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788A0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700B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A8788A1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700BD">
        <w:rPr>
          <w:rFonts w:ascii="Garamond" w:hAnsi="Garamond" w:cs="Times New Roman"/>
          <w:b/>
          <w:bCs/>
          <w:sz w:val="24"/>
          <w:szCs w:val="24"/>
        </w:rPr>
        <w:t>Nr</w:t>
      </w:r>
      <w:r w:rsidR="009275C7" w:rsidRPr="00D700BD">
        <w:rPr>
          <w:rFonts w:ascii="Garamond" w:hAnsi="Garamond" w:cs="Times New Roman"/>
          <w:b/>
          <w:bCs/>
          <w:sz w:val="24"/>
          <w:szCs w:val="24"/>
        </w:rPr>
        <w:t>. 576</w:t>
      </w:r>
      <w:r w:rsidRPr="00D700BD">
        <w:rPr>
          <w:rFonts w:ascii="Garamond" w:hAnsi="Garamond" w:cs="Times New Roman"/>
          <w:b/>
          <w:bCs/>
          <w:sz w:val="24"/>
          <w:szCs w:val="24"/>
        </w:rPr>
        <w:t>, datë</w:t>
      </w:r>
      <w:r w:rsidR="009275C7" w:rsidRPr="00D700BD">
        <w:rPr>
          <w:rFonts w:ascii="Garamond" w:hAnsi="Garamond" w:cs="Times New Roman"/>
          <w:b/>
          <w:bCs/>
          <w:sz w:val="24"/>
          <w:szCs w:val="24"/>
        </w:rPr>
        <w:t xml:space="preserve"> 31.8.2022</w:t>
      </w:r>
    </w:p>
    <w:p w14:paraId="1A8788A2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A8788A3" w14:textId="7F895FF7" w:rsidR="00841FDE" w:rsidRPr="00D700BD" w:rsidRDefault="00BE2A65" w:rsidP="00841F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700BD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 PËR INTERES PUBLIK</w:t>
      </w:r>
      <w:r w:rsidR="00841FDE" w:rsidRPr="00D700B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PRONARËVE TË PASURIVE TË PALUAJTSHME, PRONË PRIVATE, QË PREKEN NGA PROJEKTI “ZGJERIMI I VARREZAVE PUBLIKE, ELBASAN”</w:t>
      </w:r>
    </w:p>
    <w:p w14:paraId="1A8788A4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A8788A5" w14:textId="2D8A1A49" w:rsidR="00841FDE" w:rsidRPr="00D700BD" w:rsidRDefault="00841FDE" w:rsidP="005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556FA8" w:rsidRPr="00D700B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00BD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BE2A65" w:rsidRPr="00D700B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00BD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pasurisë, pronë private, për interes publik”, të ndryshuar, me propozimin e Z</w:t>
      </w:r>
      <w:r w:rsidR="00556FA8" w:rsidRPr="00D700BD">
        <w:rPr>
          <w:rFonts w:ascii="Garamond" w:hAnsi="Garamond" w:cs="Times New Roman"/>
          <w:color w:val="000000"/>
          <w:sz w:val="24"/>
          <w:szCs w:val="24"/>
        </w:rPr>
        <w:t>ëvendëskryeministrit dhe minist</w:t>
      </w:r>
      <w:r w:rsidRPr="00D700BD">
        <w:rPr>
          <w:rFonts w:ascii="Garamond" w:hAnsi="Garamond" w:cs="Times New Roman"/>
          <w:color w:val="000000"/>
          <w:sz w:val="24"/>
          <w:szCs w:val="24"/>
        </w:rPr>
        <w:t>r</w:t>
      </w:r>
      <w:r w:rsidR="00556FA8" w:rsidRPr="00D700BD">
        <w:rPr>
          <w:rFonts w:ascii="Garamond" w:hAnsi="Garamond" w:cs="Times New Roman"/>
          <w:color w:val="000000"/>
          <w:sz w:val="24"/>
          <w:szCs w:val="24"/>
        </w:rPr>
        <w:t>it</w:t>
      </w:r>
      <w:r w:rsidRPr="00D700B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56FA8" w:rsidRPr="00D700BD">
        <w:rPr>
          <w:rFonts w:ascii="Garamond" w:hAnsi="Garamond" w:cs="Times New Roman"/>
          <w:color w:val="000000"/>
          <w:sz w:val="24"/>
          <w:szCs w:val="24"/>
        </w:rPr>
        <w:t>të</w:t>
      </w:r>
      <w:r w:rsidRPr="00D700BD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</w:t>
      </w:r>
      <w:r w:rsidR="00556FA8" w:rsidRPr="00D700BD">
        <w:rPr>
          <w:rFonts w:ascii="Garamond" w:hAnsi="Garamond" w:cs="Times New Roman"/>
          <w:color w:val="000000"/>
          <w:sz w:val="24"/>
          <w:szCs w:val="24"/>
        </w:rPr>
        <w:t>strave</w:t>
      </w:r>
    </w:p>
    <w:p w14:paraId="1A8788A6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A8788A7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700B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A8788A8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A8788A9" w14:textId="4DB32258" w:rsidR="00841FDE" w:rsidRPr="00D700BD" w:rsidRDefault="00556FA8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1. Shpronësimin për interes publik</w:t>
      </w:r>
      <w:r w:rsidR="00841FDE" w:rsidRPr="00D700BD">
        <w:rPr>
          <w:rFonts w:ascii="Garamond" w:hAnsi="Garamond" w:cs="Times New Roman"/>
          <w:color w:val="000000"/>
          <w:sz w:val="24"/>
          <w:szCs w:val="24"/>
        </w:rPr>
        <w:t xml:space="preserve"> të pronarëve të pasurive të paluajtshme, pronë private, që preken nga projekti “Zgjerimi i varrezave publike, Elbasan”.</w:t>
      </w:r>
    </w:p>
    <w:p w14:paraId="1A8788AA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2. Shpronësimi bëhet në favor të Bashkisë Elbasan.</w:t>
      </w:r>
    </w:p>
    <w:p w14:paraId="1A8788AB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bashkëlidhur këtij vendimi, për pasuritë e llojit “arë”, me një vlerë të përgjithshme prej 9 713 832 (nëntë milionë e shtatëqind e trembëdhjetë mijë e tetëqind e tridhjetë e dy) lekësh.</w:t>
      </w:r>
    </w:p>
    <w:p w14:paraId="1A8788AC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4. Vlera e përgjithshme e shpronësimit, prej 9 713 832 (nëntë milionë e shtatëqind e trembëdhjetë mijë e tetëqind e tridhjetë e dy) lekësh, përballohet nga Bashkia Elbasan.</w:t>
      </w:r>
    </w:p>
    <w:p w14:paraId="1A8788AD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5. Shpenzimet procedurale, në vlerën 50 000 (pesëdhjetë mijë) lekë, përballohen nga Bashkia Elbasan.</w:t>
      </w:r>
    </w:p>
    <w:p w14:paraId="1A8788AE" w14:textId="1F1FF635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556FA8" w:rsidRPr="00D700BD">
        <w:rPr>
          <w:rFonts w:ascii="Garamond" w:hAnsi="Garamond" w:cs="Times New Roman"/>
          <w:color w:val="000000"/>
          <w:sz w:val="24"/>
          <w:szCs w:val="24"/>
        </w:rPr>
        <w:t xml:space="preserve">as botimit të këtij vendimi në Fletoren Zyrtare </w:t>
      </w:r>
      <w:r w:rsidRPr="00D700BD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1A8788AF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Elbasan.</w:t>
      </w:r>
    </w:p>
    <w:p w14:paraId="1A8788B0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8. Bashkia Elbasan kryen procedurat për likuidimin e pronarëve të shpronësuar, sipas përcaktimeve të bëra në këtë vendim.</w:t>
      </w:r>
    </w:p>
    <w:p w14:paraId="1A8788B1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Elbasan.</w:t>
      </w:r>
    </w:p>
    <w:p w14:paraId="1A8788B2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Elbasan, brenda 30 (tridhjetë) ditëve nga data e miratimit të këtij vendimi, në bashkëpunim me Bashkinë Elbasan, nis procedurat për hedhjen e gjurmës së projektit mbi hartën kadastrale, sipas planimetrisë së shpronësimit të miratuar, dhe regjistron aktin e kalimit të pronësisë për pasuritë e shpronësuara në favor të Bashkisë Elbasan.</w:t>
      </w:r>
    </w:p>
    <w:p w14:paraId="1A8788B3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11. Agjencia Shtetërore e Kadastrës, Drejtoria Vendore Elbasan, pezullon të gjitha transaksionet me pasuritë e shpronësuara deri në momentin kur do të realizohen procesi i hedhjes së gjurmës së projektit mbi hartën kadastrale të regjistrimit dhe regjistrimi i aktit të kalimit të pronësisë në favor të Bashkisë Elbasan për pasuritë e shpronësuara.</w:t>
      </w:r>
    </w:p>
    <w:p w14:paraId="1A8788B4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Agjencia Shtetërore për Shpronësimin, Bashkia Elbasan, Agjencia Shtetërore e Kadastrës, Drejtoria Vendore Elbasan, Drejtoria e Administrimit dhe Mbrojtjes së Tokës pranë Këshillit të Qarkut Elbasan për zbatimin e këtij vendimi.</w:t>
      </w:r>
    </w:p>
    <w:p w14:paraId="1A8788B5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00BD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1A8788B6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1A8788B7" w14:textId="77777777" w:rsidR="00841FDE" w:rsidRPr="00D700BD" w:rsidRDefault="00841FDE" w:rsidP="00841F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</w:rPr>
      </w:pPr>
      <w:r w:rsidRPr="00D700BD">
        <w:rPr>
          <w:rFonts w:ascii="Garamond" w:hAnsi="Garamond" w:cs="Times New Roman Bold"/>
          <w:bCs/>
          <w:color w:val="000000"/>
          <w:sz w:val="24"/>
          <w:szCs w:val="24"/>
        </w:rPr>
        <w:t>KRYEMINISTËR</w:t>
      </w:r>
    </w:p>
    <w:p w14:paraId="1A8788B8" w14:textId="77777777" w:rsidR="00841FDE" w:rsidRPr="00D700BD" w:rsidRDefault="00611A8D" w:rsidP="00841F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D700BD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D700BD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1A8788B9" w14:textId="77777777" w:rsidR="00740E95" w:rsidRPr="00D700BD" w:rsidRDefault="00740E95" w:rsidP="00841F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p w14:paraId="1A8788BA" w14:textId="77777777" w:rsidR="00740E95" w:rsidRPr="00D700BD" w:rsidRDefault="00740E95" w:rsidP="00841F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  <w:sectPr w:rsidR="00740E95" w:rsidRPr="00D700BD" w:rsidSect="00B52242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tbl>
      <w:tblPr>
        <w:tblpPr w:leftFromText="180" w:rightFromText="180" w:tblpY="408"/>
        <w:tblW w:w="5000" w:type="pct"/>
        <w:tblLook w:val="04A0" w:firstRow="1" w:lastRow="0" w:firstColumn="1" w:lastColumn="0" w:noHBand="0" w:noVBand="1"/>
      </w:tblPr>
      <w:tblGrid>
        <w:gridCol w:w="390"/>
        <w:gridCol w:w="1098"/>
        <w:gridCol w:w="867"/>
        <w:gridCol w:w="827"/>
        <w:gridCol w:w="920"/>
        <w:gridCol w:w="889"/>
        <w:gridCol w:w="776"/>
        <w:gridCol w:w="808"/>
        <w:gridCol w:w="887"/>
        <w:gridCol w:w="510"/>
        <w:gridCol w:w="644"/>
        <w:gridCol w:w="933"/>
        <w:gridCol w:w="592"/>
        <w:gridCol w:w="472"/>
        <w:gridCol w:w="873"/>
        <w:gridCol w:w="913"/>
        <w:gridCol w:w="694"/>
        <w:gridCol w:w="1126"/>
      </w:tblGrid>
      <w:tr w:rsidR="00740E95" w:rsidRPr="00D700BD" w14:paraId="1A8788C9" w14:textId="77777777" w:rsidTr="00475476">
        <w:trPr>
          <w:trHeight w:val="240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CB9CA"/>
            <w:noWrap/>
            <w:vAlign w:val="center"/>
            <w:hideMark/>
          </w:tcPr>
          <w:p w14:paraId="1A8788C5" w14:textId="5938C059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lastRenderedPageBreak/>
              <w:t>N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r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.</w:t>
            </w:r>
          </w:p>
        </w:tc>
        <w:tc>
          <w:tcPr>
            <w:tcW w:w="982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A8788C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PRONARI</w:t>
            </w:r>
          </w:p>
        </w:tc>
        <w:tc>
          <w:tcPr>
            <w:tcW w:w="2613" w:type="pct"/>
            <w:gridSpan w:val="10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A8788C7" w14:textId="24C3C36B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TË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DHËNA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HIPOTEKORE</w:t>
            </w:r>
            <w:proofErr w:type="spellEnd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126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CB9CA"/>
            <w:noWrap/>
            <w:vAlign w:val="center"/>
            <w:hideMark/>
          </w:tcPr>
          <w:p w14:paraId="1A8788C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VLERËSIMET PËR SHPRONËSIM</w:t>
            </w:r>
          </w:p>
        </w:tc>
      </w:tr>
      <w:tr w:rsidR="00740E95" w:rsidRPr="00D700BD" w14:paraId="1A8788CF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8C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982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8C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613" w:type="pct"/>
            <w:gridSpan w:val="10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8C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8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A8788CD" w14:textId="546000F1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“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ARË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”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CB9CA"/>
            <w:vAlign w:val="center"/>
            <w:hideMark/>
          </w:tcPr>
          <w:p w14:paraId="1A8788CE" w14:textId="1CB2B143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VLERA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TOTALE (lekë) </w:t>
            </w:r>
          </w:p>
        </w:tc>
      </w:tr>
      <w:tr w:rsidR="00475476" w:rsidRPr="00D700BD" w14:paraId="1A8788E2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8D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A8788D1" w14:textId="3C0899F3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Emri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A8788D2" w14:textId="5E6D576B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Atësia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1A8788D3" w14:textId="03A867E8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Mbiemri </w:t>
            </w:r>
          </w:p>
        </w:tc>
        <w:tc>
          <w:tcPr>
            <w:tcW w:w="3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ACB9CA"/>
            <w:vAlign w:val="center"/>
            <w:hideMark/>
          </w:tcPr>
          <w:p w14:paraId="1A8788D4" w14:textId="37793560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Fshati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ose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q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yteti 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5" w14:textId="7DA01A0E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Zona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k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adastrale 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6" w14:textId="41BEE602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Nr. 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i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pasurisë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7" w14:textId="0A9FD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Lloji 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i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pasurisë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8" w14:textId="11E50250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Sipërfaqja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t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otale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632B9587" w14:textId="2ACF28B5" w:rsidR="00556FA8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“Arë”</w:t>
            </w:r>
          </w:p>
          <w:p w14:paraId="1A8788D9" w14:textId="1A144CD0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( </w:t>
            </w:r>
            <w:proofErr w:type="spellStart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m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A" w14:textId="2BEEF797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“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T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ruall”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br/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( </w:t>
            </w:r>
            <w:proofErr w:type="spellStart"/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m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B" w14:textId="3DA6DD98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“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Ndërtesë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”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(</w:t>
            </w:r>
            <w:proofErr w:type="spellStart"/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m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Volumi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Faqe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E" w14:textId="3C8ED912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Sipërfaqja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(</w:t>
            </w:r>
            <w:proofErr w:type="spellStart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m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) 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9CA"/>
            <w:vAlign w:val="center"/>
            <w:hideMark/>
          </w:tcPr>
          <w:p w14:paraId="1A8788D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Çmimi (lekë/</w:t>
            </w:r>
            <w:proofErr w:type="spellStart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m</w:t>
            </w: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vAlign w:val="center"/>
            <w:hideMark/>
          </w:tcPr>
          <w:p w14:paraId="0211124B" w14:textId="34EB4AD0" w:rsidR="00556FA8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Vlera</w:t>
            </w:r>
            <w:r w:rsidR="00556FA8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</w:p>
          <w:p w14:paraId="1A8788E0" w14:textId="63F77A92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(lekë) </w:t>
            </w: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8E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8F5" w14:textId="77777777" w:rsidTr="00475476">
        <w:trPr>
          <w:trHeight w:val="240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8E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8E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ALKETA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8E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PETRIT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8E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LATIFI</w:t>
            </w:r>
            <w:proofErr w:type="spellEnd"/>
          </w:p>
        </w:tc>
        <w:tc>
          <w:tcPr>
            <w:tcW w:w="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8E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ELBASAN</w:t>
            </w:r>
          </w:p>
        </w:tc>
        <w:tc>
          <w:tcPr>
            <w:tcW w:w="31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8527</w:t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207/1</w:t>
            </w:r>
          </w:p>
        </w:tc>
        <w:tc>
          <w:tcPr>
            <w:tcW w:w="2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A" w14:textId="5322960D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5193</w:t>
            </w:r>
          </w:p>
        </w:tc>
        <w:tc>
          <w:tcPr>
            <w:tcW w:w="17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5193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E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16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F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73</w:t>
            </w:r>
          </w:p>
        </w:tc>
        <w:tc>
          <w:tcPr>
            <w:tcW w:w="30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F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2,025 </w:t>
            </w:r>
          </w:p>
        </w:tc>
        <w:tc>
          <w:tcPr>
            <w:tcW w:w="32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8F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222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8788F3" w14:textId="79F53A92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449,550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8F4" w14:textId="277F1C91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449,550 </w:t>
            </w:r>
          </w:p>
        </w:tc>
      </w:tr>
      <w:tr w:rsidR="00475476" w:rsidRPr="00D700BD" w14:paraId="1A878908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8F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8F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ANDEL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8F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PETRIT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8F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HARJA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8F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8F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8F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8F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8F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8F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0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0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1B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0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0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DALLENDYSHE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0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XHAFERR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0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PERIHANA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0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0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1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1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1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2E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1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1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DASHUNI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1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BEHEXHET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1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HARJA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2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2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2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2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41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2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3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ZHANETA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3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MUSTAFA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3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MITARJA</w:t>
            </w: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3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3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3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4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54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4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4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BEHIJE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4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RIZA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4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DAIU</w:t>
            </w: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4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4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5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5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67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5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5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RUDMIRA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5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MUHAMET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5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SEFERI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5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5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6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6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7A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6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6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ISUF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6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MUHAMET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6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DAIU</w:t>
            </w: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6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6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7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7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7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8D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7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7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GENTIAN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7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MUHAMET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7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DAIU</w:t>
            </w: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7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8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8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8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A0" w14:textId="77777777" w:rsidTr="00475476">
        <w:trPr>
          <w:trHeight w:val="240"/>
        </w:trPr>
        <w:tc>
          <w:tcPr>
            <w:tcW w:w="1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98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8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BEQIR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9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BUKUROSH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9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SEJDINI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99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ELBASAN</w:t>
            </w:r>
          </w:p>
        </w:tc>
        <w:tc>
          <w:tcPr>
            <w:tcW w:w="313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8527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220/1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5" w14:textId="1F8FEB1E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17860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17860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88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12,281 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99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222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87899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2,726,382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99F" w14:textId="36B9F7BB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2,726,382 </w:t>
            </w:r>
          </w:p>
        </w:tc>
      </w:tr>
      <w:tr w:rsidR="00475476" w:rsidRPr="00D700BD" w14:paraId="1A8789B3" w14:textId="77777777" w:rsidTr="00475476">
        <w:trPr>
          <w:trHeight w:val="240"/>
        </w:trPr>
        <w:tc>
          <w:tcPr>
            <w:tcW w:w="1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A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A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DASHAMIRA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A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BUKUROSH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A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SEJDINI</w:t>
            </w:r>
            <w:proofErr w:type="spellEnd"/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A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A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B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B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C6" w14:textId="77777777" w:rsidTr="00475476">
        <w:trPr>
          <w:trHeight w:val="240"/>
        </w:trPr>
        <w:tc>
          <w:tcPr>
            <w:tcW w:w="1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B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B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DHURATA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B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BUKUROSH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B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SEJDINI</w:t>
            </w:r>
            <w:proofErr w:type="spellEnd"/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B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B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C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C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D9" w14:textId="77777777" w:rsidTr="00475476">
        <w:trPr>
          <w:trHeight w:val="240"/>
        </w:trPr>
        <w:tc>
          <w:tcPr>
            <w:tcW w:w="1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C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C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NEKTAR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C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BUKUROSH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C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SEJDINI</w:t>
            </w:r>
            <w:proofErr w:type="spellEnd"/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C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C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D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D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EC" w14:textId="77777777" w:rsidTr="00475476">
        <w:trPr>
          <w:trHeight w:val="240"/>
        </w:trPr>
        <w:tc>
          <w:tcPr>
            <w:tcW w:w="1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D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D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SOPOT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D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BUKUROSH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89D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SEJDINI</w:t>
            </w:r>
            <w:proofErr w:type="spellEnd"/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789D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D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89E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9E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9E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9FF" w14:textId="77777777" w:rsidTr="00475476">
        <w:trPr>
          <w:trHeight w:val="24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9E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3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E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OSMAN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E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HAXHI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F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KULLA</w:t>
            </w:r>
          </w:p>
        </w:tc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789F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ELBASAN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8527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223/1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4" w14:textId="6ABCCEAD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12300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12300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74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11,280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9F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9F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2,504,160 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789FE" w14:textId="14E621D7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2,504,160 </w:t>
            </w:r>
          </w:p>
        </w:tc>
      </w:tr>
      <w:tr w:rsidR="00475476" w:rsidRPr="00D700BD" w14:paraId="1A878A12" w14:textId="77777777" w:rsidTr="00475476">
        <w:trPr>
          <w:trHeight w:val="240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A0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0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DURIM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0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SHEFIK</w:t>
            </w:r>
            <w:proofErr w:type="spellEnd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0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KULLA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A0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ELBASAN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8527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227/6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7" w14:textId="6C24C187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17640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17640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84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E" w14:textId="564CA332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17,640 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0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222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78A1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3,916,080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A11" w14:textId="2512BB7E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3,916,080 </w:t>
            </w:r>
          </w:p>
        </w:tc>
      </w:tr>
      <w:tr w:rsidR="00475476" w:rsidRPr="00D700BD" w14:paraId="1A878A25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1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1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ZEJNEP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1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SHEFIK</w:t>
            </w:r>
            <w:proofErr w:type="spellEnd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1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TRUNGU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1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1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878A2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2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38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2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2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BESNIK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2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SHEFIK</w:t>
            </w:r>
            <w:proofErr w:type="spellEnd"/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8A2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KULLA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2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2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3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3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3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3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3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3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878A3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3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4B" w14:textId="77777777" w:rsidTr="00475476">
        <w:trPr>
          <w:trHeight w:val="240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A3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5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3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ZHANETA</w:t>
            </w:r>
            <w:proofErr w:type="spellEnd"/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3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MUSTAFA</w:t>
            </w:r>
            <w:proofErr w:type="spellEnd"/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3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MITARJA</w:t>
            </w:r>
          </w:p>
        </w:tc>
        <w:tc>
          <w:tcPr>
            <w:tcW w:w="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A3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ELBASAN</w:t>
            </w:r>
          </w:p>
        </w:tc>
        <w:tc>
          <w:tcPr>
            <w:tcW w:w="313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3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8527</w:t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3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206/2</w:t>
            </w:r>
          </w:p>
        </w:tc>
        <w:tc>
          <w:tcPr>
            <w:tcW w:w="2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0" w14:textId="4D12B8DD" w:rsidR="00740E95" w:rsidRPr="00D700BD" w:rsidRDefault="008445A3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2594</w:t>
            </w:r>
          </w:p>
        </w:tc>
        <w:tc>
          <w:tcPr>
            <w:tcW w:w="1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2594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1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79</w:t>
            </w:r>
          </w:p>
        </w:tc>
        <w:tc>
          <w:tcPr>
            <w:tcW w:w="3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7" w14:textId="1D9ED853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530 </w:t>
            </w:r>
          </w:p>
        </w:tc>
        <w:tc>
          <w:tcPr>
            <w:tcW w:w="32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A4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222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878A49" w14:textId="61097A3B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117,660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8A4A" w14:textId="69A7EF2C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117,660 </w:t>
            </w:r>
          </w:p>
        </w:tc>
      </w:tr>
      <w:tr w:rsidR="00475476" w:rsidRPr="00D700BD" w14:paraId="1A878A5E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4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4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BEHIJE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4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RIZA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4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DAIU</w:t>
            </w: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5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5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5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5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71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5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6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ANDEL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6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PETRIT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6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HARJA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6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6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6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7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84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7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7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ALKETA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7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PETRIT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75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LATIFI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7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7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8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8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97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8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86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DASHUNI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8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BEHEXHET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88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HARJA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8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8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9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9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AA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9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99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DALLENDYSHE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9A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XHAFERR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9B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PERIHANA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9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9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A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A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A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BD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A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AC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RUDMIRA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AD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MUHAMET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AE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SEFERI</w:t>
            </w:r>
            <w:proofErr w:type="spellEnd"/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A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B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B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B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D0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B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BF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ISUF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C0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MUHAMET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C1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DAIU</w:t>
            </w: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C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3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4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C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C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C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475476" w:rsidRPr="00D700BD" w14:paraId="1A878AE3" w14:textId="77777777" w:rsidTr="00475476">
        <w:trPr>
          <w:trHeight w:val="24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D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D2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GENTIAN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AD3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MUHAMET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8AD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DAIU</w:t>
            </w: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D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7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8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9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A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B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C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D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E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DF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8AE0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878AE1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78AE2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</w:p>
        </w:tc>
      </w:tr>
      <w:tr w:rsidR="00740E95" w:rsidRPr="00D700BD" w14:paraId="1A878AE9" w14:textId="77777777" w:rsidTr="00475476">
        <w:trPr>
          <w:trHeight w:val="240"/>
        </w:trPr>
        <w:tc>
          <w:tcPr>
            <w:tcW w:w="3732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E4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 xml:space="preserve">SHUMA TOTALE 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E5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E6" w14:textId="77777777" w:rsidR="00740E95" w:rsidRPr="00D700BD" w:rsidRDefault="00740E95" w:rsidP="0047547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78AE7" w14:textId="77777777" w:rsidR="00740E95" w:rsidRPr="00D700BD" w:rsidRDefault="00740E95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9,713,832 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78AE8" w14:textId="72184B79" w:rsidR="00740E95" w:rsidRPr="00D700BD" w:rsidRDefault="00556FA8" w:rsidP="0047547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740E95" w:rsidRPr="00D700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9,713,832 </w:t>
            </w:r>
          </w:p>
        </w:tc>
      </w:tr>
    </w:tbl>
    <w:p w14:paraId="58A9AA56" w14:textId="77777777" w:rsidR="00475476" w:rsidRDefault="00475476" w:rsidP="004754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color w:val="000000"/>
          <w:sz w:val="16"/>
          <w:szCs w:val="16"/>
        </w:rPr>
      </w:pPr>
      <w:r w:rsidRPr="00475476">
        <w:rPr>
          <w:rFonts w:ascii="Garamond" w:hAnsi="Garamond" w:cs="Calibri"/>
          <w:color w:val="000000"/>
          <w:sz w:val="16"/>
          <w:szCs w:val="16"/>
        </w:rPr>
        <w:lastRenderedPageBreak/>
        <w:t>LISTA EMËRORE E PRONARËVE TË PASURIVE TË PALUAJTSHME, PRONË PRIVATE, QË SHPRONËSOHEN PËR</w:t>
      </w:r>
      <w:r>
        <w:rPr>
          <w:rFonts w:ascii="Garamond" w:hAnsi="Garamond" w:cs="Calibri"/>
          <w:color w:val="000000"/>
          <w:sz w:val="16"/>
          <w:szCs w:val="16"/>
        </w:rPr>
        <w:t xml:space="preserve"> </w:t>
      </w:r>
    </w:p>
    <w:p w14:paraId="1A878AEA" w14:textId="7FF89315" w:rsidR="00740E95" w:rsidRPr="00475476" w:rsidRDefault="00475476" w:rsidP="004754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color w:val="000000"/>
          <w:sz w:val="16"/>
          <w:szCs w:val="16"/>
        </w:rPr>
      </w:pPr>
      <w:bookmarkStart w:id="0" w:name="_GoBack"/>
      <w:bookmarkEnd w:id="0"/>
      <w:r w:rsidRPr="00475476">
        <w:rPr>
          <w:rFonts w:ascii="Garamond" w:hAnsi="Garamond" w:cs="Calibri"/>
          <w:color w:val="000000"/>
          <w:sz w:val="16"/>
          <w:szCs w:val="16"/>
        </w:rPr>
        <w:t>INTERES PUBLIK NGA REALIZIMI I PROJEKTIT “ZGJERIMI I VARREZAVE PUBLIKE, ELBASAN”</w:t>
      </w:r>
    </w:p>
    <w:sectPr w:rsidR="00740E95" w:rsidRPr="00475476" w:rsidSect="00740E95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0E94B" w14:textId="77777777" w:rsidR="00BE2A65" w:rsidRDefault="00BE2A65">
      <w:pPr>
        <w:spacing w:after="0" w:line="240" w:lineRule="auto"/>
      </w:pPr>
      <w:r>
        <w:separator/>
      </w:r>
    </w:p>
  </w:endnote>
  <w:endnote w:type="continuationSeparator" w:id="0">
    <w:p w14:paraId="50BA720E" w14:textId="77777777" w:rsidR="00BE2A65" w:rsidRDefault="00BE2A65">
      <w:pPr>
        <w:spacing w:after="0" w:line="240" w:lineRule="auto"/>
      </w:pPr>
      <w:r>
        <w:continuationSeparator/>
      </w:r>
    </w:p>
  </w:endnote>
  <w:endnote w:type="continuationNotice" w:id="1">
    <w:p w14:paraId="5DF8DA25" w14:textId="77777777" w:rsidR="007B36BD" w:rsidRDefault="007B36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2A975" w14:textId="77777777" w:rsidR="00BE2A65" w:rsidRDefault="00BE2A65">
      <w:pPr>
        <w:spacing w:after="0" w:line="240" w:lineRule="auto"/>
      </w:pPr>
      <w:r>
        <w:separator/>
      </w:r>
    </w:p>
  </w:footnote>
  <w:footnote w:type="continuationSeparator" w:id="0">
    <w:p w14:paraId="1613084E" w14:textId="77777777" w:rsidR="00BE2A65" w:rsidRDefault="00BE2A65">
      <w:pPr>
        <w:spacing w:after="0" w:line="240" w:lineRule="auto"/>
      </w:pPr>
      <w:r>
        <w:continuationSeparator/>
      </w:r>
    </w:p>
  </w:footnote>
  <w:footnote w:type="continuationNotice" w:id="1">
    <w:p w14:paraId="3CECCF38" w14:textId="77777777" w:rsidR="007B36BD" w:rsidRDefault="007B36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57885"/>
    <w:multiLevelType w:val="hybridMultilevel"/>
    <w:tmpl w:val="A8845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3E4B9B"/>
    <w:multiLevelType w:val="hybridMultilevel"/>
    <w:tmpl w:val="41FE2CEA"/>
    <w:lvl w:ilvl="0" w:tplc="04090017">
      <w:start w:val="1"/>
      <w:numFmt w:val="lowerLetter"/>
      <w:lvlText w:val="%1)"/>
      <w:lvlJc w:val="lef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BD35F36"/>
    <w:multiLevelType w:val="hybridMultilevel"/>
    <w:tmpl w:val="EB744D28"/>
    <w:lvl w:ilvl="0" w:tplc="1108AC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F4242F"/>
    <w:multiLevelType w:val="hybridMultilevel"/>
    <w:tmpl w:val="1BEA67A6"/>
    <w:lvl w:ilvl="0" w:tplc="67A810F0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A2"/>
    <w:rsid w:val="00044476"/>
    <w:rsid w:val="002356D4"/>
    <w:rsid w:val="00261CA2"/>
    <w:rsid w:val="002A0C8F"/>
    <w:rsid w:val="00301607"/>
    <w:rsid w:val="003159C8"/>
    <w:rsid w:val="00326C6D"/>
    <w:rsid w:val="0033351D"/>
    <w:rsid w:val="0039527E"/>
    <w:rsid w:val="00450DE2"/>
    <w:rsid w:val="00460FAA"/>
    <w:rsid w:val="00475476"/>
    <w:rsid w:val="005555A2"/>
    <w:rsid w:val="00556FA8"/>
    <w:rsid w:val="005E4D9A"/>
    <w:rsid w:val="00611A8D"/>
    <w:rsid w:val="00740E95"/>
    <w:rsid w:val="00762799"/>
    <w:rsid w:val="007B36BD"/>
    <w:rsid w:val="007E150B"/>
    <w:rsid w:val="007F1921"/>
    <w:rsid w:val="00841FDE"/>
    <w:rsid w:val="008445A3"/>
    <w:rsid w:val="008B4218"/>
    <w:rsid w:val="009275C7"/>
    <w:rsid w:val="00970D77"/>
    <w:rsid w:val="009E6561"/>
    <w:rsid w:val="009F4C38"/>
    <w:rsid w:val="00B52242"/>
    <w:rsid w:val="00BE2A65"/>
    <w:rsid w:val="00C0265F"/>
    <w:rsid w:val="00C77D03"/>
    <w:rsid w:val="00C97220"/>
    <w:rsid w:val="00CB7633"/>
    <w:rsid w:val="00D05DD2"/>
    <w:rsid w:val="00D700BD"/>
    <w:rsid w:val="00DC59D8"/>
    <w:rsid w:val="00E367BE"/>
    <w:rsid w:val="00FA7BB1"/>
    <w:rsid w:val="00F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788A0"/>
  <w15:docId w15:val="{572E7A6C-03BC-4824-B8A6-EA952D63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1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CA2"/>
    <w:rPr>
      <w:lang w:val="sq-AL"/>
    </w:rPr>
  </w:style>
  <w:style w:type="paragraph" w:styleId="ListParagraph">
    <w:name w:val="List Paragraph"/>
    <w:basedOn w:val="Normal"/>
    <w:uiPriority w:val="34"/>
    <w:qFormat/>
    <w:rsid w:val="00261C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242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6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A6DF6064C14A24961CA05FB064F5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576</Nr_x002e__x0020_akti>
    <Data_x0020_e_x0020_Krijimit xmlns="0e656187-b300-4fb0-8bf4-3a50f872073c">2022-09-01T10:35:26Z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Për shpronësim për interes publik, të pronarëve të pasurive të paluajtshme, pronë private, që preken nga projekti "Zgjerimi i varrezave publike, Elbasan"</Titulli>
    <Modifikuesi xmlns="0e656187-b300-4fb0-8bf4-3a50f872073c">nevila.samarxhi</Modifikuesi>
    <Nr_x002e__x0020_prot_x0020_QBZ xmlns="0e656187-b300-4fb0-8bf4-3a50f872073c">1344</Nr_x002e__x0020_prot_x0020_QBZ>
    <Data_x0020_e_x0020_Modifikimit xmlns="0e656187-b300-4fb0-8bf4-3a50f872073c">2022-09-01T10:51:35Z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4438/1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A6DF6064C14A24961CA05FB064F5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E912A-1E95-4441-A0D5-C7DFC6849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7BB7ED-B963-4AAE-A6B3-327922142E2E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F5459C1-0D14-44F1-9E2F-68908877C4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4FB0B8-136C-4FBB-A3BD-29A19EB147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DE8371-7DB4-4E2C-83A5-461323184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967BA9-1037-48E8-B20A-4A55937D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8</cp:revision>
  <dcterms:created xsi:type="dcterms:W3CDTF">2022-09-01T10:51:00Z</dcterms:created>
  <dcterms:modified xsi:type="dcterms:W3CDTF">2022-09-01T11:32:00Z</dcterms:modified>
</cp:coreProperties>
</file>