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8B460AB" w14:textId="4AB6442F" w:rsidR="007C4A41" w:rsidRPr="007C4A41" w:rsidRDefault="007C4A41" w:rsidP="007C4A4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7C4A41">
        <w:rPr>
          <w:rFonts w:ascii="Garamond" w:hAnsi="Garamond" w:cs="Times New Roman"/>
          <w:b/>
          <w:bCs/>
          <w:color w:val="000000"/>
          <w:sz w:val="24"/>
          <w:szCs w:val="24"/>
        </w:rPr>
        <w:t>VENDIM</w:t>
      </w:r>
    </w:p>
    <w:p w14:paraId="0591AC21" w14:textId="55DE0C31" w:rsidR="007C4A41" w:rsidRPr="007C4A41" w:rsidRDefault="007C4A41" w:rsidP="007C4A4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>
        <w:rPr>
          <w:rFonts w:ascii="Garamond" w:hAnsi="Garamond" w:cs="Times New Roman"/>
          <w:b/>
          <w:bCs/>
          <w:color w:val="000000"/>
          <w:sz w:val="24"/>
          <w:szCs w:val="24"/>
        </w:rPr>
        <w:t>Nr. 633</w:t>
      </w:r>
      <w:r w:rsidRPr="007C4A41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, datë </w:t>
      </w:r>
      <w:r>
        <w:rPr>
          <w:rFonts w:ascii="Garamond" w:hAnsi="Garamond" w:cs="Times New Roman"/>
          <w:b/>
          <w:bCs/>
          <w:color w:val="000000"/>
          <w:sz w:val="24"/>
          <w:szCs w:val="24"/>
        </w:rPr>
        <w:t>28.9.2022</w:t>
      </w:r>
    </w:p>
    <w:p w14:paraId="40851C12" w14:textId="77777777" w:rsidR="007C4A41" w:rsidRPr="007C4A41" w:rsidRDefault="007C4A41" w:rsidP="007C4A4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  <w:u w:val="single"/>
        </w:rPr>
      </w:pPr>
    </w:p>
    <w:p w14:paraId="129EEF49" w14:textId="71960569" w:rsidR="007C4A41" w:rsidRPr="007C4A41" w:rsidRDefault="007C4A41" w:rsidP="007C4A4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7C4A41">
        <w:rPr>
          <w:rFonts w:ascii="Garamond" w:hAnsi="Garamond" w:cs="Times New Roman"/>
          <w:b/>
          <w:bCs/>
          <w:color w:val="000000"/>
          <w:sz w:val="24"/>
          <w:szCs w:val="24"/>
        </w:rPr>
        <w:t>PËR NGARKIMIN</w:t>
      </w:r>
      <w:r w:rsidRPr="007C4A41">
        <w:rPr>
          <w:rFonts w:ascii="Garamond" w:hAnsi="Garamond" w:cs="Times New Roman"/>
          <w:b/>
          <w:bCs/>
          <w:color w:val="000000"/>
          <w:spacing w:val="-15"/>
          <w:sz w:val="24"/>
          <w:szCs w:val="24"/>
        </w:rPr>
        <w:t xml:space="preserve"> E FONDIT SHQIPTAR T</w:t>
      </w:r>
      <w:r w:rsidRPr="007C4A41">
        <w:rPr>
          <w:rFonts w:ascii="Garamond" w:hAnsi="Garamond" w:cs="Times New Roman"/>
          <w:b/>
          <w:bCs/>
          <w:color w:val="000000"/>
          <w:sz w:val="24"/>
          <w:szCs w:val="24"/>
        </w:rPr>
        <w:t>Ë</w:t>
      </w:r>
      <w:r w:rsidRPr="007C4A41">
        <w:rPr>
          <w:rFonts w:ascii="Garamond" w:hAnsi="Garamond" w:cs="Times New Roman"/>
          <w:b/>
          <w:bCs/>
          <w:color w:val="000000"/>
          <w:spacing w:val="-15"/>
          <w:sz w:val="24"/>
          <w:szCs w:val="24"/>
        </w:rPr>
        <w:t xml:space="preserve"> ZHVILLIMIT, SI ORGAN QENDROR BLERËS, P</w:t>
      </w:r>
      <w:r w:rsidRPr="007C4A41">
        <w:rPr>
          <w:rFonts w:ascii="Garamond" w:hAnsi="Garamond" w:cs="Times New Roman"/>
          <w:b/>
          <w:bCs/>
          <w:color w:val="000000"/>
          <w:sz w:val="24"/>
          <w:szCs w:val="24"/>
        </w:rPr>
        <w:t>Ë</w:t>
      </w:r>
      <w:r w:rsidRPr="007C4A41">
        <w:rPr>
          <w:rFonts w:ascii="Garamond" w:hAnsi="Garamond" w:cs="Times New Roman"/>
          <w:b/>
          <w:bCs/>
          <w:color w:val="000000"/>
          <w:spacing w:val="-15"/>
          <w:sz w:val="24"/>
          <w:szCs w:val="24"/>
        </w:rPr>
        <w:t>R KRYERJEN E PROCEDUR</w:t>
      </w:r>
      <w:r w:rsidRPr="007C4A41">
        <w:rPr>
          <w:rFonts w:ascii="Garamond" w:hAnsi="Garamond" w:cs="Times New Roman"/>
          <w:b/>
          <w:bCs/>
          <w:color w:val="000000"/>
          <w:sz w:val="24"/>
          <w:szCs w:val="24"/>
        </w:rPr>
        <w:t>Ë</w:t>
      </w:r>
      <w:r w:rsidRPr="007C4A41">
        <w:rPr>
          <w:rFonts w:ascii="Garamond" w:hAnsi="Garamond" w:cs="Times New Roman"/>
          <w:b/>
          <w:bCs/>
          <w:color w:val="000000"/>
          <w:spacing w:val="-15"/>
          <w:sz w:val="24"/>
          <w:szCs w:val="24"/>
        </w:rPr>
        <w:t>S</w:t>
      </w:r>
      <w:r w:rsidR="001C312A">
        <w:rPr>
          <w:rFonts w:ascii="Garamond" w:hAnsi="Garamond" w:cs="Times New Roman"/>
          <w:b/>
          <w:bCs/>
          <w:color w:val="000000"/>
          <w:spacing w:val="-15"/>
          <w:sz w:val="24"/>
          <w:szCs w:val="24"/>
        </w:rPr>
        <w:t xml:space="preserve"> </w:t>
      </w:r>
      <w:r w:rsidRPr="007C4A41">
        <w:rPr>
          <w:rFonts w:ascii="Garamond" w:hAnsi="Garamond" w:cs="Times New Roman"/>
          <w:b/>
          <w:bCs/>
          <w:color w:val="000000"/>
          <w:spacing w:val="-15"/>
          <w:sz w:val="24"/>
          <w:szCs w:val="24"/>
        </w:rPr>
        <w:t>S</w:t>
      </w:r>
      <w:r w:rsidRPr="007C4A41">
        <w:rPr>
          <w:rFonts w:ascii="Garamond" w:hAnsi="Garamond" w:cs="Times New Roman"/>
          <w:b/>
          <w:bCs/>
          <w:color w:val="000000"/>
          <w:sz w:val="24"/>
          <w:szCs w:val="24"/>
        </w:rPr>
        <w:t>Ë</w:t>
      </w:r>
      <w:r w:rsidRPr="007C4A41">
        <w:rPr>
          <w:rFonts w:ascii="Garamond" w:hAnsi="Garamond" w:cs="Times New Roman"/>
          <w:b/>
          <w:bCs/>
          <w:color w:val="000000"/>
          <w:spacing w:val="-15"/>
          <w:sz w:val="24"/>
          <w:szCs w:val="24"/>
        </w:rPr>
        <w:t xml:space="preserve"> PROKURIMIT PUBLIK P</w:t>
      </w:r>
      <w:r w:rsidRPr="007C4A41">
        <w:rPr>
          <w:rFonts w:ascii="Garamond" w:hAnsi="Garamond" w:cs="Times New Roman"/>
          <w:b/>
          <w:bCs/>
          <w:color w:val="000000"/>
          <w:sz w:val="24"/>
          <w:szCs w:val="24"/>
        </w:rPr>
        <w:t>Ë</w:t>
      </w:r>
      <w:r w:rsidRPr="007C4A41">
        <w:rPr>
          <w:rFonts w:ascii="Garamond" w:hAnsi="Garamond" w:cs="Times New Roman"/>
          <w:b/>
          <w:bCs/>
          <w:color w:val="000000"/>
          <w:spacing w:val="-15"/>
          <w:sz w:val="24"/>
          <w:szCs w:val="24"/>
        </w:rPr>
        <w:t xml:space="preserve">R ZBATIMIN E PROJEKTIT </w:t>
      </w:r>
      <w:r w:rsidRPr="007C4A41">
        <w:rPr>
          <w:rFonts w:ascii="Garamond" w:hAnsi="Garamond" w:cs="Times New Roman"/>
          <w:b/>
          <w:bCs/>
          <w:color w:val="000000"/>
          <w:sz w:val="24"/>
          <w:szCs w:val="24"/>
        </w:rPr>
        <w:t>PËR VENDOSJEN E PANELEVE FOTOVOLTAIKE NË TARRACËN</w:t>
      </w:r>
      <w:r w:rsidR="001C312A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r w:rsidRPr="007C4A41">
        <w:rPr>
          <w:rFonts w:ascii="Garamond" w:hAnsi="Garamond" w:cs="Times New Roman"/>
          <w:b/>
          <w:bCs/>
          <w:color w:val="000000"/>
          <w:sz w:val="24"/>
          <w:szCs w:val="24"/>
        </w:rPr>
        <w:t>E KRYEMINISTRISË DHE TË MINISTRIVE TË LINJËS</w:t>
      </w:r>
    </w:p>
    <w:p w14:paraId="764E82E8" w14:textId="77777777" w:rsidR="007C4A41" w:rsidRPr="007C4A41" w:rsidRDefault="007C4A41" w:rsidP="007C4A4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3D00F1BF" w14:textId="5DF52FB3" w:rsidR="007C4A41" w:rsidRPr="007C4A41" w:rsidRDefault="007C4A41" w:rsidP="007C4A4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7C4A41">
        <w:rPr>
          <w:rFonts w:ascii="Garamond" w:hAnsi="Garamond" w:cs="Times New Roman"/>
          <w:color w:val="000000"/>
          <w:sz w:val="24"/>
          <w:szCs w:val="24"/>
        </w:rPr>
        <w:t>Në mbështetje të nenit 100 të Kushtetutës dhe të pikës 2, të nenit 53, të</w:t>
      </w:r>
      <w:r w:rsidR="001C312A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C4A41">
        <w:rPr>
          <w:rFonts w:ascii="Garamond" w:hAnsi="Garamond" w:cs="Times New Roman"/>
          <w:color w:val="000000"/>
          <w:sz w:val="24"/>
          <w:szCs w:val="24"/>
        </w:rPr>
        <w:t>ligjit nr.</w:t>
      </w:r>
      <w:r w:rsidR="001C312A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C4A41">
        <w:rPr>
          <w:rFonts w:ascii="Garamond" w:hAnsi="Garamond" w:cs="Times New Roman"/>
          <w:color w:val="000000"/>
          <w:sz w:val="24"/>
          <w:szCs w:val="24"/>
        </w:rPr>
        <w:t xml:space="preserve">162/2020, “Për prokurimin publik”, me propozimin </w:t>
      </w:r>
      <w:r w:rsidR="001C312A" w:rsidRPr="007C4A41">
        <w:rPr>
          <w:rFonts w:ascii="Garamond" w:hAnsi="Garamond" w:cs="Times New Roman"/>
          <w:color w:val="000000"/>
          <w:sz w:val="24"/>
          <w:szCs w:val="24"/>
        </w:rPr>
        <w:t xml:space="preserve">zëvendëskryeministrit </w:t>
      </w:r>
      <w:r w:rsidRPr="007C4A41">
        <w:rPr>
          <w:rFonts w:ascii="Garamond" w:hAnsi="Garamond" w:cs="Times New Roman"/>
          <w:color w:val="000000"/>
          <w:sz w:val="24"/>
          <w:szCs w:val="24"/>
        </w:rPr>
        <w:t>dhe ministër i Infrastrukturës dhe Energjisë e të ministrit të Financave dhe Ekonomisë, Këshilli i Ministrave</w:t>
      </w:r>
      <w:r w:rsidR="001C312A">
        <w:rPr>
          <w:rFonts w:ascii="Garamond" w:hAnsi="Garamond" w:cs="Times New Roman"/>
          <w:color w:val="000000"/>
          <w:sz w:val="24"/>
          <w:szCs w:val="24"/>
        </w:rPr>
        <w:t xml:space="preserve"> </w:t>
      </w:r>
    </w:p>
    <w:p w14:paraId="684702C7" w14:textId="77777777" w:rsidR="007C4A41" w:rsidRPr="007C4A41" w:rsidRDefault="007C4A41" w:rsidP="007C4A41">
      <w:pPr>
        <w:tabs>
          <w:tab w:val="left" w:pos="378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</w:rPr>
      </w:pPr>
    </w:p>
    <w:p w14:paraId="1BD03B72" w14:textId="0CC12A31" w:rsidR="007C4A41" w:rsidRPr="007C4A41" w:rsidRDefault="007C4A41" w:rsidP="007C4A41">
      <w:pPr>
        <w:tabs>
          <w:tab w:val="left" w:pos="378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</w:rPr>
      </w:pPr>
      <w:r w:rsidRPr="007C4A41">
        <w:rPr>
          <w:rFonts w:ascii="Garamond" w:hAnsi="Garamond" w:cs="Times New Roman"/>
          <w:bCs/>
          <w:color w:val="000000"/>
          <w:sz w:val="24"/>
          <w:szCs w:val="24"/>
        </w:rPr>
        <w:t>VENDOSI:</w:t>
      </w:r>
    </w:p>
    <w:p w14:paraId="792B0713" w14:textId="77777777" w:rsidR="007C4A41" w:rsidRPr="007C4A41" w:rsidRDefault="007C4A41" w:rsidP="007C4A41">
      <w:pPr>
        <w:tabs>
          <w:tab w:val="left" w:pos="378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02BB4B02" w14:textId="5BD1CA1B" w:rsidR="007C4A41" w:rsidRPr="007C4A41" w:rsidRDefault="007C4A41" w:rsidP="007C4A41">
      <w:pPr>
        <w:tabs>
          <w:tab w:val="left" w:pos="37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7C4A41">
        <w:rPr>
          <w:rFonts w:ascii="Garamond" w:hAnsi="Garamond" w:cs="Times New Roman"/>
          <w:color w:val="000000"/>
          <w:sz w:val="24"/>
          <w:szCs w:val="24"/>
        </w:rPr>
        <w:t>1.</w:t>
      </w:r>
      <w:r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C4A41">
        <w:rPr>
          <w:rFonts w:ascii="Garamond" w:hAnsi="Garamond" w:cs="Times New Roman"/>
          <w:color w:val="000000"/>
          <w:sz w:val="24"/>
          <w:szCs w:val="24"/>
        </w:rPr>
        <w:t>Ngarkimin e Fondit Shqiptar të Zhvillimit, si organ qendror blerës dhe njësi zbatuese, për kryerjen e procedurës së prokurimit publik për zbatimin e projektit për vendosjen e paneleve fotovoltaike në tarracën e Kryeministrisë dhe të ministrive të linjës.</w:t>
      </w:r>
      <w:r w:rsidR="001C312A">
        <w:rPr>
          <w:rFonts w:ascii="Garamond" w:hAnsi="Garamond" w:cs="Times New Roman"/>
          <w:color w:val="000000"/>
          <w:sz w:val="24"/>
          <w:szCs w:val="24"/>
        </w:rPr>
        <w:t xml:space="preserve"> </w:t>
      </w:r>
    </w:p>
    <w:p w14:paraId="3CDE83B4" w14:textId="0DD7352D" w:rsidR="007C4A41" w:rsidRPr="007C4A41" w:rsidRDefault="007C4A41" w:rsidP="007C4A41">
      <w:pPr>
        <w:tabs>
          <w:tab w:val="left" w:pos="37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7C4A41">
        <w:rPr>
          <w:rFonts w:ascii="Garamond" w:hAnsi="Garamond" w:cs="Times New Roman"/>
          <w:color w:val="000000"/>
          <w:sz w:val="24"/>
          <w:szCs w:val="24"/>
        </w:rPr>
        <w:t>2.</w:t>
      </w:r>
      <w:r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C4A41">
        <w:rPr>
          <w:rFonts w:ascii="Garamond" w:hAnsi="Garamond" w:cs="Times New Roman"/>
          <w:color w:val="000000"/>
          <w:sz w:val="24"/>
          <w:szCs w:val="24"/>
        </w:rPr>
        <w:t>Në funksion të zbatimit të projektit të përcaktuar në pikën 1, Fondi Shqiptar i Zhvillimit ngarkohet të kryejë:</w:t>
      </w:r>
    </w:p>
    <w:p w14:paraId="3070896D" w14:textId="2233C15E" w:rsidR="007C4A41" w:rsidRPr="007C4A41" w:rsidRDefault="007C4A41" w:rsidP="007C4A41">
      <w:pPr>
        <w:tabs>
          <w:tab w:val="left" w:pos="37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7C4A41">
        <w:rPr>
          <w:rFonts w:ascii="Garamond" w:hAnsi="Garamond" w:cs="Times New Roman"/>
          <w:color w:val="000000"/>
          <w:sz w:val="24"/>
          <w:szCs w:val="24"/>
        </w:rPr>
        <w:t>a)</w:t>
      </w:r>
      <w:r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C4A41">
        <w:rPr>
          <w:rFonts w:ascii="Garamond" w:hAnsi="Garamond" w:cs="Times New Roman"/>
          <w:color w:val="000000"/>
          <w:sz w:val="24"/>
          <w:szCs w:val="24"/>
        </w:rPr>
        <w:t>të gjitha procedurat</w:t>
      </w:r>
      <w:r w:rsidR="001C312A">
        <w:rPr>
          <w:rFonts w:ascii="Garamond" w:hAnsi="Garamond" w:cs="Times New Roman"/>
          <w:color w:val="000000"/>
          <w:sz w:val="24"/>
          <w:szCs w:val="24"/>
        </w:rPr>
        <w:t>,</w:t>
      </w:r>
      <w:r w:rsidRPr="007C4A41">
        <w:rPr>
          <w:rFonts w:ascii="Garamond" w:hAnsi="Garamond" w:cs="Times New Roman"/>
          <w:color w:val="000000"/>
          <w:sz w:val="24"/>
          <w:szCs w:val="24"/>
        </w:rPr>
        <w:t xml:space="preserve"> sipas legjislacionit në fuqi për prokurimin publik, duke lidhur edhe kontratën përkatëse, si dhe të ndjekë zbatimin e saj e të projektit përkatës;</w:t>
      </w:r>
    </w:p>
    <w:p w14:paraId="6854E4C6" w14:textId="229097EF" w:rsidR="007C4A41" w:rsidRPr="007C4A41" w:rsidRDefault="007C4A41" w:rsidP="007C4A41">
      <w:pPr>
        <w:tabs>
          <w:tab w:val="left" w:pos="37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7C4A41">
        <w:rPr>
          <w:rFonts w:ascii="Garamond" w:hAnsi="Garamond" w:cs="Times New Roman"/>
          <w:color w:val="000000"/>
          <w:sz w:val="24"/>
          <w:szCs w:val="24"/>
        </w:rPr>
        <w:t>b)</w:t>
      </w:r>
      <w:r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C4A41">
        <w:rPr>
          <w:rFonts w:ascii="Garamond" w:hAnsi="Garamond" w:cs="Times New Roman"/>
          <w:color w:val="000000"/>
          <w:sz w:val="24"/>
          <w:szCs w:val="24"/>
        </w:rPr>
        <w:t>paraqitjen, në emër dhe për llogari të Kryeministrisë e të ministrive të linjës, të kërkesave për miratimin e lejeve përkatëse.</w:t>
      </w:r>
      <w:r w:rsidR="001C312A">
        <w:rPr>
          <w:rFonts w:ascii="Garamond" w:hAnsi="Garamond" w:cs="Times New Roman"/>
          <w:color w:val="000000"/>
          <w:sz w:val="24"/>
          <w:szCs w:val="24"/>
        </w:rPr>
        <w:t xml:space="preserve"> </w:t>
      </w:r>
    </w:p>
    <w:p w14:paraId="0112B5AB" w14:textId="65E93B97" w:rsidR="007C4A41" w:rsidRPr="007C4A41" w:rsidRDefault="007C4A41" w:rsidP="007C4A41">
      <w:pPr>
        <w:tabs>
          <w:tab w:val="left" w:pos="37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7C4A41">
        <w:rPr>
          <w:rFonts w:ascii="Garamond" w:hAnsi="Garamond" w:cs="Times New Roman"/>
          <w:color w:val="000000"/>
          <w:sz w:val="24"/>
          <w:szCs w:val="24"/>
        </w:rPr>
        <w:t>3.</w:t>
      </w:r>
      <w:r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C4A41">
        <w:rPr>
          <w:rFonts w:ascii="Garamond" w:hAnsi="Garamond" w:cs="Times New Roman"/>
          <w:color w:val="000000"/>
          <w:sz w:val="24"/>
          <w:szCs w:val="24"/>
        </w:rPr>
        <w:t>Efektet financiare përballohen nga buxheti i miratuar për Fondin Shqiptar të Zhvillimit, për vitin 2022.</w:t>
      </w:r>
    </w:p>
    <w:p w14:paraId="58B91A04" w14:textId="767030D7" w:rsidR="007C4A41" w:rsidRPr="007C4A41" w:rsidRDefault="007C4A41" w:rsidP="007C4A41">
      <w:pPr>
        <w:tabs>
          <w:tab w:val="left" w:pos="37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7C4A41">
        <w:rPr>
          <w:rFonts w:ascii="Garamond" w:hAnsi="Garamond" w:cs="Times New Roman"/>
          <w:color w:val="000000"/>
          <w:sz w:val="24"/>
          <w:szCs w:val="24"/>
        </w:rPr>
        <w:t>4.</w:t>
      </w:r>
      <w:r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C4A41">
        <w:rPr>
          <w:rFonts w:ascii="Garamond" w:hAnsi="Garamond" w:cs="Times New Roman"/>
          <w:color w:val="000000"/>
          <w:sz w:val="24"/>
          <w:szCs w:val="24"/>
        </w:rPr>
        <w:t>Ngarkohen Ministria e Financave dhe Ekonomisë dhe Fondi Shqiptar i Zhvillimit për zbatimin e këtij vendimi.</w:t>
      </w:r>
    </w:p>
    <w:p w14:paraId="26B0D31E" w14:textId="2BED53D8" w:rsidR="007C4A41" w:rsidRPr="007C4A41" w:rsidRDefault="007C4A41" w:rsidP="007C4A41">
      <w:pPr>
        <w:tabs>
          <w:tab w:val="left" w:pos="378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</w:rPr>
      </w:pPr>
      <w:r w:rsidRPr="007C4A41">
        <w:rPr>
          <w:rFonts w:ascii="Garamond" w:hAnsi="Garamond" w:cs="Times New Roman"/>
          <w:color w:val="000000"/>
          <w:sz w:val="24"/>
          <w:szCs w:val="24"/>
        </w:rPr>
        <w:t>Ky vendim hyn në fuqi menjëherë.</w:t>
      </w:r>
    </w:p>
    <w:p w14:paraId="689FE6EF" w14:textId="77777777" w:rsidR="007C4A41" w:rsidRPr="007C4A41" w:rsidRDefault="007C4A41" w:rsidP="007C4A41">
      <w:pPr>
        <w:tabs>
          <w:tab w:val="left" w:pos="37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bookmarkStart w:id="0" w:name="_GoBack"/>
      <w:bookmarkEnd w:id="0"/>
    </w:p>
    <w:p w14:paraId="053AF776" w14:textId="2C9BE5B8" w:rsidR="007C4A41" w:rsidRPr="007C4A41" w:rsidRDefault="007C4A41" w:rsidP="007C4A41">
      <w:pPr>
        <w:tabs>
          <w:tab w:val="left" w:pos="378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/>
          <w:sz w:val="24"/>
          <w:szCs w:val="24"/>
        </w:rPr>
      </w:pPr>
      <w:r w:rsidRPr="007C4A41">
        <w:rPr>
          <w:rFonts w:ascii="Garamond" w:hAnsi="Garamond" w:cs="Times New Roman"/>
          <w:bCs/>
          <w:color w:val="000000"/>
          <w:sz w:val="24"/>
          <w:szCs w:val="24"/>
        </w:rPr>
        <w:t>KRYEMINISTËR</w:t>
      </w:r>
    </w:p>
    <w:p w14:paraId="6C8800F1" w14:textId="3D9583C8" w:rsidR="007C4A41" w:rsidRPr="007C4A41" w:rsidRDefault="007C4A41" w:rsidP="007C4A41">
      <w:pPr>
        <w:tabs>
          <w:tab w:val="left" w:pos="378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7C4A41">
        <w:rPr>
          <w:rFonts w:ascii="Garamond" w:hAnsi="Garamond" w:cs="Times New Roman"/>
          <w:b/>
          <w:bCs/>
          <w:color w:val="000000"/>
          <w:sz w:val="24"/>
          <w:szCs w:val="24"/>
        </w:rPr>
        <w:t>Edi Rama</w:t>
      </w:r>
    </w:p>
    <w:p w14:paraId="4755C4AD" w14:textId="33C30E68" w:rsidR="003E5200" w:rsidRPr="007C4A41" w:rsidRDefault="003E5200" w:rsidP="007C4A41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sectPr w:rsidR="003E5200" w:rsidRPr="007C4A41" w:rsidSect="009A1FEA">
      <w:footerReference w:type="default" r:id="rId13"/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F9C5109" w14:textId="77777777" w:rsidR="001C312A" w:rsidRDefault="001C312A" w:rsidP="002E10E5">
      <w:pPr>
        <w:spacing w:after="0" w:line="240" w:lineRule="auto"/>
      </w:pPr>
      <w:r>
        <w:separator/>
      </w:r>
    </w:p>
  </w:endnote>
  <w:endnote w:type="continuationSeparator" w:id="0">
    <w:p w14:paraId="653FADBA" w14:textId="77777777" w:rsidR="001C312A" w:rsidRDefault="001C312A" w:rsidP="002E10E5">
      <w:pPr>
        <w:spacing w:after="0" w:line="240" w:lineRule="auto"/>
      </w:pPr>
      <w:r>
        <w:continuationSeparator/>
      </w:r>
    </w:p>
  </w:endnote>
  <w:endnote w:type="continuationNotice" w:id="1">
    <w:p w14:paraId="53D35F60" w14:textId="77777777" w:rsidR="007332F6" w:rsidRDefault="007332F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8EBB942" w14:textId="077E0AC3" w:rsidR="001C312A" w:rsidRDefault="001C312A">
    <w:pPr>
      <w:pStyle w:val="Footer"/>
      <w:jc w:val="right"/>
    </w:pPr>
  </w:p>
  <w:p w14:paraId="7CECB01A" w14:textId="77777777" w:rsidR="001C312A" w:rsidRDefault="001C312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21205FA" w14:textId="77777777" w:rsidR="001C312A" w:rsidRDefault="001C312A" w:rsidP="002E10E5">
      <w:pPr>
        <w:spacing w:after="0" w:line="240" w:lineRule="auto"/>
      </w:pPr>
      <w:r>
        <w:separator/>
      </w:r>
    </w:p>
  </w:footnote>
  <w:footnote w:type="continuationSeparator" w:id="0">
    <w:p w14:paraId="1231A7F3" w14:textId="77777777" w:rsidR="001C312A" w:rsidRDefault="001C312A" w:rsidP="002E10E5">
      <w:pPr>
        <w:spacing w:after="0" w:line="240" w:lineRule="auto"/>
      </w:pPr>
      <w:r>
        <w:continuationSeparator/>
      </w:r>
    </w:p>
  </w:footnote>
  <w:footnote w:type="continuationNotice" w:id="1">
    <w:p w14:paraId="2937D3DE" w14:textId="77777777" w:rsidR="007332F6" w:rsidRDefault="007332F6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DC7002C"/>
    <w:multiLevelType w:val="hybridMultilevel"/>
    <w:tmpl w:val="7E7CB9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96F6D89"/>
    <w:multiLevelType w:val="hybridMultilevel"/>
    <w:tmpl w:val="11F8D9A2"/>
    <w:lvl w:ilvl="0" w:tplc="32D6C06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03D3"/>
    <w:rsid w:val="00023400"/>
    <w:rsid w:val="000703A0"/>
    <w:rsid w:val="00074DB6"/>
    <w:rsid w:val="00075405"/>
    <w:rsid w:val="000B5337"/>
    <w:rsid w:val="000D0750"/>
    <w:rsid w:val="0018240A"/>
    <w:rsid w:val="001B4E81"/>
    <w:rsid w:val="001C272E"/>
    <w:rsid w:val="001C312A"/>
    <w:rsid w:val="001F6EEE"/>
    <w:rsid w:val="002004D6"/>
    <w:rsid w:val="00264303"/>
    <w:rsid w:val="0029338C"/>
    <w:rsid w:val="002D7FD7"/>
    <w:rsid w:val="002E10E5"/>
    <w:rsid w:val="002F0F4E"/>
    <w:rsid w:val="003370E8"/>
    <w:rsid w:val="003455A2"/>
    <w:rsid w:val="003501B3"/>
    <w:rsid w:val="003820A8"/>
    <w:rsid w:val="0038503A"/>
    <w:rsid w:val="003E5200"/>
    <w:rsid w:val="004145F7"/>
    <w:rsid w:val="00466C19"/>
    <w:rsid w:val="004747C7"/>
    <w:rsid w:val="004A2AB7"/>
    <w:rsid w:val="004A78E8"/>
    <w:rsid w:val="004B1F80"/>
    <w:rsid w:val="004B7E69"/>
    <w:rsid w:val="004E2480"/>
    <w:rsid w:val="00505496"/>
    <w:rsid w:val="005207BF"/>
    <w:rsid w:val="00522B24"/>
    <w:rsid w:val="00575E26"/>
    <w:rsid w:val="00591D93"/>
    <w:rsid w:val="005B1EAD"/>
    <w:rsid w:val="005E0869"/>
    <w:rsid w:val="005E3E31"/>
    <w:rsid w:val="005F275C"/>
    <w:rsid w:val="005F44C8"/>
    <w:rsid w:val="00621B1F"/>
    <w:rsid w:val="006325AE"/>
    <w:rsid w:val="00635853"/>
    <w:rsid w:val="006678E1"/>
    <w:rsid w:val="0067342B"/>
    <w:rsid w:val="00714C3E"/>
    <w:rsid w:val="00731C42"/>
    <w:rsid w:val="007332F6"/>
    <w:rsid w:val="00765EDA"/>
    <w:rsid w:val="00772DF5"/>
    <w:rsid w:val="00796841"/>
    <w:rsid w:val="007B051E"/>
    <w:rsid w:val="007C4A41"/>
    <w:rsid w:val="007D76B6"/>
    <w:rsid w:val="007E0F5D"/>
    <w:rsid w:val="007F2B40"/>
    <w:rsid w:val="008044B2"/>
    <w:rsid w:val="00807DA5"/>
    <w:rsid w:val="0081173B"/>
    <w:rsid w:val="008771BE"/>
    <w:rsid w:val="008A7752"/>
    <w:rsid w:val="008B1984"/>
    <w:rsid w:val="008D1052"/>
    <w:rsid w:val="008D1C3E"/>
    <w:rsid w:val="00907DC4"/>
    <w:rsid w:val="00912EAD"/>
    <w:rsid w:val="00945BB4"/>
    <w:rsid w:val="009A1FEA"/>
    <w:rsid w:val="009B2B65"/>
    <w:rsid w:val="009D41AF"/>
    <w:rsid w:val="009D5D73"/>
    <w:rsid w:val="00A019FD"/>
    <w:rsid w:val="00A12786"/>
    <w:rsid w:val="00A313D0"/>
    <w:rsid w:val="00A35223"/>
    <w:rsid w:val="00AA264E"/>
    <w:rsid w:val="00AE3111"/>
    <w:rsid w:val="00B11D80"/>
    <w:rsid w:val="00B70D6C"/>
    <w:rsid w:val="00B83309"/>
    <w:rsid w:val="00B971A6"/>
    <w:rsid w:val="00BE4085"/>
    <w:rsid w:val="00C07943"/>
    <w:rsid w:val="00C3697A"/>
    <w:rsid w:val="00C71257"/>
    <w:rsid w:val="00D07113"/>
    <w:rsid w:val="00D07418"/>
    <w:rsid w:val="00D105BD"/>
    <w:rsid w:val="00D17F21"/>
    <w:rsid w:val="00D4355C"/>
    <w:rsid w:val="00D50248"/>
    <w:rsid w:val="00DF2E65"/>
    <w:rsid w:val="00EC5F1E"/>
    <w:rsid w:val="00EC619A"/>
    <w:rsid w:val="00ED03D3"/>
    <w:rsid w:val="00F042AB"/>
    <w:rsid w:val="00F27BF5"/>
    <w:rsid w:val="00F34173"/>
    <w:rsid w:val="00F34A33"/>
    <w:rsid w:val="00F61650"/>
    <w:rsid w:val="00FB0F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55C48C"/>
  <w15:docId w15:val="{FD66A794-9946-4995-B449-45A5616486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F275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A775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A7752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2E10E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E10E5"/>
  </w:style>
  <w:style w:type="paragraph" w:styleId="Footer">
    <w:name w:val="footer"/>
    <w:basedOn w:val="Normal"/>
    <w:link w:val="FooterChar"/>
    <w:uiPriority w:val="99"/>
    <w:unhideWhenUsed/>
    <w:rsid w:val="002E10E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E10E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633</Nr_x002e__x0020_akti>
    <Data_x0020_e_x0020_Krijimit xmlns="0e656187-b300-4fb0-8bf4-3a50f872073c">2022-10-06T11:32:49Z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2022-10-05T22:00:00Z</Date_x0020_protokolli>
    <Titulli xmlns="0e656187-b300-4fb0-8bf4-3a50f872073c">Për ngarkimin e Fondit Shqiptar të Zhvillimit, si organ qendror blerës, për kryerjen e procedurës së prokurimit publik për zbatimin e projektit për vendosjen e paneleve fotovoltaike në tarracën e Kryeministrisë dhe të ministrive të linjës</Titulli>
    <Modifikuesi xmlns="0e656187-b300-4fb0-8bf4-3a50f872073c">Suada.Daci</Modifikuesi>
    <Nr_x002e__x0020_prot_x0020_QBZ xmlns="0e656187-b300-4fb0-8bf4-3a50f872073c">1479</Nr_x002e__x0020_prot_x0020_QBZ>
    <Data_x0020_e_x0020_Modifikimit xmlns="0e656187-b300-4fb0-8bf4-3a50f872073c">2022-10-06T12:31:09Z</Data_x0020_e_x0020_Modifikimit>
    <Dekretuar xmlns="0e656187-b300-4fb0-8bf4-3a50f872073c">false</Dekretuar>
    <Data xmlns="0e656187-b300-4fb0-8bf4-3a50f872073c">2022-09-27T22:00:00Z</Data>
    <Nr_x002e__x0020_protokolli_x0020_i_x0020_aktit xmlns="0e656187-b300-4fb0-8bf4-3a50f872073c">5339/2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9D4B8B99F544C45ABC9F81CEDB2021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9D4B8B99F544C45ABC9F81CEDB2021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F4FF29-62CD-444F-B6D7-759CDC36F243}">
  <ds:schemaRefs>
    <ds:schemaRef ds:uri="http://purl.org/dc/elements/1.1/"/>
    <ds:schemaRef ds:uri="http://schemas.microsoft.com/office/2006/metadata/properties"/>
    <ds:schemaRef ds:uri="http://purl.org/dc/dcmitype/"/>
    <ds:schemaRef ds:uri="0e656187-b300-4fb0-8bf4-3a50f872073c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D0474E66-601B-497A-8C07-965A81F9A98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B308BD6-1D47-4470-BEE4-C8CAD40387C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B23968C9-1413-4087-BD9C-9135B7E92385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1FF52CE9-3E54-429E-B46F-48BE82FE74D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38FC85DE-4F1D-4672-AB99-B545F36AE9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224</Words>
  <Characters>1280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</vt:lpstr>
    </vt:vector>
  </TitlesOfParts>
  <Company/>
  <LinksUpToDate>false</LinksUpToDate>
  <CharactersWithSpaces>1501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</dc:title>
  <dc:creator>Erlir Kruta</dc:creator>
  <cp:lastModifiedBy>Alma Lisaku</cp:lastModifiedBy>
  <cp:revision>4</cp:revision>
  <cp:lastPrinted>2022-07-25T09:01:00Z</cp:lastPrinted>
  <dcterms:created xsi:type="dcterms:W3CDTF">2022-10-06T12:29:00Z</dcterms:created>
  <dcterms:modified xsi:type="dcterms:W3CDTF">2022-10-06T12:42:00Z</dcterms:modified>
</cp:coreProperties>
</file>