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DEFD1" w14:textId="77777777" w:rsidR="00A63586" w:rsidRPr="008E51C5" w:rsidRDefault="00A63586" w:rsidP="00A6358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b/>
          <w:bCs/>
          <w:caps/>
          <w:color w:val="000000"/>
          <w:sz w:val="24"/>
          <w:szCs w:val="28"/>
          <w:lang w:val="sq-AL"/>
        </w:rPr>
        <w:t>VENDIM</w:t>
      </w:r>
    </w:p>
    <w:p w14:paraId="004DEFD2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9D7461"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659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datë </w:t>
      </w:r>
      <w:r w:rsidR="009D7461"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10.10.2022</w:t>
      </w:r>
    </w:p>
    <w:p w14:paraId="004DEFD3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04DEFD4" w14:textId="1AFFCCA2" w:rsidR="00A63586" w:rsidRPr="008E51C5" w:rsidRDefault="00A63586" w:rsidP="008E51C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DISA NDRYSHIME DHE SHTESA NË VENDIMIN NR.</w:t>
      </w:r>
      <w:r w:rsidR="00B442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171,</w:t>
      </w:r>
      <w:r w:rsidR="00B442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DATË 27.3.2019, TË KËSHILLIT TË MINISTRAVE, “PËR MIRATIMIN E RREGULLORES </w:t>
      </w:r>
      <w:r w:rsidR="00A173E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KUSHTET DHE KRITERET E USHTRIMIT TË VEPRIMTARISË SË STACIONIT TË PLAZHIT</w:t>
      </w:r>
      <w:r w:rsidR="00A173EB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”,</w:t>
      </w:r>
      <w:r w:rsidR="00B442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TË NDRYSHUAR</w:t>
      </w:r>
    </w:p>
    <w:p w14:paraId="004DEFD5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04DEFD6" w14:textId="3100814F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pikës 2, të nenit 64, të ligjit nr.</w:t>
      </w:r>
      <w:r w:rsidR="008E51C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93/2015, “Për turizmin”, të ndryshuar, me propozimin e ministrit të Turizmit dhe Mjedisit, Këshilli i Ministrave</w:t>
      </w:r>
    </w:p>
    <w:p w14:paraId="004DEFD7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04DEFD8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VENDOSI:</w:t>
      </w:r>
    </w:p>
    <w:p w14:paraId="004DEFD9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04DEFDA" w14:textId="57E1A630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Në tekstin e rregullores “Për kushtet dhe kriteret e ushtrimit të veprimtarisë së stacionit të plazhit”, që i bashkëlidhet vendimit nr.</w:t>
      </w:r>
      <w:r w:rsidR="008E51C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171, datë 27.3.2019, të Këshillit të Ministrave, të ndryshuar, bëhen ndryshimet dhe shtesat e mëposhtme:</w:t>
      </w:r>
    </w:p>
    <w:p w14:paraId="004DEFDB" w14:textId="6AB58825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1. Në pikën 2, të nenit 4, fjalët “... sipas raportit 80%/20%...</w:t>
      </w:r>
      <w:r w:rsidR="00A173EB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zëvendësohen me “... sipas raportit 70%/30%...”.</w:t>
      </w:r>
    </w:p>
    <w:p w14:paraId="004DEFDC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2. Në nenin 7 bëhen ndryshimet e mëposhtme:</w:t>
      </w:r>
    </w:p>
    <w:p w14:paraId="004DEFDD" w14:textId="38EC552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a) Në pikën 2, fjalët “... për sa është e mundur...</w:t>
      </w:r>
      <w:r w:rsidR="00A173EB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hiqen;</w:t>
      </w:r>
    </w:p>
    <w:p w14:paraId="004DEFDE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b) Në shkronjën “dh”, të pikës 5, fjalia e tretë ndryshohet,</w:t>
      </w:r>
      <w:r w:rsidRPr="008E51C5">
        <w:rPr>
          <w:rFonts w:ascii="Garamond" w:hAnsi="Garamond" w:cs="Times New Roman"/>
          <w:i/>
          <w:iCs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si më poshtë vijon:</w:t>
      </w:r>
    </w:p>
    <w:p w14:paraId="004DEFDF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“Në rast mungese të shërbimit me vrojtues plazhi, inspektorati përgjegjës për turizmin merr masa administrative në përputhje me legjislacionin në fuqi për inspektimin dhe parashikimet e kësaj rregulloreje.”.</w:t>
      </w:r>
    </w:p>
    <w:p w14:paraId="004DEFE0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Në nenin 14 bëhen shtesat e mëposhtme: </w:t>
      </w:r>
    </w:p>
    <w:p w14:paraId="004DEFE1" w14:textId="6A7D4886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a) Në pikën 1, pas fjalëve “... për vitin 2022...” shtohen</w:t>
      </w:r>
      <w:r w:rsidR="00B442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“... dhe</w:t>
      </w:r>
      <w:r w:rsidR="005975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për sezonin turistik 2023–2024</w:t>
      </w: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...”;</w:t>
      </w:r>
    </w:p>
    <w:p w14:paraId="004DEFE2" w14:textId="635435E9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b) Në pikën 13, pas fjalëve “... merr masat administrative...” shtohen “... në përputhje me legjislacionin në fuqi për inspektimin</w:t>
      </w:r>
      <w:bookmarkStart w:id="0" w:name="_GoBack"/>
      <w:bookmarkEnd w:id="0"/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...”.</w:t>
      </w:r>
    </w:p>
    <w:p w14:paraId="004DEFE3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pas botimit në Fletoren Zyrtare.</w:t>
      </w:r>
    </w:p>
    <w:p w14:paraId="004DEFE4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04DEFE5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8E51C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004DEFE6" w14:textId="77777777" w:rsidR="00A63586" w:rsidRPr="008E51C5" w:rsidRDefault="00A63586" w:rsidP="00A635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proofErr w:type="spellStart"/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</w:t>
      </w:r>
      <w:proofErr w:type="spellEnd"/>
      <w:r w:rsidRPr="008E51C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Balluku</w:t>
      </w:r>
    </w:p>
    <w:p w14:paraId="004DEFE7" w14:textId="77777777" w:rsidR="00585C8F" w:rsidRPr="008E51C5" w:rsidRDefault="00585C8F" w:rsidP="00DA1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585C8F" w:rsidRPr="008E51C5" w:rsidSect="00DA12D7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A7724" w14:textId="77777777" w:rsidR="008E51C5" w:rsidRDefault="008E51C5" w:rsidP="005F4A71">
      <w:pPr>
        <w:spacing w:after="0" w:line="240" w:lineRule="auto"/>
      </w:pPr>
      <w:r>
        <w:separator/>
      </w:r>
    </w:p>
  </w:endnote>
  <w:endnote w:type="continuationSeparator" w:id="0">
    <w:p w14:paraId="587D9B96" w14:textId="77777777" w:rsidR="008E51C5" w:rsidRDefault="008E51C5" w:rsidP="005F4A71">
      <w:pPr>
        <w:spacing w:after="0" w:line="240" w:lineRule="auto"/>
      </w:pPr>
      <w:r>
        <w:continuationSeparator/>
      </w:r>
    </w:p>
  </w:endnote>
  <w:endnote w:type="continuationNotice" w:id="1">
    <w:p w14:paraId="1027290C" w14:textId="77777777" w:rsidR="008E51C5" w:rsidRDefault="008E5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08196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04DEFEE" w14:textId="77777777" w:rsidR="008E51C5" w:rsidRPr="004031C5" w:rsidRDefault="008E51C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31C5">
          <w:rPr>
            <w:rFonts w:ascii="Times New Roman" w:hAnsi="Times New Roman" w:cs="Times New Roman"/>
            <w:sz w:val="24"/>
          </w:rPr>
          <w:fldChar w:fldCharType="begin"/>
        </w:r>
        <w:r w:rsidRPr="004031C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31C5">
          <w:rPr>
            <w:rFonts w:ascii="Times New Roman" w:hAnsi="Times New Roman" w:cs="Times New Roman"/>
            <w:sz w:val="24"/>
          </w:rPr>
          <w:fldChar w:fldCharType="separate"/>
        </w:r>
        <w:r w:rsidR="005975FA">
          <w:rPr>
            <w:rFonts w:ascii="Times New Roman" w:hAnsi="Times New Roman" w:cs="Times New Roman"/>
            <w:noProof/>
            <w:sz w:val="24"/>
          </w:rPr>
          <w:t>1</w:t>
        </w:r>
        <w:r w:rsidRPr="004031C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04DEFEF" w14:textId="77777777" w:rsidR="008E51C5" w:rsidRDefault="008E51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480D0" w14:textId="77777777" w:rsidR="008E51C5" w:rsidRDefault="008E51C5" w:rsidP="005F4A71">
      <w:pPr>
        <w:spacing w:after="0" w:line="240" w:lineRule="auto"/>
      </w:pPr>
      <w:r>
        <w:separator/>
      </w:r>
    </w:p>
  </w:footnote>
  <w:footnote w:type="continuationSeparator" w:id="0">
    <w:p w14:paraId="5E25B018" w14:textId="77777777" w:rsidR="008E51C5" w:rsidRDefault="008E51C5" w:rsidP="005F4A71">
      <w:pPr>
        <w:spacing w:after="0" w:line="240" w:lineRule="auto"/>
      </w:pPr>
      <w:r>
        <w:continuationSeparator/>
      </w:r>
    </w:p>
  </w:footnote>
  <w:footnote w:type="continuationNotice" w:id="1">
    <w:p w14:paraId="6F0A9F91" w14:textId="77777777" w:rsidR="008E51C5" w:rsidRDefault="008E51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33235"/>
    <w:multiLevelType w:val="hybridMultilevel"/>
    <w:tmpl w:val="13F600C6"/>
    <w:lvl w:ilvl="0" w:tplc="E39C98C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45B204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C0F72"/>
    <w:multiLevelType w:val="hybridMultilevel"/>
    <w:tmpl w:val="C1F41EC0"/>
    <w:lvl w:ilvl="0" w:tplc="329E27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D0742"/>
    <w:multiLevelType w:val="hybridMultilevel"/>
    <w:tmpl w:val="6C9E7E40"/>
    <w:lvl w:ilvl="0" w:tplc="E8E057CC">
      <w:start w:val="1"/>
      <w:numFmt w:val="upperRoman"/>
      <w:lvlText w:val="%1."/>
      <w:lvlJc w:val="left"/>
      <w:pPr>
        <w:ind w:left="1080" w:hanging="72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136CD"/>
    <w:multiLevelType w:val="hybridMultilevel"/>
    <w:tmpl w:val="2EF499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F2C54"/>
    <w:multiLevelType w:val="hybridMultilevel"/>
    <w:tmpl w:val="9A985966"/>
    <w:lvl w:ilvl="0" w:tplc="9474B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DF4E5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B1A0E"/>
    <w:multiLevelType w:val="hybridMultilevel"/>
    <w:tmpl w:val="1646BAA0"/>
    <w:lvl w:ilvl="0" w:tplc="FF0C1D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C01F3"/>
    <w:multiLevelType w:val="hybridMultilevel"/>
    <w:tmpl w:val="18AC0758"/>
    <w:lvl w:ilvl="0" w:tplc="33408D8A">
      <w:start w:val="1"/>
      <w:numFmt w:val="lowerLetter"/>
      <w:lvlText w:val="%1)"/>
      <w:lvlJc w:val="left"/>
      <w:pPr>
        <w:ind w:left="82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9">
    <w:nsid w:val="62DA175B"/>
    <w:multiLevelType w:val="hybridMultilevel"/>
    <w:tmpl w:val="0D48BF8C"/>
    <w:lvl w:ilvl="0" w:tplc="A5ECB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2EB1C02"/>
    <w:multiLevelType w:val="hybridMultilevel"/>
    <w:tmpl w:val="765E8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211B1"/>
    <w:multiLevelType w:val="hybridMultilevel"/>
    <w:tmpl w:val="E9005F98"/>
    <w:lvl w:ilvl="0" w:tplc="2EF01256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0"/>
  </w:num>
  <w:num w:numId="5">
    <w:abstractNumId w:val="3"/>
  </w:num>
  <w:num w:numId="6">
    <w:abstractNumId w:val="0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24"/>
    <w:rsid w:val="00002184"/>
    <w:rsid w:val="00004460"/>
    <w:rsid w:val="000205B9"/>
    <w:rsid w:val="000247CD"/>
    <w:rsid w:val="000271EA"/>
    <w:rsid w:val="00027699"/>
    <w:rsid w:val="00055373"/>
    <w:rsid w:val="00066134"/>
    <w:rsid w:val="00071AF3"/>
    <w:rsid w:val="00082459"/>
    <w:rsid w:val="00087A2E"/>
    <w:rsid w:val="000A1500"/>
    <w:rsid w:val="000A2D06"/>
    <w:rsid w:val="000A5412"/>
    <w:rsid w:val="000A7A9E"/>
    <w:rsid w:val="000C057C"/>
    <w:rsid w:val="000C5AFF"/>
    <w:rsid w:val="000E7EE6"/>
    <w:rsid w:val="000F120E"/>
    <w:rsid w:val="00102B6A"/>
    <w:rsid w:val="0011173D"/>
    <w:rsid w:val="00123848"/>
    <w:rsid w:val="00125A6E"/>
    <w:rsid w:val="00132460"/>
    <w:rsid w:val="001327A1"/>
    <w:rsid w:val="00133DD7"/>
    <w:rsid w:val="00141F4F"/>
    <w:rsid w:val="00142C45"/>
    <w:rsid w:val="001456A0"/>
    <w:rsid w:val="001518C4"/>
    <w:rsid w:val="00151C7C"/>
    <w:rsid w:val="001524AF"/>
    <w:rsid w:val="00161F5A"/>
    <w:rsid w:val="00175F6E"/>
    <w:rsid w:val="00182892"/>
    <w:rsid w:val="0018690C"/>
    <w:rsid w:val="001869FE"/>
    <w:rsid w:val="0019797E"/>
    <w:rsid w:val="001B1E20"/>
    <w:rsid w:val="001B2249"/>
    <w:rsid w:val="001C1D38"/>
    <w:rsid w:val="001E6D6B"/>
    <w:rsid w:val="001E7D0D"/>
    <w:rsid w:val="001F04B2"/>
    <w:rsid w:val="001F3AF9"/>
    <w:rsid w:val="001F7B7E"/>
    <w:rsid w:val="00212328"/>
    <w:rsid w:val="0021456F"/>
    <w:rsid w:val="00220135"/>
    <w:rsid w:val="00223E6E"/>
    <w:rsid w:val="002307A6"/>
    <w:rsid w:val="00246A9B"/>
    <w:rsid w:val="00252661"/>
    <w:rsid w:val="00277766"/>
    <w:rsid w:val="00291171"/>
    <w:rsid w:val="00292FC4"/>
    <w:rsid w:val="002A160E"/>
    <w:rsid w:val="002A2290"/>
    <w:rsid w:val="002B1D40"/>
    <w:rsid w:val="002C47FF"/>
    <w:rsid w:val="002D470A"/>
    <w:rsid w:val="002E4767"/>
    <w:rsid w:val="002E6F5D"/>
    <w:rsid w:val="002F521A"/>
    <w:rsid w:val="00311CB3"/>
    <w:rsid w:val="00314C54"/>
    <w:rsid w:val="003318F1"/>
    <w:rsid w:val="00333F91"/>
    <w:rsid w:val="003371DE"/>
    <w:rsid w:val="00347CEF"/>
    <w:rsid w:val="00352E74"/>
    <w:rsid w:val="00355011"/>
    <w:rsid w:val="00360628"/>
    <w:rsid w:val="00360668"/>
    <w:rsid w:val="00387329"/>
    <w:rsid w:val="003A7C44"/>
    <w:rsid w:val="003B1874"/>
    <w:rsid w:val="003B29AE"/>
    <w:rsid w:val="003D0B1F"/>
    <w:rsid w:val="003D5247"/>
    <w:rsid w:val="003E28E1"/>
    <w:rsid w:val="003E6978"/>
    <w:rsid w:val="003F0901"/>
    <w:rsid w:val="003F2879"/>
    <w:rsid w:val="003F648F"/>
    <w:rsid w:val="00400AB4"/>
    <w:rsid w:val="00402D33"/>
    <w:rsid w:val="004031C5"/>
    <w:rsid w:val="004148C2"/>
    <w:rsid w:val="00420D23"/>
    <w:rsid w:val="0042533A"/>
    <w:rsid w:val="00437F3B"/>
    <w:rsid w:val="00443A66"/>
    <w:rsid w:val="00445D51"/>
    <w:rsid w:val="00455C31"/>
    <w:rsid w:val="00456DEE"/>
    <w:rsid w:val="004600D1"/>
    <w:rsid w:val="00461E3B"/>
    <w:rsid w:val="00467F75"/>
    <w:rsid w:val="00474D8C"/>
    <w:rsid w:val="00480508"/>
    <w:rsid w:val="00483209"/>
    <w:rsid w:val="004836C6"/>
    <w:rsid w:val="004969DA"/>
    <w:rsid w:val="004A5517"/>
    <w:rsid w:val="004A64A0"/>
    <w:rsid w:val="004B3FE6"/>
    <w:rsid w:val="004C04B4"/>
    <w:rsid w:val="004C18BB"/>
    <w:rsid w:val="004C5E25"/>
    <w:rsid w:val="004D2B6D"/>
    <w:rsid w:val="004E2E71"/>
    <w:rsid w:val="005043A4"/>
    <w:rsid w:val="0050682B"/>
    <w:rsid w:val="00507021"/>
    <w:rsid w:val="00522D9D"/>
    <w:rsid w:val="00526841"/>
    <w:rsid w:val="00530E2C"/>
    <w:rsid w:val="00535F3A"/>
    <w:rsid w:val="00544EC2"/>
    <w:rsid w:val="005469E5"/>
    <w:rsid w:val="00564B9E"/>
    <w:rsid w:val="00564DF1"/>
    <w:rsid w:val="00566273"/>
    <w:rsid w:val="0057276D"/>
    <w:rsid w:val="00572B7E"/>
    <w:rsid w:val="00585C8F"/>
    <w:rsid w:val="00596833"/>
    <w:rsid w:val="005975FA"/>
    <w:rsid w:val="005B1BF6"/>
    <w:rsid w:val="005B33FB"/>
    <w:rsid w:val="005D3C15"/>
    <w:rsid w:val="005D6A35"/>
    <w:rsid w:val="005E266C"/>
    <w:rsid w:val="005F0E52"/>
    <w:rsid w:val="005F4A71"/>
    <w:rsid w:val="005F59D0"/>
    <w:rsid w:val="005F607E"/>
    <w:rsid w:val="005F789A"/>
    <w:rsid w:val="0060264A"/>
    <w:rsid w:val="006308B9"/>
    <w:rsid w:val="00631478"/>
    <w:rsid w:val="00632EEB"/>
    <w:rsid w:val="00651E44"/>
    <w:rsid w:val="00660568"/>
    <w:rsid w:val="00665509"/>
    <w:rsid w:val="006839BB"/>
    <w:rsid w:val="00683F9A"/>
    <w:rsid w:val="006A46E5"/>
    <w:rsid w:val="006C1468"/>
    <w:rsid w:val="006D4371"/>
    <w:rsid w:val="006D60C4"/>
    <w:rsid w:val="006D7936"/>
    <w:rsid w:val="006E6CF4"/>
    <w:rsid w:val="0070456A"/>
    <w:rsid w:val="007048DC"/>
    <w:rsid w:val="00706D43"/>
    <w:rsid w:val="00713733"/>
    <w:rsid w:val="00726A93"/>
    <w:rsid w:val="007444DA"/>
    <w:rsid w:val="00751E0E"/>
    <w:rsid w:val="007551EF"/>
    <w:rsid w:val="00755BAD"/>
    <w:rsid w:val="007779C2"/>
    <w:rsid w:val="00781411"/>
    <w:rsid w:val="00786582"/>
    <w:rsid w:val="007A4122"/>
    <w:rsid w:val="007C1C2D"/>
    <w:rsid w:val="007D604B"/>
    <w:rsid w:val="007F4933"/>
    <w:rsid w:val="007F79F5"/>
    <w:rsid w:val="00800759"/>
    <w:rsid w:val="0081014D"/>
    <w:rsid w:val="008202A7"/>
    <w:rsid w:val="00820F02"/>
    <w:rsid w:val="00853D23"/>
    <w:rsid w:val="0085476E"/>
    <w:rsid w:val="00870660"/>
    <w:rsid w:val="008A19AA"/>
    <w:rsid w:val="008A7E33"/>
    <w:rsid w:val="008C7E93"/>
    <w:rsid w:val="008D2320"/>
    <w:rsid w:val="008D506C"/>
    <w:rsid w:val="008E0CDB"/>
    <w:rsid w:val="008E51C5"/>
    <w:rsid w:val="008E60F2"/>
    <w:rsid w:val="00930930"/>
    <w:rsid w:val="009369DC"/>
    <w:rsid w:val="0095167D"/>
    <w:rsid w:val="00952FEE"/>
    <w:rsid w:val="009545C1"/>
    <w:rsid w:val="00967668"/>
    <w:rsid w:val="0098371E"/>
    <w:rsid w:val="009906B5"/>
    <w:rsid w:val="00992324"/>
    <w:rsid w:val="009A2221"/>
    <w:rsid w:val="009A2D24"/>
    <w:rsid w:val="009A3B22"/>
    <w:rsid w:val="009B3808"/>
    <w:rsid w:val="009B775B"/>
    <w:rsid w:val="009C57DC"/>
    <w:rsid w:val="009D0B70"/>
    <w:rsid w:val="009D4932"/>
    <w:rsid w:val="009D7461"/>
    <w:rsid w:val="009E519E"/>
    <w:rsid w:val="009F1B5B"/>
    <w:rsid w:val="009F3C80"/>
    <w:rsid w:val="009F4813"/>
    <w:rsid w:val="00A10087"/>
    <w:rsid w:val="00A173EB"/>
    <w:rsid w:val="00A21608"/>
    <w:rsid w:val="00A32572"/>
    <w:rsid w:val="00A43050"/>
    <w:rsid w:val="00A44915"/>
    <w:rsid w:val="00A46391"/>
    <w:rsid w:val="00A63586"/>
    <w:rsid w:val="00A639B1"/>
    <w:rsid w:val="00A747AC"/>
    <w:rsid w:val="00A75615"/>
    <w:rsid w:val="00A8327F"/>
    <w:rsid w:val="00A843CB"/>
    <w:rsid w:val="00A87CD1"/>
    <w:rsid w:val="00A91D3A"/>
    <w:rsid w:val="00A97934"/>
    <w:rsid w:val="00AB2AA5"/>
    <w:rsid w:val="00AC3E00"/>
    <w:rsid w:val="00AD40C7"/>
    <w:rsid w:val="00AD766A"/>
    <w:rsid w:val="00AF6EB2"/>
    <w:rsid w:val="00B0606E"/>
    <w:rsid w:val="00B270CC"/>
    <w:rsid w:val="00B27876"/>
    <w:rsid w:val="00B401B2"/>
    <w:rsid w:val="00B40F2C"/>
    <w:rsid w:val="00B44292"/>
    <w:rsid w:val="00B5416D"/>
    <w:rsid w:val="00B740A4"/>
    <w:rsid w:val="00B85210"/>
    <w:rsid w:val="00B9565B"/>
    <w:rsid w:val="00BA67E2"/>
    <w:rsid w:val="00BB120E"/>
    <w:rsid w:val="00BC44B8"/>
    <w:rsid w:val="00BF3740"/>
    <w:rsid w:val="00BF42AA"/>
    <w:rsid w:val="00BF746A"/>
    <w:rsid w:val="00C0414F"/>
    <w:rsid w:val="00C10A84"/>
    <w:rsid w:val="00C11DE9"/>
    <w:rsid w:val="00C11FC5"/>
    <w:rsid w:val="00C428B6"/>
    <w:rsid w:val="00C61F2A"/>
    <w:rsid w:val="00C62438"/>
    <w:rsid w:val="00C77C7C"/>
    <w:rsid w:val="00C85818"/>
    <w:rsid w:val="00C900F7"/>
    <w:rsid w:val="00C92DEF"/>
    <w:rsid w:val="00C956B7"/>
    <w:rsid w:val="00C95C01"/>
    <w:rsid w:val="00CC125E"/>
    <w:rsid w:val="00CD54C0"/>
    <w:rsid w:val="00D04AD7"/>
    <w:rsid w:val="00D10E1B"/>
    <w:rsid w:val="00D121A3"/>
    <w:rsid w:val="00D24271"/>
    <w:rsid w:val="00D25B57"/>
    <w:rsid w:val="00D3241A"/>
    <w:rsid w:val="00D347E4"/>
    <w:rsid w:val="00D35554"/>
    <w:rsid w:val="00D37E26"/>
    <w:rsid w:val="00D4290C"/>
    <w:rsid w:val="00D5365C"/>
    <w:rsid w:val="00D64391"/>
    <w:rsid w:val="00D76AF5"/>
    <w:rsid w:val="00D8764F"/>
    <w:rsid w:val="00D95139"/>
    <w:rsid w:val="00DA12D7"/>
    <w:rsid w:val="00DB622D"/>
    <w:rsid w:val="00DC0F0C"/>
    <w:rsid w:val="00DD23F5"/>
    <w:rsid w:val="00DF5E7F"/>
    <w:rsid w:val="00E02F3D"/>
    <w:rsid w:val="00E040A8"/>
    <w:rsid w:val="00E11964"/>
    <w:rsid w:val="00E15526"/>
    <w:rsid w:val="00E1761A"/>
    <w:rsid w:val="00E25749"/>
    <w:rsid w:val="00E30AEB"/>
    <w:rsid w:val="00E34CE5"/>
    <w:rsid w:val="00E35EC2"/>
    <w:rsid w:val="00E4023D"/>
    <w:rsid w:val="00E554A9"/>
    <w:rsid w:val="00E7671C"/>
    <w:rsid w:val="00E91331"/>
    <w:rsid w:val="00E9254F"/>
    <w:rsid w:val="00EA05A7"/>
    <w:rsid w:val="00EA08A8"/>
    <w:rsid w:val="00EA5359"/>
    <w:rsid w:val="00EA6029"/>
    <w:rsid w:val="00EA6C05"/>
    <w:rsid w:val="00EB6871"/>
    <w:rsid w:val="00EE5E6F"/>
    <w:rsid w:val="00EE6D80"/>
    <w:rsid w:val="00F00A54"/>
    <w:rsid w:val="00F22B57"/>
    <w:rsid w:val="00F46C47"/>
    <w:rsid w:val="00F80707"/>
    <w:rsid w:val="00F82281"/>
    <w:rsid w:val="00FA0B55"/>
    <w:rsid w:val="00FB106C"/>
    <w:rsid w:val="00FC4923"/>
    <w:rsid w:val="00F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DEFD1"/>
  <w15:docId w15:val="{65220A34-8442-4618-B96B-E5A0DB4F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24"/>
    <w:pPr>
      <w:ind w:left="720"/>
      <w:contextualSpacing/>
    </w:pPr>
  </w:style>
  <w:style w:type="paragraph" w:customStyle="1" w:styleId="TEKSTIII">
    <w:name w:val="TEKSTIII"/>
    <w:basedOn w:val="Normal"/>
    <w:qFormat/>
    <w:rsid w:val="009A2D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link w:val="BodyText"/>
    <w:rsid w:val="009A2D2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2D2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A2D24"/>
  </w:style>
  <w:style w:type="paragraph" w:styleId="BalloonText">
    <w:name w:val="Balloon Text"/>
    <w:basedOn w:val="Normal"/>
    <w:link w:val="BalloonTextChar"/>
    <w:uiPriority w:val="99"/>
    <w:semiHidden/>
    <w:unhideWhenUsed/>
    <w:rsid w:val="00D3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A71"/>
  </w:style>
  <w:style w:type="paragraph" w:styleId="Footer">
    <w:name w:val="footer"/>
    <w:basedOn w:val="Normal"/>
    <w:link w:val="Foot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A71"/>
  </w:style>
  <w:style w:type="paragraph" w:styleId="NoSpacing">
    <w:name w:val="No Spacing"/>
    <w:link w:val="NoSpacingChar"/>
    <w:uiPriority w:val="1"/>
    <w:qFormat/>
    <w:rsid w:val="00EA6C05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link w:val="NoSpacing"/>
    <w:uiPriority w:val="1"/>
    <w:rsid w:val="00EA6C05"/>
    <w:rPr>
      <w:rFonts w:ascii="Calibri" w:eastAsia="Calibri" w:hAnsi="Calibri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25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3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659</Nr_x002e__x0020_akti>
    <Data_x0020_e_x0020_Krijimit xmlns="0e656187-b300-4fb0-8bf4-3a50f872073c">2022-10-11T10:48:19Z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Për disa ndryshime dhe shtesa në vendimin nr.171, datë 27.3.2019, të Këshillit të Ministrave, “Për miratimin e rregullores “Për kushtet dhe kriteret e ushtrimit të veprimtarisë së stacionit të plazhit””, të ndryshuar</Titulli>
    <Modifikuesi xmlns="0e656187-b300-4fb0-8bf4-3a50f872073c">Suada.Daci</Modifikuesi>
    <Nr_x002e__x0020_prot_x0020_QBZ xmlns="0e656187-b300-4fb0-8bf4-3a50f872073c">1509</Nr_x002e__x0020_prot_x0020_QBZ>
    <Data_x0020_e_x0020_Modifikimit xmlns="0e656187-b300-4fb0-8bf4-3a50f872073c">2022-10-11T11:33:56Z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5386/1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E63409FD74C2FABF4F194744E0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E63409FD74C2FABF4F194744E0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4F904-AFF2-4A01-9B4B-A4B43701DDAA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D7645FD-4E25-4AAD-A45E-728DFCAC8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22770-A42A-43D5-879E-768D6D187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D20D82-08DD-40A8-B211-1182440EFF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22C49D-7784-4774-A746-BFAF6F982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95EFF4-93E0-40D6-AF80-BD3AD1DD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Adrian Kamenica</dc:creator>
  <cp:lastModifiedBy>Jorina Kryeziu</cp:lastModifiedBy>
  <cp:revision>6</cp:revision>
  <cp:lastPrinted>2022-09-08T14:54:00Z</cp:lastPrinted>
  <dcterms:created xsi:type="dcterms:W3CDTF">2022-10-11T11:36:00Z</dcterms:created>
  <dcterms:modified xsi:type="dcterms:W3CDTF">2022-10-11T11:59:00Z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2021-02-01T10:35:32Z</vt:filetime>
  </property>
  <property fmtid="{D5CDD505-2E9C-101B-9397-08002B2CF9AE}" pid="6" name="Nr. akti">
    <vt:lpwstr>1172</vt:lpwstr>
  </property>
  <property fmtid="{D5CDD505-2E9C-101B-9397-08002B2CF9AE}" pid="7" name="Akte ekstra">
    <vt:bool>false</vt:bool>
  </property>
  <property fmtid="{D5CDD505-2E9C-101B-9397-08002B2CF9AE}" pid="8" name="Modifikuesi">
    <vt:lpwstr>alma.lisaku</vt:lpwstr>
  </property>
  <property fmtid="{D5CDD505-2E9C-101B-9397-08002B2CF9AE}" pid="9" name="Nr. prot QBZ">
    <vt:lpwstr>173</vt:lpwstr>
  </property>
  <property fmtid="{D5CDD505-2E9C-101B-9397-08002B2CF9AE}" pid="10" name="Nr. protokolli i aktit">
    <vt:lpwstr>206/1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disa ndryshime dhe shtesa në vendimin nr.171, datë 27.3.2019, të Këshillit të Ministrave, "Për miratimin e rregullores "Për kushtet dhe kriteret e ushtrimit të veprimtarisë  të stacionit të plazhit"', të ndryshuar</vt:lpwstr>
  </property>
  <property fmtid="{D5CDD505-2E9C-101B-9397-08002B2CF9AE}" pid="14" name="Data e Krijimit">
    <vt:filetime>2021-02-01T08:38:43Z</vt:filetime>
  </property>
  <property fmtid="{D5CDD505-2E9C-101B-9397-08002B2CF9AE}" pid="15" name="Date protokolli">
    <vt:filetime>2021-01-28T23:00:00Z</vt:filetime>
  </property>
  <property fmtid="{D5CDD505-2E9C-101B-9397-08002B2CF9AE}" pid="16" name="Data">
    <vt:filetime>2020-12-23T23:00:00Z</vt:filetime>
  </property>
</Properties>
</file>