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28CE5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5E28CE6" w14:textId="19B62BD6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DC766B"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663</w:t>
      </w: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DC766B"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13.10.2022</w:t>
      </w:r>
    </w:p>
    <w:p w14:paraId="75E28CE7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E28CE8" w14:textId="7D0E247E" w:rsidR="00281212" w:rsidRPr="00B46EAA" w:rsidRDefault="00281212" w:rsidP="00AB433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TË PASURISË SË PALUAJTSHME, PRONË PRIVATE, QË PREKET NGA PROJEKTI “NDËRTIMI I SHKOLLËS 9-VJEÇARE </w:t>
      </w:r>
      <w:r w:rsid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QAZIM</w:t>
      </w:r>
      <w:proofErr w:type="spellEnd"/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TURDIU</w:t>
      </w:r>
      <w:proofErr w:type="spellEnd"/>
      <w:r w:rsid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75E28CE9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E28CEA" w14:textId="78F98F1C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5, 20 e 21, të ligjit nr.</w:t>
      </w:r>
      <w:r w:rsidR="00EA02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 për interes publik”, të ndryshuar, me propozimin e </w:t>
      </w:r>
      <w:r w:rsidRPr="00B46EA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Zëvendëskryeministrit</w:t>
      </w:r>
      <w:r w:rsidRPr="00B46EAA">
        <w:rPr>
          <w:rFonts w:ascii="Garamond" w:hAnsi="Garamond" w:cs="Arial"/>
          <w:color w:val="000000"/>
          <w:spacing w:val="-15"/>
          <w:sz w:val="24"/>
          <w:szCs w:val="24"/>
          <w:lang w:val="sq-AL"/>
        </w:rPr>
        <w:t xml:space="preserve"> </w:t>
      </w:r>
      <w:r w:rsidRPr="00B46EA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dhe 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ministër i Infrastrukturës dhe Energjisë, Këshilli i Ministrave</w:t>
      </w:r>
    </w:p>
    <w:p w14:paraId="75E28CEB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E28CEC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5E28CED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E28CEE" w14:textId="265C42ED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pasurisë së paluajtshme, pronë private, që preket nga projekti “Ndërtimi i shkollës 9-vjeçare </w:t>
      </w:r>
      <w:r w:rsidR="00B46EAA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Qazim</w:t>
      </w:r>
      <w:proofErr w:type="spellEnd"/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Turdiu</w:t>
      </w:r>
      <w:proofErr w:type="spellEnd"/>
      <w:r w:rsidR="00B46EAA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75E28CEF" w14:textId="77777777" w:rsidR="00281212" w:rsidRPr="00B46EAA" w:rsidRDefault="00281212" w:rsidP="00CA69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2.  Shpronësimi bëhet në favor të Bashkisë Tiranë.</w:t>
      </w:r>
    </w:p>
    <w:p w14:paraId="75E28CF0" w14:textId="77777777" w:rsidR="00281212" w:rsidRPr="00B46EAA" w:rsidRDefault="00281212" w:rsidP="00CA69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3.  Pronarët e pasurisë, pronë private, që shpronësohen, kompensohen në vlerë të plotë, sipas masës përkatëse, që paraqitet në tabelën që i bashkëlidhet këtij vendimi, për pasurinë e llojit  “truall”, me një vlerë të përgjithshme prej 10 833 624 (dhjetë milionë e tetëqind e tridhjetë e tre mijë e gjashtëqind e njëzet e katër) lekësh.</w:t>
      </w:r>
    </w:p>
    <w:p w14:paraId="75E28CF1" w14:textId="77777777" w:rsidR="00281212" w:rsidRPr="00B46EAA" w:rsidRDefault="00281212" w:rsidP="00CA69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Pr="00B46EAA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 prej 10 833 624 (dhjetë milionë e tetëqind e tridhjetë e tre mijë e gjashtëqind e njëzet e katër) lekësh, përballohet nga buxheti i Bashkisë Tiranë.</w:t>
      </w:r>
    </w:p>
    <w:p w14:paraId="75E28CF2" w14:textId="77777777" w:rsidR="00281212" w:rsidRPr="00B46EAA" w:rsidRDefault="00281212" w:rsidP="00CA69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5. Shpenzimet procedurale, në vlerën 50 000 (pesëdhjetë mijë) lekë, përballohen nga buxheti i  Bashkisë Tiranë.</w:t>
      </w:r>
    </w:p>
    <w:p w14:paraId="75E28CF3" w14:textId="4AA4F173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5D7711"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yrtare dhe afati i përfundimit të shpronësimit është brenda 3 (tre) muajve nga data e hyrjes në fuqi të tij.</w:t>
      </w:r>
    </w:p>
    <w:p w14:paraId="75E28CF4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pasqyruar në tabelën, që i bashkëlidhet këtij vendimi, kompensohen, për efekt shpronësimi, pasi të kenë paraqitur dokumentacionin justifikues për likuidim pranë Bashkisë Tiranë.</w:t>
      </w:r>
    </w:p>
    <w:p w14:paraId="75E28CF5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Bashkia Tiranë kryen procedurat për likuidimin e pronarëve të shpronësuar, sipas përcaktimeve të bëra në këtë vendim.  </w:t>
      </w:r>
    </w:p>
    <w:p w14:paraId="75E28CF6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Tiranë.</w:t>
      </w:r>
    </w:p>
    <w:p w14:paraId="75E28CF7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Tirana Veri, brenda 30 (tridhjetë) ditëve nga data e miratimit të këtij vendimi, në bashkëpunim me Bashkinë Tiranë, nisin procedurat për hedhjen e gjurmës së projektit mbi hartën </w:t>
      </w:r>
      <w:proofErr w:type="spellStart"/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regjistrojnë aktin e kalimit të pronësisë për pasurinë e shpronësuar në favor të Bashkisë Tiranë.</w:t>
      </w:r>
    </w:p>
    <w:p w14:paraId="75E28CF8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Kadastrës, Drejtoria Vendore Tirana Veri, pezullon të gjitha transaksionet me pasurinë e shpronësuar, deri në momentin e realizimit të procesit të hedhjes së gjurmës së projektit mbi hartën </w:t>
      </w:r>
      <w:proofErr w:type="spellStart"/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regjistrimit, si dhe regjistrimit të aktit të kalimit të pronësisë për pasurinë e shpronësuar në favor të Bashkisë Tiranë.</w:t>
      </w:r>
    </w:p>
    <w:p w14:paraId="75E28CF9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Agjencia Shtetërore për Shpronësimin, Bashkia Tiranë, Agjencia Shtetërore e Kadastrës, Drejtoria Vendore Tirana Veri,  për zbatimin e këtij vendimi.</w:t>
      </w:r>
    </w:p>
    <w:p w14:paraId="75E28CFA" w14:textId="77777777" w:rsidR="00281212" w:rsidRPr="00B46EAA" w:rsidRDefault="00281212" w:rsidP="00CA69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Zyrtare. </w:t>
      </w:r>
    </w:p>
    <w:p w14:paraId="75E28CFB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E28CFC" w14:textId="77777777" w:rsidR="00281212" w:rsidRPr="00B46EAA" w:rsidRDefault="00CA699E" w:rsidP="00CA69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75E28CFD" w14:textId="77777777" w:rsidR="00281212" w:rsidRPr="00B46EAA" w:rsidRDefault="00CA699E" w:rsidP="00CA69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75E28CFF" w14:textId="77777777" w:rsidR="009D3146" w:rsidRPr="00B46EAA" w:rsidRDefault="009D3146" w:rsidP="00CA69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75E28D01" w14:textId="6B9D27C8" w:rsidR="00907760" w:rsidRPr="00AB4333" w:rsidRDefault="009D3146" w:rsidP="009D3146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AB4333">
        <w:rPr>
          <w:rFonts w:ascii="Garamond" w:hAnsi="Garamond"/>
          <w:sz w:val="20"/>
          <w:szCs w:val="24"/>
          <w:lang w:val="sq-AL"/>
        </w:rPr>
        <w:t>LISTA EMËRORE  E PRONAR</w:t>
      </w:r>
      <w:r w:rsidR="00AB4333" w:rsidRPr="00AB4333">
        <w:rPr>
          <w:rFonts w:ascii="Garamond" w:hAnsi="Garamond"/>
          <w:sz w:val="20"/>
          <w:szCs w:val="24"/>
          <w:lang w:val="sq-AL"/>
        </w:rPr>
        <w:t>Ë</w:t>
      </w:r>
      <w:r w:rsidR="00AB4333">
        <w:rPr>
          <w:rFonts w:ascii="Garamond" w:hAnsi="Garamond"/>
          <w:sz w:val="20"/>
          <w:szCs w:val="24"/>
          <w:lang w:val="sq-AL"/>
        </w:rPr>
        <w:t>VE, PASURI</w:t>
      </w:r>
      <w:r w:rsidRPr="00AB4333">
        <w:rPr>
          <w:rFonts w:ascii="Garamond" w:hAnsi="Garamond"/>
          <w:sz w:val="20"/>
          <w:szCs w:val="24"/>
          <w:lang w:val="sq-AL"/>
        </w:rPr>
        <w:t>T</w:t>
      </w:r>
      <w:r w:rsidR="00AB4333" w:rsidRPr="00AB4333">
        <w:rPr>
          <w:rFonts w:ascii="Garamond" w:hAnsi="Garamond"/>
          <w:sz w:val="20"/>
          <w:szCs w:val="24"/>
          <w:lang w:val="sq-AL"/>
        </w:rPr>
        <w:t>Ë</w:t>
      </w:r>
      <w:r w:rsidRPr="00AB4333">
        <w:rPr>
          <w:rFonts w:ascii="Garamond" w:hAnsi="Garamond"/>
          <w:sz w:val="20"/>
          <w:szCs w:val="24"/>
          <w:lang w:val="sq-AL"/>
        </w:rPr>
        <w:t xml:space="preserve"> E PALUAJTSHME, PRONË PRIVATE, E T</w:t>
      </w:r>
      <w:r w:rsidR="00AB4333" w:rsidRPr="00AB4333">
        <w:rPr>
          <w:rFonts w:ascii="Garamond" w:hAnsi="Garamond"/>
          <w:sz w:val="20"/>
          <w:szCs w:val="24"/>
          <w:lang w:val="sq-AL"/>
        </w:rPr>
        <w:t>Ë</w:t>
      </w:r>
      <w:r w:rsidRPr="00AB4333">
        <w:rPr>
          <w:rFonts w:ascii="Garamond" w:hAnsi="Garamond"/>
          <w:sz w:val="20"/>
          <w:szCs w:val="24"/>
          <w:lang w:val="sq-AL"/>
        </w:rPr>
        <w:t xml:space="preserve"> </w:t>
      </w:r>
      <w:r w:rsidR="00AB4333" w:rsidRPr="00AB4333">
        <w:rPr>
          <w:rFonts w:ascii="Garamond" w:hAnsi="Garamond"/>
          <w:sz w:val="20"/>
          <w:szCs w:val="24"/>
          <w:lang w:val="sq-AL"/>
        </w:rPr>
        <w:t>CILËVE</w:t>
      </w:r>
      <w:r w:rsidRPr="00AB4333">
        <w:rPr>
          <w:rFonts w:ascii="Garamond" w:hAnsi="Garamond"/>
          <w:sz w:val="20"/>
          <w:szCs w:val="24"/>
          <w:lang w:val="sq-AL"/>
        </w:rPr>
        <w:t xml:space="preserve"> PREKEN NGA NDËRTIMI I PROJEKTIT  “</w:t>
      </w:r>
      <w:r w:rsidR="00AB4333" w:rsidRPr="00AB4333">
        <w:rPr>
          <w:rFonts w:ascii="Garamond" w:hAnsi="Garamond"/>
          <w:sz w:val="20"/>
          <w:szCs w:val="24"/>
          <w:lang w:val="sq-AL"/>
        </w:rPr>
        <w:t>NDËRTIMI</w:t>
      </w:r>
      <w:r w:rsidR="00AB4333">
        <w:rPr>
          <w:rFonts w:ascii="Garamond" w:hAnsi="Garamond"/>
          <w:sz w:val="20"/>
          <w:szCs w:val="24"/>
          <w:lang w:val="sq-AL"/>
        </w:rPr>
        <w:t xml:space="preserve"> I SHKOLLËS 9-</w:t>
      </w:r>
      <w:r w:rsidR="00AB4333" w:rsidRPr="00AB4333">
        <w:rPr>
          <w:rFonts w:ascii="Garamond" w:hAnsi="Garamond"/>
          <w:sz w:val="20"/>
          <w:szCs w:val="24"/>
          <w:lang w:val="sq-AL"/>
        </w:rPr>
        <w:t>VJEÇARE</w:t>
      </w:r>
      <w:r w:rsidRPr="00AB4333">
        <w:rPr>
          <w:rFonts w:ascii="Garamond" w:hAnsi="Garamond"/>
          <w:sz w:val="20"/>
          <w:szCs w:val="24"/>
          <w:lang w:val="sq-AL"/>
        </w:rPr>
        <w:t xml:space="preserve"> </w:t>
      </w:r>
      <w:r w:rsidR="00AB4333">
        <w:rPr>
          <w:rFonts w:ascii="Garamond" w:hAnsi="Garamond"/>
          <w:sz w:val="20"/>
          <w:szCs w:val="24"/>
          <w:lang w:val="sq-AL"/>
        </w:rPr>
        <w:t>‘</w:t>
      </w:r>
      <w:proofErr w:type="spellStart"/>
      <w:r w:rsidRPr="00AB4333">
        <w:rPr>
          <w:rFonts w:ascii="Garamond" w:hAnsi="Garamond"/>
          <w:sz w:val="20"/>
          <w:szCs w:val="24"/>
          <w:lang w:val="sq-AL"/>
        </w:rPr>
        <w:t>QAZIM</w:t>
      </w:r>
      <w:proofErr w:type="spellEnd"/>
      <w:r w:rsidRPr="00AB4333">
        <w:rPr>
          <w:rFonts w:ascii="Garamond" w:hAnsi="Garamond"/>
          <w:sz w:val="20"/>
          <w:szCs w:val="24"/>
          <w:lang w:val="sq-AL"/>
        </w:rPr>
        <w:t xml:space="preserve"> </w:t>
      </w:r>
      <w:proofErr w:type="spellStart"/>
      <w:r w:rsidRPr="00AB4333">
        <w:rPr>
          <w:rFonts w:ascii="Garamond" w:hAnsi="Garamond"/>
          <w:sz w:val="20"/>
          <w:szCs w:val="24"/>
          <w:lang w:val="sq-AL"/>
        </w:rPr>
        <w:t>TURDIU</w:t>
      </w:r>
      <w:proofErr w:type="spellEnd"/>
      <w:r w:rsidR="00AB4333">
        <w:rPr>
          <w:rFonts w:ascii="Garamond" w:hAnsi="Garamond"/>
          <w:sz w:val="20"/>
          <w:szCs w:val="24"/>
          <w:lang w:val="sq-AL"/>
        </w:rPr>
        <w:t>’”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565"/>
        <w:gridCol w:w="635"/>
        <w:gridCol w:w="806"/>
        <w:gridCol w:w="571"/>
        <w:gridCol w:w="778"/>
        <w:gridCol w:w="890"/>
        <w:gridCol w:w="585"/>
        <w:gridCol w:w="1048"/>
        <w:gridCol w:w="791"/>
        <w:gridCol w:w="888"/>
        <w:gridCol w:w="1238"/>
      </w:tblGrid>
      <w:tr w:rsidR="00907760" w:rsidRPr="00B46EAA" w14:paraId="75E28D0C" w14:textId="77777777" w:rsidTr="00907760">
        <w:trPr>
          <w:trHeight w:val="195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28D02" w14:textId="587FA381" w:rsidR="00907760" w:rsidRPr="00B46EAA" w:rsidRDefault="00907760" w:rsidP="00BD5D3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lastRenderedPageBreak/>
              <w:t>N</w:t>
            </w:r>
            <w:r w:rsidR="00BD5D3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r</w:t>
            </w: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11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03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 PRONARI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28D04" w14:textId="10F67DBE" w:rsidR="00907760" w:rsidRPr="00B46EAA" w:rsidRDefault="00907760" w:rsidP="00D556E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Zona </w:t>
            </w:r>
            <w:proofErr w:type="spellStart"/>
            <w:r w:rsidR="00D556E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k</w:t>
            </w: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ad</w:t>
            </w:r>
            <w:proofErr w:type="spellEnd"/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28D05" w14:textId="7740E1A9" w:rsidR="00907760" w:rsidRPr="00B46EAA" w:rsidRDefault="00907760" w:rsidP="00D556E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Numri</w:t>
            </w:r>
            <w:r w:rsidR="00D556E9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i p</w:t>
            </w: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asurisë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06" w14:textId="78CADEB4" w:rsidR="00907760" w:rsidRPr="00B46EAA" w:rsidRDefault="00907760" w:rsidP="002F5F8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proofErr w:type="spellStart"/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</w:t>
            </w:r>
            <w:proofErr w:type="spellEnd"/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. </w:t>
            </w:r>
            <w:r w:rsidR="002F5F8B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</w:t>
            </w: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otale 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28D07" w14:textId="273A970E" w:rsidR="00907760" w:rsidRPr="00B46EAA" w:rsidRDefault="00907760" w:rsidP="002F5F8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Lloji </w:t>
            </w:r>
            <w:r w:rsidR="002F5F8B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</w:t>
            </w: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as.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28D08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Sipërfaqe e shpronësuar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28D09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Çmimi lekë/</w:t>
            </w:r>
            <w:proofErr w:type="spellStart"/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m2</w:t>
            </w:r>
            <w:proofErr w:type="spellEnd"/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28D0A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Vlera totale (lekë) </w:t>
            </w:r>
          </w:p>
        </w:tc>
        <w:tc>
          <w:tcPr>
            <w:tcW w:w="10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28D0B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907760" w:rsidRPr="00B46EAA" w14:paraId="75E28D17" w14:textId="77777777" w:rsidTr="00386B0B">
        <w:trPr>
          <w:trHeight w:val="180"/>
        </w:trPr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0D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1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0E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0F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0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1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2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3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4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5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6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907760" w:rsidRPr="00B46EAA" w14:paraId="75E28D24" w14:textId="77777777" w:rsidTr="00907760">
        <w:trPr>
          <w:trHeight w:val="195"/>
        </w:trPr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8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19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Emri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1A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5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1B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C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D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E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1F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0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1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2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3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907760" w:rsidRPr="00B46EAA" w14:paraId="75E28D31" w14:textId="77777777" w:rsidTr="006655F7">
        <w:trPr>
          <w:trHeight w:val="180"/>
        </w:trPr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5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6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7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8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9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A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B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C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D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E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2F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D30" w14:textId="77777777" w:rsidR="00907760" w:rsidRPr="00B46EAA" w:rsidRDefault="00907760" w:rsidP="00386B0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907760" w:rsidRPr="00B46EAA" w14:paraId="75E28D3C" w14:textId="77777777" w:rsidTr="00907760">
        <w:trPr>
          <w:trHeight w:val="180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8D32" w14:textId="77777777" w:rsidR="00907760" w:rsidRPr="00B46EAA" w:rsidRDefault="00907760" w:rsidP="00D556E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11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8D33" w14:textId="5B42AB01" w:rsidR="00907760" w:rsidRPr="00B46EAA" w:rsidRDefault="00907760" w:rsidP="00D556E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proofErr w:type="spellStart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Hajredin</w:t>
            </w:r>
            <w:proofErr w:type="spellEnd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Boka                                                                                          </w:t>
            </w:r>
            <w:proofErr w:type="spellStart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Jemine</w:t>
            </w:r>
            <w:proofErr w:type="spellEnd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Boka                                                          </w:t>
            </w:r>
            <w:proofErr w:type="spellStart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Menduhie</w:t>
            </w:r>
            <w:proofErr w:type="spellEnd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Boka                                                     Merita Boka                                                                                  </w:t>
            </w:r>
            <w:proofErr w:type="spellStart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Naile</w:t>
            </w:r>
            <w:proofErr w:type="spellEnd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Boka                                                                               Saimir Boka                                                             </w:t>
            </w:r>
            <w:proofErr w:type="spellStart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Sinan</w:t>
            </w:r>
            <w:proofErr w:type="spellEnd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Boka                                                    </w:t>
            </w:r>
            <w:proofErr w:type="spellStart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Skender</w:t>
            </w:r>
            <w:proofErr w:type="spellEnd"/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Boka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8D34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8330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8D35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9/216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8D36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1755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8D37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8D38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8D39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34,068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8D3A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10,833,624 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28D3B" w14:textId="356BE51A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nga </w:t>
            </w:r>
            <w:r w:rsidR="0027076F" w:rsidRPr="00B46EAA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 w:rsidR="0027076F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907760" w:rsidRPr="00B46EAA" w14:paraId="75E28D46" w14:textId="77777777" w:rsidTr="00907760">
        <w:trPr>
          <w:trHeight w:val="180"/>
        </w:trPr>
        <w:tc>
          <w:tcPr>
            <w:tcW w:w="14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3D" w14:textId="27A71C0F" w:rsidR="00907760" w:rsidRPr="00B46EAA" w:rsidRDefault="00907760" w:rsidP="00D556E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3E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3F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40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41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42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43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E28D44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10,833,624 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E28D45" w14:textId="77777777" w:rsidR="00907760" w:rsidRPr="00B46EAA" w:rsidRDefault="00907760" w:rsidP="00386B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B46EA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14:paraId="75E28D47" w14:textId="77777777" w:rsidR="00907760" w:rsidRPr="00DC2953" w:rsidRDefault="00907760" w:rsidP="009D3146">
      <w:pPr>
        <w:spacing w:after="0" w:line="240" w:lineRule="auto"/>
        <w:ind w:firstLine="284"/>
        <w:jc w:val="center"/>
        <w:rPr>
          <w:rFonts w:ascii="Garamond" w:hAnsi="Garamond"/>
          <w:sz w:val="12"/>
          <w:szCs w:val="24"/>
          <w:lang w:val="sq-AL"/>
        </w:rPr>
      </w:pPr>
    </w:p>
    <w:p w14:paraId="75E28D48" w14:textId="5F8CA685" w:rsidR="00C402FD" w:rsidRPr="00B46EAA" w:rsidRDefault="00C402FD" w:rsidP="00C402FD">
      <w:pPr>
        <w:spacing w:after="0" w:line="240" w:lineRule="auto"/>
        <w:rPr>
          <w:rFonts w:ascii="Garamond" w:hAnsi="Garamond"/>
          <w:i/>
          <w:sz w:val="20"/>
          <w:szCs w:val="24"/>
          <w:lang w:val="sq-AL"/>
        </w:rPr>
      </w:pPr>
      <w:r w:rsidRPr="00B46EAA">
        <w:rPr>
          <w:rFonts w:ascii="Garamond" w:hAnsi="Garamond"/>
          <w:i/>
          <w:sz w:val="20"/>
          <w:szCs w:val="24"/>
          <w:lang w:val="sq-AL"/>
        </w:rPr>
        <w:t xml:space="preserve">Për tokën </w:t>
      </w:r>
      <w:r w:rsidR="00DC2953">
        <w:rPr>
          <w:rFonts w:ascii="Garamond" w:hAnsi="Garamond"/>
          <w:i/>
          <w:sz w:val="20"/>
          <w:szCs w:val="24"/>
          <w:lang w:val="sq-AL"/>
        </w:rPr>
        <w:t>“t</w:t>
      </w:r>
      <w:r w:rsidRPr="00B46EAA">
        <w:rPr>
          <w:rFonts w:ascii="Garamond" w:hAnsi="Garamond"/>
          <w:i/>
          <w:sz w:val="20"/>
          <w:szCs w:val="24"/>
          <w:lang w:val="sq-AL"/>
        </w:rPr>
        <w:t>ruall</w:t>
      </w:r>
      <w:r w:rsidR="00DC2953">
        <w:rPr>
          <w:rFonts w:ascii="Garamond" w:hAnsi="Garamond"/>
          <w:i/>
          <w:sz w:val="20"/>
          <w:szCs w:val="24"/>
          <w:lang w:val="sq-AL"/>
        </w:rPr>
        <w:t>”</w:t>
      </w:r>
      <w:r w:rsidRPr="00B46EAA">
        <w:rPr>
          <w:rFonts w:ascii="Garamond" w:hAnsi="Garamond"/>
          <w:i/>
          <w:sz w:val="20"/>
          <w:szCs w:val="24"/>
          <w:lang w:val="sq-AL"/>
        </w:rPr>
        <w:t xml:space="preserve">, çmimi i llogaritur është marrë nga </w:t>
      </w:r>
      <w:r w:rsidR="00DC2953">
        <w:rPr>
          <w:rFonts w:ascii="Garamond" w:hAnsi="Garamond"/>
          <w:i/>
          <w:sz w:val="20"/>
          <w:szCs w:val="24"/>
          <w:lang w:val="sq-AL"/>
        </w:rPr>
        <w:t>vendimi nr. 89, datë 3.</w:t>
      </w:r>
      <w:r w:rsidRPr="00B46EAA">
        <w:rPr>
          <w:rFonts w:ascii="Garamond" w:hAnsi="Garamond"/>
          <w:i/>
          <w:sz w:val="20"/>
          <w:szCs w:val="24"/>
          <w:lang w:val="sq-AL"/>
        </w:rPr>
        <w:t>2.2016</w:t>
      </w:r>
      <w:r w:rsidR="00DC2953">
        <w:rPr>
          <w:rFonts w:ascii="Garamond" w:hAnsi="Garamond"/>
          <w:i/>
          <w:sz w:val="20"/>
          <w:szCs w:val="24"/>
          <w:lang w:val="sq-AL"/>
        </w:rPr>
        <w:t>,</w:t>
      </w:r>
      <w:r w:rsidRPr="00B46EAA">
        <w:rPr>
          <w:rFonts w:ascii="Garamond" w:hAnsi="Garamond"/>
          <w:i/>
          <w:sz w:val="20"/>
          <w:szCs w:val="24"/>
          <w:lang w:val="sq-AL"/>
        </w:rPr>
        <w:t xml:space="preserve"> i Këshillit të </w:t>
      </w:r>
      <w:r w:rsidR="00DC2953" w:rsidRPr="00B46EAA">
        <w:rPr>
          <w:rFonts w:ascii="Garamond" w:hAnsi="Garamond"/>
          <w:i/>
          <w:sz w:val="20"/>
          <w:szCs w:val="24"/>
          <w:lang w:val="sq-AL"/>
        </w:rPr>
        <w:t>Ministrave</w:t>
      </w:r>
      <w:r w:rsidR="00DC2953">
        <w:rPr>
          <w:rFonts w:ascii="Garamond" w:hAnsi="Garamond"/>
          <w:i/>
          <w:sz w:val="20"/>
          <w:szCs w:val="24"/>
          <w:lang w:val="sq-AL"/>
        </w:rPr>
        <w:t>,</w:t>
      </w:r>
      <w:r w:rsidRPr="00B46EAA">
        <w:rPr>
          <w:rFonts w:ascii="Garamond" w:hAnsi="Garamond"/>
          <w:i/>
          <w:sz w:val="20"/>
          <w:szCs w:val="24"/>
          <w:lang w:val="sq-AL"/>
        </w:rPr>
        <w:t xml:space="preserve"> “Për miratimin e hartës së vlerës së tokës në Republikën e Shqipërisë”.</w:t>
      </w:r>
    </w:p>
    <w:sectPr w:rsidR="00C402FD" w:rsidRPr="00B46EAA" w:rsidSect="00973E7B">
      <w:footerReference w:type="default" r:id="rId10"/>
      <w:pgSz w:w="11907" w:h="16839" w:code="9"/>
      <w:pgMar w:top="1440" w:right="1440" w:bottom="9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E28D4B" w14:textId="77777777" w:rsidR="00400EE5" w:rsidRDefault="00400EE5" w:rsidP="009D6F3C">
      <w:pPr>
        <w:spacing w:after="0" w:line="240" w:lineRule="auto"/>
      </w:pPr>
      <w:r>
        <w:separator/>
      </w:r>
    </w:p>
  </w:endnote>
  <w:endnote w:type="continuationSeparator" w:id="0">
    <w:p w14:paraId="75E28D4C" w14:textId="77777777" w:rsidR="00400EE5" w:rsidRDefault="00400EE5" w:rsidP="009D6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6445539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E28D4D" w14:textId="77777777" w:rsidR="009D6F3C" w:rsidRPr="00851A1A" w:rsidRDefault="009D6F3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51A1A">
          <w:rPr>
            <w:rFonts w:ascii="Times New Roman" w:hAnsi="Times New Roman" w:cs="Times New Roman"/>
            <w:sz w:val="24"/>
          </w:rPr>
          <w:fldChar w:fldCharType="begin"/>
        </w:r>
        <w:r w:rsidRPr="00851A1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51A1A">
          <w:rPr>
            <w:rFonts w:ascii="Times New Roman" w:hAnsi="Times New Roman" w:cs="Times New Roman"/>
            <w:sz w:val="24"/>
          </w:rPr>
          <w:fldChar w:fldCharType="separate"/>
        </w:r>
        <w:r w:rsidR="00E92747">
          <w:rPr>
            <w:rFonts w:ascii="Times New Roman" w:hAnsi="Times New Roman" w:cs="Times New Roman"/>
            <w:noProof/>
            <w:sz w:val="24"/>
          </w:rPr>
          <w:t>2</w:t>
        </w:r>
        <w:r w:rsidRPr="00851A1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5E28D4E" w14:textId="77777777" w:rsidR="009D6F3C" w:rsidRDefault="009D6F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28D49" w14:textId="77777777" w:rsidR="00400EE5" w:rsidRDefault="00400EE5" w:rsidP="009D6F3C">
      <w:pPr>
        <w:spacing w:after="0" w:line="240" w:lineRule="auto"/>
      </w:pPr>
      <w:r>
        <w:separator/>
      </w:r>
    </w:p>
  </w:footnote>
  <w:footnote w:type="continuationSeparator" w:id="0">
    <w:p w14:paraId="75E28D4A" w14:textId="77777777" w:rsidR="00400EE5" w:rsidRDefault="00400EE5" w:rsidP="009D6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83CDB"/>
    <w:multiLevelType w:val="hybridMultilevel"/>
    <w:tmpl w:val="FDD0A494"/>
    <w:lvl w:ilvl="0" w:tplc="3EBE680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218C3"/>
    <w:rsid w:val="000B7BE2"/>
    <w:rsid w:val="000C0452"/>
    <w:rsid w:val="00105B0D"/>
    <w:rsid w:val="00116C25"/>
    <w:rsid w:val="00123DB2"/>
    <w:rsid w:val="001711DB"/>
    <w:rsid w:val="00182616"/>
    <w:rsid w:val="00192015"/>
    <w:rsid w:val="00195C23"/>
    <w:rsid w:val="00221A50"/>
    <w:rsid w:val="00240807"/>
    <w:rsid w:val="0027076F"/>
    <w:rsid w:val="00274DBE"/>
    <w:rsid w:val="00281212"/>
    <w:rsid w:val="002A1DCB"/>
    <w:rsid w:val="002C0F40"/>
    <w:rsid w:val="002C4A6A"/>
    <w:rsid w:val="002D2B6F"/>
    <w:rsid w:val="002E396C"/>
    <w:rsid w:val="002F5F8B"/>
    <w:rsid w:val="00313259"/>
    <w:rsid w:val="00346D17"/>
    <w:rsid w:val="00357D0A"/>
    <w:rsid w:val="00364B25"/>
    <w:rsid w:val="003723C5"/>
    <w:rsid w:val="00386B0B"/>
    <w:rsid w:val="003931B3"/>
    <w:rsid w:val="003B1AA8"/>
    <w:rsid w:val="003C65EF"/>
    <w:rsid w:val="003D4C16"/>
    <w:rsid w:val="003E4AB4"/>
    <w:rsid w:val="003F24BC"/>
    <w:rsid w:val="00400400"/>
    <w:rsid w:val="00400EE5"/>
    <w:rsid w:val="0043288A"/>
    <w:rsid w:val="00452960"/>
    <w:rsid w:val="004814FF"/>
    <w:rsid w:val="00495C3A"/>
    <w:rsid w:val="004F5075"/>
    <w:rsid w:val="00516D76"/>
    <w:rsid w:val="0057792F"/>
    <w:rsid w:val="005B2F60"/>
    <w:rsid w:val="005C7329"/>
    <w:rsid w:val="005D608C"/>
    <w:rsid w:val="005D7711"/>
    <w:rsid w:val="005E0F2D"/>
    <w:rsid w:val="005E56A8"/>
    <w:rsid w:val="005F4047"/>
    <w:rsid w:val="00613BFD"/>
    <w:rsid w:val="0062777F"/>
    <w:rsid w:val="006655F7"/>
    <w:rsid w:val="006675A3"/>
    <w:rsid w:val="00676DB2"/>
    <w:rsid w:val="00687B19"/>
    <w:rsid w:val="006A1C66"/>
    <w:rsid w:val="006B4D3E"/>
    <w:rsid w:val="00700C8D"/>
    <w:rsid w:val="007324CF"/>
    <w:rsid w:val="0074508A"/>
    <w:rsid w:val="007875E5"/>
    <w:rsid w:val="007A5B52"/>
    <w:rsid w:val="007B4333"/>
    <w:rsid w:val="007C5E31"/>
    <w:rsid w:val="007E66E2"/>
    <w:rsid w:val="007E68E6"/>
    <w:rsid w:val="00811316"/>
    <w:rsid w:val="00851A1A"/>
    <w:rsid w:val="0085553D"/>
    <w:rsid w:val="008706A9"/>
    <w:rsid w:val="008A440A"/>
    <w:rsid w:val="008B325A"/>
    <w:rsid w:val="008E5FCD"/>
    <w:rsid w:val="00904633"/>
    <w:rsid w:val="00907760"/>
    <w:rsid w:val="00912400"/>
    <w:rsid w:val="00917B12"/>
    <w:rsid w:val="00925446"/>
    <w:rsid w:val="009364D4"/>
    <w:rsid w:val="00940695"/>
    <w:rsid w:val="0095742B"/>
    <w:rsid w:val="00973E7B"/>
    <w:rsid w:val="0099252C"/>
    <w:rsid w:val="009D3146"/>
    <w:rsid w:val="009D6F3C"/>
    <w:rsid w:val="00A015D4"/>
    <w:rsid w:val="00A01C61"/>
    <w:rsid w:val="00A324B1"/>
    <w:rsid w:val="00A3441A"/>
    <w:rsid w:val="00A52923"/>
    <w:rsid w:val="00AB4333"/>
    <w:rsid w:val="00AC2B24"/>
    <w:rsid w:val="00AD725A"/>
    <w:rsid w:val="00AE011C"/>
    <w:rsid w:val="00AE5BE3"/>
    <w:rsid w:val="00AE6FFF"/>
    <w:rsid w:val="00B02A3D"/>
    <w:rsid w:val="00B43275"/>
    <w:rsid w:val="00B45F93"/>
    <w:rsid w:val="00B46EAA"/>
    <w:rsid w:val="00B562D2"/>
    <w:rsid w:val="00B72C3A"/>
    <w:rsid w:val="00B92607"/>
    <w:rsid w:val="00BC1AB9"/>
    <w:rsid w:val="00BC4F21"/>
    <w:rsid w:val="00BD5D3D"/>
    <w:rsid w:val="00BE6EF3"/>
    <w:rsid w:val="00C038AF"/>
    <w:rsid w:val="00C064E0"/>
    <w:rsid w:val="00C12802"/>
    <w:rsid w:val="00C12838"/>
    <w:rsid w:val="00C13230"/>
    <w:rsid w:val="00C37464"/>
    <w:rsid w:val="00C402FD"/>
    <w:rsid w:val="00C414E7"/>
    <w:rsid w:val="00CA699E"/>
    <w:rsid w:val="00CB3EA1"/>
    <w:rsid w:val="00D07ADC"/>
    <w:rsid w:val="00D36C9E"/>
    <w:rsid w:val="00D43891"/>
    <w:rsid w:val="00D50E82"/>
    <w:rsid w:val="00D556E9"/>
    <w:rsid w:val="00D80504"/>
    <w:rsid w:val="00D82976"/>
    <w:rsid w:val="00D93BE6"/>
    <w:rsid w:val="00DA7659"/>
    <w:rsid w:val="00DC2419"/>
    <w:rsid w:val="00DC2953"/>
    <w:rsid w:val="00DC5CC0"/>
    <w:rsid w:val="00DC766B"/>
    <w:rsid w:val="00DD0A85"/>
    <w:rsid w:val="00DF315D"/>
    <w:rsid w:val="00DF3966"/>
    <w:rsid w:val="00E034D1"/>
    <w:rsid w:val="00E41A52"/>
    <w:rsid w:val="00E92747"/>
    <w:rsid w:val="00EA02CF"/>
    <w:rsid w:val="00EB2226"/>
    <w:rsid w:val="00EC2777"/>
    <w:rsid w:val="00EC492C"/>
    <w:rsid w:val="00F0051A"/>
    <w:rsid w:val="00F00F68"/>
    <w:rsid w:val="00F56504"/>
    <w:rsid w:val="00F67010"/>
    <w:rsid w:val="00F74CE8"/>
    <w:rsid w:val="00FC46CB"/>
    <w:rsid w:val="00FD6A03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E28CE5"/>
  <w15:docId w15:val="{90967170-8B5F-46C7-BE5D-8C5125D7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85553D"/>
  </w:style>
  <w:style w:type="paragraph" w:styleId="Header">
    <w:name w:val="header"/>
    <w:basedOn w:val="Normal"/>
    <w:link w:val="HeaderChar"/>
    <w:uiPriority w:val="99"/>
    <w:unhideWhenUsed/>
    <w:rsid w:val="009D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F3C"/>
  </w:style>
  <w:style w:type="paragraph" w:styleId="Footer">
    <w:name w:val="footer"/>
    <w:basedOn w:val="Normal"/>
    <w:link w:val="FooterChar"/>
    <w:uiPriority w:val="99"/>
    <w:unhideWhenUsed/>
    <w:rsid w:val="009D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AD4F7C814E49E686A29AC54A0486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663</Nr_x002e__x0020_akti>
    <Data_x0020_e_x0020_Krijimit xmlns="0e656187-b300-4fb0-8bf4-3a50f872073c">2022-10-13T12:17:37Z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2022-10-12T22:00:00Z</Date_x0020_protokolli>
    <Titulli xmlns="0e656187-b300-4fb0-8bf4-3a50f872073c">Për shpronësimin, për interes publik, të pronarëve të pasurive të paluajtshme, pronë private, që preket nga nga projekti "Ndërtimi i shkollës 9- vjeçare "Qazim Turdiu"</Titulli>
    <Modifikuesi xmlns="0e656187-b300-4fb0-8bf4-3a50f872073c">Suada.Daci</Modifikuesi>
    <Nr_x002e__x0020_prot_x0020_QBZ xmlns="0e656187-b300-4fb0-8bf4-3a50f872073c">1531</Nr_x002e__x0020_prot_x0020_QBZ>
    <Data_x0020_e_x0020_Modifikimit xmlns="0e656187-b300-4fb0-8bf4-3a50f872073c">2022-10-13T12:28:49Z</Data_x0020_e_x0020_Modifikimit>
    <Dekretuar xmlns="0e656187-b300-4fb0-8bf4-3a50f872073c">false</Dekretuar>
    <Data xmlns="0e656187-b300-4fb0-8bf4-3a50f872073c">2022-10-12T22:00:00Z</Data>
    <Nr_x002e__x0020_protokolli_x0020_i_x0020_aktit xmlns="0e656187-b300-4fb0-8bf4-3a50f872073c">5455/1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DE32427-DEA9-4B63-98FC-6DB6EEBA80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9A8ED4-CD01-4CC4-B277-86A38CCBE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5B615F-52A8-41A7-A1F9-994667C20D97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Projekvendimi final</vt:lpstr>
    </vt:vector>
  </TitlesOfParts>
  <Company/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Projekvendimi final</dc:title>
  <dc:creator>Ilirjana Hasanllari</dc:creator>
  <cp:lastModifiedBy>Jorina Kryeziu</cp:lastModifiedBy>
  <cp:revision>15</cp:revision>
  <cp:lastPrinted>2022-09-26T09:08:00Z</cp:lastPrinted>
  <dcterms:created xsi:type="dcterms:W3CDTF">2022-10-13T12:30:00Z</dcterms:created>
  <dcterms:modified xsi:type="dcterms:W3CDTF">2022-10-14T08:40:00Z</dcterms:modified>
</cp:coreProperties>
</file>