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033000" w14:textId="67CD6CC4" w:rsidR="00872C4F" w:rsidRPr="004A7BF5" w:rsidRDefault="00872C4F" w:rsidP="00872C4F">
      <w:pPr>
        <w:widowControl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A7BF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4A03E47" w14:textId="5ABC25D2" w:rsidR="00872C4F" w:rsidRPr="004A7BF5" w:rsidRDefault="00872C4F" w:rsidP="00872C4F">
      <w:pPr>
        <w:widowControl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A7BF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28311E" w:rsidRPr="004A7BF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665</w:t>
      </w:r>
      <w:r w:rsidRPr="004A7BF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28311E" w:rsidRPr="004A7BF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19.10.2022</w:t>
      </w:r>
    </w:p>
    <w:p w14:paraId="4ED292A3" w14:textId="77777777" w:rsidR="00872C4F" w:rsidRPr="004A7BF5" w:rsidRDefault="00872C4F" w:rsidP="00872C4F">
      <w:pPr>
        <w:widowControl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5EB07C5" w14:textId="7CAC2D39" w:rsidR="00872C4F" w:rsidRPr="004A7BF5" w:rsidRDefault="00872C4F" w:rsidP="00872C4F">
      <w:pPr>
        <w:widowControl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A7BF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DISA NDRYSHIME NË VENDIMIN NR.</w:t>
      </w:r>
      <w:r w:rsidR="004A7BF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4A7BF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639, DATË 6.11.2017,</w:t>
      </w:r>
      <w:r w:rsidR="004A7BF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4A7BF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KËSHILLIT TË MINISTRAVE, “PËR MIRATIMIN</w:t>
      </w:r>
      <w:r w:rsidR="004A7BF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4A7BF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E STRUKTURËS DHE</w:t>
      </w:r>
      <w:r w:rsidR="000A18CC" w:rsidRPr="004A7BF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ORGANIKËS SË AGJENCISË</w:t>
      </w:r>
      <w:r w:rsidRPr="004A7BF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SË AUDITIMIT TË PROGRAMEVE TË ASISTENCËS, AKREDITUAR NGA BASHKIMI EVROPIAN, NË REPUBLIKËN E SHQIPËRISË”</w:t>
      </w:r>
    </w:p>
    <w:p w14:paraId="2495D0EF" w14:textId="77777777" w:rsidR="00872C4F" w:rsidRPr="004A7BF5" w:rsidRDefault="00872C4F" w:rsidP="00872C4F">
      <w:pPr>
        <w:widowControl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3ABBDB5" w14:textId="79ED8AD6" w:rsidR="00872C4F" w:rsidRPr="004A7BF5" w:rsidRDefault="00872C4F" w:rsidP="00047FBE">
      <w:pPr>
        <w:widowControl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Sans Serif"/>
          <w:color w:val="000000"/>
          <w:sz w:val="24"/>
          <w:szCs w:val="24"/>
          <w:lang w:val="sq-AL"/>
        </w:rPr>
      </w:pPr>
      <w:r w:rsidRPr="004A7BF5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</w:t>
      </w:r>
      <w:r w:rsidRPr="004A7BF5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 n</w:t>
      </w:r>
      <w:r w:rsidRPr="004A7BF5">
        <w:rPr>
          <w:rFonts w:ascii="Garamond" w:hAnsi="Garamond" w:cs="Times New Roman"/>
          <w:color w:val="000000"/>
          <w:sz w:val="24"/>
          <w:szCs w:val="24"/>
          <w:lang w:val="sq-AL"/>
        </w:rPr>
        <w:t>en</w:t>
      </w:r>
      <w:r w:rsidRPr="004A7BF5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i</w:t>
      </w:r>
      <w:r w:rsidRPr="004A7BF5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4A7BF5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 </w:t>
      </w:r>
      <w:r w:rsidRPr="004A7BF5">
        <w:rPr>
          <w:rFonts w:ascii="Garamond" w:hAnsi="Garamond" w:cs="Times New Roman"/>
          <w:color w:val="000000"/>
          <w:sz w:val="24"/>
          <w:szCs w:val="24"/>
          <w:lang w:val="sq-AL"/>
        </w:rPr>
        <w:t>100</w:t>
      </w:r>
      <w:r w:rsidRPr="004A7BF5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 </w:t>
      </w:r>
      <w:r w:rsidRPr="004A7BF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4A7BF5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 </w:t>
      </w:r>
      <w:r w:rsidRPr="004A7BF5">
        <w:rPr>
          <w:rFonts w:ascii="Garamond" w:hAnsi="Garamond" w:cs="Times New Roman"/>
          <w:color w:val="000000"/>
          <w:sz w:val="24"/>
          <w:szCs w:val="24"/>
          <w:lang w:val="sq-AL"/>
        </w:rPr>
        <w:t>Kushtetutës, të pikës 4, të nenit 21, të</w:t>
      </w:r>
      <w:r w:rsidR="004A7BF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A7BF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ligjit nr.</w:t>
      </w:r>
      <w:r w:rsidR="004A7BF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A7BF5">
        <w:rPr>
          <w:rFonts w:ascii="Garamond" w:hAnsi="Garamond" w:cs="Times New Roman"/>
          <w:color w:val="000000"/>
          <w:sz w:val="24"/>
          <w:szCs w:val="24"/>
          <w:lang w:val="sq-AL"/>
        </w:rPr>
        <w:t>90/2012, “Për organizimin dhe funksionimin e administratës shtetërore”, dhe të pikës 4, të nenit 6, të ligjit nr.</w:t>
      </w:r>
      <w:r w:rsidR="004A7BF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A7BF5">
        <w:rPr>
          <w:rFonts w:ascii="Garamond" w:hAnsi="Garamond" w:cs="Times New Roman"/>
          <w:color w:val="000000"/>
          <w:sz w:val="24"/>
          <w:szCs w:val="24"/>
          <w:lang w:val="sq-AL"/>
        </w:rPr>
        <w:t>90/2016, “Për organizimin dhe</w:t>
      </w:r>
      <w:r w:rsidRPr="004A7BF5">
        <w:rPr>
          <w:rFonts w:ascii="Garamond" w:hAnsi="Garamond" w:cs="Times New Roman"/>
          <w:color w:val="000000"/>
          <w:spacing w:val="200"/>
          <w:sz w:val="24"/>
          <w:szCs w:val="24"/>
          <w:lang w:val="sq-AL"/>
        </w:rPr>
        <w:t xml:space="preserve"> </w:t>
      </w:r>
      <w:r w:rsidRPr="004A7BF5">
        <w:rPr>
          <w:rFonts w:ascii="Garamond" w:hAnsi="Garamond" w:cs="Times New Roman"/>
          <w:color w:val="000000"/>
          <w:sz w:val="24"/>
          <w:szCs w:val="24"/>
          <w:lang w:val="sq-AL"/>
        </w:rPr>
        <w:t>funksionimin e Agjencisë së</w:t>
      </w:r>
      <w:r w:rsidR="00047FBE">
        <w:rPr>
          <w:rFonts w:ascii="Garamond" w:hAnsi="Garamond" w:cs="Times New Roman"/>
          <w:color w:val="000000"/>
          <w:spacing w:val="200"/>
          <w:sz w:val="24"/>
          <w:szCs w:val="24"/>
          <w:lang w:val="sq-AL"/>
        </w:rPr>
        <w:t xml:space="preserve"> </w:t>
      </w:r>
      <w:r w:rsidRPr="004A7BF5">
        <w:rPr>
          <w:rFonts w:ascii="Garamond" w:hAnsi="Garamond" w:cs="Times New Roman"/>
          <w:color w:val="000000"/>
          <w:sz w:val="24"/>
          <w:szCs w:val="24"/>
          <w:lang w:val="sq-AL"/>
        </w:rPr>
        <w:t>Auditimit të Programeve të</w:t>
      </w:r>
      <w:r w:rsidRPr="004A7BF5">
        <w:rPr>
          <w:rFonts w:ascii="Garamond" w:hAnsi="Garamond" w:cs="Times New Roman"/>
          <w:color w:val="000000"/>
          <w:spacing w:val="200"/>
          <w:sz w:val="24"/>
          <w:szCs w:val="24"/>
          <w:lang w:val="sq-AL"/>
        </w:rPr>
        <w:t xml:space="preserve"> </w:t>
      </w:r>
      <w:r w:rsidRPr="004A7BF5">
        <w:rPr>
          <w:rFonts w:ascii="Garamond" w:hAnsi="Garamond" w:cs="Times New Roman"/>
          <w:color w:val="000000"/>
          <w:sz w:val="24"/>
          <w:szCs w:val="24"/>
          <w:lang w:val="sq-AL"/>
        </w:rPr>
        <w:t>Asistencës, Akredituar nga Bashkimi Evropian, në Republikën e Shqipërisë”, me propozimin e Kryeministrit, Këshilli i Ministrave</w:t>
      </w:r>
    </w:p>
    <w:p w14:paraId="5E998AB0" w14:textId="77777777" w:rsidR="00872C4F" w:rsidRPr="004A7BF5" w:rsidRDefault="00872C4F" w:rsidP="00872C4F">
      <w:pPr>
        <w:widowControl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bookmarkStart w:id="0" w:name="_GoBack"/>
      <w:bookmarkEnd w:id="0"/>
    </w:p>
    <w:p w14:paraId="67297B18" w14:textId="7A9BBC9D" w:rsidR="00872C4F" w:rsidRPr="004A7BF5" w:rsidRDefault="00872C4F" w:rsidP="00872C4F">
      <w:pPr>
        <w:widowControl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Sans Serif"/>
          <w:bCs/>
          <w:color w:val="000000"/>
          <w:sz w:val="24"/>
          <w:szCs w:val="24"/>
          <w:lang w:val="sq-AL"/>
        </w:rPr>
      </w:pPr>
      <w:r w:rsidRPr="004A7BF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48C0D615" w14:textId="77777777" w:rsidR="00872C4F" w:rsidRPr="004A7BF5" w:rsidRDefault="00872C4F" w:rsidP="00872C4F">
      <w:pPr>
        <w:widowControl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8E1BC92" w14:textId="520BE20F" w:rsidR="00872C4F" w:rsidRPr="004A7BF5" w:rsidRDefault="00872C4F" w:rsidP="00872C4F">
      <w:pPr>
        <w:widowControl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A7BF5">
        <w:rPr>
          <w:rFonts w:ascii="Garamond" w:hAnsi="Garamond" w:cs="Times New Roman"/>
          <w:sz w:val="24"/>
          <w:szCs w:val="24"/>
          <w:lang w:val="sq-AL"/>
        </w:rPr>
        <w:t>1. Në vendimin nr.</w:t>
      </w:r>
      <w:r w:rsidR="004A7BF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A7BF5">
        <w:rPr>
          <w:rFonts w:ascii="Garamond" w:hAnsi="Garamond" w:cs="Times New Roman"/>
          <w:sz w:val="24"/>
          <w:szCs w:val="24"/>
          <w:lang w:val="sq-AL"/>
        </w:rPr>
        <w:t>639, datë 6.11.2017, të Këshillit të Ministrave, bëhen këto ndryshime:</w:t>
      </w:r>
    </w:p>
    <w:p w14:paraId="212EF168" w14:textId="39A7F19D" w:rsidR="00872C4F" w:rsidRPr="004A7BF5" w:rsidRDefault="00872C4F" w:rsidP="00047FBE">
      <w:pPr>
        <w:widowControl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A7BF5">
        <w:rPr>
          <w:rFonts w:ascii="Garamond" w:hAnsi="Garamond" w:cs="Times New Roman"/>
          <w:color w:val="000000"/>
          <w:sz w:val="24"/>
          <w:szCs w:val="24"/>
          <w:lang w:val="sq-AL"/>
        </w:rPr>
        <w:t>a) Në pikën 3, shifra “21” zëvendësohet me “23”</w:t>
      </w:r>
      <w:r w:rsidR="00047FB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F540D1C" w14:textId="314B4EEA" w:rsidR="00872C4F" w:rsidRPr="004A7BF5" w:rsidRDefault="00872C4F" w:rsidP="00872C4F">
      <w:pPr>
        <w:widowControl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A7BF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Në ndarjen </w:t>
      </w:r>
      <w:proofErr w:type="spellStart"/>
      <w:r w:rsidRPr="004A7BF5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4A7BF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skemës 2, “Organika e Agjencisë së Auditimit të Programeve të Asistencës, Akredituar nga Bashkimi Evropian”, numri i </w:t>
      </w:r>
      <w:proofErr w:type="spellStart"/>
      <w:r w:rsidRPr="004A7BF5">
        <w:rPr>
          <w:rFonts w:ascii="Garamond" w:hAnsi="Garamond" w:cs="Times New Roman"/>
          <w:color w:val="000000"/>
          <w:sz w:val="24"/>
          <w:szCs w:val="24"/>
          <w:lang w:val="sq-AL"/>
        </w:rPr>
        <w:t>audituesve</w:t>
      </w:r>
      <w:proofErr w:type="spellEnd"/>
      <w:r w:rsidRPr="004A7BF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parë ndryshohet nga “2” në “4” dhe numri i përgjithshëm i punonjësve të kësaj ndarjeje ndryshohet nga “5” në “7”.</w:t>
      </w:r>
    </w:p>
    <w:p w14:paraId="617B5750" w14:textId="16F0978B" w:rsidR="00872C4F" w:rsidRPr="004A7BF5" w:rsidRDefault="00872C4F" w:rsidP="00872C4F">
      <w:pPr>
        <w:widowControl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A7BF5">
        <w:rPr>
          <w:rFonts w:ascii="Garamond" w:hAnsi="Garamond" w:cs="Times New Roman"/>
          <w:sz w:val="24"/>
          <w:szCs w:val="24"/>
          <w:lang w:val="sq-AL"/>
        </w:rPr>
        <w:t>2. Ngarkohet Agjencia e Auditimit të Programeve të Asistencës, Akredituar nga Bashkimi Evropian për zbatimin e këtij vendimi.</w:t>
      </w:r>
    </w:p>
    <w:p w14:paraId="26A3AA3A" w14:textId="20A7AC5A" w:rsidR="00872C4F" w:rsidRPr="004A7BF5" w:rsidRDefault="00872C4F" w:rsidP="00872C4F">
      <w:pPr>
        <w:widowControl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A7BF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 dhe botohet në Fletoren Zyrtare. </w:t>
      </w:r>
    </w:p>
    <w:p w14:paraId="26F25D21" w14:textId="77777777" w:rsidR="00872C4F" w:rsidRPr="004A7BF5" w:rsidRDefault="00872C4F" w:rsidP="00872C4F">
      <w:pPr>
        <w:widowControl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FC642B7" w14:textId="77777777" w:rsidR="00872C4F" w:rsidRPr="004A7BF5" w:rsidRDefault="00872C4F" w:rsidP="00872C4F">
      <w:pPr>
        <w:widowControl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A7BF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58BDB3D5" w14:textId="2081C588" w:rsidR="00872C4F" w:rsidRPr="004A7BF5" w:rsidRDefault="00872C4F" w:rsidP="00872C4F">
      <w:pPr>
        <w:widowControl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4A7BF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4A7BF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7A3157D0" w14:textId="77777777" w:rsidR="000A18CC" w:rsidRPr="004A7BF5" w:rsidRDefault="000A18CC" w:rsidP="00872C4F">
      <w:pPr>
        <w:widowControl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202B0CF" w14:textId="75933431" w:rsidR="000A18CC" w:rsidRPr="004A7BF5" w:rsidRDefault="000A18CC" w:rsidP="000A18CC">
      <w:pPr>
        <w:widowControl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C090D62" w14:textId="77777777" w:rsidR="000A18CC" w:rsidRPr="004A7BF5" w:rsidRDefault="000A18CC" w:rsidP="000A18CC">
      <w:pPr>
        <w:widowControl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25344C4" w14:textId="3974F175" w:rsidR="000A18CC" w:rsidRPr="004A7BF5" w:rsidRDefault="000A18CC" w:rsidP="000A18CC">
      <w:pPr>
        <w:widowControl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sectPr w:rsidR="000A18CC" w:rsidRPr="004A7BF5" w:rsidSect="004D3C9C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873242" w14:textId="77777777" w:rsidR="004A7BF5" w:rsidRDefault="004A7BF5" w:rsidP="004D3C9C">
      <w:pPr>
        <w:spacing w:after="0" w:line="240" w:lineRule="auto"/>
      </w:pPr>
      <w:r>
        <w:separator/>
      </w:r>
    </w:p>
  </w:endnote>
  <w:endnote w:type="continuationSeparator" w:id="0">
    <w:p w14:paraId="791D4AA8" w14:textId="77777777" w:rsidR="004A7BF5" w:rsidRDefault="004A7BF5" w:rsidP="004D3C9C">
      <w:pPr>
        <w:spacing w:after="0" w:line="240" w:lineRule="auto"/>
      </w:pPr>
      <w:r>
        <w:continuationSeparator/>
      </w:r>
    </w:p>
  </w:endnote>
  <w:endnote w:type="continuationNotice" w:id="1">
    <w:p w14:paraId="1721AAC9" w14:textId="77777777" w:rsidR="009768FB" w:rsidRDefault="009768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Sans Serif">
    <w:panose1 w:val="020B05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D1A086" w14:textId="7D1AE861" w:rsidR="004A7BF5" w:rsidRDefault="004A7BF5">
    <w:pPr>
      <w:pStyle w:val="Footer"/>
      <w:jc w:val="right"/>
    </w:pPr>
  </w:p>
  <w:p w14:paraId="08EE32A7" w14:textId="77777777" w:rsidR="004A7BF5" w:rsidRDefault="004A7B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3F1B1D" w14:textId="77777777" w:rsidR="004A7BF5" w:rsidRDefault="004A7BF5" w:rsidP="004D3C9C">
      <w:pPr>
        <w:spacing w:after="0" w:line="240" w:lineRule="auto"/>
      </w:pPr>
      <w:r>
        <w:separator/>
      </w:r>
    </w:p>
  </w:footnote>
  <w:footnote w:type="continuationSeparator" w:id="0">
    <w:p w14:paraId="025B9BE6" w14:textId="77777777" w:rsidR="004A7BF5" w:rsidRDefault="004A7BF5" w:rsidP="004D3C9C">
      <w:pPr>
        <w:spacing w:after="0" w:line="240" w:lineRule="auto"/>
      </w:pPr>
      <w:r>
        <w:continuationSeparator/>
      </w:r>
    </w:p>
  </w:footnote>
  <w:footnote w:type="continuationNotice" w:id="1">
    <w:p w14:paraId="326A3136" w14:textId="77777777" w:rsidR="009768FB" w:rsidRDefault="009768F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9427F"/>
    <w:multiLevelType w:val="hybridMultilevel"/>
    <w:tmpl w:val="2E70F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C4C37"/>
    <w:multiLevelType w:val="hybridMultilevel"/>
    <w:tmpl w:val="1E423BEA"/>
    <w:lvl w:ilvl="0" w:tplc="EE689CC0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color w:val="281F28"/>
        <w:w w:val="11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50E2106"/>
    <w:multiLevelType w:val="hybridMultilevel"/>
    <w:tmpl w:val="2DACAE98"/>
    <w:lvl w:ilvl="0" w:tplc="EE689CC0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color w:val="281F28"/>
        <w:w w:val="1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9A50CA1"/>
    <w:multiLevelType w:val="multilevel"/>
    <w:tmpl w:val="64F46382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AED3618"/>
    <w:multiLevelType w:val="hybridMultilevel"/>
    <w:tmpl w:val="EA6836A0"/>
    <w:lvl w:ilvl="0" w:tplc="2AFECA1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F5377B4"/>
    <w:multiLevelType w:val="multilevel"/>
    <w:tmpl w:val="748A4D0A"/>
    <w:lvl w:ilvl="0">
      <w:start w:val="1"/>
      <w:numFmt w:val="decimal"/>
      <w:lvlText w:val="Neni %1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>
    <w:nsid w:val="7F2347CF"/>
    <w:multiLevelType w:val="hybridMultilevel"/>
    <w:tmpl w:val="0EAC26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DC9"/>
    <w:rsid w:val="00047FBE"/>
    <w:rsid w:val="00087DC9"/>
    <w:rsid w:val="000A18CC"/>
    <w:rsid w:val="000C180A"/>
    <w:rsid w:val="0015276E"/>
    <w:rsid w:val="00186696"/>
    <w:rsid w:val="00282530"/>
    <w:rsid w:val="0028311E"/>
    <w:rsid w:val="002C44BA"/>
    <w:rsid w:val="002F269C"/>
    <w:rsid w:val="00312D14"/>
    <w:rsid w:val="00326430"/>
    <w:rsid w:val="003D34E0"/>
    <w:rsid w:val="003D7B4E"/>
    <w:rsid w:val="00403D98"/>
    <w:rsid w:val="004146CD"/>
    <w:rsid w:val="00417BEC"/>
    <w:rsid w:val="00447FE7"/>
    <w:rsid w:val="00472A21"/>
    <w:rsid w:val="004A23D3"/>
    <w:rsid w:val="004A7BF5"/>
    <w:rsid w:val="004D3132"/>
    <w:rsid w:val="004D3C9C"/>
    <w:rsid w:val="0051370D"/>
    <w:rsid w:val="00586D86"/>
    <w:rsid w:val="00592A59"/>
    <w:rsid w:val="005944F6"/>
    <w:rsid w:val="005B3BD4"/>
    <w:rsid w:val="00670884"/>
    <w:rsid w:val="006B12AB"/>
    <w:rsid w:val="006D2264"/>
    <w:rsid w:val="006F32B8"/>
    <w:rsid w:val="00872C4F"/>
    <w:rsid w:val="0088456E"/>
    <w:rsid w:val="00884C55"/>
    <w:rsid w:val="008B5323"/>
    <w:rsid w:val="00963287"/>
    <w:rsid w:val="009768FB"/>
    <w:rsid w:val="00981566"/>
    <w:rsid w:val="009E7C65"/>
    <w:rsid w:val="00A1176E"/>
    <w:rsid w:val="00AB129A"/>
    <w:rsid w:val="00AD587F"/>
    <w:rsid w:val="00B44BE4"/>
    <w:rsid w:val="00B86134"/>
    <w:rsid w:val="00B956ED"/>
    <w:rsid w:val="00C04712"/>
    <w:rsid w:val="00C0799F"/>
    <w:rsid w:val="00C31271"/>
    <w:rsid w:val="00C57158"/>
    <w:rsid w:val="00C938C6"/>
    <w:rsid w:val="00D24CB9"/>
    <w:rsid w:val="00D61BF9"/>
    <w:rsid w:val="00D84B81"/>
    <w:rsid w:val="00D93AFC"/>
    <w:rsid w:val="00D97FB7"/>
    <w:rsid w:val="00E0674B"/>
    <w:rsid w:val="00E11225"/>
    <w:rsid w:val="00E6692D"/>
    <w:rsid w:val="00ED6308"/>
    <w:rsid w:val="00F35AE4"/>
    <w:rsid w:val="00FA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FBCDA"/>
  <w15:docId w15:val="{6019BBA5-9785-485A-8F99-5056A4F6F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27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7C65"/>
    <w:pPr>
      <w:ind w:left="720"/>
      <w:contextualSpacing/>
    </w:pPr>
  </w:style>
  <w:style w:type="table" w:styleId="LightList-Accent1">
    <w:name w:val="Light List Accent 1"/>
    <w:basedOn w:val="TableNormal"/>
    <w:uiPriority w:val="61"/>
    <w:rsid w:val="002F269C"/>
    <w:pPr>
      <w:widowControl/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4D3C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C9C"/>
  </w:style>
  <w:style w:type="paragraph" w:styleId="Footer">
    <w:name w:val="footer"/>
    <w:basedOn w:val="Normal"/>
    <w:link w:val="FooterChar"/>
    <w:uiPriority w:val="99"/>
    <w:unhideWhenUsed/>
    <w:rsid w:val="004D3C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C9C"/>
  </w:style>
  <w:style w:type="paragraph" w:styleId="PlainText">
    <w:name w:val="Plain Text"/>
    <w:basedOn w:val="Normal"/>
    <w:link w:val="PlainTextChar"/>
    <w:uiPriority w:val="99"/>
    <w:unhideWhenUsed/>
    <w:rsid w:val="000A18CC"/>
    <w:pPr>
      <w:widowControl/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A18CC"/>
    <w:rPr>
      <w:rFonts w:ascii="Consolas" w:hAnsi="Consolas"/>
      <w:sz w:val="21"/>
      <w:szCs w:val="21"/>
    </w:rPr>
  </w:style>
  <w:style w:type="character" w:customStyle="1" w:styleId="BodyTextChar">
    <w:name w:val="Body Text Char"/>
    <w:basedOn w:val="DefaultParagraphFont"/>
    <w:link w:val="BodyText"/>
    <w:rsid w:val="000A18CC"/>
    <w:rPr>
      <w:rFonts w:ascii="Times New Roman" w:eastAsia="Times New Roman" w:hAnsi="Times New Roman" w:cs="Times New Roman"/>
      <w:sz w:val="18"/>
      <w:szCs w:val="18"/>
    </w:rPr>
  </w:style>
  <w:style w:type="character" w:customStyle="1" w:styleId="Bodytext4">
    <w:name w:val="Body text (4)_"/>
    <w:basedOn w:val="DefaultParagraphFont"/>
    <w:link w:val="Bodytext40"/>
    <w:rsid w:val="000A18CC"/>
    <w:rPr>
      <w:rFonts w:ascii="Arial" w:eastAsia="Arial" w:hAnsi="Arial" w:cs="Arial"/>
      <w:sz w:val="28"/>
      <w:szCs w:val="28"/>
    </w:rPr>
  </w:style>
  <w:style w:type="character" w:customStyle="1" w:styleId="Bodytext2">
    <w:name w:val="Body text (2)_"/>
    <w:basedOn w:val="DefaultParagraphFont"/>
    <w:link w:val="Bodytext20"/>
    <w:rsid w:val="000A18CC"/>
    <w:rPr>
      <w:rFonts w:ascii="Arial" w:eastAsia="Arial" w:hAnsi="Arial" w:cs="Arial"/>
      <w:b/>
      <w:bCs/>
      <w:sz w:val="17"/>
      <w:szCs w:val="17"/>
    </w:rPr>
  </w:style>
  <w:style w:type="character" w:customStyle="1" w:styleId="Bodytext3">
    <w:name w:val="Body text (3)_"/>
    <w:basedOn w:val="DefaultParagraphFont"/>
    <w:link w:val="Bodytext30"/>
    <w:rsid w:val="000A18CC"/>
    <w:rPr>
      <w:rFonts w:ascii="Times New Roman" w:eastAsia="Times New Roman" w:hAnsi="Times New Roman" w:cs="Times New Roman"/>
      <w:sz w:val="16"/>
      <w:szCs w:val="16"/>
    </w:rPr>
  </w:style>
  <w:style w:type="character" w:customStyle="1" w:styleId="Heading1">
    <w:name w:val="Heading #1_"/>
    <w:basedOn w:val="DefaultParagraphFont"/>
    <w:link w:val="Heading10"/>
    <w:rsid w:val="000A18CC"/>
    <w:rPr>
      <w:rFonts w:ascii="Times New Roman" w:eastAsia="Times New Roman" w:hAnsi="Times New Roman" w:cs="Times New Roman"/>
      <w:sz w:val="16"/>
      <w:szCs w:val="16"/>
    </w:rPr>
  </w:style>
  <w:style w:type="character" w:customStyle="1" w:styleId="Heading2">
    <w:name w:val="Heading #2_"/>
    <w:basedOn w:val="DefaultParagraphFont"/>
    <w:link w:val="Heading20"/>
    <w:rsid w:val="000A18CC"/>
    <w:rPr>
      <w:rFonts w:ascii="Arial" w:eastAsia="Arial" w:hAnsi="Arial" w:cs="Arial"/>
      <w:i/>
      <w:iCs/>
      <w:sz w:val="15"/>
      <w:szCs w:val="15"/>
    </w:rPr>
  </w:style>
  <w:style w:type="character" w:customStyle="1" w:styleId="Other">
    <w:name w:val="Other_"/>
    <w:basedOn w:val="DefaultParagraphFont"/>
    <w:link w:val="Other0"/>
    <w:rsid w:val="000A18CC"/>
    <w:rPr>
      <w:rFonts w:ascii="Times New Roman" w:eastAsia="Times New Roman" w:hAnsi="Times New Roman" w:cs="Times New Roman"/>
      <w:sz w:val="18"/>
      <w:szCs w:val="18"/>
    </w:rPr>
  </w:style>
  <w:style w:type="character" w:customStyle="1" w:styleId="Tablecaption">
    <w:name w:val="Table caption_"/>
    <w:basedOn w:val="DefaultParagraphFont"/>
    <w:link w:val="Tablecaption0"/>
    <w:rsid w:val="000A18CC"/>
    <w:rPr>
      <w:rFonts w:ascii="Arial" w:eastAsia="Arial" w:hAnsi="Arial" w:cs="Arial"/>
      <w:b/>
      <w:bCs/>
      <w:sz w:val="17"/>
      <w:szCs w:val="17"/>
    </w:rPr>
  </w:style>
  <w:style w:type="paragraph" w:styleId="BodyText">
    <w:name w:val="Body Text"/>
    <w:basedOn w:val="Normal"/>
    <w:link w:val="BodyTextChar"/>
    <w:qFormat/>
    <w:rsid w:val="000A18CC"/>
    <w:pPr>
      <w:spacing w:after="16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BodyTextChar1">
    <w:name w:val="Body Text Char1"/>
    <w:basedOn w:val="DefaultParagraphFont"/>
    <w:uiPriority w:val="99"/>
    <w:semiHidden/>
    <w:rsid w:val="000A18CC"/>
  </w:style>
  <w:style w:type="paragraph" w:customStyle="1" w:styleId="Bodytext40">
    <w:name w:val="Body text (4)"/>
    <w:basedOn w:val="Normal"/>
    <w:link w:val="Bodytext4"/>
    <w:rsid w:val="000A18CC"/>
    <w:pPr>
      <w:spacing w:after="370" w:line="240" w:lineRule="auto"/>
    </w:pPr>
    <w:rPr>
      <w:rFonts w:ascii="Arial" w:eastAsia="Arial" w:hAnsi="Arial" w:cs="Arial"/>
      <w:sz w:val="28"/>
      <w:szCs w:val="28"/>
    </w:rPr>
  </w:style>
  <w:style w:type="paragraph" w:customStyle="1" w:styleId="Bodytext20">
    <w:name w:val="Body text (2)"/>
    <w:basedOn w:val="Normal"/>
    <w:link w:val="Bodytext2"/>
    <w:rsid w:val="000A18CC"/>
    <w:pPr>
      <w:spacing w:after="400" w:line="346" w:lineRule="auto"/>
      <w:jc w:val="center"/>
    </w:pPr>
    <w:rPr>
      <w:rFonts w:ascii="Arial" w:eastAsia="Arial" w:hAnsi="Arial" w:cs="Arial"/>
      <w:b/>
      <w:bCs/>
      <w:sz w:val="17"/>
      <w:szCs w:val="17"/>
    </w:rPr>
  </w:style>
  <w:style w:type="paragraph" w:customStyle="1" w:styleId="Bodytext30">
    <w:name w:val="Body text (3)"/>
    <w:basedOn w:val="Normal"/>
    <w:link w:val="Bodytext3"/>
    <w:rsid w:val="000A18CC"/>
    <w:pPr>
      <w:spacing w:after="28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Heading10">
    <w:name w:val="Heading #1"/>
    <w:basedOn w:val="Normal"/>
    <w:link w:val="Heading1"/>
    <w:rsid w:val="000A18CC"/>
    <w:pPr>
      <w:spacing w:after="280" w:line="240" w:lineRule="auto"/>
      <w:ind w:left="280" w:hanging="280"/>
      <w:outlineLvl w:val="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Heading20">
    <w:name w:val="Heading #2"/>
    <w:basedOn w:val="Normal"/>
    <w:link w:val="Heading2"/>
    <w:rsid w:val="000A18CC"/>
    <w:pPr>
      <w:spacing w:after="180" w:line="240" w:lineRule="auto"/>
      <w:jc w:val="center"/>
      <w:outlineLvl w:val="1"/>
    </w:pPr>
    <w:rPr>
      <w:rFonts w:ascii="Arial" w:eastAsia="Arial" w:hAnsi="Arial" w:cs="Arial"/>
      <w:i/>
      <w:iCs/>
      <w:sz w:val="15"/>
      <w:szCs w:val="15"/>
    </w:rPr>
  </w:style>
  <w:style w:type="paragraph" w:customStyle="1" w:styleId="Other0">
    <w:name w:val="Other"/>
    <w:basedOn w:val="Normal"/>
    <w:link w:val="Other"/>
    <w:rsid w:val="000A18CC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Tablecaption0">
    <w:name w:val="Table caption"/>
    <w:basedOn w:val="Normal"/>
    <w:link w:val="Tablecaption"/>
    <w:rsid w:val="000A18CC"/>
    <w:pPr>
      <w:spacing w:after="0" w:line="240" w:lineRule="auto"/>
    </w:pPr>
    <w:rPr>
      <w:rFonts w:ascii="Arial" w:eastAsia="Arial" w:hAnsi="Arial" w:cs="Arial"/>
      <w:b/>
      <w:bCs/>
      <w:sz w:val="17"/>
      <w:szCs w:val="1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1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8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3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665</Nr_x002e__x0020_akti>
    <Data_x0020_e_x0020_Krijimit xmlns="0e656187-b300-4fb0-8bf4-3a50f872073c">2022-10-20T10:18:31Z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2022-10-19T22:00:00Z</Date_x0020_protokolli>
    <Titulli xmlns="0e656187-b300-4fb0-8bf4-3a50f872073c">Për disa ndryshime në vendimin nr.639, datë 6.11.2017, të Këshillit të Ministrave, “Për miratimin e strukturës dhe të Organikës së Agjencisë së Auditimit të Programeve të Asistencës, akredituar nga Bashkimi Evropian, në Republikën e Shqipërisë”</Titulli>
    <Modifikuesi xmlns="0e656187-b300-4fb0-8bf4-3a50f872073c">Suada.Daci</Modifikuesi>
    <Nr_x002e__x0020_prot_x0020_QBZ xmlns="0e656187-b300-4fb0-8bf4-3a50f872073c">1549</Nr_x002e__x0020_prot_x0020_QBZ>
    <Data_x0020_e_x0020_Modifikimit xmlns="0e656187-b300-4fb0-8bf4-3a50f872073c">2022-10-20T10:33:04Z</Data_x0020_e_x0020_Modifikimit>
    <Dekretuar xmlns="0e656187-b300-4fb0-8bf4-3a50f872073c">false</Dekretuar>
    <Data xmlns="0e656187-b300-4fb0-8bf4-3a50f872073c">2022-10-18T22:00:00Z</Data>
    <Nr_x002e__x0020_protokolli_x0020_i_x0020_aktit xmlns="0e656187-b300-4fb0-8bf4-3a50f872073c">5562/3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585844907440B2896B6D77520809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585844907440B2896B6D77520809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30934-DF81-471A-9310-14CD20429757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2A4EC3A-2645-4C0E-89BC-24C51B4015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74DE64-0C12-4929-8336-FF9D42682D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CD96D39-CD62-44AA-8D05-202E4D9297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AA79AC-B8AA-4ECA-B0D9-D74FF33D6A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A99A3FB-2A52-44E7-9719-A9D5CE8A2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jonida qalliaj</dc:creator>
  <cp:lastModifiedBy>Alma Lisaku</cp:lastModifiedBy>
  <cp:revision>4</cp:revision>
  <dcterms:created xsi:type="dcterms:W3CDTF">2022-10-20T10:34:00Z</dcterms:created>
  <dcterms:modified xsi:type="dcterms:W3CDTF">2022-10-20T10:40:00Z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2017-11-08T00:00:00Z</vt:filetime>
  </property>
  <property fmtid="{D5CDD505-2E9C-101B-9397-08002B2CF9AE}" pid="3" name="LastSaved">
    <vt:filetime>2017-12-18T00:00:00Z</vt:filetime>
  </property>
</Properties>
</file>