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1F1E4C" w14:textId="77777777" w:rsidR="009068C0" w:rsidRPr="00E94013" w:rsidRDefault="009068C0" w:rsidP="009068C0">
      <w:pPr>
        <w:keepNext/>
        <w:spacing w:after="0" w:line="240" w:lineRule="auto"/>
        <w:ind w:firstLine="284"/>
        <w:jc w:val="center"/>
        <w:rPr>
          <w:rFonts w:ascii="Garamond" w:hAnsi="Garamond" w:cs="Times New Roman"/>
          <w:b/>
          <w:bCs/>
          <w:sz w:val="24"/>
          <w:szCs w:val="24"/>
        </w:rPr>
      </w:pPr>
      <w:r w:rsidRPr="00E94013">
        <w:rPr>
          <w:rFonts w:ascii="Garamond" w:hAnsi="Garamond" w:cs="Times New Roman"/>
          <w:b/>
          <w:bCs/>
          <w:sz w:val="24"/>
          <w:szCs w:val="24"/>
        </w:rPr>
        <w:t>VENDIM</w:t>
      </w:r>
    </w:p>
    <w:p w14:paraId="12DA1404" w14:textId="77777777" w:rsidR="009068C0" w:rsidRPr="00E94013" w:rsidRDefault="009068C0" w:rsidP="009068C0">
      <w:pPr>
        <w:pStyle w:val="Heading2"/>
        <w:ind w:firstLine="284"/>
        <w:jc w:val="center"/>
        <w:rPr>
          <w:rFonts w:ascii="Garamond" w:hAnsi="Garamond"/>
          <w:u w:val="none"/>
          <w:lang w:val="sq-AL"/>
        </w:rPr>
      </w:pPr>
      <w:r w:rsidRPr="00E94013">
        <w:rPr>
          <w:rFonts w:ascii="Garamond" w:hAnsi="Garamond"/>
          <w:u w:val="none"/>
          <w:lang w:val="sq-AL"/>
        </w:rPr>
        <w:t>Nr. 701, datë 4.11.2022</w:t>
      </w:r>
    </w:p>
    <w:p w14:paraId="533E9F17" w14:textId="77777777" w:rsidR="009068C0" w:rsidRPr="00E94013" w:rsidRDefault="009068C0" w:rsidP="009068C0">
      <w:pPr>
        <w:keepNext/>
        <w:spacing w:after="0" w:line="240" w:lineRule="auto"/>
        <w:ind w:firstLine="284"/>
        <w:rPr>
          <w:rFonts w:ascii="Garamond" w:hAnsi="Garamond"/>
          <w:sz w:val="24"/>
          <w:szCs w:val="24"/>
        </w:rPr>
      </w:pPr>
    </w:p>
    <w:p w14:paraId="246A13B1" w14:textId="77777777" w:rsidR="009068C0" w:rsidRPr="00E94013" w:rsidRDefault="009068C0" w:rsidP="009068C0">
      <w:pPr>
        <w:keepNext/>
        <w:spacing w:after="0" w:line="240" w:lineRule="auto"/>
        <w:ind w:firstLine="284"/>
        <w:jc w:val="center"/>
        <w:rPr>
          <w:rFonts w:ascii="Garamond" w:hAnsi="Garamond" w:cs="Times New Roman"/>
          <w:b/>
          <w:bCs/>
          <w:sz w:val="24"/>
          <w:szCs w:val="24"/>
        </w:rPr>
      </w:pPr>
      <w:r w:rsidRPr="00E94013">
        <w:rPr>
          <w:rFonts w:ascii="Garamond" w:hAnsi="Garamond" w:cs="Times New Roman"/>
          <w:b/>
          <w:bCs/>
          <w:sz w:val="24"/>
          <w:szCs w:val="24"/>
        </w:rPr>
        <w:t>PËR SHPRONËSIMIN</w:t>
      </w:r>
      <w:r w:rsidRPr="00E94013">
        <w:rPr>
          <w:rFonts w:ascii="Garamond" w:hAnsi="Garamond"/>
          <w:b/>
          <w:bCs/>
          <w:sz w:val="24"/>
          <w:szCs w:val="24"/>
        </w:rPr>
        <w:t>,</w:t>
      </w:r>
      <w:r w:rsidRPr="00E94013">
        <w:rPr>
          <w:rFonts w:ascii="Garamond" w:hAnsi="Garamond" w:cs="Times New Roman"/>
          <w:b/>
          <w:bCs/>
          <w:sz w:val="24"/>
          <w:szCs w:val="24"/>
        </w:rPr>
        <w:t xml:space="preserve"> PËR INTERES PUBLIK, TË PRONARËVE TË PASURIVE TË PALUAJTSHME, PRONË PRIVATE DHE SHKËMBIMIN E PRONËS</w:t>
      </w:r>
      <w:r w:rsidRPr="00E94013">
        <w:rPr>
          <w:rFonts w:ascii="Garamond" w:hAnsi="Garamond"/>
          <w:b/>
          <w:bCs/>
          <w:sz w:val="24"/>
          <w:szCs w:val="24"/>
        </w:rPr>
        <w:t>,</w:t>
      </w:r>
      <w:r w:rsidRPr="00E94013">
        <w:rPr>
          <w:rFonts w:ascii="Garamond" w:hAnsi="Garamond" w:cs="Times New Roman"/>
          <w:b/>
          <w:bCs/>
          <w:sz w:val="24"/>
          <w:szCs w:val="24"/>
        </w:rPr>
        <w:t xml:space="preserve"> NË FUNKSION TË PROCESIT TË RINDËRTIMIT NË ZONËN E RE PËR ZHVILLIM, LAÇ 1/2, BASHKIA KURBIN, FAZA 1</w:t>
      </w:r>
    </w:p>
    <w:p w14:paraId="14823B14" w14:textId="77777777" w:rsidR="009068C0" w:rsidRPr="00E94013" w:rsidRDefault="009068C0" w:rsidP="009068C0">
      <w:pPr>
        <w:keepNext/>
        <w:spacing w:after="0" w:line="240" w:lineRule="auto"/>
        <w:ind w:firstLine="284"/>
        <w:jc w:val="center"/>
        <w:rPr>
          <w:rFonts w:ascii="Garamond" w:hAnsi="Garamond" w:cs="Times New Roman"/>
          <w:b/>
          <w:bCs/>
          <w:sz w:val="24"/>
          <w:szCs w:val="24"/>
        </w:rPr>
      </w:pPr>
    </w:p>
    <w:p w14:paraId="63213692" w14:textId="77777777" w:rsidR="009068C0" w:rsidRPr="00E94013" w:rsidRDefault="009068C0" w:rsidP="009068C0">
      <w:pPr>
        <w:keepNext/>
        <w:tabs>
          <w:tab w:val="left" w:pos="720"/>
        </w:tabs>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Në mbështetje të nenit 100 të Kushtetutës, të neneve 5, pika 1, 20 e 21, të ligjit nr. 8561, datë 22.12.1999, “Për shpronësimet dhe marrjen në përdorim të përkohshëm të pasurisë, pronë private, për interes publik”, të ndryshuar, të aktit normativ nr. 9, datë 16.12.2019, të Këshillit të Ministrave, “Për përballimin e pasojave të fatkeqësisë natyrore”, miratuar me ligjin nr. 97/2019, dhe në vijim të vendimit nr. 7, datë 6.1.2020, të Këshillit të Ministrave, “Për kushtet dhe procedurat për shpronësimet dhe/ose shkëmbimin e pronës, për interes publik, në funksion të procesit të rindërtimit”, të ndryshuar, e</w:t>
      </w:r>
      <w:r w:rsidRPr="00E94013">
        <w:rPr>
          <w:rFonts w:ascii="Garamond" w:hAnsi="Garamond" w:cs="Times New Roman"/>
          <w:i/>
          <w:iCs/>
          <w:sz w:val="24"/>
          <w:szCs w:val="24"/>
        </w:rPr>
        <w:t xml:space="preserve"> </w:t>
      </w:r>
      <w:r w:rsidRPr="00E94013">
        <w:rPr>
          <w:rFonts w:ascii="Garamond" w:hAnsi="Garamond" w:cs="Times New Roman"/>
          <w:sz w:val="24"/>
          <w:szCs w:val="24"/>
        </w:rPr>
        <w:t>të vendimit nr. 8, datë 6.1.2020, të Këshillit të Ministrave, “Për përcaktimin e kushteve dhe të kritereve të përfitimit të sipërfaqeve ndërtimore në objektet e reja për banim nga subjektet që posedojnë ndërtime të klasifikuara si ndërtime pa leje”, të ndryshuar, me propozimin e Zëvendëskryeministrit dhe ministër i Infrastrukturës dhe Energjisë, Këshilli i Ministrave</w:t>
      </w:r>
    </w:p>
    <w:p w14:paraId="0C3763BF" w14:textId="77777777" w:rsidR="009068C0" w:rsidRPr="00E94013" w:rsidRDefault="009068C0" w:rsidP="009068C0">
      <w:pPr>
        <w:pStyle w:val="BodyText"/>
        <w:keepNext/>
        <w:ind w:firstLine="284"/>
        <w:jc w:val="both"/>
        <w:rPr>
          <w:rFonts w:ascii="Garamond" w:hAnsi="Garamond"/>
          <w:b w:val="0"/>
          <w:bCs w:val="0"/>
          <w:lang w:val="sq-AL"/>
        </w:rPr>
      </w:pPr>
    </w:p>
    <w:p w14:paraId="43FA4EA8" w14:textId="77777777" w:rsidR="009068C0" w:rsidRPr="00E94013" w:rsidRDefault="009068C0" w:rsidP="009068C0">
      <w:pPr>
        <w:keepNext/>
        <w:spacing w:after="0" w:line="240" w:lineRule="auto"/>
        <w:ind w:firstLine="284"/>
        <w:jc w:val="center"/>
        <w:rPr>
          <w:rFonts w:ascii="Garamond" w:hAnsi="Garamond" w:cs="Times New Roman"/>
          <w:bCs/>
          <w:sz w:val="24"/>
          <w:szCs w:val="24"/>
        </w:rPr>
      </w:pPr>
      <w:r w:rsidRPr="00E94013">
        <w:rPr>
          <w:rFonts w:ascii="Garamond" w:hAnsi="Garamond" w:cs="Times New Roman"/>
          <w:bCs/>
          <w:sz w:val="24"/>
          <w:szCs w:val="24"/>
        </w:rPr>
        <w:t>VENDOSI:</w:t>
      </w:r>
    </w:p>
    <w:p w14:paraId="74A86CAD" w14:textId="77777777" w:rsidR="009068C0" w:rsidRPr="00E94013" w:rsidRDefault="009068C0" w:rsidP="009068C0">
      <w:pPr>
        <w:keepNext/>
        <w:spacing w:after="0" w:line="240" w:lineRule="auto"/>
        <w:ind w:firstLine="284"/>
        <w:jc w:val="center"/>
        <w:rPr>
          <w:rFonts w:ascii="Garamond" w:hAnsi="Garamond" w:cs="Times New Roman"/>
          <w:b/>
          <w:bCs/>
          <w:sz w:val="24"/>
          <w:szCs w:val="24"/>
        </w:rPr>
      </w:pPr>
    </w:p>
    <w:p w14:paraId="7C5E2D64" w14:textId="77777777" w:rsidR="009068C0" w:rsidRPr="00E94013" w:rsidRDefault="009068C0" w:rsidP="009068C0">
      <w:pPr>
        <w:pStyle w:val="ListParagraph"/>
        <w:keepNext/>
        <w:ind w:left="0" w:firstLine="284"/>
        <w:jc w:val="both"/>
        <w:rPr>
          <w:rFonts w:ascii="Garamond" w:hAnsi="Garamond"/>
          <w:sz w:val="24"/>
          <w:szCs w:val="24"/>
          <w:lang w:val="sq-AL"/>
        </w:rPr>
      </w:pPr>
      <w:r w:rsidRPr="00E94013">
        <w:rPr>
          <w:rFonts w:ascii="Garamond" w:hAnsi="Garamond"/>
          <w:sz w:val="24"/>
          <w:szCs w:val="24"/>
          <w:lang w:val="sq-AL"/>
        </w:rPr>
        <w:t>1. Shpronësimin, për interes publik, të pronarëve të pasurive të paluajtshme, pronë private, dhe shkëmbimin e pronës, në funksion të procesit të rindërtimit në zonën e re për zhvillim, Laç 1/2, Bashkia Kurbin, faza 1, sipas tabelës që i bashkëlidhet këtij vendimi.</w:t>
      </w:r>
    </w:p>
    <w:p w14:paraId="440061F8" w14:textId="77777777" w:rsidR="009068C0" w:rsidRPr="00E94013" w:rsidRDefault="009068C0" w:rsidP="009068C0">
      <w:pPr>
        <w:keepNext/>
        <w:tabs>
          <w:tab w:val="left" w:pos="260"/>
        </w:tabs>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2.  Shpronësimi dhe shkëmbimi i pronës bëhen në favor të Bashkisë Kurbin.</w:t>
      </w:r>
    </w:p>
    <w:p w14:paraId="5DBB3EAF" w14:textId="77777777" w:rsidR="009068C0" w:rsidRPr="00E94013" w:rsidRDefault="009068C0" w:rsidP="009068C0">
      <w:pPr>
        <w:keepNext/>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 xml:space="preserve">3. Shkëmbimi i pasurive të paluajtshme, pronë private, për të cilat pronarët kanë pranuar kompensimin, me shkëmbim, për pasuritë e llojit “ndërtesë banimi” dhe “ndërtesë </w:t>
      </w:r>
      <w:proofErr w:type="spellStart"/>
      <w:r w:rsidRPr="00E94013">
        <w:rPr>
          <w:rFonts w:ascii="Garamond" w:hAnsi="Garamond" w:cs="Times New Roman"/>
          <w:sz w:val="24"/>
          <w:szCs w:val="24"/>
        </w:rPr>
        <w:t>jobanimi</w:t>
      </w:r>
      <w:proofErr w:type="spellEnd"/>
      <w:r w:rsidRPr="00E94013">
        <w:rPr>
          <w:rFonts w:ascii="Garamond" w:hAnsi="Garamond" w:cs="Times New Roman"/>
          <w:sz w:val="24"/>
          <w:szCs w:val="24"/>
        </w:rPr>
        <w:t xml:space="preserve">”, me një pasuri të ardhshme në pronësi të shtetit, bëhet referuar legjislacionit në fuqi, sipas cilësimeve në tabelën që i bashkëlidhet këtij vendimi, si dhe marrëveshjeve/kontratave paraprake, që janë lidhur dhe do të lidhen, ndërmjet Bashkisë Kurbin dhe qytetarëve që shprehin </w:t>
      </w:r>
      <w:proofErr w:type="spellStart"/>
      <w:r w:rsidRPr="00E94013">
        <w:rPr>
          <w:rFonts w:ascii="Garamond" w:hAnsi="Garamond" w:cs="Times New Roman"/>
          <w:sz w:val="24"/>
          <w:szCs w:val="24"/>
        </w:rPr>
        <w:t>dakordësinë</w:t>
      </w:r>
      <w:proofErr w:type="spellEnd"/>
      <w:r w:rsidRPr="00E94013">
        <w:rPr>
          <w:rFonts w:ascii="Garamond" w:hAnsi="Garamond" w:cs="Times New Roman"/>
          <w:sz w:val="24"/>
          <w:szCs w:val="24"/>
        </w:rPr>
        <w:t>, brenda periudhës së zbatimit të projektit.</w:t>
      </w:r>
    </w:p>
    <w:p w14:paraId="7360A65F" w14:textId="77777777" w:rsidR="009068C0" w:rsidRPr="00E94013" w:rsidRDefault="009068C0" w:rsidP="009068C0">
      <w:pPr>
        <w:keepNext/>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 xml:space="preserve">4. Pronarët e pasurive të paluajtshme, që shpronësohen, kompensohen në vlerë të plotë, sipas masës së kompensimit përkatës, që paraqitet në tabelën që i bashkëlidhet këtij vendimi, për pasuritë e llojit “truall”, “ndërtesë banimi” dhe “ndërtesë </w:t>
      </w:r>
      <w:proofErr w:type="spellStart"/>
      <w:r w:rsidRPr="00E94013">
        <w:rPr>
          <w:rFonts w:ascii="Garamond" w:hAnsi="Garamond" w:cs="Times New Roman"/>
          <w:sz w:val="24"/>
          <w:szCs w:val="24"/>
        </w:rPr>
        <w:t>jobanimi</w:t>
      </w:r>
      <w:proofErr w:type="spellEnd"/>
      <w:r w:rsidRPr="00E94013">
        <w:rPr>
          <w:rFonts w:ascii="Garamond" w:hAnsi="Garamond" w:cs="Times New Roman"/>
          <w:sz w:val="24"/>
          <w:szCs w:val="24"/>
        </w:rPr>
        <w:t xml:space="preserve">”, në vlerën 5 944 008 (pesë milionë e nëntëqind e dyzet e katër mijë e tetë) lekë. </w:t>
      </w:r>
    </w:p>
    <w:p w14:paraId="5DDB92CE" w14:textId="77777777" w:rsidR="009068C0" w:rsidRPr="00E94013" w:rsidRDefault="009068C0" w:rsidP="009068C0">
      <w:pPr>
        <w:keepNext/>
        <w:tabs>
          <w:tab w:val="left" w:pos="260"/>
        </w:tabs>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5.  Vlera e përgjithshme e kompensimit</w:t>
      </w:r>
      <w:r w:rsidRPr="00E94013">
        <w:rPr>
          <w:rFonts w:ascii="Garamond" w:hAnsi="Garamond"/>
          <w:sz w:val="24"/>
          <w:szCs w:val="24"/>
        </w:rPr>
        <w:t>,</w:t>
      </w:r>
      <w:r w:rsidRPr="00E94013">
        <w:rPr>
          <w:rFonts w:ascii="Garamond" w:hAnsi="Garamond" w:cs="Times New Roman"/>
          <w:sz w:val="24"/>
          <w:szCs w:val="24"/>
        </w:rPr>
        <w:t xml:space="preserve"> prej 5 944 008 (pesë milionë e nëntëqind e dyzet e katër mijë e tetë) lekësh, përballohet nga shpenzimet e fondit të rindërtimit dhe i transferohet Bashkisë Kurbin në buxhetin e vitit 2022, në formën e </w:t>
      </w:r>
      <w:proofErr w:type="spellStart"/>
      <w:r w:rsidRPr="00E94013">
        <w:rPr>
          <w:rFonts w:ascii="Garamond" w:hAnsi="Garamond" w:cs="Times New Roman"/>
          <w:sz w:val="24"/>
          <w:szCs w:val="24"/>
        </w:rPr>
        <w:t>transfertës</w:t>
      </w:r>
      <w:proofErr w:type="spellEnd"/>
      <w:r w:rsidRPr="00E94013">
        <w:rPr>
          <w:rFonts w:ascii="Garamond" w:hAnsi="Garamond" w:cs="Times New Roman"/>
          <w:sz w:val="24"/>
          <w:szCs w:val="24"/>
        </w:rPr>
        <w:t xml:space="preserve"> së pakushtëzuar.</w:t>
      </w:r>
    </w:p>
    <w:p w14:paraId="4B9BD242" w14:textId="77777777" w:rsidR="009068C0" w:rsidRPr="00E94013" w:rsidRDefault="009068C0" w:rsidP="009068C0">
      <w:pPr>
        <w:keepNext/>
        <w:tabs>
          <w:tab w:val="left" w:pos="260"/>
        </w:tabs>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6.  Pronarët e pasqyruar në tabelën</w:t>
      </w:r>
      <w:r w:rsidRPr="00E94013">
        <w:rPr>
          <w:rFonts w:ascii="Garamond" w:hAnsi="Garamond"/>
          <w:sz w:val="24"/>
          <w:szCs w:val="24"/>
        </w:rPr>
        <w:t>,</w:t>
      </w:r>
      <w:r w:rsidRPr="00E94013">
        <w:rPr>
          <w:rFonts w:ascii="Garamond" w:hAnsi="Garamond" w:cs="Times New Roman"/>
          <w:sz w:val="24"/>
          <w:szCs w:val="24"/>
        </w:rPr>
        <w:t xml:space="preserve"> që i bashkëlidhet këtij vendimi, kompensohen për efekt shpronësimi, pasi të kenë paraqitur certifikatën e pronësisë origjinale ose dublikatë, kartelën e pasurisë të rifreskuar, si dhe hartën treguese të regjistrimit pranë Bashkisë Kurbin, referuar aktmarrëveshjes së lidhur.</w:t>
      </w:r>
    </w:p>
    <w:p w14:paraId="33DE1D9F" w14:textId="77777777" w:rsidR="009068C0" w:rsidRPr="00E94013" w:rsidRDefault="009068C0" w:rsidP="009068C0">
      <w:pPr>
        <w:pStyle w:val="ListParagraph"/>
        <w:keepNext/>
        <w:tabs>
          <w:tab w:val="left" w:pos="260"/>
        </w:tabs>
        <w:ind w:left="0" w:firstLine="284"/>
        <w:jc w:val="both"/>
        <w:rPr>
          <w:rFonts w:ascii="Garamond" w:hAnsi="Garamond"/>
          <w:sz w:val="24"/>
          <w:szCs w:val="24"/>
          <w:lang w:val="sq-AL"/>
        </w:rPr>
      </w:pPr>
      <w:r w:rsidRPr="00E94013">
        <w:rPr>
          <w:rFonts w:ascii="Garamond" w:hAnsi="Garamond"/>
          <w:sz w:val="24"/>
          <w:szCs w:val="24"/>
          <w:lang w:val="sq-AL"/>
        </w:rPr>
        <w:t>7.  Shpronësimi fillon menjëherë nga hyrja në fuqi e këtij vendimi.</w:t>
      </w:r>
    </w:p>
    <w:p w14:paraId="6B2328F6" w14:textId="77777777" w:rsidR="009068C0" w:rsidRPr="00E94013" w:rsidRDefault="009068C0" w:rsidP="009068C0">
      <w:pPr>
        <w:keepNext/>
        <w:tabs>
          <w:tab w:val="left" w:pos="260"/>
        </w:tabs>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8.  Bashkia Kurbin kryen likuidimin e pronarëve të pasurive të paluajtshme, pronë private, të shpronësuar dhe bën shkëmbimin e pronës, referuar aktmarrëveshjeve të lidhura.</w:t>
      </w:r>
    </w:p>
    <w:p w14:paraId="3EE75B28" w14:textId="77777777" w:rsidR="009068C0" w:rsidRPr="00E94013" w:rsidRDefault="009068C0" w:rsidP="009068C0">
      <w:pPr>
        <w:keepNext/>
        <w:tabs>
          <w:tab w:val="left" w:pos="260"/>
        </w:tabs>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9.  Afati i kryerjes së shpronësimit në vlerë monetare do të jetë momenti i fillimit të realizimit të projektit. Afati i kryerjes së shkëmbimit të pronës private me një pronë shtetërore të ardhshme, sipas marrëveshjeve të nënshkruara, do të jetë në përfundim të realizimit të rindërtimit në zonën e re për zhvillim, Laç 1/2, Bashkia Kurbin, faza 1.</w:t>
      </w:r>
    </w:p>
    <w:p w14:paraId="4CA0D5B0" w14:textId="77777777" w:rsidR="009068C0" w:rsidRPr="00E94013" w:rsidRDefault="009068C0" w:rsidP="009068C0">
      <w:pPr>
        <w:keepNext/>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lastRenderedPageBreak/>
        <w:t xml:space="preserve">10. Bashkia Kurbin i kërkon Agjencisë Shtetërore të Kadastrës që, brenda 30 (tridhjetë) ditëve nga hyrja në fuqi e vendimit të shpronësimit dhe të shkëmbimit ose nga data që ka marrë formë të prerë vendimi i gjykatës, në rast se kompensimi kryhet nëpërmjet shkëmbimit të pronës private me një pasuri shtetërore të ardhshme, në kartelën e pasurisë për pronën “truall”, ku do të krijohet pasuria e ardhshme, regjistruar në Agjencinë Shtetërore të Kadastrës, të bëjë regjistrimin e barrës ligjore, sipas legjislacionit në fuqi, në favor të pronarit privat, për përfitimin në të ardhmen të pasurisë shtetërore, kur kjo e fundit të regjistrohet në Agjencinë Shtetërore të Kadastrës. Kur pronari/pronarët privatë ka/kanë pranuar kushtet e shkëmbimit, pjesë të kërkesës për regjistrim janë dhe marrëveshjet përkatëse. Me regjistrimin e pasurisë së ardhshme në regjistrin përkatës pranë Agjencisë Shtetërore të Kadastrës, me kërkesë të njësisë zbatuese (Fondi Shqiptar i Zhvillimit) dhe të përfaqësuesit të pronarit shtet (Bashkia Kurbin) bëhet regjistrimi i kalimit të </w:t>
      </w:r>
      <w:proofErr w:type="spellStart"/>
      <w:r w:rsidRPr="00E94013">
        <w:rPr>
          <w:rFonts w:ascii="Garamond" w:hAnsi="Garamond" w:cs="Times New Roman"/>
          <w:sz w:val="24"/>
          <w:szCs w:val="24"/>
        </w:rPr>
        <w:t>të</w:t>
      </w:r>
      <w:proofErr w:type="spellEnd"/>
      <w:r w:rsidRPr="00E94013">
        <w:rPr>
          <w:rFonts w:ascii="Garamond" w:hAnsi="Garamond" w:cs="Times New Roman"/>
          <w:sz w:val="24"/>
          <w:szCs w:val="24"/>
        </w:rPr>
        <w:t xml:space="preserve"> drejtave të pronësisë për pronën shtet, në favor të pronarit privat.</w:t>
      </w:r>
    </w:p>
    <w:p w14:paraId="513297B4" w14:textId="77777777" w:rsidR="009068C0" w:rsidRPr="00E94013" w:rsidRDefault="009068C0" w:rsidP="009068C0">
      <w:pPr>
        <w:keepNext/>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 xml:space="preserve">11. Bashkia Kurbin, brenda 30 (tridhjetë) ditëve nga data e hyrjes në fuqi të vendimit të Këshillit të Ministrave për shpronësimin, i kërkon Agjencisë Shtetërore së Kadastrës të kryejë regjistrimin e pasurive, pronë private të shpronësuara, sipas legjislacionit në fuqi dhe referuar aktmarrëveshjes së lidhur. </w:t>
      </w:r>
    </w:p>
    <w:p w14:paraId="1CF2BB45" w14:textId="77777777" w:rsidR="009068C0" w:rsidRPr="00E94013" w:rsidRDefault="009068C0" w:rsidP="009068C0">
      <w:pPr>
        <w:keepNext/>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 xml:space="preserve">12. Gjatë periudhës së zbatimit të projektit, (përfundimi i punimeve) qytetarët, nëse nuk kanë në pronësi ose në posedim objekte të tjera banimi, do të strehohen nga njësia e vetëqeverisjes vendore nëpërmjet programeve të rindërtimit, të parashikuara në aktin normativ </w:t>
      </w:r>
      <w:proofErr w:type="spellStart"/>
      <w:r w:rsidRPr="00E94013">
        <w:rPr>
          <w:rFonts w:ascii="Garamond" w:hAnsi="Garamond" w:cs="Times New Roman"/>
          <w:sz w:val="24"/>
          <w:szCs w:val="24"/>
        </w:rPr>
        <w:t>nr.9</w:t>
      </w:r>
      <w:proofErr w:type="spellEnd"/>
      <w:r w:rsidRPr="00E94013">
        <w:rPr>
          <w:rFonts w:ascii="Garamond" w:hAnsi="Garamond" w:cs="Times New Roman"/>
          <w:sz w:val="24"/>
          <w:szCs w:val="24"/>
        </w:rPr>
        <w:t>, datë 16.12.2019, të Këshillit të Ministrave, “Për përballimin e pasojave të fatkeqësisë natyrore”, ose në legjislacionin në fuqi për strehimin social.</w:t>
      </w:r>
    </w:p>
    <w:p w14:paraId="2707089B" w14:textId="77777777" w:rsidR="009068C0" w:rsidRPr="00E94013" w:rsidRDefault="009068C0" w:rsidP="009068C0">
      <w:pPr>
        <w:keepNext/>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 xml:space="preserve">13. Agjencia Shtetërore e Kadastrës pezullon të gjitha transaksionet me pasuritë e shpronësuara, deri në momentin kur do të realizohen procesi i hedhjes së gjurmës së projektit mbi hartat </w:t>
      </w:r>
      <w:proofErr w:type="spellStart"/>
      <w:r w:rsidRPr="00E94013">
        <w:rPr>
          <w:rFonts w:ascii="Garamond" w:hAnsi="Garamond" w:cs="Times New Roman"/>
          <w:sz w:val="24"/>
          <w:szCs w:val="24"/>
        </w:rPr>
        <w:t>kadastrale</w:t>
      </w:r>
      <w:proofErr w:type="spellEnd"/>
      <w:r w:rsidRPr="00E94013">
        <w:rPr>
          <w:rFonts w:ascii="Garamond" w:hAnsi="Garamond" w:cs="Times New Roman"/>
          <w:sz w:val="24"/>
          <w:szCs w:val="24"/>
        </w:rPr>
        <w:t xml:space="preserve"> dhe regjistrimi i kalimit të pronësisë në favor të Bashkisë Kurbin për pasuritë e shpronësuara.</w:t>
      </w:r>
    </w:p>
    <w:p w14:paraId="53E1E12C" w14:textId="77777777" w:rsidR="009068C0" w:rsidRPr="00E94013" w:rsidRDefault="009068C0" w:rsidP="009068C0">
      <w:pPr>
        <w:keepNext/>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14. Shpenzimet procedurale, në vlerën 70 000 (shtatëdhjetë mijë) lekë, përballohen nga buxheti i miratuar për Ministrinë e Infrastrukturës dhe Energjisë.</w:t>
      </w:r>
    </w:p>
    <w:p w14:paraId="1B883E09" w14:textId="77777777" w:rsidR="009068C0" w:rsidRPr="00E94013" w:rsidRDefault="009068C0" w:rsidP="009068C0">
      <w:pPr>
        <w:pStyle w:val="ListParagraph"/>
        <w:keepNext/>
        <w:ind w:left="0" w:firstLine="284"/>
        <w:jc w:val="both"/>
        <w:rPr>
          <w:rFonts w:ascii="Garamond" w:hAnsi="Garamond"/>
          <w:sz w:val="24"/>
          <w:szCs w:val="24"/>
          <w:lang w:val="sq-AL"/>
        </w:rPr>
      </w:pPr>
      <w:r w:rsidRPr="00E94013">
        <w:rPr>
          <w:rFonts w:ascii="Garamond" w:hAnsi="Garamond"/>
          <w:sz w:val="24"/>
          <w:szCs w:val="24"/>
          <w:lang w:val="sq-AL"/>
        </w:rPr>
        <w:t>15. Ngarkohen Ministria e Infrastrukturës dhe Energjisë, Ministria e Financave dhe Ekonomisë, Agjencia Shtetërore e Kadastrës, Bashkia Kurbin dhe Fondi Shqiptar i Zhvillimit për zbatimin e këtij vendimi.</w:t>
      </w:r>
    </w:p>
    <w:p w14:paraId="54C0AC12" w14:textId="77777777" w:rsidR="009068C0" w:rsidRPr="00E94013" w:rsidRDefault="009068C0" w:rsidP="009068C0">
      <w:pPr>
        <w:keepNext/>
        <w:spacing w:after="0" w:line="240" w:lineRule="auto"/>
        <w:ind w:firstLine="284"/>
        <w:jc w:val="both"/>
        <w:rPr>
          <w:rFonts w:ascii="Garamond" w:hAnsi="Garamond" w:cs="Times New Roman"/>
          <w:sz w:val="24"/>
          <w:szCs w:val="24"/>
        </w:rPr>
      </w:pPr>
      <w:r w:rsidRPr="00E94013">
        <w:rPr>
          <w:rFonts w:ascii="Garamond" w:hAnsi="Garamond" w:cs="Times New Roman"/>
          <w:sz w:val="24"/>
          <w:szCs w:val="24"/>
        </w:rPr>
        <w:t>Ky vendim hyn në fuqi menjëherë dhe botohet në Fletoren Zyrtare.</w:t>
      </w:r>
    </w:p>
    <w:p w14:paraId="7E960F58" w14:textId="77777777" w:rsidR="009068C0" w:rsidRPr="00E94013" w:rsidRDefault="009068C0" w:rsidP="009068C0">
      <w:pPr>
        <w:keepNext/>
        <w:spacing w:after="0" w:line="240" w:lineRule="auto"/>
        <w:ind w:firstLine="284"/>
        <w:jc w:val="both"/>
        <w:rPr>
          <w:rFonts w:ascii="Garamond" w:hAnsi="Garamond" w:cs="Times New Roman"/>
          <w:sz w:val="24"/>
          <w:szCs w:val="24"/>
        </w:rPr>
      </w:pPr>
    </w:p>
    <w:p w14:paraId="5DD796E2" w14:textId="77777777" w:rsidR="009068C0" w:rsidRPr="00E94013" w:rsidRDefault="009068C0" w:rsidP="009068C0">
      <w:pPr>
        <w:keepNext/>
        <w:spacing w:after="0" w:line="240" w:lineRule="auto"/>
        <w:ind w:firstLine="284"/>
        <w:jc w:val="right"/>
        <w:rPr>
          <w:rFonts w:ascii="Garamond" w:hAnsi="Garamond" w:cs="Times New Roman"/>
          <w:bCs/>
          <w:sz w:val="24"/>
          <w:szCs w:val="24"/>
        </w:rPr>
      </w:pPr>
      <w:r w:rsidRPr="00E94013">
        <w:rPr>
          <w:rFonts w:ascii="Garamond" w:hAnsi="Garamond" w:cs="Times New Roman"/>
          <w:bCs/>
          <w:sz w:val="24"/>
          <w:szCs w:val="24"/>
        </w:rPr>
        <w:t>ZËVENDËSKRYEMINISTËR</w:t>
      </w:r>
    </w:p>
    <w:p w14:paraId="32C435F1" w14:textId="77777777" w:rsidR="009068C0" w:rsidRPr="00E94013" w:rsidRDefault="009068C0" w:rsidP="009068C0">
      <w:pPr>
        <w:keepNext/>
        <w:spacing w:after="0" w:line="240" w:lineRule="auto"/>
        <w:ind w:firstLine="284"/>
        <w:jc w:val="right"/>
        <w:rPr>
          <w:rFonts w:ascii="Garamond" w:hAnsi="Garamond" w:cs="Times New Roman"/>
          <w:b/>
          <w:bCs/>
          <w:sz w:val="24"/>
          <w:szCs w:val="24"/>
        </w:rPr>
      </w:pPr>
      <w:proofErr w:type="spellStart"/>
      <w:r w:rsidRPr="00E94013">
        <w:rPr>
          <w:rFonts w:ascii="Garamond" w:hAnsi="Garamond" w:cs="Times New Roman"/>
          <w:b/>
          <w:bCs/>
          <w:sz w:val="24"/>
          <w:szCs w:val="24"/>
        </w:rPr>
        <w:t>Belinda</w:t>
      </w:r>
      <w:proofErr w:type="spellEnd"/>
      <w:r w:rsidRPr="00E94013">
        <w:rPr>
          <w:rFonts w:ascii="Garamond" w:hAnsi="Garamond" w:cs="Times New Roman"/>
          <w:b/>
          <w:bCs/>
          <w:sz w:val="24"/>
          <w:szCs w:val="24"/>
        </w:rPr>
        <w:t xml:space="preserve"> Balluku</w:t>
      </w:r>
    </w:p>
    <w:p w14:paraId="2C563039" w14:textId="77777777" w:rsidR="009068C0" w:rsidRPr="00E94013" w:rsidRDefault="009068C0" w:rsidP="009068C0">
      <w:pPr>
        <w:spacing w:after="0" w:line="240" w:lineRule="auto"/>
        <w:ind w:firstLine="284"/>
        <w:rPr>
          <w:rFonts w:ascii="Garamond" w:hAnsi="Garamond"/>
          <w:sz w:val="24"/>
          <w:szCs w:val="24"/>
        </w:rPr>
      </w:pPr>
    </w:p>
    <w:p w14:paraId="0184D41A" w14:textId="77777777" w:rsidR="009068C0" w:rsidRPr="00E94013" w:rsidRDefault="009068C0" w:rsidP="009068C0">
      <w:pPr>
        <w:spacing w:after="0" w:line="240" w:lineRule="auto"/>
        <w:ind w:firstLine="284"/>
        <w:rPr>
          <w:rFonts w:ascii="Garamond" w:hAnsi="Garamond"/>
          <w:sz w:val="24"/>
          <w:szCs w:val="24"/>
        </w:rPr>
      </w:pPr>
    </w:p>
    <w:p w14:paraId="5FC9914E" w14:textId="77777777" w:rsidR="009068C0" w:rsidRPr="00E94013" w:rsidRDefault="009068C0" w:rsidP="009068C0">
      <w:pPr>
        <w:spacing w:after="0" w:line="240" w:lineRule="auto"/>
        <w:ind w:firstLine="284"/>
        <w:rPr>
          <w:rFonts w:ascii="Garamond" w:hAnsi="Garamond"/>
          <w:sz w:val="24"/>
          <w:szCs w:val="24"/>
        </w:rPr>
      </w:pPr>
    </w:p>
    <w:p w14:paraId="52D84F74" w14:textId="77777777" w:rsidR="009068C0" w:rsidRPr="00E94013" w:rsidRDefault="009068C0" w:rsidP="009068C0">
      <w:pPr>
        <w:spacing w:after="0" w:line="240" w:lineRule="auto"/>
        <w:ind w:firstLine="284"/>
        <w:rPr>
          <w:rFonts w:ascii="Garamond" w:hAnsi="Garamond"/>
          <w:sz w:val="24"/>
          <w:szCs w:val="24"/>
        </w:rPr>
      </w:pPr>
    </w:p>
    <w:p w14:paraId="4F6CEC95" w14:textId="77777777" w:rsidR="009068C0" w:rsidRPr="00E94013" w:rsidRDefault="009068C0" w:rsidP="009068C0">
      <w:pPr>
        <w:spacing w:after="0" w:line="240" w:lineRule="auto"/>
        <w:ind w:firstLine="284"/>
        <w:rPr>
          <w:rFonts w:ascii="Garamond" w:hAnsi="Garamond"/>
          <w:sz w:val="24"/>
          <w:szCs w:val="24"/>
        </w:rPr>
      </w:pPr>
    </w:p>
    <w:p w14:paraId="20BCE8FF" w14:textId="77777777" w:rsidR="009068C0" w:rsidRPr="00E94013" w:rsidRDefault="009068C0" w:rsidP="009068C0">
      <w:pPr>
        <w:spacing w:after="0" w:line="240" w:lineRule="auto"/>
        <w:ind w:firstLine="284"/>
        <w:rPr>
          <w:rFonts w:ascii="Garamond" w:hAnsi="Garamond"/>
          <w:sz w:val="24"/>
          <w:szCs w:val="24"/>
        </w:rPr>
      </w:pPr>
    </w:p>
    <w:p w14:paraId="0A434273" w14:textId="77777777" w:rsidR="009068C0" w:rsidRPr="00E94013" w:rsidRDefault="009068C0" w:rsidP="009068C0">
      <w:pPr>
        <w:spacing w:after="0" w:line="240" w:lineRule="auto"/>
        <w:ind w:firstLine="284"/>
        <w:rPr>
          <w:rFonts w:ascii="Garamond" w:hAnsi="Garamond"/>
          <w:sz w:val="24"/>
          <w:szCs w:val="24"/>
        </w:rPr>
      </w:pPr>
    </w:p>
    <w:p w14:paraId="5158F803" w14:textId="77777777" w:rsidR="009068C0" w:rsidRPr="00E94013" w:rsidRDefault="009068C0" w:rsidP="009068C0">
      <w:pPr>
        <w:spacing w:after="0" w:line="240" w:lineRule="auto"/>
        <w:ind w:firstLine="284"/>
        <w:rPr>
          <w:rFonts w:ascii="Garamond" w:hAnsi="Garamond"/>
          <w:sz w:val="24"/>
          <w:szCs w:val="24"/>
        </w:rPr>
      </w:pPr>
    </w:p>
    <w:p w14:paraId="5D2F7ACE" w14:textId="77777777" w:rsidR="009068C0" w:rsidRPr="00E94013" w:rsidRDefault="009068C0" w:rsidP="009068C0">
      <w:pPr>
        <w:spacing w:after="0" w:line="240" w:lineRule="auto"/>
        <w:ind w:firstLine="284"/>
        <w:rPr>
          <w:rFonts w:ascii="Garamond" w:hAnsi="Garamond"/>
          <w:sz w:val="24"/>
          <w:szCs w:val="24"/>
        </w:rPr>
      </w:pPr>
    </w:p>
    <w:p w14:paraId="01872A60" w14:textId="77777777" w:rsidR="009068C0" w:rsidRPr="00E94013" w:rsidRDefault="009068C0" w:rsidP="009068C0">
      <w:pPr>
        <w:spacing w:after="0" w:line="240" w:lineRule="auto"/>
        <w:ind w:firstLine="284"/>
        <w:rPr>
          <w:rFonts w:ascii="Garamond" w:hAnsi="Garamond"/>
          <w:sz w:val="24"/>
          <w:szCs w:val="24"/>
        </w:rPr>
      </w:pPr>
    </w:p>
    <w:p w14:paraId="397149D1" w14:textId="77777777" w:rsidR="009068C0" w:rsidRPr="00E94013" w:rsidRDefault="009068C0" w:rsidP="009068C0">
      <w:pPr>
        <w:spacing w:after="0" w:line="240" w:lineRule="auto"/>
        <w:ind w:firstLine="284"/>
        <w:rPr>
          <w:rFonts w:ascii="Garamond" w:hAnsi="Garamond"/>
          <w:sz w:val="24"/>
          <w:szCs w:val="24"/>
        </w:rPr>
      </w:pPr>
    </w:p>
    <w:p w14:paraId="4A299F75" w14:textId="77777777" w:rsidR="009068C0" w:rsidRPr="00E94013" w:rsidRDefault="009068C0" w:rsidP="009068C0">
      <w:pPr>
        <w:spacing w:after="0" w:line="240" w:lineRule="auto"/>
        <w:ind w:firstLine="284"/>
        <w:rPr>
          <w:rFonts w:ascii="Garamond" w:hAnsi="Garamond"/>
          <w:sz w:val="24"/>
          <w:szCs w:val="24"/>
        </w:rPr>
      </w:pPr>
    </w:p>
    <w:p w14:paraId="39D72A37" w14:textId="77777777" w:rsidR="009068C0" w:rsidRPr="00E94013" w:rsidRDefault="009068C0" w:rsidP="009068C0">
      <w:pPr>
        <w:spacing w:after="0" w:line="240" w:lineRule="auto"/>
        <w:ind w:firstLine="284"/>
        <w:rPr>
          <w:rFonts w:ascii="Garamond" w:hAnsi="Garamond"/>
          <w:sz w:val="24"/>
          <w:szCs w:val="24"/>
        </w:rPr>
      </w:pPr>
    </w:p>
    <w:p w14:paraId="0E7B4A3D" w14:textId="77777777" w:rsidR="009068C0" w:rsidRPr="00E94013" w:rsidRDefault="009068C0" w:rsidP="009068C0">
      <w:pPr>
        <w:spacing w:after="0" w:line="240" w:lineRule="auto"/>
        <w:ind w:firstLine="284"/>
        <w:rPr>
          <w:rFonts w:ascii="Garamond" w:hAnsi="Garamond"/>
          <w:sz w:val="24"/>
          <w:szCs w:val="24"/>
        </w:rPr>
      </w:pPr>
    </w:p>
    <w:p w14:paraId="2ADBB9DD" w14:textId="77777777" w:rsidR="009068C0" w:rsidRPr="00E94013" w:rsidRDefault="009068C0" w:rsidP="009068C0">
      <w:pPr>
        <w:spacing w:after="0" w:line="240" w:lineRule="auto"/>
        <w:ind w:firstLine="284"/>
        <w:rPr>
          <w:rFonts w:ascii="Garamond" w:hAnsi="Garamond"/>
          <w:sz w:val="24"/>
          <w:szCs w:val="24"/>
        </w:rPr>
      </w:pPr>
    </w:p>
    <w:p w14:paraId="4A761380" w14:textId="77777777" w:rsidR="009068C0" w:rsidRPr="00E94013" w:rsidRDefault="009068C0" w:rsidP="009068C0">
      <w:pPr>
        <w:spacing w:after="0" w:line="240" w:lineRule="auto"/>
        <w:ind w:firstLine="284"/>
        <w:rPr>
          <w:rFonts w:ascii="Garamond" w:hAnsi="Garamond"/>
          <w:sz w:val="24"/>
          <w:szCs w:val="24"/>
        </w:rPr>
        <w:sectPr w:rsidR="009068C0" w:rsidRPr="00E94013" w:rsidSect="00004A66">
          <w:footerReference w:type="default" r:id="rId11"/>
          <w:pgSz w:w="11907" w:h="16839" w:code="9"/>
          <w:pgMar w:top="1418" w:right="1418" w:bottom="1418" w:left="1418" w:header="1304" w:footer="1134" w:gutter="0"/>
          <w:cols w:space="720"/>
          <w:docGrid w:linePitch="360"/>
        </w:sectPr>
      </w:pPr>
    </w:p>
    <w:p w14:paraId="2ED6E287" w14:textId="77777777" w:rsidR="009068C0" w:rsidRPr="00E94013" w:rsidRDefault="009068C0" w:rsidP="009068C0">
      <w:pPr>
        <w:spacing w:after="0" w:line="240" w:lineRule="auto"/>
        <w:ind w:firstLine="284"/>
        <w:jc w:val="center"/>
        <w:rPr>
          <w:rFonts w:ascii="Garamond" w:hAnsi="Garamond"/>
          <w:sz w:val="24"/>
          <w:szCs w:val="24"/>
        </w:rPr>
      </w:pPr>
      <w:r w:rsidRPr="00E94013">
        <w:rPr>
          <w:rFonts w:ascii="Garamond" w:hAnsi="Garamond"/>
          <w:sz w:val="24"/>
          <w:szCs w:val="24"/>
        </w:rPr>
        <w:lastRenderedPageBreak/>
        <w:t>LISTA EMËRORE E PRONARËVE QË SHPRONËSOHEN, DHE/OSE SHKËMBEHEN, PËR INTERES PUBLIK, TË PRONARËVE TË PASURIVE TË PALUAJTSHME, PRONË PRIVATE, QË PREKEN NË FUNKSION TË PROCESIT TË RINDËRTIMIT, NË ZONËN E RE PËR ZHVILLIM LAÇ 1/2, BASHKIA KURBIN, FAZA 1</w:t>
      </w:r>
    </w:p>
    <w:tbl>
      <w:tblPr>
        <w:tblW w:w="16371" w:type="dxa"/>
        <w:jc w:val="center"/>
        <w:tblLayout w:type="fixed"/>
        <w:tblLook w:val="04A0" w:firstRow="1" w:lastRow="0" w:firstColumn="1" w:lastColumn="0" w:noHBand="0" w:noVBand="1"/>
      </w:tblPr>
      <w:tblGrid>
        <w:gridCol w:w="361"/>
        <w:gridCol w:w="361"/>
        <w:gridCol w:w="497"/>
        <w:gridCol w:w="545"/>
        <w:gridCol w:w="317"/>
        <w:gridCol w:w="567"/>
        <w:gridCol w:w="360"/>
        <w:gridCol w:w="360"/>
        <w:gridCol w:w="535"/>
        <w:gridCol w:w="349"/>
        <w:gridCol w:w="347"/>
        <w:gridCol w:w="526"/>
        <w:gridCol w:w="569"/>
        <w:gridCol w:w="586"/>
        <w:gridCol w:w="346"/>
        <w:gridCol w:w="364"/>
        <w:gridCol w:w="355"/>
        <w:gridCol w:w="533"/>
        <w:gridCol w:w="373"/>
        <w:gridCol w:w="367"/>
        <w:gridCol w:w="353"/>
        <w:gridCol w:w="337"/>
        <w:gridCol w:w="357"/>
        <w:gridCol w:w="530"/>
        <w:gridCol w:w="373"/>
        <w:gridCol w:w="367"/>
        <w:gridCol w:w="353"/>
        <w:gridCol w:w="337"/>
        <w:gridCol w:w="323"/>
        <w:gridCol w:w="294"/>
        <w:gridCol w:w="373"/>
        <w:gridCol w:w="367"/>
        <w:gridCol w:w="353"/>
        <w:gridCol w:w="337"/>
        <w:gridCol w:w="323"/>
        <w:gridCol w:w="313"/>
        <w:gridCol w:w="382"/>
        <w:gridCol w:w="681"/>
        <w:gridCol w:w="410"/>
        <w:gridCol w:w="590"/>
      </w:tblGrid>
      <w:tr w:rsidR="009068C0" w:rsidRPr="00037B12" w14:paraId="7C7526D7" w14:textId="77777777" w:rsidTr="004616DB">
        <w:trPr>
          <w:trHeight w:val="180"/>
          <w:jc w:val="center"/>
        </w:trPr>
        <w:tc>
          <w:tcPr>
            <w:tcW w:w="361"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4BD2465"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Nr.</w:t>
            </w:r>
          </w:p>
        </w:tc>
        <w:tc>
          <w:tcPr>
            <w:tcW w:w="6629" w:type="dxa"/>
            <w:gridSpan w:val="15"/>
            <w:tcBorders>
              <w:top w:val="single" w:sz="4" w:space="0" w:color="auto"/>
              <w:left w:val="nil"/>
              <w:bottom w:val="single" w:sz="4" w:space="0" w:color="auto"/>
              <w:right w:val="single" w:sz="4" w:space="0" w:color="auto"/>
            </w:tcBorders>
            <w:shd w:val="clear" w:color="000000" w:fill="DDEBF7"/>
            <w:vAlign w:val="center"/>
            <w:hideMark/>
          </w:tcPr>
          <w:p w14:paraId="6729F7E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TË DHËNA MBI STATUSIN JURIDIK TË PASURISË </w:t>
            </w:r>
          </w:p>
        </w:tc>
        <w:tc>
          <w:tcPr>
            <w:tcW w:w="7700" w:type="dxa"/>
            <w:gridSpan w:val="21"/>
            <w:tcBorders>
              <w:top w:val="single" w:sz="4" w:space="0" w:color="auto"/>
              <w:left w:val="nil"/>
              <w:bottom w:val="single" w:sz="4" w:space="0" w:color="auto"/>
              <w:right w:val="single" w:sz="4" w:space="0" w:color="auto"/>
            </w:tcBorders>
            <w:shd w:val="clear" w:color="000000" w:fill="DDEBF7"/>
            <w:vAlign w:val="center"/>
            <w:hideMark/>
          </w:tcPr>
          <w:p w14:paraId="50174DA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        VLERËSIMET PËR SHPRONËSIM SIPAS LLOJIT Ë PASURISË</w:t>
            </w:r>
          </w:p>
        </w:tc>
        <w:tc>
          <w:tcPr>
            <w:tcW w:w="681"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2909D9A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Shpronësimi dhe ose shkëmbimi sipas </w:t>
            </w:r>
            <w:r>
              <w:rPr>
                <w:rFonts w:ascii="Arial" w:eastAsia="Times New Roman" w:hAnsi="Arial" w:cs="Arial"/>
                <w:b/>
                <w:bCs/>
                <w:sz w:val="4"/>
                <w:szCs w:val="4"/>
                <w:lang w:eastAsia="sq-AL"/>
              </w:rPr>
              <w:t>k</w:t>
            </w:r>
            <w:r w:rsidRPr="00E94013">
              <w:rPr>
                <w:rFonts w:ascii="Arial" w:eastAsia="Times New Roman" w:hAnsi="Arial" w:cs="Arial"/>
                <w:b/>
                <w:bCs/>
                <w:sz w:val="4"/>
                <w:szCs w:val="4"/>
                <w:lang w:eastAsia="sq-AL"/>
              </w:rPr>
              <w:t xml:space="preserve">reut </w:t>
            </w:r>
            <w:proofErr w:type="spellStart"/>
            <w:r w:rsidRPr="00E94013">
              <w:rPr>
                <w:rFonts w:ascii="Arial" w:eastAsia="Times New Roman" w:hAnsi="Arial" w:cs="Arial"/>
                <w:b/>
                <w:bCs/>
                <w:sz w:val="4"/>
                <w:szCs w:val="4"/>
                <w:lang w:eastAsia="sq-AL"/>
              </w:rPr>
              <w:t>II</w:t>
            </w:r>
            <w:proofErr w:type="spellEnd"/>
            <w:r w:rsidRPr="00E94013">
              <w:rPr>
                <w:rFonts w:ascii="Arial" w:eastAsia="Times New Roman" w:hAnsi="Arial" w:cs="Arial"/>
                <w:b/>
                <w:bCs/>
                <w:sz w:val="4"/>
                <w:szCs w:val="4"/>
                <w:lang w:eastAsia="sq-AL"/>
              </w:rPr>
              <w:t xml:space="preserve"> </w:t>
            </w:r>
            <w:r>
              <w:rPr>
                <w:rFonts w:ascii="Arial" w:eastAsia="Times New Roman" w:hAnsi="Arial" w:cs="Arial"/>
                <w:b/>
                <w:bCs/>
                <w:sz w:val="4"/>
                <w:szCs w:val="4"/>
                <w:lang w:eastAsia="sq-AL"/>
              </w:rPr>
              <w:t xml:space="preserve">të </w:t>
            </w:r>
            <w:proofErr w:type="spellStart"/>
            <w:r>
              <w:rPr>
                <w:rFonts w:ascii="Arial" w:eastAsia="Times New Roman" w:hAnsi="Arial" w:cs="Arial"/>
                <w:b/>
                <w:bCs/>
                <w:sz w:val="4"/>
                <w:szCs w:val="4"/>
                <w:lang w:eastAsia="sq-AL"/>
              </w:rPr>
              <w:t>VKM</w:t>
            </w:r>
            <w:proofErr w:type="spellEnd"/>
            <w:r>
              <w:rPr>
                <w:rFonts w:ascii="Arial" w:eastAsia="Times New Roman" w:hAnsi="Arial" w:cs="Arial"/>
                <w:b/>
                <w:bCs/>
                <w:sz w:val="4"/>
                <w:szCs w:val="4"/>
                <w:lang w:eastAsia="sq-AL"/>
              </w:rPr>
              <w:t xml:space="preserve"> 7, datë 6.</w:t>
            </w:r>
            <w:r w:rsidRPr="00E94013">
              <w:rPr>
                <w:rFonts w:ascii="Arial" w:eastAsia="Times New Roman" w:hAnsi="Arial" w:cs="Arial"/>
                <w:b/>
                <w:bCs/>
                <w:sz w:val="4"/>
                <w:szCs w:val="4"/>
                <w:lang w:eastAsia="sq-AL"/>
              </w:rPr>
              <w:t>1.2020</w:t>
            </w:r>
          </w:p>
        </w:tc>
        <w:tc>
          <w:tcPr>
            <w:tcW w:w="410"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79EEBB8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Vlera totale  për shpronësim</w:t>
            </w:r>
          </w:p>
        </w:tc>
        <w:tc>
          <w:tcPr>
            <w:tcW w:w="590"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69DBD54"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KOMENTE </w:t>
            </w:r>
          </w:p>
        </w:tc>
      </w:tr>
      <w:tr w:rsidR="009068C0" w:rsidRPr="00037B12" w14:paraId="7F5A4739" w14:textId="77777777" w:rsidTr="004616DB">
        <w:trPr>
          <w:trHeight w:val="180"/>
          <w:jc w:val="center"/>
        </w:trPr>
        <w:tc>
          <w:tcPr>
            <w:tcW w:w="361" w:type="dxa"/>
            <w:vMerge/>
            <w:tcBorders>
              <w:top w:val="single" w:sz="4" w:space="0" w:color="auto"/>
              <w:left w:val="single" w:sz="4" w:space="0" w:color="auto"/>
              <w:bottom w:val="single" w:sz="4" w:space="0" w:color="auto"/>
              <w:right w:val="single" w:sz="4" w:space="0" w:color="auto"/>
            </w:tcBorders>
            <w:vAlign w:val="center"/>
            <w:hideMark/>
          </w:tcPr>
          <w:p w14:paraId="355FF274"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1403" w:type="dxa"/>
            <w:gridSpan w:val="3"/>
            <w:tcBorders>
              <w:top w:val="single" w:sz="4" w:space="0" w:color="auto"/>
              <w:left w:val="nil"/>
              <w:bottom w:val="single" w:sz="4" w:space="0" w:color="auto"/>
              <w:right w:val="single" w:sz="4" w:space="0" w:color="auto"/>
            </w:tcBorders>
            <w:shd w:val="clear" w:color="000000" w:fill="DDEBF7"/>
            <w:noWrap/>
            <w:vAlign w:val="center"/>
            <w:hideMark/>
          </w:tcPr>
          <w:p w14:paraId="3CE518C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C. SEKSIONI I PASURISË</w:t>
            </w:r>
          </w:p>
        </w:tc>
        <w:tc>
          <w:tcPr>
            <w:tcW w:w="2139" w:type="dxa"/>
            <w:gridSpan w:val="5"/>
            <w:tcBorders>
              <w:top w:val="single" w:sz="4" w:space="0" w:color="auto"/>
              <w:left w:val="nil"/>
              <w:bottom w:val="single" w:sz="4" w:space="0" w:color="auto"/>
              <w:right w:val="single" w:sz="4" w:space="0" w:color="auto"/>
            </w:tcBorders>
            <w:shd w:val="clear" w:color="000000" w:fill="DDEBF7"/>
            <w:vAlign w:val="center"/>
            <w:hideMark/>
          </w:tcPr>
          <w:p w14:paraId="3BF4F69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A. SEKSIONI I IDENTIFIKIMIT TË PASURISË </w:t>
            </w:r>
          </w:p>
        </w:tc>
        <w:tc>
          <w:tcPr>
            <w:tcW w:w="1791" w:type="dxa"/>
            <w:gridSpan w:val="4"/>
            <w:tcBorders>
              <w:top w:val="single" w:sz="4" w:space="0" w:color="auto"/>
              <w:left w:val="nil"/>
              <w:bottom w:val="single" w:sz="4" w:space="0" w:color="auto"/>
              <w:right w:val="single" w:sz="4" w:space="0" w:color="auto"/>
            </w:tcBorders>
            <w:shd w:val="clear" w:color="000000" w:fill="DDEBF7"/>
            <w:vAlign w:val="center"/>
            <w:hideMark/>
          </w:tcPr>
          <w:p w14:paraId="3FA5E131" w14:textId="138667B3" w:rsidR="009068C0" w:rsidRPr="00E94013" w:rsidRDefault="009068C0" w:rsidP="00511D9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B. SEKSIONI I PËRSHKRIMIT T</w:t>
            </w:r>
            <w:r w:rsidR="00511D9B">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PASURISË </w:t>
            </w:r>
          </w:p>
        </w:tc>
        <w:tc>
          <w:tcPr>
            <w:tcW w:w="586" w:type="dxa"/>
            <w:vMerge w:val="restart"/>
            <w:tcBorders>
              <w:top w:val="nil"/>
              <w:left w:val="single" w:sz="4" w:space="0" w:color="auto"/>
              <w:bottom w:val="single" w:sz="4" w:space="0" w:color="auto"/>
              <w:right w:val="single" w:sz="4" w:space="0" w:color="auto"/>
            </w:tcBorders>
            <w:shd w:val="clear" w:color="000000" w:fill="DDEBF7"/>
            <w:vAlign w:val="center"/>
            <w:hideMark/>
          </w:tcPr>
          <w:p w14:paraId="59BCEDD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Përshkrimi i veçantë</w:t>
            </w:r>
          </w:p>
        </w:tc>
        <w:tc>
          <w:tcPr>
            <w:tcW w:w="346" w:type="dxa"/>
            <w:vMerge w:val="restart"/>
            <w:tcBorders>
              <w:top w:val="nil"/>
              <w:left w:val="single" w:sz="4" w:space="0" w:color="auto"/>
              <w:bottom w:val="single" w:sz="4" w:space="0" w:color="auto"/>
              <w:right w:val="single" w:sz="4" w:space="0" w:color="auto"/>
            </w:tcBorders>
            <w:shd w:val="clear" w:color="000000" w:fill="DDEBF7"/>
            <w:vAlign w:val="center"/>
            <w:hideMark/>
          </w:tcPr>
          <w:p w14:paraId="3FFC3CA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SEKSIONI D</w:t>
            </w:r>
          </w:p>
        </w:tc>
        <w:tc>
          <w:tcPr>
            <w:tcW w:w="364" w:type="dxa"/>
            <w:vMerge w:val="restart"/>
            <w:tcBorders>
              <w:top w:val="nil"/>
              <w:left w:val="single" w:sz="4" w:space="0" w:color="auto"/>
              <w:bottom w:val="single" w:sz="4" w:space="0" w:color="auto"/>
              <w:right w:val="single" w:sz="4" w:space="0" w:color="auto"/>
            </w:tcBorders>
            <w:shd w:val="clear" w:color="000000" w:fill="DDEBF7"/>
            <w:vAlign w:val="center"/>
            <w:hideMark/>
          </w:tcPr>
          <w:p w14:paraId="4AB072D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SEKSIONI E </w:t>
            </w:r>
          </w:p>
        </w:tc>
        <w:tc>
          <w:tcPr>
            <w:tcW w:w="355" w:type="dxa"/>
            <w:tcBorders>
              <w:top w:val="nil"/>
              <w:left w:val="nil"/>
              <w:bottom w:val="single" w:sz="4" w:space="0" w:color="auto"/>
              <w:right w:val="single" w:sz="4" w:space="0" w:color="auto"/>
            </w:tcBorders>
            <w:shd w:val="clear" w:color="000000" w:fill="DDEBF7"/>
            <w:vAlign w:val="center"/>
            <w:hideMark/>
          </w:tcPr>
          <w:p w14:paraId="6E32929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Shpronësim tokë "arë, kullotë</w:t>
            </w:r>
            <w:bookmarkStart w:id="0" w:name="_GoBack"/>
            <w:bookmarkEnd w:id="0"/>
            <w:r>
              <w:rPr>
                <w:rFonts w:ascii="Arial" w:eastAsia="Times New Roman" w:hAnsi="Arial" w:cs="Arial"/>
                <w:b/>
                <w:bCs/>
                <w:sz w:val="4"/>
                <w:szCs w:val="4"/>
                <w:lang w:eastAsia="sq-AL"/>
              </w:rPr>
              <w:t>,</w:t>
            </w:r>
            <w:r w:rsidRPr="00E94013">
              <w:rPr>
                <w:rFonts w:ascii="Arial" w:eastAsia="Times New Roman" w:hAnsi="Arial" w:cs="Arial"/>
                <w:b/>
                <w:bCs/>
                <w:sz w:val="4"/>
                <w:szCs w:val="4"/>
                <w:lang w:eastAsia="sq-AL"/>
              </w:rPr>
              <w:t xml:space="preserve"> livadh"</w:t>
            </w:r>
          </w:p>
        </w:tc>
        <w:tc>
          <w:tcPr>
            <w:tcW w:w="2320" w:type="dxa"/>
            <w:gridSpan w:val="6"/>
            <w:tcBorders>
              <w:top w:val="single" w:sz="4" w:space="0" w:color="auto"/>
              <w:left w:val="nil"/>
              <w:bottom w:val="single" w:sz="4" w:space="0" w:color="auto"/>
              <w:right w:val="single" w:sz="4" w:space="0" w:color="auto"/>
            </w:tcBorders>
            <w:shd w:val="clear" w:color="000000" w:fill="DDEBF7"/>
            <w:noWrap/>
            <w:vAlign w:val="center"/>
            <w:hideMark/>
          </w:tcPr>
          <w:p w14:paraId="252DDD8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Shpronësim tokë "truall"</w:t>
            </w:r>
          </w:p>
        </w:tc>
        <w:tc>
          <w:tcPr>
            <w:tcW w:w="2283" w:type="dxa"/>
            <w:gridSpan w:val="6"/>
            <w:tcBorders>
              <w:top w:val="single" w:sz="4" w:space="0" w:color="auto"/>
              <w:left w:val="nil"/>
              <w:bottom w:val="single" w:sz="4" w:space="0" w:color="auto"/>
              <w:right w:val="single" w:sz="4" w:space="0" w:color="auto"/>
            </w:tcBorders>
            <w:shd w:val="clear" w:color="000000" w:fill="DDEBF7"/>
            <w:vAlign w:val="center"/>
            <w:hideMark/>
          </w:tcPr>
          <w:p w14:paraId="6B9872D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Ndërtesë banimi (shtëpi)</w:t>
            </w:r>
          </w:p>
        </w:tc>
        <w:tc>
          <w:tcPr>
            <w:tcW w:w="2047" w:type="dxa"/>
            <w:gridSpan w:val="6"/>
            <w:tcBorders>
              <w:top w:val="single" w:sz="4" w:space="0" w:color="auto"/>
              <w:left w:val="nil"/>
              <w:bottom w:val="single" w:sz="4" w:space="0" w:color="auto"/>
              <w:right w:val="single" w:sz="4" w:space="0" w:color="auto"/>
            </w:tcBorders>
            <w:shd w:val="clear" w:color="000000" w:fill="DDEBF7"/>
            <w:noWrap/>
            <w:vAlign w:val="center"/>
            <w:hideMark/>
          </w:tcPr>
          <w:p w14:paraId="527B549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Ndërtesë jo banimi</w:t>
            </w:r>
          </w:p>
        </w:tc>
        <w:tc>
          <w:tcPr>
            <w:tcW w:w="313" w:type="dxa"/>
            <w:vMerge w:val="restart"/>
            <w:tcBorders>
              <w:top w:val="nil"/>
              <w:left w:val="single" w:sz="4" w:space="0" w:color="auto"/>
              <w:bottom w:val="single" w:sz="4" w:space="0" w:color="000000"/>
              <w:right w:val="single" w:sz="4" w:space="0" w:color="auto"/>
            </w:tcBorders>
            <w:shd w:val="clear" w:color="000000" w:fill="DDEBF7"/>
            <w:vAlign w:val="center"/>
            <w:hideMark/>
          </w:tcPr>
          <w:p w14:paraId="6067EED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Mur rrethues</w:t>
            </w:r>
          </w:p>
        </w:tc>
        <w:tc>
          <w:tcPr>
            <w:tcW w:w="382" w:type="dxa"/>
            <w:vMerge w:val="restart"/>
            <w:tcBorders>
              <w:top w:val="nil"/>
              <w:left w:val="single" w:sz="4" w:space="0" w:color="auto"/>
              <w:bottom w:val="single" w:sz="4" w:space="0" w:color="auto"/>
              <w:right w:val="single" w:sz="4" w:space="0" w:color="auto"/>
            </w:tcBorders>
            <w:shd w:val="clear" w:color="000000" w:fill="DDEBF7"/>
            <w:vAlign w:val="center"/>
            <w:hideMark/>
          </w:tcPr>
          <w:p w14:paraId="0E43198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 Përllogaritja e masës s</w:t>
            </w:r>
            <w:r>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shpërblimit t</w:t>
            </w:r>
            <w:r>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pasurive pron</w:t>
            </w:r>
            <w:r>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private q</w:t>
            </w:r>
            <w:r>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shpronësohen</w:t>
            </w:r>
          </w:p>
        </w:tc>
        <w:tc>
          <w:tcPr>
            <w:tcW w:w="681" w:type="dxa"/>
            <w:vMerge/>
            <w:tcBorders>
              <w:top w:val="single" w:sz="4" w:space="0" w:color="auto"/>
              <w:left w:val="single" w:sz="4" w:space="0" w:color="auto"/>
              <w:bottom w:val="single" w:sz="4" w:space="0" w:color="auto"/>
              <w:right w:val="single" w:sz="4" w:space="0" w:color="auto"/>
            </w:tcBorders>
            <w:vAlign w:val="center"/>
            <w:hideMark/>
          </w:tcPr>
          <w:p w14:paraId="3F37454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vMerge/>
            <w:tcBorders>
              <w:top w:val="single" w:sz="4" w:space="0" w:color="auto"/>
              <w:left w:val="single" w:sz="4" w:space="0" w:color="auto"/>
              <w:bottom w:val="single" w:sz="4" w:space="0" w:color="000000"/>
              <w:right w:val="single" w:sz="4" w:space="0" w:color="auto"/>
            </w:tcBorders>
            <w:vAlign w:val="center"/>
            <w:hideMark/>
          </w:tcPr>
          <w:p w14:paraId="466AA571"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vMerge/>
            <w:tcBorders>
              <w:top w:val="single" w:sz="4" w:space="0" w:color="auto"/>
              <w:left w:val="single" w:sz="4" w:space="0" w:color="auto"/>
              <w:bottom w:val="single" w:sz="4" w:space="0" w:color="auto"/>
              <w:right w:val="single" w:sz="4" w:space="0" w:color="auto"/>
            </w:tcBorders>
            <w:vAlign w:val="center"/>
            <w:hideMark/>
          </w:tcPr>
          <w:p w14:paraId="0459AD4E"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4184370B" w14:textId="77777777" w:rsidTr="004616DB">
        <w:trPr>
          <w:trHeight w:val="180"/>
          <w:jc w:val="center"/>
        </w:trPr>
        <w:tc>
          <w:tcPr>
            <w:tcW w:w="361" w:type="dxa"/>
            <w:vMerge/>
            <w:tcBorders>
              <w:top w:val="single" w:sz="4" w:space="0" w:color="auto"/>
              <w:left w:val="single" w:sz="4" w:space="0" w:color="auto"/>
              <w:bottom w:val="single" w:sz="4" w:space="0" w:color="auto"/>
              <w:right w:val="single" w:sz="4" w:space="0" w:color="auto"/>
            </w:tcBorders>
            <w:vAlign w:val="center"/>
            <w:hideMark/>
          </w:tcPr>
          <w:p w14:paraId="456B574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1" w:type="dxa"/>
            <w:vMerge w:val="restart"/>
            <w:tcBorders>
              <w:top w:val="nil"/>
              <w:left w:val="single" w:sz="4" w:space="0" w:color="auto"/>
              <w:bottom w:val="single" w:sz="4" w:space="0" w:color="auto"/>
              <w:right w:val="single" w:sz="4" w:space="0" w:color="auto"/>
            </w:tcBorders>
            <w:shd w:val="clear" w:color="000000" w:fill="DDEBF7"/>
            <w:vAlign w:val="center"/>
            <w:hideMark/>
          </w:tcPr>
          <w:p w14:paraId="41FF5B1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Emri</w:t>
            </w:r>
          </w:p>
        </w:tc>
        <w:tc>
          <w:tcPr>
            <w:tcW w:w="497"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7C5557B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Atësia</w:t>
            </w:r>
          </w:p>
        </w:tc>
        <w:tc>
          <w:tcPr>
            <w:tcW w:w="545"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7112FEB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Mbiemri</w:t>
            </w:r>
          </w:p>
        </w:tc>
        <w:tc>
          <w:tcPr>
            <w:tcW w:w="317" w:type="dxa"/>
            <w:vMerge w:val="restart"/>
            <w:tcBorders>
              <w:top w:val="nil"/>
              <w:left w:val="single" w:sz="4" w:space="0" w:color="auto"/>
              <w:bottom w:val="single" w:sz="4" w:space="0" w:color="auto"/>
              <w:right w:val="single" w:sz="4" w:space="0" w:color="auto"/>
            </w:tcBorders>
            <w:shd w:val="clear" w:color="000000" w:fill="DDEBF7"/>
            <w:vAlign w:val="center"/>
            <w:hideMark/>
          </w:tcPr>
          <w:p w14:paraId="00C1A5D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ZK</w:t>
            </w:r>
            <w:proofErr w:type="spellEnd"/>
          </w:p>
        </w:tc>
        <w:tc>
          <w:tcPr>
            <w:tcW w:w="567" w:type="dxa"/>
            <w:vMerge w:val="restart"/>
            <w:tcBorders>
              <w:top w:val="nil"/>
              <w:left w:val="single" w:sz="4" w:space="0" w:color="auto"/>
              <w:bottom w:val="single" w:sz="4" w:space="0" w:color="auto"/>
              <w:right w:val="single" w:sz="4" w:space="0" w:color="auto"/>
            </w:tcBorders>
            <w:shd w:val="clear" w:color="000000" w:fill="DDEBF7"/>
            <w:vAlign w:val="center"/>
            <w:hideMark/>
          </w:tcPr>
          <w:p w14:paraId="2004055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Nr. </w:t>
            </w:r>
            <w:r>
              <w:rPr>
                <w:rFonts w:ascii="Arial" w:eastAsia="Times New Roman" w:hAnsi="Arial" w:cs="Arial"/>
                <w:b/>
                <w:bCs/>
                <w:sz w:val="4"/>
                <w:szCs w:val="4"/>
                <w:lang w:eastAsia="sq-AL"/>
              </w:rPr>
              <w:t>i p</w:t>
            </w:r>
            <w:r w:rsidRPr="00E94013">
              <w:rPr>
                <w:rFonts w:ascii="Arial" w:eastAsia="Times New Roman" w:hAnsi="Arial" w:cs="Arial"/>
                <w:b/>
                <w:bCs/>
                <w:sz w:val="4"/>
                <w:szCs w:val="4"/>
                <w:lang w:eastAsia="sq-AL"/>
              </w:rPr>
              <w:t>as.</w:t>
            </w:r>
          </w:p>
        </w:tc>
        <w:tc>
          <w:tcPr>
            <w:tcW w:w="360" w:type="dxa"/>
            <w:vMerge w:val="restart"/>
            <w:tcBorders>
              <w:top w:val="nil"/>
              <w:left w:val="single" w:sz="4" w:space="0" w:color="auto"/>
              <w:bottom w:val="single" w:sz="4" w:space="0" w:color="auto"/>
              <w:right w:val="single" w:sz="4" w:space="0" w:color="auto"/>
            </w:tcBorders>
            <w:shd w:val="clear" w:color="000000" w:fill="DDEBF7"/>
            <w:vAlign w:val="center"/>
            <w:hideMark/>
          </w:tcPr>
          <w:p w14:paraId="554DCB7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Vol </w:t>
            </w:r>
          </w:p>
        </w:tc>
        <w:tc>
          <w:tcPr>
            <w:tcW w:w="360" w:type="dxa"/>
            <w:vMerge w:val="restart"/>
            <w:tcBorders>
              <w:top w:val="nil"/>
              <w:left w:val="single" w:sz="4" w:space="0" w:color="auto"/>
              <w:bottom w:val="single" w:sz="4" w:space="0" w:color="auto"/>
              <w:right w:val="single" w:sz="4" w:space="0" w:color="auto"/>
            </w:tcBorders>
            <w:shd w:val="clear" w:color="000000" w:fill="DDEBF7"/>
            <w:vAlign w:val="center"/>
            <w:hideMark/>
          </w:tcPr>
          <w:p w14:paraId="2482CEE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F</w:t>
            </w:r>
            <w:r>
              <w:rPr>
                <w:rFonts w:ascii="Arial" w:eastAsia="Times New Roman" w:hAnsi="Arial" w:cs="Arial"/>
                <w:b/>
                <w:bCs/>
                <w:sz w:val="4"/>
                <w:szCs w:val="4"/>
                <w:lang w:eastAsia="sq-AL"/>
              </w:rPr>
              <w:t>.</w:t>
            </w:r>
          </w:p>
        </w:tc>
        <w:tc>
          <w:tcPr>
            <w:tcW w:w="535" w:type="dxa"/>
            <w:vMerge w:val="restart"/>
            <w:tcBorders>
              <w:top w:val="nil"/>
              <w:left w:val="single" w:sz="4" w:space="0" w:color="auto"/>
              <w:bottom w:val="single" w:sz="4" w:space="0" w:color="auto"/>
              <w:right w:val="single" w:sz="4" w:space="0" w:color="auto"/>
            </w:tcBorders>
            <w:shd w:val="clear" w:color="000000" w:fill="DDEBF7"/>
            <w:vAlign w:val="center"/>
            <w:hideMark/>
          </w:tcPr>
          <w:p w14:paraId="49479D0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Indeksi i hartës</w:t>
            </w:r>
          </w:p>
        </w:tc>
        <w:tc>
          <w:tcPr>
            <w:tcW w:w="349" w:type="dxa"/>
            <w:vMerge w:val="restart"/>
            <w:tcBorders>
              <w:top w:val="nil"/>
              <w:left w:val="single" w:sz="4" w:space="0" w:color="auto"/>
              <w:bottom w:val="single" w:sz="4" w:space="0" w:color="auto"/>
              <w:right w:val="single" w:sz="4" w:space="0" w:color="auto"/>
            </w:tcBorders>
            <w:shd w:val="clear" w:color="000000" w:fill="DDEBF7"/>
            <w:vAlign w:val="center"/>
            <w:hideMark/>
          </w:tcPr>
          <w:p w14:paraId="5B5EEE3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Dokumenti i pronësisë</w:t>
            </w:r>
          </w:p>
        </w:tc>
        <w:tc>
          <w:tcPr>
            <w:tcW w:w="347" w:type="dxa"/>
            <w:vMerge w:val="restart"/>
            <w:tcBorders>
              <w:top w:val="nil"/>
              <w:left w:val="single" w:sz="4" w:space="0" w:color="auto"/>
              <w:bottom w:val="single" w:sz="4" w:space="0" w:color="auto"/>
              <w:right w:val="single" w:sz="4" w:space="0" w:color="auto"/>
            </w:tcBorders>
            <w:shd w:val="clear" w:color="000000" w:fill="DDEBF7"/>
            <w:vAlign w:val="center"/>
            <w:hideMark/>
          </w:tcPr>
          <w:p w14:paraId="63E6101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Lloji i pasurisë</w:t>
            </w:r>
          </w:p>
        </w:tc>
        <w:tc>
          <w:tcPr>
            <w:tcW w:w="526" w:type="dxa"/>
            <w:vMerge w:val="restart"/>
            <w:tcBorders>
              <w:top w:val="nil"/>
              <w:left w:val="single" w:sz="4" w:space="0" w:color="auto"/>
              <w:bottom w:val="single" w:sz="4" w:space="0" w:color="auto"/>
              <w:right w:val="single" w:sz="4" w:space="0" w:color="auto"/>
            </w:tcBorders>
            <w:shd w:val="clear" w:color="000000" w:fill="DDEBF7"/>
            <w:vAlign w:val="center"/>
            <w:hideMark/>
          </w:tcPr>
          <w:p w14:paraId="0C05421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xml:space="preserve">. </w:t>
            </w:r>
            <w:r>
              <w:rPr>
                <w:rFonts w:ascii="Arial" w:eastAsia="Times New Roman" w:hAnsi="Arial" w:cs="Arial"/>
                <w:b/>
                <w:bCs/>
                <w:sz w:val="4"/>
                <w:szCs w:val="4"/>
                <w:lang w:eastAsia="sq-AL"/>
              </w:rPr>
              <w:t>t</w:t>
            </w:r>
            <w:r w:rsidRPr="00E94013">
              <w:rPr>
                <w:rFonts w:ascii="Arial" w:eastAsia="Times New Roman" w:hAnsi="Arial" w:cs="Arial"/>
                <w:b/>
                <w:bCs/>
                <w:sz w:val="4"/>
                <w:szCs w:val="4"/>
                <w:lang w:eastAsia="sq-AL"/>
              </w:rPr>
              <w:t xml:space="preserve">otale </w:t>
            </w:r>
            <w:proofErr w:type="spellStart"/>
            <w:r w:rsidRPr="00E94013">
              <w:rPr>
                <w:rFonts w:ascii="Arial" w:eastAsia="Times New Roman" w:hAnsi="Arial" w:cs="Arial"/>
                <w:b/>
                <w:bCs/>
                <w:sz w:val="4"/>
                <w:szCs w:val="4"/>
                <w:lang w:eastAsia="sq-AL"/>
              </w:rPr>
              <w:t>ref</w:t>
            </w:r>
            <w:proofErr w:type="spellEnd"/>
            <w:r w:rsidRPr="00E94013">
              <w:rPr>
                <w:rFonts w:ascii="Arial" w:eastAsia="Times New Roman" w:hAnsi="Arial" w:cs="Arial"/>
                <w:b/>
                <w:bCs/>
                <w:sz w:val="4"/>
                <w:szCs w:val="4"/>
                <w:lang w:eastAsia="sq-AL"/>
              </w:rPr>
              <w:t xml:space="preserve"> (</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569" w:type="dxa"/>
            <w:vMerge w:val="restart"/>
            <w:tcBorders>
              <w:top w:val="nil"/>
              <w:left w:val="single" w:sz="4" w:space="0" w:color="auto"/>
              <w:bottom w:val="single" w:sz="4" w:space="0" w:color="auto"/>
              <w:right w:val="single" w:sz="4" w:space="0" w:color="auto"/>
            </w:tcBorders>
            <w:shd w:val="clear" w:color="000000" w:fill="DDEBF7"/>
            <w:vAlign w:val="center"/>
            <w:hideMark/>
          </w:tcPr>
          <w:p w14:paraId="40C4409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Sipërfaqja e pasurisë sipas </w:t>
            </w:r>
            <w:proofErr w:type="spellStart"/>
            <w:r w:rsidRPr="00E94013">
              <w:rPr>
                <w:rFonts w:ascii="Arial" w:eastAsia="Times New Roman" w:hAnsi="Arial" w:cs="Arial"/>
                <w:b/>
                <w:bCs/>
                <w:sz w:val="4"/>
                <w:szCs w:val="4"/>
                <w:lang w:eastAsia="sq-AL"/>
              </w:rPr>
              <w:t>LN</w:t>
            </w:r>
            <w:proofErr w:type="spellEnd"/>
            <w:r w:rsidRPr="00E94013">
              <w:rPr>
                <w:rFonts w:ascii="Arial" w:eastAsia="Times New Roman" w:hAnsi="Arial" w:cs="Arial"/>
                <w:b/>
                <w:bCs/>
                <w:sz w:val="4"/>
                <w:szCs w:val="4"/>
                <w:lang w:eastAsia="sq-AL"/>
              </w:rPr>
              <w:t xml:space="preserve"> (</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586" w:type="dxa"/>
            <w:vMerge/>
            <w:tcBorders>
              <w:top w:val="nil"/>
              <w:left w:val="single" w:sz="4" w:space="0" w:color="auto"/>
              <w:bottom w:val="single" w:sz="4" w:space="0" w:color="auto"/>
              <w:right w:val="single" w:sz="4" w:space="0" w:color="auto"/>
            </w:tcBorders>
            <w:vAlign w:val="center"/>
            <w:hideMark/>
          </w:tcPr>
          <w:p w14:paraId="43EFE15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vMerge/>
            <w:tcBorders>
              <w:top w:val="nil"/>
              <w:left w:val="single" w:sz="4" w:space="0" w:color="auto"/>
              <w:bottom w:val="single" w:sz="4" w:space="0" w:color="auto"/>
              <w:right w:val="single" w:sz="4" w:space="0" w:color="auto"/>
            </w:tcBorders>
            <w:vAlign w:val="center"/>
            <w:hideMark/>
          </w:tcPr>
          <w:p w14:paraId="64A393D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vMerge/>
            <w:tcBorders>
              <w:top w:val="nil"/>
              <w:left w:val="single" w:sz="4" w:space="0" w:color="auto"/>
              <w:bottom w:val="single" w:sz="4" w:space="0" w:color="auto"/>
              <w:right w:val="single" w:sz="4" w:space="0" w:color="auto"/>
            </w:tcBorders>
            <w:vAlign w:val="center"/>
            <w:hideMark/>
          </w:tcPr>
          <w:p w14:paraId="726AF6B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vMerge w:val="restart"/>
            <w:tcBorders>
              <w:top w:val="nil"/>
              <w:left w:val="single" w:sz="4" w:space="0" w:color="auto"/>
              <w:bottom w:val="single" w:sz="4" w:space="0" w:color="auto"/>
              <w:right w:val="single" w:sz="4" w:space="0" w:color="auto"/>
            </w:tcBorders>
            <w:shd w:val="clear" w:color="000000" w:fill="DDEBF7"/>
            <w:vAlign w:val="center"/>
            <w:hideMark/>
          </w:tcPr>
          <w:p w14:paraId="0C87CE5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Vlera </w:t>
            </w:r>
            <w:r w:rsidRPr="00E94013">
              <w:rPr>
                <w:rFonts w:ascii="Arial" w:eastAsia="Times New Roman" w:hAnsi="Arial" w:cs="Arial"/>
                <w:b/>
                <w:bCs/>
                <w:sz w:val="4"/>
                <w:szCs w:val="4"/>
                <w:lang w:eastAsia="sq-AL"/>
              </w:rPr>
              <w:br/>
              <w:t>(lekë)</w:t>
            </w:r>
          </w:p>
        </w:tc>
        <w:tc>
          <w:tcPr>
            <w:tcW w:w="533" w:type="dxa"/>
            <w:vMerge w:val="restart"/>
            <w:tcBorders>
              <w:top w:val="nil"/>
              <w:left w:val="single" w:sz="4" w:space="0" w:color="auto"/>
              <w:bottom w:val="single" w:sz="4" w:space="0" w:color="auto"/>
              <w:right w:val="single" w:sz="4" w:space="0" w:color="auto"/>
            </w:tcBorders>
            <w:shd w:val="clear" w:color="000000" w:fill="DDEBF7"/>
            <w:vAlign w:val="center"/>
            <w:hideMark/>
          </w:tcPr>
          <w:p w14:paraId="510446E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Pr>
                <w:rFonts w:ascii="Arial" w:eastAsia="Times New Roman" w:hAnsi="Arial" w:cs="Arial"/>
                <w:b/>
                <w:bCs/>
                <w:sz w:val="4"/>
                <w:szCs w:val="4"/>
                <w:lang w:eastAsia="sq-AL"/>
              </w:rPr>
              <w:t>.</w:t>
            </w:r>
            <w:r w:rsidRPr="00E94013">
              <w:rPr>
                <w:rFonts w:ascii="Arial" w:eastAsia="Times New Roman" w:hAnsi="Arial" w:cs="Arial"/>
                <w:b/>
                <w:bCs/>
                <w:sz w:val="4"/>
                <w:szCs w:val="4"/>
                <w:lang w:eastAsia="sq-AL"/>
              </w:rPr>
              <w:t xml:space="preserve">. truall </w:t>
            </w:r>
            <w:proofErr w:type="spellStart"/>
            <w:r w:rsidRPr="00E94013">
              <w:rPr>
                <w:rFonts w:ascii="Arial" w:eastAsia="Times New Roman" w:hAnsi="Arial" w:cs="Arial"/>
                <w:b/>
                <w:bCs/>
                <w:sz w:val="4"/>
                <w:szCs w:val="4"/>
                <w:lang w:eastAsia="sq-AL"/>
              </w:rPr>
              <w:t>konf</w:t>
            </w:r>
            <w:proofErr w:type="spellEnd"/>
            <w:r w:rsidRPr="00E94013">
              <w:rPr>
                <w:rFonts w:ascii="Arial" w:eastAsia="Times New Roman" w:hAnsi="Arial" w:cs="Arial"/>
                <w:b/>
                <w:bCs/>
                <w:sz w:val="4"/>
                <w:szCs w:val="4"/>
                <w:lang w:eastAsia="sq-AL"/>
              </w:rPr>
              <w:t>. nga ASHK-Kurbin</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w:t>
            </w:r>
            <w:r w:rsidRPr="00E94013">
              <w:rPr>
                <w:rFonts w:ascii="Arial" w:eastAsia="Times New Roman" w:hAnsi="Arial" w:cs="Arial"/>
                <w:b/>
                <w:bCs/>
                <w:sz w:val="4"/>
                <w:szCs w:val="4"/>
                <w:vertAlign w:val="superscript"/>
                <w:lang w:eastAsia="sq-AL"/>
              </w:rPr>
              <w:t>2</w:t>
            </w:r>
            <w:proofErr w:type="spellEnd"/>
            <w:r w:rsidRPr="00E94013">
              <w:rPr>
                <w:rFonts w:ascii="Arial" w:eastAsia="Times New Roman" w:hAnsi="Arial" w:cs="Arial"/>
                <w:b/>
                <w:bCs/>
                <w:sz w:val="4"/>
                <w:szCs w:val="4"/>
                <w:lang w:eastAsia="sq-AL"/>
              </w:rPr>
              <w:t>)</w:t>
            </w:r>
          </w:p>
        </w:tc>
        <w:tc>
          <w:tcPr>
            <w:tcW w:w="373" w:type="dxa"/>
            <w:vMerge w:val="restart"/>
            <w:tcBorders>
              <w:top w:val="nil"/>
              <w:left w:val="single" w:sz="4" w:space="0" w:color="auto"/>
              <w:bottom w:val="single" w:sz="4" w:space="0" w:color="auto"/>
              <w:right w:val="single" w:sz="4" w:space="0" w:color="auto"/>
            </w:tcBorders>
            <w:shd w:val="clear" w:color="000000" w:fill="DDEBF7"/>
            <w:vAlign w:val="center"/>
            <w:hideMark/>
          </w:tcPr>
          <w:p w14:paraId="2C2127E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për shpronësim sipas planit t</w:t>
            </w:r>
            <w:r>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shpronësimit - infrastruktura</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67" w:type="dxa"/>
            <w:vMerge w:val="restart"/>
            <w:tcBorders>
              <w:top w:val="nil"/>
              <w:left w:val="single" w:sz="4" w:space="0" w:color="auto"/>
              <w:bottom w:val="single" w:sz="4" w:space="0" w:color="auto"/>
              <w:right w:val="single" w:sz="4" w:space="0" w:color="auto"/>
            </w:tcBorders>
            <w:shd w:val="clear" w:color="000000" w:fill="DDEBF7"/>
            <w:vAlign w:val="center"/>
            <w:hideMark/>
          </w:tcPr>
          <w:p w14:paraId="0F0542F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për shpronësim sipas planit t</w:t>
            </w:r>
            <w:r>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shpronësimit - ndërtesat kolektive</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53" w:type="dxa"/>
            <w:vMerge w:val="restart"/>
            <w:tcBorders>
              <w:top w:val="nil"/>
              <w:left w:val="single" w:sz="4" w:space="0" w:color="auto"/>
              <w:bottom w:val="single" w:sz="4" w:space="0" w:color="auto"/>
              <w:right w:val="single" w:sz="4" w:space="0" w:color="auto"/>
            </w:tcBorders>
            <w:shd w:val="clear" w:color="000000" w:fill="DDEBF7"/>
            <w:vAlign w:val="center"/>
            <w:hideMark/>
          </w:tcPr>
          <w:p w14:paraId="57E669A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Pr>
                <w:rFonts w:ascii="Arial" w:eastAsia="Times New Roman" w:hAnsi="Arial" w:cs="Arial"/>
                <w:b/>
                <w:bCs/>
                <w:sz w:val="4"/>
                <w:szCs w:val="4"/>
                <w:lang w:eastAsia="sq-AL"/>
              </w:rPr>
              <w:t>.</w:t>
            </w:r>
            <w:r w:rsidRPr="00E94013">
              <w:rPr>
                <w:rFonts w:ascii="Arial" w:eastAsia="Times New Roman" w:hAnsi="Arial" w:cs="Arial"/>
                <w:b/>
                <w:bCs/>
                <w:sz w:val="4"/>
                <w:szCs w:val="4"/>
                <w:lang w:eastAsia="sq-AL"/>
              </w:rPr>
              <w:t xml:space="preserve"> </w:t>
            </w:r>
            <w:r>
              <w:rPr>
                <w:rFonts w:ascii="Arial" w:eastAsia="Times New Roman" w:hAnsi="Arial" w:cs="Arial"/>
                <w:b/>
                <w:bCs/>
                <w:sz w:val="4"/>
                <w:szCs w:val="4"/>
                <w:lang w:eastAsia="sq-AL"/>
              </w:rPr>
              <w:t>t</w:t>
            </w:r>
            <w:r w:rsidRPr="00E94013">
              <w:rPr>
                <w:rFonts w:ascii="Arial" w:eastAsia="Times New Roman" w:hAnsi="Arial" w:cs="Arial"/>
                <w:b/>
                <w:bCs/>
                <w:sz w:val="4"/>
                <w:szCs w:val="4"/>
                <w:lang w:eastAsia="sq-AL"/>
              </w:rPr>
              <w:t xml:space="preserve">otale për shpronësim </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37" w:type="dxa"/>
            <w:vMerge w:val="restart"/>
            <w:tcBorders>
              <w:top w:val="nil"/>
              <w:left w:val="single" w:sz="4" w:space="0" w:color="auto"/>
              <w:bottom w:val="single" w:sz="4" w:space="0" w:color="auto"/>
              <w:right w:val="single" w:sz="4" w:space="0" w:color="auto"/>
            </w:tcBorders>
            <w:shd w:val="clear" w:color="000000" w:fill="DDEBF7"/>
            <w:vAlign w:val="center"/>
            <w:hideMark/>
          </w:tcPr>
          <w:p w14:paraId="3D6FEB6F" w14:textId="77777777" w:rsidR="009068C0"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Çmimi (lekë/</w:t>
            </w:r>
            <w:proofErr w:type="spellStart"/>
            <w:r w:rsidRPr="00E94013">
              <w:rPr>
                <w:rFonts w:ascii="Arial" w:eastAsia="Times New Roman" w:hAnsi="Arial" w:cs="Arial"/>
                <w:b/>
                <w:bCs/>
                <w:sz w:val="4"/>
                <w:szCs w:val="4"/>
                <w:lang w:eastAsia="sq-AL"/>
              </w:rPr>
              <w:t>m</w:t>
            </w:r>
            <w:r w:rsidRPr="00E94013">
              <w:rPr>
                <w:rFonts w:ascii="Arial" w:eastAsia="Times New Roman" w:hAnsi="Arial" w:cs="Arial"/>
                <w:b/>
                <w:bCs/>
                <w:sz w:val="4"/>
                <w:szCs w:val="4"/>
                <w:vertAlign w:val="superscript"/>
                <w:lang w:eastAsia="sq-AL"/>
              </w:rPr>
              <w:t>2</w:t>
            </w:r>
            <w:proofErr w:type="spellEnd"/>
            <w:r w:rsidRPr="00E94013">
              <w:rPr>
                <w:rFonts w:ascii="Arial" w:eastAsia="Times New Roman" w:hAnsi="Arial" w:cs="Arial"/>
                <w:b/>
                <w:bCs/>
                <w:sz w:val="4"/>
                <w:szCs w:val="4"/>
                <w:lang w:eastAsia="sq-AL"/>
              </w:rPr>
              <w:t xml:space="preserve">) sipas </w:t>
            </w:r>
            <w:proofErr w:type="spellStart"/>
            <w:r w:rsidRPr="00E94013">
              <w:rPr>
                <w:rFonts w:ascii="Arial" w:eastAsia="Times New Roman" w:hAnsi="Arial" w:cs="Arial"/>
                <w:b/>
                <w:bCs/>
                <w:sz w:val="4"/>
                <w:szCs w:val="4"/>
                <w:lang w:eastAsia="sq-AL"/>
              </w:rPr>
              <w:t>VKM</w:t>
            </w:r>
            <w:proofErr w:type="spellEnd"/>
            <w:r w:rsidRPr="00E94013">
              <w:rPr>
                <w:rFonts w:ascii="Arial" w:eastAsia="Times New Roman" w:hAnsi="Arial" w:cs="Arial"/>
                <w:b/>
                <w:bCs/>
                <w:sz w:val="4"/>
                <w:szCs w:val="4"/>
                <w:lang w:eastAsia="sq-AL"/>
              </w:rPr>
              <w:t xml:space="preserve"> nr. 89</w:t>
            </w:r>
            <w:r>
              <w:rPr>
                <w:rFonts w:ascii="Arial" w:eastAsia="Times New Roman" w:hAnsi="Arial" w:cs="Arial"/>
                <w:b/>
                <w:bCs/>
                <w:sz w:val="4"/>
                <w:szCs w:val="4"/>
                <w:lang w:eastAsia="sq-AL"/>
              </w:rPr>
              <w:t>,</w:t>
            </w:r>
          </w:p>
          <w:p w14:paraId="09A7CAE8" w14:textId="77777777" w:rsidR="009068C0" w:rsidRDefault="009068C0" w:rsidP="004616DB">
            <w:pPr>
              <w:spacing w:after="0" w:line="240" w:lineRule="auto"/>
              <w:jc w:val="center"/>
              <w:rPr>
                <w:rFonts w:ascii="Arial" w:eastAsia="Times New Roman" w:hAnsi="Arial" w:cs="Arial"/>
                <w:b/>
                <w:bCs/>
                <w:sz w:val="4"/>
                <w:szCs w:val="4"/>
                <w:lang w:eastAsia="sq-AL"/>
              </w:rPr>
            </w:pPr>
            <w:r>
              <w:rPr>
                <w:rFonts w:ascii="Arial" w:eastAsia="Times New Roman" w:hAnsi="Arial" w:cs="Arial"/>
                <w:b/>
                <w:bCs/>
                <w:sz w:val="4"/>
                <w:szCs w:val="4"/>
                <w:lang w:eastAsia="sq-AL"/>
              </w:rPr>
              <w:t>d</w:t>
            </w:r>
            <w:r w:rsidRPr="00E94013">
              <w:rPr>
                <w:rFonts w:ascii="Arial" w:eastAsia="Times New Roman" w:hAnsi="Arial" w:cs="Arial"/>
                <w:b/>
                <w:bCs/>
                <w:sz w:val="4"/>
                <w:szCs w:val="4"/>
                <w:lang w:eastAsia="sq-AL"/>
              </w:rPr>
              <w:t>at</w:t>
            </w:r>
            <w:r>
              <w:rPr>
                <w:rFonts w:ascii="Arial" w:eastAsia="Times New Roman" w:hAnsi="Arial" w:cs="Arial"/>
                <w:b/>
                <w:bCs/>
                <w:sz w:val="4"/>
                <w:szCs w:val="4"/>
                <w:lang w:eastAsia="sq-AL"/>
              </w:rPr>
              <w:t>ë</w:t>
            </w:r>
          </w:p>
          <w:p w14:paraId="051FE7F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Pr>
                <w:rFonts w:ascii="Arial" w:eastAsia="Times New Roman" w:hAnsi="Arial" w:cs="Arial"/>
                <w:b/>
                <w:bCs/>
                <w:sz w:val="4"/>
                <w:szCs w:val="4"/>
                <w:lang w:eastAsia="sq-AL"/>
              </w:rPr>
              <w:t>3.</w:t>
            </w:r>
            <w:r w:rsidRPr="00E94013">
              <w:rPr>
                <w:rFonts w:ascii="Arial" w:eastAsia="Times New Roman" w:hAnsi="Arial" w:cs="Arial"/>
                <w:b/>
                <w:bCs/>
                <w:sz w:val="4"/>
                <w:szCs w:val="4"/>
                <w:lang w:eastAsia="sq-AL"/>
              </w:rPr>
              <w:t xml:space="preserve">2.2016  </w:t>
            </w:r>
          </w:p>
        </w:tc>
        <w:tc>
          <w:tcPr>
            <w:tcW w:w="357" w:type="dxa"/>
            <w:vMerge w:val="restart"/>
            <w:tcBorders>
              <w:top w:val="nil"/>
              <w:left w:val="single" w:sz="4" w:space="0" w:color="auto"/>
              <w:bottom w:val="single" w:sz="4" w:space="0" w:color="auto"/>
              <w:right w:val="single" w:sz="4" w:space="0" w:color="auto"/>
            </w:tcBorders>
            <w:shd w:val="clear" w:color="000000" w:fill="DDEBF7"/>
            <w:vAlign w:val="center"/>
            <w:hideMark/>
          </w:tcPr>
          <w:p w14:paraId="3413E094"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Vlera </w:t>
            </w:r>
            <w:r w:rsidRPr="00E94013">
              <w:rPr>
                <w:rFonts w:ascii="Arial" w:eastAsia="Times New Roman" w:hAnsi="Arial" w:cs="Arial"/>
                <w:b/>
                <w:bCs/>
                <w:sz w:val="4"/>
                <w:szCs w:val="4"/>
                <w:lang w:eastAsia="sq-AL"/>
              </w:rPr>
              <w:br/>
              <w:t>(lekë)</w:t>
            </w:r>
          </w:p>
        </w:tc>
        <w:tc>
          <w:tcPr>
            <w:tcW w:w="530" w:type="dxa"/>
            <w:vMerge w:val="restart"/>
            <w:tcBorders>
              <w:top w:val="nil"/>
              <w:left w:val="single" w:sz="4" w:space="0" w:color="auto"/>
              <w:bottom w:val="single" w:sz="4" w:space="0" w:color="auto"/>
              <w:right w:val="single" w:sz="4" w:space="0" w:color="auto"/>
            </w:tcBorders>
            <w:shd w:val="clear" w:color="000000" w:fill="DDEBF7"/>
            <w:vAlign w:val="center"/>
            <w:hideMark/>
          </w:tcPr>
          <w:p w14:paraId="799B576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xml:space="preserve">. </w:t>
            </w:r>
            <w:proofErr w:type="spellStart"/>
            <w:r>
              <w:rPr>
                <w:rFonts w:ascii="Arial" w:eastAsia="Times New Roman" w:hAnsi="Arial" w:cs="Arial"/>
                <w:b/>
                <w:bCs/>
                <w:sz w:val="4"/>
                <w:szCs w:val="4"/>
                <w:lang w:eastAsia="sq-AL"/>
              </w:rPr>
              <w:t>n</w:t>
            </w:r>
            <w:r w:rsidRPr="00E94013">
              <w:rPr>
                <w:rFonts w:ascii="Arial" w:eastAsia="Times New Roman" w:hAnsi="Arial" w:cs="Arial"/>
                <w:b/>
                <w:bCs/>
                <w:sz w:val="4"/>
                <w:szCs w:val="4"/>
                <w:lang w:eastAsia="sq-AL"/>
              </w:rPr>
              <w:t>dërt</w:t>
            </w:r>
            <w:proofErr w:type="spellEnd"/>
            <w:r w:rsidRPr="00E94013">
              <w:rPr>
                <w:rFonts w:ascii="Arial" w:eastAsia="Times New Roman" w:hAnsi="Arial" w:cs="Arial"/>
                <w:b/>
                <w:bCs/>
                <w:sz w:val="4"/>
                <w:szCs w:val="4"/>
                <w:lang w:eastAsia="sq-AL"/>
              </w:rPr>
              <w:t xml:space="preserve">. </w:t>
            </w:r>
            <w:proofErr w:type="spellStart"/>
            <w:r w:rsidRPr="00E94013">
              <w:rPr>
                <w:rFonts w:ascii="Arial" w:eastAsia="Times New Roman" w:hAnsi="Arial" w:cs="Arial"/>
                <w:b/>
                <w:bCs/>
                <w:sz w:val="4"/>
                <w:szCs w:val="4"/>
                <w:lang w:eastAsia="sq-AL"/>
              </w:rPr>
              <w:t>konf</w:t>
            </w:r>
            <w:proofErr w:type="spellEnd"/>
            <w:r w:rsidRPr="00E94013">
              <w:rPr>
                <w:rFonts w:ascii="Arial" w:eastAsia="Times New Roman" w:hAnsi="Arial" w:cs="Arial"/>
                <w:b/>
                <w:bCs/>
                <w:sz w:val="4"/>
                <w:szCs w:val="4"/>
                <w:lang w:eastAsia="sq-AL"/>
              </w:rPr>
              <w:t xml:space="preserve">. nga ASHK-Kurbin </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73" w:type="dxa"/>
            <w:vMerge w:val="restart"/>
            <w:tcBorders>
              <w:top w:val="nil"/>
              <w:left w:val="single" w:sz="4" w:space="0" w:color="auto"/>
              <w:bottom w:val="single" w:sz="4" w:space="0" w:color="auto"/>
              <w:right w:val="single" w:sz="4" w:space="0" w:color="auto"/>
            </w:tcBorders>
            <w:shd w:val="clear" w:color="000000" w:fill="DDEBF7"/>
            <w:vAlign w:val="center"/>
            <w:hideMark/>
          </w:tcPr>
          <w:p w14:paraId="577592E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për shpronësim sipas planit t</w:t>
            </w:r>
            <w:r>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shpronësimit - infrastruktura</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67" w:type="dxa"/>
            <w:vMerge w:val="restart"/>
            <w:tcBorders>
              <w:top w:val="nil"/>
              <w:left w:val="single" w:sz="4" w:space="0" w:color="auto"/>
              <w:bottom w:val="single" w:sz="4" w:space="0" w:color="auto"/>
              <w:right w:val="single" w:sz="4" w:space="0" w:color="auto"/>
            </w:tcBorders>
            <w:shd w:val="clear" w:color="000000" w:fill="DDEBF7"/>
            <w:vAlign w:val="center"/>
            <w:hideMark/>
          </w:tcPr>
          <w:p w14:paraId="5491FC5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për shpronësim sipas planit t</w:t>
            </w:r>
            <w:r>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shpronësimit - ndërtesa kolektive</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53" w:type="dxa"/>
            <w:vMerge w:val="restart"/>
            <w:tcBorders>
              <w:top w:val="nil"/>
              <w:left w:val="single" w:sz="4" w:space="0" w:color="auto"/>
              <w:bottom w:val="single" w:sz="4" w:space="0" w:color="auto"/>
              <w:right w:val="single" w:sz="4" w:space="0" w:color="auto"/>
            </w:tcBorders>
            <w:shd w:val="clear" w:color="000000" w:fill="DDEBF7"/>
            <w:vAlign w:val="center"/>
            <w:hideMark/>
          </w:tcPr>
          <w:p w14:paraId="7F8A6D9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xml:space="preserve">. </w:t>
            </w:r>
            <w:r>
              <w:rPr>
                <w:rFonts w:ascii="Arial" w:eastAsia="Times New Roman" w:hAnsi="Arial" w:cs="Arial"/>
                <w:b/>
                <w:bCs/>
                <w:sz w:val="4"/>
                <w:szCs w:val="4"/>
                <w:lang w:eastAsia="sq-AL"/>
              </w:rPr>
              <w:t>t</w:t>
            </w:r>
            <w:r w:rsidRPr="00E94013">
              <w:rPr>
                <w:rFonts w:ascii="Arial" w:eastAsia="Times New Roman" w:hAnsi="Arial" w:cs="Arial"/>
                <w:b/>
                <w:bCs/>
                <w:sz w:val="4"/>
                <w:szCs w:val="4"/>
                <w:lang w:eastAsia="sq-AL"/>
              </w:rPr>
              <w:t xml:space="preserve">otale për shpronësim </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37" w:type="dxa"/>
            <w:vMerge w:val="restart"/>
            <w:tcBorders>
              <w:top w:val="nil"/>
              <w:left w:val="single" w:sz="4" w:space="0" w:color="auto"/>
              <w:bottom w:val="single" w:sz="4" w:space="0" w:color="auto"/>
              <w:right w:val="single" w:sz="4" w:space="0" w:color="auto"/>
            </w:tcBorders>
            <w:shd w:val="clear" w:color="000000" w:fill="DDEBF7"/>
            <w:vAlign w:val="center"/>
            <w:hideMark/>
          </w:tcPr>
          <w:p w14:paraId="7C9A5D5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Çmimi sipas </w:t>
            </w:r>
            <w:proofErr w:type="spellStart"/>
            <w:r w:rsidRPr="00E94013">
              <w:rPr>
                <w:rFonts w:ascii="Arial" w:eastAsia="Times New Roman" w:hAnsi="Arial" w:cs="Arial"/>
                <w:b/>
                <w:bCs/>
                <w:sz w:val="4"/>
                <w:szCs w:val="4"/>
                <w:lang w:eastAsia="sq-AL"/>
              </w:rPr>
              <w:t>VKM</w:t>
            </w:r>
            <w:proofErr w:type="spellEnd"/>
            <w:r w:rsidRPr="00E94013">
              <w:rPr>
                <w:rFonts w:ascii="Arial" w:eastAsia="Times New Roman" w:hAnsi="Arial" w:cs="Arial"/>
                <w:b/>
                <w:bCs/>
                <w:sz w:val="4"/>
                <w:szCs w:val="4"/>
                <w:lang w:eastAsia="sq-AL"/>
              </w:rPr>
              <w:t xml:space="preserve"> nr.</w:t>
            </w:r>
            <w:r>
              <w:rPr>
                <w:rFonts w:ascii="Arial" w:eastAsia="Times New Roman" w:hAnsi="Arial" w:cs="Arial"/>
                <w:b/>
                <w:bCs/>
                <w:sz w:val="4"/>
                <w:szCs w:val="4"/>
                <w:lang w:eastAsia="sq-AL"/>
              </w:rPr>
              <w:t xml:space="preserve"> 138, </w:t>
            </w:r>
            <w:proofErr w:type="spellStart"/>
            <w:r>
              <w:rPr>
                <w:rFonts w:ascii="Arial" w:eastAsia="Times New Roman" w:hAnsi="Arial" w:cs="Arial"/>
                <w:b/>
                <w:bCs/>
                <w:sz w:val="4"/>
                <w:szCs w:val="4"/>
                <w:lang w:eastAsia="sq-AL"/>
              </w:rPr>
              <w:t>dt</w:t>
            </w:r>
            <w:proofErr w:type="spellEnd"/>
            <w:r>
              <w:rPr>
                <w:rFonts w:ascii="Arial" w:eastAsia="Times New Roman" w:hAnsi="Arial" w:cs="Arial"/>
                <w:b/>
                <w:bCs/>
                <w:sz w:val="4"/>
                <w:szCs w:val="4"/>
                <w:lang w:eastAsia="sq-AL"/>
              </w:rPr>
              <w:t xml:space="preserve"> 23.</w:t>
            </w:r>
            <w:r w:rsidRPr="00E94013">
              <w:rPr>
                <w:rFonts w:ascii="Arial" w:eastAsia="Times New Roman" w:hAnsi="Arial" w:cs="Arial"/>
                <w:b/>
                <w:bCs/>
                <w:sz w:val="4"/>
                <w:szCs w:val="4"/>
                <w:lang w:eastAsia="sq-AL"/>
              </w:rPr>
              <w:t>3.2000 dhe ASHK Kurbin   (l/</w:t>
            </w:r>
            <w:proofErr w:type="spellStart"/>
            <w:r w:rsidRPr="00E94013">
              <w:rPr>
                <w:rFonts w:ascii="Arial" w:eastAsia="Times New Roman" w:hAnsi="Arial" w:cs="Arial"/>
                <w:b/>
                <w:bCs/>
                <w:sz w:val="4"/>
                <w:szCs w:val="4"/>
                <w:lang w:eastAsia="sq-AL"/>
              </w:rPr>
              <w:t>m</w:t>
            </w:r>
            <w:r w:rsidRPr="00E94013">
              <w:rPr>
                <w:rFonts w:ascii="Arial" w:eastAsia="Times New Roman" w:hAnsi="Arial" w:cs="Arial"/>
                <w:b/>
                <w:bCs/>
                <w:sz w:val="4"/>
                <w:szCs w:val="4"/>
                <w:vertAlign w:val="superscript"/>
                <w:lang w:eastAsia="sq-AL"/>
              </w:rPr>
              <w:t>2</w:t>
            </w:r>
            <w:proofErr w:type="spellEnd"/>
            <w:r w:rsidRPr="00E94013">
              <w:rPr>
                <w:rFonts w:ascii="Arial" w:eastAsia="Times New Roman" w:hAnsi="Arial" w:cs="Arial"/>
                <w:b/>
                <w:bCs/>
                <w:sz w:val="4"/>
                <w:szCs w:val="4"/>
                <w:lang w:eastAsia="sq-AL"/>
              </w:rPr>
              <w:t>)</w:t>
            </w:r>
          </w:p>
        </w:tc>
        <w:tc>
          <w:tcPr>
            <w:tcW w:w="323" w:type="dxa"/>
            <w:vMerge w:val="restart"/>
            <w:tcBorders>
              <w:top w:val="nil"/>
              <w:left w:val="single" w:sz="4" w:space="0" w:color="auto"/>
              <w:bottom w:val="single" w:sz="4" w:space="0" w:color="auto"/>
              <w:right w:val="single" w:sz="4" w:space="0" w:color="auto"/>
            </w:tcBorders>
            <w:shd w:val="clear" w:color="000000" w:fill="DDEBF7"/>
            <w:vAlign w:val="center"/>
            <w:hideMark/>
          </w:tcPr>
          <w:p w14:paraId="48FAE03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Vlera </w:t>
            </w:r>
            <w:r w:rsidRPr="00E94013">
              <w:rPr>
                <w:rFonts w:ascii="Arial" w:eastAsia="Times New Roman" w:hAnsi="Arial" w:cs="Arial"/>
                <w:b/>
                <w:bCs/>
                <w:sz w:val="4"/>
                <w:szCs w:val="4"/>
                <w:lang w:eastAsia="sq-AL"/>
              </w:rPr>
              <w:br/>
              <w:t>(lekë)</w:t>
            </w:r>
          </w:p>
        </w:tc>
        <w:tc>
          <w:tcPr>
            <w:tcW w:w="294" w:type="dxa"/>
            <w:vMerge w:val="restart"/>
            <w:tcBorders>
              <w:top w:val="nil"/>
              <w:left w:val="single" w:sz="4" w:space="0" w:color="auto"/>
              <w:bottom w:val="single" w:sz="4" w:space="0" w:color="auto"/>
              <w:right w:val="single" w:sz="4" w:space="0" w:color="auto"/>
            </w:tcBorders>
            <w:shd w:val="clear" w:color="000000" w:fill="DDEBF7"/>
            <w:vAlign w:val="center"/>
            <w:hideMark/>
          </w:tcPr>
          <w:p w14:paraId="5B7783B4" w14:textId="12C8D281" w:rsidR="009068C0" w:rsidRPr="00E94013" w:rsidRDefault="009068C0" w:rsidP="00164201">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xml:space="preserve">. </w:t>
            </w:r>
            <w:proofErr w:type="spellStart"/>
            <w:r>
              <w:rPr>
                <w:rFonts w:ascii="Arial" w:eastAsia="Times New Roman" w:hAnsi="Arial" w:cs="Arial"/>
                <w:b/>
                <w:bCs/>
                <w:sz w:val="4"/>
                <w:szCs w:val="4"/>
                <w:lang w:eastAsia="sq-AL"/>
              </w:rPr>
              <w:t>n</w:t>
            </w:r>
            <w:r w:rsidRPr="00E94013">
              <w:rPr>
                <w:rFonts w:ascii="Arial" w:eastAsia="Times New Roman" w:hAnsi="Arial" w:cs="Arial"/>
                <w:b/>
                <w:bCs/>
                <w:sz w:val="4"/>
                <w:szCs w:val="4"/>
                <w:lang w:eastAsia="sq-AL"/>
              </w:rPr>
              <w:t>d</w:t>
            </w:r>
            <w:r w:rsidR="00164201">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rt</w:t>
            </w:r>
            <w:proofErr w:type="spellEnd"/>
            <w:r w:rsidRPr="00E94013">
              <w:rPr>
                <w:rFonts w:ascii="Arial" w:eastAsia="Times New Roman" w:hAnsi="Arial" w:cs="Arial"/>
                <w:b/>
                <w:bCs/>
                <w:sz w:val="4"/>
                <w:szCs w:val="4"/>
                <w:lang w:eastAsia="sq-AL"/>
              </w:rPr>
              <w:t xml:space="preserve">. </w:t>
            </w:r>
            <w:proofErr w:type="spellStart"/>
            <w:r w:rsidRPr="00E94013">
              <w:rPr>
                <w:rFonts w:ascii="Arial" w:eastAsia="Times New Roman" w:hAnsi="Arial" w:cs="Arial"/>
                <w:b/>
                <w:bCs/>
                <w:sz w:val="4"/>
                <w:szCs w:val="4"/>
                <w:lang w:eastAsia="sq-AL"/>
              </w:rPr>
              <w:t>konf</w:t>
            </w:r>
            <w:proofErr w:type="spellEnd"/>
            <w:r w:rsidRPr="00E94013">
              <w:rPr>
                <w:rFonts w:ascii="Arial" w:eastAsia="Times New Roman" w:hAnsi="Arial" w:cs="Arial"/>
                <w:b/>
                <w:bCs/>
                <w:sz w:val="4"/>
                <w:szCs w:val="4"/>
                <w:lang w:eastAsia="sq-AL"/>
              </w:rPr>
              <w:t xml:space="preserve">. nga ASHK-Kurbin </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73" w:type="dxa"/>
            <w:vMerge w:val="restart"/>
            <w:tcBorders>
              <w:top w:val="nil"/>
              <w:left w:val="single" w:sz="4" w:space="0" w:color="auto"/>
              <w:bottom w:val="single" w:sz="4" w:space="0" w:color="auto"/>
              <w:right w:val="single" w:sz="4" w:space="0" w:color="auto"/>
            </w:tcBorders>
            <w:shd w:val="clear" w:color="000000" w:fill="DDEBF7"/>
            <w:vAlign w:val="center"/>
            <w:hideMark/>
          </w:tcPr>
          <w:p w14:paraId="13046A4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për shpronësim sipas planit t</w:t>
            </w:r>
            <w:r>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shpronësimit - infrastruktura</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67" w:type="dxa"/>
            <w:vMerge w:val="restart"/>
            <w:tcBorders>
              <w:top w:val="nil"/>
              <w:left w:val="single" w:sz="4" w:space="0" w:color="auto"/>
              <w:bottom w:val="single" w:sz="4" w:space="0" w:color="auto"/>
              <w:right w:val="single" w:sz="4" w:space="0" w:color="auto"/>
            </w:tcBorders>
            <w:shd w:val="clear" w:color="000000" w:fill="DDEBF7"/>
            <w:vAlign w:val="center"/>
            <w:hideMark/>
          </w:tcPr>
          <w:p w14:paraId="2B6F0AF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për shpronësim sipas planit t</w:t>
            </w:r>
            <w:r>
              <w:rPr>
                <w:rFonts w:ascii="Arial" w:eastAsia="Times New Roman" w:hAnsi="Arial" w:cs="Arial"/>
                <w:b/>
                <w:bCs/>
                <w:sz w:val="4"/>
                <w:szCs w:val="4"/>
                <w:lang w:eastAsia="sq-AL"/>
              </w:rPr>
              <w:t>ë</w:t>
            </w:r>
            <w:r w:rsidRPr="00E94013">
              <w:rPr>
                <w:rFonts w:ascii="Arial" w:eastAsia="Times New Roman" w:hAnsi="Arial" w:cs="Arial"/>
                <w:b/>
                <w:bCs/>
                <w:sz w:val="4"/>
                <w:szCs w:val="4"/>
                <w:lang w:eastAsia="sq-AL"/>
              </w:rPr>
              <w:t xml:space="preserve"> shpronësimit - ndërtesa kolektive</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53" w:type="dxa"/>
            <w:vMerge w:val="restart"/>
            <w:tcBorders>
              <w:top w:val="nil"/>
              <w:left w:val="single" w:sz="4" w:space="0" w:color="auto"/>
              <w:bottom w:val="single" w:sz="4" w:space="0" w:color="auto"/>
              <w:right w:val="single" w:sz="4" w:space="0" w:color="auto"/>
            </w:tcBorders>
            <w:shd w:val="clear" w:color="000000" w:fill="DDEBF7"/>
            <w:vAlign w:val="center"/>
            <w:hideMark/>
          </w:tcPr>
          <w:p w14:paraId="5E04EE1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roofErr w:type="spellStart"/>
            <w:r w:rsidRPr="00E94013">
              <w:rPr>
                <w:rFonts w:ascii="Arial" w:eastAsia="Times New Roman" w:hAnsi="Arial" w:cs="Arial"/>
                <w:b/>
                <w:bCs/>
                <w:sz w:val="4"/>
                <w:szCs w:val="4"/>
                <w:lang w:eastAsia="sq-AL"/>
              </w:rPr>
              <w:t>Sip</w:t>
            </w:r>
            <w:proofErr w:type="spellEnd"/>
            <w:r w:rsidRPr="00E94013">
              <w:rPr>
                <w:rFonts w:ascii="Arial" w:eastAsia="Times New Roman" w:hAnsi="Arial" w:cs="Arial"/>
                <w:b/>
                <w:bCs/>
                <w:sz w:val="4"/>
                <w:szCs w:val="4"/>
                <w:lang w:eastAsia="sq-AL"/>
              </w:rPr>
              <w:t xml:space="preserve">. </w:t>
            </w:r>
            <w:r>
              <w:rPr>
                <w:rFonts w:ascii="Arial" w:eastAsia="Times New Roman" w:hAnsi="Arial" w:cs="Arial"/>
                <w:b/>
                <w:bCs/>
                <w:sz w:val="4"/>
                <w:szCs w:val="4"/>
                <w:lang w:eastAsia="sq-AL"/>
              </w:rPr>
              <w:t>t</w:t>
            </w:r>
            <w:r w:rsidRPr="00E94013">
              <w:rPr>
                <w:rFonts w:ascii="Arial" w:eastAsia="Times New Roman" w:hAnsi="Arial" w:cs="Arial"/>
                <w:b/>
                <w:bCs/>
                <w:sz w:val="4"/>
                <w:szCs w:val="4"/>
                <w:lang w:eastAsia="sq-AL"/>
              </w:rPr>
              <w:t xml:space="preserve">otale për shpronësim </w:t>
            </w:r>
            <w:r w:rsidRPr="00E94013">
              <w:rPr>
                <w:rFonts w:ascii="Arial" w:eastAsia="Times New Roman" w:hAnsi="Arial" w:cs="Arial"/>
                <w:b/>
                <w:bCs/>
                <w:sz w:val="4"/>
                <w:szCs w:val="4"/>
                <w:lang w:eastAsia="sq-AL"/>
              </w:rPr>
              <w:br/>
              <w:t>(</w:t>
            </w:r>
            <w:proofErr w:type="spellStart"/>
            <w:r w:rsidRPr="00E94013">
              <w:rPr>
                <w:rFonts w:ascii="Arial" w:eastAsia="Times New Roman" w:hAnsi="Arial" w:cs="Arial"/>
                <w:b/>
                <w:bCs/>
                <w:sz w:val="4"/>
                <w:szCs w:val="4"/>
                <w:lang w:eastAsia="sq-AL"/>
              </w:rPr>
              <w:t>m2</w:t>
            </w:r>
            <w:proofErr w:type="spellEnd"/>
            <w:r w:rsidRPr="00E94013">
              <w:rPr>
                <w:rFonts w:ascii="Arial" w:eastAsia="Times New Roman" w:hAnsi="Arial" w:cs="Arial"/>
                <w:b/>
                <w:bCs/>
                <w:sz w:val="4"/>
                <w:szCs w:val="4"/>
                <w:lang w:eastAsia="sq-AL"/>
              </w:rPr>
              <w:t>)</w:t>
            </w:r>
          </w:p>
        </w:tc>
        <w:tc>
          <w:tcPr>
            <w:tcW w:w="337" w:type="dxa"/>
            <w:vMerge w:val="restart"/>
            <w:tcBorders>
              <w:top w:val="nil"/>
              <w:left w:val="single" w:sz="4" w:space="0" w:color="auto"/>
              <w:bottom w:val="single" w:sz="4" w:space="0" w:color="auto"/>
              <w:right w:val="single" w:sz="4" w:space="0" w:color="auto"/>
            </w:tcBorders>
            <w:shd w:val="clear" w:color="000000" w:fill="DDEBF7"/>
            <w:vAlign w:val="center"/>
            <w:hideMark/>
          </w:tcPr>
          <w:p w14:paraId="7E2EB6F4" w14:textId="630A5EC8"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Çmimi sipas </w:t>
            </w:r>
            <w:proofErr w:type="spellStart"/>
            <w:r w:rsidRPr="00E94013">
              <w:rPr>
                <w:rFonts w:ascii="Arial" w:eastAsia="Times New Roman" w:hAnsi="Arial" w:cs="Arial"/>
                <w:b/>
                <w:bCs/>
                <w:sz w:val="4"/>
                <w:szCs w:val="4"/>
                <w:lang w:eastAsia="sq-AL"/>
              </w:rPr>
              <w:t>UKM</w:t>
            </w:r>
            <w:proofErr w:type="spellEnd"/>
            <w:r w:rsidRPr="00E94013">
              <w:rPr>
                <w:rFonts w:ascii="Arial" w:eastAsia="Times New Roman" w:hAnsi="Arial" w:cs="Arial"/>
                <w:b/>
                <w:bCs/>
                <w:sz w:val="4"/>
                <w:szCs w:val="4"/>
                <w:lang w:eastAsia="sq-AL"/>
              </w:rPr>
              <w:t xml:space="preserve"> </w:t>
            </w:r>
            <w:proofErr w:type="spellStart"/>
            <w:r w:rsidRPr="00E94013">
              <w:rPr>
                <w:rFonts w:ascii="Arial" w:eastAsia="Times New Roman" w:hAnsi="Arial" w:cs="Arial"/>
                <w:b/>
                <w:bCs/>
                <w:sz w:val="4"/>
                <w:szCs w:val="4"/>
                <w:lang w:eastAsia="sq-AL"/>
              </w:rPr>
              <w:t>nr.3</w:t>
            </w:r>
            <w:proofErr w:type="spellEnd"/>
            <w:r w:rsidRPr="00E94013">
              <w:rPr>
                <w:rFonts w:ascii="Arial" w:eastAsia="Times New Roman" w:hAnsi="Arial" w:cs="Arial"/>
                <w:b/>
                <w:bCs/>
                <w:sz w:val="4"/>
                <w:szCs w:val="4"/>
                <w:lang w:eastAsia="sq-AL"/>
              </w:rPr>
              <w:t xml:space="preserve">, </w:t>
            </w:r>
            <w:r w:rsidR="00073143">
              <w:rPr>
                <w:rFonts w:ascii="Arial" w:eastAsia="Times New Roman" w:hAnsi="Arial" w:cs="Arial"/>
                <w:b/>
                <w:bCs/>
                <w:sz w:val="4"/>
                <w:szCs w:val="4"/>
                <w:lang w:eastAsia="sq-AL"/>
              </w:rPr>
              <w:t xml:space="preserve">datë </w:t>
            </w:r>
            <w:r w:rsidRPr="00E94013">
              <w:rPr>
                <w:rFonts w:ascii="Arial" w:eastAsia="Times New Roman" w:hAnsi="Arial" w:cs="Arial"/>
                <w:b/>
                <w:bCs/>
                <w:sz w:val="4"/>
                <w:szCs w:val="4"/>
                <w:lang w:eastAsia="sq-AL"/>
              </w:rPr>
              <w:t>28.12.2016   (l/</w:t>
            </w:r>
            <w:proofErr w:type="spellStart"/>
            <w:r w:rsidRPr="00E94013">
              <w:rPr>
                <w:rFonts w:ascii="Arial" w:eastAsia="Times New Roman" w:hAnsi="Arial" w:cs="Arial"/>
                <w:b/>
                <w:bCs/>
                <w:sz w:val="4"/>
                <w:szCs w:val="4"/>
                <w:lang w:eastAsia="sq-AL"/>
              </w:rPr>
              <w:t>m</w:t>
            </w:r>
            <w:r w:rsidRPr="00E94013">
              <w:rPr>
                <w:rFonts w:ascii="Arial" w:eastAsia="Times New Roman" w:hAnsi="Arial" w:cs="Arial"/>
                <w:b/>
                <w:bCs/>
                <w:sz w:val="4"/>
                <w:szCs w:val="4"/>
                <w:vertAlign w:val="superscript"/>
                <w:lang w:eastAsia="sq-AL"/>
              </w:rPr>
              <w:t>2</w:t>
            </w:r>
            <w:proofErr w:type="spellEnd"/>
            <w:r w:rsidRPr="00E94013">
              <w:rPr>
                <w:rFonts w:ascii="Arial" w:eastAsia="Times New Roman" w:hAnsi="Arial" w:cs="Arial"/>
                <w:b/>
                <w:bCs/>
                <w:sz w:val="4"/>
                <w:szCs w:val="4"/>
                <w:lang w:eastAsia="sq-AL"/>
              </w:rPr>
              <w:t>)</w:t>
            </w:r>
          </w:p>
        </w:tc>
        <w:tc>
          <w:tcPr>
            <w:tcW w:w="323" w:type="dxa"/>
            <w:vMerge w:val="restart"/>
            <w:tcBorders>
              <w:top w:val="nil"/>
              <w:left w:val="single" w:sz="4" w:space="0" w:color="auto"/>
              <w:bottom w:val="single" w:sz="4" w:space="0" w:color="auto"/>
              <w:right w:val="single" w:sz="4" w:space="0" w:color="auto"/>
            </w:tcBorders>
            <w:shd w:val="clear" w:color="000000" w:fill="DDEBF7"/>
            <w:vAlign w:val="center"/>
            <w:hideMark/>
          </w:tcPr>
          <w:p w14:paraId="612D9D3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xml:space="preserve">Vlera </w:t>
            </w:r>
            <w:r w:rsidRPr="00E94013">
              <w:rPr>
                <w:rFonts w:ascii="Arial" w:eastAsia="Times New Roman" w:hAnsi="Arial" w:cs="Arial"/>
                <w:b/>
                <w:bCs/>
                <w:sz w:val="4"/>
                <w:szCs w:val="4"/>
                <w:lang w:eastAsia="sq-AL"/>
              </w:rPr>
              <w:br/>
              <w:t>(lekë)</w:t>
            </w:r>
          </w:p>
        </w:tc>
        <w:tc>
          <w:tcPr>
            <w:tcW w:w="313" w:type="dxa"/>
            <w:vMerge/>
            <w:tcBorders>
              <w:top w:val="nil"/>
              <w:left w:val="single" w:sz="4" w:space="0" w:color="auto"/>
              <w:bottom w:val="single" w:sz="4" w:space="0" w:color="000000"/>
              <w:right w:val="single" w:sz="4" w:space="0" w:color="auto"/>
            </w:tcBorders>
            <w:vAlign w:val="center"/>
            <w:hideMark/>
          </w:tcPr>
          <w:p w14:paraId="2DF5E48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82" w:type="dxa"/>
            <w:vMerge/>
            <w:tcBorders>
              <w:top w:val="nil"/>
              <w:left w:val="single" w:sz="4" w:space="0" w:color="auto"/>
              <w:bottom w:val="single" w:sz="4" w:space="0" w:color="auto"/>
              <w:right w:val="single" w:sz="4" w:space="0" w:color="auto"/>
            </w:tcBorders>
            <w:vAlign w:val="center"/>
            <w:hideMark/>
          </w:tcPr>
          <w:p w14:paraId="4D4D182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681" w:type="dxa"/>
            <w:vMerge/>
            <w:tcBorders>
              <w:top w:val="single" w:sz="4" w:space="0" w:color="auto"/>
              <w:left w:val="single" w:sz="4" w:space="0" w:color="auto"/>
              <w:bottom w:val="single" w:sz="4" w:space="0" w:color="auto"/>
              <w:right w:val="single" w:sz="4" w:space="0" w:color="auto"/>
            </w:tcBorders>
            <w:vAlign w:val="center"/>
            <w:hideMark/>
          </w:tcPr>
          <w:p w14:paraId="21A4C62C"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vMerge/>
            <w:tcBorders>
              <w:top w:val="single" w:sz="4" w:space="0" w:color="auto"/>
              <w:left w:val="single" w:sz="4" w:space="0" w:color="auto"/>
              <w:bottom w:val="single" w:sz="4" w:space="0" w:color="000000"/>
              <w:right w:val="single" w:sz="4" w:space="0" w:color="auto"/>
            </w:tcBorders>
            <w:vAlign w:val="center"/>
            <w:hideMark/>
          </w:tcPr>
          <w:p w14:paraId="49534154"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vMerge/>
            <w:tcBorders>
              <w:top w:val="single" w:sz="4" w:space="0" w:color="auto"/>
              <w:left w:val="single" w:sz="4" w:space="0" w:color="auto"/>
              <w:bottom w:val="single" w:sz="4" w:space="0" w:color="auto"/>
              <w:right w:val="single" w:sz="4" w:space="0" w:color="auto"/>
            </w:tcBorders>
            <w:vAlign w:val="center"/>
            <w:hideMark/>
          </w:tcPr>
          <w:p w14:paraId="19FE07F6"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3A24A488" w14:textId="77777777" w:rsidTr="004616DB">
        <w:trPr>
          <w:trHeight w:val="180"/>
          <w:jc w:val="center"/>
        </w:trPr>
        <w:tc>
          <w:tcPr>
            <w:tcW w:w="361" w:type="dxa"/>
            <w:vMerge/>
            <w:tcBorders>
              <w:top w:val="single" w:sz="4" w:space="0" w:color="auto"/>
              <w:left w:val="single" w:sz="4" w:space="0" w:color="auto"/>
              <w:bottom w:val="single" w:sz="4" w:space="0" w:color="auto"/>
              <w:right w:val="single" w:sz="4" w:space="0" w:color="auto"/>
            </w:tcBorders>
            <w:vAlign w:val="center"/>
            <w:hideMark/>
          </w:tcPr>
          <w:p w14:paraId="0840703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1" w:type="dxa"/>
            <w:vMerge/>
            <w:tcBorders>
              <w:top w:val="nil"/>
              <w:left w:val="single" w:sz="4" w:space="0" w:color="auto"/>
              <w:bottom w:val="single" w:sz="4" w:space="0" w:color="auto"/>
              <w:right w:val="single" w:sz="4" w:space="0" w:color="auto"/>
            </w:tcBorders>
            <w:vAlign w:val="center"/>
            <w:hideMark/>
          </w:tcPr>
          <w:p w14:paraId="2B1D07C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97" w:type="dxa"/>
            <w:vMerge/>
            <w:tcBorders>
              <w:top w:val="nil"/>
              <w:left w:val="single" w:sz="4" w:space="0" w:color="auto"/>
              <w:bottom w:val="single" w:sz="4" w:space="0" w:color="auto"/>
              <w:right w:val="single" w:sz="4" w:space="0" w:color="auto"/>
            </w:tcBorders>
            <w:vAlign w:val="center"/>
            <w:hideMark/>
          </w:tcPr>
          <w:p w14:paraId="13C0406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45" w:type="dxa"/>
            <w:vMerge/>
            <w:tcBorders>
              <w:top w:val="nil"/>
              <w:left w:val="single" w:sz="4" w:space="0" w:color="auto"/>
              <w:bottom w:val="single" w:sz="4" w:space="0" w:color="auto"/>
              <w:right w:val="single" w:sz="4" w:space="0" w:color="auto"/>
            </w:tcBorders>
            <w:vAlign w:val="center"/>
            <w:hideMark/>
          </w:tcPr>
          <w:p w14:paraId="517454FC"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17" w:type="dxa"/>
            <w:vMerge/>
            <w:tcBorders>
              <w:top w:val="nil"/>
              <w:left w:val="single" w:sz="4" w:space="0" w:color="auto"/>
              <w:bottom w:val="single" w:sz="4" w:space="0" w:color="auto"/>
              <w:right w:val="single" w:sz="4" w:space="0" w:color="auto"/>
            </w:tcBorders>
            <w:vAlign w:val="center"/>
            <w:hideMark/>
          </w:tcPr>
          <w:p w14:paraId="76ED3B0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67" w:type="dxa"/>
            <w:vMerge/>
            <w:tcBorders>
              <w:top w:val="nil"/>
              <w:left w:val="single" w:sz="4" w:space="0" w:color="auto"/>
              <w:bottom w:val="single" w:sz="4" w:space="0" w:color="auto"/>
              <w:right w:val="single" w:sz="4" w:space="0" w:color="auto"/>
            </w:tcBorders>
            <w:vAlign w:val="center"/>
            <w:hideMark/>
          </w:tcPr>
          <w:p w14:paraId="05FDB86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0" w:type="dxa"/>
            <w:vMerge/>
            <w:tcBorders>
              <w:top w:val="nil"/>
              <w:left w:val="single" w:sz="4" w:space="0" w:color="auto"/>
              <w:bottom w:val="single" w:sz="4" w:space="0" w:color="auto"/>
              <w:right w:val="single" w:sz="4" w:space="0" w:color="auto"/>
            </w:tcBorders>
            <w:vAlign w:val="center"/>
            <w:hideMark/>
          </w:tcPr>
          <w:p w14:paraId="7198513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0" w:type="dxa"/>
            <w:vMerge/>
            <w:tcBorders>
              <w:top w:val="nil"/>
              <w:left w:val="single" w:sz="4" w:space="0" w:color="auto"/>
              <w:bottom w:val="single" w:sz="4" w:space="0" w:color="auto"/>
              <w:right w:val="single" w:sz="4" w:space="0" w:color="auto"/>
            </w:tcBorders>
            <w:vAlign w:val="center"/>
            <w:hideMark/>
          </w:tcPr>
          <w:p w14:paraId="7B705FE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35" w:type="dxa"/>
            <w:vMerge/>
            <w:tcBorders>
              <w:top w:val="nil"/>
              <w:left w:val="single" w:sz="4" w:space="0" w:color="auto"/>
              <w:bottom w:val="single" w:sz="4" w:space="0" w:color="auto"/>
              <w:right w:val="single" w:sz="4" w:space="0" w:color="auto"/>
            </w:tcBorders>
            <w:vAlign w:val="center"/>
            <w:hideMark/>
          </w:tcPr>
          <w:p w14:paraId="211B1DD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9" w:type="dxa"/>
            <w:vMerge/>
            <w:tcBorders>
              <w:top w:val="nil"/>
              <w:left w:val="single" w:sz="4" w:space="0" w:color="auto"/>
              <w:bottom w:val="single" w:sz="4" w:space="0" w:color="auto"/>
              <w:right w:val="single" w:sz="4" w:space="0" w:color="auto"/>
            </w:tcBorders>
            <w:vAlign w:val="center"/>
            <w:hideMark/>
          </w:tcPr>
          <w:p w14:paraId="2855B37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7" w:type="dxa"/>
            <w:vMerge/>
            <w:tcBorders>
              <w:top w:val="nil"/>
              <w:left w:val="single" w:sz="4" w:space="0" w:color="auto"/>
              <w:bottom w:val="single" w:sz="4" w:space="0" w:color="auto"/>
              <w:right w:val="single" w:sz="4" w:space="0" w:color="auto"/>
            </w:tcBorders>
            <w:vAlign w:val="center"/>
            <w:hideMark/>
          </w:tcPr>
          <w:p w14:paraId="7AD3236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vMerge/>
            <w:tcBorders>
              <w:top w:val="nil"/>
              <w:left w:val="single" w:sz="4" w:space="0" w:color="auto"/>
              <w:bottom w:val="single" w:sz="4" w:space="0" w:color="auto"/>
              <w:right w:val="single" w:sz="4" w:space="0" w:color="auto"/>
            </w:tcBorders>
            <w:vAlign w:val="center"/>
            <w:hideMark/>
          </w:tcPr>
          <w:p w14:paraId="1101858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69" w:type="dxa"/>
            <w:vMerge/>
            <w:tcBorders>
              <w:top w:val="nil"/>
              <w:left w:val="single" w:sz="4" w:space="0" w:color="auto"/>
              <w:bottom w:val="single" w:sz="4" w:space="0" w:color="auto"/>
              <w:right w:val="single" w:sz="4" w:space="0" w:color="auto"/>
            </w:tcBorders>
            <w:vAlign w:val="center"/>
            <w:hideMark/>
          </w:tcPr>
          <w:p w14:paraId="026C499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vMerge/>
            <w:tcBorders>
              <w:top w:val="nil"/>
              <w:left w:val="single" w:sz="4" w:space="0" w:color="auto"/>
              <w:bottom w:val="single" w:sz="4" w:space="0" w:color="auto"/>
              <w:right w:val="single" w:sz="4" w:space="0" w:color="auto"/>
            </w:tcBorders>
            <w:vAlign w:val="center"/>
            <w:hideMark/>
          </w:tcPr>
          <w:p w14:paraId="0F4ED1A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vMerge/>
            <w:tcBorders>
              <w:top w:val="nil"/>
              <w:left w:val="single" w:sz="4" w:space="0" w:color="auto"/>
              <w:bottom w:val="single" w:sz="4" w:space="0" w:color="auto"/>
              <w:right w:val="single" w:sz="4" w:space="0" w:color="auto"/>
            </w:tcBorders>
            <w:vAlign w:val="center"/>
            <w:hideMark/>
          </w:tcPr>
          <w:p w14:paraId="5DCE0AA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vMerge/>
            <w:tcBorders>
              <w:top w:val="nil"/>
              <w:left w:val="single" w:sz="4" w:space="0" w:color="auto"/>
              <w:bottom w:val="single" w:sz="4" w:space="0" w:color="auto"/>
              <w:right w:val="single" w:sz="4" w:space="0" w:color="auto"/>
            </w:tcBorders>
            <w:vAlign w:val="center"/>
            <w:hideMark/>
          </w:tcPr>
          <w:p w14:paraId="447B735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vMerge/>
            <w:tcBorders>
              <w:top w:val="nil"/>
              <w:left w:val="single" w:sz="4" w:space="0" w:color="auto"/>
              <w:bottom w:val="single" w:sz="4" w:space="0" w:color="auto"/>
              <w:right w:val="single" w:sz="4" w:space="0" w:color="auto"/>
            </w:tcBorders>
            <w:vAlign w:val="center"/>
            <w:hideMark/>
          </w:tcPr>
          <w:p w14:paraId="4F05E10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33" w:type="dxa"/>
            <w:vMerge/>
            <w:tcBorders>
              <w:top w:val="nil"/>
              <w:left w:val="single" w:sz="4" w:space="0" w:color="auto"/>
              <w:bottom w:val="single" w:sz="4" w:space="0" w:color="auto"/>
              <w:right w:val="single" w:sz="4" w:space="0" w:color="auto"/>
            </w:tcBorders>
            <w:vAlign w:val="center"/>
            <w:hideMark/>
          </w:tcPr>
          <w:p w14:paraId="2F96710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73" w:type="dxa"/>
            <w:vMerge/>
            <w:tcBorders>
              <w:top w:val="nil"/>
              <w:left w:val="single" w:sz="4" w:space="0" w:color="auto"/>
              <w:bottom w:val="single" w:sz="4" w:space="0" w:color="auto"/>
              <w:right w:val="single" w:sz="4" w:space="0" w:color="auto"/>
            </w:tcBorders>
            <w:vAlign w:val="center"/>
            <w:hideMark/>
          </w:tcPr>
          <w:p w14:paraId="397B0F2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7" w:type="dxa"/>
            <w:vMerge/>
            <w:tcBorders>
              <w:top w:val="nil"/>
              <w:left w:val="single" w:sz="4" w:space="0" w:color="auto"/>
              <w:bottom w:val="single" w:sz="4" w:space="0" w:color="auto"/>
              <w:right w:val="single" w:sz="4" w:space="0" w:color="auto"/>
            </w:tcBorders>
            <w:vAlign w:val="center"/>
            <w:hideMark/>
          </w:tcPr>
          <w:p w14:paraId="4102384B"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3" w:type="dxa"/>
            <w:vMerge/>
            <w:tcBorders>
              <w:top w:val="nil"/>
              <w:left w:val="single" w:sz="4" w:space="0" w:color="auto"/>
              <w:bottom w:val="single" w:sz="4" w:space="0" w:color="auto"/>
              <w:right w:val="single" w:sz="4" w:space="0" w:color="auto"/>
            </w:tcBorders>
            <w:vAlign w:val="center"/>
            <w:hideMark/>
          </w:tcPr>
          <w:p w14:paraId="0D36744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37" w:type="dxa"/>
            <w:vMerge/>
            <w:tcBorders>
              <w:top w:val="nil"/>
              <w:left w:val="single" w:sz="4" w:space="0" w:color="auto"/>
              <w:bottom w:val="single" w:sz="4" w:space="0" w:color="auto"/>
              <w:right w:val="single" w:sz="4" w:space="0" w:color="auto"/>
            </w:tcBorders>
            <w:vAlign w:val="center"/>
            <w:hideMark/>
          </w:tcPr>
          <w:p w14:paraId="7D16C7B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7" w:type="dxa"/>
            <w:vMerge/>
            <w:tcBorders>
              <w:top w:val="nil"/>
              <w:left w:val="single" w:sz="4" w:space="0" w:color="auto"/>
              <w:bottom w:val="single" w:sz="4" w:space="0" w:color="auto"/>
              <w:right w:val="single" w:sz="4" w:space="0" w:color="auto"/>
            </w:tcBorders>
            <w:vAlign w:val="center"/>
            <w:hideMark/>
          </w:tcPr>
          <w:p w14:paraId="6DF98D9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30" w:type="dxa"/>
            <w:vMerge/>
            <w:tcBorders>
              <w:top w:val="nil"/>
              <w:left w:val="single" w:sz="4" w:space="0" w:color="auto"/>
              <w:bottom w:val="single" w:sz="4" w:space="0" w:color="auto"/>
              <w:right w:val="single" w:sz="4" w:space="0" w:color="auto"/>
            </w:tcBorders>
            <w:vAlign w:val="center"/>
            <w:hideMark/>
          </w:tcPr>
          <w:p w14:paraId="19BA352C"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73" w:type="dxa"/>
            <w:vMerge/>
            <w:tcBorders>
              <w:top w:val="nil"/>
              <w:left w:val="single" w:sz="4" w:space="0" w:color="auto"/>
              <w:bottom w:val="single" w:sz="4" w:space="0" w:color="auto"/>
              <w:right w:val="single" w:sz="4" w:space="0" w:color="auto"/>
            </w:tcBorders>
            <w:vAlign w:val="center"/>
            <w:hideMark/>
          </w:tcPr>
          <w:p w14:paraId="1796A5F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7" w:type="dxa"/>
            <w:vMerge/>
            <w:tcBorders>
              <w:top w:val="nil"/>
              <w:left w:val="single" w:sz="4" w:space="0" w:color="auto"/>
              <w:bottom w:val="single" w:sz="4" w:space="0" w:color="auto"/>
              <w:right w:val="single" w:sz="4" w:space="0" w:color="auto"/>
            </w:tcBorders>
            <w:vAlign w:val="center"/>
            <w:hideMark/>
          </w:tcPr>
          <w:p w14:paraId="0968B09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3" w:type="dxa"/>
            <w:vMerge/>
            <w:tcBorders>
              <w:top w:val="nil"/>
              <w:left w:val="single" w:sz="4" w:space="0" w:color="auto"/>
              <w:bottom w:val="single" w:sz="4" w:space="0" w:color="auto"/>
              <w:right w:val="single" w:sz="4" w:space="0" w:color="auto"/>
            </w:tcBorders>
            <w:vAlign w:val="center"/>
            <w:hideMark/>
          </w:tcPr>
          <w:p w14:paraId="104A965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37" w:type="dxa"/>
            <w:vMerge/>
            <w:tcBorders>
              <w:top w:val="nil"/>
              <w:left w:val="single" w:sz="4" w:space="0" w:color="auto"/>
              <w:bottom w:val="single" w:sz="4" w:space="0" w:color="auto"/>
              <w:right w:val="single" w:sz="4" w:space="0" w:color="auto"/>
            </w:tcBorders>
            <w:vAlign w:val="center"/>
            <w:hideMark/>
          </w:tcPr>
          <w:p w14:paraId="1876AED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23" w:type="dxa"/>
            <w:vMerge/>
            <w:tcBorders>
              <w:top w:val="nil"/>
              <w:left w:val="single" w:sz="4" w:space="0" w:color="auto"/>
              <w:bottom w:val="single" w:sz="4" w:space="0" w:color="auto"/>
              <w:right w:val="single" w:sz="4" w:space="0" w:color="auto"/>
            </w:tcBorders>
            <w:vAlign w:val="center"/>
            <w:hideMark/>
          </w:tcPr>
          <w:p w14:paraId="1C1E7E7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294" w:type="dxa"/>
            <w:vMerge/>
            <w:tcBorders>
              <w:top w:val="nil"/>
              <w:left w:val="single" w:sz="4" w:space="0" w:color="auto"/>
              <w:bottom w:val="single" w:sz="4" w:space="0" w:color="auto"/>
              <w:right w:val="single" w:sz="4" w:space="0" w:color="auto"/>
            </w:tcBorders>
            <w:vAlign w:val="center"/>
            <w:hideMark/>
          </w:tcPr>
          <w:p w14:paraId="58E7826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73" w:type="dxa"/>
            <w:vMerge/>
            <w:tcBorders>
              <w:top w:val="nil"/>
              <w:left w:val="single" w:sz="4" w:space="0" w:color="auto"/>
              <w:bottom w:val="single" w:sz="4" w:space="0" w:color="auto"/>
              <w:right w:val="single" w:sz="4" w:space="0" w:color="auto"/>
            </w:tcBorders>
            <w:vAlign w:val="center"/>
            <w:hideMark/>
          </w:tcPr>
          <w:p w14:paraId="4483D44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7" w:type="dxa"/>
            <w:vMerge/>
            <w:tcBorders>
              <w:top w:val="nil"/>
              <w:left w:val="single" w:sz="4" w:space="0" w:color="auto"/>
              <w:bottom w:val="single" w:sz="4" w:space="0" w:color="auto"/>
              <w:right w:val="single" w:sz="4" w:space="0" w:color="auto"/>
            </w:tcBorders>
            <w:vAlign w:val="center"/>
            <w:hideMark/>
          </w:tcPr>
          <w:p w14:paraId="1073C6F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3" w:type="dxa"/>
            <w:vMerge/>
            <w:tcBorders>
              <w:top w:val="nil"/>
              <w:left w:val="single" w:sz="4" w:space="0" w:color="auto"/>
              <w:bottom w:val="single" w:sz="4" w:space="0" w:color="auto"/>
              <w:right w:val="single" w:sz="4" w:space="0" w:color="auto"/>
            </w:tcBorders>
            <w:vAlign w:val="center"/>
            <w:hideMark/>
          </w:tcPr>
          <w:p w14:paraId="44A3DDE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37" w:type="dxa"/>
            <w:vMerge/>
            <w:tcBorders>
              <w:top w:val="nil"/>
              <w:left w:val="single" w:sz="4" w:space="0" w:color="auto"/>
              <w:bottom w:val="single" w:sz="4" w:space="0" w:color="auto"/>
              <w:right w:val="single" w:sz="4" w:space="0" w:color="auto"/>
            </w:tcBorders>
            <w:vAlign w:val="center"/>
            <w:hideMark/>
          </w:tcPr>
          <w:p w14:paraId="5D848BE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23" w:type="dxa"/>
            <w:vMerge/>
            <w:tcBorders>
              <w:top w:val="nil"/>
              <w:left w:val="single" w:sz="4" w:space="0" w:color="auto"/>
              <w:bottom w:val="single" w:sz="4" w:space="0" w:color="auto"/>
              <w:right w:val="single" w:sz="4" w:space="0" w:color="auto"/>
            </w:tcBorders>
            <w:vAlign w:val="center"/>
            <w:hideMark/>
          </w:tcPr>
          <w:p w14:paraId="40F91F5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13" w:type="dxa"/>
            <w:vMerge/>
            <w:tcBorders>
              <w:top w:val="nil"/>
              <w:left w:val="single" w:sz="4" w:space="0" w:color="auto"/>
              <w:bottom w:val="single" w:sz="4" w:space="0" w:color="000000"/>
              <w:right w:val="single" w:sz="4" w:space="0" w:color="auto"/>
            </w:tcBorders>
            <w:vAlign w:val="center"/>
            <w:hideMark/>
          </w:tcPr>
          <w:p w14:paraId="3033824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82" w:type="dxa"/>
            <w:vMerge/>
            <w:tcBorders>
              <w:top w:val="nil"/>
              <w:left w:val="single" w:sz="4" w:space="0" w:color="auto"/>
              <w:bottom w:val="single" w:sz="4" w:space="0" w:color="auto"/>
              <w:right w:val="single" w:sz="4" w:space="0" w:color="auto"/>
            </w:tcBorders>
            <w:vAlign w:val="center"/>
            <w:hideMark/>
          </w:tcPr>
          <w:p w14:paraId="4319B07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681" w:type="dxa"/>
            <w:vMerge/>
            <w:tcBorders>
              <w:top w:val="single" w:sz="4" w:space="0" w:color="auto"/>
              <w:left w:val="single" w:sz="4" w:space="0" w:color="auto"/>
              <w:bottom w:val="single" w:sz="4" w:space="0" w:color="auto"/>
              <w:right w:val="single" w:sz="4" w:space="0" w:color="auto"/>
            </w:tcBorders>
            <w:vAlign w:val="center"/>
            <w:hideMark/>
          </w:tcPr>
          <w:p w14:paraId="4B929FF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vMerge/>
            <w:tcBorders>
              <w:top w:val="single" w:sz="4" w:space="0" w:color="auto"/>
              <w:left w:val="single" w:sz="4" w:space="0" w:color="auto"/>
              <w:bottom w:val="single" w:sz="4" w:space="0" w:color="000000"/>
              <w:right w:val="single" w:sz="4" w:space="0" w:color="auto"/>
            </w:tcBorders>
            <w:vAlign w:val="center"/>
            <w:hideMark/>
          </w:tcPr>
          <w:p w14:paraId="530E9F91"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vMerge/>
            <w:tcBorders>
              <w:top w:val="single" w:sz="4" w:space="0" w:color="auto"/>
              <w:left w:val="single" w:sz="4" w:space="0" w:color="auto"/>
              <w:bottom w:val="single" w:sz="4" w:space="0" w:color="auto"/>
              <w:right w:val="single" w:sz="4" w:space="0" w:color="auto"/>
            </w:tcBorders>
            <w:vAlign w:val="center"/>
            <w:hideMark/>
          </w:tcPr>
          <w:p w14:paraId="730C4E4C"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4EA315C6" w14:textId="77777777" w:rsidTr="004616DB">
        <w:trPr>
          <w:trHeight w:val="180"/>
          <w:jc w:val="center"/>
        </w:trPr>
        <w:tc>
          <w:tcPr>
            <w:tcW w:w="361" w:type="dxa"/>
            <w:vMerge/>
            <w:tcBorders>
              <w:top w:val="single" w:sz="4" w:space="0" w:color="auto"/>
              <w:left w:val="single" w:sz="4" w:space="0" w:color="auto"/>
              <w:bottom w:val="single" w:sz="4" w:space="0" w:color="auto"/>
              <w:right w:val="single" w:sz="4" w:space="0" w:color="auto"/>
            </w:tcBorders>
            <w:vAlign w:val="center"/>
            <w:hideMark/>
          </w:tcPr>
          <w:p w14:paraId="2AC8D70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1" w:type="dxa"/>
            <w:vMerge/>
            <w:tcBorders>
              <w:top w:val="nil"/>
              <w:left w:val="single" w:sz="4" w:space="0" w:color="auto"/>
              <w:bottom w:val="single" w:sz="4" w:space="0" w:color="auto"/>
              <w:right w:val="single" w:sz="4" w:space="0" w:color="auto"/>
            </w:tcBorders>
            <w:vAlign w:val="center"/>
            <w:hideMark/>
          </w:tcPr>
          <w:p w14:paraId="75EE681B"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97" w:type="dxa"/>
            <w:vMerge/>
            <w:tcBorders>
              <w:top w:val="nil"/>
              <w:left w:val="single" w:sz="4" w:space="0" w:color="auto"/>
              <w:bottom w:val="single" w:sz="4" w:space="0" w:color="auto"/>
              <w:right w:val="single" w:sz="4" w:space="0" w:color="auto"/>
            </w:tcBorders>
            <w:vAlign w:val="center"/>
            <w:hideMark/>
          </w:tcPr>
          <w:p w14:paraId="561CCCF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45" w:type="dxa"/>
            <w:vMerge/>
            <w:tcBorders>
              <w:top w:val="nil"/>
              <w:left w:val="single" w:sz="4" w:space="0" w:color="auto"/>
              <w:bottom w:val="single" w:sz="4" w:space="0" w:color="auto"/>
              <w:right w:val="single" w:sz="4" w:space="0" w:color="auto"/>
            </w:tcBorders>
            <w:vAlign w:val="center"/>
            <w:hideMark/>
          </w:tcPr>
          <w:p w14:paraId="29F014F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17" w:type="dxa"/>
            <w:vMerge/>
            <w:tcBorders>
              <w:top w:val="nil"/>
              <w:left w:val="single" w:sz="4" w:space="0" w:color="auto"/>
              <w:bottom w:val="single" w:sz="4" w:space="0" w:color="auto"/>
              <w:right w:val="single" w:sz="4" w:space="0" w:color="auto"/>
            </w:tcBorders>
            <w:vAlign w:val="center"/>
            <w:hideMark/>
          </w:tcPr>
          <w:p w14:paraId="7A62386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67" w:type="dxa"/>
            <w:vMerge/>
            <w:tcBorders>
              <w:top w:val="nil"/>
              <w:left w:val="single" w:sz="4" w:space="0" w:color="auto"/>
              <w:bottom w:val="single" w:sz="4" w:space="0" w:color="auto"/>
              <w:right w:val="single" w:sz="4" w:space="0" w:color="auto"/>
            </w:tcBorders>
            <w:vAlign w:val="center"/>
            <w:hideMark/>
          </w:tcPr>
          <w:p w14:paraId="2519AE7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0" w:type="dxa"/>
            <w:vMerge/>
            <w:tcBorders>
              <w:top w:val="nil"/>
              <w:left w:val="single" w:sz="4" w:space="0" w:color="auto"/>
              <w:bottom w:val="single" w:sz="4" w:space="0" w:color="auto"/>
              <w:right w:val="single" w:sz="4" w:space="0" w:color="auto"/>
            </w:tcBorders>
            <w:vAlign w:val="center"/>
            <w:hideMark/>
          </w:tcPr>
          <w:p w14:paraId="6547D5B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0" w:type="dxa"/>
            <w:vMerge/>
            <w:tcBorders>
              <w:top w:val="nil"/>
              <w:left w:val="single" w:sz="4" w:space="0" w:color="auto"/>
              <w:bottom w:val="single" w:sz="4" w:space="0" w:color="auto"/>
              <w:right w:val="single" w:sz="4" w:space="0" w:color="auto"/>
            </w:tcBorders>
            <w:vAlign w:val="center"/>
            <w:hideMark/>
          </w:tcPr>
          <w:p w14:paraId="0FDF95D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35" w:type="dxa"/>
            <w:vMerge/>
            <w:tcBorders>
              <w:top w:val="nil"/>
              <w:left w:val="single" w:sz="4" w:space="0" w:color="auto"/>
              <w:bottom w:val="single" w:sz="4" w:space="0" w:color="auto"/>
              <w:right w:val="single" w:sz="4" w:space="0" w:color="auto"/>
            </w:tcBorders>
            <w:vAlign w:val="center"/>
            <w:hideMark/>
          </w:tcPr>
          <w:p w14:paraId="0F834AD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9" w:type="dxa"/>
            <w:vMerge/>
            <w:tcBorders>
              <w:top w:val="nil"/>
              <w:left w:val="single" w:sz="4" w:space="0" w:color="auto"/>
              <w:bottom w:val="single" w:sz="4" w:space="0" w:color="auto"/>
              <w:right w:val="single" w:sz="4" w:space="0" w:color="auto"/>
            </w:tcBorders>
            <w:vAlign w:val="center"/>
            <w:hideMark/>
          </w:tcPr>
          <w:p w14:paraId="3ADA103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7" w:type="dxa"/>
            <w:vMerge/>
            <w:tcBorders>
              <w:top w:val="nil"/>
              <w:left w:val="single" w:sz="4" w:space="0" w:color="auto"/>
              <w:bottom w:val="single" w:sz="4" w:space="0" w:color="auto"/>
              <w:right w:val="single" w:sz="4" w:space="0" w:color="auto"/>
            </w:tcBorders>
            <w:vAlign w:val="center"/>
            <w:hideMark/>
          </w:tcPr>
          <w:p w14:paraId="5AADC59B"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vMerge/>
            <w:tcBorders>
              <w:top w:val="nil"/>
              <w:left w:val="single" w:sz="4" w:space="0" w:color="auto"/>
              <w:bottom w:val="single" w:sz="4" w:space="0" w:color="auto"/>
              <w:right w:val="single" w:sz="4" w:space="0" w:color="auto"/>
            </w:tcBorders>
            <w:vAlign w:val="center"/>
            <w:hideMark/>
          </w:tcPr>
          <w:p w14:paraId="5782B62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69" w:type="dxa"/>
            <w:vMerge/>
            <w:tcBorders>
              <w:top w:val="nil"/>
              <w:left w:val="single" w:sz="4" w:space="0" w:color="auto"/>
              <w:bottom w:val="single" w:sz="4" w:space="0" w:color="auto"/>
              <w:right w:val="single" w:sz="4" w:space="0" w:color="auto"/>
            </w:tcBorders>
            <w:vAlign w:val="center"/>
            <w:hideMark/>
          </w:tcPr>
          <w:p w14:paraId="4C92F71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vMerge/>
            <w:tcBorders>
              <w:top w:val="nil"/>
              <w:left w:val="single" w:sz="4" w:space="0" w:color="auto"/>
              <w:bottom w:val="single" w:sz="4" w:space="0" w:color="auto"/>
              <w:right w:val="single" w:sz="4" w:space="0" w:color="auto"/>
            </w:tcBorders>
            <w:vAlign w:val="center"/>
            <w:hideMark/>
          </w:tcPr>
          <w:p w14:paraId="3D1F2AE4"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vMerge/>
            <w:tcBorders>
              <w:top w:val="nil"/>
              <w:left w:val="single" w:sz="4" w:space="0" w:color="auto"/>
              <w:bottom w:val="single" w:sz="4" w:space="0" w:color="auto"/>
              <w:right w:val="single" w:sz="4" w:space="0" w:color="auto"/>
            </w:tcBorders>
            <w:vAlign w:val="center"/>
            <w:hideMark/>
          </w:tcPr>
          <w:p w14:paraId="6FBD435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vMerge/>
            <w:tcBorders>
              <w:top w:val="nil"/>
              <w:left w:val="single" w:sz="4" w:space="0" w:color="auto"/>
              <w:bottom w:val="single" w:sz="4" w:space="0" w:color="auto"/>
              <w:right w:val="single" w:sz="4" w:space="0" w:color="auto"/>
            </w:tcBorders>
            <w:vAlign w:val="center"/>
            <w:hideMark/>
          </w:tcPr>
          <w:p w14:paraId="4ACE657C"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vMerge/>
            <w:tcBorders>
              <w:top w:val="nil"/>
              <w:left w:val="single" w:sz="4" w:space="0" w:color="auto"/>
              <w:bottom w:val="single" w:sz="4" w:space="0" w:color="auto"/>
              <w:right w:val="single" w:sz="4" w:space="0" w:color="auto"/>
            </w:tcBorders>
            <w:vAlign w:val="center"/>
            <w:hideMark/>
          </w:tcPr>
          <w:p w14:paraId="6B18151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33" w:type="dxa"/>
            <w:vMerge/>
            <w:tcBorders>
              <w:top w:val="nil"/>
              <w:left w:val="single" w:sz="4" w:space="0" w:color="auto"/>
              <w:bottom w:val="single" w:sz="4" w:space="0" w:color="auto"/>
              <w:right w:val="single" w:sz="4" w:space="0" w:color="auto"/>
            </w:tcBorders>
            <w:vAlign w:val="center"/>
            <w:hideMark/>
          </w:tcPr>
          <w:p w14:paraId="15EE2BC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73" w:type="dxa"/>
            <w:vMerge/>
            <w:tcBorders>
              <w:top w:val="nil"/>
              <w:left w:val="single" w:sz="4" w:space="0" w:color="auto"/>
              <w:bottom w:val="single" w:sz="4" w:space="0" w:color="auto"/>
              <w:right w:val="single" w:sz="4" w:space="0" w:color="auto"/>
            </w:tcBorders>
            <w:vAlign w:val="center"/>
            <w:hideMark/>
          </w:tcPr>
          <w:p w14:paraId="6D119CF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7" w:type="dxa"/>
            <w:vMerge/>
            <w:tcBorders>
              <w:top w:val="nil"/>
              <w:left w:val="single" w:sz="4" w:space="0" w:color="auto"/>
              <w:bottom w:val="single" w:sz="4" w:space="0" w:color="auto"/>
              <w:right w:val="single" w:sz="4" w:space="0" w:color="auto"/>
            </w:tcBorders>
            <w:vAlign w:val="center"/>
            <w:hideMark/>
          </w:tcPr>
          <w:p w14:paraId="57C0D59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3" w:type="dxa"/>
            <w:vMerge/>
            <w:tcBorders>
              <w:top w:val="nil"/>
              <w:left w:val="single" w:sz="4" w:space="0" w:color="auto"/>
              <w:bottom w:val="single" w:sz="4" w:space="0" w:color="auto"/>
              <w:right w:val="single" w:sz="4" w:space="0" w:color="auto"/>
            </w:tcBorders>
            <w:vAlign w:val="center"/>
            <w:hideMark/>
          </w:tcPr>
          <w:p w14:paraId="1BCE5AD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37" w:type="dxa"/>
            <w:vMerge/>
            <w:tcBorders>
              <w:top w:val="nil"/>
              <w:left w:val="single" w:sz="4" w:space="0" w:color="auto"/>
              <w:bottom w:val="single" w:sz="4" w:space="0" w:color="auto"/>
              <w:right w:val="single" w:sz="4" w:space="0" w:color="auto"/>
            </w:tcBorders>
            <w:vAlign w:val="center"/>
            <w:hideMark/>
          </w:tcPr>
          <w:p w14:paraId="567EEBC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7" w:type="dxa"/>
            <w:vMerge/>
            <w:tcBorders>
              <w:top w:val="nil"/>
              <w:left w:val="single" w:sz="4" w:space="0" w:color="auto"/>
              <w:bottom w:val="single" w:sz="4" w:space="0" w:color="auto"/>
              <w:right w:val="single" w:sz="4" w:space="0" w:color="auto"/>
            </w:tcBorders>
            <w:vAlign w:val="center"/>
            <w:hideMark/>
          </w:tcPr>
          <w:p w14:paraId="5E2801B1"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30" w:type="dxa"/>
            <w:vMerge/>
            <w:tcBorders>
              <w:top w:val="nil"/>
              <w:left w:val="single" w:sz="4" w:space="0" w:color="auto"/>
              <w:bottom w:val="single" w:sz="4" w:space="0" w:color="auto"/>
              <w:right w:val="single" w:sz="4" w:space="0" w:color="auto"/>
            </w:tcBorders>
            <w:vAlign w:val="center"/>
            <w:hideMark/>
          </w:tcPr>
          <w:p w14:paraId="3FD5B95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73" w:type="dxa"/>
            <w:vMerge/>
            <w:tcBorders>
              <w:top w:val="nil"/>
              <w:left w:val="single" w:sz="4" w:space="0" w:color="auto"/>
              <w:bottom w:val="single" w:sz="4" w:space="0" w:color="auto"/>
              <w:right w:val="single" w:sz="4" w:space="0" w:color="auto"/>
            </w:tcBorders>
            <w:vAlign w:val="center"/>
            <w:hideMark/>
          </w:tcPr>
          <w:p w14:paraId="0533465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7" w:type="dxa"/>
            <w:vMerge/>
            <w:tcBorders>
              <w:top w:val="nil"/>
              <w:left w:val="single" w:sz="4" w:space="0" w:color="auto"/>
              <w:bottom w:val="single" w:sz="4" w:space="0" w:color="auto"/>
              <w:right w:val="single" w:sz="4" w:space="0" w:color="auto"/>
            </w:tcBorders>
            <w:vAlign w:val="center"/>
            <w:hideMark/>
          </w:tcPr>
          <w:p w14:paraId="1B1E89B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3" w:type="dxa"/>
            <w:vMerge/>
            <w:tcBorders>
              <w:top w:val="nil"/>
              <w:left w:val="single" w:sz="4" w:space="0" w:color="auto"/>
              <w:bottom w:val="single" w:sz="4" w:space="0" w:color="auto"/>
              <w:right w:val="single" w:sz="4" w:space="0" w:color="auto"/>
            </w:tcBorders>
            <w:vAlign w:val="center"/>
            <w:hideMark/>
          </w:tcPr>
          <w:p w14:paraId="7D9612F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37" w:type="dxa"/>
            <w:vMerge/>
            <w:tcBorders>
              <w:top w:val="nil"/>
              <w:left w:val="single" w:sz="4" w:space="0" w:color="auto"/>
              <w:bottom w:val="single" w:sz="4" w:space="0" w:color="auto"/>
              <w:right w:val="single" w:sz="4" w:space="0" w:color="auto"/>
            </w:tcBorders>
            <w:vAlign w:val="center"/>
            <w:hideMark/>
          </w:tcPr>
          <w:p w14:paraId="01624D4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23" w:type="dxa"/>
            <w:vMerge/>
            <w:tcBorders>
              <w:top w:val="nil"/>
              <w:left w:val="single" w:sz="4" w:space="0" w:color="auto"/>
              <w:bottom w:val="single" w:sz="4" w:space="0" w:color="auto"/>
              <w:right w:val="single" w:sz="4" w:space="0" w:color="auto"/>
            </w:tcBorders>
            <w:vAlign w:val="center"/>
            <w:hideMark/>
          </w:tcPr>
          <w:p w14:paraId="333B2B1B"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294" w:type="dxa"/>
            <w:vMerge/>
            <w:tcBorders>
              <w:top w:val="nil"/>
              <w:left w:val="single" w:sz="4" w:space="0" w:color="auto"/>
              <w:bottom w:val="single" w:sz="4" w:space="0" w:color="auto"/>
              <w:right w:val="single" w:sz="4" w:space="0" w:color="auto"/>
            </w:tcBorders>
            <w:vAlign w:val="center"/>
            <w:hideMark/>
          </w:tcPr>
          <w:p w14:paraId="7FF178E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73" w:type="dxa"/>
            <w:vMerge/>
            <w:tcBorders>
              <w:top w:val="nil"/>
              <w:left w:val="single" w:sz="4" w:space="0" w:color="auto"/>
              <w:bottom w:val="single" w:sz="4" w:space="0" w:color="auto"/>
              <w:right w:val="single" w:sz="4" w:space="0" w:color="auto"/>
            </w:tcBorders>
            <w:vAlign w:val="center"/>
            <w:hideMark/>
          </w:tcPr>
          <w:p w14:paraId="6DB765C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7" w:type="dxa"/>
            <w:vMerge/>
            <w:tcBorders>
              <w:top w:val="nil"/>
              <w:left w:val="single" w:sz="4" w:space="0" w:color="auto"/>
              <w:bottom w:val="single" w:sz="4" w:space="0" w:color="auto"/>
              <w:right w:val="single" w:sz="4" w:space="0" w:color="auto"/>
            </w:tcBorders>
            <w:vAlign w:val="center"/>
            <w:hideMark/>
          </w:tcPr>
          <w:p w14:paraId="2FC88CA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3" w:type="dxa"/>
            <w:vMerge/>
            <w:tcBorders>
              <w:top w:val="nil"/>
              <w:left w:val="single" w:sz="4" w:space="0" w:color="auto"/>
              <w:bottom w:val="single" w:sz="4" w:space="0" w:color="auto"/>
              <w:right w:val="single" w:sz="4" w:space="0" w:color="auto"/>
            </w:tcBorders>
            <w:vAlign w:val="center"/>
            <w:hideMark/>
          </w:tcPr>
          <w:p w14:paraId="3BC8211B"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37" w:type="dxa"/>
            <w:vMerge/>
            <w:tcBorders>
              <w:top w:val="nil"/>
              <w:left w:val="single" w:sz="4" w:space="0" w:color="auto"/>
              <w:bottom w:val="single" w:sz="4" w:space="0" w:color="auto"/>
              <w:right w:val="single" w:sz="4" w:space="0" w:color="auto"/>
            </w:tcBorders>
            <w:vAlign w:val="center"/>
            <w:hideMark/>
          </w:tcPr>
          <w:p w14:paraId="07AAE52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23" w:type="dxa"/>
            <w:vMerge/>
            <w:tcBorders>
              <w:top w:val="nil"/>
              <w:left w:val="single" w:sz="4" w:space="0" w:color="auto"/>
              <w:bottom w:val="single" w:sz="4" w:space="0" w:color="auto"/>
              <w:right w:val="single" w:sz="4" w:space="0" w:color="auto"/>
            </w:tcBorders>
            <w:vAlign w:val="center"/>
            <w:hideMark/>
          </w:tcPr>
          <w:p w14:paraId="4224A7B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13" w:type="dxa"/>
            <w:vMerge/>
            <w:tcBorders>
              <w:top w:val="nil"/>
              <w:left w:val="single" w:sz="4" w:space="0" w:color="auto"/>
              <w:bottom w:val="single" w:sz="4" w:space="0" w:color="000000"/>
              <w:right w:val="single" w:sz="4" w:space="0" w:color="auto"/>
            </w:tcBorders>
            <w:vAlign w:val="center"/>
            <w:hideMark/>
          </w:tcPr>
          <w:p w14:paraId="1342B59B"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82" w:type="dxa"/>
            <w:vMerge/>
            <w:tcBorders>
              <w:top w:val="nil"/>
              <w:left w:val="single" w:sz="4" w:space="0" w:color="auto"/>
              <w:bottom w:val="single" w:sz="4" w:space="0" w:color="auto"/>
              <w:right w:val="single" w:sz="4" w:space="0" w:color="auto"/>
            </w:tcBorders>
            <w:vAlign w:val="center"/>
            <w:hideMark/>
          </w:tcPr>
          <w:p w14:paraId="013DAF8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681" w:type="dxa"/>
            <w:vMerge/>
            <w:tcBorders>
              <w:top w:val="single" w:sz="4" w:space="0" w:color="auto"/>
              <w:left w:val="single" w:sz="4" w:space="0" w:color="auto"/>
              <w:bottom w:val="single" w:sz="4" w:space="0" w:color="auto"/>
              <w:right w:val="single" w:sz="4" w:space="0" w:color="auto"/>
            </w:tcBorders>
            <w:vAlign w:val="center"/>
            <w:hideMark/>
          </w:tcPr>
          <w:p w14:paraId="3683E56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vMerge/>
            <w:tcBorders>
              <w:top w:val="single" w:sz="4" w:space="0" w:color="auto"/>
              <w:left w:val="single" w:sz="4" w:space="0" w:color="auto"/>
              <w:bottom w:val="single" w:sz="4" w:space="0" w:color="000000"/>
              <w:right w:val="single" w:sz="4" w:space="0" w:color="auto"/>
            </w:tcBorders>
            <w:vAlign w:val="center"/>
            <w:hideMark/>
          </w:tcPr>
          <w:p w14:paraId="7D04509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vMerge/>
            <w:tcBorders>
              <w:top w:val="single" w:sz="4" w:space="0" w:color="auto"/>
              <w:left w:val="single" w:sz="4" w:space="0" w:color="auto"/>
              <w:bottom w:val="single" w:sz="4" w:space="0" w:color="auto"/>
              <w:right w:val="single" w:sz="4" w:space="0" w:color="auto"/>
            </w:tcBorders>
            <w:vAlign w:val="center"/>
            <w:hideMark/>
          </w:tcPr>
          <w:p w14:paraId="2994DB05"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445F9D21" w14:textId="77777777" w:rsidTr="004616DB">
        <w:trPr>
          <w:trHeight w:val="180"/>
          <w:jc w:val="center"/>
        </w:trPr>
        <w:tc>
          <w:tcPr>
            <w:tcW w:w="361" w:type="dxa"/>
            <w:vMerge/>
            <w:tcBorders>
              <w:top w:val="single" w:sz="4" w:space="0" w:color="auto"/>
              <w:left w:val="single" w:sz="4" w:space="0" w:color="auto"/>
              <w:bottom w:val="single" w:sz="4" w:space="0" w:color="auto"/>
              <w:right w:val="single" w:sz="4" w:space="0" w:color="auto"/>
            </w:tcBorders>
            <w:vAlign w:val="center"/>
            <w:hideMark/>
          </w:tcPr>
          <w:p w14:paraId="6187274B"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1" w:type="dxa"/>
            <w:vMerge/>
            <w:tcBorders>
              <w:top w:val="nil"/>
              <w:left w:val="single" w:sz="4" w:space="0" w:color="auto"/>
              <w:bottom w:val="single" w:sz="4" w:space="0" w:color="auto"/>
              <w:right w:val="single" w:sz="4" w:space="0" w:color="auto"/>
            </w:tcBorders>
            <w:vAlign w:val="center"/>
            <w:hideMark/>
          </w:tcPr>
          <w:p w14:paraId="18FB445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97" w:type="dxa"/>
            <w:vMerge/>
            <w:tcBorders>
              <w:top w:val="nil"/>
              <w:left w:val="single" w:sz="4" w:space="0" w:color="auto"/>
              <w:bottom w:val="single" w:sz="4" w:space="0" w:color="auto"/>
              <w:right w:val="single" w:sz="4" w:space="0" w:color="auto"/>
            </w:tcBorders>
            <w:vAlign w:val="center"/>
            <w:hideMark/>
          </w:tcPr>
          <w:p w14:paraId="7A7953C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45" w:type="dxa"/>
            <w:vMerge/>
            <w:tcBorders>
              <w:top w:val="nil"/>
              <w:left w:val="single" w:sz="4" w:space="0" w:color="auto"/>
              <w:bottom w:val="single" w:sz="4" w:space="0" w:color="auto"/>
              <w:right w:val="single" w:sz="4" w:space="0" w:color="auto"/>
            </w:tcBorders>
            <w:vAlign w:val="center"/>
            <w:hideMark/>
          </w:tcPr>
          <w:p w14:paraId="1B9016D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17" w:type="dxa"/>
            <w:vMerge/>
            <w:tcBorders>
              <w:top w:val="nil"/>
              <w:left w:val="single" w:sz="4" w:space="0" w:color="auto"/>
              <w:bottom w:val="single" w:sz="4" w:space="0" w:color="auto"/>
              <w:right w:val="single" w:sz="4" w:space="0" w:color="auto"/>
            </w:tcBorders>
            <w:vAlign w:val="center"/>
            <w:hideMark/>
          </w:tcPr>
          <w:p w14:paraId="01CA1C31"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67" w:type="dxa"/>
            <w:vMerge/>
            <w:tcBorders>
              <w:top w:val="nil"/>
              <w:left w:val="single" w:sz="4" w:space="0" w:color="auto"/>
              <w:bottom w:val="single" w:sz="4" w:space="0" w:color="auto"/>
              <w:right w:val="single" w:sz="4" w:space="0" w:color="auto"/>
            </w:tcBorders>
            <w:vAlign w:val="center"/>
            <w:hideMark/>
          </w:tcPr>
          <w:p w14:paraId="41A8399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0" w:type="dxa"/>
            <w:vMerge/>
            <w:tcBorders>
              <w:top w:val="nil"/>
              <w:left w:val="single" w:sz="4" w:space="0" w:color="auto"/>
              <w:bottom w:val="single" w:sz="4" w:space="0" w:color="auto"/>
              <w:right w:val="single" w:sz="4" w:space="0" w:color="auto"/>
            </w:tcBorders>
            <w:vAlign w:val="center"/>
            <w:hideMark/>
          </w:tcPr>
          <w:p w14:paraId="6DB68C7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0" w:type="dxa"/>
            <w:vMerge/>
            <w:tcBorders>
              <w:top w:val="nil"/>
              <w:left w:val="single" w:sz="4" w:space="0" w:color="auto"/>
              <w:bottom w:val="single" w:sz="4" w:space="0" w:color="auto"/>
              <w:right w:val="single" w:sz="4" w:space="0" w:color="auto"/>
            </w:tcBorders>
            <w:vAlign w:val="center"/>
            <w:hideMark/>
          </w:tcPr>
          <w:p w14:paraId="0F37483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35" w:type="dxa"/>
            <w:vMerge/>
            <w:tcBorders>
              <w:top w:val="nil"/>
              <w:left w:val="single" w:sz="4" w:space="0" w:color="auto"/>
              <w:bottom w:val="single" w:sz="4" w:space="0" w:color="auto"/>
              <w:right w:val="single" w:sz="4" w:space="0" w:color="auto"/>
            </w:tcBorders>
            <w:vAlign w:val="center"/>
            <w:hideMark/>
          </w:tcPr>
          <w:p w14:paraId="56DAF6A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9" w:type="dxa"/>
            <w:vMerge/>
            <w:tcBorders>
              <w:top w:val="nil"/>
              <w:left w:val="single" w:sz="4" w:space="0" w:color="auto"/>
              <w:bottom w:val="single" w:sz="4" w:space="0" w:color="auto"/>
              <w:right w:val="single" w:sz="4" w:space="0" w:color="auto"/>
            </w:tcBorders>
            <w:vAlign w:val="center"/>
            <w:hideMark/>
          </w:tcPr>
          <w:p w14:paraId="2934F16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7" w:type="dxa"/>
            <w:vMerge/>
            <w:tcBorders>
              <w:top w:val="nil"/>
              <w:left w:val="single" w:sz="4" w:space="0" w:color="auto"/>
              <w:bottom w:val="single" w:sz="4" w:space="0" w:color="auto"/>
              <w:right w:val="single" w:sz="4" w:space="0" w:color="auto"/>
            </w:tcBorders>
            <w:vAlign w:val="center"/>
            <w:hideMark/>
          </w:tcPr>
          <w:p w14:paraId="6F1DF7F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vMerge/>
            <w:tcBorders>
              <w:top w:val="nil"/>
              <w:left w:val="single" w:sz="4" w:space="0" w:color="auto"/>
              <w:bottom w:val="single" w:sz="4" w:space="0" w:color="auto"/>
              <w:right w:val="single" w:sz="4" w:space="0" w:color="auto"/>
            </w:tcBorders>
            <w:vAlign w:val="center"/>
            <w:hideMark/>
          </w:tcPr>
          <w:p w14:paraId="6BBEF97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69" w:type="dxa"/>
            <w:vMerge/>
            <w:tcBorders>
              <w:top w:val="nil"/>
              <w:left w:val="single" w:sz="4" w:space="0" w:color="auto"/>
              <w:bottom w:val="single" w:sz="4" w:space="0" w:color="auto"/>
              <w:right w:val="single" w:sz="4" w:space="0" w:color="auto"/>
            </w:tcBorders>
            <w:vAlign w:val="center"/>
            <w:hideMark/>
          </w:tcPr>
          <w:p w14:paraId="1874A37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vMerge/>
            <w:tcBorders>
              <w:top w:val="nil"/>
              <w:left w:val="single" w:sz="4" w:space="0" w:color="auto"/>
              <w:bottom w:val="single" w:sz="4" w:space="0" w:color="auto"/>
              <w:right w:val="single" w:sz="4" w:space="0" w:color="auto"/>
            </w:tcBorders>
            <w:vAlign w:val="center"/>
            <w:hideMark/>
          </w:tcPr>
          <w:p w14:paraId="4DB0F63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vMerge/>
            <w:tcBorders>
              <w:top w:val="nil"/>
              <w:left w:val="single" w:sz="4" w:space="0" w:color="auto"/>
              <w:bottom w:val="single" w:sz="4" w:space="0" w:color="auto"/>
              <w:right w:val="single" w:sz="4" w:space="0" w:color="auto"/>
            </w:tcBorders>
            <w:vAlign w:val="center"/>
            <w:hideMark/>
          </w:tcPr>
          <w:p w14:paraId="18E23C81"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vMerge/>
            <w:tcBorders>
              <w:top w:val="nil"/>
              <w:left w:val="single" w:sz="4" w:space="0" w:color="auto"/>
              <w:bottom w:val="single" w:sz="4" w:space="0" w:color="auto"/>
              <w:right w:val="single" w:sz="4" w:space="0" w:color="auto"/>
            </w:tcBorders>
            <w:vAlign w:val="center"/>
            <w:hideMark/>
          </w:tcPr>
          <w:p w14:paraId="3A37CDE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vMerge/>
            <w:tcBorders>
              <w:top w:val="nil"/>
              <w:left w:val="single" w:sz="4" w:space="0" w:color="auto"/>
              <w:bottom w:val="single" w:sz="4" w:space="0" w:color="auto"/>
              <w:right w:val="single" w:sz="4" w:space="0" w:color="auto"/>
            </w:tcBorders>
            <w:vAlign w:val="center"/>
            <w:hideMark/>
          </w:tcPr>
          <w:p w14:paraId="09E2AA6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33" w:type="dxa"/>
            <w:vMerge/>
            <w:tcBorders>
              <w:top w:val="nil"/>
              <w:left w:val="single" w:sz="4" w:space="0" w:color="auto"/>
              <w:bottom w:val="single" w:sz="4" w:space="0" w:color="auto"/>
              <w:right w:val="single" w:sz="4" w:space="0" w:color="auto"/>
            </w:tcBorders>
            <w:vAlign w:val="center"/>
            <w:hideMark/>
          </w:tcPr>
          <w:p w14:paraId="57AFED9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73" w:type="dxa"/>
            <w:vMerge/>
            <w:tcBorders>
              <w:top w:val="nil"/>
              <w:left w:val="single" w:sz="4" w:space="0" w:color="auto"/>
              <w:bottom w:val="single" w:sz="4" w:space="0" w:color="auto"/>
              <w:right w:val="single" w:sz="4" w:space="0" w:color="auto"/>
            </w:tcBorders>
            <w:vAlign w:val="center"/>
            <w:hideMark/>
          </w:tcPr>
          <w:p w14:paraId="133A67D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7" w:type="dxa"/>
            <w:vMerge/>
            <w:tcBorders>
              <w:top w:val="nil"/>
              <w:left w:val="single" w:sz="4" w:space="0" w:color="auto"/>
              <w:bottom w:val="single" w:sz="4" w:space="0" w:color="auto"/>
              <w:right w:val="single" w:sz="4" w:space="0" w:color="auto"/>
            </w:tcBorders>
            <w:vAlign w:val="center"/>
            <w:hideMark/>
          </w:tcPr>
          <w:p w14:paraId="42AF50F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3" w:type="dxa"/>
            <w:vMerge/>
            <w:tcBorders>
              <w:top w:val="nil"/>
              <w:left w:val="single" w:sz="4" w:space="0" w:color="auto"/>
              <w:bottom w:val="single" w:sz="4" w:space="0" w:color="auto"/>
              <w:right w:val="single" w:sz="4" w:space="0" w:color="auto"/>
            </w:tcBorders>
            <w:vAlign w:val="center"/>
            <w:hideMark/>
          </w:tcPr>
          <w:p w14:paraId="5AC2F39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37" w:type="dxa"/>
            <w:vMerge/>
            <w:tcBorders>
              <w:top w:val="nil"/>
              <w:left w:val="single" w:sz="4" w:space="0" w:color="auto"/>
              <w:bottom w:val="single" w:sz="4" w:space="0" w:color="auto"/>
              <w:right w:val="single" w:sz="4" w:space="0" w:color="auto"/>
            </w:tcBorders>
            <w:vAlign w:val="center"/>
            <w:hideMark/>
          </w:tcPr>
          <w:p w14:paraId="0407E77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7" w:type="dxa"/>
            <w:vMerge/>
            <w:tcBorders>
              <w:top w:val="nil"/>
              <w:left w:val="single" w:sz="4" w:space="0" w:color="auto"/>
              <w:bottom w:val="single" w:sz="4" w:space="0" w:color="auto"/>
              <w:right w:val="single" w:sz="4" w:space="0" w:color="auto"/>
            </w:tcBorders>
            <w:vAlign w:val="center"/>
            <w:hideMark/>
          </w:tcPr>
          <w:p w14:paraId="3E475A2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30" w:type="dxa"/>
            <w:vMerge/>
            <w:tcBorders>
              <w:top w:val="nil"/>
              <w:left w:val="single" w:sz="4" w:space="0" w:color="auto"/>
              <w:bottom w:val="single" w:sz="4" w:space="0" w:color="auto"/>
              <w:right w:val="single" w:sz="4" w:space="0" w:color="auto"/>
            </w:tcBorders>
            <w:vAlign w:val="center"/>
            <w:hideMark/>
          </w:tcPr>
          <w:p w14:paraId="525A848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73" w:type="dxa"/>
            <w:vMerge/>
            <w:tcBorders>
              <w:top w:val="nil"/>
              <w:left w:val="single" w:sz="4" w:space="0" w:color="auto"/>
              <w:bottom w:val="single" w:sz="4" w:space="0" w:color="auto"/>
              <w:right w:val="single" w:sz="4" w:space="0" w:color="auto"/>
            </w:tcBorders>
            <w:vAlign w:val="center"/>
            <w:hideMark/>
          </w:tcPr>
          <w:p w14:paraId="759AFA4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7" w:type="dxa"/>
            <w:vMerge/>
            <w:tcBorders>
              <w:top w:val="nil"/>
              <w:left w:val="single" w:sz="4" w:space="0" w:color="auto"/>
              <w:bottom w:val="single" w:sz="4" w:space="0" w:color="auto"/>
              <w:right w:val="single" w:sz="4" w:space="0" w:color="auto"/>
            </w:tcBorders>
            <w:vAlign w:val="center"/>
            <w:hideMark/>
          </w:tcPr>
          <w:p w14:paraId="558010F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3" w:type="dxa"/>
            <w:vMerge/>
            <w:tcBorders>
              <w:top w:val="nil"/>
              <w:left w:val="single" w:sz="4" w:space="0" w:color="auto"/>
              <w:bottom w:val="single" w:sz="4" w:space="0" w:color="auto"/>
              <w:right w:val="single" w:sz="4" w:space="0" w:color="auto"/>
            </w:tcBorders>
            <w:vAlign w:val="center"/>
            <w:hideMark/>
          </w:tcPr>
          <w:p w14:paraId="2D18B7B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37" w:type="dxa"/>
            <w:vMerge/>
            <w:tcBorders>
              <w:top w:val="nil"/>
              <w:left w:val="single" w:sz="4" w:space="0" w:color="auto"/>
              <w:bottom w:val="single" w:sz="4" w:space="0" w:color="auto"/>
              <w:right w:val="single" w:sz="4" w:space="0" w:color="auto"/>
            </w:tcBorders>
            <w:vAlign w:val="center"/>
            <w:hideMark/>
          </w:tcPr>
          <w:p w14:paraId="284CC05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23" w:type="dxa"/>
            <w:vMerge/>
            <w:tcBorders>
              <w:top w:val="nil"/>
              <w:left w:val="single" w:sz="4" w:space="0" w:color="auto"/>
              <w:bottom w:val="single" w:sz="4" w:space="0" w:color="auto"/>
              <w:right w:val="single" w:sz="4" w:space="0" w:color="auto"/>
            </w:tcBorders>
            <w:vAlign w:val="center"/>
            <w:hideMark/>
          </w:tcPr>
          <w:p w14:paraId="237BDA2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294" w:type="dxa"/>
            <w:vMerge/>
            <w:tcBorders>
              <w:top w:val="nil"/>
              <w:left w:val="single" w:sz="4" w:space="0" w:color="auto"/>
              <w:bottom w:val="single" w:sz="4" w:space="0" w:color="auto"/>
              <w:right w:val="single" w:sz="4" w:space="0" w:color="auto"/>
            </w:tcBorders>
            <w:vAlign w:val="center"/>
            <w:hideMark/>
          </w:tcPr>
          <w:p w14:paraId="616C7FA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73" w:type="dxa"/>
            <w:vMerge/>
            <w:tcBorders>
              <w:top w:val="nil"/>
              <w:left w:val="single" w:sz="4" w:space="0" w:color="auto"/>
              <w:bottom w:val="single" w:sz="4" w:space="0" w:color="auto"/>
              <w:right w:val="single" w:sz="4" w:space="0" w:color="auto"/>
            </w:tcBorders>
            <w:vAlign w:val="center"/>
            <w:hideMark/>
          </w:tcPr>
          <w:p w14:paraId="1A6AFF91"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7" w:type="dxa"/>
            <w:vMerge/>
            <w:tcBorders>
              <w:top w:val="nil"/>
              <w:left w:val="single" w:sz="4" w:space="0" w:color="auto"/>
              <w:bottom w:val="single" w:sz="4" w:space="0" w:color="auto"/>
              <w:right w:val="single" w:sz="4" w:space="0" w:color="auto"/>
            </w:tcBorders>
            <w:vAlign w:val="center"/>
            <w:hideMark/>
          </w:tcPr>
          <w:p w14:paraId="15DB30D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3" w:type="dxa"/>
            <w:vMerge/>
            <w:tcBorders>
              <w:top w:val="nil"/>
              <w:left w:val="single" w:sz="4" w:space="0" w:color="auto"/>
              <w:bottom w:val="single" w:sz="4" w:space="0" w:color="auto"/>
              <w:right w:val="single" w:sz="4" w:space="0" w:color="auto"/>
            </w:tcBorders>
            <w:vAlign w:val="center"/>
            <w:hideMark/>
          </w:tcPr>
          <w:p w14:paraId="14EDC02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37" w:type="dxa"/>
            <w:vMerge/>
            <w:tcBorders>
              <w:top w:val="nil"/>
              <w:left w:val="single" w:sz="4" w:space="0" w:color="auto"/>
              <w:bottom w:val="single" w:sz="4" w:space="0" w:color="auto"/>
              <w:right w:val="single" w:sz="4" w:space="0" w:color="auto"/>
            </w:tcBorders>
            <w:vAlign w:val="center"/>
            <w:hideMark/>
          </w:tcPr>
          <w:p w14:paraId="7FF0C73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23" w:type="dxa"/>
            <w:vMerge/>
            <w:tcBorders>
              <w:top w:val="nil"/>
              <w:left w:val="single" w:sz="4" w:space="0" w:color="auto"/>
              <w:bottom w:val="single" w:sz="4" w:space="0" w:color="auto"/>
              <w:right w:val="single" w:sz="4" w:space="0" w:color="auto"/>
            </w:tcBorders>
            <w:vAlign w:val="center"/>
            <w:hideMark/>
          </w:tcPr>
          <w:p w14:paraId="53188F2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13" w:type="dxa"/>
            <w:vMerge/>
            <w:tcBorders>
              <w:top w:val="nil"/>
              <w:left w:val="single" w:sz="4" w:space="0" w:color="auto"/>
              <w:bottom w:val="single" w:sz="4" w:space="0" w:color="000000"/>
              <w:right w:val="single" w:sz="4" w:space="0" w:color="auto"/>
            </w:tcBorders>
            <w:vAlign w:val="center"/>
            <w:hideMark/>
          </w:tcPr>
          <w:p w14:paraId="7037DDB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82" w:type="dxa"/>
            <w:vMerge/>
            <w:tcBorders>
              <w:top w:val="nil"/>
              <w:left w:val="single" w:sz="4" w:space="0" w:color="auto"/>
              <w:bottom w:val="single" w:sz="4" w:space="0" w:color="auto"/>
              <w:right w:val="single" w:sz="4" w:space="0" w:color="auto"/>
            </w:tcBorders>
            <w:vAlign w:val="center"/>
            <w:hideMark/>
          </w:tcPr>
          <w:p w14:paraId="2A40E76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681" w:type="dxa"/>
            <w:vMerge/>
            <w:tcBorders>
              <w:top w:val="single" w:sz="4" w:space="0" w:color="auto"/>
              <w:left w:val="single" w:sz="4" w:space="0" w:color="auto"/>
              <w:bottom w:val="single" w:sz="4" w:space="0" w:color="auto"/>
              <w:right w:val="single" w:sz="4" w:space="0" w:color="auto"/>
            </w:tcBorders>
            <w:vAlign w:val="center"/>
            <w:hideMark/>
          </w:tcPr>
          <w:p w14:paraId="16FA506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vMerge/>
            <w:tcBorders>
              <w:top w:val="single" w:sz="4" w:space="0" w:color="auto"/>
              <w:left w:val="single" w:sz="4" w:space="0" w:color="auto"/>
              <w:bottom w:val="single" w:sz="4" w:space="0" w:color="000000"/>
              <w:right w:val="single" w:sz="4" w:space="0" w:color="auto"/>
            </w:tcBorders>
            <w:vAlign w:val="center"/>
            <w:hideMark/>
          </w:tcPr>
          <w:p w14:paraId="1BEC690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vMerge/>
            <w:tcBorders>
              <w:top w:val="single" w:sz="4" w:space="0" w:color="auto"/>
              <w:left w:val="single" w:sz="4" w:space="0" w:color="auto"/>
              <w:bottom w:val="single" w:sz="4" w:space="0" w:color="auto"/>
              <w:right w:val="single" w:sz="4" w:space="0" w:color="auto"/>
            </w:tcBorders>
            <w:vAlign w:val="center"/>
            <w:hideMark/>
          </w:tcPr>
          <w:p w14:paraId="5785D595"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1DC824EF"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8CBAD"/>
            <w:noWrap/>
            <w:vAlign w:val="center"/>
            <w:hideMark/>
          </w:tcPr>
          <w:p w14:paraId="231BD953"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1. PRONA PRIVATE</w:t>
            </w:r>
          </w:p>
        </w:tc>
        <w:tc>
          <w:tcPr>
            <w:tcW w:w="361" w:type="dxa"/>
            <w:tcBorders>
              <w:top w:val="nil"/>
              <w:left w:val="nil"/>
              <w:bottom w:val="single" w:sz="4" w:space="0" w:color="auto"/>
              <w:right w:val="single" w:sz="4" w:space="0" w:color="auto"/>
            </w:tcBorders>
            <w:shd w:val="clear" w:color="000000" w:fill="F8CBAD"/>
            <w:vAlign w:val="center"/>
            <w:hideMark/>
          </w:tcPr>
          <w:p w14:paraId="7E6D12ED"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497" w:type="dxa"/>
            <w:tcBorders>
              <w:top w:val="nil"/>
              <w:left w:val="nil"/>
              <w:bottom w:val="single" w:sz="4" w:space="0" w:color="auto"/>
              <w:right w:val="single" w:sz="4" w:space="0" w:color="auto"/>
            </w:tcBorders>
            <w:shd w:val="clear" w:color="000000" w:fill="F8CBAD"/>
            <w:noWrap/>
            <w:vAlign w:val="center"/>
            <w:hideMark/>
          </w:tcPr>
          <w:p w14:paraId="397BFCC4"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45" w:type="dxa"/>
            <w:tcBorders>
              <w:top w:val="nil"/>
              <w:left w:val="nil"/>
              <w:bottom w:val="single" w:sz="4" w:space="0" w:color="auto"/>
              <w:right w:val="single" w:sz="4" w:space="0" w:color="auto"/>
            </w:tcBorders>
            <w:shd w:val="clear" w:color="000000" w:fill="F8CBAD"/>
            <w:noWrap/>
            <w:vAlign w:val="center"/>
            <w:hideMark/>
          </w:tcPr>
          <w:p w14:paraId="649CCFFB"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17" w:type="dxa"/>
            <w:tcBorders>
              <w:top w:val="nil"/>
              <w:left w:val="nil"/>
              <w:bottom w:val="single" w:sz="4" w:space="0" w:color="auto"/>
              <w:right w:val="single" w:sz="4" w:space="0" w:color="auto"/>
            </w:tcBorders>
            <w:shd w:val="clear" w:color="000000" w:fill="F8CBAD"/>
            <w:noWrap/>
            <w:vAlign w:val="center"/>
            <w:hideMark/>
          </w:tcPr>
          <w:p w14:paraId="6EE3B5C9"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F8CBAD"/>
            <w:noWrap/>
            <w:vAlign w:val="center"/>
            <w:hideMark/>
          </w:tcPr>
          <w:p w14:paraId="30C1C58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0" w:type="dxa"/>
            <w:tcBorders>
              <w:top w:val="nil"/>
              <w:left w:val="nil"/>
              <w:bottom w:val="single" w:sz="4" w:space="0" w:color="auto"/>
              <w:right w:val="single" w:sz="4" w:space="0" w:color="auto"/>
            </w:tcBorders>
            <w:shd w:val="clear" w:color="000000" w:fill="F8CBAD"/>
            <w:noWrap/>
            <w:vAlign w:val="center"/>
            <w:hideMark/>
          </w:tcPr>
          <w:p w14:paraId="14C46A7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0" w:type="dxa"/>
            <w:tcBorders>
              <w:top w:val="nil"/>
              <w:left w:val="nil"/>
              <w:bottom w:val="single" w:sz="4" w:space="0" w:color="auto"/>
              <w:right w:val="single" w:sz="4" w:space="0" w:color="auto"/>
            </w:tcBorders>
            <w:shd w:val="clear" w:color="000000" w:fill="F8CBAD"/>
            <w:noWrap/>
            <w:vAlign w:val="center"/>
            <w:hideMark/>
          </w:tcPr>
          <w:p w14:paraId="4E364D6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5" w:type="dxa"/>
            <w:tcBorders>
              <w:top w:val="nil"/>
              <w:left w:val="nil"/>
              <w:bottom w:val="single" w:sz="4" w:space="0" w:color="auto"/>
              <w:right w:val="single" w:sz="4" w:space="0" w:color="auto"/>
            </w:tcBorders>
            <w:shd w:val="clear" w:color="000000" w:fill="F8CBAD"/>
            <w:noWrap/>
            <w:vAlign w:val="center"/>
            <w:hideMark/>
          </w:tcPr>
          <w:p w14:paraId="1445066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9" w:type="dxa"/>
            <w:tcBorders>
              <w:top w:val="nil"/>
              <w:left w:val="nil"/>
              <w:bottom w:val="single" w:sz="4" w:space="0" w:color="auto"/>
              <w:right w:val="single" w:sz="4" w:space="0" w:color="auto"/>
            </w:tcBorders>
            <w:shd w:val="clear" w:color="000000" w:fill="F8CBAD"/>
            <w:noWrap/>
            <w:vAlign w:val="center"/>
            <w:hideMark/>
          </w:tcPr>
          <w:p w14:paraId="37141D13"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7" w:type="dxa"/>
            <w:tcBorders>
              <w:top w:val="nil"/>
              <w:left w:val="nil"/>
              <w:bottom w:val="single" w:sz="4" w:space="0" w:color="auto"/>
              <w:right w:val="single" w:sz="4" w:space="0" w:color="auto"/>
            </w:tcBorders>
            <w:shd w:val="clear" w:color="000000" w:fill="F8CBAD"/>
            <w:noWrap/>
            <w:vAlign w:val="center"/>
            <w:hideMark/>
          </w:tcPr>
          <w:p w14:paraId="19AC3274"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26" w:type="dxa"/>
            <w:tcBorders>
              <w:top w:val="nil"/>
              <w:left w:val="nil"/>
              <w:bottom w:val="single" w:sz="4" w:space="0" w:color="auto"/>
              <w:right w:val="single" w:sz="4" w:space="0" w:color="auto"/>
            </w:tcBorders>
            <w:shd w:val="clear" w:color="000000" w:fill="F8CBAD"/>
            <w:noWrap/>
            <w:vAlign w:val="center"/>
            <w:hideMark/>
          </w:tcPr>
          <w:p w14:paraId="7E1849B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69" w:type="dxa"/>
            <w:tcBorders>
              <w:top w:val="nil"/>
              <w:left w:val="nil"/>
              <w:bottom w:val="single" w:sz="4" w:space="0" w:color="auto"/>
              <w:right w:val="single" w:sz="4" w:space="0" w:color="auto"/>
            </w:tcBorders>
            <w:shd w:val="clear" w:color="000000" w:fill="F8CBAD"/>
            <w:noWrap/>
            <w:vAlign w:val="center"/>
            <w:hideMark/>
          </w:tcPr>
          <w:p w14:paraId="04D1709D"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86" w:type="dxa"/>
            <w:tcBorders>
              <w:top w:val="nil"/>
              <w:left w:val="nil"/>
              <w:bottom w:val="single" w:sz="4" w:space="0" w:color="auto"/>
              <w:right w:val="single" w:sz="4" w:space="0" w:color="auto"/>
            </w:tcBorders>
            <w:shd w:val="clear" w:color="000000" w:fill="F8CBAD"/>
            <w:noWrap/>
            <w:vAlign w:val="center"/>
            <w:hideMark/>
          </w:tcPr>
          <w:p w14:paraId="71D9FD3E"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6" w:type="dxa"/>
            <w:tcBorders>
              <w:top w:val="nil"/>
              <w:left w:val="nil"/>
              <w:bottom w:val="single" w:sz="4" w:space="0" w:color="auto"/>
              <w:right w:val="single" w:sz="4" w:space="0" w:color="auto"/>
            </w:tcBorders>
            <w:shd w:val="clear" w:color="000000" w:fill="F8CBAD"/>
            <w:noWrap/>
            <w:vAlign w:val="center"/>
            <w:hideMark/>
          </w:tcPr>
          <w:p w14:paraId="52D514EE"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4" w:type="dxa"/>
            <w:tcBorders>
              <w:top w:val="nil"/>
              <w:left w:val="nil"/>
              <w:bottom w:val="single" w:sz="4" w:space="0" w:color="auto"/>
              <w:right w:val="single" w:sz="4" w:space="0" w:color="auto"/>
            </w:tcBorders>
            <w:shd w:val="clear" w:color="000000" w:fill="F8CBAD"/>
            <w:noWrap/>
            <w:vAlign w:val="center"/>
            <w:hideMark/>
          </w:tcPr>
          <w:p w14:paraId="5390CD65"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55" w:type="dxa"/>
            <w:tcBorders>
              <w:top w:val="nil"/>
              <w:left w:val="nil"/>
              <w:bottom w:val="single" w:sz="4" w:space="0" w:color="auto"/>
              <w:right w:val="single" w:sz="4" w:space="0" w:color="auto"/>
            </w:tcBorders>
            <w:shd w:val="clear" w:color="000000" w:fill="F8CBAD"/>
            <w:noWrap/>
            <w:vAlign w:val="center"/>
            <w:hideMark/>
          </w:tcPr>
          <w:p w14:paraId="75247AD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3" w:type="dxa"/>
            <w:tcBorders>
              <w:top w:val="nil"/>
              <w:left w:val="nil"/>
              <w:bottom w:val="single" w:sz="4" w:space="0" w:color="auto"/>
              <w:right w:val="single" w:sz="4" w:space="0" w:color="auto"/>
            </w:tcBorders>
            <w:shd w:val="clear" w:color="000000" w:fill="F8CBAD"/>
            <w:noWrap/>
            <w:vAlign w:val="center"/>
            <w:hideMark/>
          </w:tcPr>
          <w:p w14:paraId="1389CAE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1,232.0</w:t>
            </w:r>
          </w:p>
        </w:tc>
        <w:tc>
          <w:tcPr>
            <w:tcW w:w="373" w:type="dxa"/>
            <w:tcBorders>
              <w:top w:val="nil"/>
              <w:left w:val="nil"/>
              <w:bottom w:val="single" w:sz="4" w:space="0" w:color="auto"/>
              <w:right w:val="single" w:sz="4" w:space="0" w:color="auto"/>
            </w:tcBorders>
            <w:shd w:val="clear" w:color="000000" w:fill="F8CBAD"/>
            <w:noWrap/>
            <w:vAlign w:val="center"/>
            <w:hideMark/>
          </w:tcPr>
          <w:p w14:paraId="28399AF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71.3</w:t>
            </w:r>
          </w:p>
        </w:tc>
        <w:tc>
          <w:tcPr>
            <w:tcW w:w="367" w:type="dxa"/>
            <w:tcBorders>
              <w:top w:val="nil"/>
              <w:left w:val="nil"/>
              <w:bottom w:val="single" w:sz="4" w:space="0" w:color="auto"/>
              <w:right w:val="single" w:sz="4" w:space="0" w:color="auto"/>
            </w:tcBorders>
            <w:shd w:val="clear" w:color="000000" w:fill="F8CBAD"/>
            <w:noWrap/>
            <w:vAlign w:val="center"/>
            <w:hideMark/>
          </w:tcPr>
          <w:p w14:paraId="44FAE58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960.5</w:t>
            </w:r>
          </w:p>
        </w:tc>
        <w:tc>
          <w:tcPr>
            <w:tcW w:w="353" w:type="dxa"/>
            <w:tcBorders>
              <w:top w:val="nil"/>
              <w:left w:val="nil"/>
              <w:bottom w:val="single" w:sz="4" w:space="0" w:color="auto"/>
              <w:right w:val="single" w:sz="4" w:space="0" w:color="auto"/>
            </w:tcBorders>
            <w:shd w:val="clear" w:color="000000" w:fill="F8CBAD"/>
            <w:noWrap/>
            <w:vAlign w:val="center"/>
            <w:hideMark/>
          </w:tcPr>
          <w:p w14:paraId="68441FD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963.5</w:t>
            </w:r>
          </w:p>
        </w:tc>
        <w:tc>
          <w:tcPr>
            <w:tcW w:w="337" w:type="dxa"/>
            <w:tcBorders>
              <w:top w:val="nil"/>
              <w:left w:val="nil"/>
              <w:bottom w:val="single" w:sz="4" w:space="0" w:color="auto"/>
              <w:right w:val="single" w:sz="4" w:space="0" w:color="auto"/>
            </w:tcBorders>
            <w:shd w:val="clear" w:color="000000" w:fill="F8CBAD"/>
            <w:noWrap/>
            <w:vAlign w:val="center"/>
            <w:hideMark/>
          </w:tcPr>
          <w:p w14:paraId="1885827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8,100.00</w:t>
            </w:r>
          </w:p>
        </w:tc>
        <w:tc>
          <w:tcPr>
            <w:tcW w:w="357" w:type="dxa"/>
            <w:tcBorders>
              <w:top w:val="nil"/>
              <w:left w:val="nil"/>
              <w:bottom w:val="single" w:sz="4" w:space="0" w:color="auto"/>
              <w:right w:val="single" w:sz="4" w:space="0" w:color="auto"/>
            </w:tcBorders>
            <w:shd w:val="clear" w:color="000000" w:fill="F8CBAD"/>
            <w:noWrap/>
            <w:vAlign w:val="center"/>
            <w:hideMark/>
          </w:tcPr>
          <w:p w14:paraId="54EB24D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1,398,870.00</w:t>
            </w:r>
          </w:p>
        </w:tc>
        <w:tc>
          <w:tcPr>
            <w:tcW w:w="530" w:type="dxa"/>
            <w:tcBorders>
              <w:top w:val="nil"/>
              <w:left w:val="nil"/>
              <w:bottom w:val="single" w:sz="4" w:space="0" w:color="auto"/>
              <w:right w:val="single" w:sz="4" w:space="0" w:color="auto"/>
            </w:tcBorders>
            <w:shd w:val="clear" w:color="000000" w:fill="F8CBAD"/>
            <w:noWrap/>
            <w:vAlign w:val="center"/>
            <w:hideMark/>
          </w:tcPr>
          <w:p w14:paraId="5BF2020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256.7</w:t>
            </w:r>
          </w:p>
        </w:tc>
        <w:tc>
          <w:tcPr>
            <w:tcW w:w="373" w:type="dxa"/>
            <w:tcBorders>
              <w:top w:val="nil"/>
              <w:left w:val="nil"/>
              <w:bottom w:val="single" w:sz="4" w:space="0" w:color="auto"/>
              <w:right w:val="single" w:sz="4" w:space="0" w:color="auto"/>
            </w:tcBorders>
            <w:shd w:val="clear" w:color="000000" w:fill="F8CBAD"/>
            <w:noWrap/>
            <w:vAlign w:val="center"/>
            <w:hideMark/>
          </w:tcPr>
          <w:p w14:paraId="6E43EAC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0.0</w:t>
            </w:r>
          </w:p>
        </w:tc>
        <w:tc>
          <w:tcPr>
            <w:tcW w:w="367" w:type="dxa"/>
            <w:tcBorders>
              <w:top w:val="nil"/>
              <w:left w:val="nil"/>
              <w:bottom w:val="single" w:sz="4" w:space="0" w:color="auto"/>
              <w:right w:val="single" w:sz="4" w:space="0" w:color="auto"/>
            </w:tcBorders>
            <w:shd w:val="clear" w:color="000000" w:fill="F8CBAD"/>
            <w:noWrap/>
            <w:vAlign w:val="center"/>
            <w:hideMark/>
          </w:tcPr>
          <w:p w14:paraId="3E91DAC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176.7</w:t>
            </w:r>
          </w:p>
        </w:tc>
        <w:tc>
          <w:tcPr>
            <w:tcW w:w="353" w:type="dxa"/>
            <w:tcBorders>
              <w:top w:val="nil"/>
              <w:left w:val="nil"/>
              <w:bottom w:val="single" w:sz="4" w:space="0" w:color="auto"/>
              <w:right w:val="single" w:sz="4" w:space="0" w:color="auto"/>
            </w:tcBorders>
            <w:shd w:val="clear" w:color="000000" w:fill="F8CBAD"/>
            <w:noWrap/>
            <w:vAlign w:val="center"/>
            <w:hideMark/>
          </w:tcPr>
          <w:p w14:paraId="7C822D0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176.7</w:t>
            </w:r>
          </w:p>
        </w:tc>
        <w:tc>
          <w:tcPr>
            <w:tcW w:w="337" w:type="dxa"/>
            <w:tcBorders>
              <w:top w:val="nil"/>
              <w:left w:val="nil"/>
              <w:bottom w:val="single" w:sz="4" w:space="0" w:color="auto"/>
              <w:right w:val="single" w:sz="4" w:space="0" w:color="auto"/>
            </w:tcBorders>
            <w:shd w:val="clear" w:color="000000" w:fill="F8CBAD"/>
            <w:noWrap/>
            <w:vAlign w:val="center"/>
            <w:hideMark/>
          </w:tcPr>
          <w:p w14:paraId="290541C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23" w:type="dxa"/>
            <w:tcBorders>
              <w:top w:val="nil"/>
              <w:left w:val="nil"/>
              <w:bottom w:val="single" w:sz="4" w:space="0" w:color="auto"/>
              <w:right w:val="single" w:sz="4" w:space="0" w:color="auto"/>
            </w:tcBorders>
            <w:shd w:val="clear" w:color="000000" w:fill="F8CBAD"/>
            <w:noWrap/>
            <w:vAlign w:val="center"/>
            <w:hideMark/>
          </w:tcPr>
          <w:p w14:paraId="49B83A3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6,163,994</w:t>
            </w:r>
          </w:p>
        </w:tc>
        <w:tc>
          <w:tcPr>
            <w:tcW w:w="294" w:type="dxa"/>
            <w:tcBorders>
              <w:top w:val="nil"/>
              <w:left w:val="nil"/>
              <w:bottom w:val="single" w:sz="4" w:space="0" w:color="auto"/>
              <w:right w:val="single" w:sz="4" w:space="0" w:color="auto"/>
            </w:tcBorders>
            <w:shd w:val="clear" w:color="000000" w:fill="F8CBAD"/>
            <w:noWrap/>
            <w:vAlign w:val="center"/>
            <w:hideMark/>
          </w:tcPr>
          <w:p w14:paraId="3B9D42A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524.9</w:t>
            </w:r>
          </w:p>
        </w:tc>
        <w:tc>
          <w:tcPr>
            <w:tcW w:w="373" w:type="dxa"/>
            <w:tcBorders>
              <w:top w:val="nil"/>
              <w:left w:val="nil"/>
              <w:bottom w:val="single" w:sz="4" w:space="0" w:color="auto"/>
              <w:right w:val="single" w:sz="4" w:space="0" w:color="auto"/>
            </w:tcBorders>
            <w:shd w:val="clear" w:color="000000" w:fill="F8CBAD"/>
            <w:noWrap/>
            <w:vAlign w:val="center"/>
            <w:hideMark/>
          </w:tcPr>
          <w:p w14:paraId="1B135DE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6.8</w:t>
            </w:r>
          </w:p>
        </w:tc>
        <w:tc>
          <w:tcPr>
            <w:tcW w:w="367" w:type="dxa"/>
            <w:tcBorders>
              <w:top w:val="nil"/>
              <w:left w:val="nil"/>
              <w:bottom w:val="single" w:sz="4" w:space="0" w:color="auto"/>
              <w:right w:val="single" w:sz="4" w:space="0" w:color="auto"/>
            </w:tcBorders>
            <w:shd w:val="clear" w:color="000000" w:fill="F8CBAD"/>
            <w:noWrap/>
            <w:vAlign w:val="center"/>
            <w:hideMark/>
          </w:tcPr>
          <w:p w14:paraId="51075C0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524.9</w:t>
            </w:r>
          </w:p>
        </w:tc>
        <w:tc>
          <w:tcPr>
            <w:tcW w:w="353" w:type="dxa"/>
            <w:tcBorders>
              <w:top w:val="nil"/>
              <w:left w:val="nil"/>
              <w:bottom w:val="single" w:sz="4" w:space="0" w:color="auto"/>
              <w:right w:val="single" w:sz="4" w:space="0" w:color="auto"/>
            </w:tcBorders>
            <w:shd w:val="clear" w:color="000000" w:fill="F8CBAD"/>
            <w:noWrap/>
            <w:vAlign w:val="center"/>
            <w:hideMark/>
          </w:tcPr>
          <w:p w14:paraId="22639B2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524.9</w:t>
            </w:r>
          </w:p>
        </w:tc>
        <w:tc>
          <w:tcPr>
            <w:tcW w:w="337" w:type="dxa"/>
            <w:tcBorders>
              <w:top w:val="nil"/>
              <w:left w:val="nil"/>
              <w:bottom w:val="single" w:sz="4" w:space="0" w:color="auto"/>
              <w:right w:val="single" w:sz="4" w:space="0" w:color="auto"/>
            </w:tcBorders>
            <w:shd w:val="clear" w:color="000000" w:fill="F8CBAD"/>
            <w:noWrap/>
            <w:vAlign w:val="center"/>
            <w:hideMark/>
          </w:tcPr>
          <w:p w14:paraId="624493C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23" w:type="dxa"/>
            <w:tcBorders>
              <w:top w:val="nil"/>
              <w:left w:val="nil"/>
              <w:bottom w:val="single" w:sz="4" w:space="0" w:color="auto"/>
              <w:right w:val="single" w:sz="4" w:space="0" w:color="auto"/>
            </w:tcBorders>
            <w:shd w:val="clear" w:color="000000" w:fill="F8CBAD"/>
            <w:noWrap/>
            <w:vAlign w:val="center"/>
            <w:hideMark/>
          </w:tcPr>
          <w:p w14:paraId="7BE69E0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6,010,358</w:t>
            </w:r>
          </w:p>
        </w:tc>
        <w:tc>
          <w:tcPr>
            <w:tcW w:w="313" w:type="dxa"/>
            <w:tcBorders>
              <w:top w:val="nil"/>
              <w:left w:val="nil"/>
              <w:bottom w:val="single" w:sz="4" w:space="0" w:color="auto"/>
              <w:right w:val="single" w:sz="4" w:space="0" w:color="auto"/>
            </w:tcBorders>
            <w:shd w:val="clear" w:color="000000" w:fill="F8CBAD"/>
            <w:noWrap/>
            <w:vAlign w:val="center"/>
            <w:hideMark/>
          </w:tcPr>
          <w:p w14:paraId="594A214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82" w:type="dxa"/>
            <w:tcBorders>
              <w:top w:val="nil"/>
              <w:left w:val="nil"/>
              <w:bottom w:val="single" w:sz="4" w:space="0" w:color="auto"/>
              <w:right w:val="single" w:sz="4" w:space="0" w:color="auto"/>
            </w:tcBorders>
            <w:shd w:val="clear" w:color="000000" w:fill="F8CBAD"/>
            <w:noWrap/>
            <w:vAlign w:val="center"/>
            <w:hideMark/>
          </w:tcPr>
          <w:p w14:paraId="0BEA8DD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15,406,592</w:t>
            </w:r>
          </w:p>
        </w:tc>
        <w:tc>
          <w:tcPr>
            <w:tcW w:w="681" w:type="dxa"/>
            <w:tcBorders>
              <w:top w:val="nil"/>
              <w:left w:val="nil"/>
              <w:bottom w:val="single" w:sz="4" w:space="0" w:color="auto"/>
              <w:right w:val="single" w:sz="4" w:space="0" w:color="auto"/>
            </w:tcBorders>
            <w:shd w:val="clear" w:color="000000" w:fill="F8CBAD"/>
            <w:noWrap/>
            <w:vAlign w:val="center"/>
            <w:hideMark/>
          </w:tcPr>
          <w:p w14:paraId="40510332"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410" w:type="dxa"/>
            <w:tcBorders>
              <w:top w:val="nil"/>
              <w:left w:val="nil"/>
              <w:bottom w:val="single" w:sz="4" w:space="0" w:color="auto"/>
              <w:right w:val="single" w:sz="4" w:space="0" w:color="auto"/>
            </w:tcBorders>
            <w:shd w:val="clear" w:color="000000" w:fill="F8CBAD"/>
            <w:noWrap/>
            <w:vAlign w:val="center"/>
            <w:hideMark/>
          </w:tcPr>
          <w:p w14:paraId="7EF4599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5,944,008</w:t>
            </w:r>
          </w:p>
        </w:tc>
        <w:tc>
          <w:tcPr>
            <w:tcW w:w="590" w:type="dxa"/>
            <w:tcBorders>
              <w:top w:val="nil"/>
              <w:left w:val="nil"/>
              <w:bottom w:val="single" w:sz="4" w:space="0" w:color="auto"/>
              <w:right w:val="single" w:sz="4" w:space="0" w:color="auto"/>
            </w:tcBorders>
            <w:shd w:val="clear" w:color="000000" w:fill="F8CBAD"/>
            <w:noWrap/>
            <w:vAlign w:val="center"/>
            <w:hideMark/>
          </w:tcPr>
          <w:p w14:paraId="7F1D3005"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r>
      <w:tr w:rsidR="009068C0" w:rsidRPr="00037B12" w14:paraId="33ED19D7"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223D94B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w:t>
            </w:r>
          </w:p>
        </w:tc>
        <w:tc>
          <w:tcPr>
            <w:tcW w:w="361" w:type="dxa"/>
            <w:tcBorders>
              <w:top w:val="nil"/>
              <w:left w:val="nil"/>
              <w:bottom w:val="single" w:sz="4" w:space="0" w:color="auto"/>
              <w:right w:val="single" w:sz="4" w:space="0" w:color="auto"/>
            </w:tcBorders>
            <w:shd w:val="clear" w:color="000000" w:fill="FFFFFF"/>
            <w:vAlign w:val="center"/>
            <w:hideMark/>
          </w:tcPr>
          <w:p w14:paraId="2F7E99DA" w14:textId="77777777" w:rsidR="009068C0" w:rsidRPr="00E94013" w:rsidRDefault="009068C0" w:rsidP="004616DB">
            <w:pPr>
              <w:spacing w:after="0" w:line="240" w:lineRule="auto"/>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FARIJE</w:t>
            </w:r>
            <w:proofErr w:type="spellEnd"/>
          </w:p>
        </w:tc>
        <w:tc>
          <w:tcPr>
            <w:tcW w:w="497" w:type="dxa"/>
            <w:tcBorders>
              <w:top w:val="nil"/>
              <w:left w:val="nil"/>
              <w:bottom w:val="single" w:sz="4" w:space="0" w:color="auto"/>
              <w:right w:val="single" w:sz="4" w:space="0" w:color="auto"/>
            </w:tcBorders>
            <w:shd w:val="clear" w:color="000000" w:fill="FFFFFF"/>
            <w:noWrap/>
            <w:vAlign w:val="center"/>
            <w:hideMark/>
          </w:tcPr>
          <w:p w14:paraId="26E11F95"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SELIM</w:t>
            </w:r>
            <w:proofErr w:type="spellEnd"/>
          </w:p>
        </w:tc>
        <w:tc>
          <w:tcPr>
            <w:tcW w:w="545" w:type="dxa"/>
            <w:tcBorders>
              <w:top w:val="nil"/>
              <w:left w:val="nil"/>
              <w:bottom w:val="single" w:sz="4" w:space="0" w:color="auto"/>
              <w:right w:val="single" w:sz="4" w:space="0" w:color="auto"/>
            </w:tcBorders>
            <w:shd w:val="clear" w:color="000000" w:fill="FFFFFF"/>
            <w:vAlign w:val="center"/>
            <w:hideMark/>
          </w:tcPr>
          <w:p w14:paraId="25855360"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KURTI</w:t>
            </w:r>
            <w:proofErr w:type="spellEnd"/>
            <w:r w:rsidRPr="00E94013">
              <w:rPr>
                <w:rFonts w:ascii="Arial" w:eastAsia="Times New Roman" w:hAnsi="Arial" w:cs="Arial"/>
                <w:sz w:val="4"/>
                <w:szCs w:val="4"/>
                <w:lang w:eastAsia="sq-AL"/>
              </w:rPr>
              <w:t xml:space="preserve"> (DUKA)</w:t>
            </w:r>
          </w:p>
        </w:tc>
        <w:tc>
          <w:tcPr>
            <w:tcW w:w="317" w:type="dxa"/>
            <w:tcBorders>
              <w:top w:val="nil"/>
              <w:left w:val="nil"/>
              <w:bottom w:val="single" w:sz="4" w:space="0" w:color="auto"/>
              <w:right w:val="single" w:sz="4" w:space="0" w:color="auto"/>
            </w:tcBorders>
            <w:shd w:val="clear" w:color="000000" w:fill="FFFFFF"/>
            <w:noWrap/>
            <w:vAlign w:val="center"/>
            <w:hideMark/>
          </w:tcPr>
          <w:p w14:paraId="06DC3ED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4A63F4C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4/229-</w:t>
            </w:r>
            <w:proofErr w:type="spellStart"/>
            <w:r w:rsidRPr="00E94013">
              <w:rPr>
                <w:rFonts w:ascii="Arial" w:eastAsia="Times New Roman" w:hAnsi="Arial" w:cs="Arial"/>
                <w:sz w:val="4"/>
                <w:szCs w:val="4"/>
                <w:lang w:eastAsia="sq-AL"/>
              </w:rPr>
              <w:t>ND</w:t>
            </w:r>
            <w:proofErr w:type="spellEnd"/>
          </w:p>
        </w:tc>
        <w:tc>
          <w:tcPr>
            <w:tcW w:w="360" w:type="dxa"/>
            <w:tcBorders>
              <w:top w:val="nil"/>
              <w:left w:val="nil"/>
              <w:bottom w:val="single" w:sz="4" w:space="0" w:color="auto"/>
              <w:right w:val="single" w:sz="4" w:space="0" w:color="auto"/>
            </w:tcBorders>
            <w:shd w:val="clear" w:color="000000" w:fill="FFFFFF"/>
            <w:noWrap/>
            <w:vAlign w:val="center"/>
            <w:hideMark/>
          </w:tcPr>
          <w:p w14:paraId="77B2705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18</w:t>
            </w:r>
          </w:p>
        </w:tc>
        <w:tc>
          <w:tcPr>
            <w:tcW w:w="360" w:type="dxa"/>
            <w:tcBorders>
              <w:top w:val="nil"/>
              <w:left w:val="nil"/>
              <w:bottom w:val="single" w:sz="4" w:space="0" w:color="auto"/>
              <w:right w:val="single" w:sz="4" w:space="0" w:color="auto"/>
            </w:tcBorders>
            <w:shd w:val="clear" w:color="000000" w:fill="FFFFFF"/>
            <w:noWrap/>
            <w:vAlign w:val="center"/>
            <w:hideMark/>
          </w:tcPr>
          <w:p w14:paraId="138D026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186</w:t>
            </w:r>
          </w:p>
        </w:tc>
        <w:tc>
          <w:tcPr>
            <w:tcW w:w="535" w:type="dxa"/>
            <w:tcBorders>
              <w:top w:val="nil"/>
              <w:left w:val="nil"/>
              <w:bottom w:val="single" w:sz="4" w:space="0" w:color="auto"/>
              <w:right w:val="single" w:sz="4" w:space="0" w:color="auto"/>
            </w:tcBorders>
            <w:shd w:val="clear" w:color="000000" w:fill="FFFFFF"/>
            <w:noWrap/>
            <w:vAlign w:val="center"/>
            <w:hideMark/>
          </w:tcPr>
          <w:p w14:paraId="23A26E8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LA-I-5</w:t>
            </w:r>
          </w:p>
        </w:tc>
        <w:tc>
          <w:tcPr>
            <w:tcW w:w="349" w:type="dxa"/>
            <w:tcBorders>
              <w:top w:val="nil"/>
              <w:left w:val="nil"/>
              <w:bottom w:val="single" w:sz="4" w:space="0" w:color="auto"/>
              <w:right w:val="single" w:sz="4" w:space="0" w:color="auto"/>
            </w:tcBorders>
            <w:shd w:val="clear" w:color="000000" w:fill="FFFFFF"/>
            <w:vAlign w:val="center"/>
            <w:hideMark/>
          </w:tcPr>
          <w:p w14:paraId="29781375"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Kartela e </w:t>
            </w:r>
            <w:r>
              <w:rPr>
                <w:rFonts w:ascii="Arial" w:eastAsia="Times New Roman" w:hAnsi="Arial" w:cs="Arial"/>
                <w:sz w:val="4"/>
                <w:szCs w:val="4"/>
                <w:lang w:eastAsia="sq-AL"/>
              </w:rPr>
              <w:t>p</w:t>
            </w:r>
            <w:r w:rsidRPr="00E94013">
              <w:rPr>
                <w:rFonts w:ascii="Arial" w:eastAsia="Times New Roman" w:hAnsi="Arial" w:cs="Arial"/>
                <w:sz w:val="4"/>
                <w:szCs w:val="4"/>
                <w:lang w:eastAsia="sq-AL"/>
              </w:rPr>
              <w:t xml:space="preserve">asurisë së </w:t>
            </w:r>
            <w:r>
              <w:rPr>
                <w:rFonts w:ascii="Arial" w:eastAsia="Times New Roman" w:hAnsi="Arial" w:cs="Arial"/>
                <w:sz w:val="4"/>
                <w:szCs w:val="4"/>
                <w:lang w:eastAsia="sq-AL"/>
              </w:rPr>
              <w:t>p</w:t>
            </w:r>
            <w:r w:rsidRPr="00E94013">
              <w:rPr>
                <w:rFonts w:ascii="Arial" w:eastAsia="Times New Roman" w:hAnsi="Arial" w:cs="Arial"/>
                <w:sz w:val="4"/>
                <w:szCs w:val="4"/>
                <w:lang w:eastAsia="sq-AL"/>
              </w:rPr>
              <w:t>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7E8F291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NDËRTESË</w:t>
            </w:r>
          </w:p>
        </w:tc>
        <w:tc>
          <w:tcPr>
            <w:tcW w:w="526" w:type="dxa"/>
            <w:tcBorders>
              <w:top w:val="nil"/>
              <w:left w:val="nil"/>
              <w:bottom w:val="single" w:sz="4" w:space="0" w:color="auto"/>
              <w:right w:val="single" w:sz="4" w:space="0" w:color="auto"/>
            </w:tcBorders>
            <w:shd w:val="clear" w:color="000000" w:fill="FFFFFF"/>
            <w:noWrap/>
            <w:vAlign w:val="center"/>
            <w:hideMark/>
          </w:tcPr>
          <w:p w14:paraId="55297E4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46.50</w:t>
            </w:r>
          </w:p>
        </w:tc>
        <w:tc>
          <w:tcPr>
            <w:tcW w:w="569" w:type="dxa"/>
            <w:tcBorders>
              <w:top w:val="nil"/>
              <w:left w:val="nil"/>
              <w:bottom w:val="single" w:sz="4" w:space="0" w:color="auto"/>
              <w:right w:val="single" w:sz="4" w:space="0" w:color="auto"/>
            </w:tcBorders>
            <w:shd w:val="clear" w:color="000000" w:fill="FFFFFF"/>
            <w:noWrap/>
            <w:vAlign w:val="center"/>
            <w:hideMark/>
          </w:tcPr>
          <w:p w14:paraId="33DD3DF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47.00</w:t>
            </w:r>
          </w:p>
        </w:tc>
        <w:tc>
          <w:tcPr>
            <w:tcW w:w="586" w:type="dxa"/>
            <w:tcBorders>
              <w:top w:val="nil"/>
              <w:left w:val="nil"/>
              <w:bottom w:val="single" w:sz="4" w:space="0" w:color="auto"/>
              <w:right w:val="single" w:sz="4" w:space="0" w:color="auto"/>
            </w:tcBorders>
            <w:shd w:val="clear" w:color="000000" w:fill="FFFFFF"/>
            <w:vAlign w:val="center"/>
            <w:hideMark/>
          </w:tcPr>
          <w:p w14:paraId="499FB321" w14:textId="6166D1AD"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Sipas kontratës së</w:t>
            </w:r>
            <w:r>
              <w:rPr>
                <w:rFonts w:ascii="Arial" w:eastAsia="Times New Roman" w:hAnsi="Arial" w:cs="Arial"/>
                <w:sz w:val="4"/>
                <w:szCs w:val="4"/>
                <w:lang w:eastAsia="sq-AL"/>
              </w:rPr>
              <w:t xml:space="preserve"> shitjes me </w:t>
            </w:r>
            <w:proofErr w:type="spellStart"/>
            <w:r>
              <w:rPr>
                <w:rFonts w:ascii="Arial" w:eastAsia="Times New Roman" w:hAnsi="Arial" w:cs="Arial"/>
                <w:sz w:val="4"/>
                <w:szCs w:val="4"/>
                <w:lang w:eastAsia="sq-AL"/>
              </w:rPr>
              <w:t>AKP</w:t>
            </w:r>
            <w:proofErr w:type="spellEnd"/>
            <w:r>
              <w:rPr>
                <w:rFonts w:ascii="Arial" w:eastAsia="Times New Roman" w:hAnsi="Arial" w:cs="Arial"/>
                <w:sz w:val="4"/>
                <w:szCs w:val="4"/>
                <w:lang w:eastAsia="sq-AL"/>
              </w:rPr>
              <w:t xml:space="preserve"> me </w:t>
            </w:r>
            <w:r w:rsidR="00073143">
              <w:rPr>
                <w:rFonts w:ascii="Arial" w:eastAsia="Times New Roman" w:hAnsi="Arial" w:cs="Arial"/>
                <w:sz w:val="4"/>
                <w:szCs w:val="4"/>
                <w:lang w:eastAsia="sq-AL"/>
              </w:rPr>
              <w:t xml:space="preserve">datë </w:t>
            </w:r>
            <w:r>
              <w:rPr>
                <w:rFonts w:ascii="Arial" w:eastAsia="Times New Roman" w:hAnsi="Arial" w:cs="Arial"/>
                <w:sz w:val="4"/>
                <w:szCs w:val="4"/>
                <w:lang w:eastAsia="sq-AL"/>
              </w:rPr>
              <w:t>19.</w:t>
            </w:r>
            <w:r w:rsidRPr="00E94013">
              <w:rPr>
                <w:rFonts w:ascii="Arial" w:eastAsia="Times New Roman" w:hAnsi="Arial" w:cs="Arial"/>
                <w:sz w:val="4"/>
                <w:szCs w:val="4"/>
                <w:lang w:eastAsia="sq-AL"/>
              </w:rPr>
              <w:t xml:space="preserve">1.1995 Lloji i pasurisë </w:t>
            </w:r>
            <w:r>
              <w:rPr>
                <w:rFonts w:ascii="Arial" w:eastAsia="Times New Roman" w:hAnsi="Arial" w:cs="Arial"/>
                <w:sz w:val="4"/>
                <w:szCs w:val="4"/>
                <w:lang w:eastAsia="sq-AL"/>
              </w:rPr>
              <w:t>p</w:t>
            </w:r>
            <w:r w:rsidRPr="00E94013">
              <w:rPr>
                <w:rFonts w:ascii="Arial" w:eastAsia="Times New Roman" w:hAnsi="Arial" w:cs="Arial"/>
                <w:sz w:val="4"/>
                <w:szCs w:val="4"/>
                <w:lang w:eastAsia="sq-AL"/>
              </w:rPr>
              <w:t>ikë shitje vajguri</w:t>
            </w:r>
          </w:p>
        </w:tc>
        <w:tc>
          <w:tcPr>
            <w:tcW w:w="346" w:type="dxa"/>
            <w:tcBorders>
              <w:top w:val="nil"/>
              <w:left w:val="nil"/>
              <w:bottom w:val="single" w:sz="4" w:space="0" w:color="auto"/>
              <w:right w:val="single" w:sz="4" w:space="0" w:color="auto"/>
            </w:tcBorders>
            <w:shd w:val="clear" w:color="000000" w:fill="FFFFFF"/>
            <w:vAlign w:val="center"/>
            <w:hideMark/>
          </w:tcPr>
          <w:p w14:paraId="0EA7D6E0"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Kjo ndërtesë ndodhet mbi truallin me nr. pasurie 4/229 vol. 25 f</w:t>
            </w:r>
            <w:r>
              <w:rPr>
                <w:rFonts w:ascii="Arial" w:eastAsia="Times New Roman" w:hAnsi="Arial" w:cs="Arial"/>
                <w:sz w:val="4"/>
                <w:szCs w:val="4"/>
                <w:lang w:eastAsia="sq-AL"/>
              </w:rPr>
              <w:t>.</w:t>
            </w:r>
            <w:r w:rsidRPr="00E94013">
              <w:rPr>
                <w:rFonts w:ascii="Arial" w:eastAsia="Times New Roman" w:hAnsi="Arial" w:cs="Arial"/>
                <w:sz w:val="4"/>
                <w:szCs w:val="4"/>
                <w:lang w:eastAsia="sq-AL"/>
              </w:rPr>
              <w:t>. 128</w:t>
            </w:r>
          </w:p>
        </w:tc>
        <w:tc>
          <w:tcPr>
            <w:tcW w:w="364" w:type="dxa"/>
            <w:tcBorders>
              <w:top w:val="nil"/>
              <w:left w:val="nil"/>
              <w:bottom w:val="single" w:sz="4" w:space="0" w:color="auto"/>
              <w:right w:val="single" w:sz="4" w:space="0" w:color="auto"/>
            </w:tcBorders>
            <w:shd w:val="clear" w:color="000000" w:fill="FFFFFF"/>
            <w:vAlign w:val="center"/>
            <w:hideMark/>
          </w:tcPr>
          <w:p w14:paraId="57EB19B4"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E vlefshme për t</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mundësuar blerjen e truallit sipas </w:t>
            </w:r>
            <w:proofErr w:type="spellStart"/>
            <w:r w:rsidRPr="00E94013">
              <w:rPr>
                <w:rFonts w:ascii="Arial" w:eastAsia="Times New Roman" w:hAnsi="Arial" w:cs="Arial"/>
                <w:sz w:val="4"/>
                <w:szCs w:val="4"/>
                <w:lang w:eastAsia="sq-AL"/>
              </w:rPr>
              <w:t>VKM</w:t>
            </w:r>
            <w:proofErr w:type="spellEnd"/>
            <w:r w:rsidRPr="00E94013">
              <w:rPr>
                <w:rFonts w:ascii="Arial" w:eastAsia="Times New Roman" w:hAnsi="Arial" w:cs="Arial"/>
                <w:sz w:val="4"/>
                <w:szCs w:val="4"/>
                <w:lang w:eastAsia="sq-AL"/>
              </w:rPr>
              <w:t xml:space="preserve"> nr.</w:t>
            </w:r>
            <w:r>
              <w:rPr>
                <w:rFonts w:ascii="Arial" w:eastAsia="Times New Roman" w:hAnsi="Arial" w:cs="Arial"/>
                <w:sz w:val="4"/>
                <w:szCs w:val="4"/>
                <w:lang w:eastAsia="sq-AL"/>
              </w:rPr>
              <w:t xml:space="preserve"> 738 datë 8.</w:t>
            </w:r>
            <w:r w:rsidRPr="00E94013">
              <w:rPr>
                <w:rFonts w:ascii="Arial" w:eastAsia="Times New Roman" w:hAnsi="Arial" w:cs="Arial"/>
                <w:sz w:val="4"/>
                <w:szCs w:val="4"/>
                <w:lang w:eastAsia="sq-AL"/>
              </w:rPr>
              <w:t>9.2010</w:t>
            </w:r>
          </w:p>
        </w:tc>
        <w:tc>
          <w:tcPr>
            <w:tcW w:w="355" w:type="dxa"/>
            <w:tcBorders>
              <w:top w:val="nil"/>
              <w:left w:val="nil"/>
              <w:bottom w:val="single" w:sz="4" w:space="0" w:color="auto"/>
              <w:right w:val="single" w:sz="4" w:space="0" w:color="auto"/>
            </w:tcBorders>
            <w:shd w:val="clear" w:color="000000" w:fill="FFFFFF"/>
            <w:noWrap/>
            <w:vAlign w:val="center"/>
            <w:hideMark/>
          </w:tcPr>
          <w:p w14:paraId="7145EF6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22FEE4B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279827D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133DAFF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40943B1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11AAFF0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57" w:type="dxa"/>
            <w:tcBorders>
              <w:top w:val="nil"/>
              <w:left w:val="nil"/>
              <w:bottom w:val="single" w:sz="4" w:space="0" w:color="auto"/>
              <w:right w:val="single" w:sz="4" w:space="0" w:color="auto"/>
            </w:tcBorders>
            <w:shd w:val="clear" w:color="000000" w:fill="FFFFFF"/>
            <w:noWrap/>
            <w:vAlign w:val="center"/>
            <w:hideMark/>
          </w:tcPr>
          <w:p w14:paraId="6807639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530" w:type="dxa"/>
            <w:tcBorders>
              <w:top w:val="nil"/>
              <w:left w:val="nil"/>
              <w:bottom w:val="single" w:sz="4" w:space="0" w:color="auto"/>
              <w:right w:val="single" w:sz="4" w:space="0" w:color="auto"/>
            </w:tcBorders>
            <w:shd w:val="clear" w:color="000000" w:fill="FFFFFF"/>
            <w:noWrap/>
            <w:vAlign w:val="center"/>
            <w:hideMark/>
          </w:tcPr>
          <w:p w14:paraId="7E83CDA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2176466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5178C90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21C5981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3468962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2B5624C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294" w:type="dxa"/>
            <w:tcBorders>
              <w:top w:val="nil"/>
              <w:left w:val="nil"/>
              <w:bottom w:val="single" w:sz="4" w:space="0" w:color="auto"/>
              <w:right w:val="single" w:sz="4" w:space="0" w:color="auto"/>
            </w:tcBorders>
            <w:shd w:val="clear" w:color="000000" w:fill="FFFFFF"/>
            <w:noWrap/>
            <w:vAlign w:val="center"/>
            <w:hideMark/>
          </w:tcPr>
          <w:p w14:paraId="22CE87E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46.50</w:t>
            </w:r>
          </w:p>
        </w:tc>
        <w:tc>
          <w:tcPr>
            <w:tcW w:w="373" w:type="dxa"/>
            <w:tcBorders>
              <w:top w:val="nil"/>
              <w:left w:val="nil"/>
              <w:bottom w:val="single" w:sz="4" w:space="0" w:color="auto"/>
              <w:right w:val="single" w:sz="4" w:space="0" w:color="auto"/>
            </w:tcBorders>
            <w:shd w:val="clear" w:color="000000" w:fill="FFFFFF"/>
            <w:noWrap/>
            <w:vAlign w:val="center"/>
            <w:hideMark/>
          </w:tcPr>
          <w:p w14:paraId="6840113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7CE2421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46.50</w:t>
            </w:r>
          </w:p>
        </w:tc>
        <w:tc>
          <w:tcPr>
            <w:tcW w:w="353" w:type="dxa"/>
            <w:tcBorders>
              <w:top w:val="nil"/>
              <w:left w:val="nil"/>
              <w:bottom w:val="single" w:sz="4" w:space="0" w:color="auto"/>
              <w:right w:val="single" w:sz="4" w:space="0" w:color="auto"/>
            </w:tcBorders>
            <w:shd w:val="clear" w:color="000000" w:fill="FFFFFF"/>
            <w:noWrap/>
            <w:vAlign w:val="center"/>
            <w:hideMark/>
          </w:tcPr>
          <w:p w14:paraId="0F0DC8D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46.50</w:t>
            </w:r>
          </w:p>
        </w:tc>
        <w:tc>
          <w:tcPr>
            <w:tcW w:w="337" w:type="dxa"/>
            <w:tcBorders>
              <w:top w:val="nil"/>
              <w:left w:val="nil"/>
              <w:bottom w:val="single" w:sz="4" w:space="0" w:color="auto"/>
              <w:right w:val="single" w:sz="4" w:space="0" w:color="auto"/>
            </w:tcBorders>
            <w:shd w:val="clear" w:color="000000" w:fill="FFFFFF"/>
            <w:noWrap/>
            <w:vAlign w:val="center"/>
            <w:hideMark/>
          </w:tcPr>
          <w:p w14:paraId="1EDEB65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32,436</w:t>
            </w:r>
          </w:p>
        </w:tc>
        <w:tc>
          <w:tcPr>
            <w:tcW w:w="323" w:type="dxa"/>
            <w:tcBorders>
              <w:top w:val="nil"/>
              <w:left w:val="nil"/>
              <w:bottom w:val="single" w:sz="4" w:space="0" w:color="auto"/>
              <w:right w:val="single" w:sz="4" w:space="0" w:color="auto"/>
            </w:tcBorders>
            <w:shd w:val="clear" w:color="000000" w:fill="FFFFFF"/>
            <w:noWrap/>
            <w:vAlign w:val="center"/>
            <w:hideMark/>
          </w:tcPr>
          <w:p w14:paraId="610650C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397,461</w:t>
            </w:r>
          </w:p>
        </w:tc>
        <w:tc>
          <w:tcPr>
            <w:tcW w:w="313" w:type="dxa"/>
            <w:tcBorders>
              <w:top w:val="nil"/>
              <w:left w:val="nil"/>
              <w:bottom w:val="single" w:sz="4" w:space="0" w:color="auto"/>
              <w:right w:val="single" w:sz="4" w:space="0" w:color="auto"/>
            </w:tcBorders>
            <w:shd w:val="clear" w:color="000000" w:fill="FFFFFF"/>
            <w:noWrap/>
            <w:vAlign w:val="center"/>
            <w:hideMark/>
          </w:tcPr>
          <w:p w14:paraId="4A565B2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6DF2E39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397,461</w:t>
            </w:r>
          </w:p>
        </w:tc>
        <w:tc>
          <w:tcPr>
            <w:tcW w:w="681" w:type="dxa"/>
            <w:tcBorders>
              <w:top w:val="nil"/>
              <w:left w:val="nil"/>
              <w:bottom w:val="single" w:sz="4" w:space="0" w:color="auto"/>
              <w:right w:val="single" w:sz="4" w:space="0" w:color="auto"/>
            </w:tcBorders>
            <w:shd w:val="clear" w:color="000000" w:fill="FFFFFF"/>
            <w:vAlign w:val="center"/>
            <w:hideMark/>
          </w:tcPr>
          <w:p w14:paraId="1A12198F"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Mbështetur n</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informacionin e dërguar nga </w:t>
            </w:r>
            <w:proofErr w:type="spellStart"/>
            <w:r w:rsidRPr="00E94013">
              <w:rPr>
                <w:rFonts w:ascii="Arial" w:eastAsia="Times New Roman" w:hAnsi="Arial" w:cs="Arial"/>
                <w:sz w:val="4"/>
                <w:szCs w:val="4"/>
                <w:lang w:eastAsia="sq-AL"/>
              </w:rPr>
              <w:t>KPSHSH</w:t>
            </w:r>
            <w:proofErr w:type="spellEnd"/>
            <w:r w:rsidRPr="00E94013">
              <w:rPr>
                <w:rFonts w:ascii="Arial" w:eastAsia="Times New Roman" w:hAnsi="Arial" w:cs="Arial"/>
                <w:sz w:val="4"/>
                <w:szCs w:val="4"/>
                <w:lang w:eastAsia="sq-AL"/>
              </w:rPr>
              <w:t xml:space="preserve"> me shkresën</w:t>
            </w:r>
            <w:r>
              <w:rPr>
                <w:rFonts w:ascii="Arial" w:eastAsia="Times New Roman" w:hAnsi="Arial" w:cs="Arial"/>
                <w:sz w:val="4"/>
                <w:szCs w:val="4"/>
                <w:lang w:eastAsia="sq-AL"/>
              </w:rPr>
              <w:t xml:space="preserve"> nr. 115/45 datë 28.</w:t>
            </w:r>
            <w:r w:rsidRPr="00E94013">
              <w:rPr>
                <w:rFonts w:ascii="Arial" w:eastAsia="Times New Roman" w:hAnsi="Arial" w:cs="Arial"/>
                <w:sz w:val="4"/>
                <w:szCs w:val="4"/>
                <w:lang w:eastAsia="sq-AL"/>
              </w:rPr>
              <w:t>9.2022, protokollu</w:t>
            </w:r>
            <w:r>
              <w:rPr>
                <w:rFonts w:ascii="Arial" w:eastAsia="Times New Roman" w:hAnsi="Arial" w:cs="Arial"/>
                <w:sz w:val="4"/>
                <w:szCs w:val="4"/>
                <w:lang w:eastAsia="sq-AL"/>
              </w:rPr>
              <w:t xml:space="preserve">ar në </w:t>
            </w:r>
            <w:proofErr w:type="spellStart"/>
            <w:r>
              <w:rPr>
                <w:rFonts w:ascii="Arial" w:eastAsia="Times New Roman" w:hAnsi="Arial" w:cs="Arial"/>
                <w:sz w:val="4"/>
                <w:szCs w:val="4"/>
                <w:lang w:eastAsia="sq-AL"/>
              </w:rPr>
              <w:t>FSHZH</w:t>
            </w:r>
            <w:proofErr w:type="spellEnd"/>
            <w:r>
              <w:rPr>
                <w:rFonts w:ascii="Arial" w:eastAsia="Times New Roman" w:hAnsi="Arial" w:cs="Arial"/>
                <w:sz w:val="4"/>
                <w:szCs w:val="4"/>
                <w:lang w:eastAsia="sq-AL"/>
              </w:rPr>
              <w:t xml:space="preserve"> me nr. 2945 datë 28.</w:t>
            </w:r>
            <w:r w:rsidRPr="00E94013">
              <w:rPr>
                <w:rFonts w:ascii="Arial" w:eastAsia="Times New Roman" w:hAnsi="Arial" w:cs="Arial"/>
                <w:sz w:val="4"/>
                <w:szCs w:val="4"/>
                <w:lang w:eastAsia="sq-AL"/>
              </w:rPr>
              <w:t>9.2022, subjekti k</w:t>
            </w:r>
            <w:r>
              <w:rPr>
                <w:rFonts w:ascii="Arial" w:eastAsia="Times New Roman" w:hAnsi="Arial" w:cs="Arial"/>
                <w:sz w:val="4"/>
                <w:szCs w:val="4"/>
                <w:lang w:eastAsia="sq-AL"/>
              </w:rPr>
              <w:t xml:space="preserve">a lidhur me Bashkinë Kurbin </w:t>
            </w:r>
            <w:proofErr w:type="spellStart"/>
            <w:r>
              <w:rPr>
                <w:rFonts w:ascii="Arial" w:eastAsia="Times New Roman" w:hAnsi="Arial" w:cs="Arial"/>
                <w:sz w:val="4"/>
                <w:szCs w:val="4"/>
                <w:lang w:eastAsia="sq-AL"/>
              </w:rPr>
              <w:t>akt</w:t>
            </w:r>
            <w:r w:rsidRPr="00E94013">
              <w:rPr>
                <w:rFonts w:ascii="Arial" w:eastAsia="Times New Roman" w:hAnsi="Arial" w:cs="Arial"/>
                <w:sz w:val="4"/>
                <w:szCs w:val="4"/>
                <w:lang w:eastAsia="sq-AL"/>
              </w:rPr>
              <w:t>marreveshjen</w:t>
            </w:r>
            <w:proofErr w:type="spellEnd"/>
            <w:r w:rsidRPr="00E94013">
              <w:rPr>
                <w:rFonts w:ascii="Arial" w:eastAsia="Times New Roman" w:hAnsi="Arial" w:cs="Arial"/>
                <w:sz w:val="4"/>
                <w:szCs w:val="4"/>
                <w:lang w:eastAsia="sq-AL"/>
              </w:rPr>
              <w:t xml:space="preserve"> për kalimin e </w:t>
            </w:r>
            <w:r>
              <w:rPr>
                <w:rFonts w:ascii="Arial" w:eastAsia="Times New Roman" w:hAnsi="Arial" w:cs="Arial"/>
                <w:sz w:val="4"/>
                <w:szCs w:val="4"/>
                <w:lang w:eastAsia="sq-AL"/>
              </w:rPr>
              <w:t>së</w:t>
            </w:r>
            <w:r w:rsidRPr="00E94013">
              <w:rPr>
                <w:rFonts w:ascii="Arial" w:eastAsia="Times New Roman" w:hAnsi="Arial" w:cs="Arial"/>
                <w:sz w:val="4"/>
                <w:szCs w:val="4"/>
                <w:lang w:eastAsia="sq-AL"/>
              </w:rPr>
              <w:t xml:space="preserve"> drejtës s</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pronësisë me nr</w:t>
            </w:r>
            <w:r>
              <w:rPr>
                <w:rFonts w:ascii="Arial" w:eastAsia="Times New Roman" w:hAnsi="Arial" w:cs="Arial"/>
                <w:sz w:val="4"/>
                <w:szCs w:val="4"/>
                <w:lang w:eastAsia="sq-AL"/>
              </w:rPr>
              <w:t xml:space="preserve">. </w:t>
            </w:r>
            <w:proofErr w:type="spellStart"/>
            <w:r>
              <w:rPr>
                <w:rFonts w:ascii="Arial" w:eastAsia="Times New Roman" w:hAnsi="Arial" w:cs="Arial"/>
                <w:sz w:val="4"/>
                <w:szCs w:val="4"/>
                <w:lang w:eastAsia="sq-AL"/>
              </w:rPr>
              <w:t>rep</w:t>
            </w:r>
            <w:proofErr w:type="spellEnd"/>
            <w:r>
              <w:rPr>
                <w:rFonts w:ascii="Arial" w:eastAsia="Times New Roman" w:hAnsi="Arial" w:cs="Arial"/>
                <w:sz w:val="4"/>
                <w:szCs w:val="4"/>
                <w:lang w:eastAsia="sq-AL"/>
              </w:rPr>
              <w:t xml:space="preserve">. 4370, </w:t>
            </w:r>
            <w:proofErr w:type="spellStart"/>
            <w:r>
              <w:rPr>
                <w:rFonts w:ascii="Arial" w:eastAsia="Times New Roman" w:hAnsi="Arial" w:cs="Arial"/>
                <w:sz w:val="4"/>
                <w:szCs w:val="4"/>
                <w:lang w:eastAsia="sq-AL"/>
              </w:rPr>
              <w:t>kol</w:t>
            </w:r>
            <w:proofErr w:type="spellEnd"/>
            <w:r>
              <w:rPr>
                <w:rFonts w:ascii="Arial" w:eastAsia="Times New Roman" w:hAnsi="Arial" w:cs="Arial"/>
                <w:sz w:val="4"/>
                <w:szCs w:val="4"/>
                <w:lang w:eastAsia="sq-AL"/>
              </w:rPr>
              <w:t>. 2710, datë 28.</w:t>
            </w:r>
            <w:r w:rsidRPr="00E94013">
              <w:rPr>
                <w:rFonts w:ascii="Arial" w:eastAsia="Times New Roman" w:hAnsi="Arial" w:cs="Arial"/>
                <w:sz w:val="4"/>
                <w:szCs w:val="4"/>
                <w:lang w:eastAsia="sq-AL"/>
              </w:rPr>
              <w:t xml:space="preserve">9.2022, para noterit Majlinda L. Gjini. </w:t>
            </w:r>
          </w:p>
        </w:tc>
        <w:tc>
          <w:tcPr>
            <w:tcW w:w="410" w:type="dxa"/>
            <w:tcBorders>
              <w:top w:val="nil"/>
              <w:left w:val="nil"/>
              <w:bottom w:val="single" w:sz="4" w:space="0" w:color="auto"/>
              <w:right w:val="single" w:sz="4" w:space="0" w:color="auto"/>
            </w:tcBorders>
            <w:shd w:val="clear" w:color="000000" w:fill="FFFFFF"/>
            <w:noWrap/>
            <w:vAlign w:val="center"/>
            <w:hideMark/>
          </w:tcPr>
          <w:p w14:paraId="436B469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590" w:type="dxa"/>
            <w:tcBorders>
              <w:top w:val="nil"/>
              <w:left w:val="nil"/>
              <w:bottom w:val="single" w:sz="4" w:space="0" w:color="auto"/>
              <w:right w:val="single" w:sz="4" w:space="0" w:color="auto"/>
            </w:tcBorders>
            <w:shd w:val="clear" w:color="auto" w:fill="auto"/>
            <w:vAlign w:val="center"/>
            <w:hideMark/>
          </w:tcPr>
          <w:p w14:paraId="0580A957" w14:textId="47268A34" w:rsidR="009068C0" w:rsidRPr="00E94013" w:rsidRDefault="009068C0" w:rsidP="00166879">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Mbështetur n</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informacionin e dërguar nga </w:t>
            </w:r>
            <w:proofErr w:type="spellStart"/>
            <w:r w:rsidRPr="00E94013">
              <w:rPr>
                <w:rFonts w:ascii="Arial" w:eastAsia="Times New Roman" w:hAnsi="Arial" w:cs="Arial"/>
                <w:sz w:val="4"/>
                <w:szCs w:val="4"/>
                <w:lang w:eastAsia="sq-AL"/>
              </w:rPr>
              <w:t>KPSHSH</w:t>
            </w:r>
            <w:proofErr w:type="spellEnd"/>
            <w:r w:rsidRPr="00E94013">
              <w:rPr>
                <w:rFonts w:ascii="Arial" w:eastAsia="Times New Roman" w:hAnsi="Arial" w:cs="Arial"/>
                <w:sz w:val="4"/>
                <w:szCs w:val="4"/>
                <w:lang w:eastAsia="sq-AL"/>
              </w:rPr>
              <w:t xml:space="preserve"> me shkresën</w:t>
            </w:r>
            <w:r>
              <w:rPr>
                <w:rFonts w:ascii="Arial" w:eastAsia="Times New Roman" w:hAnsi="Arial" w:cs="Arial"/>
                <w:sz w:val="4"/>
                <w:szCs w:val="4"/>
                <w:lang w:eastAsia="sq-AL"/>
              </w:rPr>
              <w:t xml:space="preserve"> nr. 115/3 datë 13.</w:t>
            </w:r>
            <w:r w:rsidRPr="00E94013">
              <w:rPr>
                <w:rFonts w:ascii="Arial" w:eastAsia="Times New Roman" w:hAnsi="Arial" w:cs="Arial"/>
                <w:sz w:val="4"/>
                <w:szCs w:val="4"/>
                <w:lang w:eastAsia="sq-AL"/>
              </w:rPr>
              <w:t>4.2022, protokolluar n</w:t>
            </w:r>
            <w:r>
              <w:rPr>
                <w:rFonts w:ascii="Arial" w:eastAsia="Times New Roman" w:hAnsi="Arial" w:cs="Arial"/>
                <w:sz w:val="4"/>
                <w:szCs w:val="4"/>
                <w:lang w:eastAsia="sq-AL"/>
              </w:rPr>
              <w:t xml:space="preserve">ë </w:t>
            </w:r>
            <w:proofErr w:type="spellStart"/>
            <w:r>
              <w:rPr>
                <w:rFonts w:ascii="Arial" w:eastAsia="Times New Roman" w:hAnsi="Arial" w:cs="Arial"/>
                <w:sz w:val="4"/>
                <w:szCs w:val="4"/>
                <w:lang w:eastAsia="sq-AL"/>
              </w:rPr>
              <w:t>FSHZH</w:t>
            </w:r>
            <w:proofErr w:type="spellEnd"/>
            <w:r>
              <w:rPr>
                <w:rFonts w:ascii="Arial" w:eastAsia="Times New Roman" w:hAnsi="Arial" w:cs="Arial"/>
                <w:sz w:val="4"/>
                <w:szCs w:val="4"/>
                <w:lang w:eastAsia="sq-AL"/>
              </w:rPr>
              <w:t xml:space="preserve"> me nr. 24/2 datë 14.</w:t>
            </w:r>
            <w:r w:rsidRPr="00E94013">
              <w:rPr>
                <w:rFonts w:ascii="Arial" w:eastAsia="Times New Roman" w:hAnsi="Arial" w:cs="Arial"/>
                <w:sz w:val="4"/>
                <w:szCs w:val="4"/>
                <w:lang w:eastAsia="sq-AL"/>
              </w:rPr>
              <w:t xml:space="preserve">4.2022, </w:t>
            </w:r>
            <w:proofErr w:type="spellStart"/>
            <w:r w:rsidRPr="00E94013">
              <w:rPr>
                <w:rFonts w:ascii="Arial" w:eastAsia="Times New Roman" w:hAnsi="Arial" w:cs="Arial"/>
                <w:sz w:val="4"/>
                <w:szCs w:val="4"/>
                <w:lang w:eastAsia="sq-AL"/>
              </w:rPr>
              <w:t>KPSHSH</w:t>
            </w:r>
            <w:proofErr w:type="spellEnd"/>
            <w:r w:rsidRPr="00E94013">
              <w:rPr>
                <w:rFonts w:ascii="Arial" w:eastAsia="Times New Roman" w:hAnsi="Arial" w:cs="Arial"/>
                <w:sz w:val="4"/>
                <w:szCs w:val="4"/>
                <w:lang w:eastAsia="sq-AL"/>
              </w:rPr>
              <w:t xml:space="preserve">, duke u shprehur: "Pasuria me nr. 4/229 </w:t>
            </w:r>
            <w:proofErr w:type="spellStart"/>
            <w:r w:rsidRPr="00E94013">
              <w:rPr>
                <w:rFonts w:ascii="Arial" w:eastAsia="Times New Roman" w:hAnsi="Arial" w:cs="Arial"/>
                <w:sz w:val="4"/>
                <w:szCs w:val="4"/>
                <w:lang w:eastAsia="sq-AL"/>
              </w:rPr>
              <w:t>ND</w:t>
            </w:r>
            <w:proofErr w:type="spellEnd"/>
            <w:r w:rsidRPr="00E94013">
              <w:rPr>
                <w:rFonts w:ascii="Arial" w:eastAsia="Times New Roman" w:hAnsi="Arial" w:cs="Arial"/>
                <w:sz w:val="4"/>
                <w:szCs w:val="4"/>
                <w:lang w:eastAsia="sq-AL"/>
              </w:rPr>
              <w:t>, n</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pronësi t</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Farije</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Kurti</w:t>
            </w:r>
            <w:proofErr w:type="spellEnd"/>
            <w:r w:rsidRPr="00E94013">
              <w:rPr>
                <w:rFonts w:ascii="Arial" w:eastAsia="Times New Roman" w:hAnsi="Arial" w:cs="Arial"/>
                <w:sz w:val="4"/>
                <w:szCs w:val="4"/>
                <w:lang w:eastAsia="sq-AL"/>
              </w:rPr>
              <w:t>, e cila është dëmtuar gjat</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demolimit</w:t>
            </w:r>
            <w:proofErr w:type="spellEnd"/>
            <w:r w:rsidRPr="00E94013">
              <w:rPr>
                <w:rFonts w:ascii="Arial" w:eastAsia="Times New Roman" w:hAnsi="Arial" w:cs="Arial"/>
                <w:sz w:val="4"/>
                <w:szCs w:val="4"/>
                <w:lang w:eastAsia="sq-AL"/>
              </w:rPr>
              <w:t xml:space="preserve"> t</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dy objekteve </w:t>
            </w:r>
            <w:proofErr w:type="spellStart"/>
            <w:r w:rsidRPr="00E94013">
              <w:rPr>
                <w:rFonts w:ascii="Arial" w:eastAsia="Times New Roman" w:hAnsi="Arial" w:cs="Arial"/>
                <w:sz w:val="4"/>
                <w:szCs w:val="4"/>
                <w:lang w:eastAsia="sq-AL"/>
              </w:rPr>
              <w:t>DS5</w:t>
            </w:r>
            <w:proofErr w:type="spellEnd"/>
            <w:r w:rsidRPr="00E94013">
              <w:rPr>
                <w:rFonts w:ascii="Arial" w:eastAsia="Times New Roman" w:hAnsi="Arial" w:cs="Arial"/>
                <w:sz w:val="4"/>
                <w:szCs w:val="4"/>
                <w:lang w:eastAsia="sq-AL"/>
              </w:rPr>
              <w:t xml:space="preserve"> </w:t>
            </w:r>
            <w:r>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pranë saj, t</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trajtohet n</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k</w:t>
            </w:r>
            <w:r>
              <w:rPr>
                <w:rFonts w:ascii="Arial" w:eastAsia="Times New Roman" w:hAnsi="Arial" w:cs="Arial"/>
                <w:sz w:val="4"/>
                <w:szCs w:val="4"/>
                <w:lang w:eastAsia="sq-AL"/>
              </w:rPr>
              <w:t>ë</w:t>
            </w:r>
            <w:r w:rsidRPr="00E94013">
              <w:rPr>
                <w:rFonts w:ascii="Arial" w:eastAsia="Times New Roman" w:hAnsi="Arial" w:cs="Arial"/>
                <w:sz w:val="4"/>
                <w:szCs w:val="4"/>
                <w:lang w:eastAsia="sq-AL"/>
              </w:rPr>
              <w:t>t</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procedur</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shpronësimi, referuar statusit juridik t</w:t>
            </w:r>
            <w:r w:rsidR="00166879">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konfirmuar </w:t>
            </w:r>
            <w:r w:rsidR="00166879">
              <w:rPr>
                <w:rFonts w:ascii="Arial" w:eastAsia="Times New Roman" w:hAnsi="Arial" w:cs="Arial"/>
                <w:sz w:val="4"/>
                <w:szCs w:val="4"/>
                <w:lang w:eastAsia="sq-AL"/>
              </w:rPr>
              <w:t xml:space="preserve">nga ASHK-ja </w:t>
            </w:r>
            <w:r w:rsidRPr="00E94013">
              <w:rPr>
                <w:rFonts w:ascii="Arial" w:eastAsia="Times New Roman" w:hAnsi="Arial" w:cs="Arial"/>
                <w:sz w:val="4"/>
                <w:szCs w:val="4"/>
                <w:lang w:eastAsia="sq-AL"/>
              </w:rPr>
              <w:t>Zyra Vendore Kurbin", ka vendosur trajtimin e pasurisë nr. 4/229-</w:t>
            </w:r>
            <w:proofErr w:type="spellStart"/>
            <w:r w:rsidRPr="00E94013">
              <w:rPr>
                <w:rFonts w:ascii="Arial" w:eastAsia="Times New Roman" w:hAnsi="Arial" w:cs="Arial"/>
                <w:sz w:val="4"/>
                <w:szCs w:val="4"/>
                <w:lang w:eastAsia="sq-AL"/>
              </w:rPr>
              <w:t>ND</w:t>
            </w:r>
            <w:proofErr w:type="spellEnd"/>
            <w:r w:rsidRPr="00E94013">
              <w:rPr>
                <w:rFonts w:ascii="Arial" w:eastAsia="Times New Roman" w:hAnsi="Arial" w:cs="Arial"/>
                <w:sz w:val="4"/>
                <w:szCs w:val="4"/>
                <w:lang w:eastAsia="sq-AL"/>
              </w:rPr>
              <w:t xml:space="preserve"> n</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procedurën e shpronësimit t</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përshpejtuar, për efekt rindërtimi, n</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zonën 1.2, Njësia Administrative Laç, duke kryer saktësimin n</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tabelën paraprake t</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shpronësimit.</w:t>
            </w:r>
          </w:p>
        </w:tc>
      </w:tr>
      <w:tr w:rsidR="009068C0" w:rsidRPr="00037B12" w14:paraId="34911A6E"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2A051F8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w:t>
            </w:r>
          </w:p>
        </w:tc>
        <w:tc>
          <w:tcPr>
            <w:tcW w:w="361" w:type="dxa"/>
            <w:tcBorders>
              <w:top w:val="nil"/>
              <w:left w:val="nil"/>
              <w:bottom w:val="single" w:sz="4" w:space="0" w:color="auto"/>
              <w:right w:val="single" w:sz="4" w:space="0" w:color="auto"/>
            </w:tcBorders>
            <w:shd w:val="clear" w:color="000000" w:fill="FFFFFF"/>
            <w:vAlign w:val="center"/>
            <w:hideMark/>
          </w:tcPr>
          <w:p w14:paraId="21975064" w14:textId="77777777" w:rsidR="009068C0" w:rsidRPr="00E94013" w:rsidRDefault="009068C0" w:rsidP="004616DB">
            <w:pPr>
              <w:spacing w:after="0" w:line="240" w:lineRule="auto"/>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RREGJINA</w:t>
            </w:r>
            <w:proofErr w:type="spellEnd"/>
          </w:p>
        </w:tc>
        <w:tc>
          <w:tcPr>
            <w:tcW w:w="497" w:type="dxa"/>
            <w:tcBorders>
              <w:top w:val="nil"/>
              <w:left w:val="nil"/>
              <w:bottom w:val="single" w:sz="4" w:space="0" w:color="auto"/>
              <w:right w:val="single" w:sz="4" w:space="0" w:color="auto"/>
            </w:tcBorders>
            <w:shd w:val="clear" w:color="000000" w:fill="FFFFFF"/>
            <w:noWrap/>
            <w:vAlign w:val="center"/>
            <w:hideMark/>
          </w:tcPr>
          <w:p w14:paraId="44F3D7B5"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LAZER</w:t>
            </w:r>
            <w:proofErr w:type="spellEnd"/>
          </w:p>
        </w:tc>
        <w:tc>
          <w:tcPr>
            <w:tcW w:w="545" w:type="dxa"/>
            <w:tcBorders>
              <w:top w:val="nil"/>
              <w:left w:val="nil"/>
              <w:bottom w:val="single" w:sz="4" w:space="0" w:color="auto"/>
              <w:right w:val="single" w:sz="4" w:space="0" w:color="auto"/>
            </w:tcBorders>
            <w:shd w:val="clear" w:color="000000" w:fill="FFFFFF"/>
            <w:noWrap/>
            <w:vAlign w:val="center"/>
            <w:hideMark/>
          </w:tcPr>
          <w:p w14:paraId="59A70A4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RROKU</w:t>
            </w:r>
          </w:p>
        </w:tc>
        <w:tc>
          <w:tcPr>
            <w:tcW w:w="317" w:type="dxa"/>
            <w:tcBorders>
              <w:top w:val="nil"/>
              <w:left w:val="nil"/>
              <w:bottom w:val="single" w:sz="4" w:space="0" w:color="auto"/>
              <w:right w:val="single" w:sz="4" w:space="0" w:color="auto"/>
            </w:tcBorders>
            <w:shd w:val="clear" w:color="000000" w:fill="FFFFFF"/>
            <w:noWrap/>
            <w:vAlign w:val="center"/>
            <w:hideMark/>
          </w:tcPr>
          <w:p w14:paraId="78412EB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77AADB4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4/248-</w:t>
            </w:r>
            <w:proofErr w:type="spellStart"/>
            <w:r w:rsidRPr="00E94013">
              <w:rPr>
                <w:rFonts w:ascii="Arial" w:eastAsia="Times New Roman" w:hAnsi="Arial" w:cs="Arial"/>
                <w:sz w:val="4"/>
                <w:szCs w:val="4"/>
                <w:lang w:eastAsia="sq-AL"/>
              </w:rPr>
              <w:t>ND</w:t>
            </w:r>
            <w:proofErr w:type="spellEnd"/>
          </w:p>
        </w:tc>
        <w:tc>
          <w:tcPr>
            <w:tcW w:w="360" w:type="dxa"/>
            <w:tcBorders>
              <w:top w:val="nil"/>
              <w:left w:val="nil"/>
              <w:bottom w:val="single" w:sz="4" w:space="0" w:color="auto"/>
              <w:right w:val="single" w:sz="4" w:space="0" w:color="auto"/>
            </w:tcBorders>
            <w:shd w:val="clear" w:color="000000" w:fill="FFFFFF"/>
            <w:noWrap/>
            <w:vAlign w:val="center"/>
            <w:hideMark/>
          </w:tcPr>
          <w:p w14:paraId="70AC26A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w:t>
            </w:r>
          </w:p>
        </w:tc>
        <w:tc>
          <w:tcPr>
            <w:tcW w:w="360" w:type="dxa"/>
            <w:tcBorders>
              <w:top w:val="nil"/>
              <w:left w:val="nil"/>
              <w:bottom w:val="single" w:sz="4" w:space="0" w:color="auto"/>
              <w:right w:val="single" w:sz="4" w:space="0" w:color="auto"/>
            </w:tcBorders>
            <w:shd w:val="clear" w:color="000000" w:fill="FFFFFF"/>
            <w:noWrap/>
            <w:vAlign w:val="center"/>
            <w:hideMark/>
          </w:tcPr>
          <w:p w14:paraId="17540DD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95</w:t>
            </w:r>
          </w:p>
        </w:tc>
        <w:tc>
          <w:tcPr>
            <w:tcW w:w="535" w:type="dxa"/>
            <w:tcBorders>
              <w:top w:val="nil"/>
              <w:left w:val="nil"/>
              <w:bottom w:val="single" w:sz="4" w:space="0" w:color="auto"/>
              <w:right w:val="single" w:sz="4" w:space="0" w:color="auto"/>
            </w:tcBorders>
            <w:shd w:val="clear" w:color="000000" w:fill="FFFFFF"/>
            <w:noWrap/>
            <w:vAlign w:val="center"/>
            <w:hideMark/>
          </w:tcPr>
          <w:p w14:paraId="0EA2DE7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LA-I-4</w:t>
            </w:r>
          </w:p>
        </w:tc>
        <w:tc>
          <w:tcPr>
            <w:tcW w:w="349" w:type="dxa"/>
            <w:tcBorders>
              <w:top w:val="nil"/>
              <w:left w:val="nil"/>
              <w:bottom w:val="single" w:sz="4" w:space="0" w:color="auto"/>
              <w:right w:val="single" w:sz="4" w:space="0" w:color="auto"/>
            </w:tcBorders>
            <w:shd w:val="clear" w:color="000000" w:fill="FFFFFF"/>
            <w:vAlign w:val="center"/>
            <w:hideMark/>
          </w:tcPr>
          <w:p w14:paraId="193D8FBE"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Kartela e pasurisë së paluajtshme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69C01FF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NJËSI</w:t>
            </w:r>
          </w:p>
        </w:tc>
        <w:tc>
          <w:tcPr>
            <w:tcW w:w="526" w:type="dxa"/>
            <w:tcBorders>
              <w:top w:val="nil"/>
              <w:left w:val="nil"/>
              <w:bottom w:val="single" w:sz="4" w:space="0" w:color="auto"/>
              <w:right w:val="single" w:sz="4" w:space="0" w:color="auto"/>
            </w:tcBorders>
            <w:shd w:val="clear" w:color="000000" w:fill="FFFFFF"/>
            <w:noWrap/>
            <w:vAlign w:val="center"/>
            <w:hideMark/>
          </w:tcPr>
          <w:p w14:paraId="0A96826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143.00</w:t>
            </w:r>
          </w:p>
        </w:tc>
        <w:tc>
          <w:tcPr>
            <w:tcW w:w="569" w:type="dxa"/>
            <w:tcBorders>
              <w:top w:val="nil"/>
              <w:left w:val="nil"/>
              <w:bottom w:val="single" w:sz="4" w:space="0" w:color="auto"/>
              <w:right w:val="single" w:sz="4" w:space="0" w:color="auto"/>
            </w:tcBorders>
            <w:shd w:val="clear" w:color="000000" w:fill="FFFFFF"/>
            <w:noWrap/>
            <w:vAlign w:val="center"/>
            <w:hideMark/>
          </w:tcPr>
          <w:p w14:paraId="4B1543B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86" w:type="dxa"/>
            <w:tcBorders>
              <w:top w:val="nil"/>
              <w:left w:val="nil"/>
              <w:bottom w:val="single" w:sz="4" w:space="0" w:color="auto"/>
              <w:right w:val="single" w:sz="4" w:space="0" w:color="auto"/>
            </w:tcBorders>
            <w:shd w:val="clear" w:color="000000" w:fill="FFFFFF"/>
            <w:vAlign w:val="center"/>
            <w:hideMark/>
          </w:tcPr>
          <w:p w14:paraId="09D3BA52" w14:textId="77777777" w:rsidR="009068C0" w:rsidRPr="00E94013" w:rsidRDefault="009068C0" w:rsidP="004616DB">
            <w:pPr>
              <w:spacing w:after="0" w:line="240" w:lineRule="auto"/>
              <w:rPr>
                <w:rFonts w:ascii="Arial" w:eastAsia="Times New Roman" w:hAnsi="Arial" w:cs="Arial"/>
                <w:sz w:val="4"/>
                <w:szCs w:val="4"/>
                <w:lang w:eastAsia="sq-AL"/>
              </w:rPr>
            </w:pPr>
            <w:r>
              <w:rPr>
                <w:rFonts w:ascii="Arial" w:eastAsia="Times New Roman" w:hAnsi="Arial" w:cs="Arial"/>
                <w:sz w:val="4"/>
                <w:szCs w:val="4"/>
                <w:lang w:eastAsia="sq-AL"/>
              </w:rPr>
              <w:t xml:space="preserve">Me </w:t>
            </w:r>
            <w:proofErr w:type="spellStart"/>
            <w:r>
              <w:rPr>
                <w:rFonts w:ascii="Arial" w:eastAsia="Times New Roman" w:hAnsi="Arial" w:cs="Arial"/>
                <w:sz w:val="4"/>
                <w:szCs w:val="4"/>
                <w:lang w:eastAsia="sq-AL"/>
              </w:rPr>
              <w:t>ref</w:t>
            </w:r>
            <w:proofErr w:type="spellEnd"/>
            <w:r>
              <w:rPr>
                <w:rFonts w:ascii="Arial" w:eastAsia="Times New Roman" w:hAnsi="Arial" w:cs="Arial"/>
                <w:sz w:val="4"/>
                <w:szCs w:val="4"/>
                <w:lang w:eastAsia="sq-AL"/>
              </w:rPr>
              <w:t>. 010162 datë 23.</w:t>
            </w:r>
            <w:r w:rsidRPr="00E94013">
              <w:rPr>
                <w:rFonts w:ascii="Arial" w:eastAsia="Times New Roman" w:hAnsi="Arial" w:cs="Arial"/>
                <w:sz w:val="4"/>
                <w:szCs w:val="4"/>
                <w:lang w:eastAsia="sq-AL"/>
              </w:rPr>
              <w:t xml:space="preserve">9.2013 </w:t>
            </w:r>
            <w:proofErr w:type="spellStart"/>
            <w:r w:rsidRPr="00E94013">
              <w:rPr>
                <w:rFonts w:ascii="Arial" w:eastAsia="Times New Roman" w:hAnsi="Arial" w:cs="Arial"/>
                <w:sz w:val="4"/>
                <w:szCs w:val="4"/>
                <w:lang w:eastAsia="sq-AL"/>
              </w:rPr>
              <w:t>Dublikat</w:t>
            </w:r>
            <w:proofErr w:type="spellEnd"/>
            <w:r w:rsidRPr="00E94013">
              <w:rPr>
                <w:rFonts w:ascii="Arial" w:eastAsia="Times New Roman" w:hAnsi="Arial" w:cs="Arial"/>
                <w:sz w:val="4"/>
                <w:szCs w:val="4"/>
                <w:lang w:eastAsia="sq-AL"/>
              </w:rPr>
              <w:t xml:space="preserve"> certifikat</w:t>
            </w:r>
            <w:r>
              <w:rPr>
                <w:rFonts w:ascii="Arial" w:eastAsia="Times New Roman" w:hAnsi="Arial" w:cs="Arial"/>
                <w:sz w:val="4"/>
                <w:szCs w:val="4"/>
                <w:lang w:eastAsia="sq-AL"/>
              </w:rPr>
              <w:t>ë</w:t>
            </w:r>
          </w:p>
        </w:tc>
        <w:tc>
          <w:tcPr>
            <w:tcW w:w="346" w:type="dxa"/>
            <w:tcBorders>
              <w:top w:val="nil"/>
              <w:left w:val="nil"/>
              <w:bottom w:val="single" w:sz="4" w:space="0" w:color="auto"/>
              <w:right w:val="single" w:sz="4" w:space="0" w:color="auto"/>
            </w:tcBorders>
            <w:shd w:val="clear" w:color="000000" w:fill="FFFFFF"/>
            <w:noWrap/>
            <w:vAlign w:val="center"/>
            <w:hideMark/>
          </w:tcPr>
          <w:p w14:paraId="1A9F926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4" w:type="dxa"/>
            <w:tcBorders>
              <w:top w:val="nil"/>
              <w:left w:val="nil"/>
              <w:bottom w:val="single" w:sz="4" w:space="0" w:color="auto"/>
              <w:right w:val="single" w:sz="4" w:space="0" w:color="auto"/>
            </w:tcBorders>
            <w:shd w:val="clear" w:color="000000" w:fill="FFFFFF"/>
            <w:noWrap/>
            <w:vAlign w:val="center"/>
            <w:hideMark/>
          </w:tcPr>
          <w:p w14:paraId="76C0AFF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92A9CA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52C9508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1022D69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238EEAE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3CD71C9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2370202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57" w:type="dxa"/>
            <w:tcBorders>
              <w:top w:val="nil"/>
              <w:left w:val="nil"/>
              <w:bottom w:val="single" w:sz="4" w:space="0" w:color="auto"/>
              <w:right w:val="single" w:sz="4" w:space="0" w:color="auto"/>
            </w:tcBorders>
            <w:shd w:val="clear" w:color="000000" w:fill="FFFFFF"/>
            <w:noWrap/>
            <w:vAlign w:val="center"/>
            <w:hideMark/>
          </w:tcPr>
          <w:p w14:paraId="1F8D349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530" w:type="dxa"/>
            <w:tcBorders>
              <w:top w:val="nil"/>
              <w:left w:val="nil"/>
              <w:bottom w:val="single" w:sz="4" w:space="0" w:color="auto"/>
              <w:right w:val="single" w:sz="4" w:space="0" w:color="auto"/>
            </w:tcBorders>
            <w:shd w:val="clear" w:color="000000" w:fill="FFFFFF"/>
            <w:noWrap/>
            <w:vAlign w:val="center"/>
            <w:hideMark/>
          </w:tcPr>
          <w:p w14:paraId="0727F50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22EEE0E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4137114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789F9BD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1E29DA3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46A59E3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294" w:type="dxa"/>
            <w:tcBorders>
              <w:top w:val="nil"/>
              <w:left w:val="nil"/>
              <w:bottom w:val="single" w:sz="4" w:space="0" w:color="auto"/>
              <w:right w:val="single" w:sz="4" w:space="0" w:color="auto"/>
            </w:tcBorders>
            <w:shd w:val="clear" w:color="000000" w:fill="FFFFFF"/>
            <w:noWrap/>
            <w:vAlign w:val="center"/>
            <w:hideMark/>
          </w:tcPr>
          <w:p w14:paraId="5AB27D5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143.00</w:t>
            </w:r>
          </w:p>
        </w:tc>
        <w:tc>
          <w:tcPr>
            <w:tcW w:w="373" w:type="dxa"/>
            <w:tcBorders>
              <w:top w:val="nil"/>
              <w:left w:val="nil"/>
              <w:bottom w:val="single" w:sz="4" w:space="0" w:color="auto"/>
              <w:right w:val="single" w:sz="4" w:space="0" w:color="auto"/>
            </w:tcBorders>
            <w:shd w:val="clear" w:color="000000" w:fill="FFFFFF"/>
            <w:noWrap/>
            <w:vAlign w:val="center"/>
            <w:hideMark/>
          </w:tcPr>
          <w:p w14:paraId="0C7F4DA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0AD2810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143.00</w:t>
            </w:r>
          </w:p>
        </w:tc>
        <w:tc>
          <w:tcPr>
            <w:tcW w:w="353" w:type="dxa"/>
            <w:tcBorders>
              <w:top w:val="nil"/>
              <w:left w:val="nil"/>
              <w:bottom w:val="single" w:sz="4" w:space="0" w:color="auto"/>
              <w:right w:val="single" w:sz="4" w:space="0" w:color="auto"/>
            </w:tcBorders>
            <w:shd w:val="clear" w:color="000000" w:fill="FFFFFF"/>
            <w:noWrap/>
            <w:vAlign w:val="center"/>
            <w:hideMark/>
          </w:tcPr>
          <w:p w14:paraId="48AC5AA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143.00</w:t>
            </w:r>
          </w:p>
        </w:tc>
        <w:tc>
          <w:tcPr>
            <w:tcW w:w="337" w:type="dxa"/>
            <w:tcBorders>
              <w:top w:val="nil"/>
              <w:left w:val="nil"/>
              <w:bottom w:val="single" w:sz="4" w:space="0" w:color="auto"/>
              <w:right w:val="single" w:sz="4" w:space="0" w:color="auto"/>
            </w:tcBorders>
            <w:shd w:val="clear" w:color="000000" w:fill="FFFFFF"/>
            <w:noWrap/>
            <w:vAlign w:val="center"/>
            <w:hideMark/>
          </w:tcPr>
          <w:p w14:paraId="171DCD1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32,436</w:t>
            </w:r>
          </w:p>
        </w:tc>
        <w:tc>
          <w:tcPr>
            <w:tcW w:w="323" w:type="dxa"/>
            <w:tcBorders>
              <w:top w:val="nil"/>
              <w:left w:val="nil"/>
              <w:bottom w:val="single" w:sz="4" w:space="0" w:color="auto"/>
              <w:right w:val="single" w:sz="4" w:space="0" w:color="auto"/>
            </w:tcBorders>
            <w:shd w:val="clear" w:color="000000" w:fill="FFFFFF"/>
            <w:noWrap/>
            <w:vAlign w:val="center"/>
            <w:hideMark/>
          </w:tcPr>
          <w:p w14:paraId="6D510BA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3,077,175</w:t>
            </w:r>
          </w:p>
        </w:tc>
        <w:tc>
          <w:tcPr>
            <w:tcW w:w="313" w:type="dxa"/>
            <w:tcBorders>
              <w:top w:val="nil"/>
              <w:left w:val="nil"/>
              <w:bottom w:val="single" w:sz="4" w:space="0" w:color="auto"/>
              <w:right w:val="single" w:sz="4" w:space="0" w:color="auto"/>
            </w:tcBorders>
            <w:shd w:val="clear" w:color="000000" w:fill="FFFFFF"/>
            <w:noWrap/>
            <w:vAlign w:val="center"/>
            <w:hideMark/>
          </w:tcPr>
          <w:p w14:paraId="5939A10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12E4220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3,077,175</w:t>
            </w:r>
          </w:p>
        </w:tc>
        <w:tc>
          <w:tcPr>
            <w:tcW w:w="681" w:type="dxa"/>
            <w:tcBorders>
              <w:top w:val="nil"/>
              <w:left w:val="nil"/>
              <w:bottom w:val="single" w:sz="4" w:space="0" w:color="auto"/>
              <w:right w:val="single" w:sz="4" w:space="0" w:color="auto"/>
            </w:tcBorders>
            <w:shd w:val="clear" w:color="000000" w:fill="FFFFFF"/>
            <w:vAlign w:val="center"/>
            <w:hideMark/>
          </w:tcPr>
          <w:p w14:paraId="54F92F44" w14:textId="71893365"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Mbështetur n</w:t>
            </w:r>
            <w:r>
              <w:rPr>
                <w:rFonts w:ascii="Arial" w:eastAsia="Times New Roman" w:hAnsi="Arial" w:cs="Arial"/>
                <w:sz w:val="4"/>
                <w:szCs w:val="4"/>
                <w:lang w:eastAsia="sq-AL"/>
              </w:rPr>
              <w:t xml:space="preserve">ë </w:t>
            </w:r>
            <w:r w:rsidRPr="00E94013">
              <w:rPr>
                <w:rFonts w:ascii="Arial" w:eastAsia="Times New Roman" w:hAnsi="Arial" w:cs="Arial"/>
                <w:sz w:val="4"/>
                <w:szCs w:val="4"/>
                <w:lang w:eastAsia="sq-AL"/>
              </w:rPr>
              <w:t xml:space="preserve">informacionin e dërguar nga </w:t>
            </w:r>
            <w:proofErr w:type="spellStart"/>
            <w:r w:rsidRPr="00E94013">
              <w:rPr>
                <w:rFonts w:ascii="Arial" w:eastAsia="Times New Roman" w:hAnsi="Arial" w:cs="Arial"/>
                <w:sz w:val="4"/>
                <w:szCs w:val="4"/>
                <w:lang w:eastAsia="sq-AL"/>
              </w:rPr>
              <w:t>KPSHSH</w:t>
            </w:r>
            <w:proofErr w:type="spellEnd"/>
            <w:r w:rsidRPr="00E94013">
              <w:rPr>
                <w:rFonts w:ascii="Arial" w:eastAsia="Times New Roman" w:hAnsi="Arial" w:cs="Arial"/>
                <w:sz w:val="4"/>
                <w:szCs w:val="4"/>
                <w:lang w:eastAsia="sq-AL"/>
              </w:rPr>
              <w:t xml:space="preserve"> me shkresën</w:t>
            </w:r>
            <w:r>
              <w:rPr>
                <w:rFonts w:ascii="Arial" w:eastAsia="Times New Roman" w:hAnsi="Arial" w:cs="Arial"/>
                <w:sz w:val="4"/>
                <w:szCs w:val="4"/>
                <w:lang w:eastAsia="sq-AL"/>
              </w:rPr>
              <w:t xml:space="preserve"> nr. 115/45 datë 28.</w:t>
            </w:r>
            <w:r w:rsidRPr="00E94013">
              <w:rPr>
                <w:rFonts w:ascii="Arial" w:eastAsia="Times New Roman" w:hAnsi="Arial" w:cs="Arial"/>
                <w:sz w:val="4"/>
                <w:szCs w:val="4"/>
                <w:lang w:eastAsia="sq-AL"/>
              </w:rPr>
              <w:t>9.2022, protokollu</w:t>
            </w:r>
            <w:r>
              <w:rPr>
                <w:rFonts w:ascii="Arial" w:eastAsia="Times New Roman" w:hAnsi="Arial" w:cs="Arial"/>
                <w:sz w:val="4"/>
                <w:szCs w:val="4"/>
                <w:lang w:eastAsia="sq-AL"/>
              </w:rPr>
              <w:t>ar</w:t>
            </w:r>
            <w:r w:rsidR="00F90F9B">
              <w:rPr>
                <w:rFonts w:ascii="Arial" w:eastAsia="Times New Roman" w:hAnsi="Arial" w:cs="Arial"/>
                <w:sz w:val="4"/>
                <w:szCs w:val="4"/>
                <w:lang w:eastAsia="sq-AL"/>
              </w:rPr>
              <w:t xml:space="preserve"> në </w:t>
            </w:r>
            <w:proofErr w:type="spellStart"/>
            <w:r>
              <w:rPr>
                <w:rFonts w:ascii="Arial" w:eastAsia="Times New Roman" w:hAnsi="Arial" w:cs="Arial"/>
                <w:sz w:val="4"/>
                <w:szCs w:val="4"/>
                <w:lang w:eastAsia="sq-AL"/>
              </w:rPr>
              <w:t>FSHZH</w:t>
            </w:r>
            <w:proofErr w:type="spellEnd"/>
            <w:r>
              <w:rPr>
                <w:rFonts w:ascii="Arial" w:eastAsia="Times New Roman" w:hAnsi="Arial" w:cs="Arial"/>
                <w:sz w:val="4"/>
                <w:szCs w:val="4"/>
                <w:lang w:eastAsia="sq-AL"/>
              </w:rPr>
              <w:t xml:space="preserve"> me nr. 2945 datë 28.</w:t>
            </w:r>
            <w:r w:rsidRPr="00E94013">
              <w:rPr>
                <w:rFonts w:ascii="Arial" w:eastAsia="Times New Roman" w:hAnsi="Arial" w:cs="Arial"/>
                <w:sz w:val="4"/>
                <w:szCs w:val="4"/>
                <w:lang w:eastAsia="sq-AL"/>
              </w:rPr>
              <w:t xml:space="preserve">9.2022, subjekti ka lidhur me Bashkinë Kurbin </w:t>
            </w:r>
            <w:proofErr w:type="spellStart"/>
            <w:r w:rsidRPr="00E94013">
              <w:rPr>
                <w:rFonts w:ascii="Arial" w:eastAsia="Times New Roman" w:hAnsi="Arial" w:cs="Arial"/>
                <w:sz w:val="4"/>
                <w:szCs w:val="4"/>
                <w:lang w:eastAsia="sq-AL"/>
              </w:rPr>
              <w:t>aktmarreveshjen</w:t>
            </w:r>
            <w:proofErr w:type="spellEnd"/>
            <w:r w:rsidRPr="00E94013">
              <w:rPr>
                <w:rFonts w:ascii="Arial" w:eastAsia="Times New Roman" w:hAnsi="Arial" w:cs="Arial"/>
                <w:sz w:val="4"/>
                <w:szCs w:val="4"/>
                <w:lang w:eastAsia="sq-AL"/>
              </w:rPr>
              <w:t xml:space="preserve"> për kalimin e </w:t>
            </w:r>
            <w:r>
              <w:rPr>
                <w:rFonts w:ascii="Arial" w:eastAsia="Times New Roman" w:hAnsi="Arial" w:cs="Arial"/>
                <w:sz w:val="4"/>
                <w:szCs w:val="4"/>
                <w:lang w:eastAsia="sq-AL"/>
              </w:rPr>
              <w:t>së</w:t>
            </w:r>
            <w:r w:rsidRPr="00E94013">
              <w:rPr>
                <w:rFonts w:ascii="Arial" w:eastAsia="Times New Roman" w:hAnsi="Arial" w:cs="Arial"/>
                <w:sz w:val="4"/>
                <w:szCs w:val="4"/>
                <w:lang w:eastAsia="sq-AL"/>
              </w:rPr>
              <w:t xml:space="preserve"> drejtës s</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pronësisë me nr</w:t>
            </w:r>
            <w:r>
              <w:rPr>
                <w:rFonts w:ascii="Arial" w:eastAsia="Times New Roman" w:hAnsi="Arial" w:cs="Arial"/>
                <w:sz w:val="4"/>
                <w:szCs w:val="4"/>
                <w:lang w:eastAsia="sq-AL"/>
              </w:rPr>
              <w:t xml:space="preserve">. </w:t>
            </w:r>
            <w:proofErr w:type="spellStart"/>
            <w:r>
              <w:rPr>
                <w:rFonts w:ascii="Arial" w:eastAsia="Times New Roman" w:hAnsi="Arial" w:cs="Arial"/>
                <w:sz w:val="4"/>
                <w:szCs w:val="4"/>
                <w:lang w:eastAsia="sq-AL"/>
              </w:rPr>
              <w:t>rep</w:t>
            </w:r>
            <w:proofErr w:type="spellEnd"/>
            <w:r>
              <w:rPr>
                <w:rFonts w:ascii="Arial" w:eastAsia="Times New Roman" w:hAnsi="Arial" w:cs="Arial"/>
                <w:sz w:val="4"/>
                <w:szCs w:val="4"/>
                <w:lang w:eastAsia="sq-AL"/>
              </w:rPr>
              <w:t xml:space="preserve">. 4375, </w:t>
            </w:r>
            <w:proofErr w:type="spellStart"/>
            <w:r>
              <w:rPr>
                <w:rFonts w:ascii="Arial" w:eastAsia="Times New Roman" w:hAnsi="Arial" w:cs="Arial"/>
                <w:sz w:val="4"/>
                <w:szCs w:val="4"/>
                <w:lang w:eastAsia="sq-AL"/>
              </w:rPr>
              <w:t>kol</w:t>
            </w:r>
            <w:proofErr w:type="spellEnd"/>
            <w:r>
              <w:rPr>
                <w:rFonts w:ascii="Arial" w:eastAsia="Times New Roman" w:hAnsi="Arial" w:cs="Arial"/>
                <w:sz w:val="4"/>
                <w:szCs w:val="4"/>
                <w:lang w:eastAsia="sq-AL"/>
              </w:rPr>
              <w:t>. 2715, datë 28.</w:t>
            </w:r>
            <w:r w:rsidRPr="00E94013">
              <w:rPr>
                <w:rFonts w:ascii="Arial" w:eastAsia="Times New Roman" w:hAnsi="Arial" w:cs="Arial"/>
                <w:sz w:val="4"/>
                <w:szCs w:val="4"/>
                <w:lang w:eastAsia="sq-AL"/>
              </w:rPr>
              <w:t xml:space="preserve">9.2022, para noterit Majlinda L. Gjini. </w:t>
            </w:r>
          </w:p>
        </w:tc>
        <w:tc>
          <w:tcPr>
            <w:tcW w:w="410" w:type="dxa"/>
            <w:tcBorders>
              <w:top w:val="nil"/>
              <w:left w:val="nil"/>
              <w:bottom w:val="single" w:sz="4" w:space="0" w:color="auto"/>
              <w:right w:val="single" w:sz="4" w:space="0" w:color="auto"/>
            </w:tcBorders>
            <w:shd w:val="clear" w:color="000000" w:fill="FFFFFF"/>
            <w:noWrap/>
            <w:vAlign w:val="center"/>
            <w:hideMark/>
          </w:tcPr>
          <w:p w14:paraId="769738A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590" w:type="dxa"/>
            <w:tcBorders>
              <w:top w:val="nil"/>
              <w:left w:val="nil"/>
              <w:bottom w:val="single" w:sz="4" w:space="0" w:color="auto"/>
              <w:right w:val="single" w:sz="4" w:space="0" w:color="auto"/>
            </w:tcBorders>
            <w:shd w:val="clear" w:color="000000" w:fill="FFFFFF"/>
            <w:vAlign w:val="center"/>
            <w:hideMark/>
          </w:tcPr>
          <w:p w14:paraId="2265C05B"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r>
      <w:tr w:rsidR="009068C0" w:rsidRPr="00037B12" w14:paraId="3DA6846B"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3DAFD0B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w:t>
            </w:r>
          </w:p>
        </w:tc>
        <w:tc>
          <w:tcPr>
            <w:tcW w:w="361" w:type="dxa"/>
            <w:tcBorders>
              <w:top w:val="nil"/>
              <w:left w:val="nil"/>
              <w:bottom w:val="single" w:sz="4" w:space="0" w:color="auto"/>
              <w:right w:val="single" w:sz="4" w:space="0" w:color="auto"/>
            </w:tcBorders>
            <w:shd w:val="clear" w:color="000000" w:fill="FFFFFF"/>
            <w:vAlign w:val="center"/>
            <w:hideMark/>
          </w:tcPr>
          <w:p w14:paraId="1CE6E5C2" w14:textId="77777777" w:rsidR="009068C0" w:rsidRPr="00E94013" w:rsidRDefault="009068C0" w:rsidP="004616DB">
            <w:pPr>
              <w:spacing w:after="0" w:line="240" w:lineRule="auto"/>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RREGJINA</w:t>
            </w:r>
            <w:proofErr w:type="spellEnd"/>
          </w:p>
        </w:tc>
        <w:tc>
          <w:tcPr>
            <w:tcW w:w="497" w:type="dxa"/>
            <w:tcBorders>
              <w:top w:val="nil"/>
              <w:left w:val="nil"/>
              <w:bottom w:val="single" w:sz="4" w:space="0" w:color="auto"/>
              <w:right w:val="single" w:sz="4" w:space="0" w:color="auto"/>
            </w:tcBorders>
            <w:shd w:val="clear" w:color="000000" w:fill="FFFFFF"/>
            <w:noWrap/>
            <w:vAlign w:val="center"/>
            <w:hideMark/>
          </w:tcPr>
          <w:p w14:paraId="6108FED1"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LAZER</w:t>
            </w:r>
            <w:proofErr w:type="spellEnd"/>
          </w:p>
        </w:tc>
        <w:tc>
          <w:tcPr>
            <w:tcW w:w="545" w:type="dxa"/>
            <w:tcBorders>
              <w:top w:val="nil"/>
              <w:left w:val="nil"/>
              <w:bottom w:val="single" w:sz="4" w:space="0" w:color="auto"/>
              <w:right w:val="single" w:sz="4" w:space="0" w:color="auto"/>
            </w:tcBorders>
            <w:shd w:val="clear" w:color="000000" w:fill="FFFFFF"/>
            <w:noWrap/>
            <w:vAlign w:val="center"/>
            <w:hideMark/>
          </w:tcPr>
          <w:p w14:paraId="312492B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RROKU</w:t>
            </w:r>
          </w:p>
        </w:tc>
        <w:tc>
          <w:tcPr>
            <w:tcW w:w="317" w:type="dxa"/>
            <w:tcBorders>
              <w:top w:val="nil"/>
              <w:left w:val="nil"/>
              <w:bottom w:val="single" w:sz="4" w:space="0" w:color="auto"/>
              <w:right w:val="single" w:sz="4" w:space="0" w:color="auto"/>
            </w:tcBorders>
            <w:shd w:val="clear" w:color="000000" w:fill="FFFFFF"/>
            <w:noWrap/>
            <w:vAlign w:val="center"/>
            <w:hideMark/>
          </w:tcPr>
          <w:p w14:paraId="631E04F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11B193A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4/248-I</w:t>
            </w:r>
          </w:p>
        </w:tc>
        <w:tc>
          <w:tcPr>
            <w:tcW w:w="360" w:type="dxa"/>
            <w:tcBorders>
              <w:top w:val="nil"/>
              <w:left w:val="nil"/>
              <w:bottom w:val="single" w:sz="4" w:space="0" w:color="auto"/>
              <w:right w:val="single" w:sz="4" w:space="0" w:color="auto"/>
            </w:tcBorders>
            <w:shd w:val="clear" w:color="000000" w:fill="FFFFFF"/>
            <w:noWrap/>
            <w:vAlign w:val="center"/>
            <w:hideMark/>
          </w:tcPr>
          <w:p w14:paraId="647A6DA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w:t>
            </w:r>
          </w:p>
        </w:tc>
        <w:tc>
          <w:tcPr>
            <w:tcW w:w="360" w:type="dxa"/>
            <w:tcBorders>
              <w:top w:val="nil"/>
              <w:left w:val="nil"/>
              <w:bottom w:val="single" w:sz="4" w:space="0" w:color="auto"/>
              <w:right w:val="single" w:sz="4" w:space="0" w:color="auto"/>
            </w:tcBorders>
            <w:shd w:val="clear" w:color="000000" w:fill="FFFFFF"/>
            <w:noWrap/>
            <w:vAlign w:val="center"/>
            <w:hideMark/>
          </w:tcPr>
          <w:p w14:paraId="47CD361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94</w:t>
            </w:r>
          </w:p>
        </w:tc>
        <w:tc>
          <w:tcPr>
            <w:tcW w:w="535" w:type="dxa"/>
            <w:tcBorders>
              <w:top w:val="nil"/>
              <w:left w:val="nil"/>
              <w:bottom w:val="single" w:sz="4" w:space="0" w:color="auto"/>
              <w:right w:val="single" w:sz="4" w:space="0" w:color="auto"/>
            </w:tcBorders>
            <w:shd w:val="clear" w:color="000000" w:fill="FFFFFF"/>
            <w:noWrap/>
            <w:vAlign w:val="center"/>
            <w:hideMark/>
          </w:tcPr>
          <w:p w14:paraId="26A0364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LA-I-4</w:t>
            </w:r>
          </w:p>
        </w:tc>
        <w:tc>
          <w:tcPr>
            <w:tcW w:w="349" w:type="dxa"/>
            <w:tcBorders>
              <w:top w:val="nil"/>
              <w:left w:val="nil"/>
              <w:bottom w:val="single" w:sz="4" w:space="0" w:color="auto"/>
              <w:right w:val="single" w:sz="4" w:space="0" w:color="auto"/>
            </w:tcBorders>
            <w:shd w:val="clear" w:color="000000" w:fill="FFFFFF"/>
            <w:vAlign w:val="center"/>
            <w:hideMark/>
          </w:tcPr>
          <w:p w14:paraId="6B4FA858"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Kartela e pasurisë së paluajtshme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69FA34A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NDËRTESË</w:t>
            </w:r>
          </w:p>
        </w:tc>
        <w:tc>
          <w:tcPr>
            <w:tcW w:w="526" w:type="dxa"/>
            <w:tcBorders>
              <w:top w:val="nil"/>
              <w:left w:val="nil"/>
              <w:bottom w:val="single" w:sz="4" w:space="0" w:color="auto"/>
              <w:right w:val="single" w:sz="4" w:space="0" w:color="auto"/>
            </w:tcBorders>
            <w:shd w:val="clear" w:color="000000" w:fill="FFFFFF"/>
            <w:noWrap/>
            <w:vAlign w:val="center"/>
            <w:hideMark/>
          </w:tcPr>
          <w:p w14:paraId="3EC2A7B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95.00</w:t>
            </w:r>
          </w:p>
        </w:tc>
        <w:tc>
          <w:tcPr>
            <w:tcW w:w="569" w:type="dxa"/>
            <w:tcBorders>
              <w:top w:val="nil"/>
              <w:left w:val="nil"/>
              <w:bottom w:val="single" w:sz="4" w:space="0" w:color="auto"/>
              <w:right w:val="single" w:sz="4" w:space="0" w:color="auto"/>
            </w:tcBorders>
            <w:shd w:val="clear" w:color="000000" w:fill="FFFFFF"/>
            <w:noWrap/>
            <w:vAlign w:val="center"/>
            <w:hideMark/>
          </w:tcPr>
          <w:p w14:paraId="4CA9B28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86" w:type="dxa"/>
            <w:tcBorders>
              <w:top w:val="nil"/>
              <w:left w:val="nil"/>
              <w:bottom w:val="single" w:sz="4" w:space="0" w:color="auto"/>
              <w:right w:val="single" w:sz="4" w:space="0" w:color="auto"/>
            </w:tcBorders>
            <w:shd w:val="clear" w:color="000000" w:fill="FFFFFF"/>
            <w:vAlign w:val="center"/>
            <w:hideMark/>
          </w:tcPr>
          <w:p w14:paraId="2533FAEE" w14:textId="5D7CB1E0" w:rsidR="009068C0" w:rsidRPr="00E94013" w:rsidRDefault="009068C0" w:rsidP="00553477">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Me </w:t>
            </w:r>
            <w:proofErr w:type="spellStart"/>
            <w:r w:rsidRPr="00E94013">
              <w:rPr>
                <w:rFonts w:ascii="Arial" w:eastAsia="Times New Roman" w:hAnsi="Arial" w:cs="Arial"/>
                <w:sz w:val="4"/>
                <w:szCs w:val="4"/>
                <w:lang w:eastAsia="sq-AL"/>
              </w:rPr>
              <w:t>ref</w:t>
            </w:r>
            <w:proofErr w:type="spellEnd"/>
            <w:r w:rsidRPr="00E94013">
              <w:rPr>
                <w:rFonts w:ascii="Arial" w:eastAsia="Times New Roman" w:hAnsi="Arial" w:cs="Arial"/>
                <w:sz w:val="4"/>
                <w:szCs w:val="4"/>
                <w:lang w:eastAsia="sq-AL"/>
              </w:rPr>
              <w:t xml:space="preserve">. 010162 </w:t>
            </w:r>
            <w:r>
              <w:rPr>
                <w:rFonts w:ascii="Arial" w:eastAsia="Times New Roman" w:hAnsi="Arial" w:cs="Arial"/>
                <w:sz w:val="4"/>
                <w:szCs w:val="4"/>
                <w:lang w:eastAsia="sq-AL"/>
              </w:rPr>
              <w:t>datë</w:t>
            </w:r>
            <w:r w:rsidRPr="00E94013">
              <w:rPr>
                <w:rFonts w:ascii="Arial" w:eastAsia="Times New Roman" w:hAnsi="Arial" w:cs="Arial"/>
                <w:sz w:val="4"/>
                <w:szCs w:val="4"/>
                <w:lang w:eastAsia="sq-AL"/>
              </w:rPr>
              <w:t xml:space="preserve"> 23</w:t>
            </w:r>
            <w:r>
              <w:rPr>
                <w:rFonts w:ascii="Arial" w:eastAsia="Times New Roman" w:hAnsi="Arial" w:cs="Arial"/>
                <w:sz w:val="4"/>
                <w:szCs w:val="4"/>
                <w:lang w:eastAsia="sq-AL"/>
              </w:rPr>
              <w:t>.</w:t>
            </w:r>
            <w:r w:rsidRPr="00E94013">
              <w:rPr>
                <w:rFonts w:ascii="Arial" w:eastAsia="Times New Roman" w:hAnsi="Arial" w:cs="Arial"/>
                <w:sz w:val="4"/>
                <w:szCs w:val="4"/>
                <w:lang w:eastAsia="sq-AL"/>
              </w:rPr>
              <w:t xml:space="preserve">9.2013 </w:t>
            </w:r>
            <w:r w:rsidR="00DA5EA8" w:rsidRPr="00E94013">
              <w:rPr>
                <w:rFonts w:ascii="Arial" w:eastAsia="Times New Roman" w:hAnsi="Arial" w:cs="Arial"/>
                <w:sz w:val="4"/>
                <w:szCs w:val="4"/>
                <w:lang w:eastAsia="sq-AL"/>
              </w:rPr>
              <w:t>Dublikatë</w:t>
            </w:r>
            <w:r w:rsidR="00DA5EA8">
              <w:rPr>
                <w:rFonts w:ascii="Arial" w:eastAsia="Times New Roman" w:hAnsi="Arial" w:cs="Arial"/>
                <w:sz w:val="4"/>
                <w:szCs w:val="4"/>
                <w:lang w:eastAsia="sq-AL"/>
              </w:rPr>
              <w:t xml:space="preserve"> certifikatë</w:t>
            </w:r>
            <w:r w:rsidRPr="00E94013">
              <w:rPr>
                <w:rFonts w:ascii="Arial" w:eastAsia="Times New Roman" w:hAnsi="Arial" w:cs="Arial"/>
                <w:sz w:val="4"/>
                <w:szCs w:val="4"/>
                <w:lang w:eastAsia="sq-AL"/>
              </w:rPr>
              <w:br/>
              <w:t xml:space="preserve">Me </w:t>
            </w:r>
            <w:proofErr w:type="spellStart"/>
            <w:r w:rsidRPr="00E94013">
              <w:rPr>
                <w:rFonts w:ascii="Arial" w:eastAsia="Times New Roman" w:hAnsi="Arial" w:cs="Arial"/>
                <w:sz w:val="4"/>
                <w:szCs w:val="4"/>
                <w:lang w:eastAsia="sq-AL"/>
              </w:rPr>
              <w:t>ref</w:t>
            </w:r>
            <w:proofErr w:type="spellEnd"/>
            <w:r w:rsidRPr="00E94013">
              <w:rPr>
                <w:rFonts w:ascii="Arial" w:eastAsia="Times New Roman" w:hAnsi="Arial" w:cs="Arial"/>
                <w:sz w:val="4"/>
                <w:szCs w:val="4"/>
                <w:lang w:eastAsia="sq-AL"/>
              </w:rPr>
              <w:t>. 13608 u b</w:t>
            </w:r>
            <w:r w:rsidR="00553477">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ndryshimi i </w:t>
            </w:r>
            <w:proofErr w:type="spellStart"/>
            <w:r w:rsidRPr="00E94013">
              <w:rPr>
                <w:rFonts w:ascii="Arial" w:eastAsia="Times New Roman" w:hAnsi="Arial" w:cs="Arial"/>
                <w:sz w:val="4"/>
                <w:szCs w:val="4"/>
                <w:lang w:eastAsia="sq-AL"/>
              </w:rPr>
              <w:t>destinacionit</w:t>
            </w:r>
            <w:proofErr w:type="spellEnd"/>
            <w:r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br/>
              <w:t>Godin</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banimi</w:t>
            </w:r>
          </w:p>
        </w:tc>
        <w:tc>
          <w:tcPr>
            <w:tcW w:w="346" w:type="dxa"/>
            <w:tcBorders>
              <w:top w:val="nil"/>
              <w:left w:val="nil"/>
              <w:bottom w:val="single" w:sz="4" w:space="0" w:color="auto"/>
              <w:right w:val="single" w:sz="4" w:space="0" w:color="auto"/>
            </w:tcBorders>
            <w:shd w:val="clear" w:color="000000" w:fill="FFFFFF"/>
            <w:noWrap/>
            <w:vAlign w:val="center"/>
            <w:hideMark/>
          </w:tcPr>
          <w:p w14:paraId="562E544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4" w:type="dxa"/>
            <w:tcBorders>
              <w:top w:val="nil"/>
              <w:left w:val="nil"/>
              <w:bottom w:val="single" w:sz="4" w:space="0" w:color="auto"/>
              <w:right w:val="single" w:sz="4" w:space="0" w:color="auto"/>
            </w:tcBorders>
            <w:shd w:val="clear" w:color="000000" w:fill="FFFFFF"/>
            <w:noWrap/>
            <w:vAlign w:val="center"/>
            <w:hideMark/>
          </w:tcPr>
          <w:p w14:paraId="4A63FD2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8F2FD4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1CEB9DA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160B07A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403237B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618F2B7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4C84180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57" w:type="dxa"/>
            <w:tcBorders>
              <w:top w:val="nil"/>
              <w:left w:val="nil"/>
              <w:bottom w:val="single" w:sz="4" w:space="0" w:color="auto"/>
              <w:right w:val="single" w:sz="4" w:space="0" w:color="auto"/>
            </w:tcBorders>
            <w:shd w:val="clear" w:color="000000" w:fill="FFFFFF"/>
            <w:noWrap/>
            <w:vAlign w:val="center"/>
            <w:hideMark/>
          </w:tcPr>
          <w:p w14:paraId="02999DA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530" w:type="dxa"/>
            <w:tcBorders>
              <w:top w:val="nil"/>
              <w:left w:val="nil"/>
              <w:bottom w:val="single" w:sz="4" w:space="0" w:color="auto"/>
              <w:right w:val="single" w:sz="4" w:space="0" w:color="auto"/>
            </w:tcBorders>
            <w:shd w:val="clear" w:color="000000" w:fill="FFFFFF"/>
            <w:noWrap/>
            <w:vAlign w:val="center"/>
            <w:hideMark/>
          </w:tcPr>
          <w:p w14:paraId="5A42E25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95.00</w:t>
            </w:r>
          </w:p>
        </w:tc>
        <w:tc>
          <w:tcPr>
            <w:tcW w:w="373" w:type="dxa"/>
            <w:tcBorders>
              <w:top w:val="nil"/>
              <w:left w:val="nil"/>
              <w:bottom w:val="single" w:sz="4" w:space="0" w:color="auto"/>
              <w:right w:val="single" w:sz="4" w:space="0" w:color="auto"/>
            </w:tcBorders>
            <w:shd w:val="clear" w:color="000000" w:fill="FFFFFF"/>
            <w:noWrap/>
            <w:vAlign w:val="center"/>
            <w:hideMark/>
          </w:tcPr>
          <w:p w14:paraId="52F2246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2E6BA3D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95.00</w:t>
            </w:r>
          </w:p>
        </w:tc>
        <w:tc>
          <w:tcPr>
            <w:tcW w:w="353" w:type="dxa"/>
            <w:tcBorders>
              <w:top w:val="nil"/>
              <w:left w:val="nil"/>
              <w:bottom w:val="single" w:sz="4" w:space="0" w:color="auto"/>
              <w:right w:val="single" w:sz="4" w:space="0" w:color="auto"/>
            </w:tcBorders>
            <w:shd w:val="clear" w:color="000000" w:fill="FFFFFF"/>
            <w:noWrap/>
            <w:vAlign w:val="center"/>
            <w:hideMark/>
          </w:tcPr>
          <w:p w14:paraId="727944D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95.00</w:t>
            </w:r>
          </w:p>
        </w:tc>
        <w:tc>
          <w:tcPr>
            <w:tcW w:w="337" w:type="dxa"/>
            <w:tcBorders>
              <w:top w:val="nil"/>
              <w:left w:val="nil"/>
              <w:bottom w:val="single" w:sz="4" w:space="0" w:color="auto"/>
              <w:right w:val="single" w:sz="4" w:space="0" w:color="auto"/>
            </w:tcBorders>
            <w:shd w:val="clear" w:color="000000" w:fill="FFFFFF"/>
            <w:noWrap/>
            <w:vAlign w:val="center"/>
            <w:hideMark/>
          </w:tcPr>
          <w:p w14:paraId="315224B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34,880</w:t>
            </w:r>
          </w:p>
        </w:tc>
        <w:tc>
          <w:tcPr>
            <w:tcW w:w="323" w:type="dxa"/>
            <w:tcBorders>
              <w:top w:val="nil"/>
              <w:left w:val="nil"/>
              <w:bottom w:val="single" w:sz="4" w:space="0" w:color="auto"/>
              <w:right w:val="single" w:sz="4" w:space="0" w:color="auto"/>
            </w:tcBorders>
            <w:shd w:val="clear" w:color="000000" w:fill="FFFFFF"/>
            <w:noWrap/>
            <w:vAlign w:val="center"/>
            <w:hideMark/>
          </w:tcPr>
          <w:p w14:paraId="3756BCF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3,313,600</w:t>
            </w:r>
          </w:p>
        </w:tc>
        <w:tc>
          <w:tcPr>
            <w:tcW w:w="294" w:type="dxa"/>
            <w:tcBorders>
              <w:top w:val="nil"/>
              <w:left w:val="nil"/>
              <w:bottom w:val="single" w:sz="4" w:space="0" w:color="auto"/>
              <w:right w:val="single" w:sz="4" w:space="0" w:color="auto"/>
            </w:tcBorders>
            <w:shd w:val="clear" w:color="000000" w:fill="FFFFFF"/>
            <w:noWrap/>
            <w:vAlign w:val="center"/>
            <w:hideMark/>
          </w:tcPr>
          <w:p w14:paraId="159C5D0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2AAA5ED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6506256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37D556C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0E6DF36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2B1F35E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13" w:type="dxa"/>
            <w:tcBorders>
              <w:top w:val="nil"/>
              <w:left w:val="nil"/>
              <w:bottom w:val="single" w:sz="4" w:space="0" w:color="auto"/>
              <w:right w:val="single" w:sz="4" w:space="0" w:color="auto"/>
            </w:tcBorders>
            <w:shd w:val="clear" w:color="000000" w:fill="FFFFFF"/>
            <w:noWrap/>
            <w:vAlign w:val="center"/>
            <w:hideMark/>
          </w:tcPr>
          <w:p w14:paraId="6763619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6AA4B28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3,313,600</w:t>
            </w:r>
          </w:p>
        </w:tc>
        <w:tc>
          <w:tcPr>
            <w:tcW w:w="681" w:type="dxa"/>
            <w:tcBorders>
              <w:top w:val="nil"/>
              <w:left w:val="nil"/>
              <w:bottom w:val="single" w:sz="4" w:space="0" w:color="auto"/>
              <w:right w:val="single" w:sz="4" w:space="0" w:color="auto"/>
            </w:tcBorders>
            <w:shd w:val="clear" w:color="000000" w:fill="FFFFFF"/>
            <w:vAlign w:val="center"/>
            <w:hideMark/>
          </w:tcPr>
          <w:p w14:paraId="4B62C85A"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Mbështetur n</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informacionin e dërguar nga </w:t>
            </w:r>
            <w:proofErr w:type="spellStart"/>
            <w:r w:rsidRPr="00E94013">
              <w:rPr>
                <w:rFonts w:ascii="Arial" w:eastAsia="Times New Roman" w:hAnsi="Arial" w:cs="Arial"/>
                <w:sz w:val="4"/>
                <w:szCs w:val="4"/>
                <w:lang w:eastAsia="sq-AL"/>
              </w:rPr>
              <w:t>KPSHSH</w:t>
            </w:r>
            <w:proofErr w:type="spellEnd"/>
            <w:r w:rsidRPr="00E94013">
              <w:rPr>
                <w:rFonts w:ascii="Arial" w:eastAsia="Times New Roman" w:hAnsi="Arial" w:cs="Arial"/>
                <w:sz w:val="4"/>
                <w:szCs w:val="4"/>
                <w:lang w:eastAsia="sq-AL"/>
              </w:rPr>
              <w:t xml:space="preserve"> me shkresën</w:t>
            </w:r>
            <w:r>
              <w:rPr>
                <w:rFonts w:ascii="Arial" w:eastAsia="Times New Roman" w:hAnsi="Arial" w:cs="Arial"/>
                <w:sz w:val="4"/>
                <w:szCs w:val="4"/>
                <w:lang w:eastAsia="sq-AL"/>
              </w:rPr>
              <w:t xml:space="preserve"> nr. 115/45 datë 28.</w:t>
            </w:r>
            <w:r w:rsidRPr="00E94013">
              <w:rPr>
                <w:rFonts w:ascii="Arial" w:eastAsia="Times New Roman" w:hAnsi="Arial" w:cs="Arial"/>
                <w:sz w:val="4"/>
                <w:szCs w:val="4"/>
                <w:lang w:eastAsia="sq-AL"/>
              </w:rPr>
              <w:t>9.2022, protokollu</w:t>
            </w:r>
            <w:r>
              <w:rPr>
                <w:rFonts w:ascii="Arial" w:eastAsia="Times New Roman" w:hAnsi="Arial" w:cs="Arial"/>
                <w:sz w:val="4"/>
                <w:szCs w:val="4"/>
                <w:lang w:eastAsia="sq-AL"/>
              </w:rPr>
              <w:t xml:space="preserve">ar në </w:t>
            </w:r>
            <w:proofErr w:type="spellStart"/>
            <w:r>
              <w:rPr>
                <w:rFonts w:ascii="Arial" w:eastAsia="Times New Roman" w:hAnsi="Arial" w:cs="Arial"/>
                <w:sz w:val="4"/>
                <w:szCs w:val="4"/>
                <w:lang w:eastAsia="sq-AL"/>
              </w:rPr>
              <w:t>FSHZH</w:t>
            </w:r>
            <w:proofErr w:type="spellEnd"/>
            <w:r>
              <w:rPr>
                <w:rFonts w:ascii="Arial" w:eastAsia="Times New Roman" w:hAnsi="Arial" w:cs="Arial"/>
                <w:sz w:val="4"/>
                <w:szCs w:val="4"/>
                <w:lang w:eastAsia="sq-AL"/>
              </w:rPr>
              <w:t xml:space="preserve"> me nr. 2945 datë 28.</w:t>
            </w:r>
            <w:r w:rsidRPr="00E94013">
              <w:rPr>
                <w:rFonts w:ascii="Arial" w:eastAsia="Times New Roman" w:hAnsi="Arial" w:cs="Arial"/>
                <w:sz w:val="4"/>
                <w:szCs w:val="4"/>
                <w:lang w:eastAsia="sq-AL"/>
              </w:rPr>
              <w:t xml:space="preserve">9.2022, subjekti ka lidhur me Bashkinë Kurbin </w:t>
            </w:r>
            <w:proofErr w:type="spellStart"/>
            <w:r w:rsidRPr="00E94013">
              <w:rPr>
                <w:rFonts w:ascii="Arial" w:eastAsia="Times New Roman" w:hAnsi="Arial" w:cs="Arial"/>
                <w:sz w:val="4"/>
                <w:szCs w:val="4"/>
                <w:lang w:eastAsia="sq-AL"/>
              </w:rPr>
              <w:t>aktmarreveshjen</w:t>
            </w:r>
            <w:proofErr w:type="spellEnd"/>
            <w:r w:rsidRPr="00E94013">
              <w:rPr>
                <w:rFonts w:ascii="Arial" w:eastAsia="Times New Roman" w:hAnsi="Arial" w:cs="Arial"/>
                <w:sz w:val="4"/>
                <w:szCs w:val="4"/>
                <w:lang w:eastAsia="sq-AL"/>
              </w:rPr>
              <w:t xml:space="preserve"> për kalimin e </w:t>
            </w:r>
            <w:r>
              <w:rPr>
                <w:rFonts w:ascii="Arial" w:eastAsia="Times New Roman" w:hAnsi="Arial" w:cs="Arial"/>
                <w:sz w:val="4"/>
                <w:szCs w:val="4"/>
                <w:lang w:eastAsia="sq-AL"/>
              </w:rPr>
              <w:t>së</w:t>
            </w:r>
            <w:r w:rsidRPr="00E94013">
              <w:rPr>
                <w:rFonts w:ascii="Arial" w:eastAsia="Times New Roman" w:hAnsi="Arial" w:cs="Arial"/>
                <w:sz w:val="4"/>
                <w:szCs w:val="4"/>
                <w:lang w:eastAsia="sq-AL"/>
              </w:rPr>
              <w:t xml:space="preserve"> drejtës s</w:t>
            </w:r>
            <w:r>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pronësisë me nr</w:t>
            </w:r>
            <w:r>
              <w:rPr>
                <w:rFonts w:ascii="Arial" w:eastAsia="Times New Roman" w:hAnsi="Arial" w:cs="Arial"/>
                <w:sz w:val="4"/>
                <w:szCs w:val="4"/>
                <w:lang w:eastAsia="sq-AL"/>
              </w:rPr>
              <w:t xml:space="preserve">. </w:t>
            </w:r>
            <w:proofErr w:type="spellStart"/>
            <w:r>
              <w:rPr>
                <w:rFonts w:ascii="Arial" w:eastAsia="Times New Roman" w:hAnsi="Arial" w:cs="Arial"/>
                <w:sz w:val="4"/>
                <w:szCs w:val="4"/>
                <w:lang w:eastAsia="sq-AL"/>
              </w:rPr>
              <w:t>rep</w:t>
            </w:r>
            <w:proofErr w:type="spellEnd"/>
            <w:r>
              <w:rPr>
                <w:rFonts w:ascii="Arial" w:eastAsia="Times New Roman" w:hAnsi="Arial" w:cs="Arial"/>
                <w:sz w:val="4"/>
                <w:szCs w:val="4"/>
                <w:lang w:eastAsia="sq-AL"/>
              </w:rPr>
              <w:t xml:space="preserve">. 4375, </w:t>
            </w:r>
            <w:proofErr w:type="spellStart"/>
            <w:r>
              <w:rPr>
                <w:rFonts w:ascii="Arial" w:eastAsia="Times New Roman" w:hAnsi="Arial" w:cs="Arial"/>
                <w:sz w:val="4"/>
                <w:szCs w:val="4"/>
                <w:lang w:eastAsia="sq-AL"/>
              </w:rPr>
              <w:t>kol</w:t>
            </w:r>
            <w:proofErr w:type="spellEnd"/>
            <w:r>
              <w:rPr>
                <w:rFonts w:ascii="Arial" w:eastAsia="Times New Roman" w:hAnsi="Arial" w:cs="Arial"/>
                <w:sz w:val="4"/>
                <w:szCs w:val="4"/>
                <w:lang w:eastAsia="sq-AL"/>
              </w:rPr>
              <w:t>. 2715, datë 28.</w:t>
            </w:r>
            <w:r w:rsidRPr="00E94013">
              <w:rPr>
                <w:rFonts w:ascii="Arial" w:eastAsia="Times New Roman" w:hAnsi="Arial" w:cs="Arial"/>
                <w:sz w:val="4"/>
                <w:szCs w:val="4"/>
                <w:lang w:eastAsia="sq-AL"/>
              </w:rPr>
              <w:t xml:space="preserve">9.2022, para noterit Majlinda L. Gjini. </w:t>
            </w:r>
          </w:p>
        </w:tc>
        <w:tc>
          <w:tcPr>
            <w:tcW w:w="410" w:type="dxa"/>
            <w:tcBorders>
              <w:top w:val="nil"/>
              <w:left w:val="nil"/>
              <w:bottom w:val="single" w:sz="4" w:space="0" w:color="auto"/>
              <w:right w:val="single" w:sz="4" w:space="0" w:color="auto"/>
            </w:tcBorders>
            <w:shd w:val="clear" w:color="000000" w:fill="FFFFFF"/>
            <w:noWrap/>
            <w:vAlign w:val="center"/>
            <w:hideMark/>
          </w:tcPr>
          <w:p w14:paraId="27AD0B9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590" w:type="dxa"/>
            <w:tcBorders>
              <w:top w:val="nil"/>
              <w:left w:val="nil"/>
              <w:bottom w:val="single" w:sz="4" w:space="0" w:color="auto"/>
              <w:right w:val="single" w:sz="4" w:space="0" w:color="auto"/>
            </w:tcBorders>
            <w:shd w:val="clear" w:color="000000" w:fill="FFFFFF"/>
            <w:hideMark/>
          </w:tcPr>
          <w:p w14:paraId="34A1C8F1"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r>
      <w:tr w:rsidR="009068C0" w:rsidRPr="00037B12" w14:paraId="07D6ADF2"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3832BF8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w:t>
            </w:r>
          </w:p>
        </w:tc>
        <w:tc>
          <w:tcPr>
            <w:tcW w:w="361" w:type="dxa"/>
            <w:tcBorders>
              <w:top w:val="nil"/>
              <w:left w:val="nil"/>
              <w:bottom w:val="single" w:sz="4" w:space="0" w:color="auto"/>
              <w:right w:val="single" w:sz="4" w:space="0" w:color="auto"/>
            </w:tcBorders>
            <w:shd w:val="clear" w:color="000000" w:fill="FFFFFF"/>
            <w:vAlign w:val="center"/>
            <w:hideMark/>
          </w:tcPr>
          <w:p w14:paraId="0DEB9DC1" w14:textId="77777777" w:rsidR="009068C0" w:rsidRPr="00E94013" w:rsidRDefault="009068C0" w:rsidP="004616DB">
            <w:pPr>
              <w:spacing w:after="0" w:line="240" w:lineRule="auto"/>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FRED</w:t>
            </w:r>
            <w:proofErr w:type="spellEnd"/>
            <w:r w:rsidRPr="00E94013">
              <w:rPr>
                <w:rFonts w:ascii="Arial" w:eastAsia="Times New Roman" w:hAnsi="Arial" w:cs="Arial"/>
                <w:sz w:val="4"/>
                <w:szCs w:val="4"/>
                <w:lang w:eastAsia="sq-AL"/>
              </w:rPr>
              <w:br/>
              <w:t>LINDITA</w:t>
            </w:r>
          </w:p>
        </w:tc>
        <w:tc>
          <w:tcPr>
            <w:tcW w:w="497" w:type="dxa"/>
            <w:tcBorders>
              <w:top w:val="nil"/>
              <w:left w:val="nil"/>
              <w:bottom w:val="single" w:sz="4" w:space="0" w:color="auto"/>
              <w:right w:val="single" w:sz="4" w:space="0" w:color="auto"/>
            </w:tcBorders>
            <w:shd w:val="clear" w:color="000000" w:fill="FFFFFF"/>
            <w:vAlign w:val="center"/>
            <w:hideMark/>
          </w:tcPr>
          <w:p w14:paraId="230FAF8F" w14:textId="77777777" w:rsidR="009068C0" w:rsidRPr="00E94013" w:rsidRDefault="009068C0" w:rsidP="004616DB">
            <w:pPr>
              <w:spacing w:after="0" w:line="240" w:lineRule="auto"/>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PRENG</w:t>
            </w:r>
            <w:proofErr w:type="spellEnd"/>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BIB</w:t>
            </w:r>
            <w:proofErr w:type="spellEnd"/>
          </w:p>
        </w:tc>
        <w:tc>
          <w:tcPr>
            <w:tcW w:w="545" w:type="dxa"/>
            <w:tcBorders>
              <w:top w:val="nil"/>
              <w:left w:val="nil"/>
              <w:bottom w:val="single" w:sz="4" w:space="0" w:color="auto"/>
              <w:right w:val="single" w:sz="4" w:space="0" w:color="auto"/>
            </w:tcBorders>
            <w:shd w:val="clear" w:color="000000" w:fill="FFFFFF"/>
            <w:vAlign w:val="center"/>
            <w:hideMark/>
          </w:tcPr>
          <w:p w14:paraId="2BCECE80"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SYZIU</w:t>
            </w:r>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SYZIU</w:t>
            </w:r>
            <w:proofErr w:type="spellEnd"/>
          </w:p>
        </w:tc>
        <w:tc>
          <w:tcPr>
            <w:tcW w:w="317" w:type="dxa"/>
            <w:tcBorders>
              <w:top w:val="nil"/>
              <w:left w:val="nil"/>
              <w:bottom w:val="single" w:sz="4" w:space="0" w:color="auto"/>
              <w:right w:val="single" w:sz="4" w:space="0" w:color="auto"/>
            </w:tcBorders>
            <w:shd w:val="clear" w:color="000000" w:fill="FFFFFF"/>
            <w:noWrap/>
            <w:vAlign w:val="center"/>
            <w:hideMark/>
          </w:tcPr>
          <w:p w14:paraId="37D4DE4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7C5FA16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4/296/1</w:t>
            </w:r>
          </w:p>
        </w:tc>
        <w:tc>
          <w:tcPr>
            <w:tcW w:w="360" w:type="dxa"/>
            <w:tcBorders>
              <w:top w:val="nil"/>
              <w:left w:val="nil"/>
              <w:bottom w:val="single" w:sz="4" w:space="0" w:color="auto"/>
              <w:right w:val="single" w:sz="4" w:space="0" w:color="auto"/>
            </w:tcBorders>
            <w:shd w:val="clear" w:color="000000" w:fill="FFFFFF"/>
            <w:noWrap/>
            <w:vAlign w:val="center"/>
            <w:hideMark/>
          </w:tcPr>
          <w:p w14:paraId="7BBFF04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34</w:t>
            </w:r>
          </w:p>
        </w:tc>
        <w:tc>
          <w:tcPr>
            <w:tcW w:w="360" w:type="dxa"/>
            <w:tcBorders>
              <w:top w:val="nil"/>
              <w:left w:val="nil"/>
              <w:bottom w:val="single" w:sz="4" w:space="0" w:color="auto"/>
              <w:right w:val="single" w:sz="4" w:space="0" w:color="auto"/>
            </w:tcBorders>
            <w:shd w:val="clear" w:color="000000" w:fill="FFFFFF"/>
            <w:noWrap/>
            <w:vAlign w:val="center"/>
            <w:hideMark/>
          </w:tcPr>
          <w:p w14:paraId="0D723B1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54</w:t>
            </w:r>
          </w:p>
        </w:tc>
        <w:tc>
          <w:tcPr>
            <w:tcW w:w="535" w:type="dxa"/>
            <w:tcBorders>
              <w:top w:val="nil"/>
              <w:left w:val="nil"/>
              <w:bottom w:val="single" w:sz="4" w:space="0" w:color="auto"/>
              <w:right w:val="single" w:sz="4" w:space="0" w:color="auto"/>
            </w:tcBorders>
            <w:shd w:val="clear" w:color="000000" w:fill="FFFFFF"/>
            <w:noWrap/>
            <w:vAlign w:val="center"/>
            <w:hideMark/>
          </w:tcPr>
          <w:p w14:paraId="7251FD6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LA-H-4</w:t>
            </w:r>
          </w:p>
        </w:tc>
        <w:tc>
          <w:tcPr>
            <w:tcW w:w="349" w:type="dxa"/>
            <w:tcBorders>
              <w:top w:val="nil"/>
              <w:left w:val="nil"/>
              <w:bottom w:val="single" w:sz="4" w:space="0" w:color="auto"/>
              <w:right w:val="single" w:sz="4" w:space="0" w:color="auto"/>
            </w:tcBorders>
            <w:shd w:val="clear" w:color="000000" w:fill="FFFFFF"/>
            <w:vAlign w:val="center"/>
            <w:hideMark/>
          </w:tcPr>
          <w:p w14:paraId="4E744C83"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Kartela e pasurisë së paluajtshme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5EA818A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NDËRTESË</w:t>
            </w:r>
          </w:p>
        </w:tc>
        <w:tc>
          <w:tcPr>
            <w:tcW w:w="526" w:type="dxa"/>
            <w:tcBorders>
              <w:top w:val="nil"/>
              <w:left w:val="nil"/>
              <w:bottom w:val="single" w:sz="4" w:space="0" w:color="auto"/>
              <w:right w:val="single" w:sz="4" w:space="0" w:color="auto"/>
            </w:tcBorders>
            <w:shd w:val="clear" w:color="000000" w:fill="FFFFFF"/>
            <w:noWrap/>
            <w:vAlign w:val="center"/>
            <w:hideMark/>
          </w:tcPr>
          <w:p w14:paraId="71C5A69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81.72</w:t>
            </w:r>
          </w:p>
        </w:tc>
        <w:tc>
          <w:tcPr>
            <w:tcW w:w="569" w:type="dxa"/>
            <w:tcBorders>
              <w:top w:val="nil"/>
              <w:left w:val="nil"/>
              <w:bottom w:val="single" w:sz="4" w:space="0" w:color="auto"/>
              <w:right w:val="single" w:sz="4" w:space="0" w:color="auto"/>
            </w:tcBorders>
            <w:shd w:val="clear" w:color="000000" w:fill="FFFFFF"/>
            <w:vAlign w:val="center"/>
            <w:hideMark/>
          </w:tcPr>
          <w:p w14:paraId="4693C67E"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86" w:type="dxa"/>
            <w:tcBorders>
              <w:top w:val="nil"/>
              <w:left w:val="nil"/>
              <w:bottom w:val="single" w:sz="4" w:space="0" w:color="auto"/>
              <w:right w:val="single" w:sz="4" w:space="0" w:color="auto"/>
            </w:tcBorders>
            <w:shd w:val="clear" w:color="000000" w:fill="FFFFFF"/>
            <w:vAlign w:val="center"/>
            <w:hideMark/>
          </w:tcPr>
          <w:p w14:paraId="2E32A412"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Lloji i pasurisë truall + ndërtesë </w:t>
            </w:r>
            <w:r>
              <w:rPr>
                <w:rFonts w:ascii="Arial" w:eastAsia="Times New Roman" w:hAnsi="Arial" w:cs="Arial"/>
                <w:sz w:val="4"/>
                <w:szCs w:val="4"/>
                <w:lang w:eastAsia="sq-AL"/>
              </w:rPr>
              <w:t>sipas vendimit nr. 129, datë 27.</w:t>
            </w:r>
            <w:r w:rsidRPr="00E94013">
              <w:rPr>
                <w:rFonts w:ascii="Arial" w:eastAsia="Times New Roman" w:hAnsi="Arial" w:cs="Arial"/>
                <w:sz w:val="4"/>
                <w:szCs w:val="4"/>
                <w:lang w:eastAsia="sq-AL"/>
              </w:rPr>
              <w:t>1.2021 ASHK Lezh</w:t>
            </w:r>
            <w:r>
              <w:rPr>
                <w:rFonts w:ascii="Arial" w:eastAsia="Times New Roman" w:hAnsi="Arial" w:cs="Arial"/>
                <w:sz w:val="4"/>
                <w:szCs w:val="4"/>
                <w:lang w:eastAsia="sq-AL"/>
              </w:rPr>
              <w:t>ë</w:t>
            </w:r>
          </w:p>
        </w:tc>
        <w:tc>
          <w:tcPr>
            <w:tcW w:w="346" w:type="dxa"/>
            <w:tcBorders>
              <w:top w:val="nil"/>
              <w:left w:val="nil"/>
              <w:bottom w:val="single" w:sz="4" w:space="0" w:color="auto"/>
              <w:right w:val="single" w:sz="4" w:space="0" w:color="auto"/>
            </w:tcBorders>
            <w:shd w:val="clear" w:color="000000" w:fill="FFFFFF"/>
            <w:vAlign w:val="center"/>
            <w:hideMark/>
          </w:tcPr>
          <w:p w14:paraId="67CD0746"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64" w:type="dxa"/>
            <w:tcBorders>
              <w:top w:val="nil"/>
              <w:left w:val="nil"/>
              <w:bottom w:val="single" w:sz="4" w:space="0" w:color="auto"/>
              <w:right w:val="single" w:sz="4" w:space="0" w:color="auto"/>
            </w:tcBorders>
            <w:shd w:val="clear" w:color="000000" w:fill="FFFFFF"/>
            <w:vAlign w:val="center"/>
            <w:hideMark/>
          </w:tcPr>
          <w:p w14:paraId="3F9D063C"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60504A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0990B19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81.72</w:t>
            </w:r>
          </w:p>
        </w:tc>
        <w:tc>
          <w:tcPr>
            <w:tcW w:w="373" w:type="dxa"/>
            <w:tcBorders>
              <w:top w:val="nil"/>
              <w:left w:val="nil"/>
              <w:bottom w:val="single" w:sz="4" w:space="0" w:color="auto"/>
              <w:right w:val="single" w:sz="4" w:space="0" w:color="auto"/>
            </w:tcBorders>
            <w:shd w:val="clear" w:color="000000" w:fill="FFFFFF"/>
            <w:noWrap/>
            <w:vAlign w:val="center"/>
            <w:hideMark/>
          </w:tcPr>
          <w:p w14:paraId="0EF8F04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7F269D2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81.72</w:t>
            </w:r>
          </w:p>
        </w:tc>
        <w:tc>
          <w:tcPr>
            <w:tcW w:w="353" w:type="dxa"/>
            <w:tcBorders>
              <w:top w:val="nil"/>
              <w:left w:val="nil"/>
              <w:bottom w:val="single" w:sz="4" w:space="0" w:color="auto"/>
              <w:right w:val="single" w:sz="4" w:space="0" w:color="auto"/>
            </w:tcBorders>
            <w:shd w:val="clear" w:color="000000" w:fill="FFFFFF"/>
            <w:noWrap/>
            <w:vAlign w:val="center"/>
            <w:hideMark/>
          </w:tcPr>
          <w:p w14:paraId="07678DF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81.72</w:t>
            </w:r>
          </w:p>
        </w:tc>
        <w:tc>
          <w:tcPr>
            <w:tcW w:w="337" w:type="dxa"/>
            <w:tcBorders>
              <w:top w:val="nil"/>
              <w:left w:val="nil"/>
              <w:bottom w:val="single" w:sz="4" w:space="0" w:color="auto"/>
              <w:right w:val="single" w:sz="4" w:space="0" w:color="auto"/>
            </w:tcBorders>
            <w:shd w:val="clear" w:color="000000" w:fill="FFFFFF"/>
            <w:noWrap/>
            <w:vAlign w:val="center"/>
            <w:hideMark/>
          </w:tcPr>
          <w:p w14:paraId="2ABE7B4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1,620</w:t>
            </w:r>
          </w:p>
        </w:tc>
        <w:tc>
          <w:tcPr>
            <w:tcW w:w="357" w:type="dxa"/>
            <w:tcBorders>
              <w:top w:val="nil"/>
              <w:left w:val="nil"/>
              <w:bottom w:val="single" w:sz="4" w:space="0" w:color="auto"/>
              <w:right w:val="single" w:sz="4" w:space="0" w:color="auto"/>
            </w:tcBorders>
            <w:shd w:val="clear" w:color="000000" w:fill="FFFFFF"/>
            <w:noWrap/>
            <w:vAlign w:val="center"/>
            <w:hideMark/>
          </w:tcPr>
          <w:p w14:paraId="688C02E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132,386</w:t>
            </w:r>
          </w:p>
        </w:tc>
        <w:tc>
          <w:tcPr>
            <w:tcW w:w="530" w:type="dxa"/>
            <w:tcBorders>
              <w:top w:val="nil"/>
              <w:left w:val="nil"/>
              <w:bottom w:val="single" w:sz="4" w:space="0" w:color="auto"/>
              <w:right w:val="single" w:sz="4" w:space="0" w:color="auto"/>
            </w:tcBorders>
            <w:shd w:val="clear" w:color="000000" w:fill="FFFFFF"/>
            <w:noWrap/>
            <w:vAlign w:val="center"/>
            <w:hideMark/>
          </w:tcPr>
          <w:p w14:paraId="5E57FC8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81.72</w:t>
            </w:r>
          </w:p>
        </w:tc>
        <w:tc>
          <w:tcPr>
            <w:tcW w:w="373" w:type="dxa"/>
            <w:tcBorders>
              <w:top w:val="nil"/>
              <w:left w:val="nil"/>
              <w:bottom w:val="single" w:sz="4" w:space="0" w:color="auto"/>
              <w:right w:val="single" w:sz="4" w:space="0" w:color="auto"/>
            </w:tcBorders>
            <w:shd w:val="clear" w:color="000000" w:fill="FFFFFF"/>
            <w:noWrap/>
            <w:vAlign w:val="center"/>
            <w:hideMark/>
          </w:tcPr>
          <w:p w14:paraId="7080CCF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184429D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81.72</w:t>
            </w:r>
          </w:p>
        </w:tc>
        <w:tc>
          <w:tcPr>
            <w:tcW w:w="353" w:type="dxa"/>
            <w:tcBorders>
              <w:top w:val="nil"/>
              <w:left w:val="nil"/>
              <w:bottom w:val="single" w:sz="4" w:space="0" w:color="auto"/>
              <w:right w:val="single" w:sz="4" w:space="0" w:color="auto"/>
            </w:tcBorders>
            <w:shd w:val="clear" w:color="000000" w:fill="FFFFFF"/>
            <w:noWrap/>
            <w:vAlign w:val="center"/>
            <w:hideMark/>
          </w:tcPr>
          <w:p w14:paraId="0A05548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81.72</w:t>
            </w:r>
          </w:p>
        </w:tc>
        <w:tc>
          <w:tcPr>
            <w:tcW w:w="337" w:type="dxa"/>
            <w:tcBorders>
              <w:top w:val="nil"/>
              <w:left w:val="nil"/>
              <w:bottom w:val="single" w:sz="4" w:space="0" w:color="auto"/>
              <w:right w:val="single" w:sz="4" w:space="0" w:color="auto"/>
            </w:tcBorders>
            <w:shd w:val="clear" w:color="000000" w:fill="FFFFFF"/>
            <w:noWrap/>
            <w:vAlign w:val="center"/>
            <w:hideMark/>
          </w:tcPr>
          <w:p w14:paraId="09878BF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34,880</w:t>
            </w:r>
          </w:p>
        </w:tc>
        <w:tc>
          <w:tcPr>
            <w:tcW w:w="323" w:type="dxa"/>
            <w:tcBorders>
              <w:top w:val="nil"/>
              <w:left w:val="nil"/>
              <w:bottom w:val="single" w:sz="4" w:space="0" w:color="auto"/>
              <w:right w:val="single" w:sz="4" w:space="0" w:color="auto"/>
            </w:tcBorders>
            <w:shd w:val="clear" w:color="000000" w:fill="FFFFFF"/>
            <w:noWrap/>
            <w:vAlign w:val="center"/>
            <w:hideMark/>
          </w:tcPr>
          <w:p w14:paraId="301157E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2,850,394</w:t>
            </w:r>
          </w:p>
        </w:tc>
        <w:tc>
          <w:tcPr>
            <w:tcW w:w="294" w:type="dxa"/>
            <w:tcBorders>
              <w:top w:val="nil"/>
              <w:left w:val="nil"/>
              <w:bottom w:val="single" w:sz="4" w:space="0" w:color="auto"/>
              <w:right w:val="single" w:sz="4" w:space="0" w:color="auto"/>
            </w:tcBorders>
            <w:shd w:val="clear" w:color="000000" w:fill="FFFFFF"/>
            <w:noWrap/>
            <w:vAlign w:val="center"/>
            <w:hideMark/>
          </w:tcPr>
          <w:p w14:paraId="2466E6B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1AAE604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2EB0ADE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4B0B770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11E1ABF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198F28E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13" w:type="dxa"/>
            <w:tcBorders>
              <w:top w:val="nil"/>
              <w:left w:val="nil"/>
              <w:bottom w:val="single" w:sz="4" w:space="0" w:color="auto"/>
              <w:right w:val="single" w:sz="4" w:space="0" w:color="auto"/>
            </w:tcBorders>
            <w:shd w:val="clear" w:color="000000" w:fill="FFFFFF"/>
            <w:noWrap/>
            <w:vAlign w:val="center"/>
            <w:hideMark/>
          </w:tcPr>
          <w:p w14:paraId="2421F22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455384C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2,982,780</w:t>
            </w:r>
          </w:p>
        </w:tc>
        <w:tc>
          <w:tcPr>
            <w:tcW w:w="681" w:type="dxa"/>
            <w:tcBorders>
              <w:top w:val="nil"/>
              <w:left w:val="nil"/>
              <w:bottom w:val="single" w:sz="4" w:space="0" w:color="auto"/>
              <w:right w:val="single" w:sz="4" w:space="0" w:color="auto"/>
            </w:tcBorders>
            <w:shd w:val="clear" w:color="000000" w:fill="FFFFFF"/>
            <w:vAlign w:val="center"/>
            <w:hideMark/>
          </w:tcPr>
          <w:p w14:paraId="3019B27E"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64E14A5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2,982,780</w:t>
            </w:r>
          </w:p>
        </w:tc>
        <w:tc>
          <w:tcPr>
            <w:tcW w:w="590" w:type="dxa"/>
            <w:tcBorders>
              <w:top w:val="nil"/>
              <w:left w:val="nil"/>
              <w:bottom w:val="single" w:sz="4" w:space="0" w:color="auto"/>
              <w:right w:val="single" w:sz="4" w:space="0" w:color="auto"/>
            </w:tcBorders>
            <w:shd w:val="clear" w:color="auto" w:fill="auto"/>
            <w:hideMark/>
          </w:tcPr>
          <w:p w14:paraId="31EDB8C8"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r>
      <w:tr w:rsidR="009068C0" w:rsidRPr="00037B12" w14:paraId="542832EC"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51DBD5D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5</w:t>
            </w:r>
          </w:p>
        </w:tc>
        <w:tc>
          <w:tcPr>
            <w:tcW w:w="361" w:type="dxa"/>
            <w:tcBorders>
              <w:top w:val="nil"/>
              <w:left w:val="nil"/>
              <w:bottom w:val="single" w:sz="4" w:space="0" w:color="auto"/>
              <w:right w:val="single" w:sz="4" w:space="0" w:color="auto"/>
            </w:tcBorders>
            <w:shd w:val="clear" w:color="000000" w:fill="FFFFFF"/>
            <w:vAlign w:val="center"/>
            <w:hideMark/>
          </w:tcPr>
          <w:p w14:paraId="79A8348E" w14:textId="77777777" w:rsidR="009068C0" w:rsidRPr="00E94013" w:rsidRDefault="009068C0" w:rsidP="004616DB">
            <w:pPr>
              <w:spacing w:after="0" w:line="240" w:lineRule="auto"/>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FRED</w:t>
            </w:r>
            <w:proofErr w:type="spellEnd"/>
          </w:p>
        </w:tc>
        <w:tc>
          <w:tcPr>
            <w:tcW w:w="497" w:type="dxa"/>
            <w:tcBorders>
              <w:top w:val="nil"/>
              <w:left w:val="nil"/>
              <w:bottom w:val="single" w:sz="4" w:space="0" w:color="auto"/>
              <w:right w:val="single" w:sz="4" w:space="0" w:color="auto"/>
            </w:tcBorders>
            <w:shd w:val="clear" w:color="000000" w:fill="FFFFFF"/>
            <w:noWrap/>
            <w:vAlign w:val="center"/>
            <w:hideMark/>
          </w:tcPr>
          <w:p w14:paraId="44F53168" w14:textId="77777777" w:rsidR="009068C0" w:rsidRPr="00E94013" w:rsidRDefault="009068C0" w:rsidP="004616DB">
            <w:pPr>
              <w:spacing w:after="0" w:line="240" w:lineRule="auto"/>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PRENG</w:t>
            </w:r>
            <w:proofErr w:type="spellEnd"/>
          </w:p>
        </w:tc>
        <w:tc>
          <w:tcPr>
            <w:tcW w:w="545" w:type="dxa"/>
            <w:tcBorders>
              <w:top w:val="nil"/>
              <w:left w:val="nil"/>
              <w:bottom w:val="single" w:sz="4" w:space="0" w:color="auto"/>
              <w:right w:val="single" w:sz="4" w:space="0" w:color="auto"/>
            </w:tcBorders>
            <w:shd w:val="clear" w:color="000000" w:fill="FFFFFF"/>
            <w:noWrap/>
            <w:vAlign w:val="center"/>
            <w:hideMark/>
          </w:tcPr>
          <w:p w14:paraId="0D754C82"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SYZIU</w:t>
            </w:r>
          </w:p>
        </w:tc>
        <w:tc>
          <w:tcPr>
            <w:tcW w:w="317" w:type="dxa"/>
            <w:tcBorders>
              <w:top w:val="nil"/>
              <w:left w:val="nil"/>
              <w:bottom w:val="single" w:sz="4" w:space="0" w:color="auto"/>
              <w:right w:val="single" w:sz="4" w:space="0" w:color="auto"/>
            </w:tcBorders>
            <w:shd w:val="clear" w:color="000000" w:fill="FFFFFF"/>
            <w:noWrap/>
            <w:vAlign w:val="center"/>
            <w:hideMark/>
          </w:tcPr>
          <w:p w14:paraId="6804D60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1C93398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4/296/2</w:t>
            </w:r>
          </w:p>
        </w:tc>
        <w:tc>
          <w:tcPr>
            <w:tcW w:w="360" w:type="dxa"/>
            <w:tcBorders>
              <w:top w:val="nil"/>
              <w:left w:val="nil"/>
              <w:bottom w:val="single" w:sz="4" w:space="0" w:color="auto"/>
              <w:right w:val="single" w:sz="4" w:space="0" w:color="auto"/>
            </w:tcBorders>
            <w:shd w:val="clear" w:color="000000" w:fill="FFFFFF"/>
            <w:noWrap/>
            <w:vAlign w:val="center"/>
            <w:hideMark/>
          </w:tcPr>
          <w:p w14:paraId="57130DB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34</w:t>
            </w:r>
          </w:p>
        </w:tc>
        <w:tc>
          <w:tcPr>
            <w:tcW w:w="360" w:type="dxa"/>
            <w:tcBorders>
              <w:top w:val="nil"/>
              <w:left w:val="nil"/>
              <w:bottom w:val="single" w:sz="4" w:space="0" w:color="auto"/>
              <w:right w:val="single" w:sz="4" w:space="0" w:color="auto"/>
            </w:tcBorders>
            <w:shd w:val="clear" w:color="000000" w:fill="FFFFFF"/>
            <w:noWrap/>
            <w:vAlign w:val="center"/>
            <w:hideMark/>
          </w:tcPr>
          <w:p w14:paraId="11011FB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55</w:t>
            </w:r>
          </w:p>
        </w:tc>
        <w:tc>
          <w:tcPr>
            <w:tcW w:w="535" w:type="dxa"/>
            <w:tcBorders>
              <w:top w:val="nil"/>
              <w:left w:val="nil"/>
              <w:bottom w:val="single" w:sz="4" w:space="0" w:color="auto"/>
              <w:right w:val="single" w:sz="4" w:space="0" w:color="auto"/>
            </w:tcBorders>
            <w:shd w:val="clear" w:color="000000" w:fill="FFFFFF"/>
            <w:noWrap/>
            <w:vAlign w:val="center"/>
            <w:hideMark/>
          </w:tcPr>
          <w:p w14:paraId="732B405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LA-H-4</w:t>
            </w:r>
          </w:p>
        </w:tc>
        <w:tc>
          <w:tcPr>
            <w:tcW w:w="349" w:type="dxa"/>
            <w:tcBorders>
              <w:top w:val="nil"/>
              <w:left w:val="nil"/>
              <w:bottom w:val="single" w:sz="4" w:space="0" w:color="auto"/>
              <w:right w:val="single" w:sz="4" w:space="0" w:color="auto"/>
            </w:tcBorders>
            <w:shd w:val="clear" w:color="000000" w:fill="FFFFFF"/>
            <w:vAlign w:val="center"/>
            <w:hideMark/>
          </w:tcPr>
          <w:p w14:paraId="5D514484"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Kartela e pasurisë së paluajtshme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11BE6B3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TRUALL</w:t>
            </w:r>
          </w:p>
        </w:tc>
        <w:tc>
          <w:tcPr>
            <w:tcW w:w="526" w:type="dxa"/>
            <w:tcBorders>
              <w:top w:val="nil"/>
              <w:left w:val="nil"/>
              <w:bottom w:val="single" w:sz="4" w:space="0" w:color="auto"/>
              <w:right w:val="single" w:sz="4" w:space="0" w:color="auto"/>
            </w:tcBorders>
            <w:shd w:val="clear" w:color="000000" w:fill="FFFFFF"/>
            <w:noWrap/>
            <w:vAlign w:val="center"/>
            <w:hideMark/>
          </w:tcPr>
          <w:p w14:paraId="5124396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9.28</w:t>
            </w:r>
          </w:p>
        </w:tc>
        <w:tc>
          <w:tcPr>
            <w:tcW w:w="569" w:type="dxa"/>
            <w:tcBorders>
              <w:top w:val="nil"/>
              <w:left w:val="nil"/>
              <w:bottom w:val="single" w:sz="4" w:space="0" w:color="auto"/>
              <w:right w:val="single" w:sz="4" w:space="0" w:color="auto"/>
            </w:tcBorders>
            <w:shd w:val="clear" w:color="000000" w:fill="FFFFFF"/>
            <w:vAlign w:val="center"/>
            <w:hideMark/>
          </w:tcPr>
          <w:p w14:paraId="75BC14FD"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86" w:type="dxa"/>
            <w:tcBorders>
              <w:top w:val="nil"/>
              <w:left w:val="nil"/>
              <w:bottom w:val="single" w:sz="4" w:space="0" w:color="auto"/>
              <w:right w:val="single" w:sz="4" w:space="0" w:color="auto"/>
            </w:tcBorders>
            <w:shd w:val="clear" w:color="000000" w:fill="FFFFFF"/>
            <w:vAlign w:val="center"/>
            <w:hideMark/>
          </w:tcPr>
          <w:p w14:paraId="4B7E1A8E"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Referuar</w:t>
            </w:r>
          </w:p>
        </w:tc>
        <w:tc>
          <w:tcPr>
            <w:tcW w:w="346" w:type="dxa"/>
            <w:tcBorders>
              <w:top w:val="nil"/>
              <w:left w:val="nil"/>
              <w:bottom w:val="single" w:sz="4" w:space="0" w:color="auto"/>
              <w:right w:val="single" w:sz="4" w:space="0" w:color="auto"/>
            </w:tcBorders>
            <w:shd w:val="clear" w:color="000000" w:fill="FFFFFF"/>
            <w:vAlign w:val="center"/>
            <w:hideMark/>
          </w:tcPr>
          <w:p w14:paraId="3FCDA21C"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64" w:type="dxa"/>
            <w:tcBorders>
              <w:top w:val="nil"/>
              <w:left w:val="nil"/>
              <w:bottom w:val="single" w:sz="4" w:space="0" w:color="auto"/>
              <w:right w:val="single" w:sz="4" w:space="0" w:color="auto"/>
            </w:tcBorders>
            <w:shd w:val="clear" w:color="000000" w:fill="FFFFFF"/>
            <w:hideMark/>
          </w:tcPr>
          <w:p w14:paraId="4ED0F4EC"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150D90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55A2AC7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9.28</w:t>
            </w:r>
          </w:p>
        </w:tc>
        <w:tc>
          <w:tcPr>
            <w:tcW w:w="373" w:type="dxa"/>
            <w:tcBorders>
              <w:top w:val="nil"/>
              <w:left w:val="nil"/>
              <w:bottom w:val="single" w:sz="4" w:space="0" w:color="auto"/>
              <w:right w:val="single" w:sz="4" w:space="0" w:color="auto"/>
            </w:tcBorders>
            <w:shd w:val="clear" w:color="000000" w:fill="FFFFFF"/>
            <w:noWrap/>
            <w:vAlign w:val="center"/>
            <w:hideMark/>
          </w:tcPr>
          <w:p w14:paraId="5CBF6A0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3652B69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9.28</w:t>
            </w:r>
          </w:p>
        </w:tc>
        <w:tc>
          <w:tcPr>
            <w:tcW w:w="353" w:type="dxa"/>
            <w:tcBorders>
              <w:top w:val="nil"/>
              <w:left w:val="nil"/>
              <w:bottom w:val="single" w:sz="4" w:space="0" w:color="auto"/>
              <w:right w:val="single" w:sz="4" w:space="0" w:color="auto"/>
            </w:tcBorders>
            <w:shd w:val="clear" w:color="000000" w:fill="FFFFFF"/>
            <w:noWrap/>
            <w:vAlign w:val="center"/>
            <w:hideMark/>
          </w:tcPr>
          <w:p w14:paraId="1E331C2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9.28</w:t>
            </w:r>
          </w:p>
        </w:tc>
        <w:tc>
          <w:tcPr>
            <w:tcW w:w="337" w:type="dxa"/>
            <w:tcBorders>
              <w:top w:val="nil"/>
              <w:left w:val="nil"/>
              <w:bottom w:val="single" w:sz="4" w:space="0" w:color="auto"/>
              <w:right w:val="single" w:sz="4" w:space="0" w:color="auto"/>
            </w:tcBorders>
            <w:shd w:val="clear" w:color="000000" w:fill="FFFFFF"/>
            <w:noWrap/>
            <w:vAlign w:val="center"/>
            <w:hideMark/>
          </w:tcPr>
          <w:p w14:paraId="29CC4D4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1,620</w:t>
            </w:r>
          </w:p>
        </w:tc>
        <w:tc>
          <w:tcPr>
            <w:tcW w:w="357" w:type="dxa"/>
            <w:tcBorders>
              <w:top w:val="nil"/>
              <w:left w:val="nil"/>
              <w:bottom w:val="single" w:sz="4" w:space="0" w:color="auto"/>
              <w:right w:val="single" w:sz="4" w:space="0" w:color="auto"/>
            </w:tcBorders>
            <w:shd w:val="clear" w:color="000000" w:fill="FFFFFF"/>
            <w:noWrap/>
            <w:vAlign w:val="center"/>
            <w:hideMark/>
          </w:tcPr>
          <w:p w14:paraId="1DBD645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15,034</w:t>
            </w:r>
          </w:p>
        </w:tc>
        <w:tc>
          <w:tcPr>
            <w:tcW w:w="530" w:type="dxa"/>
            <w:tcBorders>
              <w:top w:val="nil"/>
              <w:left w:val="nil"/>
              <w:bottom w:val="single" w:sz="4" w:space="0" w:color="auto"/>
              <w:right w:val="single" w:sz="4" w:space="0" w:color="auto"/>
            </w:tcBorders>
            <w:shd w:val="clear" w:color="000000" w:fill="FFFFFF"/>
            <w:noWrap/>
            <w:vAlign w:val="center"/>
            <w:hideMark/>
          </w:tcPr>
          <w:p w14:paraId="05BF961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21ED5EC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2A58AB4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26B010E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4B85FBC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6E1A186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294" w:type="dxa"/>
            <w:tcBorders>
              <w:top w:val="nil"/>
              <w:left w:val="nil"/>
              <w:bottom w:val="single" w:sz="4" w:space="0" w:color="auto"/>
              <w:right w:val="single" w:sz="4" w:space="0" w:color="auto"/>
            </w:tcBorders>
            <w:shd w:val="clear" w:color="000000" w:fill="FFFFFF"/>
            <w:noWrap/>
            <w:vAlign w:val="center"/>
            <w:hideMark/>
          </w:tcPr>
          <w:p w14:paraId="7A26157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221209A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29088DD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4836C3A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77FCC73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37746CB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13" w:type="dxa"/>
            <w:tcBorders>
              <w:top w:val="nil"/>
              <w:left w:val="nil"/>
              <w:bottom w:val="single" w:sz="4" w:space="0" w:color="auto"/>
              <w:right w:val="single" w:sz="4" w:space="0" w:color="auto"/>
            </w:tcBorders>
            <w:shd w:val="clear" w:color="000000" w:fill="FFFFFF"/>
            <w:noWrap/>
            <w:vAlign w:val="center"/>
            <w:hideMark/>
          </w:tcPr>
          <w:p w14:paraId="087C78F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2A3A2BB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15,034</w:t>
            </w:r>
          </w:p>
        </w:tc>
        <w:tc>
          <w:tcPr>
            <w:tcW w:w="681" w:type="dxa"/>
            <w:tcBorders>
              <w:top w:val="nil"/>
              <w:left w:val="nil"/>
              <w:bottom w:val="single" w:sz="4" w:space="0" w:color="auto"/>
              <w:right w:val="single" w:sz="4" w:space="0" w:color="auto"/>
            </w:tcBorders>
            <w:shd w:val="clear" w:color="000000" w:fill="FFFFFF"/>
            <w:vAlign w:val="center"/>
            <w:hideMark/>
          </w:tcPr>
          <w:p w14:paraId="14AC1953"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295432B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15,034</w:t>
            </w:r>
          </w:p>
        </w:tc>
        <w:tc>
          <w:tcPr>
            <w:tcW w:w="590" w:type="dxa"/>
            <w:tcBorders>
              <w:top w:val="nil"/>
              <w:left w:val="nil"/>
              <w:bottom w:val="single" w:sz="4" w:space="0" w:color="auto"/>
              <w:right w:val="single" w:sz="4" w:space="0" w:color="auto"/>
            </w:tcBorders>
            <w:shd w:val="clear" w:color="000000" w:fill="FFFFFF"/>
            <w:hideMark/>
          </w:tcPr>
          <w:p w14:paraId="1E2A3461"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r>
      <w:tr w:rsidR="009068C0" w:rsidRPr="00037B12" w14:paraId="38158F65"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25365EB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6</w:t>
            </w:r>
          </w:p>
        </w:tc>
        <w:tc>
          <w:tcPr>
            <w:tcW w:w="361" w:type="dxa"/>
            <w:tcBorders>
              <w:top w:val="nil"/>
              <w:left w:val="nil"/>
              <w:bottom w:val="single" w:sz="4" w:space="0" w:color="auto"/>
              <w:right w:val="single" w:sz="4" w:space="0" w:color="auto"/>
            </w:tcBorders>
            <w:shd w:val="clear" w:color="000000" w:fill="FFFFFF"/>
            <w:vAlign w:val="center"/>
            <w:hideMark/>
          </w:tcPr>
          <w:p w14:paraId="31DCDAFD"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ARBEN</w:t>
            </w:r>
          </w:p>
        </w:tc>
        <w:tc>
          <w:tcPr>
            <w:tcW w:w="497" w:type="dxa"/>
            <w:tcBorders>
              <w:top w:val="nil"/>
              <w:left w:val="nil"/>
              <w:bottom w:val="single" w:sz="4" w:space="0" w:color="auto"/>
              <w:right w:val="single" w:sz="4" w:space="0" w:color="auto"/>
            </w:tcBorders>
            <w:shd w:val="clear" w:color="000000" w:fill="FFFFFF"/>
            <w:noWrap/>
            <w:vAlign w:val="center"/>
            <w:hideMark/>
          </w:tcPr>
          <w:p w14:paraId="00C9F873" w14:textId="77777777" w:rsidR="009068C0" w:rsidRPr="00E94013" w:rsidRDefault="009068C0" w:rsidP="004616DB">
            <w:pPr>
              <w:spacing w:after="0" w:line="240" w:lineRule="auto"/>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PRENG</w:t>
            </w:r>
            <w:proofErr w:type="spellEnd"/>
          </w:p>
        </w:tc>
        <w:tc>
          <w:tcPr>
            <w:tcW w:w="545" w:type="dxa"/>
            <w:tcBorders>
              <w:top w:val="nil"/>
              <w:left w:val="nil"/>
              <w:bottom w:val="single" w:sz="4" w:space="0" w:color="auto"/>
              <w:right w:val="single" w:sz="4" w:space="0" w:color="auto"/>
            </w:tcBorders>
            <w:shd w:val="clear" w:color="000000" w:fill="FFFFFF"/>
            <w:noWrap/>
            <w:vAlign w:val="center"/>
            <w:hideMark/>
          </w:tcPr>
          <w:p w14:paraId="5F4D13C4"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SYZIU</w:t>
            </w:r>
          </w:p>
        </w:tc>
        <w:tc>
          <w:tcPr>
            <w:tcW w:w="317" w:type="dxa"/>
            <w:tcBorders>
              <w:top w:val="nil"/>
              <w:left w:val="nil"/>
              <w:bottom w:val="single" w:sz="4" w:space="0" w:color="auto"/>
              <w:right w:val="single" w:sz="4" w:space="0" w:color="auto"/>
            </w:tcBorders>
            <w:shd w:val="clear" w:color="000000" w:fill="FFFFFF"/>
            <w:noWrap/>
            <w:vAlign w:val="center"/>
            <w:hideMark/>
          </w:tcPr>
          <w:p w14:paraId="2AFC24B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26185B1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4/300</w:t>
            </w:r>
          </w:p>
        </w:tc>
        <w:tc>
          <w:tcPr>
            <w:tcW w:w="360" w:type="dxa"/>
            <w:tcBorders>
              <w:top w:val="nil"/>
              <w:left w:val="nil"/>
              <w:bottom w:val="single" w:sz="4" w:space="0" w:color="auto"/>
              <w:right w:val="single" w:sz="4" w:space="0" w:color="auto"/>
            </w:tcBorders>
            <w:shd w:val="clear" w:color="000000" w:fill="FFFFFF"/>
            <w:noWrap/>
            <w:vAlign w:val="center"/>
            <w:hideMark/>
          </w:tcPr>
          <w:p w14:paraId="0F6C45F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13</w:t>
            </w:r>
          </w:p>
        </w:tc>
        <w:tc>
          <w:tcPr>
            <w:tcW w:w="360" w:type="dxa"/>
            <w:tcBorders>
              <w:top w:val="nil"/>
              <w:left w:val="nil"/>
              <w:bottom w:val="single" w:sz="4" w:space="0" w:color="auto"/>
              <w:right w:val="single" w:sz="4" w:space="0" w:color="auto"/>
            </w:tcBorders>
            <w:shd w:val="clear" w:color="000000" w:fill="FFFFFF"/>
            <w:noWrap/>
            <w:vAlign w:val="center"/>
            <w:hideMark/>
          </w:tcPr>
          <w:p w14:paraId="47C429A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228</w:t>
            </w:r>
          </w:p>
        </w:tc>
        <w:tc>
          <w:tcPr>
            <w:tcW w:w="535" w:type="dxa"/>
            <w:tcBorders>
              <w:top w:val="nil"/>
              <w:left w:val="nil"/>
              <w:bottom w:val="single" w:sz="4" w:space="0" w:color="auto"/>
              <w:right w:val="single" w:sz="4" w:space="0" w:color="auto"/>
            </w:tcBorders>
            <w:shd w:val="clear" w:color="000000" w:fill="FFFFFF"/>
            <w:noWrap/>
            <w:vAlign w:val="center"/>
            <w:hideMark/>
          </w:tcPr>
          <w:p w14:paraId="4B7EFC9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LA-H-5</w:t>
            </w:r>
          </w:p>
        </w:tc>
        <w:tc>
          <w:tcPr>
            <w:tcW w:w="349" w:type="dxa"/>
            <w:tcBorders>
              <w:top w:val="nil"/>
              <w:left w:val="nil"/>
              <w:bottom w:val="single" w:sz="4" w:space="0" w:color="auto"/>
              <w:right w:val="single" w:sz="4" w:space="0" w:color="auto"/>
            </w:tcBorders>
            <w:shd w:val="clear" w:color="000000" w:fill="FFFFFF"/>
            <w:vAlign w:val="center"/>
            <w:hideMark/>
          </w:tcPr>
          <w:p w14:paraId="61AC9ED8"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Kartela e Pasurisë së Paluajtshme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36569F9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TRUALL</w:t>
            </w:r>
          </w:p>
        </w:tc>
        <w:tc>
          <w:tcPr>
            <w:tcW w:w="526" w:type="dxa"/>
            <w:tcBorders>
              <w:top w:val="nil"/>
              <w:left w:val="nil"/>
              <w:bottom w:val="single" w:sz="4" w:space="0" w:color="auto"/>
              <w:right w:val="single" w:sz="4" w:space="0" w:color="auto"/>
            </w:tcBorders>
            <w:shd w:val="clear" w:color="000000" w:fill="FFFFFF"/>
            <w:noWrap/>
            <w:vAlign w:val="center"/>
            <w:hideMark/>
          </w:tcPr>
          <w:p w14:paraId="3434EC2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243.00</w:t>
            </w:r>
          </w:p>
        </w:tc>
        <w:tc>
          <w:tcPr>
            <w:tcW w:w="569" w:type="dxa"/>
            <w:tcBorders>
              <w:top w:val="nil"/>
              <w:left w:val="nil"/>
              <w:bottom w:val="single" w:sz="4" w:space="0" w:color="auto"/>
              <w:right w:val="single" w:sz="4" w:space="0" w:color="auto"/>
            </w:tcBorders>
            <w:shd w:val="clear" w:color="000000" w:fill="FFFFFF"/>
            <w:vAlign w:val="center"/>
            <w:hideMark/>
          </w:tcPr>
          <w:p w14:paraId="6D55340A" w14:textId="19441746"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Truall: 240</w:t>
            </w:r>
            <w:r w:rsidR="00166879">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m2</w:t>
            </w:r>
            <w:proofErr w:type="spellEnd"/>
            <w:r w:rsidRPr="00E94013">
              <w:rPr>
                <w:rFonts w:ascii="Arial" w:eastAsia="Times New Roman" w:hAnsi="Arial" w:cs="Arial"/>
                <w:sz w:val="4"/>
                <w:szCs w:val="4"/>
                <w:lang w:eastAsia="sq-AL"/>
              </w:rPr>
              <w:br/>
            </w:r>
            <w:r w:rsidR="00553477" w:rsidRPr="00E94013">
              <w:rPr>
                <w:rFonts w:ascii="Arial" w:eastAsia="Times New Roman" w:hAnsi="Arial" w:cs="Arial"/>
                <w:sz w:val="4"/>
                <w:szCs w:val="4"/>
                <w:lang w:eastAsia="sq-AL"/>
              </w:rPr>
              <w:t>Ndërtesë</w:t>
            </w:r>
            <w:r w:rsidRPr="00E94013">
              <w:rPr>
                <w:rFonts w:ascii="Arial" w:eastAsia="Times New Roman" w:hAnsi="Arial" w:cs="Arial"/>
                <w:sz w:val="4"/>
                <w:szCs w:val="4"/>
                <w:lang w:eastAsia="sq-AL"/>
              </w:rPr>
              <w:t>: 60</w:t>
            </w:r>
            <w:r w:rsidR="00166879">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m2</w:t>
            </w:r>
            <w:proofErr w:type="spellEnd"/>
          </w:p>
        </w:tc>
        <w:tc>
          <w:tcPr>
            <w:tcW w:w="586" w:type="dxa"/>
            <w:tcBorders>
              <w:top w:val="nil"/>
              <w:left w:val="nil"/>
              <w:bottom w:val="single" w:sz="4" w:space="0" w:color="auto"/>
              <w:right w:val="single" w:sz="4" w:space="0" w:color="auto"/>
            </w:tcBorders>
            <w:shd w:val="clear" w:color="000000" w:fill="FFFFFF"/>
            <w:vAlign w:val="center"/>
            <w:hideMark/>
          </w:tcPr>
          <w:p w14:paraId="78BA5E96" w14:textId="3FEBDA8E" w:rsidR="009068C0" w:rsidRPr="00E94013" w:rsidRDefault="009068C0" w:rsidP="00166879">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U korrigjua</w:t>
            </w:r>
            <w:r w:rsidR="00F90F9B">
              <w:rPr>
                <w:rFonts w:ascii="Arial" w:eastAsia="Times New Roman" w:hAnsi="Arial" w:cs="Arial"/>
                <w:sz w:val="4"/>
                <w:szCs w:val="4"/>
                <w:lang w:eastAsia="sq-AL"/>
              </w:rPr>
              <w:t xml:space="preserve"> në </w:t>
            </w:r>
            <w:r w:rsidRPr="00E94013">
              <w:rPr>
                <w:rFonts w:ascii="Arial" w:eastAsia="Times New Roman" w:hAnsi="Arial" w:cs="Arial"/>
                <w:sz w:val="4"/>
                <w:szCs w:val="4"/>
                <w:lang w:eastAsia="sq-AL"/>
              </w:rPr>
              <w:t>baz</w:t>
            </w:r>
            <w:r w:rsidR="00166879">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t</w:t>
            </w:r>
            <w:r w:rsidR="00166879">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urdhrit nr.</w:t>
            </w:r>
            <w:r w:rsidR="00166879">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 xml:space="preserve">109, </w:t>
            </w:r>
            <w:r>
              <w:rPr>
                <w:rFonts w:ascii="Arial" w:eastAsia="Times New Roman" w:hAnsi="Arial" w:cs="Arial"/>
                <w:sz w:val="4"/>
                <w:szCs w:val="4"/>
                <w:lang w:eastAsia="sq-AL"/>
              </w:rPr>
              <w:t>datë</w:t>
            </w:r>
            <w:r w:rsidR="00166879">
              <w:rPr>
                <w:rFonts w:ascii="Arial" w:eastAsia="Times New Roman" w:hAnsi="Arial" w:cs="Arial"/>
                <w:sz w:val="4"/>
                <w:szCs w:val="4"/>
                <w:lang w:eastAsia="sq-AL"/>
              </w:rPr>
              <w:t xml:space="preserve"> 27.</w:t>
            </w:r>
            <w:r w:rsidRPr="00E94013">
              <w:rPr>
                <w:rFonts w:ascii="Arial" w:eastAsia="Times New Roman" w:hAnsi="Arial" w:cs="Arial"/>
                <w:sz w:val="4"/>
                <w:szCs w:val="4"/>
                <w:lang w:eastAsia="sq-AL"/>
              </w:rPr>
              <w:t>3.2014</w:t>
            </w:r>
            <w:r w:rsidRPr="00E94013">
              <w:rPr>
                <w:rFonts w:ascii="Arial" w:eastAsia="Times New Roman" w:hAnsi="Arial" w:cs="Arial"/>
                <w:sz w:val="4"/>
                <w:szCs w:val="4"/>
                <w:lang w:eastAsia="sq-AL"/>
              </w:rPr>
              <w:br/>
            </w:r>
            <w:r w:rsidR="00166879" w:rsidRPr="00E94013">
              <w:rPr>
                <w:rFonts w:ascii="Arial" w:eastAsia="Times New Roman" w:hAnsi="Arial" w:cs="Arial"/>
                <w:sz w:val="4"/>
                <w:szCs w:val="4"/>
                <w:lang w:eastAsia="sq-AL"/>
              </w:rPr>
              <w:t>Lloji</w:t>
            </w:r>
            <w:r w:rsidRPr="00E94013">
              <w:rPr>
                <w:rFonts w:ascii="Arial" w:eastAsia="Times New Roman" w:hAnsi="Arial" w:cs="Arial"/>
                <w:sz w:val="4"/>
                <w:szCs w:val="4"/>
                <w:lang w:eastAsia="sq-AL"/>
              </w:rPr>
              <w:t xml:space="preserve"> i </w:t>
            </w:r>
            <w:r w:rsidR="00166879" w:rsidRPr="00E94013">
              <w:rPr>
                <w:rFonts w:ascii="Arial" w:eastAsia="Times New Roman" w:hAnsi="Arial" w:cs="Arial"/>
                <w:sz w:val="4"/>
                <w:szCs w:val="4"/>
                <w:lang w:eastAsia="sq-AL"/>
              </w:rPr>
              <w:t>pasurisë</w:t>
            </w:r>
            <w:r w:rsidRPr="00E94013">
              <w:rPr>
                <w:rFonts w:ascii="Arial" w:eastAsia="Times New Roman" w:hAnsi="Arial" w:cs="Arial"/>
                <w:sz w:val="4"/>
                <w:szCs w:val="4"/>
                <w:lang w:eastAsia="sq-AL"/>
              </w:rPr>
              <w:t xml:space="preserve"> </w:t>
            </w:r>
            <w:r w:rsidR="00166879" w:rsidRPr="00E94013">
              <w:rPr>
                <w:rFonts w:ascii="Arial" w:eastAsia="Times New Roman" w:hAnsi="Arial" w:cs="Arial"/>
                <w:sz w:val="4"/>
                <w:szCs w:val="4"/>
                <w:lang w:eastAsia="sq-AL"/>
              </w:rPr>
              <w:t>Njësi</w:t>
            </w:r>
            <w:r w:rsidRPr="00E94013">
              <w:rPr>
                <w:rFonts w:ascii="Arial" w:eastAsia="Times New Roman" w:hAnsi="Arial" w:cs="Arial"/>
                <w:sz w:val="4"/>
                <w:szCs w:val="4"/>
                <w:lang w:eastAsia="sq-AL"/>
              </w:rPr>
              <w:t xml:space="preserve"> tregtare sipas vendimit nr. 2</w:t>
            </w:r>
            <w:r w:rsidR="00166879">
              <w:rPr>
                <w:rFonts w:ascii="Arial" w:eastAsia="Times New Roman" w:hAnsi="Arial" w:cs="Arial"/>
                <w:sz w:val="4"/>
                <w:szCs w:val="4"/>
                <w:lang w:eastAsia="sq-AL"/>
              </w:rPr>
              <w:t>,</w:t>
            </w:r>
            <w:r w:rsidRPr="00E94013">
              <w:rPr>
                <w:rFonts w:ascii="Arial" w:eastAsia="Times New Roman" w:hAnsi="Arial" w:cs="Arial"/>
                <w:sz w:val="4"/>
                <w:szCs w:val="4"/>
                <w:lang w:eastAsia="sq-AL"/>
              </w:rPr>
              <w:t xml:space="preserve"> </w:t>
            </w:r>
            <w:r>
              <w:rPr>
                <w:rFonts w:ascii="Arial" w:eastAsia="Times New Roman" w:hAnsi="Arial" w:cs="Arial"/>
                <w:sz w:val="4"/>
                <w:szCs w:val="4"/>
                <w:lang w:eastAsia="sq-AL"/>
              </w:rPr>
              <w:t>datë</w:t>
            </w:r>
            <w:r w:rsidR="00166879">
              <w:rPr>
                <w:rFonts w:ascii="Arial" w:eastAsia="Times New Roman" w:hAnsi="Arial" w:cs="Arial"/>
                <w:sz w:val="4"/>
                <w:szCs w:val="4"/>
                <w:lang w:eastAsia="sq-AL"/>
              </w:rPr>
              <w:t xml:space="preserve"> 20.</w:t>
            </w:r>
            <w:r w:rsidRPr="00E94013">
              <w:rPr>
                <w:rFonts w:ascii="Arial" w:eastAsia="Times New Roman" w:hAnsi="Arial" w:cs="Arial"/>
                <w:sz w:val="4"/>
                <w:szCs w:val="4"/>
                <w:lang w:eastAsia="sq-AL"/>
              </w:rPr>
              <w:t xml:space="preserve">3.2003 </w:t>
            </w:r>
            <w:proofErr w:type="spellStart"/>
            <w:r w:rsidRPr="00E94013">
              <w:rPr>
                <w:rFonts w:ascii="Arial" w:eastAsia="Times New Roman" w:hAnsi="Arial" w:cs="Arial"/>
                <w:sz w:val="4"/>
                <w:szCs w:val="4"/>
                <w:lang w:eastAsia="sq-AL"/>
              </w:rPr>
              <w:t>KRRT</w:t>
            </w:r>
            <w:proofErr w:type="spellEnd"/>
          </w:p>
        </w:tc>
        <w:tc>
          <w:tcPr>
            <w:tcW w:w="346" w:type="dxa"/>
            <w:tcBorders>
              <w:top w:val="nil"/>
              <w:left w:val="nil"/>
              <w:bottom w:val="single" w:sz="4" w:space="0" w:color="auto"/>
              <w:right w:val="single" w:sz="4" w:space="0" w:color="auto"/>
            </w:tcBorders>
            <w:shd w:val="clear" w:color="000000" w:fill="FFFFFF"/>
            <w:vAlign w:val="center"/>
            <w:hideMark/>
          </w:tcPr>
          <w:p w14:paraId="20CBA38B"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64" w:type="dxa"/>
            <w:tcBorders>
              <w:top w:val="nil"/>
              <w:left w:val="nil"/>
              <w:bottom w:val="single" w:sz="4" w:space="0" w:color="auto"/>
              <w:right w:val="single" w:sz="4" w:space="0" w:color="auto"/>
            </w:tcBorders>
            <w:shd w:val="clear" w:color="000000" w:fill="FFFFFF"/>
            <w:vAlign w:val="center"/>
            <w:hideMark/>
          </w:tcPr>
          <w:p w14:paraId="3F4DD97F" w14:textId="79EFB159" w:rsidR="009068C0" w:rsidRPr="00E94013" w:rsidRDefault="009068C0" w:rsidP="00553477">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nr. dok. 00005556 </w:t>
            </w:r>
            <w:r>
              <w:rPr>
                <w:rFonts w:ascii="Arial" w:eastAsia="Times New Roman" w:hAnsi="Arial" w:cs="Arial"/>
                <w:sz w:val="4"/>
                <w:szCs w:val="4"/>
                <w:lang w:eastAsia="sq-AL"/>
              </w:rPr>
              <w:t>datë</w:t>
            </w:r>
            <w:r w:rsidRPr="00E94013">
              <w:rPr>
                <w:rFonts w:ascii="Arial" w:eastAsia="Times New Roman" w:hAnsi="Arial" w:cs="Arial"/>
                <w:sz w:val="4"/>
                <w:szCs w:val="4"/>
                <w:lang w:eastAsia="sq-AL"/>
              </w:rPr>
              <w:t xml:space="preserve"> 28.02.2011 Kontrate hipoteke </w:t>
            </w:r>
            <w:proofErr w:type="spellStart"/>
            <w:r w:rsidRPr="00E94013">
              <w:rPr>
                <w:rFonts w:ascii="Arial" w:eastAsia="Times New Roman" w:hAnsi="Arial" w:cs="Arial"/>
                <w:sz w:val="4"/>
                <w:szCs w:val="4"/>
                <w:lang w:eastAsia="sq-AL"/>
              </w:rPr>
              <w:t>nr.307</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kol</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Nr.1187</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rep</w:t>
            </w:r>
            <w:proofErr w:type="spellEnd"/>
            <w:r w:rsidRPr="00E94013">
              <w:rPr>
                <w:rFonts w:ascii="Arial" w:eastAsia="Times New Roman" w:hAnsi="Arial" w:cs="Arial"/>
                <w:sz w:val="4"/>
                <w:szCs w:val="4"/>
                <w:lang w:eastAsia="sq-AL"/>
              </w:rPr>
              <w:t xml:space="preserve">. </w:t>
            </w:r>
            <w:r>
              <w:rPr>
                <w:rFonts w:ascii="Arial" w:eastAsia="Times New Roman" w:hAnsi="Arial" w:cs="Arial"/>
                <w:sz w:val="4"/>
                <w:szCs w:val="4"/>
                <w:lang w:eastAsia="sq-AL"/>
              </w:rPr>
              <w:t>datë</w:t>
            </w:r>
            <w:r w:rsidRPr="00E94013">
              <w:rPr>
                <w:rFonts w:ascii="Arial" w:eastAsia="Times New Roman" w:hAnsi="Arial" w:cs="Arial"/>
                <w:sz w:val="4"/>
                <w:szCs w:val="4"/>
                <w:lang w:eastAsia="sq-AL"/>
              </w:rPr>
              <w:t xml:space="preserve"> 21.02.2011 noter </w:t>
            </w:r>
            <w:proofErr w:type="spellStart"/>
            <w:r w:rsidRPr="00E94013">
              <w:rPr>
                <w:rFonts w:ascii="Arial" w:eastAsia="Times New Roman" w:hAnsi="Arial" w:cs="Arial"/>
                <w:sz w:val="4"/>
                <w:szCs w:val="4"/>
                <w:lang w:eastAsia="sq-AL"/>
              </w:rPr>
              <w:t>Valention</w:t>
            </w:r>
            <w:proofErr w:type="spellEnd"/>
            <w:r w:rsidRPr="00E94013">
              <w:rPr>
                <w:rFonts w:ascii="Arial" w:eastAsia="Times New Roman" w:hAnsi="Arial" w:cs="Arial"/>
                <w:sz w:val="4"/>
                <w:szCs w:val="4"/>
                <w:lang w:eastAsia="sq-AL"/>
              </w:rPr>
              <w:t xml:space="preserve"> Lleshi, </w:t>
            </w:r>
            <w:r w:rsidR="00553477" w:rsidRPr="00E94013">
              <w:rPr>
                <w:rFonts w:ascii="Arial" w:eastAsia="Times New Roman" w:hAnsi="Arial" w:cs="Arial"/>
                <w:sz w:val="4"/>
                <w:szCs w:val="4"/>
                <w:lang w:eastAsia="sq-AL"/>
              </w:rPr>
              <w:t>lënë</w:t>
            </w:r>
            <w:r w:rsidRPr="00E94013">
              <w:rPr>
                <w:rFonts w:ascii="Arial" w:eastAsia="Times New Roman" w:hAnsi="Arial" w:cs="Arial"/>
                <w:sz w:val="4"/>
                <w:szCs w:val="4"/>
                <w:lang w:eastAsia="sq-AL"/>
              </w:rPr>
              <w:t xml:space="preserve"> garant Fondi Besa </w:t>
            </w:r>
            <w:proofErr w:type="spellStart"/>
            <w:r w:rsidRPr="00E94013">
              <w:rPr>
                <w:rFonts w:ascii="Arial" w:eastAsia="Times New Roman" w:hAnsi="Arial" w:cs="Arial"/>
                <w:sz w:val="4"/>
                <w:szCs w:val="4"/>
                <w:lang w:eastAsia="sq-AL"/>
              </w:rPr>
              <w:t>SH.A</w:t>
            </w:r>
            <w:proofErr w:type="spellEnd"/>
            <w:r w:rsidRPr="00E94013">
              <w:rPr>
                <w:rFonts w:ascii="Arial" w:eastAsia="Times New Roman" w:hAnsi="Arial" w:cs="Arial"/>
                <w:sz w:val="4"/>
                <w:szCs w:val="4"/>
                <w:lang w:eastAsia="sq-AL"/>
              </w:rPr>
              <w:t>.</w:t>
            </w:r>
            <w:r w:rsidRPr="00E94013">
              <w:rPr>
                <w:rFonts w:ascii="Arial" w:eastAsia="Times New Roman" w:hAnsi="Arial" w:cs="Arial"/>
                <w:sz w:val="4"/>
                <w:szCs w:val="4"/>
                <w:lang w:eastAsia="sq-AL"/>
              </w:rPr>
              <w:br/>
              <w:t xml:space="preserve">nr. dok. 00010617 </w:t>
            </w:r>
            <w:r>
              <w:rPr>
                <w:rFonts w:ascii="Arial" w:eastAsia="Times New Roman" w:hAnsi="Arial" w:cs="Arial"/>
                <w:sz w:val="4"/>
                <w:szCs w:val="4"/>
                <w:lang w:eastAsia="sq-AL"/>
              </w:rPr>
              <w:t>datë</w:t>
            </w:r>
            <w:r w:rsidR="00553477">
              <w:rPr>
                <w:rFonts w:ascii="Arial" w:eastAsia="Times New Roman" w:hAnsi="Arial" w:cs="Arial"/>
                <w:sz w:val="4"/>
                <w:szCs w:val="4"/>
                <w:lang w:eastAsia="sq-AL"/>
              </w:rPr>
              <w:t xml:space="preserve"> 20.</w:t>
            </w:r>
            <w:r w:rsidRPr="00E94013">
              <w:rPr>
                <w:rFonts w:ascii="Arial" w:eastAsia="Times New Roman" w:hAnsi="Arial" w:cs="Arial"/>
                <w:sz w:val="4"/>
                <w:szCs w:val="4"/>
                <w:lang w:eastAsia="sq-AL"/>
              </w:rPr>
              <w:t xml:space="preserve">5.2014 Mbi </w:t>
            </w:r>
            <w:r w:rsidR="00553477" w:rsidRPr="00E94013">
              <w:rPr>
                <w:rFonts w:ascii="Arial" w:eastAsia="Times New Roman" w:hAnsi="Arial" w:cs="Arial"/>
                <w:sz w:val="4"/>
                <w:szCs w:val="4"/>
                <w:lang w:eastAsia="sq-AL"/>
              </w:rPr>
              <w:t>këtë</w:t>
            </w:r>
            <w:r w:rsidRPr="00E94013">
              <w:rPr>
                <w:rFonts w:ascii="Arial" w:eastAsia="Times New Roman" w:hAnsi="Arial" w:cs="Arial"/>
                <w:sz w:val="4"/>
                <w:szCs w:val="4"/>
                <w:lang w:eastAsia="sq-AL"/>
              </w:rPr>
              <w:t xml:space="preserve"> truall ka </w:t>
            </w:r>
            <w:r w:rsidR="00553477" w:rsidRPr="00E94013">
              <w:rPr>
                <w:rFonts w:ascii="Arial" w:eastAsia="Times New Roman" w:hAnsi="Arial" w:cs="Arial"/>
                <w:sz w:val="4"/>
                <w:szCs w:val="4"/>
                <w:lang w:eastAsia="sq-AL"/>
              </w:rPr>
              <w:t>një</w:t>
            </w:r>
            <w:r w:rsidRPr="00E94013">
              <w:rPr>
                <w:rFonts w:ascii="Arial" w:eastAsia="Times New Roman" w:hAnsi="Arial" w:cs="Arial"/>
                <w:sz w:val="4"/>
                <w:szCs w:val="4"/>
                <w:lang w:eastAsia="sq-AL"/>
              </w:rPr>
              <w:t xml:space="preserve"> </w:t>
            </w:r>
            <w:r w:rsidR="00553477" w:rsidRPr="00E94013">
              <w:rPr>
                <w:rFonts w:ascii="Arial" w:eastAsia="Times New Roman" w:hAnsi="Arial" w:cs="Arial"/>
                <w:sz w:val="4"/>
                <w:szCs w:val="4"/>
                <w:lang w:eastAsia="sq-AL"/>
              </w:rPr>
              <w:t>ndërtim</w:t>
            </w:r>
            <w:r w:rsidRPr="00E94013">
              <w:rPr>
                <w:rFonts w:ascii="Arial" w:eastAsia="Times New Roman" w:hAnsi="Arial" w:cs="Arial"/>
                <w:sz w:val="4"/>
                <w:szCs w:val="4"/>
                <w:lang w:eastAsia="sq-AL"/>
              </w:rPr>
              <w:t xml:space="preserve"> t</w:t>
            </w:r>
            <w:r w:rsidR="00553477">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w:t>
            </w:r>
            <w:r w:rsidR="00553477" w:rsidRPr="00E94013">
              <w:rPr>
                <w:rFonts w:ascii="Arial" w:eastAsia="Times New Roman" w:hAnsi="Arial" w:cs="Arial"/>
                <w:sz w:val="4"/>
                <w:szCs w:val="4"/>
                <w:lang w:eastAsia="sq-AL"/>
              </w:rPr>
              <w:t>paligjshëm</w:t>
            </w:r>
            <w:r w:rsidRPr="00E94013">
              <w:rPr>
                <w:rFonts w:ascii="Arial" w:eastAsia="Times New Roman" w:hAnsi="Arial" w:cs="Arial"/>
                <w:sz w:val="4"/>
                <w:szCs w:val="4"/>
                <w:lang w:eastAsia="sq-AL"/>
              </w:rPr>
              <w:t>.</w:t>
            </w:r>
            <w:r w:rsidRPr="00E94013">
              <w:rPr>
                <w:rFonts w:ascii="Arial" w:eastAsia="Times New Roman" w:hAnsi="Arial" w:cs="Arial"/>
                <w:sz w:val="4"/>
                <w:szCs w:val="4"/>
                <w:lang w:eastAsia="sq-AL"/>
              </w:rPr>
              <w:br/>
              <w:t xml:space="preserve">nr. dok. 00011013 </w:t>
            </w:r>
            <w:r>
              <w:rPr>
                <w:rFonts w:ascii="Arial" w:eastAsia="Times New Roman" w:hAnsi="Arial" w:cs="Arial"/>
                <w:sz w:val="4"/>
                <w:szCs w:val="4"/>
                <w:lang w:eastAsia="sq-AL"/>
              </w:rPr>
              <w:t>datë</w:t>
            </w:r>
            <w:r w:rsidR="00553477">
              <w:rPr>
                <w:rFonts w:ascii="Arial" w:eastAsia="Times New Roman" w:hAnsi="Arial" w:cs="Arial"/>
                <w:sz w:val="4"/>
                <w:szCs w:val="4"/>
                <w:lang w:eastAsia="sq-AL"/>
              </w:rPr>
              <w:t xml:space="preserve"> 4.</w:t>
            </w:r>
            <w:r w:rsidRPr="00E94013">
              <w:rPr>
                <w:rFonts w:ascii="Arial" w:eastAsia="Times New Roman" w:hAnsi="Arial" w:cs="Arial"/>
                <w:sz w:val="4"/>
                <w:szCs w:val="4"/>
                <w:lang w:eastAsia="sq-AL"/>
              </w:rPr>
              <w:t xml:space="preserve">6.2015 </w:t>
            </w:r>
            <w:r w:rsidR="00553477" w:rsidRPr="00E94013">
              <w:rPr>
                <w:rFonts w:ascii="Arial" w:eastAsia="Times New Roman" w:hAnsi="Arial" w:cs="Arial"/>
                <w:sz w:val="4"/>
                <w:szCs w:val="4"/>
                <w:lang w:eastAsia="sq-AL"/>
              </w:rPr>
              <w:t>Urdhër</w:t>
            </w:r>
            <w:r w:rsidRPr="00E94013">
              <w:rPr>
                <w:rFonts w:ascii="Arial" w:eastAsia="Times New Roman" w:hAnsi="Arial" w:cs="Arial"/>
                <w:sz w:val="4"/>
                <w:szCs w:val="4"/>
                <w:lang w:eastAsia="sq-AL"/>
              </w:rPr>
              <w:t xml:space="preserve"> </w:t>
            </w:r>
            <w:r w:rsidR="00553477" w:rsidRPr="00E94013">
              <w:rPr>
                <w:rFonts w:ascii="Arial" w:eastAsia="Times New Roman" w:hAnsi="Arial" w:cs="Arial"/>
                <w:sz w:val="4"/>
                <w:szCs w:val="4"/>
                <w:lang w:eastAsia="sq-AL"/>
              </w:rPr>
              <w:t>për</w:t>
            </w:r>
            <w:r w:rsidRPr="00E94013">
              <w:rPr>
                <w:rFonts w:ascii="Arial" w:eastAsia="Times New Roman" w:hAnsi="Arial" w:cs="Arial"/>
                <w:sz w:val="4"/>
                <w:szCs w:val="4"/>
                <w:lang w:eastAsia="sq-AL"/>
              </w:rPr>
              <w:t xml:space="preserve"> </w:t>
            </w:r>
            <w:r w:rsidR="00553477" w:rsidRPr="00E94013">
              <w:rPr>
                <w:rFonts w:ascii="Arial" w:eastAsia="Times New Roman" w:hAnsi="Arial" w:cs="Arial"/>
                <w:sz w:val="4"/>
                <w:szCs w:val="4"/>
                <w:lang w:eastAsia="sq-AL"/>
              </w:rPr>
              <w:t>vënien</w:t>
            </w:r>
            <w:r w:rsidRPr="00E94013">
              <w:rPr>
                <w:rFonts w:ascii="Arial" w:eastAsia="Times New Roman" w:hAnsi="Arial" w:cs="Arial"/>
                <w:sz w:val="4"/>
                <w:szCs w:val="4"/>
                <w:lang w:eastAsia="sq-AL"/>
              </w:rPr>
              <w:t xml:space="preserve"> e </w:t>
            </w:r>
            <w:proofErr w:type="spellStart"/>
            <w:r w:rsidRPr="00E94013">
              <w:rPr>
                <w:rFonts w:ascii="Arial" w:eastAsia="Times New Roman" w:hAnsi="Arial" w:cs="Arial"/>
                <w:sz w:val="4"/>
                <w:szCs w:val="4"/>
                <w:lang w:eastAsia="sq-AL"/>
              </w:rPr>
              <w:t>sekuestros</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konservative</w:t>
            </w:r>
            <w:proofErr w:type="spellEnd"/>
            <w:r w:rsidRPr="00E94013">
              <w:rPr>
                <w:rFonts w:ascii="Arial" w:eastAsia="Times New Roman" w:hAnsi="Arial" w:cs="Arial"/>
                <w:sz w:val="4"/>
                <w:szCs w:val="4"/>
                <w:lang w:eastAsia="sq-AL"/>
              </w:rPr>
              <w:t xml:space="preserve"> nga </w:t>
            </w:r>
            <w:r w:rsidR="00553477" w:rsidRPr="00E94013">
              <w:rPr>
                <w:rFonts w:ascii="Arial" w:eastAsia="Times New Roman" w:hAnsi="Arial" w:cs="Arial"/>
                <w:sz w:val="4"/>
                <w:szCs w:val="4"/>
                <w:lang w:eastAsia="sq-AL"/>
              </w:rPr>
              <w:t>Përmbarues</w:t>
            </w:r>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Gjyqesor</w:t>
            </w:r>
            <w:proofErr w:type="spellEnd"/>
            <w:r w:rsidRPr="00E94013">
              <w:rPr>
                <w:rFonts w:ascii="Arial" w:eastAsia="Times New Roman" w:hAnsi="Arial" w:cs="Arial"/>
                <w:sz w:val="4"/>
                <w:szCs w:val="4"/>
                <w:lang w:eastAsia="sq-AL"/>
              </w:rPr>
              <w:t xml:space="preserve"> Privat </w:t>
            </w:r>
            <w:proofErr w:type="spellStart"/>
            <w:r w:rsidRPr="00E94013">
              <w:rPr>
                <w:rFonts w:ascii="Arial" w:eastAsia="Times New Roman" w:hAnsi="Arial" w:cs="Arial"/>
                <w:sz w:val="4"/>
                <w:szCs w:val="4"/>
                <w:lang w:eastAsia="sq-AL"/>
              </w:rPr>
              <w:t>Brahim</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Muca</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nr.1144</w:t>
            </w:r>
            <w:proofErr w:type="spellEnd"/>
            <w:r w:rsidRPr="00E94013">
              <w:rPr>
                <w:rFonts w:ascii="Arial" w:eastAsia="Times New Roman" w:hAnsi="Arial" w:cs="Arial"/>
                <w:sz w:val="4"/>
                <w:szCs w:val="4"/>
                <w:lang w:eastAsia="sq-AL"/>
              </w:rPr>
              <w:t>/8569 Lezhe me 03.06.2015</w:t>
            </w:r>
          </w:p>
        </w:tc>
        <w:tc>
          <w:tcPr>
            <w:tcW w:w="355" w:type="dxa"/>
            <w:tcBorders>
              <w:top w:val="nil"/>
              <w:left w:val="nil"/>
              <w:bottom w:val="single" w:sz="4" w:space="0" w:color="auto"/>
              <w:right w:val="single" w:sz="4" w:space="0" w:color="auto"/>
            </w:tcBorders>
            <w:shd w:val="clear" w:color="000000" w:fill="FFFFFF"/>
            <w:noWrap/>
            <w:vAlign w:val="center"/>
            <w:hideMark/>
          </w:tcPr>
          <w:p w14:paraId="289DBA5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4602C0A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243.00</w:t>
            </w:r>
          </w:p>
        </w:tc>
        <w:tc>
          <w:tcPr>
            <w:tcW w:w="373" w:type="dxa"/>
            <w:tcBorders>
              <w:top w:val="nil"/>
              <w:left w:val="nil"/>
              <w:bottom w:val="single" w:sz="4" w:space="0" w:color="auto"/>
              <w:right w:val="single" w:sz="4" w:space="0" w:color="auto"/>
            </w:tcBorders>
            <w:shd w:val="clear" w:color="000000" w:fill="FFFFFF"/>
            <w:noWrap/>
            <w:vAlign w:val="center"/>
            <w:hideMark/>
          </w:tcPr>
          <w:p w14:paraId="72A6663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49.10</w:t>
            </w:r>
          </w:p>
        </w:tc>
        <w:tc>
          <w:tcPr>
            <w:tcW w:w="367" w:type="dxa"/>
            <w:tcBorders>
              <w:top w:val="nil"/>
              <w:left w:val="nil"/>
              <w:bottom w:val="single" w:sz="4" w:space="0" w:color="auto"/>
              <w:right w:val="single" w:sz="4" w:space="0" w:color="auto"/>
            </w:tcBorders>
            <w:shd w:val="clear" w:color="000000" w:fill="FFFFFF"/>
            <w:noWrap/>
            <w:vAlign w:val="center"/>
            <w:hideMark/>
          </w:tcPr>
          <w:p w14:paraId="74AD379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240.00</w:t>
            </w:r>
          </w:p>
        </w:tc>
        <w:tc>
          <w:tcPr>
            <w:tcW w:w="353" w:type="dxa"/>
            <w:tcBorders>
              <w:top w:val="nil"/>
              <w:left w:val="nil"/>
              <w:bottom w:val="single" w:sz="4" w:space="0" w:color="auto"/>
              <w:right w:val="single" w:sz="4" w:space="0" w:color="auto"/>
            </w:tcBorders>
            <w:shd w:val="clear" w:color="000000" w:fill="FFFFFF"/>
            <w:noWrap/>
            <w:vAlign w:val="center"/>
            <w:hideMark/>
          </w:tcPr>
          <w:p w14:paraId="343B227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243.00</w:t>
            </w:r>
          </w:p>
        </w:tc>
        <w:tc>
          <w:tcPr>
            <w:tcW w:w="337" w:type="dxa"/>
            <w:tcBorders>
              <w:top w:val="nil"/>
              <w:left w:val="nil"/>
              <w:bottom w:val="single" w:sz="4" w:space="0" w:color="auto"/>
              <w:right w:val="single" w:sz="4" w:space="0" w:color="auto"/>
            </w:tcBorders>
            <w:shd w:val="clear" w:color="000000" w:fill="FFFFFF"/>
            <w:noWrap/>
            <w:vAlign w:val="center"/>
            <w:hideMark/>
          </w:tcPr>
          <w:p w14:paraId="5BA6952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1,620</w:t>
            </w:r>
          </w:p>
        </w:tc>
        <w:tc>
          <w:tcPr>
            <w:tcW w:w="357" w:type="dxa"/>
            <w:tcBorders>
              <w:top w:val="nil"/>
              <w:left w:val="nil"/>
              <w:bottom w:val="single" w:sz="4" w:space="0" w:color="auto"/>
              <w:right w:val="single" w:sz="4" w:space="0" w:color="auto"/>
            </w:tcBorders>
            <w:shd w:val="clear" w:color="000000" w:fill="FFFFFF"/>
            <w:noWrap/>
            <w:vAlign w:val="center"/>
            <w:hideMark/>
          </w:tcPr>
          <w:p w14:paraId="20B6176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393,660</w:t>
            </w:r>
          </w:p>
        </w:tc>
        <w:tc>
          <w:tcPr>
            <w:tcW w:w="530" w:type="dxa"/>
            <w:tcBorders>
              <w:top w:val="nil"/>
              <w:left w:val="nil"/>
              <w:bottom w:val="single" w:sz="4" w:space="0" w:color="auto"/>
              <w:right w:val="single" w:sz="4" w:space="0" w:color="auto"/>
            </w:tcBorders>
            <w:shd w:val="clear" w:color="000000" w:fill="FFFFFF"/>
            <w:noWrap/>
            <w:vAlign w:val="center"/>
            <w:hideMark/>
          </w:tcPr>
          <w:p w14:paraId="04AB758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40C9542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06AD286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3BF44DB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26562BD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52DCA01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294" w:type="dxa"/>
            <w:tcBorders>
              <w:top w:val="nil"/>
              <w:left w:val="nil"/>
              <w:bottom w:val="single" w:sz="4" w:space="0" w:color="auto"/>
              <w:right w:val="single" w:sz="4" w:space="0" w:color="auto"/>
            </w:tcBorders>
            <w:shd w:val="clear" w:color="000000" w:fill="FFFFFF"/>
            <w:noWrap/>
            <w:vAlign w:val="center"/>
            <w:hideMark/>
          </w:tcPr>
          <w:p w14:paraId="74F642A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60.00</w:t>
            </w:r>
          </w:p>
        </w:tc>
        <w:tc>
          <w:tcPr>
            <w:tcW w:w="373" w:type="dxa"/>
            <w:tcBorders>
              <w:top w:val="nil"/>
              <w:left w:val="nil"/>
              <w:bottom w:val="single" w:sz="4" w:space="0" w:color="auto"/>
              <w:right w:val="single" w:sz="4" w:space="0" w:color="auto"/>
            </w:tcBorders>
            <w:shd w:val="clear" w:color="000000" w:fill="FFFFFF"/>
            <w:noWrap/>
            <w:vAlign w:val="center"/>
            <w:hideMark/>
          </w:tcPr>
          <w:p w14:paraId="2669137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6.80</w:t>
            </w:r>
          </w:p>
        </w:tc>
        <w:tc>
          <w:tcPr>
            <w:tcW w:w="367" w:type="dxa"/>
            <w:tcBorders>
              <w:top w:val="nil"/>
              <w:left w:val="nil"/>
              <w:bottom w:val="single" w:sz="4" w:space="0" w:color="auto"/>
              <w:right w:val="single" w:sz="4" w:space="0" w:color="auto"/>
            </w:tcBorders>
            <w:shd w:val="clear" w:color="000000" w:fill="FFFFFF"/>
            <w:noWrap/>
            <w:vAlign w:val="center"/>
            <w:hideMark/>
          </w:tcPr>
          <w:p w14:paraId="281D42B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60.00</w:t>
            </w:r>
          </w:p>
        </w:tc>
        <w:tc>
          <w:tcPr>
            <w:tcW w:w="353" w:type="dxa"/>
            <w:tcBorders>
              <w:top w:val="nil"/>
              <w:left w:val="nil"/>
              <w:bottom w:val="single" w:sz="4" w:space="0" w:color="auto"/>
              <w:right w:val="single" w:sz="4" w:space="0" w:color="auto"/>
            </w:tcBorders>
            <w:shd w:val="clear" w:color="000000" w:fill="FFFFFF"/>
            <w:noWrap/>
            <w:vAlign w:val="center"/>
            <w:hideMark/>
          </w:tcPr>
          <w:p w14:paraId="0594D83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60.00</w:t>
            </w:r>
          </w:p>
        </w:tc>
        <w:tc>
          <w:tcPr>
            <w:tcW w:w="337" w:type="dxa"/>
            <w:tcBorders>
              <w:top w:val="nil"/>
              <w:left w:val="nil"/>
              <w:bottom w:val="single" w:sz="4" w:space="0" w:color="auto"/>
              <w:right w:val="single" w:sz="4" w:space="0" w:color="auto"/>
            </w:tcBorders>
            <w:shd w:val="clear" w:color="000000" w:fill="FFFFFF"/>
            <w:noWrap/>
            <w:vAlign w:val="center"/>
            <w:hideMark/>
          </w:tcPr>
          <w:p w14:paraId="3A38AF1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32,436</w:t>
            </w:r>
          </w:p>
        </w:tc>
        <w:tc>
          <w:tcPr>
            <w:tcW w:w="323" w:type="dxa"/>
            <w:tcBorders>
              <w:top w:val="nil"/>
              <w:left w:val="nil"/>
              <w:bottom w:val="single" w:sz="4" w:space="0" w:color="auto"/>
              <w:right w:val="single" w:sz="4" w:space="0" w:color="auto"/>
            </w:tcBorders>
            <w:shd w:val="clear" w:color="000000" w:fill="FFFFFF"/>
            <w:noWrap/>
            <w:vAlign w:val="center"/>
            <w:hideMark/>
          </w:tcPr>
          <w:p w14:paraId="2BA20D2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773,043</w:t>
            </w:r>
          </w:p>
        </w:tc>
        <w:tc>
          <w:tcPr>
            <w:tcW w:w="313" w:type="dxa"/>
            <w:tcBorders>
              <w:top w:val="nil"/>
              <w:left w:val="nil"/>
              <w:bottom w:val="single" w:sz="4" w:space="0" w:color="auto"/>
              <w:right w:val="single" w:sz="4" w:space="0" w:color="auto"/>
            </w:tcBorders>
            <w:shd w:val="clear" w:color="000000" w:fill="FFFFFF"/>
            <w:noWrap/>
            <w:vAlign w:val="center"/>
            <w:hideMark/>
          </w:tcPr>
          <w:p w14:paraId="02DE639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289E441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1,166,703</w:t>
            </w:r>
          </w:p>
        </w:tc>
        <w:tc>
          <w:tcPr>
            <w:tcW w:w="681" w:type="dxa"/>
            <w:tcBorders>
              <w:top w:val="nil"/>
              <w:left w:val="nil"/>
              <w:bottom w:val="single" w:sz="4" w:space="0" w:color="auto"/>
              <w:right w:val="single" w:sz="4" w:space="0" w:color="auto"/>
            </w:tcBorders>
            <w:shd w:val="clear" w:color="000000" w:fill="FFFFFF"/>
            <w:vAlign w:val="center"/>
            <w:hideMark/>
          </w:tcPr>
          <w:p w14:paraId="5AA7B3E0"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6EAC70B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1,166,703</w:t>
            </w:r>
          </w:p>
        </w:tc>
        <w:tc>
          <w:tcPr>
            <w:tcW w:w="590" w:type="dxa"/>
            <w:tcBorders>
              <w:top w:val="nil"/>
              <w:left w:val="nil"/>
              <w:bottom w:val="single" w:sz="4" w:space="0" w:color="auto"/>
              <w:right w:val="single" w:sz="4" w:space="0" w:color="auto"/>
            </w:tcBorders>
            <w:shd w:val="clear" w:color="000000" w:fill="FFFFFF"/>
            <w:hideMark/>
          </w:tcPr>
          <w:p w14:paraId="686CFC3D"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r>
      <w:tr w:rsidR="009068C0" w:rsidRPr="00037B12" w14:paraId="107C4573"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2E2AEA5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lastRenderedPageBreak/>
              <w:t>7</w:t>
            </w:r>
          </w:p>
        </w:tc>
        <w:tc>
          <w:tcPr>
            <w:tcW w:w="361" w:type="dxa"/>
            <w:tcBorders>
              <w:top w:val="nil"/>
              <w:left w:val="nil"/>
              <w:bottom w:val="single" w:sz="4" w:space="0" w:color="auto"/>
              <w:right w:val="single" w:sz="4" w:space="0" w:color="auto"/>
            </w:tcBorders>
            <w:shd w:val="clear" w:color="000000" w:fill="FFFFFF"/>
            <w:vAlign w:val="center"/>
            <w:hideMark/>
          </w:tcPr>
          <w:p w14:paraId="3F6DAF00" w14:textId="77777777" w:rsidR="009068C0" w:rsidRPr="00E94013" w:rsidRDefault="009068C0" w:rsidP="004616DB">
            <w:pPr>
              <w:spacing w:after="0" w:line="240" w:lineRule="auto"/>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FRROK</w:t>
            </w:r>
            <w:proofErr w:type="spellEnd"/>
          </w:p>
        </w:tc>
        <w:tc>
          <w:tcPr>
            <w:tcW w:w="497" w:type="dxa"/>
            <w:tcBorders>
              <w:top w:val="nil"/>
              <w:left w:val="nil"/>
              <w:bottom w:val="single" w:sz="4" w:space="0" w:color="auto"/>
              <w:right w:val="single" w:sz="4" w:space="0" w:color="auto"/>
            </w:tcBorders>
            <w:shd w:val="clear" w:color="000000" w:fill="FFFFFF"/>
            <w:noWrap/>
            <w:vAlign w:val="center"/>
            <w:hideMark/>
          </w:tcPr>
          <w:p w14:paraId="6DDF7C32"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GJOK</w:t>
            </w:r>
          </w:p>
        </w:tc>
        <w:tc>
          <w:tcPr>
            <w:tcW w:w="545" w:type="dxa"/>
            <w:tcBorders>
              <w:top w:val="nil"/>
              <w:left w:val="nil"/>
              <w:bottom w:val="single" w:sz="4" w:space="0" w:color="auto"/>
              <w:right w:val="single" w:sz="4" w:space="0" w:color="auto"/>
            </w:tcBorders>
            <w:shd w:val="clear" w:color="000000" w:fill="FFFFFF"/>
            <w:noWrap/>
            <w:vAlign w:val="center"/>
            <w:hideMark/>
          </w:tcPr>
          <w:p w14:paraId="31AC8B44"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SYZIU</w:t>
            </w:r>
          </w:p>
        </w:tc>
        <w:tc>
          <w:tcPr>
            <w:tcW w:w="317" w:type="dxa"/>
            <w:tcBorders>
              <w:top w:val="nil"/>
              <w:left w:val="nil"/>
              <w:bottom w:val="single" w:sz="4" w:space="0" w:color="auto"/>
              <w:right w:val="single" w:sz="4" w:space="0" w:color="auto"/>
            </w:tcBorders>
            <w:shd w:val="clear" w:color="000000" w:fill="FFFFFF"/>
            <w:noWrap/>
            <w:vAlign w:val="center"/>
            <w:hideMark/>
          </w:tcPr>
          <w:p w14:paraId="4367885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75E66D3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4/302</w:t>
            </w:r>
          </w:p>
        </w:tc>
        <w:tc>
          <w:tcPr>
            <w:tcW w:w="360" w:type="dxa"/>
            <w:tcBorders>
              <w:top w:val="nil"/>
              <w:left w:val="nil"/>
              <w:bottom w:val="single" w:sz="4" w:space="0" w:color="auto"/>
              <w:right w:val="single" w:sz="4" w:space="0" w:color="auto"/>
            </w:tcBorders>
            <w:shd w:val="clear" w:color="000000" w:fill="FFFFFF"/>
            <w:noWrap/>
            <w:vAlign w:val="center"/>
            <w:hideMark/>
          </w:tcPr>
          <w:p w14:paraId="23F98BC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13</w:t>
            </w:r>
          </w:p>
        </w:tc>
        <w:tc>
          <w:tcPr>
            <w:tcW w:w="360" w:type="dxa"/>
            <w:tcBorders>
              <w:top w:val="nil"/>
              <w:left w:val="nil"/>
              <w:bottom w:val="single" w:sz="4" w:space="0" w:color="auto"/>
              <w:right w:val="single" w:sz="4" w:space="0" w:color="auto"/>
            </w:tcBorders>
            <w:shd w:val="clear" w:color="000000" w:fill="FFFFFF"/>
            <w:noWrap/>
            <w:vAlign w:val="center"/>
            <w:hideMark/>
          </w:tcPr>
          <w:p w14:paraId="3773802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229</w:t>
            </w:r>
          </w:p>
        </w:tc>
        <w:tc>
          <w:tcPr>
            <w:tcW w:w="535" w:type="dxa"/>
            <w:tcBorders>
              <w:top w:val="nil"/>
              <w:left w:val="nil"/>
              <w:bottom w:val="single" w:sz="4" w:space="0" w:color="auto"/>
              <w:right w:val="single" w:sz="4" w:space="0" w:color="auto"/>
            </w:tcBorders>
            <w:shd w:val="clear" w:color="000000" w:fill="FFFFFF"/>
            <w:noWrap/>
            <w:vAlign w:val="center"/>
            <w:hideMark/>
          </w:tcPr>
          <w:p w14:paraId="6507F02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LA-H-5</w:t>
            </w:r>
          </w:p>
        </w:tc>
        <w:tc>
          <w:tcPr>
            <w:tcW w:w="349" w:type="dxa"/>
            <w:tcBorders>
              <w:top w:val="nil"/>
              <w:left w:val="nil"/>
              <w:bottom w:val="single" w:sz="4" w:space="0" w:color="auto"/>
              <w:right w:val="single" w:sz="4" w:space="0" w:color="auto"/>
            </w:tcBorders>
            <w:shd w:val="clear" w:color="000000" w:fill="FFFFFF"/>
            <w:vAlign w:val="center"/>
            <w:hideMark/>
          </w:tcPr>
          <w:p w14:paraId="7C949A13" w14:textId="65F043E8"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Kartela e </w:t>
            </w:r>
            <w:r w:rsidR="00073143" w:rsidRPr="00E94013">
              <w:rPr>
                <w:rFonts w:ascii="Arial" w:eastAsia="Times New Roman" w:hAnsi="Arial" w:cs="Arial"/>
                <w:sz w:val="4"/>
                <w:szCs w:val="4"/>
                <w:lang w:eastAsia="sq-AL"/>
              </w:rPr>
              <w:t>pasurisë së paluajtshme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6BE7B48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TRUALL</w:t>
            </w:r>
          </w:p>
        </w:tc>
        <w:tc>
          <w:tcPr>
            <w:tcW w:w="526" w:type="dxa"/>
            <w:tcBorders>
              <w:top w:val="nil"/>
              <w:left w:val="nil"/>
              <w:bottom w:val="single" w:sz="4" w:space="0" w:color="auto"/>
              <w:right w:val="single" w:sz="4" w:space="0" w:color="auto"/>
            </w:tcBorders>
            <w:shd w:val="clear" w:color="000000" w:fill="FFFFFF"/>
            <w:noWrap/>
            <w:vAlign w:val="center"/>
            <w:hideMark/>
          </w:tcPr>
          <w:p w14:paraId="3306638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498.00</w:t>
            </w:r>
          </w:p>
        </w:tc>
        <w:tc>
          <w:tcPr>
            <w:tcW w:w="569" w:type="dxa"/>
            <w:tcBorders>
              <w:top w:val="nil"/>
              <w:left w:val="nil"/>
              <w:bottom w:val="single" w:sz="4" w:space="0" w:color="auto"/>
              <w:right w:val="single" w:sz="4" w:space="0" w:color="auto"/>
            </w:tcBorders>
            <w:shd w:val="clear" w:color="000000" w:fill="FFFFFF"/>
            <w:vAlign w:val="center"/>
            <w:hideMark/>
          </w:tcPr>
          <w:p w14:paraId="172632CD" w14:textId="78EADCF8"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Truall: </w:t>
            </w:r>
            <w:proofErr w:type="spellStart"/>
            <w:r w:rsidRPr="00E94013">
              <w:rPr>
                <w:rFonts w:ascii="Arial" w:eastAsia="Times New Roman" w:hAnsi="Arial" w:cs="Arial"/>
                <w:sz w:val="4"/>
                <w:szCs w:val="4"/>
                <w:lang w:eastAsia="sq-AL"/>
              </w:rPr>
              <w:t>498m2</w:t>
            </w:r>
            <w:proofErr w:type="spellEnd"/>
            <w:r w:rsidRPr="00E94013">
              <w:rPr>
                <w:rFonts w:ascii="Arial" w:eastAsia="Times New Roman" w:hAnsi="Arial" w:cs="Arial"/>
                <w:sz w:val="4"/>
                <w:szCs w:val="4"/>
                <w:lang w:eastAsia="sq-AL"/>
              </w:rPr>
              <w:br/>
            </w:r>
            <w:r w:rsidR="00073143" w:rsidRPr="00E94013">
              <w:rPr>
                <w:rFonts w:ascii="Arial" w:eastAsia="Times New Roman" w:hAnsi="Arial" w:cs="Arial"/>
                <w:sz w:val="4"/>
                <w:szCs w:val="4"/>
                <w:lang w:eastAsia="sq-AL"/>
              </w:rPr>
              <w:t>Ndërtesë</w:t>
            </w:r>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23m2</w:t>
            </w:r>
            <w:proofErr w:type="spellEnd"/>
          </w:p>
        </w:tc>
        <w:tc>
          <w:tcPr>
            <w:tcW w:w="586" w:type="dxa"/>
            <w:tcBorders>
              <w:top w:val="nil"/>
              <w:left w:val="nil"/>
              <w:bottom w:val="single" w:sz="4" w:space="0" w:color="auto"/>
              <w:right w:val="single" w:sz="4" w:space="0" w:color="auto"/>
            </w:tcBorders>
            <w:shd w:val="clear" w:color="000000" w:fill="FFFFFF"/>
            <w:vAlign w:val="center"/>
            <w:hideMark/>
          </w:tcPr>
          <w:p w14:paraId="2F77B1C0"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46" w:type="dxa"/>
            <w:tcBorders>
              <w:top w:val="nil"/>
              <w:left w:val="nil"/>
              <w:bottom w:val="single" w:sz="4" w:space="0" w:color="auto"/>
              <w:right w:val="single" w:sz="4" w:space="0" w:color="auto"/>
            </w:tcBorders>
            <w:shd w:val="clear" w:color="000000" w:fill="FFFFFF"/>
            <w:vAlign w:val="center"/>
            <w:hideMark/>
          </w:tcPr>
          <w:p w14:paraId="1DEACCF9"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64" w:type="dxa"/>
            <w:tcBorders>
              <w:top w:val="nil"/>
              <w:left w:val="nil"/>
              <w:bottom w:val="single" w:sz="4" w:space="0" w:color="auto"/>
              <w:right w:val="single" w:sz="4" w:space="0" w:color="auto"/>
            </w:tcBorders>
            <w:shd w:val="clear" w:color="000000" w:fill="FFFFFF"/>
            <w:vAlign w:val="center"/>
            <w:hideMark/>
          </w:tcPr>
          <w:p w14:paraId="53C6251A" w14:textId="6207104A" w:rsidR="009068C0" w:rsidRPr="00E94013" w:rsidRDefault="009068C0" w:rsidP="00B63465">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N</w:t>
            </w:r>
            <w:r w:rsidR="00553477">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w:t>
            </w:r>
            <w:r w:rsidR="00553477" w:rsidRPr="00E94013">
              <w:rPr>
                <w:rFonts w:ascii="Arial" w:eastAsia="Times New Roman" w:hAnsi="Arial" w:cs="Arial"/>
                <w:sz w:val="4"/>
                <w:szCs w:val="4"/>
                <w:lang w:eastAsia="sq-AL"/>
              </w:rPr>
              <w:t>këtë</w:t>
            </w:r>
            <w:r w:rsidRPr="00E94013">
              <w:rPr>
                <w:rFonts w:ascii="Arial" w:eastAsia="Times New Roman" w:hAnsi="Arial" w:cs="Arial"/>
                <w:sz w:val="4"/>
                <w:szCs w:val="4"/>
                <w:lang w:eastAsia="sq-AL"/>
              </w:rPr>
              <w:t xml:space="preserve"> pasuri ka dy </w:t>
            </w:r>
            <w:r w:rsidR="00553477" w:rsidRPr="00E94013">
              <w:rPr>
                <w:rFonts w:ascii="Arial" w:eastAsia="Times New Roman" w:hAnsi="Arial" w:cs="Arial"/>
                <w:sz w:val="4"/>
                <w:szCs w:val="4"/>
                <w:lang w:eastAsia="sq-AL"/>
              </w:rPr>
              <w:t>ndërtime</w:t>
            </w:r>
            <w:r w:rsidRPr="00E94013">
              <w:rPr>
                <w:rFonts w:ascii="Arial" w:eastAsia="Times New Roman" w:hAnsi="Arial" w:cs="Arial"/>
                <w:sz w:val="4"/>
                <w:szCs w:val="4"/>
                <w:lang w:eastAsia="sq-AL"/>
              </w:rPr>
              <w:t xml:space="preserve"> pa leje.</w:t>
            </w:r>
            <w:r w:rsidRPr="00E94013">
              <w:rPr>
                <w:rFonts w:ascii="Arial" w:eastAsia="Times New Roman" w:hAnsi="Arial" w:cs="Arial"/>
                <w:sz w:val="4"/>
                <w:szCs w:val="4"/>
                <w:lang w:eastAsia="sq-AL"/>
              </w:rPr>
              <w:br/>
              <w:t>Drejtoria Rajonale Tatimore Lezh</w:t>
            </w:r>
            <w:r w:rsidR="00553477">
              <w:rPr>
                <w:rFonts w:ascii="Arial" w:eastAsia="Times New Roman" w:hAnsi="Arial" w:cs="Arial"/>
                <w:sz w:val="4"/>
                <w:szCs w:val="4"/>
                <w:lang w:eastAsia="sq-AL"/>
              </w:rPr>
              <w:t>ë</w:t>
            </w:r>
            <w:r w:rsidRPr="00E94013">
              <w:rPr>
                <w:rFonts w:ascii="Arial" w:eastAsia="Times New Roman" w:hAnsi="Arial" w:cs="Arial"/>
                <w:sz w:val="4"/>
                <w:szCs w:val="4"/>
                <w:lang w:eastAsia="sq-AL"/>
              </w:rPr>
              <w:t>, Sektori i Mbledhjes me Forc</w:t>
            </w:r>
            <w:r w:rsidR="00553477">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nr.3052</w:t>
            </w:r>
            <w:proofErr w:type="spellEnd"/>
            <w:r w:rsidRPr="00E94013">
              <w:rPr>
                <w:rFonts w:ascii="Arial" w:eastAsia="Times New Roman" w:hAnsi="Arial" w:cs="Arial"/>
                <w:sz w:val="4"/>
                <w:szCs w:val="4"/>
                <w:lang w:eastAsia="sq-AL"/>
              </w:rPr>
              <w:t xml:space="preserve">/2 </w:t>
            </w:r>
            <w:proofErr w:type="spellStart"/>
            <w:r w:rsidRPr="00E94013">
              <w:rPr>
                <w:rFonts w:ascii="Arial" w:eastAsia="Times New Roman" w:hAnsi="Arial" w:cs="Arial"/>
                <w:sz w:val="4"/>
                <w:szCs w:val="4"/>
                <w:lang w:eastAsia="sq-AL"/>
              </w:rPr>
              <w:t>prot</w:t>
            </w:r>
            <w:proofErr w:type="spellEnd"/>
            <w:r w:rsidRPr="00E94013">
              <w:rPr>
                <w:rFonts w:ascii="Arial" w:eastAsia="Times New Roman" w:hAnsi="Arial" w:cs="Arial"/>
                <w:sz w:val="4"/>
                <w:szCs w:val="4"/>
                <w:lang w:eastAsia="sq-AL"/>
              </w:rPr>
              <w:t xml:space="preserve">. </w:t>
            </w:r>
            <w:r w:rsidR="00553477">
              <w:rPr>
                <w:rFonts w:ascii="Arial" w:eastAsia="Times New Roman" w:hAnsi="Arial" w:cs="Arial"/>
                <w:sz w:val="4"/>
                <w:szCs w:val="4"/>
                <w:lang w:eastAsia="sq-AL"/>
              </w:rPr>
              <w:t>d</w:t>
            </w:r>
            <w:r>
              <w:rPr>
                <w:rFonts w:ascii="Arial" w:eastAsia="Times New Roman" w:hAnsi="Arial" w:cs="Arial"/>
                <w:sz w:val="4"/>
                <w:szCs w:val="4"/>
                <w:lang w:eastAsia="sq-AL"/>
              </w:rPr>
              <w:t>atë</w:t>
            </w:r>
            <w:r w:rsidR="00553477">
              <w:rPr>
                <w:rFonts w:ascii="Arial" w:eastAsia="Times New Roman" w:hAnsi="Arial" w:cs="Arial"/>
                <w:sz w:val="4"/>
                <w:szCs w:val="4"/>
                <w:lang w:eastAsia="sq-AL"/>
              </w:rPr>
              <w:t xml:space="preserve"> 4.</w:t>
            </w:r>
            <w:r w:rsidRPr="00E94013">
              <w:rPr>
                <w:rFonts w:ascii="Arial" w:eastAsia="Times New Roman" w:hAnsi="Arial" w:cs="Arial"/>
                <w:sz w:val="4"/>
                <w:szCs w:val="4"/>
                <w:lang w:eastAsia="sq-AL"/>
              </w:rPr>
              <w:t xml:space="preserve">5.2018 </w:t>
            </w:r>
            <w:r w:rsidR="00553477" w:rsidRPr="00E94013">
              <w:rPr>
                <w:rFonts w:ascii="Arial" w:eastAsia="Times New Roman" w:hAnsi="Arial" w:cs="Arial"/>
                <w:sz w:val="4"/>
                <w:szCs w:val="4"/>
                <w:lang w:eastAsia="sq-AL"/>
              </w:rPr>
              <w:t>për</w:t>
            </w:r>
            <w:r w:rsidRPr="00E94013">
              <w:rPr>
                <w:rFonts w:ascii="Arial" w:eastAsia="Times New Roman" w:hAnsi="Arial" w:cs="Arial"/>
                <w:sz w:val="4"/>
                <w:szCs w:val="4"/>
                <w:lang w:eastAsia="sq-AL"/>
              </w:rPr>
              <w:t xml:space="preserve"> detyrimin 657,255 lek</w:t>
            </w:r>
            <w:r w:rsidR="00B63465">
              <w:rPr>
                <w:rFonts w:ascii="Arial" w:eastAsia="Times New Roman" w:hAnsi="Arial" w:cs="Arial"/>
                <w:sz w:val="4"/>
                <w:szCs w:val="4"/>
                <w:lang w:eastAsia="sq-AL"/>
              </w:rPr>
              <w:t>ë</w:t>
            </w:r>
            <w:r w:rsidRPr="00E94013">
              <w:rPr>
                <w:rFonts w:ascii="Arial" w:eastAsia="Times New Roman" w:hAnsi="Arial" w:cs="Arial"/>
                <w:sz w:val="4"/>
                <w:szCs w:val="4"/>
                <w:lang w:eastAsia="sq-AL"/>
              </w:rPr>
              <w:t>.</w:t>
            </w:r>
          </w:p>
        </w:tc>
        <w:tc>
          <w:tcPr>
            <w:tcW w:w="355" w:type="dxa"/>
            <w:tcBorders>
              <w:top w:val="nil"/>
              <w:left w:val="nil"/>
              <w:bottom w:val="single" w:sz="4" w:space="0" w:color="auto"/>
              <w:right w:val="single" w:sz="4" w:space="0" w:color="auto"/>
            </w:tcBorders>
            <w:shd w:val="clear" w:color="000000" w:fill="FFFFFF"/>
            <w:noWrap/>
            <w:vAlign w:val="center"/>
            <w:hideMark/>
          </w:tcPr>
          <w:p w14:paraId="738A3C9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19429CF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498.00</w:t>
            </w:r>
          </w:p>
        </w:tc>
        <w:tc>
          <w:tcPr>
            <w:tcW w:w="373" w:type="dxa"/>
            <w:tcBorders>
              <w:top w:val="nil"/>
              <w:left w:val="nil"/>
              <w:bottom w:val="single" w:sz="4" w:space="0" w:color="auto"/>
              <w:right w:val="single" w:sz="4" w:space="0" w:color="auto"/>
            </w:tcBorders>
            <w:shd w:val="clear" w:color="000000" w:fill="FFFFFF"/>
            <w:noWrap/>
            <w:vAlign w:val="center"/>
            <w:hideMark/>
          </w:tcPr>
          <w:p w14:paraId="2B8D316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22.20</w:t>
            </w:r>
          </w:p>
        </w:tc>
        <w:tc>
          <w:tcPr>
            <w:tcW w:w="367" w:type="dxa"/>
            <w:tcBorders>
              <w:top w:val="nil"/>
              <w:left w:val="nil"/>
              <w:bottom w:val="single" w:sz="4" w:space="0" w:color="auto"/>
              <w:right w:val="single" w:sz="4" w:space="0" w:color="auto"/>
            </w:tcBorders>
            <w:shd w:val="clear" w:color="000000" w:fill="FFFFFF"/>
            <w:noWrap/>
            <w:vAlign w:val="center"/>
            <w:hideMark/>
          </w:tcPr>
          <w:p w14:paraId="62AD560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498.00</w:t>
            </w:r>
          </w:p>
        </w:tc>
        <w:tc>
          <w:tcPr>
            <w:tcW w:w="353" w:type="dxa"/>
            <w:tcBorders>
              <w:top w:val="nil"/>
              <w:left w:val="nil"/>
              <w:bottom w:val="single" w:sz="4" w:space="0" w:color="auto"/>
              <w:right w:val="single" w:sz="4" w:space="0" w:color="auto"/>
            </w:tcBorders>
            <w:shd w:val="clear" w:color="000000" w:fill="FFFFFF"/>
            <w:noWrap/>
            <w:vAlign w:val="center"/>
            <w:hideMark/>
          </w:tcPr>
          <w:p w14:paraId="2EC9E59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498.00</w:t>
            </w:r>
          </w:p>
        </w:tc>
        <w:tc>
          <w:tcPr>
            <w:tcW w:w="337" w:type="dxa"/>
            <w:tcBorders>
              <w:top w:val="nil"/>
              <w:left w:val="nil"/>
              <w:bottom w:val="single" w:sz="4" w:space="0" w:color="auto"/>
              <w:right w:val="single" w:sz="4" w:space="0" w:color="auto"/>
            </w:tcBorders>
            <w:shd w:val="clear" w:color="000000" w:fill="FFFFFF"/>
            <w:noWrap/>
            <w:vAlign w:val="center"/>
            <w:hideMark/>
          </w:tcPr>
          <w:p w14:paraId="1279C1A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1,620</w:t>
            </w:r>
          </w:p>
        </w:tc>
        <w:tc>
          <w:tcPr>
            <w:tcW w:w="357" w:type="dxa"/>
            <w:tcBorders>
              <w:top w:val="nil"/>
              <w:left w:val="nil"/>
              <w:bottom w:val="single" w:sz="4" w:space="0" w:color="auto"/>
              <w:right w:val="single" w:sz="4" w:space="0" w:color="auto"/>
            </w:tcBorders>
            <w:shd w:val="clear" w:color="000000" w:fill="FFFFFF"/>
            <w:noWrap/>
            <w:vAlign w:val="center"/>
            <w:hideMark/>
          </w:tcPr>
          <w:p w14:paraId="6406D77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806,760</w:t>
            </w:r>
          </w:p>
        </w:tc>
        <w:tc>
          <w:tcPr>
            <w:tcW w:w="530" w:type="dxa"/>
            <w:tcBorders>
              <w:top w:val="nil"/>
              <w:left w:val="nil"/>
              <w:bottom w:val="single" w:sz="4" w:space="0" w:color="auto"/>
              <w:right w:val="single" w:sz="4" w:space="0" w:color="auto"/>
            </w:tcBorders>
            <w:shd w:val="clear" w:color="000000" w:fill="FFFFFF"/>
            <w:noWrap/>
            <w:vAlign w:val="center"/>
            <w:hideMark/>
          </w:tcPr>
          <w:p w14:paraId="7583F79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62BE717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3F14983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1420144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2DB5C3C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31246BA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294" w:type="dxa"/>
            <w:tcBorders>
              <w:top w:val="nil"/>
              <w:left w:val="nil"/>
              <w:bottom w:val="single" w:sz="4" w:space="0" w:color="auto"/>
              <w:right w:val="single" w:sz="4" w:space="0" w:color="auto"/>
            </w:tcBorders>
            <w:shd w:val="clear" w:color="000000" w:fill="FFFFFF"/>
            <w:noWrap/>
            <w:vAlign w:val="center"/>
            <w:hideMark/>
          </w:tcPr>
          <w:p w14:paraId="5D43C98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150.00</w:t>
            </w:r>
          </w:p>
        </w:tc>
        <w:tc>
          <w:tcPr>
            <w:tcW w:w="373" w:type="dxa"/>
            <w:tcBorders>
              <w:top w:val="nil"/>
              <w:left w:val="nil"/>
              <w:bottom w:val="single" w:sz="4" w:space="0" w:color="auto"/>
              <w:right w:val="single" w:sz="4" w:space="0" w:color="auto"/>
            </w:tcBorders>
            <w:shd w:val="clear" w:color="000000" w:fill="FFFFFF"/>
            <w:noWrap/>
            <w:vAlign w:val="center"/>
            <w:hideMark/>
          </w:tcPr>
          <w:p w14:paraId="0C9624C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770E4BC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150.00</w:t>
            </w:r>
          </w:p>
        </w:tc>
        <w:tc>
          <w:tcPr>
            <w:tcW w:w="353" w:type="dxa"/>
            <w:tcBorders>
              <w:top w:val="nil"/>
              <w:left w:val="nil"/>
              <w:bottom w:val="single" w:sz="4" w:space="0" w:color="auto"/>
              <w:right w:val="single" w:sz="4" w:space="0" w:color="auto"/>
            </w:tcBorders>
            <w:shd w:val="clear" w:color="000000" w:fill="FFFFFF"/>
            <w:noWrap/>
            <w:vAlign w:val="center"/>
            <w:hideMark/>
          </w:tcPr>
          <w:p w14:paraId="7A7EB8F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150.00</w:t>
            </w:r>
          </w:p>
        </w:tc>
        <w:tc>
          <w:tcPr>
            <w:tcW w:w="337" w:type="dxa"/>
            <w:tcBorders>
              <w:top w:val="nil"/>
              <w:left w:val="nil"/>
              <w:bottom w:val="single" w:sz="4" w:space="0" w:color="auto"/>
              <w:right w:val="single" w:sz="4" w:space="0" w:color="auto"/>
            </w:tcBorders>
            <w:shd w:val="clear" w:color="000000" w:fill="FFFFFF"/>
            <w:noWrap/>
            <w:vAlign w:val="center"/>
            <w:hideMark/>
          </w:tcPr>
          <w:p w14:paraId="6A8A85E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32,436</w:t>
            </w:r>
          </w:p>
        </w:tc>
        <w:tc>
          <w:tcPr>
            <w:tcW w:w="323" w:type="dxa"/>
            <w:tcBorders>
              <w:top w:val="nil"/>
              <w:left w:val="nil"/>
              <w:bottom w:val="single" w:sz="4" w:space="0" w:color="auto"/>
              <w:right w:val="single" w:sz="4" w:space="0" w:color="auto"/>
            </w:tcBorders>
            <w:shd w:val="clear" w:color="000000" w:fill="FFFFFF"/>
            <w:noWrap/>
            <w:vAlign w:val="center"/>
            <w:hideMark/>
          </w:tcPr>
          <w:p w14:paraId="5F40460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564,300</w:t>
            </w:r>
          </w:p>
        </w:tc>
        <w:tc>
          <w:tcPr>
            <w:tcW w:w="313" w:type="dxa"/>
            <w:tcBorders>
              <w:top w:val="nil"/>
              <w:left w:val="nil"/>
              <w:bottom w:val="single" w:sz="4" w:space="0" w:color="auto"/>
              <w:right w:val="single" w:sz="4" w:space="0" w:color="auto"/>
            </w:tcBorders>
            <w:shd w:val="clear" w:color="000000" w:fill="FFFFFF"/>
            <w:noWrap/>
            <w:vAlign w:val="center"/>
            <w:hideMark/>
          </w:tcPr>
          <w:p w14:paraId="3FCBB3E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759,702</w:t>
            </w:r>
          </w:p>
        </w:tc>
        <w:tc>
          <w:tcPr>
            <w:tcW w:w="382" w:type="dxa"/>
            <w:tcBorders>
              <w:top w:val="nil"/>
              <w:left w:val="nil"/>
              <w:bottom w:val="single" w:sz="4" w:space="0" w:color="auto"/>
              <w:right w:val="single" w:sz="4" w:space="0" w:color="auto"/>
            </w:tcBorders>
            <w:shd w:val="clear" w:color="000000" w:fill="FFFFFF"/>
            <w:noWrap/>
            <w:vAlign w:val="center"/>
            <w:hideMark/>
          </w:tcPr>
          <w:p w14:paraId="04C2006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1,566,462</w:t>
            </w:r>
          </w:p>
        </w:tc>
        <w:tc>
          <w:tcPr>
            <w:tcW w:w="681" w:type="dxa"/>
            <w:tcBorders>
              <w:top w:val="nil"/>
              <w:left w:val="nil"/>
              <w:bottom w:val="single" w:sz="4" w:space="0" w:color="auto"/>
              <w:right w:val="single" w:sz="4" w:space="0" w:color="auto"/>
            </w:tcBorders>
            <w:shd w:val="clear" w:color="000000" w:fill="FFFFFF"/>
            <w:vAlign w:val="center"/>
            <w:hideMark/>
          </w:tcPr>
          <w:p w14:paraId="21958A6B" w14:textId="5C88B4C9" w:rsidR="009068C0" w:rsidRPr="00E94013" w:rsidRDefault="00437B45" w:rsidP="00437B45">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Mbështetur</w:t>
            </w:r>
            <w:r w:rsidR="009068C0" w:rsidRPr="00E94013">
              <w:rPr>
                <w:rFonts w:ascii="Arial" w:eastAsia="Times New Roman" w:hAnsi="Arial" w:cs="Arial"/>
                <w:sz w:val="4"/>
                <w:szCs w:val="4"/>
                <w:lang w:eastAsia="sq-AL"/>
              </w:rPr>
              <w:t xml:space="preserve"> n</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informacionin e </w:t>
            </w:r>
            <w:r w:rsidRPr="00E94013">
              <w:rPr>
                <w:rFonts w:ascii="Arial" w:eastAsia="Times New Roman" w:hAnsi="Arial" w:cs="Arial"/>
                <w:sz w:val="4"/>
                <w:szCs w:val="4"/>
                <w:lang w:eastAsia="sq-AL"/>
              </w:rPr>
              <w:t>dërguar</w:t>
            </w:r>
            <w:r w:rsidR="009068C0" w:rsidRPr="00E94013">
              <w:rPr>
                <w:rFonts w:ascii="Arial" w:eastAsia="Times New Roman" w:hAnsi="Arial" w:cs="Arial"/>
                <w:sz w:val="4"/>
                <w:szCs w:val="4"/>
                <w:lang w:eastAsia="sq-AL"/>
              </w:rPr>
              <w:t xml:space="preserve"> nga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xml:space="preserve"> me </w:t>
            </w:r>
            <w:r w:rsidRPr="00E94013">
              <w:rPr>
                <w:rFonts w:ascii="Arial" w:eastAsia="Times New Roman" w:hAnsi="Arial" w:cs="Arial"/>
                <w:sz w:val="4"/>
                <w:szCs w:val="4"/>
                <w:lang w:eastAsia="sq-AL"/>
              </w:rPr>
              <w:t>shkresën</w:t>
            </w:r>
            <w:r w:rsidR="009068C0" w:rsidRPr="00E94013">
              <w:rPr>
                <w:rFonts w:ascii="Arial" w:eastAsia="Times New Roman" w:hAnsi="Arial" w:cs="Arial"/>
                <w:sz w:val="4"/>
                <w:szCs w:val="4"/>
                <w:lang w:eastAsia="sq-AL"/>
              </w:rPr>
              <w:t xml:space="preserve"> nr. 115/47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30.</w:t>
            </w:r>
            <w:r w:rsidR="009068C0" w:rsidRPr="00E94013">
              <w:rPr>
                <w:rFonts w:ascii="Arial" w:eastAsia="Times New Roman" w:hAnsi="Arial" w:cs="Arial"/>
                <w:sz w:val="4"/>
                <w:szCs w:val="4"/>
                <w:lang w:eastAsia="sq-AL"/>
              </w:rPr>
              <w:t>9.2022, protokolluar</w:t>
            </w:r>
            <w:r w:rsidR="00F90F9B">
              <w:rPr>
                <w:rFonts w:ascii="Arial" w:eastAsia="Times New Roman" w:hAnsi="Arial" w:cs="Arial"/>
                <w:sz w:val="4"/>
                <w:szCs w:val="4"/>
                <w:lang w:eastAsia="sq-AL"/>
              </w:rPr>
              <w:t xml:space="preserve"> në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2230/4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30.</w:t>
            </w:r>
            <w:r w:rsidR="009068C0" w:rsidRPr="00E94013">
              <w:rPr>
                <w:rFonts w:ascii="Arial" w:eastAsia="Times New Roman" w:hAnsi="Arial" w:cs="Arial"/>
                <w:sz w:val="4"/>
                <w:szCs w:val="4"/>
                <w:lang w:eastAsia="sq-AL"/>
              </w:rPr>
              <w:t xml:space="preserve">9.2022, subjekti ka lidhur me </w:t>
            </w:r>
            <w:r w:rsidRPr="00E94013">
              <w:rPr>
                <w:rFonts w:ascii="Arial" w:eastAsia="Times New Roman" w:hAnsi="Arial" w:cs="Arial"/>
                <w:sz w:val="4"/>
                <w:szCs w:val="4"/>
                <w:lang w:eastAsia="sq-AL"/>
              </w:rPr>
              <w:t>Bashkinë</w:t>
            </w:r>
            <w:r w:rsidR="009068C0" w:rsidRPr="00E94013">
              <w:rPr>
                <w:rFonts w:ascii="Arial" w:eastAsia="Times New Roman" w:hAnsi="Arial" w:cs="Arial"/>
                <w:sz w:val="4"/>
                <w:szCs w:val="4"/>
                <w:lang w:eastAsia="sq-AL"/>
              </w:rPr>
              <w:t xml:space="preserve"> Kurbin </w:t>
            </w:r>
            <w:proofErr w:type="spellStart"/>
            <w:r w:rsidRPr="00E94013">
              <w:rPr>
                <w:rFonts w:ascii="Arial" w:eastAsia="Times New Roman" w:hAnsi="Arial" w:cs="Arial"/>
                <w:sz w:val="4"/>
                <w:szCs w:val="4"/>
                <w:lang w:eastAsia="sq-AL"/>
              </w:rPr>
              <w:t>aktmarreveshjen</w:t>
            </w:r>
            <w:proofErr w:type="spellEnd"/>
            <w:r w:rsidRPr="00E94013">
              <w:rPr>
                <w:rFonts w:ascii="Arial" w:eastAsia="Times New Roman" w:hAnsi="Arial" w:cs="Arial"/>
                <w:sz w:val="4"/>
                <w:szCs w:val="4"/>
                <w:lang w:eastAsia="sq-AL"/>
              </w:rPr>
              <w:t xml:space="preserve"> për</w:t>
            </w:r>
            <w:r w:rsidR="009068C0" w:rsidRPr="00E94013">
              <w:rPr>
                <w:rFonts w:ascii="Arial" w:eastAsia="Times New Roman" w:hAnsi="Arial" w:cs="Arial"/>
                <w:sz w:val="4"/>
                <w:szCs w:val="4"/>
                <w:lang w:eastAsia="sq-AL"/>
              </w:rPr>
              <w:t xml:space="preserve"> kalimin e </w:t>
            </w:r>
            <w:r>
              <w:rPr>
                <w:rFonts w:ascii="Arial" w:eastAsia="Times New Roman" w:hAnsi="Arial" w:cs="Arial"/>
                <w:sz w:val="4"/>
                <w:szCs w:val="4"/>
                <w:lang w:eastAsia="sq-AL"/>
              </w:rPr>
              <w:t>së</w:t>
            </w:r>
            <w:r w:rsidR="009068C0"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drejtës</w:t>
            </w:r>
            <w:r w:rsidR="009068C0" w:rsidRPr="00E94013">
              <w:rPr>
                <w:rFonts w:ascii="Arial" w:eastAsia="Times New Roman" w:hAnsi="Arial" w:cs="Arial"/>
                <w:sz w:val="4"/>
                <w:szCs w:val="4"/>
                <w:lang w:eastAsia="sq-AL"/>
              </w:rPr>
              <w:t xml:space="preserve"> s</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pronësisë</w:t>
            </w:r>
            <w:r w:rsidR="009068C0" w:rsidRPr="00E94013">
              <w:rPr>
                <w:rFonts w:ascii="Arial" w:eastAsia="Times New Roman" w:hAnsi="Arial" w:cs="Arial"/>
                <w:sz w:val="4"/>
                <w:szCs w:val="4"/>
                <w:lang w:eastAsia="sq-AL"/>
              </w:rPr>
              <w:t xml:space="preserve"> me nr. </w:t>
            </w:r>
            <w:proofErr w:type="spellStart"/>
            <w:r w:rsidR="009068C0" w:rsidRPr="00E94013">
              <w:rPr>
                <w:rFonts w:ascii="Arial" w:eastAsia="Times New Roman" w:hAnsi="Arial" w:cs="Arial"/>
                <w:sz w:val="4"/>
                <w:szCs w:val="4"/>
                <w:lang w:eastAsia="sq-AL"/>
              </w:rPr>
              <w:t>rep</w:t>
            </w:r>
            <w:proofErr w:type="spellEnd"/>
            <w:r w:rsidR="009068C0" w:rsidRPr="00E94013">
              <w:rPr>
                <w:rFonts w:ascii="Arial" w:eastAsia="Times New Roman" w:hAnsi="Arial" w:cs="Arial"/>
                <w:sz w:val="4"/>
                <w:szCs w:val="4"/>
                <w:lang w:eastAsia="sq-AL"/>
              </w:rPr>
              <w:t xml:space="preserve">. 4416, </w:t>
            </w:r>
            <w:proofErr w:type="spellStart"/>
            <w:r w:rsidR="009068C0" w:rsidRPr="00E94013">
              <w:rPr>
                <w:rFonts w:ascii="Arial" w:eastAsia="Times New Roman" w:hAnsi="Arial" w:cs="Arial"/>
                <w:sz w:val="4"/>
                <w:szCs w:val="4"/>
                <w:lang w:eastAsia="sq-AL"/>
              </w:rPr>
              <w:t>kol</w:t>
            </w:r>
            <w:proofErr w:type="spellEnd"/>
            <w:r w:rsidR="009068C0" w:rsidRPr="00E94013">
              <w:rPr>
                <w:rFonts w:ascii="Arial" w:eastAsia="Times New Roman" w:hAnsi="Arial" w:cs="Arial"/>
                <w:sz w:val="4"/>
                <w:szCs w:val="4"/>
                <w:lang w:eastAsia="sq-AL"/>
              </w:rPr>
              <w:t xml:space="preserve">. 2739, </w:t>
            </w:r>
            <w:r w:rsidR="009068C0">
              <w:rPr>
                <w:rFonts w:ascii="Arial" w:eastAsia="Times New Roman" w:hAnsi="Arial" w:cs="Arial"/>
                <w:sz w:val="4"/>
                <w:szCs w:val="4"/>
                <w:lang w:eastAsia="sq-AL"/>
              </w:rPr>
              <w:t>datë</w:t>
            </w:r>
            <w:r w:rsidR="009068C0" w:rsidRPr="00E94013">
              <w:rPr>
                <w:rFonts w:ascii="Arial" w:eastAsia="Times New Roman" w:hAnsi="Arial" w:cs="Arial"/>
                <w:sz w:val="4"/>
                <w:szCs w:val="4"/>
                <w:lang w:eastAsia="sq-AL"/>
              </w:rPr>
              <w:t xml:space="preserve"> 29.09.2022, para noterit Majlinda L. Gjini. </w:t>
            </w:r>
          </w:p>
        </w:tc>
        <w:tc>
          <w:tcPr>
            <w:tcW w:w="410" w:type="dxa"/>
            <w:tcBorders>
              <w:top w:val="nil"/>
              <w:left w:val="nil"/>
              <w:bottom w:val="single" w:sz="4" w:space="0" w:color="auto"/>
              <w:right w:val="single" w:sz="4" w:space="0" w:color="auto"/>
            </w:tcBorders>
            <w:shd w:val="clear" w:color="000000" w:fill="FFFFFF"/>
            <w:noWrap/>
            <w:vAlign w:val="center"/>
            <w:hideMark/>
          </w:tcPr>
          <w:p w14:paraId="00EBE40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1,566,462</w:t>
            </w:r>
          </w:p>
        </w:tc>
        <w:tc>
          <w:tcPr>
            <w:tcW w:w="590" w:type="dxa"/>
            <w:tcBorders>
              <w:top w:val="nil"/>
              <w:left w:val="nil"/>
              <w:bottom w:val="single" w:sz="4" w:space="0" w:color="auto"/>
              <w:right w:val="single" w:sz="4" w:space="0" w:color="auto"/>
            </w:tcBorders>
            <w:shd w:val="clear" w:color="auto" w:fill="auto"/>
            <w:vAlign w:val="center"/>
            <w:hideMark/>
          </w:tcPr>
          <w:p w14:paraId="7498442C" w14:textId="3F0EE4D7" w:rsidR="009068C0" w:rsidRPr="00E94013" w:rsidRDefault="00073143" w:rsidP="00EF2061">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Mbështetur</w:t>
            </w:r>
            <w:r w:rsidR="009068C0" w:rsidRPr="00E94013">
              <w:rPr>
                <w:rFonts w:ascii="Arial" w:eastAsia="Times New Roman" w:hAnsi="Arial" w:cs="Arial"/>
                <w:sz w:val="4"/>
                <w:szCs w:val="4"/>
                <w:lang w:eastAsia="sq-AL"/>
              </w:rPr>
              <w:t xml:space="preserve"> n</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informacionin e </w:t>
            </w:r>
            <w:r w:rsidRPr="00E94013">
              <w:rPr>
                <w:rFonts w:ascii="Arial" w:eastAsia="Times New Roman" w:hAnsi="Arial" w:cs="Arial"/>
                <w:sz w:val="4"/>
                <w:szCs w:val="4"/>
                <w:lang w:eastAsia="sq-AL"/>
              </w:rPr>
              <w:t>dërguar</w:t>
            </w:r>
            <w:r w:rsidR="009068C0" w:rsidRPr="00E94013">
              <w:rPr>
                <w:rFonts w:ascii="Arial" w:eastAsia="Times New Roman" w:hAnsi="Arial" w:cs="Arial"/>
                <w:sz w:val="4"/>
                <w:szCs w:val="4"/>
                <w:lang w:eastAsia="sq-AL"/>
              </w:rPr>
              <w:t xml:space="preserve"> nga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xml:space="preserve"> me </w:t>
            </w:r>
            <w:r w:rsidRPr="00E94013">
              <w:rPr>
                <w:rFonts w:ascii="Arial" w:eastAsia="Times New Roman" w:hAnsi="Arial" w:cs="Arial"/>
                <w:sz w:val="4"/>
                <w:szCs w:val="4"/>
                <w:lang w:eastAsia="sq-AL"/>
              </w:rPr>
              <w:t>shkresën</w:t>
            </w:r>
            <w:r w:rsidR="009068C0" w:rsidRPr="00E94013">
              <w:rPr>
                <w:rFonts w:ascii="Arial" w:eastAsia="Times New Roman" w:hAnsi="Arial" w:cs="Arial"/>
                <w:sz w:val="4"/>
                <w:szCs w:val="4"/>
                <w:lang w:eastAsia="sq-AL"/>
              </w:rPr>
              <w:t xml:space="preserve"> nr. 115/3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13.</w:t>
            </w:r>
            <w:r w:rsidR="009068C0" w:rsidRPr="00E94013">
              <w:rPr>
                <w:rFonts w:ascii="Arial" w:eastAsia="Times New Roman" w:hAnsi="Arial" w:cs="Arial"/>
                <w:sz w:val="4"/>
                <w:szCs w:val="4"/>
                <w:lang w:eastAsia="sq-AL"/>
              </w:rPr>
              <w:t>4.2022, protokolluar n</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24/2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14.</w:t>
            </w:r>
            <w:r w:rsidR="009068C0" w:rsidRPr="00E94013">
              <w:rPr>
                <w:rFonts w:ascii="Arial" w:eastAsia="Times New Roman" w:hAnsi="Arial" w:cs="Arial"/>
                <w:sz w:val="4"/>
                <w:szCs w:val="4"/>
                <w:lang w:eastAsia="sq-AL"/>
              </w:rPr>
              <w:t xml:space="preserve">4.2022,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duke u shprehur: "Pasuria me nr. 4/302, n</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pronësi</w:t>
            </w:r>
            <w:r w:rsidR="009068C0" w:rsidRPr="00E94013">
              <w:rPr>
                <w:rFonts w:ascii="Arial" w:eastAsia="Times New Roman" w:hAnsi="Arial" w:cs="Arial"/>
                <w:sz w:val="4"/>
                <w:szCs w:val="4"/>
                <w:lang w:eastAsia="sq-AL"/>
              </w:rPr>
              <w:t xml:space="preserve"> t</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Frrok</w:t>
            </w:r>
            <w:proofErr w:type="spellEnd"/>
            <w:r w:rsidR="009068C0" w:rsidRPr="00E94013">
              <w:rPr>
                <w:rFonts w:ascii="Arial" w:eastAsia="Times New Roman" w:hAnsi="Arial" w:cs="Arial"/>
                <w:sz w:val="4"/>
                <w:szCs w:val="4"/>
                <w:lang w:eastAsia="sq-AL"/>
              </w:rPr>
              <w:t xml:space="preserve"> Syziu, </w:t>
            </w:r>
            <w:r w:rsidRPr="00E94013">
              <w:rPr>
                <w:rFonts w:ascii="Arial" w:eastAsia="Times New Roman" w:hAnsi="Arial" w:cs="Arial"/>
                <w:sz w:val="4"/>
                <w:szCs w:val="4"/>
                <w:lang w:eastAsia="sq-AL"/>
              </w:rPr>
              <w:t>mbështetur</w:t>
            </w:r>
            <w:r w:rsidR="00F90F9B">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 xml:space="preserve">informacionin </w:t>
            </w:r>
            <w:r w:rsidRPr="00E94013">
              <w:rPr>
                <w:rFonts w:ascii="Arial" w:eastAsia="Times New Roman" w:hAnsi="Arial" w:cs="Arial"/>
                <w:sz w:val="4"/>
                <w:szCs w:val="4"/>
                <w:lang w:eastAsia="sq-AL"/>
              </w:rPr>
              <w:t>plotësues</w:t>
            </w:r>
            <w:r w:rsidR="009068C0" w:rsidRPr="00E94013">
              <w:rPr>
                <w:rFonts w:ascii="Arial" w:eastAsia="Times New Roman" w:hAnsi="Arial" w:cs="Arial"/>
                <w:sz w:val="4"/>
                <w:szCs w:val="4"/>
                <w:lang w:eastAsia="sq-AL"/>
              </w:rPr>
              <w:t xml:space="preserve"> q</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ASHK Zyra Vendore Kurbin ka v</w:t>
            </w:r>
            <w:r>
              <w:rPr>
                <w:rFonts w:ascii="Arial" w:eastAsia="Times New Roman" w:hAnsi="Arial" w:cs="Arial"/>
                <w:sz w:val="4"/>
                <w:szCs w:val="4"/>
                <w:lang w:eastAsia="sq-AL"/>
              </w:rPr>
              <w:t>ënë</w:t>
            </w:r>
            <w:r w:rsidR="009068C0" w:rsidRPr="00E94013">
              <w:rPr>
                <w:rFonts w:ascii="Arial" w:eastAsia="Times New Roman" w:hAnsi="Arial" w:cs="Arial"/>
                <w:sz w:val="4"/>
                <w:szCs w:val="4"/>
                <w:lang w:eastAsia="sq-AL"/>
              </w:rPr>
              <w:t xml:space="preserve"> n</w:t>
            </w:r>
            <w:r>
              <w:rPr>
                <w:rFonts w:ascii="Arial" w:eastAsia="Times New Roman" w:hAnsi="Arial" w:cs="Arial"/>
                <w:sz w:val="4"/>
                <w:szCs w:val="4"/>
                <w:lang w:eastAsia="sq-AL"/>
              </w:rPr>
              <w:t xml:space="preserve">ë </w:t>
            </w:r>
            <w:r w:rsidR="009068C0" w:rsidRPr="00E94013">
              <w:rPr>
                <w:rFonts w:ascii="Arial" w:eastAsia="Times New Roman" w:hAnsi="Arial" w:cs="Arial"/>
                <w:sz w:val="4"/>
                <w:szCs w:val="4"/>
                <w:lang w:eastAsia="sq-AL"/>
              </w:rPr>
              <w:t>dispozicion t</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Komisionit me </w:t>
            </w:r>
            <w:r w:rsidRPr="00E94013">
              <w:rPr>
                <w:rFonts w:ascii="Arial" w:eastAsia="Times New Roman" w:hAnsi="Arial" w:cs="Arial"/>
                <w:sz w:val="4"/>
                <w:szCs w:val="4"/>
                <w:lang w:eastAsia="sq-AL"/>
              </w:rPr>
              <w:t>shkresën</w:t>
            </w:r>
            <w:r w:rsidR="009068C0" w:rsidRPr="00E94013">
              <w:rPr>
                <w:rFonts w:ascii="Arial" w:eastAsia="Times New Roman" w:hAnsi="Arial" w:cs="Arial"/>
                <w:sz w:val="4"/>
                <w:szCs w:val="4"/>
                <w:lang w:eastAsia="sq-AL"/>
              </w:rPr>
              <w:t xml:space="preserve"> nr. 4139/1 </w:t>
            </w:r>
            <w:proofErr w:type="spellStart"/>
            <w:r w:rsidR="009068C0" w:rsidRPr="00E94013">
              <w:rPr>
                <w:rFonts w:ascii="Arial" w:eastAsia="Times New Roman" w:hAnsi="Arial" w:cs="Arial"/>
                <w:sz w:val="4"/>
                <w:szCs w:val="4"/>
                <w:lang w:eastAsia="sq-AL"/>
              </w:rPr>
              <w:t>prot</w:t>
            </w:r>
            <w:proofErr w:type="spellEnd"/>
            <w:r w:rsidR="009068C0" w:rsidRPr="00E94013">
              <w:rPr>
                <w:rFonts w:ascii="Arial" w:eastAsia="Times New Roman" w:hAnsi="Arial" w:cs="Arial"/>
                <w:sz w:val="4"/>
                <w:szCs w:val="4"/>
                <w:lang w:eastAsia="sq-AL"/>
              </w:rPr>
              <w:t xml:space="preserve">. </w:t>
            </w:r>
            <w:r>
              <w:rPr>
                <w:rFonts w:ascii="Arial" w:eastAsia="Times New Roman" w:hAnsi="Arial" w:cs="Arial"/>
                <w:sz w:val="4"/>
                <w:szCs w:val="4"/>
                <w:lang w:eastAsia="sq-AL"/>
              </w:rPr>
              <w:t xml:space="preserve">datë </w:t>
            </w:r>
            <w:r w:rsidR="009068C0" w:rsidRPr="00E94013">
              <w:rPr>
                <w:rFonts w:ascii="Arial" w:eastAsia="Times New Roman" w:hAnsi="Arial" w:cs="Arial"/>
                <w:sz w:val="4"/>
                <w:szCs w:val="4"/>
                <w:lang w:eastAsia="sq-AL"/>
              </w:rPr>
              <w:t>9.11.2021, protokolluar n</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ASHSH me nr. 436/6 </w:t>
            </w:r>
            <w:proofErr w:type="spellStart"/>
            <w:r w:rsidR="009068C0" w:rsidRPr="00E94013">
              <w:rPr>
                <w:rFonts w:ascii="Arial" w:eastAsia="Times New Roman" w:hAnsi="Arial" w:cs="Arial"/>
                <w:sz w:val="4"/>
                <w:szCs w:val="4"/>
                <w:lang w:eastAsia="sq-AL"/>
              </w:rPr>
              <w:t>prot</w:t>
            </w:r>
            <w:proofErr w:type="spellEnd"/>
            <w:r w:rsidR="009068C0" w:rsidRPr="00E94013">
              <w:rPr>
                <w:rFonts w:ascii="Arial" w:eastAsia="Times New Roman" w:hAnsi="Arial" w:cs="Arial"/>
                <w:sz w:val="4"/>
                <w:szCs w:val="4"/>
                <w:lang w:eastAsia="sq-AL"/>
              </w:rPr>
              <w:t xml:space="preserve">. </w:t>
            </w:r>
            <w:r>
              <w:rPr>
                <w:rFonts w:ascii="Arial" w:eastAsia="Times New Roman" w:hAnsi="Arial" w:cs="Arial"/>
                <w:sz w:val="4"/>
                <w:szCs w:val="4"/>
                <w:lang w:eastAsia="sq-AL"/>
              </w:rPr>
              <w:t xml:space="preserve">datë </w:t>
            </w:r>
            <w:r w:rsidR="009068C0" w:rsidRPr="00E94013">
              <w:rPr>
                <w:rFonts w:ascii="Arial" w:eastAsia="Times New Roman" w:hAnsi="Arial" w:cs="Arial"/>
                <w:sz w:val="4"/>
                <w:szCs w:val="4"/>
                <w:lang w:eastAsia="sq-AL"/>
              </w:rPr>
              <w:t>11.11.2021, t</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trajtohet si objekt me funksion social-ekonomik", ka vendosur trajtimin e </w:t>
            </w:r>
            <w:r w:rsidRPr="00E94013">
              <w:rPr>
                <w:rFonts w:ascii="Arial" w:eastAsia="Times New Roman" w:hAnsi="Arial" w:cs="Arial"/>
                <w:sz w:val="4"/>
                <w:szCs w:val="4"/>
                <w:lang w:eastAsia="sq-AL"/>
              </w:rPr>
              <w:t>pasurisë</w:t>
            </w:r>
            <w:r w:rsidR="009068C0" w:rsidRPr="00E94013">
              <w:rPr>
                <w:rFonts w:ascii="Arial" w:eastAsia="Times New Roman" w:hAnsi="Arial" w:cs="Arial"/>
                <w:sz w:val="4"/>
                <w:szCs w:val="4"/>
                <w:lang w:eastAsia="sq-AL"/>
              </w:rPr>
              <w:t xml:space="preserve"> nr. 4/302 n</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procedurën</w:t>
            </w:r>
            <w:r w:rsidR="009068C0" w:rsidRPr="00E94013">
              <w:rPr>
                <w:rFonts w:ascii="Arial" w:eastAsia="Times New Roman" w:hAnsi="Arial" w:cs="Arial"/>
                <w:sz w:val="4"/>
                <w:szCs w:val="4"/>
                <w:lang w:eastAsia="sq-AL"/>
              </w:rPr>
              <w:t xml:space="preserve"> e </w:t>
            </w:r>
            <w:r w:rsidR="00EF2061" w:rsidRPr="00E94013">
              <w:rPr>
                <w:rFonts w:ascii="Arial" w:eastAsia="Times New Roman" w:hAnsi="Arial" w:cs="Arial"/>
                <w:sz w:val="4"/>
                <w:szCs w:val="4"/>
                <w:lang w:eastAsia="sq-AL"/>
              </w:rPr>
              <w:t>shpronësimit</w:t>
            </w:r>
            <w:r w:rsidR="009068C0" w:rsidRPr="00E94013">
              <w:rPr>
                <w:rFonts w:ascii="Arial" w:eastAsia="Times New Roman" w:hAnsi="Arial" w:cs="Arial"/>
                <w:sz w:val="4"/>
                <w:szCs w:val="4"/>
                <w:lang w:eastAsia="sq-AL"/>
              </w:rPr>
              <w:t xml:space="preserve"> t</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përshpejtuar</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për</w:t>
            </w:r>
            <w:r w:rsidR="009068C0" w:rsidRPr="00E94013">
              <w:rPr>
                <w:rFonts w:ascii="Arial" w:eastAsia="Times New Roman" w:hAnsi="Arial" w:cs="Arial"/>
                <w:sz w:val="4"/>
                <w:szCs w:val="4"/>
                <w:lang w:eastAsia="sq-AL"/>
              </w:rPr>
              <w:t xml:space="preserve"> efekt </w:t>
            </w:r>
            <w:r w:rsidR="00EF2061" w:rsidRPr="00E94013">
              <w:rPr>
                <w:rFonts w:ascii="Arial" w:eastAsia="Times New Roman" w:hAnsi="Arial" w:cs="Arial"/>
                <w:sz w:val="4"/>
                <w:szCs w:val="4"/>
                <w:lang w:eastAsia="sq-AL"/>
              </w:rPr>
              <w:t>rindërtimi</w:t>
            </w:r>
            <w:r w:rsidR="009068C0" w:rsidRPr="00E94013">
              <w:rPr>
                <w:rFonts w:ascii="Arial" w:eastAsia="Times New Roman" w:hAnsi="Arial" w:cs="Arial"/>
                <w:sz w:val="4"/>
                <w:szCs w:val="4"/>
                <w:lang w:eastAsia="sq-AL"/>
              </w:rPr>
              <w:t>, n</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zonën</w:t>
            </w:r>
            <w:r w:rsidR="009068C0" w:rsidRPr="00E94013">
              <w:rPr>
                <w:rFonts w:ascii="Arial" w:eastAsia="Times New Roman" w:hAnsi="Arial" w:cs="Arial"/>
                <w:sz w:val="4"/>
                <w:szCs w:val="4"/>
                <w:lang w:eastAsia="sq-AL"/>
              </w:rPr>
              <w:t xml:space="preserve"> 1.2, </w:t>
            </w:r>
            <w:r w:rsidR="00EF2061" w:rsidRPr="00E94013">
              <w:rPr>
                <w:rFonts w:ascii="Arial" w:eastAsia="Times New Roman" w:hAnsi="Arial" w:cs="Arial"/>
                <w:sz w:val="4"/>
                <w:szCs w:val="4"/>
                <w:lang w:eastAsia="sq-AL"/>
              </w:rPr>
              <w:t>Njësia</w:t>
            </w:r>
            <w:r w:rsidR="009068C0" w:rsidRPr="00E94013">
              <w:rPr>
                <w:rFonts w:ascii="Arial" w:eastAsia="Times New Roman" w:hAnsi="Arial" w:cs="Arial"/>
                <w:sz w:val="4"/>
                <w:szCs w:val="4"/>
                <w:lang w:eastAsia="sq-AL"/>
              </w:rPr>
              <w:t xml:space="preserve"> Administrative </w:t>
            </w:r>
            <w:r w:rsidR="00EF2061" w:rsidRPr="00E94013">
              <w:rPr>
                <w:rFonts w:ascii="Arial" w:eastAsia="Times New Roman" w:hAnsi="Arial" w:cs="Arial"/>
                <w:sz w:val="4"/>
                <w:szCs w:val="4"/>
                <w:lang w:eastAsia="sq-AL"/>
              </w:rPr>
              <w:t>Laç</w:t>
            </w:r>
            <w:r w:rsidR="009068C0" w:rsidRPr="00E94013">
              <w:rPr>
                <w:rFonts w:ascii="Arial" w:eastAsia="Times New Roman" w:hAnsi="Arial" w:cs="Arial"/>
                <w:sz w:val="4"/>
                <w:szCs w:val="4"/>
                <w:lang w:eastAsia="sq-AL"/>
              </w:rPr>
              <w:t xml:space="preserve">, duke kryer </w:t>
            </w:r>
            <w:r w:rsidR="00EF2061" w:rsidRPr="00E94013">
              <w:rPr>
                <w:rFonts w:ascii="Arial" w:eastAsia="Times New Roman" w:hAnsi="Arial" w:cs="Arial"/>
                <w:sz w:val="4"/>
                <w:szCs w:val="4"/>
                <w:lang w:eastAsia="sq-AL"/>
              </w:rPr>
              <w:t>saktësimin</w:t>
            </w:r>
            <w:r w:rsidR="009068C0" w:rsidRPr="00E94013">
              <w:rPr>
                <w:rFonts w:ascii="Arial" w:eastAsia="Times New Roman" w:hAnsi="Arial" w:cs="Arial"/>
                <w:sz w:val="4"/>
                <w:szCs w:val="4"/>
                <w:lang w:eastAsia="sq-AL"/>
              </w:rPr>
              <w:t xml:space="preserve"> n</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tabelën</w:t>
            </w:r>
            <w:r w:rsidR="009068C0" w:rsidRPr="00E94013">
              <w:rPr>
                <w:rFonts w:ascii="Arial" w:eastAsia="Times New Roman" w:hAnsi="Arial" w:cs="Arial"/>
                <w:sz w:val="4"/>
                <w:szCs w:val="4"/>
                <w:lang w:eastAsia="sq-AL"/>
              </w:rPr>
              <w:t xml:space="preserve"> paraprake t</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shpronësimit</w:t>
            </w:r>
            <w:r w:rsidR="009068C0" w:rsidRPr="00E94013">
              <w:rPr>
                <w:rFonts w:ascii="Arial" w:eastAsia="Times New Roman" w:hAnsi="Arial" w:cs="Arial"/>
                <w:sz w:val="4"/>
                <w:szCs w:val="4"/>
                <w:lang w:eastAsia="sq-AL"/>
              </w:rPr>
              <w:t>.</w:t>
            </w:r>
            <w:r w:rsidR="009068C0" w:rsidRPr="00E94013">
              <w:rPr>
                <w:rFonts w:ascii="Arial" w:eastAsia="Times New Roman" w:hAnsi="Arial" w:cs="Arial"/>
                <w:sz w:val="4"/>
                <w:szCs w:val="4"/>
                <w:lang w:eastAsia="sq-AL"/>
              </w:rPr>
              <w:br/>
            </w:r>
            <w:r w:rsidR="00EF2061" w:rsidRPr="00E94013">
              <w:rPr>
                <w:rFonts w:ascii="Arial" w:eastAsia="Times New Roman" w:hAnsi="Arial" w:cs="Arial"/>
                <w:sz w:val="4"/>
                <w:szCs w:val="4"/>
                <w:lang w:eastAsia="sq-AL"/>
              </w:rPr>
              <w:t>Mbështetur</w:t>
            </w:r>
            <w:r w:rsidR="009068C0" w:rsidRPr="00E94013">
              <w:rPr>
                <w:rFonts w:ascii="Arial" w:eastAsia="Times New Roman" w:hAnsi="Arial" w:cs="Arial"/>
                <w:sz w:val="4"/>
                <w:szCs w:val="4"/>
                <w:lang w:eastAsia="sq-AL"/>
              </w:rPr>
              <w:t xml:space="preserve"> n</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informacionin e </w:t>
            </w:r>
            <w:r w:rsidR="00EF2061" w:rsidRPr="00E94013">
              <w:rPr>
                <w:rFonts w:ascii="Arial" w:eastAsia="Times New Roman" w:hAnsi="Arial" w:cs="Arial"/>
                <w:sz w:val="4"/>
                <w:szCs w:val="4"/>
                <w:lang w:eastAsia="sq-AL"/>
              </w:rPr>
              <w:t>dërguar</w:t>
            </w:r>
            <w:r w:rsidR="009068C0" w:rsidRPr="00E94013">
              <w:rPr>
                <w:rFonts w:ascii="Arial" w:eastAsia="Times New Roman" w:hAnsi="Arial" w:cs="Arial"/>
                <w:sz w:val="4"/>
                <w:szCs w:val="4"/>
                <w:lang w:eastAsia="sq-AL"/>
              </w:rPr>
              <w:t xml:space="preserve"> nga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xml:space="preserve"> me </w:t>
            </w:r>
            <w:r w:rsidR="00EF2061" w:rsidRPr="00E94013">
              <w:rPr>
                <w:rFonts w:ascii="Arial" w:eastAsia="Times New Roman" w:hAnsi="Arial" w:cs="Arial"/>
                <w:sz w:val="4"/>
                <w:szCs w:val="4"/>
                <w:lang w:eastAsia="sq-AL"/>
              </w:rPr>
              <w:t>shkresën</w:t>
            </w:r>
            <w:r w:rsidR="009068C0" w:rsidRPr="00E94013">
              <w:rPr>
                <w:rFonts w:ascii="Arial" w:eastAsia="Times New Roman" w:hAnsi="Arial" w:cs="Arial"/>
                <w:sz w:val="4"/>
                <w:szCs w:val="4"/>
                <w:lang w:eastAsia="sq-AL"/>
              </w:rPr>
              <w:t xml:space="preserve"> nr. 115/47 </w:t>
            </w:r>
            <w:r w:rsidR="009068C0">
              <w:rPr>
                <w:rFonts w:ascii="Arial" w:eastAsia="Times New Roman" w:hAnsi="Arial" w:cs="Arial"/>
                <w:sz w:val="4"/>
                <w:szCs w:val="4"/>
                <w:lang w:eastAsia="sq-AL"/>
              </w:rPr>
              <w:t>datë</w:t>
            </w:r>
            <w:r w:rsidR="00EF2061">
              <w:rPr>
                <w:rFonts w:ascii="Arial" w:eastAsia="Times New Roman" w:hAnsi="Arial" w:cs="Arial"/>
                <w:sz w:val="4"/>
                <w:szCs w:val="4"/>
                <w:lang w:eastAsia="sq-AL"/>
              </w:rPr>
              <w:t xml:space="preserve"> 30.</w:t>
            </w:r>
            <w:r w:rsidR="009068C0" w:rsidRPr="00E94013">
              <w:rPr>
                <w:rFonts w:ascii="Arial" w:eastAsia="Times New Roman" w:hAnsi="Arial" w:cs="Arial"/>
                <w:sz w:val="4"/>
                <w:szCs w:val="4"/>
                <w:lang w:eastAsia="sq-AL"/>
              </w:rPr>
              <w:t>9.2022, protokolluar n</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2230/4 </w:t>
            </w:r>
            <w:r w:rsidR="009068C0">
              <w:rPr>
                <w:rFonts w:ascii="Arial" w:eastAsia="Times New Roman" w:hAnsi="Arial" w:cs="Arial"/>
                <w:sz w:val="4"/>
                <w:szCs w:val="4"/>
                <w:lang w:eastAsia="sq-AL"/>
              </w:rPr>
              <w:t>datë</w:t>
            </w:r>
            <w:r w:rsidR="00EF2061">
              <w:rPr>
                <w:rFonts w:ascii="Arial" w:eastAsia="Times New Roman" w:hAnsi="Arial" w:cs="Arial"/>
                <w:sz w:val="4"/>
                <w:szCs w:val="4"/>
                <w:lang w:eastAsia="sq-AL"/>
              </w:rPr>
              <w:t xml:space="preserve"> 30.</w:t>
            </w:r>
            <w:r w:rsidR="009068C0" w:rsidRPr="00E94013">
              <w:rPr>
                <w:rFonts w:ascii="Arial" w:eastAsia="Times New Roman" w:hAnsi="Arial" w:cs="Arial"/>
                <w:sz w:val="4"/>
                <w:szCs w:val="4"/>
                <w:lang w:eastAsia="sq-AL"/>
              </w:rPr>
              <w:t xml:space="preserve">9.2022,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kërkon</w:t>
            </w:r>
            <w:r w:rsidR="009068C0" w:rsidRPr="00E94013">
              <w:rPr>
                <w:rFonts w:ascii="Arial" w:eastAsia="Times New Roman" w:hAnsi="Arial" w:cs="Arial"/>
                <w:sz w:val="4"/>
                <w:szCs w:val="4"/>
                <w:lang w:eastAsia="sq-AL"/>
              </w:rPr>
              <w:t xml:space="preserve"> reflektimin n</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tabelën</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përfundimtare</w:t>
            </w:r>
            <w:r w:rsidR="009068C0" w:rsidRPr="00E94013">
              <w:rPr>
                <w:rFonts w:ascii="Arial" w:eastAsia="Times New Roman" w:hAnsi="Arial" w:cs="Arial"/>
                <w:sz w:val="4"/>
                <w:szCs w:val="4"/>
                <w:lang w:eastAsia="sq-AL"/>
              </w:rPr>
              <w:t xml:space="preserve"> t</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shpronësimit</w:t>
            </w:r>
            <w:r w:rsidR="009068C0" w:rsidRPr="00E94013">
              <w:rPr>
                <w:rFonts w:ascii="Arial" w:eastAsia="Times New Roman" w:hAnsi="Arial" w:cs="Arial"/>
                <w:sz w:val="4"/>
                <w:szCs w:val="4"/>
                <w:lang w:eastAsia="sq-AL"/>
              </w:rPr>
              <w:t xml:space="preserve"> dhe/ose </w:t>
            </w:r>
            <w:r w:rsidR="00EF2061" w:rsidRPr="00E94013">
              <w:rPr>
                <w:rFonts w:ascii="Arial" w:eastAsia="Times New Roman" w:hAnsi="Arial" w:cs="Arial"/>
                <w:sz w:val="4"/>
                <w:szCs w:val="4"/>
                <w:lang w:eastAsia="sq-AL"/>
              </w:rPr>
              <w:t>shkëmbimit</w:t>
            </w:r>
            <w:r w:rsidR="009068C0" w:rsidRPr="00E94013">
              <w:rPr>
                <w:rFonts w:ascii="Arial" w:eastAsia="Times New Roman" w:hAnsi="Arial" w:cs="Arial"/>
                <w:sz w:val="4"/>
                <w:szCs w:val="4"/>
                <w:lang w:eastAsia="sq-AL"/>
              </w:rPr>
              <w:t xml:space="preserve"> t</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vlerës</w:t>
            </w:r>
            <w:r w:rsidR="009068C0" w:rsidRPr="00E94013">
              <w:rPr>
                <w:rFonts w:ascii="Arial" w:eastAsia="Times New Roman" w:hAnsi="Arial" w:cs="Arial"/>
                <w:sz w:val="4"/>
                <w:szCs w:val="4"/>
                <w:lang w:eastAsia="sq-AL"/>
              </w:rPr>
              <w:t xml:space="preserve"> s</w:t>
            </w:r>
            <w:r w:rsidR="00EF2061">
              <w:rPr>
                <w:rFonts w:ascii="Arial" w:eastAsia="Times New Roman" w:hAnsi="Arial" w:cs="Arial"/>
                <w:sz w:val="4"/>
                <w:szCs w:val="4"/>
                <w:lang w:eastAsia="sq-AL"/>
              </w:rPr>
              <w:t xml:space="preserve">ë </w:t>
            </w:r>
            <w:r w:rsidR="009068C0" w:rsidRPr="00E94013">
              <w:rPr>
                <w:rFonts w:ascii="Arial" w:eastAsia="Times New Roman" w:hAnsi="Arial" w:cs="Arial"/>
                <w:sz w:val="4"/>
                <w:szCs w:val="4"/>
                <w:lang w:eastAsia="sq-AL"/>
              </w:rPr>
              <w:t xml:space="preserve">preventivit </w:t>
            </w:r>
            <w:r w:rsidR="00EF2061" w:rsidRPr="00E94013">
              <w:rPr>
                <w:rFonts w:ascii="Arial" w:eastAsia="Times New Roman" w:hAnsi="Arial" w:cs="Arial"/>
                <w:sz w:val="4"/>
                <w:szCs w:val="4"/>
                <w:lang w:eastAsia="sq-AL"/>
              </w:rPr>
              <w:t>për</w:t>
            </w:r>
            <w:r w:rsidR="009068C0" w:rsidRPr="00E94013">
              <w:rPr>
                <w:rFonts w:ascii="Arial" w:eastAsia="Times New Roman" w:hAnsi="Arial" w:cs="Arial"/>
                <w:sz w:val="4"/>
                <w:szCs w:val="4"/>
                <w:lang w:eastAsia="sq-AL"/>
              </w:rPr>
              <w:t xml:space="preserve"> murin rrethues sipas </w:t>
            </w:r>
            <w:r w:rsidR="00EF2061" w:rsidRPr="00E94013">
              <w:rPr>
                <w:rFonts w:ascii="Arial" w:eastAsia="Times New Roman" w:hAnsi="Arial" w:cs="Arial"/>
                <w:sz w:val="4"/>
                <w:szCs w:val="4"/>
                <w:lang w:eastAsia="sq-AL"/>
              </w:rPr>
              <w:t>vlerësimit</w:t>
            </w:r>
            <w:r w:rsidR="009068C0" w:rsidRPr="00E94013">
              <w:rPr>
                <w:rFonts w:ascii="Arial" w:eastAsia="Times New Roman" w:hAnsi="Arial" w:cs="Arial"/>
                <w:sz w:val="4"/>
                <w:szCs w:val="4"/>
                <w:lang w:eastAsia="sq-AL"/>
              </w:rPr>
              <w:t xml:space="preserve"> t</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EF2061" w:rsidRPr="00E94013">
              <w:rPr>
                <w:rFonts w:ascii="Arial" w:eastAsia="Times New Roman" w:hAnsi="Arial" w:cs="Arial"/>
                <w:sz w:val="4"/>
                <w:szCs w:val="4"/>
                <w:lang w:eastAsia="sq-AL"/>
              </w:rPr>
              <w:t>përgatitur</w:t>
            </w:r>
            <w:r w:rsidR="009068C0" w:rsidRPr="00E94013">
              <w:rPr>
                <w:rFonts w:ascii="Arial" w:eastAsia="Times New Roman" w:hAnsi="Arial" w:cs="Arial"/>
                <w:sz w:val="4"/>
                <w:szCs w:val="4"/>
                <w:lang w:eastAsia="sq-AL"/>
              </w:rPr>
              <w:t xml:space="preserve"> nga Bashkia Kurbin n</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B63465" w:rsidRPr="00E94013">
              <w:rPr>
                <w:rFonts w:ascii="Arial" w:eastAsia="Times New Roman" w:hAnsi="Arial" w:cs="Arial"/>
                <w:sz w:val="4"/>
                <w:szCs w:val="4"/>
                <w:lang w:eastAsia="sq-AL"/>
              </w:rPr>
              <w:t>vlerën</w:t>
            </w:r>
            <w:r w:rsidR="009068C0" w:rsidRPr="00E94013">
              <w:rPr>
                <w:rFonts w:ascii="Arial" w:eastAsia="Times New Roman" w:hAnsi="Arial" w:cs="Arial"/>
                <w:sz w:val="4"/>
                <w:szCs w:val="4"/>
                <w:lang w:eastAsia="sq-AL"/>
              </w:rPr>
              <w:t xml:space="preserve"> 759,702 lek</w:t>
            </w:r>
            <w:r w:rsidR="00EF206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p>
        </w:tc>
      </w:tr>
      <w:tr w:rsidR="009068C0" w:rsidRPr="00037B12" w14:paraId="464668EC"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0A80F65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w:t>
            </w:r>
          </w:p>
        </w:tc>
        <w:tc>
          <w:tcPr>
            <w:tcW w:w="361" w:type="dxa"/>
            <w:tcBorders>
              <w:top w:val="nil"/>
              <w:left w:val="nil"/>
              <w:bottom w:val="single" w:sz="4" w:space="0" w:color="auto"/>
              <w:right w:val="single" w:sz="4" w:space="0" w:color="auto"/>
            </w:tcBorders>
            <w:shd w:val="clear" w:color="000000" w:fill="FFFFFF"/>
            <w:vAlign w:val="center"/>
            <w:hideMark/>
          </w:tcPr>
          <w:p w14:paraId="1078205C"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PREN</w:t>
            </w:r>
            <w:proofErr w:type="spellEnd"/>
          </w:p>
        </w:tc>
        <w:tc>
          <w:tcPr>
            <w:tcW w:w="497" w:type="dxa"/>
            <w:tcBorders>
              <w:top w:val="nil"/>
              <w:left w:val="nil"/>
              <w:bottom w:val="single" w:sz="4" w:space="0" w:color="auto"/>
              <w:right w:val="single" w:sz="4" w:space="0" w:color="auto"/>
            </w:tcBorders>
            <w:shd w:val="clear" w:color="000000" w:fill="FFFFFF"/>
            <w:noWrap/>
            <w:vAlign w:val="center"/>
            <w:hideMark/>
          </w:tcPr>
          <w:p w14:paraId="6B7E2357"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GEG</w:t>
            </w:r>
            <w:proofErr w:type="spellEnd"/>
          </w:p>
        </w:tc>
        <w:tc>
          <w:tcPr>
            <w:tcW w:w="545" w:type="dxa"/>
            <w:tcBorders>
              <w:top w:val="nil"/>
              <w:left w:val="nil"/>
              <w:bottom w:val="single" w:sz="4" w:space="0" w:color="auto"/>
              <w:right w:val="single" w:sz="4" w:space="0" w:color="auto"/>
            </w:tcBorders>
            <w:shd w:val="clear" w:color="000000" w:fill="FFFFFF"/>
            <w:noWrap/>
            <w:vAlign w:val="center"/>
            <w:hideMark/>
          </w:tcPr>
          <w:p w14:paraId="611EAA1A"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GJOKA</w:t>
            </w:r>
            <w:proofErr w:type="spellEnd"/>
          </w:p>
        </w:tc>
        <w:tc>
          <w:tcPr>
            <w:tcW w:w="317" w:type="dxa"/>
            <w:tcBorders>
              <w:top w:val="nil"/>
              <w:left w:val="nil"/>
              <w:bottom w:val="single" w:sz="4" w:space="0" w:color="auto"/>
              <w:right w:val="single" w:sz="4" w:space="0" w:color="auto"/>
            </w:tcBorders>
            <w:shd w:val="clear" w:color="000000" w:fill="FFFFFF"/>
            <w:noWrap/>
            <w:vAlign w:val="center"/>
            <w:hideMark/>
          </w:tcPr>
          <w:p w14:paraId="70709E0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2B6C6D8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4/826</w:t>
            </w:r>
          </w:p>
        </w:tc>
        <w:tc>
          <w:tcPr>
            <w:tcW w:w="360" w:type="dxa"/>
            <w:tcBorders>
              <w:top w:val="nil"/>
              <w:left w:val="nil"/>
              <w:bottom w:val="single" w:sz="4" w:space="0" w:color="auto"/>
              <w:right w:val="single" w:sz="4" w:space="0" w:color="auto"/>
            </w:tcBorders>
            <w:shd w:val="clear" w:color="000000" w:fill="FFFFFF"/>
            <w:noWrap/>
            <w:vAlign w:val="center"/>
            <w:hideMark/>
          </w:tcPr>
          <w:p w14:paraId="79B2CA5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20</w:t>
            </w:r>
          </w:p>
        </w:tc>
        <w:tc>
          <w:tcPr>
            <w:tcW w:w="360" w:type="dxa"/>
            <w:tcBorders>
              <w:top w:val="nil"/>
              <w:left w:val="nil"/>
              <w:bottom w:val="single" w:sz="4" w:space="0" w:color="auto"/>
              <w:right w:val="single" w:sz="4" w:space="0" w:color="auto"/>
            </w:tcBorders>
            <w:shd w:val="clear" w:color="000000" w:fill="FFFFFF"/>
            <w:noWrap/>
            <w:vAlign w:val="center"/>
            <w:hideMark/>
          </w:tcPr>
          <w:p w14:paraId="5B09D7A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141</w:t>
            </w:r>
          </w:p>
        </w:tc>
        <w:tc>
          <w:tcPr>
            <w:tcW w:w="535" w:type="dxa"/>
            <w:tcBorders>
              <w:top w:val="nil"/>
              <w:left w:val="nil"/>
              <w:bottom w:val="single" w:sz="4" w:space="0" w:color="auto"/>
              <w:right w:val="single" w:sz="4" w:space="0" w:color="auto"/>
            </w:tcBorders>
            <w:shd w:val="clear" w:color="000000" w:fill="FFFFFF"/>
            <w:noWrap/>
            <w:vAlign w:val="center"/>
            <w:hideMark/>
          </w:tcPr>
          <w:p w14:paraId="23A21BE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LA-I-4</w:t>
            </w:r>
          </w:p>
        </w:tc>
        <w:tc>
          <w:tcPr>
            <w:tcW w:w="349" w:type="dxa"/>
            <w:tcBorders>
              <w:top w:val="nil"/>
              <w:left w:val="nil"/>
              <w:bottom w:val="single" w:sz="4" w:space="0" w:color="auto"/>
              <w:right w:val="single" w:sz="4" w:space="0" w:color="auto"/>
            </w:tcBorders>
            <w:shd w:val="clear" w:color="000000" w:fill="FFFFFF"/>
            <w:vAlign w:val="center"/>
            <w:hideMark/>
          </w:tcPr>
          <w:p w14:paraId="1D15FDCF"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Kartela e Pasurisë së Paluajtshme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6FB6B63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TRUALL</w:t>
            </w:r>
          </w:p>
        </w:tc>
        <w:tc>
          <w:tcPr>
            <w:tcW w:w="526" w:type="dxa"/>
            <w:tcBorders>
              <w:top w:val="nil"/>
              <w:left w:val="nil"/>
              <w:bottom w:val="single" w:sz="4" w:space="0" w:color="auto"/>
              <w:right w:val="single" w:sz="4" w:space="0" w:color="auto"/>
            </w:tcBorders>
            <w:shd w:val="clear" w:color="000000" w:fill="FFFFFF"/>
            <w:noWrap/>
            <w:vAlign w:val="center"/>
            <w:hideMark/>
          </w:tcPr>
          <w:p w14:paraId="4F78D81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300.00</w:t>
            </w:r>
          </w:p>
        </w:tc>
        <w:tc>
          <w:tcPr>
            <w:tcW w:w="569" w:type="dxa"/>
            <w:tcBorders>
              <w:top w:val="nil"/>
              <w:left w:val="nil"/>
              <w:bottom w:val="single" w:sz="4" w:space="0" w:color="auto"/>
              <w:right w:val="single" w:sz="4" w:space="0" w:color="auto"/>
            </w:tcBorders>
            <w:shd w:val="clear" w:color="000000" w:fill="FFFFFF"/>
            <w:vAlign w:val="center"/>
            <w:hideMark/>
          </w:tcPr>
          <w:p w14:paraId="6A068CBF" w14:textId="46C438B2"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Truall: 306 </w:t>
            </w:r>
            <w:proofErr w:type="spellStart"/>
            <w:r w:rsidRPr="00E94013">
              <w:rPr>
                <w:rFonts w:ascii="Arial" w:eastAsia="Times New Roman" w:hAnsi="Arial" w:cs="Arial"/>
                <w:sz w:val="4"/>
                <w:szCs w:val="4"/>
                <w:lang w:eastAsia="sq-AL"/>
              </w:rPr>
              <w:t>m2</w:t>
            </w:r>
            <w:proofErr w:type="spellEnd"/>
            <w:r w:rsidRPr="00E94013">
              <w:rPr>
                <w:rFonts w:ascii="Arial" w:eastAsia="Times New Roman" w:hAnsi="Arial" w:cs="Arial"/>
                <w:sz w:val="4"/>
                <w:szCs w:val="4"/>
                <w:lang w:eastAsia="sq-AL"/>
              </w:rPr>
              <w:br/>
            </w:r>
            <w:r w:rsidR="006217C3" w:rsidRPr="00E94013">
              <w:rPr>
                <w:rFonts w:ascii="Arial" w:eastAsia="Times New Roman" w:hAnsi="Arial" w:cs="Arial"/>
                <w:sz w:val="4"/>
                <w:szCs w:val="4"/>
                <w:lang w:eastAsia="sq-AL"/>
              </w:rPr>
              <w:t>Ndërtesë</w:t>
            </w:r>
            <w:r w:rsidRPr="00E94013">
              <w:rPr>
                <w:rFonts w:ascii="Arial" w:eastAsia="Times New Roman" w:hAnsi="Arial" w:cs="Arial"/>
                <w:sz w:val="4"/>
                <w:szCs w:val="4"/>
                <w:lang w:eastAsia="sq-AL"/>
              </w:rPr>
              <w:t xml:space="preserve">: 67 </w:t>
            </w:r>
            <w:proofErr w:type="spellStart"/>
            <w:r w:rsidRPr="00E94013">
              <w:rPr>
                <w:rFonts w:ascii="Arial" w:eastAsia="Times New Roman" w:hAnsi="Arial" w:cs="Arial"/>
                <w:sz w:val="4"/>
                <w:szCs w:val="4"/>
                <w:lang w:eastAsia="sq-AL"/>
              </w:rPr>
              <w:t>m2</w:t>
            </w:r>
            <w:proofErr w:type="spellEnd"/>
          </w:p>
        </w:tc>
        <w:tc>
          <w:tcPr>
            <w:tcW w:w="586" w:type="dxa"/>
            <w:tcBorders>
              <w:top w:val="nil"/>
              <w:left w:val="nil"/>
              <w:bottom w:val="single" w:sz="4" w:space="0" w:color="auto"/>
              <w:right w:val="single" w:sz="4" w:space="0" w:color="auto"/>
            </w:tcBorders>
            <w:shd w:val="clear" w:color="000000" w:fill="FFFFFF"/>
            <w:vAlign w:val="center"/>
            <w:hideMark/>
          </w:tcPr>
          <w:p w14:paraId="1852638A" w14:textId="06A6FD19" w:rsidR="009068C0" w:rsidRPr="00E94013" w:rsidRDefault="009068C0" w:rsidP="00670C79">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Godin</w:t>
            </w:r>
            <w:r w:rsidR="00CF5E77">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banimi 2 kat</w:t>
            </w:r>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Sip</w:t>
            </w:r>
            <w:proofErr w:type="spellEnd"/>
            <w:r w:rsidRPr="00E94013">
              <w:rPr>
                <w:rFonts w:ascii="Arial" w:eastAsia="Times New Roman" w:hAnsi="Arial" w:cs="Arial"/>
                <w:sz w:val="4"/>
                <w:szCs w:val="4"/>
                <w:lang w:eastAsia="sq-AL"/>
              </w:rPr>
              <w:t xml:space="preserve">. Kat </w:t>
            </w:r>
            <w:r w:rsidR="00CF5E77" w:rsidRPr="00E94013">
              <w:rPr>
                <w:rFonts w:ascii="Arial" w:eastAsia="Times New Roman" w:hAnsi="Arial" w:cs="Arial"/>
                <w:sz w:val="4"/>
                <w:szCs w:val="4"/>
                <w:lang w:eastAsia="sq-AL"/>
              </w:rPr>
              <w:t>përdhe</w:t>
            </w:r>
            <w:r w:rsidRPr="00E94013">
              <w:rPr>
                <w:rFonts w:ascii="Arial" w:eastAsia="Times New Roman" w:hAnsi="Arial" w:cs="Arial"/>
                <w:sz w:val="4"/>
                <w:szCs w:val="4"/>
                <w:lang w:eastAsia="sq-AL"/>
              </w:rPr>
              <w:t xml:space="preserve">: 77.4 </w:t>
            </w:r>
            <w:proofErr w:type="spellStart"/>
            <w:r w:rsidRPr="00E94013">
              <w:rPr>
                <w:rFonts w:ascii="Arial" w:eastAsia="Times New Roman" w:hAnsi="Arial" w:cs="Arial"/>
                <w:sz w:val="4"/>
                <w:szCs w:val="4"/>
                <w:lang w:eastAsia="sq-AL"/>
              </w:rPr>
              <w:t>m2</w:t>
            </w:r>
            <w:proofErr w:type="spellEnd"/>
            <w:r w:rsidRPr="00E94013">
              <w:rPr>
                <w:rFonts w:ascii="Arial" w:eastAsia="Times New Roman" w:hAnsi="Arial" w:cs="Arial"/>
                <w:sz w:val="4"/>
                <w:szCs w:val="4"/>
                <w:lang w:eastAsia="sq-AL"/>
              </w:rPr>
              <w:br/>
              <w:t xml:space="preserve">banim </w:t>
            </w:r>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Sip</w:t>
            </w:r>
            <w:proofErr w:type="spellEnd"/>
            <w:r w:rsidRPr="00E94013">
              <w:rPr>
                <w:rFonts w:ascii="Arial" w:eastAsia="Times New Roman" w:hAnsi="Arial" w:cs="Arial"/>
                <w:sz w:val="4"/>
                <w:szCs w:val="4"/>
                <w:lang w:eastAsia="sq-AL"/>
              </w:rPr>
              <w:t>. Kat</w:t>
            </w:r>
            <w:r w:rsidR="00670C79">
              <w:rPr>
                <w:rFonts w:ascii="Arial" w:eastAsia="Times New Roman" w:hAnsi="Arial" w:cs="Arial"/>
                <w:sz w:val="4"/>
                <w:szCs w:val="4"/>
                <w:lang w:eastAsia="sq-AL"/>
              </w:rPr>
              <w:t>i</w:t>
            </w:r>
            <w:r w:rsidRPr="00E94013">
              <w:rPr>
                <w:rFonts w:ascii="Arial" w:eastAsia="Times New Roman" w:hAnsi="Arial" w:cs="Arial"/>
                <w:sz w:val="4"/>
                <w:szCs w:val="4"/>
                <w:lang w:eastAsia="sq-AL"/>
              </w:rPr>
              <w:t xml:space="preserve"> </w:t>
            </w:r>
            <w:r w:rsidR="00670C79">
              <w:rPr>
                <w:rFonts w:ascii="Arial" w:eastAsia="Times New Roman" w:hAnsi="Arial" w:cs="Arial"/>
                <w:sz w:val="4"/>
                <w:szCs w:val="4"/>
                <w:lang w:eastAsia="sq-AL"/>
              </w:rPr>
              <w:t>i p</w:t>
            </w:r>
            <w:r w:rsidRPr="00E94013">
              <w:rPr>
                <w:rFonts w:ascii="Arial" w:eastAsia="Times New Roman" w:hAnsi="Arial" w:cs="Arial"/>
                <w:sz w:val="4"/>
                <w:szCs w:val="4"/>
                <w:lang w:eastAsia="sq-AL"/>
              </w:rPr>
              <w:t>ar</w:t>
            </w:r>
            <w:r w:rsidR="00670C79">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77.4 </w:t>
            </w:r>
            <w:proofErr w:type="spellStart"/>
            <w:r w:rsidRPr="00E94013">
              <w:rPr>
                <w:rFonts w:ascii="Arial" w:eastAsia="Times New Roman" w:hAnsi="Arial" w:cs="Arial"/>
                <w:sz w:val="4"/>
                <w:szCs w:val="4"/>
                <w:lang w:eastAsia="sq-AL"/>
              </w:rPr>
              <w:t>m2</w:t>
            </w:r>
            <w:proofErr w:type="spellEnd"/>
            <w:r w:rsidRPr="00E94013">
              <w:rPr>
                <w:rFonts w:ascii="Arial" w:eastAsia="Times New Roman" w:hAnsi="Arial" w:cs="Arial"/>
                <w:sz w:val="4"/>
                <w:szCs w:val="4"/>
                <w:lang w:eastAsia="sq-AL"/>
              </w:rPr>
              <w:t xml:space="preserve"> banim</w:t>
            </w:r>
            <w:r w:rsidRPr="00E94013">
              <w:rPr>
                <w:rFonts w:ascii="Arial" w:eastAsia="Times New Roman" w:hAnsi="Arial" w:cs="Arial"/>
                <w:sz w:val="4"/>
                <w:szCs w:val="4"/>
                <w:lang w:eastAsia="sq-AL"/>
              </w:rPr>
              <w:br/>
            </w:r>
            <w:r w:rsidR="00670C79" w:rsidRPr="00E94013">
              <w:rPr>
                <w:rFonts w:ascii="Arial" w:eastAsia="Times New Roman" w:hAnsi="Arial" w:cs="Arial"/>
                <w:sz w:val="4"/>
                <w:szCs w:val="4"/>
                <w:lang w:eastAsia="sq-AL"/>
              </w:rPr>
              <w:t>Sipërfaqja</w:t>
            </w:r>
            <w:r w:rsidRPr="00E94013">
              <w:rPr>
                <w:rFonts w:ascii="Arial" w:eastAsia="Times New Roman" w:hAnsi="Arial" w:cs="Arial"/>
                <w:sz w:val="4"/>
                <w:szCs w:val="4"/>
                <w:lang w:eastAsia="sq-AL"/>
              </w:rPr>
              <w:t xml:space="preserve"> prej 300 </w:t>
            </w:r>
            <w:proofErr w:type="spellStart"/>
            <w:r w:rsidRPr="00E94013">
              <w:rPr>
                <w:rFonts w:ascii="Arial" w:eastAsia="Times New Roman" w:hAnsi="Arial" w:cs="Arial"/>
                <w:sz w:val="4"/>
                <w:szCs w:val="4"/>
                <w:lang w:eastAsia="sq-AL"/>
              </w:rPr>
              <w:t>m2</w:t>
            </w:r>
            <w:proofErr w:type="spellEnd"/>
            <w:r w:rsidRPr="00E94013">
              <w:rPr>
                <w:rFonts w:ascii="Arial" w:eastAsia="Times New Roman" w:hAnsi="Arial" w:cs="Arial"/>
                <w:sz w:val="4"/>
                <w:szCs w:val="4"/>
                <w:lang w:eastAsia="sq-AL"/>
              </w:rPr>
              <w:t xml:space="preserve"> me </w:t>
            </w:r>
            <w:r w:rsidR="00670C79" w:rsidRPr="00E94013">
              <w:rPr>
                <w:rFonts w:ascii="Arial" w:eastAsia="Times New Roman" w:hAnsi="Arial" w:cs="Arial"/>
                <w:sz w:val="4"/>
                <w:szCs w:val="4"/>
                <w:lang w:eastAsia="sq-AL"/>
              </w:rPr>
              <w:t>kontratën</w:t>
            </w:r>
            <w:r w:rsidRPr="00E94013">
              <w:rPr>
                <w:rFonts w:ascii="Arial" w:eastAsia="Times New Roman" w:hAnsi="Arial" w:cs="Arial"/>
                <w:sz w:val="4"/>
                <w:szCs w:val="4"/>
                <w:lang w:eastAsia="sq-AL"/>
              </w:rPr>
              <w:t xml:space="preserve"> e kalimit t</w:t>
            </w:r>
            <w:r w:rsidR="00670C79">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w:t>
            </w:r>
            <w:r w:rsidR="00670C79" w:rsidRPr="00E94013">
              <w:rPr>
                <w:rFonts w:ascii="Arial" w:eastAsia="Times New Roman" w:hAnsi="Arial" w:cs="Arial"/>
                <w:sz w:val="4"/>
                <w:szCs w:val="4"/>
                <w:lang w:eastAsia="sq-AL"/>
              </w:rPr>
              <w:t>pronësisë</w:t>
            </w:r>
            <w:r w:rsidRPr="00E94013">
              <w:rPr>
                <w:rFonts w:ascii="Arial" w:eastAsia="Times New Roman" w:hAnsi="Arial" w:cs="Arial"/>
                <w:sz w:val="4"/>
                <w:szCs w:val="4"/>
                <w:lang w:eastAsia="sq-AL"/>
              </w:rPr>
              <w:t xml:space="preserve"> nr. 2539 </w:t>
            </w:r>
            <w:proofErr w:type="spellStart"/>
            <w:r w:rsidRPr="00E94013">
              <w:rPr>
                <w:rFonts w:ascii="Arial" w:eastAsia="Times New Roman" w:hAnsi="Arial" w:cs="Arial"/>
                <w:sz w:val="4"/>
                <w:szCs w:val="4"/>
                <w:lang w:eastAsia="sq-AL"/>
              </w:rPr>
              <w:t>rep</w:t>
            </w:r>
            <w:proofErr w:type="spellEnd"/>
            <w:r w:rsidRPr="00E94013">
              <w:rPr>
                <w:rFonts w:ascii="Arial" w:eastAsia="Times New Roman" w:hAnsi="Arial" w:cs="Arial"/>
                <w:sz w:val="4"/>
                <w:szCs w:val="4"/>
                <w:lang w:eastAsia="sq-AL"/>
              </w:rPr>
              <w:t xml:space="preserve">. nr. 1109 </w:t>
            </w:r>
            <w:proofErr w:type="spellStart"/>
            <w:r w:rsidRPr="00E94013">
              <w:rPr>
                <w:rFonts w:ascii="Arial" w:eastAsia="Times New Roman" w:hAnsi="Arial" w:cs="Arial"/>
                <w:sz w:val="4"/>
                <w:szCs w:val="4"/>
                <w:lang w:eastAsia="sq-AL"/>
              </w:rPr>
              <w:t>kol</w:t>
            </w:r>
            <w:proofErr w:type="spellEnd"/>
            <w:r w:rsidRPr="00E94013">
              <w:rPr>
                <w:rFonts w:ascii="Arial" w:eastAsia="Times New Roman" w:hAnsi="Arial" w:cs="Arial"/>
                <w:sz w:val="4"/>
                <w:szCs w:val="4"/>
                <w:lang w:eastAsia="sq-AL"/>
              </w:rPr>
              <w:t xml:space="preserve">. </w:t>
            </w:r>
            <w:r w:rsidR="00670C79">
              <w:rPr>
                <w:rFonts w:ascii="Arial" w:eastAsia="Times New Roman" w:hAnsi="Arial" w:cs="Arial"/>
                <w:sz w:val="4"/>
                <w:szCs w:val="4"/>
                <w:lang w:eastAsia="sq-AL"/>
              </w:rPr>
              <w:t>d</w:t>
            </w:r>
            <w:r>
              <w:rPr>
                <w:rFonts w:ascii="Arial" w:eastAsia="Times New Roman" w:hAnsi="Arial" w:cs="Arial"/>
                <w:sz w:val="4"/>
                <w:szCs w:val="4"/>
                <w:lang w:eastAsia="sq-AL"/>
              </w:rPr>
              <w:t>atë</w:t>
            </w:r>
            <w:r w:rsidRPr="00E94013">
              <w:rPr>
                <w:rFonts w:ascii="Arial" w:eastAsia="Times New Roman" w:hAnsi="Arial" w:cs="Arial"/>
                <w:sz w:val="4"/>
                <w:szCs w:val="4"/>
                <w:lang w:eastAsia="sq-AL"/>
              </w:rPr>
              <w:t xml:space="preserve"> 22.10.2011</w:t>
            </w:r>
          </w:p>
        </w:tc>
        <w:tc>
          <w:tcPr>
            <w:tcW w:w="346" w:type="dxa"/>
            <w:tcBorders>
              <w:top w:val="nil"/>
              <w:left w:val="nil"/>
              <w:bottom w:val="single" w:sz="4" w:space="0" w:color="auto"/>
              <w:right w:val="single" w:sz="4" w:space="0" w:color="auto"/>
            </w:tcBorders>
            <w:shd w:val="clear" w:color="000000" w:fill="FFFFFF"/>
            <w:noWrap/>
            <w:vAlign w:val="center"/>
            <w:hideMark/>
          </w:tcPr>
          <w:p w14:paraId="2BC16B0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4" w:type="dxa"/>
            <w:tcBorders>
              <w:top w:val="nil"/>
              <w:left w:val="nil"/>
              <w:bottom w:val="single" w:sz="4" w:space="0" w:color="auto"/>
              <w:right w:val="single" w:sz="4" w:space="0" w:color="auto"/>
            </w:tcBorders>
            <w:shd w:val="clear" w:color="000000" w:fill="FFFFFF"/>
            <w:noWrap/>
            <w:vAlign w:val="center"/>
            <w:hideMark/>
          </w:tcPr>
          <w:p w14:paraId="36344A8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F1C0C7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4216E88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300.00</w:t>
            </w:r>
          </w:p>
        </w:tc>
        <w:tc>
          <w:tcPr>
            <w:tcW w:w="373" w:type="dxa"/>
            <w:tcBorders>
              <w:top w:val="nil"/>
              <w:left w:val="nil"/>
              <w:bottom w:val="single" w:sz="4" w:space="0" w:color="auto"/>
              <w:right w:val="single" w:sz="4" w:space="0" w:color="auto"/>
            </w:tcBorders>
            <w:shd w:val="clear" w:color="000000" w:fill="FFFFFF"/>
            <w:noWrap/>
            <w:vAlign w:val="center"/>
            <w:hideMark/>
          </w:tcPr>
          <w:p w14:paraId="03E35ED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44B9D86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31.50</w:t>
            </w:r>
          </w:p>
        </w:tc>
        <w:tc>
          <w:tcPr>
            <w:tcW w:w="353" w:type="dxa"/>
            <w:tcBorders>
              <w:top w:val="nil"/>
              <w:left w:val="nil"/>
              <w:bottom w:val="single" w:sz="4" w:space="0" w:color="auto"/>
              <w:right w:val="single" w:sz="4" w:space="0" w:color="auto"/>
            </w:tcBorders>
            <w:shd w:val="clear" w:color="000000" w:fill="FFFFFF"/>
            <w:noWrap/>
            <w:vAlign w:val="center"/>
            <w:hideMark/>
          </w:tcPr>
          <w:p w14:paraId="28B0157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31.50</w:t>
            </w:r>
          </w:p>
        </w:tc>
        <w:tc>
          <w:tcPr>
            <w:tcW w:w="337" w:type="dxa"/>
            <w:tcBorders>
              <w:top w:val="nil"/>
              <w:left w:val="nil"/>
              <w:bottom w:val="single" w:sz="4" w:space="0" w:color="auto"/>
              <w:right w:val="single" w:sz="4" w:space="0" w:color="auto"/>
            </w:tcBorders>
            <w:shd w:val="clear" w:color="000000" w:fill="FFFFFF"/>
            <w:noWrap/>
            <w:vAlign w:val="center"/>
            <w:hideMark/>
          </w:tcPr>
          <w:p w14:paraId="0634C14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1,620</w:t>
            </w:r>
          </w:p>
        </w:tc>
        <w:tc>
          <w:tcPr>
            <w:tcW w:w="357" w:type="dxa"/>
            <w:tcBorders>
              <w:top w:val="nil"/>
              <w:left w:val="nil"/>
              <w:bottom w:val="single" w:sz="4" w:space="0" w:color="auto"/>
              <w:right w:val="single" w:sz="4" w:space="0" w:color="auto"/>
            </w:tcBorders>
            <w:shd w:val="clear" w:color="000000" w:fill="FFFFFF"/>
            <w:noWrap/>
            <w:vAlign w:val="center"/>
            <w:hideMark/>
          </w:tcPr>
          <w:p w14:paraId="30E7F0C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51,030</w:t>
            </w:r>
          </w:p>
        </w:tc>
        <w:tc>
          <w:tcPr>
            <w:tcW w:w="530" w:type="dxa"/>
            <w:tcBorders>
              <w:top w:val="nil"/>
              <w:left w:val="nil"/>
              <w:bottom w:val="single" w:sz="4" w:space="0" w:color="auto"/>
              <w:right w:val="single" w:sz="4" w:space="0" w:color="auto"/>
            </w:tcBorders>
            <w:shd w:val="clear" w:color="000000" w:fill="FFFFFF"/>
            <w:noWrap/>
            <w:vAlign w:val="center"/>
            <w:hideMark/>
          </w:tcPr>
          <w:p w14:paraId="4D0DB5C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22043E5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17D819F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5868354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30D1A36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7575F3B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294" w:type="dxa"/>
            <w:tcBorders>
              <w:top w:val="nil"/>
              <w:left w:val="nil"/>
              <w:bottom w:val="single" w:sz="4" w:space="0" w:color="auto"/>
              <w:right w:val="single" w:sz="4" w:space="0" w:color="auto"/>
            </w:tcBorders>
            <w:shd w:val="clear" w:color="000000" w:fill="FFFFFF"/>
            <w:noWrap/>
            <w:vAlign w:val="center"/>
            <w:hideMark/>
          </w:tcPr>
          <w:p w14:paraId="4912A84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6BCDFFF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58E1503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56D0264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0A593DC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1CA38F7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13" w:type="dxa"/>
            <w:tcBorders>
              <w:top w:val="nil"/>
              <w:left w:val="nil"/>
              <w:bottom w:val="single" w:sz="4" w:space="0" w:color="auto"/>
              <w:right w:val="single" w:sz="4" w:space="0" w:color="auto"/>
            </w:tcBorders>
            <w:shd w:val="clear" w:color="000000" w:fill="FFFFFF"/>
            <w:noWrap/>
            <w:vAlign w:val="center"/>
            <w:hideMark/>
          </w:tcPr>
          <w:p w14:paraId="49C3034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5962504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51,030</w:t>
            </w:r>
          </w:p>
        </w:tc>
        <w:tc>
          <w:tcPr>
            <w:tcW w:w="681" w:type="dxa"/>
            <w:tcBorders>
              <w:top w:val="nil"/>
              <w:left w:val="nil"/>
              <w:bottom w:val="single" w:sz="4" w:space="0" w:color="auto"/>
              <w:right w:val="single" w:sz="4" w:space="0" w:color="auto"/>
            </w:tcBorders>
            <w:shd w:val="clear" w:color="000000" w:fill="FFFFFF"/>
            <w:noWrap/>
            <w:vAlign w:val="center"/>
            <w:hideMark/>
          </w:tcPr>
          <w:p w14:paraId="2BAD98B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410" w:type="dxa"/>
            <w:tcBorders>
              <w:top w:val="nil"/>
              <w:left w:val="nil"/>
              <w:bottom w:val="single" w:sz="4" w:space="0" w:color="auto"/>
              <w:right w:val="single" w:sz="4" w:space="0" w:color="auto"/>
            </w:tcBorders>
            <w:shd w:val="clear" w:color="000000" w:fill="FFFFFF"/>
            <w:noWrap/>
            <w:vAlign w:val="center"/>
            <w:hideMark/>
          </w:tcPr>
          <w:p w14:paraId="3DC7984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51,030</w:t>
            </w:r>
          </w:p>
        </w:tc>
        <w:tc>
          <w:tcPr>
            <w:tcW w:w="590" w:type="dxa"/>
            <w:tcBorders>
              <w:top w:val="nil"/>
              <w:left w:val="nil"/>
              <w:bottom w:val="single" w:sz="4" w:space="0" w:color="auto"/>
              <w:right w:val="single" w:sz="4" w:space="0" w:color="auto"/>
            </w:tcBorders>
            <w:shd w:val="clear" w:color="000000" w:fill="FFFFFF"/>
            <w:hideMark/>
          </w:tcPr>
          <w:p w14:paraId="2D2A2E7E"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r>
      <w:tr w:rsidR="009068C0" w:rsidRPr="00037B12" w14:paraId="37873C09"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1633F4B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9</w:t>
            </w:r>
          </w:p>
        </w:tc>
        <w:tc>
          <w:tcPr>
            <w:tcW w:w="361" w:type="dxa"/>
            <w:tcBorders>
              <w:top w:val="nil"/>
              <w:left w:val="nil"/>
              <w:bottom w:val="single" w:sz="4" w:space="0" w:color="auto"/>
              <w:right w:val="single" w:sz="4" w:space="0" w:color="auto"/>
            </w:tcBorders>
            <w:shd w:val="clear" w:color="000000" w:fill="FFFFFF"/>
            <w:vAlign w:val="center"/>
            <w:hideMark/>
          </w:tcPr>
          <w:p w14:paraId="623FAED3"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FRROK</w:t>
            </w:r>
            <w:proofErr w:type="spellEnd"/>
            <w:r w:rsidRPr="00E94013">
              <w:rPr>
                <w:rFonts w:ascii="Arial" w:eastAsia="Times New Roman" w:hAnsi="Arial" w:cs="Arial"/>
                <w:sz w:val="4"/>
                <w:szCs w:val="4"/>
                <w:lang w:eastAsia="sq-AL"/>
              </w:rPr>
              <w:br/>
              <w:t>VITORE</w:t>
            </w:r>
          </w:p>
        </w:tc>
        <w:tc>
          <w:tcPr>
            <w:tcW w:w="497" w:type="dxa"/>
            <w:tcBorders>
              <w:top w:val="nil"/>
              <w:left w:val="nil"/>
              <w:bottom w:val="single" w:sz="4" w:space="0" w:color="auto"/>
              <w:right w:val="single" w:sz="4" w:space="0" w:color="auto"/>
            </w:tcBorders>
            <w:shd w:val="clear" w:color="000000" w:fill="FFFFFF"/>
            <w:vAlign w:val="center"/>
            <w:hideMark/>
          </w:tcPr>
          <w:p w14:paraId="4022C42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GJOK</w:t>
            </w:r>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ZEF</w:t>
            </w:r>
            <w:proofErr w:type="spellEnd"/>
          </w:p>
        </w:tc>
        <w:tc>
          <w:tcPr>
            <w:tcW w:w="545" w:type="dxa"/>
            <w:tcBorders>
              <w:top w:val="nil"/>
              <w:left w:val="nil"/>
              <w:bottom w:val="single" w:sz="4" w:space="0" w:color="auto"/>
              <w:right w:val="single" w:sz="4" w:space="0" w:color="auto"/>
            </w:tcBorders>
            <w:shd w:val="clear" w:color="000000" w:fill="FFFFFF"/>
            <w:vAlign w:val="center"/>
            <w:hideMark/>
          </w:tcPr>
          <w:p w14:paraId="10CBA41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SYZIU</w:t>
            </w:r>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SYZIU</w:t>
            </w:r>
            <w:proofErr w:type="spellEnd"/>
          </w:p>
        </w:tc>
        <w:tc>
          <w:tcPr>
            <w:tcW w:w="317" w:type="dxa"/>
            <w:tcBorders>
              <w:top w:val="nil"/>
              <w:left w:val="nil"/>
              <w:bottom w:val="single" w:sz="4" w:space="0" w:color="auto"/>
              <w:right w:val="single" w:sz="4" w:space="0" w:color="auto"/>
            </w:tcBorders>
            <w:shd w:val="clear" w:color="000000" w:fill="FFFFFF"/>
            <w:noWrap/>
            <w:vAlign w:val="center"/>
            <w:hideMark/>
          </w:tcPr>
          <w:p w14:paraId="6F621E3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222D9EA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4/1290/</w:t>
            </w:r>
            <w:proofErr w:type="spellStart"/>
            <w:r w:rsidRPr="00E94013">
              <w:rPr>
                <w:rFonts w:ascii="Arial" w:eastAsia="Times New Roman" w:hAnsi="Arial" w:cs="Arial"/>
                <w:sz w:val="4"/>
                <w:szCs w:val="4"/>
                <w:lang w:eastAsia="sq-AL"/>
              </w:rPr>
              <w:t>ND</w:t>
            </w:r>
            <w:proofErr w:type="spellEnd"/>
          </w:p>
        </w:tc>
        <w:tc>
          <w:tcPr>
            <w:tcW w:w="360" w:type="dxa"/>
            <w:tcBorders>
              <w:top w:val="nil"/>
              <w:left w:val="nil"/>
              <w:bottom w:val="single" w:sz="4" w:space="0" w:color="auto"/>
              <w:right w:val="single" w:sz="4" w:space="0" w:color="auto"/>
            </w:tcBorders>
            <w:shd w:val="clear" w:color="000000" w:fill="FFFFFF"/>
            <w:noWrap/>
            <w:vAlign w:val="center"/>
            <w:hideMark/>
          </w:tcPr>
          <w:p w14:paraId="4B2C974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31</w:t>
            </w:r>
          </w:p>
        </w:tc>
        <w:tc>
          <w:tcPr>
            <w:tcW w:w="360" w:type="dxa"/>
            <w:tcBorders>
              <w:top w:val="nil"/>
              <w:left w:val="nil"/>
              <w:bottom w:val="single" w:sz="4" w:space="0" w:color="auto"/>
              <w:right w:val="single" w:sz="4" w:space="0" w:color="auto"/>
            </w:tcBorders>
            <w:shd w:val="clear" w:color="000000" w:fill="FFFFFF"/>
            <w:noWrap/>
            <w:vAlign w:val="center"/>
            <w:hideMark/>
          </w:tcPr>
          <w:p w14:paraId="08B46F7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205</w:t>
            </w:r>
          </w:p>
        </w:tc>
        <w:tc>
          <w:tcPr>
            <w:tcW w:w="535" w:type="dxa"/>
            <w:tcBorders>
              <w:top w:val="nil"/>
              <w:left w:val="nil"/>
              <w:bottom w:val="single" w:sz="4" w:space="0" w:color="auto"/>
              <w:right w:val="single" w:sz="4" w:space="0" w:color="auto"/>
            </w:tcBorders>
            <w:shd w:val="clear" w:color="000000" w:fill="FFFFFF"/>
            <w:noWrap/>
            <w:vAlign w:val="center"/>
            <w:hideMark/>
          </w:tcPr>
          <w:p w14:paraId="0D25C91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H-5</w:t>
            </w:r>
          </w:p>
        </w:tc>
        <w:tc>
          <w:tcPr>
            <w:tcW w:w="349" w:type="dxa"/>
            <w:tcBorders>
              <w:top w:val="nil"/>
              <w:left w:val="nil"/>
              <w:bottom w:val="single" w:sz="4" w:space="0" w:color="auto"/>
              <w:right w:val="single" w:sz="4" w:space="0" w:color="auto"/>
            </w:tcBorders>
            <w:shd w:val="clear" w:color="000000" w:fill="FFFFFF"/>
            <w:vAlign w:val="center"/>
            <w:hideMark/>
          </w:tcPr>
          <w:p w14:paraId="7D9FE6B8"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Kartela e Pasurisë së Paluajtshme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7A63149B" w14:textId="0B99CE9C" w:rsidR="009068C0" w:rsidRPr="00E94013" w:rsidRDefault="006217C3"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NDËRTESË</w:t>
            </w:r>
          </w:p>
        </w:tc>
        <w:tc>
          <w:tcPr>
            <w:tcW w:w="526" w:type="dxa"/>
            <w:tcBorders>
              <w:top w:val="nil"/>
              <w:left w:val="nil"/>
              <w:bottom w:val="single" w:sz="4" w:space="0" w:color="auto"/>
              <w:right w:val="single" w:sz="4" w:space="0" w:color="auto"/>
            </w:tcBorders>
            <w:shd w:val="clear" w:color="000000" w:fill="FFFFFF"/>
            <w:noWrap/>
            <w:vAlign w:val="center"/>
            <w:hideMark/>
          </w:tcPr>
          <w:p w14:paraId="461A709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45.36</w:t>
            </w:r>
          </w:p>
        </w:tc>
        <w:tc>
          <w:tcPr>
            <w:tcW w:w="569" w:type="dxa"/>
            <w:tcBorders>
              <w:top w:val="nil"/>
              <w:left w:val="nil"/>
              <w:bottom w:val="single" w:sz="4" w:space="0" w:color="auto"/>
              <w:right w:val="single" w:sz="4" w:space="0" w:color="auto"/>
            </w:tcBorders>
            <w:shd w:val="clear" w:color="000000" w:fill="FFFFFF"/>
            <w:vAlign w:val="center"/>
            <w:hideMark/>
          </w:tcPr>
          <w:p w14:paraId="7F5D9163"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86" w:type="dxa"/>
            <w:tcBorders>
              <w:top w:val="nil"/>
              <w:left w:val="nil"/>
              <w:bottom w:val="single" w:sz="4" w:space="0" w:color="auto"/>
              <w:right w:val="single" w:sz="4" w:space="0" w:color="auto"/>
            </w:tcBorders>
            <w:shd w:val="clear" w:color="000000" w:fill="FFFFFF"/>
            <w:vAlign w:val="center"/>
            <w:hideMark/>
          </w:tcPr>
          <w:p w14:paraId="439F88F0" w14:textId="1B6C54FF"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Leje legalizimi nr. 818953</w:t>
            </w:r>
            <w:r w:rsidR="00A52061">
              <w:rPr>
                <w:rFonts w:ascii="Arial" w:eastAsia="Times New Roman" w:hAnsi="Arial" w:cs="Arial"/>
                <w:sz w:val="4"/>
                <w:szCs w:val="4"/>
                <w:lang w:eastAsia="sq-AL"/>
              </w:rPr>
              <w:t>,</w:t>
            </w:r>
            <w:r w:rsidRPr="00E94013">
              <w:rPr>
                <w:rFonts w:ascii="Arial" w:eastAsia="Times New Roman" w:hAnsi="Arial" w:cs="Arial"/>
                <w:sz w:val="4"/>
                <w:szCs w:val="4"/>
                <w:lang w:eastAsia="sq-AL"/>
              </w:rPr>
              <w:t xml:space="preserve"> </w:t>
            </w:r>
            <w:r>
              <w:rPr>
                <w:rFonts w:ascii="Arial" w:eastAsia="Times New Roman" w:hAnsi="Arial" w:cs="Arial"/>
                <w:sz w:val="4"/>
                <w:szCs w:val="4"/>
                <w:lang w:eastAsia="sq-AL"/>
              </w:rPr>
              <w:t>datë</w:t>
            </w:r>
            <w:r w:rsidR="00A52061">
              <w:rPr>
                <w:rFonts w:ascii="Arial" w:eastAsia="Times New Roman" w:hAnsi="Arial" w:cs="Arial"/>
                <w:sz w:val="4"/>
                <w:szCs w:val="4"/>
                <w:lang w:eastAsia="sq-AL"/>
              </w:rPr>
              <w:t xml:space="preserve"> 31.</w:t>
            </w:r>
            <w:r w:rsidRPr="00E94013">
              <w:rPr>
                <w:rFonts w:ascii="Arial" w:eastAsia="Times New Roman" w:hAnsi="Arial" w:cs="Arial"/>
                <w:sz w:val="4"/>
                <w:szCs w:val="4"/>
                <w:lang w:eastAsia="sq-AL"/>
              </w:rPr>
              <w:t>1.2017</w:t>
            </w:r>
            <w:r w:rsidRPr="00E94013">
              <w:rPr>
                <w:rFonts w:ascii="Arial" w:eastAsia="Times New Roman" w:hAnsi="Arial" w:cs="Arial"/>
                <w:sz w:val="4"/>
                <w:szCs w:val="4"/>
                <w:lang w:eastAsia="sq-AL"/>
              </w:rPr>
              <w:br/>
              <w:t>Godin</w:t>
            </w:r>
            <w:r w:rsidR="00A52061">
              <w:rPr>
                <w:rFonts w:ascii="Arial" w:eastAsia="Times New Roman" w:hAnsi="Arial" w:cs="Arial"/>
                <w:sz w:val="4"/>
                <w:szCs w:val="4"/>
                <w:lang w:eastAsia="sq-AL"/>
              </w:rPr>
              <w:t>ë</w:t>
            </w:r>
            <w:r w:rsidRPr="00E94013">
              <w:rPr>
                <w:rFonts w:ascii="Arial" w:eastAsia="Times New Roman" w:hAnsi="Arial" w:cs="Arial"/>
                <w:sz w:val="4"/>
                <w:szCs w:val="4"/>
                <w:lang w:eastAsia="sq-AL"/>
              </w:rPr>
              <w:t xml:space="preserve"> </w:t>
            </w:r>
            <w:r w:rsidR="006217C3" w:rsidRPr="00E94013">
              <w:rPr>
                <w:rFonts w:ascii="Arial" w:eastAsia="Times New Roman" w:hAnsi="Arial" w:cs="Arial"/>
                <w:sz w:val="4"/>
                <w:szCs w:val="4"/>
                <w:lang w:eastAsia="sq-AL"/>
              </w:rPr>
              <w:t>shërbimi</w:t>
            </w:r>
            <w:r w:rsidRPr="00E94013">
              <w:rPr>
                <w:rFonts w:ascii="Arial" w:eastAsia="Times New Roman" w:hAnsi="Arial" w:cs="Arial"/>
                <w:sz w:val="4"/>
                <w:szCs w:val="4"/>
                <w:lang w:eastAsia="sq-AL"/>
              </w:rPr>
              <w:t xml:space="preserve"> 1 kat</w:t>
            </w:r>
          </w:p>
        </w:tc>
        <w:tc>
          <w:tcPr>
            <w:tcW w:w="346" w:type="dxa"/>
            <w:tcBorders>
              <w:top w:val="nil"/>
              <w:left w:val="nil"/>
              <w:bottom w:val="single" w:sz="4" w:space="0" w:color="auto"/>
              <w:right w:val="single" w:sz="4" w:space="0" w:color="auto"/>
            </w:tcBorders>
            <w:shd w:val="clear" w:color="000000" w:fill="FFFFFF"/>
            <w:noWrap/>
            <w:vAlign w:val="center"/>
            <w:hideMark/>
          </w:tcPr>
          <w:p w14:paraId="5A55305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4" w:type="dxa"/>
            <w:tcBorders>
              <w:top w:val="nil"/>
              <w:left w:val="nil"/>
              <w:bottom w:val="single" w:sz="4" w:space="0" w:color="auto"/>
              <w:right w:val="single" w:sz="4" w:space="0" w:color="auto"/>
            </w:tcBorders>
            <w:shd w:val="clear" w:color="000000" w:fill="FFFFFF"/>
            <w:vAlign w:val="center"/>
            <w:hideMark/>
          </w:tcPr>
          <w:p w14:paraId="112C2238" w14:textId="23462056" w:rsidR="009068C0" w:rsidRPr="00E94013" w:rsidRDefault="009068C0" w:rsidP="006217C3">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Hipoteke ligjore sipas </w:t>
            </w:r>
            <w:proofErr w:type="spellStart"/>
            <w:r w:rsidRPr="00E94013">
              <w:rPr>
                <w:rFonts w:ascii="Arial" w:eastAsia="Times New Roman" w:hAnsi="Arial" w:cs="Arial"/>
                <w:sz w:val="4"/>
                <w:szCs w:val="4"/>
                <w:lang w:eastAsia="sq-AL"/>
              </w:rPr>
              <w:t>V.K.M</w:t>
            </w:r>
            <w:proofErr w:type="spellEnd"/>
            <w:r w:rsidRPr="00E94013">
              <w:rPr>
                <w:rFonts w:ascii="Arial" w:eastAsia="Times New Roman" w:hAnsi="Arial" w:cs="Arial"/>
                <w:sz w:val="4"/>
                <w:szCs w:val="4"/>
                <w:lang w:eastAsia="sq-AL"/>
              </w:rPr>
              <w:t xml:space="preserve">. sipas </w:t>
            </w:r>
            <w:proofErr w:type="spellStart"/>
            <w:r w:rsidRPr="00E94013">
              <w:rPr>
                <w:rFonts w:ascii="Arial" w:eastAsia="Times New Roman" w:hAnsi="Arial" w:cs="Arial"/>
                <w:sz w:val="4"/>
                <w:szCs w:val="4"/>
                <w:lang w:eastAsia="sq-AL"/>
              </w:rPr>
              <w:t>ALUIZNI</w:t>
            </w:r>
            <w:proofErr w:type="spellEnd"/>
            <w:r w:rsidRPr="00E94013">
              <w:rPr>
                <w:rFonts w:ascii="Arial" w:eastAsia="Times New Roman" w:hAnsi="Arial" w:cs="Arial"/>
                <w:sz w:val="4"/>
                <w:szCs w:val="4"/>
                <w:lang w:eastAsia="sq-AL"/>
              </w:rPr>
              <w:t>-t Lezh</w:t>
            </w:r>
            <w:r w:rsidR="006217C3">
              <w:rPr>
                <w:rFonts w:ascii="Arial" w:eastAsia="Times New Roman" w:hAnsi="Arial" w:cs="Arial"/>
                <w:sz w:val="4"/>
                <w:szCs w:val="4"/>
                <w:lang w:eastAsia="sq-AL"/>
              </w:rPr>
              <w:t>ë</w:t>
            </w:r>
          </w:p>
        </w:tc>
        <w:tc>
          <w:tcPr>
            <w:tcW w:w="355" w:type="dxa"/>
            <w:tcBorders>
              <w:top w:val="nil"/>
              <w:left w:val="nil"/>
              <w:bottom w:val="single" w:sz="4" w:space="0" w:color="auto"/>
              <w:right w:val="single" w:sz="4" w:space="0" w:color="auto"/>
            </w:tcBorders>
            <w:shd w:val="clear" w:color="000000" w:fill="FFFFFF"/>
            <w:noWrap/>
            <w:vAlign w:val="center"/>
            <w:hideMark/>
          </w:tcPr>
          <w:p w14:paraId="6529830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0495793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7558179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4F8E935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2BB7382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2EF268A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57" w:type="dxa"/>
            <w:tcBorders>
              <w:top w:val="nil"/>
              <w:left w:val="nil"/>
              <w:bottom w:val="single" w:sz="4" w:space="0" w:color="auto"/>
              <w:right w:val="single" w:sz="4" w:space="0" w:color="auto"/>
            </w:tcBorders>
            <w:shd w:val="clear" w:color="000000" w:fill="FFFFFF"/>
            <w:noWrap/>
            <w:vAlign w:val="center"/>
            <w:hideMark/>
          </w:tcPr>
          <w:p w14:paraId="24A53D1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530" w:type="dxa"/>
            <w:tcBorders>
              <w:top w:val="nil"/>
              <w:left w:val="nil"/>
              <w:bottom w:val="single" w:sz="4" w:space="0" w:color="auto"/>
              <w:right w:val="single" w:sz="4" w:space="0" w:color="auto"/>
            </w:tcBorders>
            <w:shd w:val="clear" w:color="000000" w:fill="FFFFFF"/>
            <w:noWrap/>
            <w:vAlign w:val="center"/>
            <w:hideMark/>
          </w:tcPr>
          <w:p w14:paraId="72244E5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75DEADB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7ABBD37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12ABA7A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5E4AEF5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323" w:type="dxa"/>
            <w:tcBorders>
              <w:top w:val="nil"/>
              <w:left w:val="nil"/>
              <w:bottom w:val="single" w:sz="4" w:space="0" w:color="auto"/>
              <w:right w:val="single" w:sz="4" w:space="0" w:color="auto"/>
            </w:tcBorders>
            <w:shd w:val="clear" w:color="000000" w:fill="FFFFFF"/>
            <w:noWrap/>
            <w:vAlign w:val="center"/>
            <w:hideMark/>
          </w:tcPr>
          <w:p w14:paraId="7BCD596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294" w:type="dxa"/>
            <w:tcBorders>
              <w:top w:val="nil"/>
              <w:left w:val="nil"/>
              <w:bottom w:val="single" w:sz="4" w:space="0" w:color="auto"/>
              <w:right w:val="single" w:sz="4" w:space="0" w:color="auto"/>
            </w:tcBorders>
            <w:shd w:val="clear" w:color="000000" w:fill="FFFFFF"/>
            <w:noWrap/>
            <w:vAlign w:val="center"/>
            <w:hideMark/>
          </w:tcPr>
          <w:p w14:paraId="0FEC0BC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45.36</w:t>
            </w:r>
          </w:p>
        </w:tc>
        <w:tc>
          <w:tcPr>
            <w:tcW w:w="373" w:type="dxa"/>
            <w:tcBorders>
              <w:top w:val="nil"/>
              <w:left w:val="nil"/>
              <w:bottom w:val="single" w:sz="4" w:space="0" w:color="auto"/>
              <w:right w:val="single" w:sz="4" w:space="0" w:color="auto"/>
            </w:tcBorders>
            <w:shd w:val="clear" w:color="000000" w:fill="FFFFFF"/>
            <w:noWrap/>
            <w:vAlign w:val="center"/>
            <w:hideMark/>
          </w:tcPr>
          <w:p w14:paraId="6D8D9EA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6D0C24B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45.36</w:t>
            </w:r>
          </w:p>
        </w:tc>
        <w:tc>
          <w:tcPr>
            <w:tcW w:w="353" w:type="dxa"/>
            <w:tcBorders>
              <w:top w:val="nil"/>
              <w:left w:val="nil"/>
              <w:bottom w:val="single" w:sz="4" w:space="0" w:color="auto"/>
              <w:right w:val="single" w:sz="4" w:space="0" w:color="auto"/>
            </w:tcBorders>
            <w:shd w:val="clear" w:color="000000" w:fill="FFFFFF"/>
            <w:noWrap/>
            <w:vAlign w:val="center"/>
            <w:hideMark/>
          </w:tcPr>
          <w:p w14:paraId="05E9553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45.36</w:t>
            </w:r>
          </w:p>
        </w:tc>
        <w:tc>
          <w:tcPr>
            <w:tcW w:w="337" w:type="dxa"/>
            <w:tcBorders>
              <w:top w:val="nil"/>
              <w:left w:val="nil"/>
              <w:bottom w:val="single" w:sz="4" w:space="0" w:color="auto"/>
              <w:right w:val="single" w:sz="4" w:space="0" w:color="auto"/>
            </w:tcBorders>
            <w:shd w:val="clear" w:color="000000" w:fill="FFFFFF"/>
            <w:noWrap/>
            <w:vAlign w:val="center"/>
            <w:hideMark/>
          </w:tcPr>
          <w:p w14:paraId="6377565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32,436</w:t>
            </w:r>
          </w:p>
        </w:tc>
        <w:tc>
          <w:tcPr>
            <w:tcW w:w="323" w:type="dxa"/>
            <w:tcBorders>
              <w:top w:val="nil"/>
              <w:left w:val="nil"/>
              <w:bottom w:val="single" w:sz="4" w:space="0" w:color="auto"/>
              <w:right w:val="single" w:sz="4" w:space="0" w:color="auto"/>
            </w:tcBorders>
            <w:shd w:val="clear" w:color="000000" w:fill="FFFFFF"/>
            <w:noWrap/>
            <w:vAlign w:val="center"/>
            <w:hideMark/>
          </w:tcPr>
          <w:p w14:paraId="7437C08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1,198,381</w:t>
            </w:r>
          </w:p>
        </w:tc>
        <w:tc>
          <w:tcPr>
            <w:tcW w:w="313" w:type="dxa"/>
            <w:tcBorders>
              <w:top w:val="nil"/>
              <w:left w:val="nil"/>
              <w:bottom w:val="single" w:sz="4" w:space="0" w:color="auto"/>
              <w:right w:val="single" w:sz="4" w:space="0" w:color="auto"/>
            </w:tcBorders>
            <w:shd w:val="clear" w:color="000000" w:fill="FFFFFF"/>
            <w:noWrap/>
            <w:vAlign w:val="center"/>
            <w:hideMark/>
          </w:tcPr>
          <w:p w14:paraId="19E32B4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3B0124D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1,198,381</w:t>
            </w:r>
          </w:p>
        </w:tc>
        <w:tc>
          <w:tcPr>
            <w:tcW w:w="681" w:type="dxa"/>
            <w:tcBorders>
              <w:top w:val="nil"/>
              <w:left w:val="nil"/>
              <w:bottom w:val="single" w:sz="4" w:space="0" w:color="auto"/>
              <w:right w:val="single" w:sz="4" w:space="0" w:color="auto"/>
            </w:tcBorders>
            <w:shd w:val="clear" w:color="000000" w:fill="FFFFFF"/>
            <w:vAlign w:val="center"/>
            <w:hideMark/>
          </w:tcPr>
          <w:p w14:paraId="35EEBC85" w14:textId="2C249DF2" w:rsidR="009068C0" w:rsidRPr="00E94013" w:rsidRDefault="00EF2061" w:rsidP="0093536A">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Mbështetur</w:t>
            </w:r>
            <w:r w:rsidR="009068C0" w:rsidRPr="00E94013">
              <w:rPr>
                <w:rFonts w:ascii="Arial" w:eastAsia="Times New Roman" w:hAnsi="Arial" w:cs="Arial"/>
                <w:sz w:val="4"/>
                <w:szCs w:val="4"/>
                <w:lang w:eastAsia="sq-AL"/>
              </w:rPr>
              <w:t xml:space="preserve"> n</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informacionin e </w:t>
            </w:r>
            <w:r w:rsidRPr="00E94013">
              <w:rPr>
                <w:rFonts w:ascii="Arial" w:eastAsia="Times New Roman" w:hAnsi="Arial" w:cs="Arial"/>
                <w:sz w:val="4"/>
                <w:szCs w:val="4"/>
                <w:lang w:eastAsia="sq-AL"/>
              </w:rPr>
              <w:t>dërguar</w:t>
            </w:r>
            <w:r w:rsidR="009068C0" w:rsidRPr="00E94013">
              <w:rPr>
                <w:rFonts w:ascii="Arial" w:eastAsia="Times New Roman" w:hAnsi="Arial" w:cs="Arial"/>
                <w:sz w:val="4"/>
                <w:szCs w:val="4"/>
                <w:lang w:eastAsia="sq-AL"/>
              </w:rPr>
              <w:t xml:space="preserve"> nga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xml:space="preserve"> me </w:t>
            </w:r>
            <w:r w:rsidRPr="00E94013">
              <w:rPr>
                <w:rFonts w:ascii="Arial" w:eastAsia="Times New Roman" w:hAnsi="Arial" w:cs="Arial"/>
                <w:sz w:val="4"/>
                <w:szCs w:val="4"/>
                <w:lang w:eastAsia="sq-AL"/>
              </w:rPr>
              <w:t>shkresën</w:t>
            </w:r>
            <w:r w:rsidR="009068C0" w:rsidRPr="00E94013">
              <w:rPr>
                <w:rFonts w:ascii="Arial" w:eastAsia="Times New Roman" w:hAnsi="Arial" w:cs="Arial"/>
                <w:sz w:val="4"/>
                <w:szCs w:val="4"/>
                <w:lang w:eastAsia="sq-AL"/>
              </w:rPr>
              <w:t xml:space="preserve"> nr. 115/47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30.</w:t>
            </w:r>
            <w:r w:rsidR="009068C0" w:rsidRPr="00E94013">
              <w:rPr>
                <w:rFonts w:ascii="Arial" w:eastAsia="Times New Roman" w:hAnsi="Arial" w:cs="Arial"/>
                <w:sz w:val="4"/>
                <w:szCs w:val="4"/>
                <w:lang w:eastAsia="sq-AL"/>
              </w:rPr>
              <w:t>9.2022, protokolluar n</w:t>
            </w:r>
            <w:r w:rsidR="0093536A">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2230/4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30.</w:t>
            </w:r>
            <w:r w:rsidR="009068C0" w:rsidRPr="00E94013">
              <w:rPr>
                <w:rFonts w:ascii="Arial" w:eastAsia="Times New Roman" w:hAnsi="Arial" w:cs="Arial"/>
                <w:sz w:val="4"/>
                <w:szCs w:val="4"/>
                <w:lang w:eastAsia="sq-AL"/>
              </w:rPr>
              <w:t xml:space="preserve">9.2022, subjekti ka lidhur me </w:t>
            </w:r>
            <w:r w:rsidRPr="00E94013">
              <w:rPr>
                <w:rFonts w:ascii="Arial" w:eastAsia="Times New Roman" w:hAnsi="Arial" w:cs="Arial"/>
                <w:sz w:val="4"/>
                <w:szCs w:val="4"/>
                <w:lang w:eastAsia="sq-AL"/>
              </w:rPr>
              <w:t>Bashkinë</w:t>
            </w:r>
            <w:r w:rsidR="009068C0" w:rsidRPr="00E94013">
              <w:rPr>
                <w:rFonts w:ascii="Arial" w:eastAsia="Times New Roman" w:hAnsi="Arial" w:cs="Arial"/>
                <w:sz w:val="4"/>
                <w:szCs w:val="4"/>
                <w:lang w:eastAsia="sq-AL"/>
              </w:rPr>
              <w:t xml:space="preserve"> Kurbin </w:t>
            </w:r>
            <w:proofErr w:type="spellStart"/>
            <w:r w:rsidRPr="00E94013">
              <w:rPr>
                <w:rFonts w:ascii="Arial" w:eastAsia="Times New Roman" w:hAnsi="Arial" w:cs="Arial"/>
                <w:sz w:val="4"/>
                <w:szCs w:val="4"/>
                <w:lang w:eastAsia="sq-AL"/>
              </w:rPr>
              <w:t>aktmarreveshjen</w:t>
            </w:r>
            <w:proofErr w:type="spellEnd"/>
            <w:r w:rsidRPr="00E94013">
              <w:rPr>
                <w:rFonts w:ascii="Arial" w:eastAsia="Times New Roman" w:hAnsi="Arial" w:cs="Arial"/>
                <w:sz w:val="4"/>
                <w:szCs w:val="4"/>
                <w:lang w:eastAsia="sq-AL"/>
              </w:rPr>
              <w:t xml:space="preserve"> për</w:t>
            </w:r>
            <w:r w:rsidR="009068C0" w:rsidRPr="00E94013">
              <w:rPr>
                <w:rFonts w:ascii="Arial" w:eastAsia="Times New Roman" w:hAnsi="Arial" w:cs="Arial"/>
                <w:sz w:val="4"/>
                <w:szCs w:val="4"/>
                <w:lang w:eastAsia="sq-AL"/>
              </w:rPr>
              <w:t xml:space="preserve"> kalimin e </w:t>
            </w:r>
            <w:r>
              <w:rPr>
                <w:rFonts w:ascii="Arial" w:eastAsia="Times New Roman" w:hAnsi="Arial" w:cs="Arial"/>
                <w:sz w:val="4"/>
                <w:szCs w:val="4"/>
                <w:lang w:eastAsia="sq-AL"/>
              </w:rPr>
              <w:t>së</w:t>
            </w:r>
            <w:r w:rsidR="009068C0"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drejtës</w:t>
            </w:r>
            <w:r w:rsidR="009068C0" w:rsidRPr="00E94013">
              <w:rPr>
                <w:rFonts w:ascii="Arial" w:eastAsia="Times New Roman" w:hAnsi="Arial" w:cs="Arial"/>
                <w:sz w:val="4"/>
                <w:szCs w:val="4"/>
                <w:lang w:eastAsia="sq-AL"/>
              </w:rPr>
              <w:t xml:space="preserve"> s</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pronësisë</w:t>
            </w:r>
            <w:r w:rsidR="009068C0" w:rsidRPr="00E94013">
              <w:rPr>
                <w:rFonts w:ascii="Arial" w:eastAsia="Times New Roman" w:hAnsi="Arial" w:cs="Arial"/>
                <w:sz w:val="4"/>
                <w:szCs w:val="4"/>
                <w:lang w:eastAsia="sq-AL"/>
              </w:rPr>
              <w:t xml:space="preserve"> me nr. </w:t>
            </w:r>
            <w:proofErr w:type="spellStart"/>
            <w:r w:rsidR="009068C0" w:rsidRPr="00E94013">
              <w:rPr>
                <w:rFonts w:ascii="Arial" w:eastAsia="Times New Roman" w:hAnsi="Arial" w:cs="Arial"/>
                <w:sz w:val="4"/>
                <w:szCs w:val="4"/>
                <w:lang w:eastAsia="sq-AL"/>
              </w:rPr>
              <w:t>rep</w:t>
            </w:r>
            <w:proofErr w:type="spellEnd"/>
            <w:r w:rsidR="009068C0" w:rsidRPr="00E94013">
              <w:rPr>
                <w:rFonts w:ascii="Arial" w:eastAsia="Times New Roman" w:hAnsi="Arial" w:cs="Arial"/>
                <w:sz w:val="4"/>
                <w:szCs w:val="4"/>
                <w:lang w:eastAsia="sq-AL"/>
              </w:rPr>
              <w:t xml:space="preserve">. 4416, </w:t>
            </w:r>
            <w:proofErr w:type="spellStart"/>
            <w:r w:rsidR="009068C0" w:rsidRPr="00E94013">
              <w:rPr>
                <w:rFonts w:ascii="Arial" w:eastAsia="Times New Roman" w:hAnsi="Arial" w:cs="Arial"/>
                <w:sz w:val="4"/>
                <w:szCs w:val="4"/>
                <w:lang w:eastAsia="sq-AL"/>
              </w:rPr>
              <w:t>kol</w:t>
            </w:r>
            <w:proofErr w:type="spellEnd"/>
            <w:r w:rsidR="009068C0" w:rsidRPr="00E94013">
              <w:rPr>
                <w:rFonts w:ascii="Arial" w:eastAsia="Times New Roman" w:hAnsi="Arial" w:cs="Arial"/>
                <w:sz w:val="4"/>
                <w:szCs w:val="4"/>
                <w:lang w:eastAsia="sq-AL"/>
              </w:rPr>
              <w:t xml:space="preserve">. 2739,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29.</w:t>
            </w:r>
            <w:r w:rsidR="009068C0" w:rsidRPr="00E94013">
              <w:rPr>
                <w:rFonts w:ascii="Arial" w:eastAsia="Times New Roman" w:hAnsi="Arial" w:cs="Arial"/>
                <w:sz w:val="4"/>
                <w:szCs w:val="4"/>
                <w:lang w:eastAsia="sq-AL"/>
              </w:rPr>
              <w:t xml:space="preserve">9.2022, para noterit Majlinda L. Gjini. </w:t>
            </w:r>
          </w:p>
        </w:tc>
        <w:tc>
          <w:tcPr>
            <w:tcW w:w="410" w:type="dxa"/>
            <w:tcBorders>
              <w:top w:val="nil"/>
              <w:left w:val="nil"/>
              <w:bottom w:val="single" w:sz="4" w:space="0" w:color="auto"/>
              <w:right w:val="single" w:sz="4" w:space="0" w:color="auto"/>
            </w:tcBorders>
            <w:shd w:val="clear" w:color="000000" w:fill="FFFFFF"/>
            <w:noWrap/>
            <w:vAlign w:val="center"/>
            <w:hideMark/>
          </w:tcPr>
          <w:p w14:paraId="22C31C8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590" w:type="dxa"/>
            <w:tcBorders>
              <w:top w:val="nil"/>
              <w:left w:val="nil"/>
              <w:bottom w:val="single" w:sz="4" w:space="0" w:color="auto"/>
              <w:right w:val="single" w:sz="4" w:space="0" w:color="auto"/>
            </w:tcBorders>
            <w:shd w:val="clear" w:color="000000" w:fill="FFFFFF"/>
            <w:hideMark/>
          </w:tcPr>
          <w:p w14:paraId="322B05B8"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r>
      <w:tr w:rsidR="009068C0" w:rsidRPr="00037B12" w14:paraId="30198D5F"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5A16F71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10</w:t>
            </w:r>
          </w:p>
        </w:tc>
        <w:tc>
          <w:tcPr>
            <w:tcW w:w="361" w:type="dxa"/>
            <w:tcBorders>
              <w:top w:val="nil"/>
              <w:left w:val="nil"/>
              <w:bottom w:val="single" w:sz="4" w:space="0" w:color="auto"/>
              <w:right w:val="single" w:sz="4" w:space="0" w:color="auto"/>
            </w:tcBorders>
            <w:shd w:val="clear" w:color="000000" w:fill="FFFFFF"/>
            <w:vAlign w:val="center"/>
            <w:hideMark/>
          </w:tcPr>
          <w:p w14:paraId="3E1214AF"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ANDRE</w:t>
            </w:r>
            <w:proofErr w:type="spellEnd"/>
          </w:p>
        </w:tc>
        <w:tc>
          <w:tcPr>
            <w:tcW w:w="497" w:type="dxa"/>
            <w:tcBorders>
              <w:top w:val="nil"/>
              <w:left w:val="nil"/>
              <w:bottom w:val="single" w:sz="4" w:space="0" w:color="auto"/>
              <w:right w:val="single" w:sz="4" w:space="0" w:color="auto"/>
            </w:tcBorders>
            <w:shd w:val="clear" w:color="000000" w:fill="FFFFFF"/>
            <w:vAlign w:val="center"/>
            <w:hideMark/>
          </w:tcPr>
          <w:p w14:paraId="56B0438E"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NIKOLL</w:t>
            </w:r>
            <w:proofErr w:type="spellEnd"/>
          </w:p>
        </w:tc>
        <w:tc>
          <w:tcPr>
            <w:tcW w:w="545" w:type="dxa"/>
            <w:tcBorders>
              <w:top w:val="nil"/>
              <w:left w:val="nil"/>
              <w:bottom w:val="single" w:sz="4" w:space="0" w:color="auto"/>
              <w:right w:val="single" w:sz="4" w:space="0" w:color="auto"/>
            </w:tcBorders>
            <w:shd w:val="clear" w:color="000000" w:fill="FFFFFF"/>
            <w:vAlign w:val="center"/>
            <w:hideMark/>
          </w:tcPr>
          <w:p w14:paraId="431C9173"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GJINAJ</w:t>
            </w:r>
            <w:proofErr w:type="spellEnd"/>
          </w:p>
        </w:tc>
        <w:tc>
          <w:tcPr>
            <w:tcW w:w="317" w:type="dxa"/>
            <w:tcBorders>
              <w:top w:val="nil"/>
              <w:left w:val="nil"/>
              <w:bottom w:val="single" w:sz="4" w:space="0" w:color="auto"/>
              <w:right w:val="single" w:sz="4" w:space="0" w:color="auto"/>
            </w:tcBorders>
            <w:shd w:val="clear" w:color="000000" w:fill="FFFFFF"/>
            <w:noWrap/>
            <w:vAlign w:val="center"/>
            <w:hideMark/>
          </w:tcPr>
          <w:p w14:paraId="3A04D41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6648BAE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4/565</w:t>
            </w:r>
          </w:p>
        </w:tc>
        <w:tc>
          <w:tcPr>
            <w:tcW w:w="360" w:type="dxa"/>
            <w:tcBorders>
              <w:top w:val="nil"/>
              <w:left w:val="nil"/>
              <w:bottom w:val="single" w:sz="4" w:space="0" w:color="auto"/>
              <w:right w:val="single" w:sz="4" w:space="0" w:color="auto"/>
            </w:tcBorders>
            <w:shd w:val="clear" w:color="000000" w:fill="FFFFFF"/>
            <w:noWrap/>
            <w:vAlign w:val="center"/>
            <w:hideMark/>
          </w:tcPr>
          <w:p w14:paraId="0F38617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17</w:t>
            </w:r>
          </w:p>
        </w:tc>
        <w:tc>
          <w:tcPr>
            <w:tcW w:w="360" w:type="dxa"/>
            <w:tcBorders>
              <w:top w:val="nil"/>
              <w:left w:val="nil"/>
              <w:bottom w:val="single" w:sz="4" w:space="0" w:color="auto"/>
              <w:right w:val="single" w:sz="4" w:space="0" w:color="auto"/>
            </w:tcBorders>
            <w:shd w:val="clear" w:color="000000" w:fill="FFFFFF"/>
            <w:noWrap/>
            <w:vAlign w:val="center"/>
            <w:hideMark/>
          </w:tcPr>
          <w:p w14:paraId="00FF77E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134</w:t>
            </w:r>
          </w:p>
        </w:tc>
        <w:tc>
          <w:tcPr>
            <w:tcW w:w="535" w:type="dxa"/>
            <w:tcBorders>
              <w:top w:val="nil"/>
              <w:left w:val="nil"/>
              <w:bottom w:val="single" w:sz="4" w:space="0" w:color="auto"/>
              <w:right w:val="single" w:sz="4" w:space="0" w:color="auto"/>
            </w:tcBorders>
            <w:shd w:val="clear" w:color="000000" w:fill="FFFFFF"/>
            <w:noWrap/>
            <w:vAlign w:val="center"/>
            <w:hideMark/>
          </w:tcPr>
          <w:p w14:paraId="63A8C8A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LA--I-4</w:t>
            </w:r>
          </w:p>
        </w:tc>
        <w:tc>
          <w:tcPr>
            <w:tcW w:w="349" w:type="dxa"/>
            <w:tcBorders>
              <w:top w:val="nil"/>
              <w:left w:val="nil"/>
              <w:bottom w:val="single" w:sz="4" w:space="0" w:color="auto"/>
              <w:right w:val="single" w:sz="4" w:space="0" w:color="auto"/>
            </w:tcBorders>
            <w:shd w:val="clear" w:color="000000" w:fill="FFFFFF"/>
            <w:vAlign w:val="center"/>
            <w:hideMark/>
          </w:tcPr>
          <w:p w14:paraId="5D270E7A"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Kartela e Pasurisë së Paluajtshme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3E63592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TRUALL</w:t>
            </w:r>
          </w:p>
        </w:tc>
        <w:tc>
          <w:tcPr>
            <w:tcW w:w="526" w:type="dxa"/>
            <w:tcBorders>
              <w:top w:val="nil"/>
              <w:left w:val="nil"/>
              <w:bottom w:val="single" w:sz="4" w:space="0" w:color="auto"/>
              <w:right w:val="single" w:sz="4" w:space="0" w:color="auto"/>
            </w:tcBorders>
            <w:shd w:val="clear" w:color="000000" w:fill="FFFFFF"/>
            <w:noWrap/>
            <w:vAlign w:val="center"/>
            <w:hideMark/>
          </w:tcPr>
          <w:p w14:paraId="045F15A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100.00</w:t>
            </w:r>
          </w:p>
        </w:tc>
        <w:tc>
          <w:tcPr>
            <w:tcW w:w="569" w:type="dxa"/>
            <w:tcBorders>
              <w:top w:val="nil"/>
              <w:left w:val="nil"/>
              <w:bottom w:val="single" w:sz="4" w:space="0" w:color="auto"/>
              <w:right w:val="single" w:sz="4" w:space="0" w:color="auto"/>
            </w:tcBorders>
            <w:shd w:val="clear" w:color="000000" w:fill="FFFFFF"/>
            <w:vAlign w:val="center"/>
            <w:hideMark/>
          </w:tcPr>
          <w:p w14:paraId="4ECEE9F5"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86" w:type="dxa"/>
            <w:tcBorders>
              <w:top w:val="nil"/>
              <w:left w:val="nil"/>
              <w:bottom w:val="single" w:sz="4" w:space="0" w:color="auto"/>
              <w:right w:val="single" w:sz="4" w:space="0" w:color="auto"/>
            </w:tcBorders>
            <w:shd w:val="clear" w:color="000000" w:fill="FFFFFF"/>
            <w:vAlign w:val="center"/>
            <w:hideMark/>
          </w:tcPr>
          <w:p w14:paraId="72F2359E"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4069</w:t>
            </w:r>
          </w:p>
        </w:tc>
        <w:tc>
          <w:tcPr>
            <w:tcW w:w="346" w:type="dxa"/>
            <w:tcBorders>
              <w:top w:val="nil"/>
              <w:left w:val="nil"/>
              <w:bottom w:val="single" w:sz="4" w:space="0" w:color="auto"/>
              <w:right w:val="single" w:sz="4" w:space="0" w:color="auto"/>
            </w:tcBorders>
            <w:shd w:val="clear" w:color="000000" w:fill="FFFFFF"/>
            <w:vAlign w:val="center"/>
            <w:hideMark/>
          </w:tcPr>
          <w:p w14:paraId="50FFD187" w14:textId="2A907165"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nr. Dok. 00013480 </w:t>
            </w:r>
            <w:r>
              <w:rPr>
                <w:rFonts w:ascii="Arial" w:eastAsia="Times New Roman" w:hAnsi="Arial" w:cs="Arial"/>
                <w:sz w:val="4"/>
                <w:szCs w:val="4"/>
                <w:lang w:eastAsia="sq-AL"/>
              </w:rPr>
              <w:t>datë</w:t>
            </w:r>
            <w:r w:rsidRPr="00E94013">
              <w:rPr>
                <w:rFonts w:ascii="Arial" w:eastAsia="Times New Roman" w:hAnsi="Arial" w:cs="Arial"/>
                <w:sz w:val="4"/>
                <w:szCs w:val="4"/>
                <w:lang w:eastAsia="sq-AL"/>
              </w:rPr>
              <w:t xml:space="preserve"> 22.05.2020 U be </w:t>
            </w:r>
            <w:proofErr w:type="spellStart"/>
            <w:r w:rsidRPr="00E94013">
              <w:rPr>
                <w:rFonts w:ascii="Arial" w:eastAsia="Times New Roman" w:hAnsi="Arial" w:cs="Arial"/>
                <w:sz w:val="4"/>
                <w:szCs w:val="4"/>
                <w:lang w:eastAsia="sq-AL"/>
              </w:rPr>
              <w:t>RVP</w:t>
            </w:r>
            <w:proofErr w:type="spellEnd"/>
            <w:r w:rsidRPr="00E94013">
              <w:rPr>
                <w:rFonts w:ascii="Arial" w:eastAsia="Times New Roman" w:hAnsi="Arial" w:cs="Arial"/>
                <w:sz w:val="4"/>
                <w:szCs w:val="4"/>
                <w:lang w:eastAsia="sq-AL"/>
              </w:rPr>
              <w:t xml:space="preserve"> me </w:t>
            </w:r>
            <w:proofErr w:type="spellStart"/>
            <w:r w:rsidRPr="00E94013">
              <w:rPr>
                <w:rFonts w:ascii="Arial" w:eastAsia="Times New Roman" w:hAnsi="Arial" w:cs="Arial"/>
                <w:sz w:val="4"/>
                <w:szCs w:val="4"/>
                <w:lang w:eastAsia="sq-AL"/>
              </w:rPr>
              <w:t>vleren</w:t>
            </w:r>
            <w:proofErr w:type="spellEnd"/>
            <w:r w:rsidRPr="00E94013">
              <w:rPr>
                <w:rFonts w:ascii="Arial" w:eastAsia="Times New Roman" w:hAnsi="Arial" w:cs="Arial"/>
                <w:sz w:val="4"/>
                <w:szCs w:val="4"/>
                <w:lang w:eastAsia="sq-AL"/>
              </w:rPr>
              <w:t xml:space="preserve"> 5,262,000 </w:t>
            </w:r>
            <w:r w:rsidR="00EF2061">
              <w:rPr>
                <w:rFonts w:ascii="Arial" w:eastAsia="Times New Roman" w:hAnsi="Arial" w:cs="Arial"/>
                <w:sz w:val="4"/>
                <w:szCs w:val="4"/>
                <w:lang w:eastAsia="sq-AL"/>
              </w:rPr>
              <w:t>lekë</w:t>
            </w:r>
            <w:r w:rsidRPr="00E94013">
              <w:rPr>
                <w:rFonts w:ascii="Arial" w:eastAsia="Times New Roman" w:hAnsi="Arial" w:cs="Arial"/>
                <w:sz w:val="4"/>
                <w:szCs w:val="4"/>
                <w:lang w:eastAsia="sq-AL"/>
              </w:rPr>
              <w:t xml:space="preserve"> I </w:t>
            </w:r>
            <w:proofErr w:type="spellStart"/>
            <w:r w:rsidRPr="00E94013">
              <w:rPr>
                <w:rFonts w:ascii="Arial" w:eastAsia="Times New Roman" w:hAnsi="Arial" w:cs="Arial"/>
                <w:sz w:val="4"/>
                <w:szCs w:val="4"/>
                <w:lang w:eastAsia="sq-AL"/>
              </w:rPr>
              <w:t>vlefshem</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vetem</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per</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nje</w:t>
            </w:r>
            <w:proofErr w:type="spellEnd"/>
            <w:r w:rsidRPr="00E94013">
              <w:rPr>
                <w:rFonts w:ascii="Arial" w:eastAsia="Times New Roman" w:hAnsi="Arial" w:cs="Arial"/>
                <w:sz w:val="4"/>
                <w:szCs w:val="4"/>
                <w:lang w:eastAsia="sq-AL"/>
              </w:rPr>
              <w:t xml:space="preserve"> transaksion.</w:t>
            </w:r>
          </w:p>
        </w:tc>
        <w:tc>
          <w:tcPr>
            <w:tcW w:w="364" w:type="dxa"/>
            <w:tcBorders>
              <w:top w:val="nil"/>
              <w:left w:val="nil"/>
              <w:bottom w:val="single" w:sz="4" w:space="0" w:color="auto"/>
              <w:right w:val="single" w:sz="4" w:space="0" w:color="auto"/>
            </w:tcBorders>
            <w:shd w:val="clear" w:color="000000" w:fill="FFFFFF"/>
            <w:vAlign w:val="center"/>
            <w:hideMark/>
          </w:tcPr>
          <w:p w14:paraId="01160DE0"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nr. Dok. 00005589 </w:t>
            </w:r>
            <w:r>
              <w:rPr>
                <w:rFonts w:ascii="Arial" w:eastAsia="Times New Roman" w:hAnsi="Arial" w:cs="Arial"/>
                <w:sz w:val="4"/>
                <w:szCs w:val="4"/>
                <w:lang w:eastAsia="sq-AL"/>
              </w:rPr>
              <w:t>datë</w:t>
            </w:r>
            <w:r w:rsidRPr="00E94013">
              <w:rPr>
                <w:rFonts w:ascii="Arial" w:eastAsia="Times New Roman" w:hAnsi="Arial" w:cs="Arial"/>
                <w:sz w:val="4"/>
                <w:szCs w:val="4"/>
                <w:lang w:eastAsia="sq-AL"/>
              </w:rPr>
              <w:t xml:space="preserve"> 25.05.2011 Kontrate hipotekimi nr. 1949 </w:t>
            </w:r>
            <w:proofErr w:type="spellStart"/>
            <w:r w:rsidRPr="00E94013">
              <w:rPr>
                <w:rFonts w:ascii="Arial" w:eastAsia="Times New Roman" w:hAnsi="Arial" w:cs="Arial"/>
                <w:sz w:val="4"/>
                <w:szCs w:val="4"/>
                <w:lang w:eastAsia="sq-AL"/>
              </w:rPr>
              <w:t>rep</w:t>
            </w:r>
            <w:proofErr w:type="spellEnd"/>
            <w:r w:rsidRPr="00E94013">
              <w:rPr>
                <w:rFonts w:ascii="Arial" w:eastAsia="Times New Roman" w:hAnsi="Arial" w:cs="Arial"/>
                <w:sz w:val="4"/>
                <w:szCs w:val="4"/>
                <w:lang w:eastAsia="sq-AL"/>
              </w:rPr>
              <w:t xml:space="preserve">. nr. 924 </w:t>
            </w:r>
            <w:proofErr w:type="spellStart"/>
            <w:r w:rsidRPr="00E94013">
              <w:rPr>
                <w:rFonts w:ascii="Arial" w:eastAsia="Times New Roman" w:hAnsi="Arial" w:cs="Arial"/>
                <w:sz w:val="4"/>
                <w:szCs w:val="4"/>
                <w:lang w:eastAsia="sq-AL"/>
              </w:rPr>
              <w:t>kol</w:t>
            </w:r>
            <w:proofErr w:type="spellEnd"/>
            <w:r w:rsidRPr="00E94013">
              <w:rPr>
                <w:rFonts w:ascii="Arial" w:eastAsia="Times New Roman" w:hAnsi="Arial" w:cs="Arial"/>
                <w:sz w:val="4"/>
                <w:szCs w:val="4"/>
                <w:lang w:eastAsia="sq-AL"/>
              </w:rPr>
              <w:t xml:space="preserve">. </w:t>
            </w:r>
            <w:r>
              <w:rPr>
                <w:rFonts w:ascii="Arial" w:eastAsia="Times New Roman" w:hAnsi="Arial" w:cs="Arial"/>
                <w:sz w:val="4"/>
                <w:szCs w:val="4"/>
                <w:lang w:eastAsia="sq-AL"/>
              </w:rPr>
              <w:t>Datë</w:t>
            </w:r>
            <w:r w:rsidRPr="00E94013">
              <w:rPr>
                <w:rFonts w:ascii="Arial" w:eastAsia="Times New Roman" w:hAnsi="Arial" w:cs="Arial"/>
                <w:sz w:val="4"/>
                <w:szCs w:val="4"/>
                <w:lang w:eastAsia="sq-AL"/>
              </w:rPr>
              <w:t xml:space="preserve"> 24.05.2011 Noter Majlinda Gjini, </w:t>
            </w:r>
            <w:proofErr w:type="spellStart"/>
            <w:r w:rsidRPr="00E94013">
              <w:rPr>
                <w:rFonts w:ascii="Arial" w:eastAsia="Times New Roman" w:hAnsi="Arial" w:cs="Arial"/>
                <w:sz w:val="4"/>
                <w:szCs w:val="4"/>
                <w:lang w:eastAsia="sq-AL"/>
              </w:rPr>
              <w:t>lene</w:t>
            </w:r>
            <w:proofErr w:type="spellEnd"/>
            <w:r w:rsidRPr="00E94013">
              <w:rPr>
                <w:rFonts w:ascii="Arial" w:eastAsia="Times New Roman" w:hAnsi="Arial" w:cs="Arial"/>
                <w:sz w:val="4"/>
                <w:szCs w:val="4"/>
                <w:lang w:eastAsia="sq-AL"/>
              </w:rPr>
              <w:t xml:space="preserve"> garant Banka </w:t>
            </w:r>
            <w:proofErr w:type="spellStart"/>
            <w:r w:rsidRPr="00E94013">
              <w:rPr>
                <w:rFonts w:ascii="Arial" w:eastAsia="Times New Roman" w:hAnsi="Arial" w:cs="Arial"/>
                <w:sz w:val="4"/>
                <w:szCs w:val="4"/>
                <w:lang w:eastAsia="sq-AL"/>
              </w:rPr>
              <w:t>Kombetare</w:t>
            </w:r>
            <w:proofErr w:type="spellEnd"/>
            <w:r w:rsidRPr="00E94013">
              <w:rPr>
                <w:rFonts w:ascii="Arial" w:eastAsia="Times New Roman" w:hAnsi="Arial" w:cs="Arial"/>
                <w:sz w:val="4"/>
                <w:szCs w:val="4"/>
                <w:lang w:eastAsia="sq-AL"/>
              </w:rPr>
              <w:t xml:space="preserve"> Tregtare </w:t>
            </w:r>
            <w:proofErr w:type="spellStart"/>
            <w:r w:rsidRPr="00E94013">
              <w:rPr>
                <w:rFonts w:ascii="Arial" w:eastAsia="Times New Roman" w:hAnsi="Arial" w:cs="Arial"/>
                <w:sz w:val="4"/>
                <w:szCs w:val="4"/>
                <w:lang w:eastAsia="sq-AL"/>
              </w:rPr>
              <w:t>SH.A</w:t>
            </w:r>
            <w:proofErr w:type="spellEnd"/>
            <w:r w:rsidRPr="00E94013">
              <w:rPr>
                <w:rFonts w:ascii="Arial" w:eastAsia="Times New Roman" w:hAnsi="Arial" w:cs="Arial"/>
                <w:sz w:val="4"/>
                <w:szCs w:val="4"/>
                <w:lang w:eastAsia="sq-AL"/>
              </w:rPr>
              <w:t>.</w:t>
            </w:r>
          </w:p>
        </w:tc>
        <w:tc>
          <w:tcPr>
            <w:tcW w:w="355" w:type="dxa"/>
            <w:tcBorders>
              <w:top w:val="nil"/>
              <w:left w:val="nil"/>
              <w:bottom w:val="single" w:sz="4" w:space="0" w:color="auto"/>
              <w:right w:val="single" w:sz="4" w:space="0" w:color="auto"/>
            </w:tcBorders>
            <w:shd w:val="clear" w:color="000000" w:fill="FFFFFF"/>
            <w:noWrap/>
            <w:vAlign w:val="center"/>
            <w:hideMark/>
          </w:tcPr>
          <w:p w14:paraId="461EF81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2D200FD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100.00</w:t>
            </w:r>
          </w:p>
        </w:tc>
        <w:tc>
          <w:tcPr>
            <w:tcW w:w="373" w:type="dxa"/>
            <w:tcBorders>
              <w:top w:val="nil"/>
              <w:left w:val="nil"/>
              <w:bottom w:val="single" w:sz="4" w:space="0" w:color="auto"/>
              <w:right w:val="single" w:sz="4" w:space="0" w:color="auto"/>
            </w:tcBorders>
            <w:shd w:val="clear" w:color="000000" w:fill="FFFFFF"/>
            <w:noWrap/>
            <w:vAlign w:val="center"/>
            <w:hideMark/>
          </w:tcPr>
          <w:p w14:paraId="420C00E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618C2D7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100.00</w:t>
            </w:r>
          </w:p>
        </w:tc>
        <w:tc>
          <w:tcPr>
            <w:tcW w:w="353" w:type="dxa"/>
            <w:tcBorders>
              <w:top w:val="nil"/>
              <w:left w:val="nil"/>
              <w:bottom w:val="single" w:sz="4" w:space="0" w:color="auto"/>
              <w:right w:val="single" w:sz="4" w:space="0" w:color="auto"/>
            </w:tcBorders>
            <w:shd w:val="clear" w:color="000000" w:fill="FFFFFF"/>
            <w:noWrap/>
            <w:vAlign w:val="center"/>
            <w:hideMark/>
          </w:tcPr>
          <w:p w14:paraId="59B8C58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100.00</w:t>
            </w:r>
          </w:p>
        </w:tc>
        <w:tc>
          <w:tcPr>
            <w:tcW w:w="337" w:type="dxa"/>
            <w:tcBorders>
              <w:top w:val="nil"/>
              <w:left w:val="nil"/>
              <w:bottom w:val="single" w:sz="4" w:space="0" w:color="auto"/>
              <w:right w:val="single" w:sz="4" w:space="0" w:color="auto"/>
            </w:tcBorders>
            <w:shd w:val="clear" w:color="000000" w:fill="FFFFFF"/>
            <w:noWrap/>
            <w:vAlign w:val="center"/>
            <w:hideMark/>
          </w:tcPr>
          <w:p w14:paraId="207EDF0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1,620</w:t>
            </w:r>
          </w:p>
        </w:tc>
        <w:tc>
          <w:tcPr>
            <w:tcW w:w="357" w:type="dxa"/>
            <w:tcBorders>
              <w:top w:val="nil"/>
              <w:left w:val="nil"/>
              <w:bottom w:val="single" w:sz="4" w:space="0" w:color="auto"/>
              <w:right w:val="single" w:sz="4" w:space="0" w:color="auto"/>
            </w:tcBorders>
            <w:shd w:val="clear" w:color="000000" w:fill="FFFFFF"/>
            <w:noWrap/>
            <w:vAlign w:val="center"/>
            <w:hideMark/>
          </w:tcPr>
          <w:p w14:paraId="3E3FDE1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162,000</w:t>
            </w:r>
          </w:p>
        </w:tc>
        <w:tc>
          <w:tcPr>
            <w:tcW w:w="530" w:type="dxa"/>
            <w:tcBorders>
              <w:top w:val="nil"/>
              <w:left w:val="nil"/>
              <w:bottom w:val="single" w:sz="4" w:space="0" w:color="auto"/>
              <w:right w:val="single" w:sz="4" w:space="0" w:color="auto"/>
            </w:tcBorders>
            <w:shd w:val="clear" w:color="000000" w:fill="FFFFFF"/>
            <w:noWrap/>
            <w:vAlign w:val="center"/>
            <w:hideMark/>
          </w:tcPr>
          <w:p w14:paraId="33383FE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80.00</w:t>
            </w:r>
          </w:p>
        </w:tc>
        <w:tc>
          <w:tcPr>
            <w:tcW w:w="373" w:type="dxa"/>
            <w:tcBorders>
              <w:top w:val="nil"/>
              <w:left w:val="nil"/>
              <w:bottom w:val="single" w:sz="4" w:space="0" w:color="auto"/>
              <w:right w:val="single" w:sz="4" w:space="0" w:color="auto"/>
            </w:tcBorders>
            <w:shd w:val="clear" w:color="000000" w:fill="FFFFFF"/>
            <w:noWrap/>
            <w:vAlign w:val="center"/>
            <w:hideMark/>
          </w:tcPr>
          <w:p w14:paraId="0FF813B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3B1990C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5ED2E8D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5C3B912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23" w:type="dxa"/>
            <w:tcBorders>
              <w:top w:val="nil"/>
              <w:left w:val="nil"/>
              <w:bottom w:val="single" w:sz="4" w:space="0" w:color="auto"/>
              <w:right w:val="single" w:sz="4" w:space="0" w:color="auto"/>
            </w:tcBorders>
            <w:shd w:val="clear" w:color="000000" w:fill="FFFFFF"/>
            <w:noWrap/>
            <w:vAlign w:val="center"/>
            <w:hideMark/>
          </w:tcPr>
          <w:p w14:paraId="743CEB4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294" w:type="dxa"/>
            <w:tcBorders>
              <w:top w:val="nil"/>
              <w:left w:val="nil"/>
              <w:bottom w:val="single" w:sz="4" w:space="0" w:color="auto"/>
              <w:right w:val="single" w:sz="4" w:space="0" w:color="auto"/>
            </w:tcBorders>
            <w:shd w:val="clear" w:color="000000" w:fill="FFFFFF"/>
            <w:noWrap/>
            <w:vAlign w:val="center"/>
            <w:hideMark/>
          </w:tcPr>
          <w:p w14:paraId="601AAF4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80.00</w:t>
            </w:r>
          </w:p>
        </w:tc>
        <w:tc>
          <w:tcPr>
            <w:tcW w:w="373" w:type="dxa"/>
            <w:tcBorders>
              <w:top w:val="nil"/>
              <w:left w:val="nil"/>
              <w:bottom w:val="single" w:sz="4" w:space="0" w:color="auto"/>
              <w:right w:val="single" w:sz="4" w:space="0" w:color="auto"/>
            </w:tcBorders>
            <w:shd w:val="clear" w:color="000000" w:fill="FFFFFF"/>
            <w:noWrap/>
            <w:vAlign w:val="center"/>
            <w:hideMark/>
          </w:tcPr>
          <w:p w14:paraId="7AC3F2E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4A4AE1F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80.00</w:t>
            </w:r>
          </w:p>
        </w:tc>
        <w:tc>
          <w:tcPr>
            <w:tcW w:w="353" w:type="dxa"/>
            <w:tcBorders>
              <w:top w:val="nil"/>
              <w:left w:val="nil"/>
              <w:bottom w:val="single" w:sz="4" w:space="0" w:color="auto"/>
              <w:right w:val="single" w:sz="4" w:space="0" w:color="auto"/>
            </w:tcBorders>
            <w:shd w:val="clear" w:color="000000" w:fill="FFFFFF"/>
            <w:noWrap/>
            <w:vAlign w:val="center"/>
            <w:hideMark/>
          </w:tcPr>
          <w:p w14:paraId="35CB640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80.00</w:t>
            </w:r>
          </w:p>
        </w:tc>
        <w:tc>
          <w:tcPr>
            <w:tcW w:w="337" w:type="dxa"/>
            <w:tcBorders>
              <w:top w:val="nil"/>
              <w:left w:val="nil"/>
              <w:bottom w:val="single" w:sz="4" w:space="0" w:color="auto"/>
              <w:right w:val="single" w:sz="4" w:space="0" w:color="auto"/>
            </w:tcBorders>
            <w:shd w:val="clear" w:color="000000" w:fill="FFFFFF"/>
            <w:noWrap/>
            <w:vAlign w:val="center"/>
            <w:hideMark/>
          </w:tcPr>
          <w:p w14:paraId="56C902DC"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32,436</w:t>
            </w:r>
          </w:p>
        </w:tc>
        <w:tc>
          <w:tcPr>
            <w:tcW w:w="323" w:type="dxa"/>
            <w:tcBorders>
              <w:top w:val="nil"/>
              <w:left w:val="nil"/>
              <w:bottom w:val="single" w:sz="4" w:space="0" w:color="auto"/>
              <w:right w:val="single" w:sz="4" w:space="0" w:color="auto"/>
            </w:tcBorders>
            <w:shd w:val="clear" w:color="000000" w:fill="FFFFFF"/>
            <w:noWrap/>
            <w:vAlign w:val="center"/>
            <w:hideMark/>
          </w:tcPr>
          <w:p w14:paraId="787F931A"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1,475,968</w:t>
            </w:r>
          </w:p>
        </w:tc>
        <w:tc>
          <w:tcPr>
            <w:tcW w:w="313" w:type="dxa"/>
            <w:tcBorders>
              <w:top w:val="nil"/>
              <w:left w:val="nil"/>
              <w:bottom w:val="single" w:sz="4" w:space="0" w:color="auto"/>
              <w:right w:val="single" w:sz="4" w:space="0" w:color="auto"/>
            </w:tcBorders>
            <w:shd w:val="clear" w:color="000000" w:fill="FFFFFF"/>
            <w:noWrap/>
            <w:vAlign w:val="center"/>
            <w:hideMark/>
          </w:tcPr>
          <w:p w14:paraId="513B3CD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6899C94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1,637,968</w:t>
            </w:r>
          </w:p>
        </w:tc>
        <w:tc>
          <w:tcPr>
            <w:tcW w:w="681" w:type="dxa"/>
            <w:tcBorders>
              <w:top w:val="nil"/>
              <w:left w:val="nil"/>
              <w:bottom w:val="single" w:sz="4" w:space="0" w:color="auto"/>
              <w:right w:val="single" w:sz="4" w:space="0" w:color="auto"/>
            </w:tcBorders>
            <w:shd w:val="clear" w:color="000000" w:fill="FFFFFF"/>
            <w:vAlign w:val="center"/>
            <w:hideMark/>
          </w:tcPr>
          <w:p w14:paraId="6ECB0247" w14:textId="31FC0E69" w:rsidR="009068C0" w:rsidRPr="00E94013" w:rsidRDefault="00F90F9B" w:rsidP="00F90F9B">
            <w:pPr>
              <w:spacing w:after="0" w:line="240" w:lineRule="auto"/>
              <w:rPr>
                <w:rFonts w:ascii="Arial" w:eastAsia="Times New Roman" w:hAnsi="Arial" w:cs="Arial"/>
                <w:sz w:val="4"/>
                <w:szCs w:val="4"/>
                <w:lang w:eastAsia="sq-AL"/>
              </w:rPr>
            </w:pPr>
            <w:r>
              <w:rPr>
                <w:rFonts w:ascii="Arial" w:eastAsia="Times New Roman" w:hAnsi="Arial" w:cs="Arial"/>
                <w:sz w:val="4"/>
                <w:szCs w:val="4"/>
                <w:lang w:eastAsia="sq-AL"/>
              </w:rPr>
              <w:t xml:space="preserve">Mbështetur në informacionin e dërguar nga </w:t>
            </w:r>
            <w:proofErr w:type="spellStart"/>
            <w:r>
              <w:rPr>
                <w:rFonts w:ascii="Arial" w:eastAsia="Times New Roman" w:hAnsi="Arial" w:cs="Arial"/>
                <w:sz w:val="4"/>
                <w:szCs w:val="4"/>
                <w:lang w:eastAsia="sq-AL"/>
              </w:rPr>
              <w:t>KPSHSH</w:t>
            </w:r>
            <w:proofErr w:type="spellEnd"/>
            <w:r>
              <w:rPr>
                <w:rFonts w:ascii="Arial" w:eastAsia="Times New Roman" w:hAnsi="Arial" w:cs="Arial"/>
                <w:sz w:val="4"/>
                <w:szCs w:val="4"/>
                <w:lang w:eastAsia="sq-AL"/>
              </w:rPr>
              <w:t xml:space="preserve"> me shkresën </w:t>
            </w:r>
            <w:r w:rsidR="009068C0" w:rsidRPr="00E94013">
              <w:rPr>
                <w:rFonts w:ascii="Arial" w:eastAsia="Times New Roman" w:hAnsi="Arial" w:cs="Arial"/>
                <w:sz w:val="4"/>
                <w:szCs w:val="4"/>
                <w:lang w:eastAsia="sq-AL"/>
              </w:rPr>
              <w:t xml:space="preserve">nr. 115/45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28.</w:t>
            </w:r>
            <w:r w:rsidR="009068C0" w:rsidRPr="00E94013">
              <w:rPr>
                <w:rFonts w:ascii="Arial" w:eastAsia="Times New Roman" w:hAnsi="Arial" w:cs="Arial"/>
                <w:sz w:val="4"/>
                <w:szCs w:val="4"/>
                <w:lang w:eastAsia="sq-AL"/>
              </w:rPr>
              <w:t>9.2022, protokolluar</w:t>
            </w:r>
            <w:r>
              <w:rPr>
                <w:rFonts w:ascii="Arial" w:eastAsia="Times New Roman" w:hAnsi="Arial" w:cs="Arial"/>
                <w:sz w:val="4"/>
                <w:szCs w:val="4"/>
                <w:lang w:eastAsia="sq-AL"/>
              </w:rPr>
              <w:t xml:space="preserve"> në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2945 </w:t>
            </w:r>
            <w:r w:rsidR="009068C0">
              <w:rPr>
                <w:rFonts w:ascii="Arial" w:eastAsia="Times New Roman" w:hAnsi="Arial" w:cs="Arial"/>
                <w:sz w:val="4"/>
                <w:szCs w:val="4"/>
                <w:lang w:eastAsia="sq-AL"/>
              </w:rPr>
              <w:t>datë</w:t>
            </w:r>
            <w:r w:rsidR="009068C0" w:rsidRPr="00E94013">
              <w:rPr>
                <w:rFonts w:ascii="Arial" w:eastAsia="Times New Roman" w:hAnsi="Arial" w:cs="Arial"/>
                <w:sz w:val="4"/>
                <w:szCs w:val="4"/>
                <w:lang w:eastAsia="sq-AL"/>
              </w:rPr>
              <w:t xml:space="preserve"> </w:t>
            </w:r>
            <w:r w:rsidR="005447D7">
              <w:rPr>
                <w:rFonts w:ascii="Arial" w:eastAsia="Times New Roman" w:hAnsi="Arial" w:cs="Arial"/>
                <w:sz w:val="4"/>
                <w:szCs w:val="4"/>
                <w:lang w:eastAsia="sq-AL"/>
              </w:rPr>
              <w:t>28.9.2022</w:t>
            </w:r>
            <w:r w:rsidR="009068C0" w:rsidRPr="00E94013">
              <w:rPr>
                <w:rFonts w:ascii="Arial" w:eastAsia="Times New Roman" w:hAnsi="Arial" w:cs="Arial"/>
                <w:sz w:val="4"/>
                <w:szCs w:val="4"/>
                <w:lang w:eastAsia="sq-AL"/>
              </w:rPr>
              <w:t xml:space="preserve">, subjekti ka lidhur me </w:t>
            </w:r>
            <w:proofErr w:type="spellStart"/>
            <w:r w:rsidR="009068C0" w:rsidRPr="00E94013">
              <w:rPr>
                <w:rFonts w:ascii="Arial" w:eastAsia="Times New Roman" w:hAnsi="Arial" w:cs="Arial"/>
                <w:sz w:val="4"/>
                <w:szCs w:val="4"/>
                <w:lang w:eastAsia="sq-AL"/>
              </w:rPr>
              <w:t>Bashkine</w:t>
            </w:r>
            <w:proofErr w:type="spellEnd"/>
            <w:r w:rsidR="009068C0" w:rsidRPr="00E94013">
              <w:rPr>
                <w:rFonts w:ascii="Arial" w:eastAsia="Times New Roman" w:hAnsi="Arial" w:cs="Arial"/>
                <w:sz w:val="4"/>
                <w:szCs w:val="4"/>
                <w:lang w:eastAsia="sq-AL"/>
              </w:rPr>
              <w:t xml:space="preserve"> Kurbin </w:t>
            </w:r>
            <w:proofErr w:type="spellStart"/>
            <w:r w:rsidRPr="00E94013">
              <w:rPr>
                <w:rFonts w:ascii="Arial" w:eastAsia="Times New Roman" w:hAnsi="Arial" w:cs="Arial"/>
                <w:sz w:val="4"/>
                <w:szCs w:val="4"/>
                <w:lang w:eastAsia="sq-AL"/>
              </w:rPr>
              <w:t>aktmarreveshjen</w:t>
            </w:r>
            <w:proofErr w:type="spellEnd"/>
            <w:r w:rsidRPr="00E94013">
              <w:rPr>
                <w:rFonts w:ascii="Arial" w:eastAsia="Times New Roman" w:hAnsi="Arial" w:cs="Arial"/>
                <w:sz w:val="4"/>
                <w:szCs w:val="4"/>
                <w:lang w:eastAsia="sq-AL"/>
              </w:rPr>
              <w:t xml:space="preserve"> për</w:t>
            </w:r>
            <w:r w:rsidR="009068C0" w:rsidRPr="00E94013">
              <w:rPr>
                <w:rFonts w:ascii="Arial" w:eastAsia="Times New Roman" w:hAnsi="Arial" w:cs="Arial"/>
                <w:sz w:val="4"/>
                <w:szCs w:val="4"/>
                <w:lang w:eastAsia="sq-AL"/>
              </w:rPr>
              <w:t xml:space="preserve"> kalimin e </w:t>
            </w:r>
            <w:r>
              <w:rPr>
                <w:rFonts w:ascii="Arial" w:eastAsia="Times New Roman" w:hAnsi="Arial" w:cs="Arial"/>
                <w:sz w:val="4"/>
                <w:szCs w:val="4"/>
                <w:lang w:eastAsia="sq-AL"/>
              </w:rPr>
              <w:t>së</w:t>
            </w:r>
            <w:r w:rsidR="009068C0"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drejtës</w:t>
            </w:r>
            <w:r w:rsidR="009068C0" w:rsidRPr="00E94013">
              <w:rPr>
                <w:rFonts w:ascii="Arial" w:eastAsia="Times New Roman" w:hAnsi="Arial" w:cs="Arial"/>
                <w:sz w:val="4"/>
                <w:szCs w:val="4"/>
                <w:lang w:eastAsia="sq-AL"/>
              </w:rPr>
              <w:t xml:space="preserve"> s</w:t>
            </w:r>
            <w:r>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pronësisë</w:t>
            </w:r>
            <w:r w:rsidR="009068C0" w:rsidRPr="00E94013">
              <w:rPr>
                <w:rFonts w:ascii="Arial" w:eastAsia="Times New Roman" w:hAnsi="Arial" w:cs="Arial"/>
                <w:sz w:val="4"/>
                <w:szCs w:val="4"/>
                <w:lang w:eastAsia="sq-AL"/>
              </w:rPr>
              <w:t xml:space="preserve"> me nr. </w:t>
            </w:r>
            <w:proofErr w:type="spellStart"/>
            <w:r w:rsidR="009068C0" w:rsidRPr="00E94013">
              <w:rPr>
                <w:rFonts w:ascii="Arial" w:eastAsia="Times New Roman" w:hAnsi="Arial" w:cs="Arial"/>
                <w:sz w:val="4"/>
                <w:szCs w:val="4"/>
                <w:lang w:eastAsia="sq-AL"/>
              </w:rPr>
              <w:t>rep</w:t>
            </w:r>
            <w:proofErr w:type="spellEnd"/>
            <w:r w:rsidR="009068C0" w:rsidRPr="00E94013">
              <w:rPr>
                <w:rFonts w:ascii="Arial" w:eastAsia="Times New Roman" w:hAnsi="Arial" w:cs="Arial"/>
                <w:sz w:val="4"/>
                <w:szCs w:val="4"/>
                <w:lang w:eastAsia="sq-AL"/>
              </w:rPr>
              <w:t xml:space="preserve">. 4381, </w:t>
            </w:r>
            <w:proofErr w:type="spellStart"/>
            <w:r w:rsidR="009068C0" w:rsidRPr="00E94013">
              <w:rPr>
                <w:rFonts w:ascii="Arial" w:eastAsia="Times New Roman" w:hAnsi="Arial" w:cs="Arial"/>
                <w:sz w:val="4"/>
                <w:szCs w:val="4"/>
                <w:lang w:eastAsia="sq-AL"/>
              </w:rPr>
              <w:t>kol</w:t>
            </w:r>
            <w:proofErr w:type="spellEnd"/>
            <w:r w:rsidR="009068C0" w:rsidRPr="00E94013">
              <w:rPr>
                <w:rFonts w:ascii="Arial" w:eastAsia="Times New Roman" w:hAnsi="Arial" w:cs="Arial"/>
                <w:sz w:val="4"/>
                <w:szCs w:val="4"/>
                <w:lang w:eastAsia="sq-AL"/>
              </w:rPr>
              <w:t xml:space="preserve">. 2720,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28.</w:t>
            </w:r>
            <w:r w:rsidR="009068C0" w:rsidRPr="00E94013">
              <w:rPr>
                <w:rFonts w:ascii="Arial" w:eastAsia="Times New Roman" w:hAnsi="Arial" w:cs="Arial"/>
                <w:sz w:val="4"/>
                <w:szCs w:val="4"/>
                <w:lang w:eastAsia="sq-AL"/>
              </w:rPr>
              <w:t xml:space="preserve">9.2022, para noterit Majlinda L. Gjini. </w:t>
            </w:r>
          </w:p>
        </w:tc>
        <w:tc>
          <w:tcPr>
            <w:tcW w:w="410" w:type="dxa"/>
            <w:tcBorders>
              <w:top w:val="nil"/>
              <w:left w:val="nil"/>
              <w:bottom w:val="single" w:sz="4" w:space="0" w:color="auto"/>
              <w:right w:val="single" w:sz="4" w:space="0" w:color="auto"/>
            </w:tcBorders>
            <w:shd w:val="clear" w:color="000000" w:fill="FFFFFF"/>
            <w:noWrap/>
            <w:vAlign w:val="center"/>
            <w:hideMark/>
          </w:tcPr>
          <w:p w14:paraId="7D23500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162,000</w:t>
            </w:r>
          </w:p>
        </w:tc>
        <w:tc>
          <w:tcPr>
            <w:tcW w:w="590" w:type="dxa"/>
            <w:tcBorders>
              <w:top w:val="nil"/>
              <w:left w:val="nil"/>
              <w:bottom w:val="single" w:sz="4" w:space="0" w:color="auto"/>
              <w:right w:val="single" w:sz="4" w:space="0" w:color="auto"/>
            </w:tcBorders>
            <w:shd w:val="clear" w:color="auto" w:fill="auto"/>
            <w:vAlign w:val="center"/>
            <w:hideMark/>
          </w:tcPr>
          <w:p w14:paraId="4EC32970" w14:textId="4995E943" w:rsidR="009068C0" w:rsidRPr="00E94013" w:rsidRDefault="00F90F9B" w:rsidP="00DD602B">
            <w:pPr>
              <w:spacing w:after="0" w:line="240" w:lineRule="auto"/>
              <w:rPr>
                <w:rFonts w:ascii="Arial" w:eastAsia="Times New Roman" w:hAnsi="Arial" w:cs="Arial"/>
                <w:sz w:val="4"/>
                <w:szCs w:val="4"/>
                <w:lang w:eastAsia="sq-AL"/>
              </w:rPr>
            </w:pPr>
            <w:r>
              <w:rPr>
                <w:rFonts w:ascii="Arial" w:eastAsia="Times New Roman" w:hAnsi="Arial" w:cs="Arial"/>
                <w:sz w:val="4"/>
                <w:szCs w:val="4"/>
                <w:lang w:eastAsia="sq-AL"/>
              </w:rPr>
              <w:t xml:space="preserve">Mbështetur në informacionin e dërguar nga </w:t>
            </w:r>
            <w:proofErr w:type="spellStart"/>
            <w:r>
              <w:rPr>
                <w:rFonts w:ascii="Arial" w:eastAsia="Times New Roman" w:hAnsi="Arial" w:cs="Arial"/>
                <w:sz w:val="4"/>
                <w:szCs w:val="4"/>
                <w:lang w:eastAsia="sq-AL"/>
              </w:rPr>
              <w:t>KPSHSH</w:t>
            </w:r>
            <w:proofErr w:type="spellEnd"/>
            <w:r>
              <w:rPr>
                <w:rFonts w:ascii="Arial" w:eastAsia="Times New Roman" w:hAnsi="Arial" w:cs="Arial"/>
                <w:sz w:val="4"/>
                <w:szCs w:val="4"/>
                <w:lang w:eastAsia="sq-AL"/>
              </w:rPr>
              <w:t xml:space="preserve"> me shkresën </w:t>
            </w:r>
            <w:r w:rsidR="009068C0" w:rsidRPr="00E94013">
              <w:rPr>
                <w:rFonts w:ascii="Arial" w:eastAsia="Times New Roman" w:hAnsi="Arial" w:cs="Arial"/>
                <w:sz w:val="4"/>
                <w:szCs w:val="4"/>
                <w:lang w:eastAsia="sq-AL"/>
              </w:rPr>
              <w:t xml:space="preserve">nr. 115/3 </w:t>
            </w:r>
            <w:r w:rsidR="009068C0">
              <w:rPr>
                <w:rFonts w:ascii="Arial" w:eastAsia="Times New Roman" w:hAnsi="Arial" w:cs="Arial"/>
                <w:sz w:val="4"/>
                <w:szCs w:val="4"/>
                <w:lang w:eastAsia="sq-AL"/>
              </w:rPr>
              <w:t>datë</w:t>
            </w:r>
            <w:r w:rsidR="00DD602B">
              <w:rPr>
                <w:rFonts w:ascii="Arial" w:eastAsia="Times New Roman" w:hAnsi="Arial" w:cs="Arial"/>
                <w:sz w:val="4"/>
                <w:szCs w:val="4"/>
                <w:lang w:eastAsia="sq-AL"/>
              </w:rPr>
              <w:t xml:space="preserve"> 13.</w:t>
            </w:r>
            <w:r w:rsidR="009068C0" w:rsidRPr="00E94013">
              <w:rPr>
                <w:rFonts w:ascii="Arial" w:eastAsia="Times New Roman" w:hAnsi="Arial" w:cs="Arial"/>
                <w:sz w:val="4"/>
                <w:szCs w:val="4"/>
                <w:lang w:eastAsia="sq-AL"/>
              </w:rPr>
              <w:t>4.2022, protokolluar</w:t>
            </w:r>
            <w:r>
              <w:rPr>
                <w:rFonts w:ascii="Arial" w:eastAsia="Times New Roman" w:hAnsi="Arial" w:cs="Arial"/>
                <w:sz w:val="4"/>
                <w:szCs w:val="4"/>
                <w:lang w:eastAsia="sq-AL"/>
              </w:rPr>
              <w:t xml:space="preserve"> në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24/2 </w:t>
            </w:r>
            <w:r w:rsidR="009068C0">
              <w:rPr>
                <w:rFonts w:ascii="Arial" w:eastAsia="Times New Roman" w:hAnsi="Arial" w:cs="Arial"/>
                <w:sz w:val="4"/>
                <w:szCs w:val="4"/>
                <w:lang w:eastAsia="sq-AL"/>
              </w:rPr>
              <w:t>datë</w:t>
            </w:r>
            <w:r w:rsidR="00DD602B">
              <w:rPr>
                <w:rFonts w:ascii="Arial" w:eastAsia="Times New Roman" w:hAnsi="Arial" w:cs="Arial"/>
                <w:sz w:val="4"/>
                <w:szCs w:val="4"/>
                <w:lang w:eastAsia="sq-AL"/>
              </w:rPr>
              <w:t xml:space="preserve"> 14.</w:t>
            </w:r>
            <w:r w:rsidR="009068C0" w:rsidRPr="00E94013">
              <w:rPr>
                <w:rFonts w:ascii="Arial" w:eastAsia="Times New Roman" w:hAnsi="Arial" w:cs="Arial"/>
                <w:sz w:val="4"/>
                <w:szCs w:val="4"/>
                <w:lang w:eastAsia="sq-AL"/>
              </w:rPr>
              <w:t xml:space="preserve">4.2022,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xml:space="preserve">, duke u shprehur: "Referuar </w:t>
            </w:r>
            <w:proofErr w:type="spellStart"/>
            <w:r w:rsidR="00DD602B" w:rsidRPr="00E94013">
              <w:rPr>
                <w:rFonts w:ascii="Arial" w:eastAsia="Times New Roman" w:hAnsi="Arial" w:cs="Arial"/>
                <w:sz w:val="4"/>
                <w:szCs w:val="4"/>
                <w:lang w:eastAsia="sq-AL"/>
              </w:rPr>
              <w:t>aktekspertizës</w:t>
            </w:r>
            <w:proofErr w:type="spellEnd"/>
            <w:r w:rsidR="00DD602B" w:rsidRPr="00E94013">
              <w:rPr>
                <w:rFonts w:ascii="Arial" w:eastAsia="Times New Roman" w:hAnsi="Arial" w:cs="Arial"/>
                <w:sz w:val="4"/>
                <w:szCs w:val="4"/>
                <w:lang w:eastAsia="sq-AL"/>
              </w:rPr>
              <w:t xml:space="preserve"> </w:t>
            </w:r>
            <w:r w:rsidR="009068C0" w:rsidRPr="00E94013">
              <w:rPr>
                <w:rFonts w:ascii="Arial" w:eastAsia="Times New Roman" w:hAnsi="Arial" w:cs="Arial"/>
                <w:sz w:val="4"/>
                <w:szCs w:val="4"/>
                <w:lang w:eastAsia="sq-AL"/>
              </w:rPr>
              <w:t>s</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thelluar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Institutit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Ndërtimit</w:t>
            </w:r>
            <w:r w:rsidR="009068C0" w:rsidRPr="00E94013">
              <w:rPr>
                <w:rFonts w:ascii="Arial" w:eastAsia="Times New Roman" w:hAnsi="Arial" w:cs="Arial"/>
                <w:sz w:val="4"/>
                <w:szCs w:val="4"/>
                <w:lang w:eastAsia="sq-AL"/>
              </w:rPr>
              <w:t xml:space="preserve"> rezulton q</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ndërtesa</w:t>
            </w:r>
            <w:r w:rsidR="009068C0" w:rsidRPr="00E94013">
              <w:rPr>
                <w:rFonts w:ascii="Arial" w:eastAsia="Times New Roman" w:hAnsi="Arial" w:cs="Arial"/>
                <w:sz w:val="4"/>
                <w:szCs w:val="4"/>
                <w:lang w:eastAsia="sq-AL"/>
              </w:rPr>
              <w:t xml:space="preserve"> 2 kate, me </w:t>
            </w:r>
            <w:proofErr w:type="spellStart"/>
            <w:r w:rsidR="009068C0" w:rsidRPr="00E94013">
              <w:rPr>
                <w:rFonts w:ascii="Arial" w:eastAsia="Times New Roman" w:hAnsi="Arial" w:cs="Arial"/>
                <w:sz w:val="4"/>
                <w:szCs w:val="4"/>
                <w:lang w:eastAsia="sq-AL"/>
              </w:rPr>
              <w:t>sip</w:t>
            </w:r>
            <w:proofErr w:type="spellEnd"/>
            <w:r w:rsidR="009068C0" w:rsidRPr="00E94013">
              <w:rPr>
                <w:rFonts w:ascii="Arial" w:eastAsia="Times New Roman" w:hAnsi="Arial" w:cs="Arial"/>
                <w:sz w:val="4"/>
                <w:szCs w:val="4"/>
                <w:lang w:eastAsia="sq-AL"/>
              </w:rPr>
              <w:t xml:space="preserve">. totale 80 </w:t>
            </w:r>
            <w:proofErr w:type="spellStart"/>
            <w:r w:rsidR="009068C0" w:rsidRPr="00E94013">
              <w:rPr>
                <w:rFonts w:ascii="Arial" w:eastAsia="Times New Roman" w:hAnsi="Arial" w:cs="Arial"/>
                <w:sz w:val="4"/>
                <w:szCs w:val="4"/>
                <w:lang w:eastAsia="sq-AL"/>
              </w:rPr>
              <w:t>m2</w:t>
            </w:r>
            <w:proofErr w:type="spellEnd"/>
            <w:r w:rsidR="009068C0" w:rsidRPr="00E94013">
              <w:rPr>
                <w:rFonts w:ascii="Arial" w:eastAsia="Times New Roman" w:hAnsi="Arial" w:cs="Arial"/>
                <w:sz w:val="4"/>
                <w:szCs w:val="4"/>
                <w:lang w:eastAsia="sq-AL"/>
              </w:rPr>
              <w:t>,</w:t>
            </w:r>
            <w:r>
              <w:rPr>
                <w:rFonts w:ascii="Arial" w:eastAsia="Times New Roman" w:hAnsi="Arial" w:cs="Arial"/>
                <w:sz w:val="4"/>
                <w:szCs w:val="4"/>
                <w:lang w:eastAsia="sq-AL"/>
              </w:rPr>
              <w:t xml:space="preserve"> në </w:t>
            </w:r>
            <w:r w:rsidR="00DD602B" w:rsidRPr="00E94013">
              <w:rPr>
                <w:rFonts w:ascii="Arial" w:eastAsia="Times New Roman" w:hAnsi="Arial" w:cs="Arial"/>
                <w:sz w:val="4"/>
                <w:szCs w:val="4"/>
                <w:lang w:eastAsia="sq-AL"/>
              </w:rPr>
              <w:t>pronësi</w:t>
            </w:r>
            <w:r w:rsidR="009068C0" w:rsidRPr="00E94013">
              <w:rPr>
                <w:rFonts w:ascii="Arial" w:eastAsia="Times New Roman" w:hAnsi="Arial" w:cs="Arial"/>
                <w:sz w:val="4"/>
                <w:szCs w:val="4"/>
                <w:lang w:eastAsia="sq-AL"/>
              </w:rPr>
              <w:t xml:space="preserve">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Andre</w:t>
            </w:r>
            <w:proofErr w:type="spellEnd"/>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Gjinaj</w:t>
            </w:r>
            <w:proofErr w:type="spellEnd"/>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Lagjia</w:t>
            </w:r>
            <w:proofErr w:type="spellEnd"/>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nr.4</w:t>
            </w:r>
            <w:proofErr w:type="spellEnd"/>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Laç</w:t>
            </w:r>
            <w:r w:rsidR="009068C0" w:rsidRPr="00E94013">
              <w:rPr>
                <w:rFonts w:ascii="Arial" w:eastAsia="Times New Roman" w:hAnsi="Arial" w:cs="Arial"/>
                <w:sz w:val="4"/>
                <w:szCs w:val="4"/>
                <w:lang w:eastAsia="sq-AL"/>
              </w:rPr>
              <w:t xml:space="preserve">, Kurbin, ka </w:t>
            </w:r>
            <w:r w:rsidR="00DD602B" w:rsidRPr="00E94013">
              <w:rPr>
                <w:rFonts w:ascii="Arial" w:eastAsia="Times New Roman" w:hAnsi="Arial" w:cs="Arial"/>
                <w:sz w:val="4"/>
                <w:szCs w:val="4"/>
                <w:lang w:eastAsia="sq-AL"/>
              </w:rPr>
              <w:t>pësuar</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dëme</w:t>
            </w:r>
            <w:r w:rsidR="009068C0" w:rsidRPr="00E94013">
              <w:rPr>
                <w:rFonts w:ascii="Arial" w:eastAsia="Times New Roman" w:hAnsi="Arial" w:cs="Arial"/>
                <w:sz w:val="4"/>
                <w:szCs w:val="4"/>
                <w:lang w:eastAsia="sq-AL"/>
              </w:rPr>
              <w:t xml:space="preserve">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lehta strukturore</w:t>
            </w:r>
            <w:r>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pjese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veçanta</w:t>
            </w:r>
            <w:r w:rsidR="009068C0" w:rsidRPr="00E94013">
              <w:rPr>
                <w:rFonts w:ascii="Arial" w:eastAsia="Times New Roman" w:hAnsi="Arial" w:cs="Arial"/>
                <w:sz w:val="4"/>
                <w:szCs w:val="4"/>
                <w:lang w:eastAsia="sq-AL"/>
              </w:rPr>
              <w:t xml:space="preserve">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strukturës</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siç</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janë</w:t>
            </w:r>
            <w:r w:rsidR="009068C0" w:rsidRPr="00E94013">
              <w:rPr>
                <w:rFonts w:ascii="Arial" w:eastAsia="Times New Roman" w:hAnsi="Arial" w:cs="Arial"/>
                <w:sz w:val="4"/>
                <w:szCs w:val="4"/>
                <w:lang w:eastAsia="sq-AL"/>
              </w:rPr>
              <w:t xml:space="preserve"> kolonat</w:t>
            </w:r>
            <w:r>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 xml:space="preserve">katin </w:t>
            </w:r>
            <w:r w:rsidR="00DD602B" w:rsidRPr="00E94013">
              <w:rPr>
                <w:rFonts w:ascii="Arial" w:eastAsia="Times New Roman" w:hAnsi="Arial" w:cs="Arial"/>
                <w:sz w:val="4"/>
                <w:szCs w:val="4"/>
                <w:lang w:eastAsia="sq-AL"/>
              </w:rPr>
              <w:t>përdhe</w:t>
            </w:r>
            <w:r w:rsidR="009068C0" w:rsidRPr="00E94013">
              <w:rPr>
                <w:rFonts w:ascii="Arial" w:eastAsia="Times New Roman" w:hAnsi="Arial" w:cs="Arial"/>
                <w:sz w:val="4"/>
                <w:szCs w:val="4"/>
                <w:lang w:eastAsia="sq-AL"/>
              </w:rPr>
              <w:t xml:space="preserve"> dhe </w:t>
            </w:r>
            <w:r w:rsidR="00DD602B" w:rsidRPr="00E94013">
              <w:rPr>
                <w:rFonts w:ascii="Arial" w:eastAsia="Times New Roman" w:hAnsi="Arial" w:cs="Arial"/>
                <w:sz w:val="4"/>
                <w:szCs w:val="4"/>
                <w:lang w:eastAsia="sq-AL"/>
              </w:rPr>
              <w:t>dëme</w:t>
            </w:r>
            <w:r w:rsidR="009068C0" w:rsidRPr="00E94013">
              <w:rPr>
                <w:rFonts w:ascii="Arial" w:eastAsia="Times New Roman" w:hAnsi="Arial" w:cs="Arial"/>
                <w:sz w:val="4"/>
                <w:szCs w:val="4"/>
                <w:lang w:eastAsia="sq-AL"/>
              </w:rPr>
              <w:t xml:space="preserve">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moderuara deri</w:t>
            </w:r>
            <w:r>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r</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nda </w:t>
            </w:r>
            <w:proofErr w:type="spellStart"/>
            <w:r w:rsidR="009068C0" w:rsidRPr="00E94013">
              <w:rPr>
                <w:rFonts w:ascii="Arial" w:eastAsia="Times New Roman" w:hAnsi="Arial" w:cs="Arial"/>
                <w:sz w:val="4"/>
                <w:szCs w:val="4"/>
                <w:lang w:eastAsia="sq-AL"/>
              </w:rPr>
              <w:t>jostrukturore</w:t>
            </w:r>
            <w:proofErr w:type="spellEnd"/>
            <w:r w:rsidR="009068C0" w:rsidRPr="00E94013">
              <w:rPr>
                <w:rFonts w:ascii="Arial" w:eastAsia="Times New Roman" w:hAnsi="Arial" w:cs="Arial"/>
                <w:sz w:val="4"/>
                <w:szCs w:val="4"/>
                <w:lang w:eastAsia="sq-AL"/>
              </w:rPr>
              <w:t xml:space="preserve"> kryesisht</w:t>
            </w:r>
            <w:r>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 xml:space="preserve">muret </w:t>
            </w:r>
            <w:r w:rsidR="00DD602B" w:rsidRPr="00E94013">
              <w:rPr>
                <w:rFonts w:ascii="Arial" w:eastAsia="Times New Roman" w:hAnsi="Arial" w:cs="Arial"/>
                <w:sz w:val="4"/>
                <w:szCs w:val="4"/>
                <w:lang w:eastAsia="sq-AL"/>
              </w:rPr>
              <w:t>ndarës</w:t>
            </w:r>
            <w:r w:rsidR="00DD602B">
              <w:rPr>
                <w:rFonts w:ascii="Arial" w:eastAsia="Times New Roman" w:hAnsi="Arial" w:cs="Arial"/>
                <w:sz w:val="4"/>
                <w:szCs w:val="4"/>
                <w:lang w:eastAsia="sq-AL"/>
              </w:rPr>
              <w:t>e</w:t>
            </w:r>
            <w:r w:rsidR="009068C0" w:rsidRPr="00E94013">
              <w:rPr>
                <w:rFonts w:ascii="Arial" w:eastAsia="Times New Roman" w:hAnsi="Arial" w:cs="Arial"/>
                <w:sz w:val="4"/>
                <w:szCs w:val="4"/>
                <w:lang w:eastAsia="sq-AL"/>
              </w:rPr>
              <w:t xml:space="preserve"> dhe </w:t>
            </w:r>
            <w:proofErr w:type="spellStart"/>
            <w:r w:rsidR="009068C0" w:rsidRPr="00E94013">
              <w:rPr>
                <w:rFonts w:ascii="Arial" w:eastAsia="Times New Roman" w:hAnsi="Arial" w:cs="Arial"/>
                <w:sz w:val="4"/>
                <w:szCs w:val="4"/>
                <w:lang w:eastAsia="sq-AL"/>
              </w:rPr>
              <w:t>perimetrale</w:t>
            </w:r>
            <w:proofErr w:type="spellEnd"/>
            <w:r w:rsidR="009068C0" w:rsidRPr="00E94013">
              <w:rPr>
                <w:rFonts w:ascii="Arial" w:eastAsia="Times New Roman" w:hAnsi="Arial" w:cs="Arial"/>
                <w:sz w:val="4"/>
                <w:szCs w:val="4"/>
                <w:lang w:eastAsia="sq-AL"/>
              </w:rPr>
              <w:t>,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shkaktuara gjat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procesit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demolimit</w:t>
            </w:r>
            <w:proofErr w:type="spellEnd"/>
            <w:r w:rsidR="009068C0" w:rsidRPr="00E94013">
              <w:rPr>
                <w:rFonts w:ascii="Arial" w:eastAsia="Times New Roman" w:hAnsi="Arial" w:cs="Arial"/>
                <w:sz w:val="4"/>
                <w:szCs w:val="4"/>
                <w:lang w:eastAsia="sq-AL"/>
              </w:rPr>
              <w:t xml:space="preserve">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pallatit ekzistues trekat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sh ngjitur me nd</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rtes</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n. Vlera e </w:t>
            </w:r>
            <w:r w:rsidR="00DD602B" w:rsidRPr="00E94013">
              <w:rPr>
                <w:rFonts w:ascii="Arial" w:eastAsia="Times New Roman" w:hAnsi="Arial" w:cs="Arial"/>
                <w:sz w:val="4"/>
                <w:szCs w:val="4"/>
                <w:lang w:eastAsia="sq-AL"/>
              </w:rPr>
              <w:t>përforcimeve</w:t>
            </w:r>
            <w:r>
              <w:rPr>
                <w:rFonts w:ascii="Arial" w:eastAsia="Times New Roman" w:hAnsi="Arial" w:cs="Arial"/>
                <w:sz w:val="4"/>
                <w:szCs w:val="4"/>
                <w:lang w:eastAsia="sq-AL"/>
              </w:rPr>
              <w:t xml:space="preserve"> që </w:t>
            </w:r>
            <w:r w:rsidR="009068C0" w:rsidRPr="00E94013">
              <w:rPr>
                <w:rFonts w:ascii="Arial" w:eastAsia="Times New Roman" w:hAnsi="Arial" w:cs="Arial"/>
                <w:sz w:val="4"/>
                <w:szCs w:val="4"/>
                <w:lang w:eastAsia="sq-AL"/>
              </w:rPr>
              <w:t>mund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kryhet</w:t>
            </w:r>
            <w:r>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k</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objekt </w:t>
            </w:r>
            <w:r w:rsidR="00DD602B" w:rsidRPr="00E94013">
              <w:rPr>
                <w:rFonts w:ascii="Arial" w:eastAsia="Times New Roman" w:hAnsi="Arial" w:cs="Arial"/>
                <w:sz w:val="4"/>
                <w:szCs w:val="4"/>
                <w:lang w:eastAsia="sq-AL"/>
              </w:rPr>
              <w:t>p</w:t>
            </w:r>
            <w:r w:rsidR="00DD602B">
              <w:rPr>
                <w:rFonts w:ascii="Arial" w:eastAsia="Times New Roman" w:hAnsi="Arial" w:cs="Arial"/>
                <w:sz w:val="4"/>
                <w:szCs w:val="4"/>
                <w:lang w:eastAsia="sq-AL"/>
              </w:rPr>
              <w:t>ë</w:t>
            </w:r>
            <w:r w:rsidR="00DD602B" w:rsidRPr="00E94013">
              <w:rPr>
                <w:rFonts w:ascii="Arial" w:eastAsia="Times New Roman" w:hAnsi="Arial" w:cs="Arial"/>
                <w:sz w:val="4"/>
                <w:szCs w:val="4"/>
                <w:lang w:eastAsia="sq-AL"/>
              </w:rPr>
              <w:t>rfaqëson</w:t>
            </w:r>
            <w:r w:rsidR="009068C0" w:rsidRPr="00E94013">
              <w:rPr>
                <w:rFonts w:ascii="Arial" w:eastAsia="Times New Roman" w:hAnsi="Arial" w:cs="Arial"/>
                <w:sz w:val="4"/>
                <w:szCs w:val="4"/>
                <w:lang w:eastAsia="sq-AL"/>
              </w:rPr>
              <w:t xml:space="preserve"> rreth 30%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vler</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s s</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objektit, sikur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nd</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rtohej nga fillimi, p</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r k</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arsye kjo </w:t>
            </w:r>
            <w:r w:rsidR="00DD602B" w:rsidRPr="00E94013">
              <w:rPr>
                <w:rFonts w:ascii="Arial" w:eastAsia="Times New Roman" w:hAnsi="Arial" w:cs="Arial"/>
                <w:sz w:val="4"/>
                <w:szCs w:val="4"/>
                <w:lang w:eastAsia="sq-AL"/>
              </w:rPr>
              <w:t>ndërtesë</w:t>
            </w:r>
            <w:r w:rsidR="009068C0" w:rsidRPr="00E94013">
              <w:rPr>
                <w:rFonts w:ascii="Arial" w:eastAsia="Times New Roman" w:hAnsi="Arial" w:cs="Arial"/>
                <w:sz w:val="4"/>
                <w:szCs w:val="4"/>
                <w:lang w:eastAsia="sq-AL"/>
              </w:rPr>
              <w:t xml:space="preserve"> duhet t</w:t>
            </w:r>
            <w:r w:rsidR="00164201">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trajtohet me </w:t>
            </w:r>
            <w:r w:rsidR="00DD602B" w:rsidRPr="00E94013">
              <w:rPr>
                <w:rFonts w:ascii="Arial" w:eastAsia="Times New Roman" w:hAnsi="Arial" w:cs="Arial"/>
                <w:sz w:val="4"/>
                <w:szCs w:val="4"/>
                <w:lang w:eastAsia="sq-AL"/>
              </w:rPr>
              <w:t>procedurën</w:t>
            </w:r>
            <w:r w:rsidR="009068C0" w:rsidRPr="00E94013">
              <w:rPr>
                <w:rFonts w:ascii="Arial" w:eastAsia="Times New Roman" w:hAnsi="Arial" w:cs="Arial"/>
                <w:sz w:val="4"/>
                <w:szCs w:val="4"/>
                <w:lang w:eastAsia="sq-AL"/>
              </w:rPr>
              <w:t xml:space="preserve"> e </w:t>
            </w:r>
            <w:r w:rsidR="00DD602B" w:rsidRPr="00E94013">
              <w:rPr>
                <w:rFonts w:ascii="Arial" w:eastAsia="Times New Roman" w:hAnsi="Arial" w:cs="Arial"/>
                <w:sz w:val="4"/>
                <w:szCs w:val="4"/>
                <w:lang w:eastAsia="sq-AL"/>
              </w:rPr>
              <w:t>shpronësimit</w:t>
            </w:r>
            <w:r w:rsidR="009068C0" w:rsidRPr="00E94013">
              <w:rPr>
                <w:rFonts w:ascii="Arial" w:eastAsia="Times New Roman" w:hAnsi="Arial" w:cs="Arial"/>
                <w:sz w:val="4"/>
                <w:szCs w:val="4"/>
                <w:lang w:eastAsia="sq-AL"/>
              </w:rPr>
              <w:t xml:space="preserve">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përshpejtuar</w:t>
            </w:r>
            <w:r w:rsidR="009068C0" w:rsidRPr="00E94013">
              <w:rPr>
                <w:rFonts w:ascii="Arial" w:eastAsia="Times New Roman" w:hAnsi="Arial" w:cs="Arial"/>
                <w:sz w:val="4"/>
                <w:szCs w:val="4"/>
                <w:lang w:eastAsia="sq-AL"/>
              </w:rPr>
              <w:t>, p</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r efekt </w:t>
            </w:r>
            <w:r w:rsidR="00DD602B" w:rsidRPr="00E94013">
              <w:rPr>
                <w:rFonts w:ascii="Arial" w:eastAsia="Times New Roman" w:hAnsi="Arial" w:cs="Arial"/>
                <w:sz w:val="4"/>
                <w:szCs w:val="4"/>
                <w:lang w:eastAsia="sq-AL"/>
              </w:rPr>
              <w:t>rindërtimi</w:t>
            </w:r>
            <w:r w:rsidR="009068C0" w:rsidRPr="00E94013">
              <w:rPr>
                <w:rFonts w:ascii="Arial" w:eastAsia="Times New Roman" w:hAnsi="Arial" w:cs="Arial"/>
                <w:sz w:val="4"/>
                <w:szCs w:val="4"/>
                <w:lang w:eastAsia="sq-AL"/>
              </w:rPr>
              <w:t>,</w:t>
            </w:r>
            <w:r>
              <w:rPr>
                <w:rFonts w:ascii="Arial" w:eastAsia="Times New Roman" w:hAnsi="Arial" w:cs="Arial"/>
                <w:sz w:val="4"/>
                <w:szCs w:val="4"/>
                <w:lang w:eastAsia="sq-AL"/>
              </w:rPr>
              <w:t xml:space="preserve"> në </w:t>
            </w:r>
            <w:r w:rsidR="00DD602B" w:rsidRPr="00E94013">
              <w:rPr>
                <w:rFonts w:ascii="Arial" w:eastAsia="Times New Roman" w:hAnsi="Arial" w:cs="Arial"/>
                <w:sz w:val="4"/>
                <w:szCs w:val="4"/>
                <w:lang w:eastAsia="sq-AL"/>
              </w:rPr>
              <w:t>zonën</w:t>
            </w:r>
            <w:r w:rsidR="009068C0" w:rsidRPr="00E94013">
              <w:rPr>
                <w:rFonts w:ascii="Arial" w:eastAsia="Times New Roman" w:hAnsi="Arial" w:cs="Arial"/>
                <w:sz w:val="4"/>
                <w:szCs w:val="4"/>
                <w:lang w:eastAsia="sq-AL"/>
              </w:rPr>
              <w:t xml:space="preserve"> 1.2, </w:t>
            </w:r>
            <w:r w:rsidR="00DD602B" w:rsidRPr="00E94013">
              <w:rPr>
                <w:rFonts w:ascii="Arial" w:eastAsia="Times New Roman" w:hAnsi="Arial" w:cs="Arial"/>
                <w:sz w:val="4"/>
                <w:szCs w:val="4"/>
                <w:lang w:eastAsia="sq-AL"/>
              </w:rPr>
              <w:t>Njësia</w:t>
            </w:r>
            <w:r w:rsidR="009068C0" w:rsidRPr="00E94013">
              <w:rPr>
                <w:rFonts w:ascii="Arial" w:eastAsia="Times New Roman" w:hAnsi="Arial" w:cs="Arial"/>
                <w:sz w:val="4"/>
                <w:szCs w:val="4"/>
                <w:lang w:eastAsia="sq-AL"/>
              </w:rPr>
              <w:t xml:space="preserve"> Administrative </w:t>
            </w:r>
            <w:r w:rsidR="00DD602B" w:rsidRPr="00E94013">
              <w:rPr>
                <w:rFonts w:ascii="Arial" w:eastAsia="Times New Roman" w:hAnsi="Arial" w:cs="Arial"/>
                <w:sz w:val="4"/>
                <w:szCs w:val="4"/>
                <w:lang w:eastAsia="sq-AL"/>
              </w:rPr>
              <w:t>Laç</w:t>
            </w:r>
            <w:r w:rsidR="009068C0" w:rsidRPr="00E94013">
              <w:rPr>
                <w:rFonts w:ascii="Arial" w:eastAsia="Times New Roman" w:hAnsi="Arial" w:cs="Arial"/>
                <w:sz w:val="4"/>
                <w:szCs w:val="4"/>
                <w:lang w:eastAsia="sq-AL"/>
              </w:rPr>
              <w:t xml:space="preserve">", ka vendosur trajtimin e </w:t>
            </w:r>
            <w:r w:rsidR="00DD602B" w:rsidRPr="00E94013">
              <w:rPr>
                <w:rFonts w:ascii="Arial" w:eastAsia="Times New Roman" w:hAnsi="Arial" w:cs="Arial"/>
                <w:sz w:val="4"/>
                <w:szCs w:val="4"/>
                <w:lang w:eastAsia="sq-AL"/>
              </w:rPr>
              <w:t>pasurisë</w:t>
            </w:r>
            <w:r w:rsidR="009068C0" w:rsidRPr="00E94013">
              <w:rPr>
                <w:rFonts w:ascii="Arial" w:eastAsia="Times New Roman" w:hAnsi="Arial" w:cs="Arial"/>
                <w:sz w:val="4"/>
                <w:szCs w:val="4"/>
                <w:lang w:eastAsia="sq-AL"/>
              </w:rPr>
              <w:t xml:space="preserve"> nr. 4/565</w:t>
            </w:r>
            <w:r>
              <w:rPr>
                <w:rFonts w:ascii="Arial" w:eastAsia="Times New Roman" w:hAnsi="Arial" w:cs="Arial"/>
                <w:sz w:val="4"/>
                <w:szCs w:val="4"/>
                <w:lang w:eastAsia="sq-AL"/>
              </w:rPr>
              <w:t xml:space="preserve"> në </w:t>
            </w:r>
            <w:r w:rsidR="00DD602B" w:rsidRPr="00E94013">
              <w:rPr>
                <w:rFonts w:ascii="Arial" w:eastAsia="Times New Roman" w:hAnsi="Arial" w:cs="Arial"/>
                <w:sz w:val="4"/>
                <w:szCs w:val="4"/>
                <w:lang w:eastAsia="sq-AL"/>
              </w:rPr>
              <w:t>procedurën</w:t>
            </w:r>
            <w:r w:rsidR="009068C0" w:rsidRPr="00E94013">
              <w:rPr>
                <w:rFonts w:ascii="Arial" w:eastAsia="Times New Roman" w:hAnsi="Arial" w:cs="Arial"/>
                <w:sz w:val="4"/>
                <w:szCs w:val="4"/>
                <w:lang w:eastAsia="sq-AL"/>
              </w:rPr>
              <w:t xml:space="preserve"> e </w:t>
            </w:r>
            <w:r w:rsidR="00DD602B" w:rsidRPr="00E94013">
              <w:rPr>
                <w:rFonts w:ascii="Arial" w:eastAsia="Times New Roman" w:hAnsi="Arial" w:cs="Arial"/>
                <w:sz w:val="4"/>
                <w:szCs w:val="4"/>
                <w:lang w:eastAsia="sq-AL"/>
              </w:rPr>
              <w:t>shpronësimit</w:t>
            </w:r>
            <w:r w:rsidR="009068C0" w:rsidRPr="00E94013">
              <w:rPr>
                <w:rFonts w:ascii="Arial" w:eastAsia="Times New Roman" w:hAnsi="Arial" w:cs="Arial"/>
                <w:sz w:val="4"/>
                <w:szCs w:val="4"/>
                <w:lang w:eastAsia="sq-AL"/>
              </w:rPr>
              <w:t xml:space="preserve"> t</w:t>
            </w:r>
            <w:r w:rsidR="00DD602B">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përshpejtuar</w:t>
            </w:r>
            <w:r w:rsidR="009068C0" w:rsidRPr="00E94013">
              <w:rPr>
                <w:rFonts w:ascii="Arial" w:eastAsia="Times New Roman" w:hAnsi="Arial" w:cs="Arial"/>
                <w:sz w:val="4"/>
                <w:szCs w:val="4"/>
                <w:lang w:eastAsia="sq-AL"/>
              </w:rPr>
              <w:t xml:space="preserve">, </w:t>
            </w:r>
            <w:r w:rsidR="00DD602B" w:rsidRPr="00E94013">
              <w:rPr>
                <w:rFonts w:ascii="Arial" w:eastAsia="Times New Roman" w:hAnsi="Arial" w:cs="Arial"/>
                <w:sz w:val="4"/>
                <w:szCs w:val="4"/>
                <w:lang w:eastAsia="sq-AL"/>
              </w:rPr>
              <w:t>për</w:t>
            </w:r>
            <w:r w:rsidR="009068C0" w:rsidRPr="00E94013">
              <w:rPr>
                <w:rFonts w:ascii="Arial" w:eastAsia="Times New Roman" w:hAnsi="Arial" w:cs="Arial"/>
                <w:sz w:val="4"/>
                <w:szCs w:val="4"/>
                <w:lang w:eastAsia="sq-AL"/>
              </w:rPr>
              <w:t xml:space="preserve"> efekt </w:t>
            </w:r>
            <w:r w:rsidR="005447D7" w:rsidRPr="00E94013">
              <w:rPr>
                <w:rFonts w:ascii="Arial" w:eastAsia="Times New Roman" w:hAnsi="Arial" w:cs="Arial"/>
                <w:sz w:val="4"/>
                <w:szCs w:val="4"/>
                <w:lang w:eastAsia="sq-AL"/>
              </w:rPr>
              <w:t>rindërtimi</w:t>
            </w:r>
            <w:r w:rsidR="009068C0" w:rsidRPr="00E94013">
              <w:rPr>
                <w:rFonts w:ascii="Arial" w:eastAsia="Times New Roman" w:hAnsi="Arial" w:cs="Arial"/>
                <w:sz w:val="4"/>
                <w:szCs w:val="4"/>
                <w:lang w:eastAsia="sq-AL"/>
              </w:rPr>
              <w:t>,</w:t>
            </w:r>
            <w:r>
              <w:rPr>
                <w:rFonts w:ascii="Arial" w:eastAsia="Times New Roman" w:hAnsi="Arial" w:cs="Arial"/>
                <w:sz w:val="4"/>
                <w:szCs w:val="4"/>
                <w:lang w:eastAsia="sq-AL"/>
              </w:rPr>
              <w:t xml:space="preserve"> në </w:t>
            </w:r>
            <w:r w:rsidR="005447D7" w:rsidRPr="00E94013">
              <w:rPr>
                <w:rFonts w:ascii="Arial" w:eastAsia="Times New Roman" w:hAnsi="Arial" w:cs="Arial"/>
                <w:sz w:val="4"/>
                <w:szCs w:val="4"/>
                <w:lang w:eastAsia="sq-AL"/>
              </w:rPr>
              <w:t>zonën</w:t>
            </w:r>
            <w:r w:rsidR="009068C0" w:rsidRPr="00E94013">
              <w:rPr>
                <w:rFonts w:ascii="Arial" w:eastAsia="Times New Roman" w:hAnsi="Arial" w:cs="Arial"/>
                <w:sz w:val="4"/>
                <w:szCs w:val="4"/>
                <w:lang w:eastAsia="sq-AL"/>
              </w:rPr>
              <w:t xml:space="preserve"> 1.2, </w:t>
            </w:r>
            <w:r w:rsidR="005447D7" w:rsidRPr="00E94013">
              <w:rPr>
                <w:rFonts w:ascii="Arial" w:eastAsia="Times New Roman" w:hAnsi="Arial" w:cs="Arial"/>
                <w:sz w:val="4"/>
                <w:szCs w:val="4"/>
                <w:lang w:eastAsia="sq-AL"/>
              </w:rPr>
              <w:t>Njësia</w:t>
            </w:r>
            <w:r w:rsidR="009068C0" w:rsidRPr="00E94013">
              <w:rPr>
                <w:rFonts w:ascii="Arial" w:eastAsia="Times New Roman" w:hAnsi="Arial" w:cs="Arial"/>
                <w:sz w:val="4"/>
                <w:szCs w:val="4"/>
                <w:lang w:eastAsia="sq-AL"/>
              </w:rPr>
              <w:t xml:space="preserve"> Administrative </w:t>
            </w:r>
            <w:r w:rsidR="005447D7" w:rsidRPr="00E94013">
              <w:rPr>
                <w:rFonts w:ascii="Arial" w:eastAsia="Times New Roman" w:hAnsi="Arial" w:cs="Arial"/>
                <w:sz w:val="4"/>
                <w:szCs w:val="4"/>
                <w:lang w:eastAsia="sq-AL"/>
              </w:rPr>
              <w:t>Laç</w:t>
            </w:r>
            <w:r w:rsidR="009068C0" w:rsidRPr="00E94013">
              <w:rPr>
                <w:rFonts w:ascii="Arial" w:eastAsia="Times New Roman" w:hAnsi="Arial" w:cs="Arial"/>
                <w:sz w:val="4"/>
                <w:szCs w:val="4"/>
                <w:lang w:eastAsia="sq-AL"/>
              </w:rPr>
              <w:t>.</w:t>
            </w:r>
          </w:p>
        </w:tc>
      </w:tr>
      <w:tr w:rsidR="009068C0" w:rsidRPr="00037B12" w14:paraId="06B9CBD2"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5F514DA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11</w:t>
            </w:r>
          </w:p>
        </w:tc>
        <w:tc>
          <w:tcPr>
            <w:tcW w:w="361" w:type="dxa"/>
            <w:tcBorders>
              <w:top w:val="nil"/>
              <w:left w:val="nil"/>
              <w:bottom w:val="single" w:sz="4" w:space="0" w:color="auto"/>
              <w:right w:val="single" w:sz="4" w:space="0" w:color="auto"/>
            </w:tcBorders>
            <w:shd w:val="clear" w:color="000000" w:fill="FFFFFF"/>
            <w:vAlign w:val="center"/>
            <w:hideMark/>
          </w:tcPr>
          <w:p w14:paraId="4D1BE457"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ANDRE</w:t>
            </w:r>
            <w:proofErr w:type="spellEnd"/>
          </w:p>
        </w:tc>
        <w:tc>
          <w:tcPr>
            <w:tcW w:w="497" w:type="dxa"/>
            <w:tcBorders>
              <w:top w:val="nil"/>
              <w:left w:val="nil"/>
              <w:bottom w:val="single" w:sz="4" w:space="0" w:color="auto"/>
              <w:right w:val="single" w:sz="4" w:space="0" w:color="auto"/>
            </w:tcBorders>
            <w:shd w:val="clear" w:color="000000" w:fill="FFFFFF"/>
            <w:vAlign w:val="center"/>
            <w:hideMark/>
          </w:tcPr>
          <w:p w14:paraId="4213C90E"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NIKOLL</w:t>
            </w:r>
            <w:proofErr w:type="spellEnd"/>
          </w:p>
        </w:tc>
        <w:tc>
          <w:tcPr>
            <w:tcW w:w="545" w:type="dxa"/>
            <w:tcBorders>
              <w:top w:val="nil"/>
              <w:left w:val="nil"/>
              <w:bottom w:val="single" w:sz="4" w:space="0" w:color="auto"/>
              <w:right w:val="single" w:sz="4" w:space="0" w:color="auto"/>
            </w:tcBorders>
            <w:shd w:val="clear" w:color="000000" w:fill="FFFFFF"/>
            <w:vAlign w:val="center"/>
            <w:hideMark/>
          </w:tcPr>
          <w:p w14:paraId="0C14E3B3"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GJINAJ</w:t>
            </w:r>
            <w:proofErr w:type="spellEnd"/>
          </w:p>
        </w:tc>
        <w:tc>
          <w:tcPr>
            <w:tcW w:w="317" w:type="dxa"/>
            <w:tcBorders>
              <w:top w:val="nil"/>
              <w:left w:val="nil"/>
              <w:bottom w:val="single" w:sz="4" w:space="0" w:color="auto"/>
              <w:right w:val="single" w:sz="4" w:space="0" w:color="auto"/>
            </w:tcBorders>
            <w:shd w:val="clear" w:color="000000" w:fill="FFFFFF"/>
            <w:noWrap/>
            <w:vAlign w:val="center"/>
            <w:hideMark/>
          </w:tcPr>
          <w:p w14:paraId="186FF3B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000000" w:fill="FFFFFF"/>
            <w:noWrap/>
            <w:vAlign w:val="center"/>
            <w:hideMark/>
          </w:tcPr>
          <w:p w14:paraId="19E4807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4/565+1-1</w:t>
            </w:r>
          </w:p>
        </w:tc>
        <w:tc>
          <w:tcPr>
            <w:tcW w:w="360" w:type="dxa"/>
            <w:tcBorders>
              <w:top w:val="nil"/>
              <w:left w:val="nil"/>
              <w:bottom w:val="single" w:sz="4" w:space="0" w:color="auto"/>
              <w:right w:val="single" w:sz="4" w:space="0" w:color="auto"/>
            </w:tcBorders>
            <w:shd w:val="clear" w:color="000000" w:fill="FFFFFF"/>
            <w:noWrap/>
            <w:vAlign w:val="center"/>
            <w:hideMark/>
          </w:tcPr>
          <w:p w14:paraId="6E21A47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18</w:t>
            </w:r>
          </w:p>
        </w:tc>
        <w:tc>
          <w:tcPr>
            <w:tcW w:w="360" w:type="dxa"/>
            <w:tcBorders>
              <w:top w:val="nil"/>
              <w:left w:val="nil"/>
              <w:bottom w:val="single" w:sz="4" w:space="0" w:color="auto"/>
              <w:right w:val="single" w:sz="4" w:space="0" w:color="auto"/>
            </w:tcBorders>
            <w:shd w:val="clear" w:color="000000" w:fill="FFFFFF"/>
            <w:noWrap/>
            <w:vAlign w:val="center"/>
            <w:hideMark/>
          </w:tcPr>
          <w:p w14:paraId="1BAFEC8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31</w:t>
            </w:r>
          </w:p>
        </w:tc>
        <w:tc>
          <w:tcPr>
            <w:tcW w:w="535" w:type="dxa"/>
            <w:tcBorders>
              <w:top w:val="nil"/>
              <w:left w:val="nil"/>
              <w:bottom w:val="single" w:sz="4" w:space="0" w:color="auto"/>
              <w:right w:val="single" w:sz="4" w:space="0" w:color="auto"/>
            </w:tcBorders>
            <w:shd w:val="clear" w:color="000000" w:fill="FFFFFF"/>
            <w:noWrap/>
            <w:vAlign w:val="center"/>
            <w:hideMark/>
          </w:tcPr>
          <w:p w14:paraId="4712F6C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LA--I-4</w:t>
            </w:r>
          </w:p>
        </w:tc>
        <w:tc>
          <w:tcPr>
            <w:tcW w:w="349" w:type="dxa"/>
            <w:tcBorders>
              <w:top w:val="nil"/>
              <w:left w:val="nil"/>
              <w:bottom w:val="single" w:sz="4" w:space="0" w:color="auto"/>
              <w:right w:val="single" w:sz="4" w:space="0" w:color="auto"/>
            </w:tcBorders>
            <w:shd w:val="clear" w:color="000000" w:fill="FFFFFF"/>
            <w:vAlign w:val="center"/>
            <w:hideMark/>
          </w:tcPr>
          <w:p w14:paraId="3D91048F"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Kartela e Pasurisë së Paluajtshme</w:t>
            </w:r>
          </w:p>
        </w:tc>
        <w:tc>
          <w:tcPr>
            <w:tcW w:w="347" w:type="dxa"/>
            <w:tcBorders>
              <w:top w:val="nil"/>
              <w:left w:val="nil"/>
              <w:bottom w:val="single" w:sz="4" w:space="0" w:color="auto"/>
              <w:right w:val="single" w:sz="4" w:space="0" w:color="auto"/>
            </w:tcBorders>
            <w:shd w:val="clear" w:color="000000" w:fill="FFFFFF"/>
            <w:noWrap/>
            <w:vAlign w:val="center"/>
            <w:hideMark/>
          </w:tcPr>
          <w:p w14:paraId="7F68AF7F" w14:textId="77777777" w:rsidR="009068C0" w:rsidRPr="00E94013" w:rsidRDefault="009068C0" w:rsidP="004616DB">
            <w:pPr>
              <w:spacing w:after="0" w:line="240" w:lineRule="auto"/>
              <w:jc w:val="center"/>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NJESI</w:t>
            </w:r>
            <w:proofErr w:type="spellEnd"/>
          </w:p>
        </w:tc>
        <w:tc>
          <w:tcPr>
            <w:tcW w:w="526" w:type="dxa"/>
            <w:tcBorders>
              <w:top w:val="nil"/>
              <w:left w:val="nil"/>
              <w:bottom w:val="single" w:sz="4" w:space="0" w:color="auto"/>
              <w:right w:val="single" w:sz="4" w:space="0" w:color="auto"/>
            </w:tcBorders>
            <w:shd w:val="clear" w:color="000000" w:fill="FFFFFF"/>
            <w:noWrap/>
            <w:vAlign w:val="center"/>
            <w:hideMark/>
          </w:tcPr>
          <w:p w14:paraId="6E219B4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80.00</w:t>
            </w:r>
          </w:p>
        </w:tc>
        <w:tc>
          <w:tcPr>
            <w:tcW w:w="569" w:type="dxa"/>
            <w:tcBorders>
              <w:top w:val="nil"/>
              <w:left w:val="nil"/>
              <w:bottom w:val="single" w:sz="4" w:space="0" w:color="auto"/>
              <w:right w:val="single" w:sz="4" w:space="0" w:color="auto"/>
            </w:tcBorders>
            <w:shd w:val="clear" w:color="000000" w:fill="FFFFFF"/>
            <w:vAlign w:val="center"/>
            <w:hideMark/>
          </w:tcPr>
          <w:p w14:paraId="1A4E4A8F"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86" w:type="dxa"/>
            <w:tcBorders>
              <w:top w:val="nil"/>
              <w:left w:val="nil"/>
              <w:bottom w:val="single" w:sz="4" w:space="0" w:color="auto"/>
              <w:right w:val="single" w:sz="4" w:space="0" w:color="auto"/>
            </w:tcBorders>
            <w:shd w:val="clear" w:color="000000" w:fill="FFFFFF"/>
            <w:vAlign w:val="center"/>
            <w:hideMark/>
          </w:tcPr>
          <w:p w14:paraId="488F151C"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7894</w:t>
            </w:r>
          </w:p>
        </w:tc>
        <w:tc>
          <w:tcPr>
            <w:tcW w:w="346" w:type="dxa"/>
            <w:tcBorders>
              <w:top w:val="nil"/>
              <w:left w:val="nil"/>
              <w:bottom w:val="single" w:sz="4" w:space="0" w:color="auto"/>
              <w:right w:val="single" w:sz="4" w:space="0" w:color="auto"/>
            </w:tcBorders>
            <w:shd w:val="clear" w:color="auto" w:fill="auto"/>
            <w:vAlign w:val="center"/>
            <w:hideMark/>
          </w:tcPr>
          <w:p w14:paraId="34299FC0" w14:textId="773672D8"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Nr. Dok. 00013479 </w:t>
            </w:r>
            <w:r>
              <w:rPr>
                <w:rFonts w:ascii="Arial" w:eastAsia="Times New Roman" w:hAnsi="Arial" w:cs="Arial"/>
                <w:sz w:val="4"/>
                <w:szCs w:val="4"/>
                <w:lang w:eastAsia="sq-AL"/>
              </w:rPr>
              <w:t>datë</w:t>
            </w:r>
            <w:r w:rsidRPr="00E94013">
              <w:rPr>
                <w:rFonts w:ascii="Arial" w:eastAsia="Times New Roman" w:hAnsi="Arial" w:cs="Arial"/>
                <w:sz w:val="4"/>
                <w:szCs w:val="4"/>
                <w:lang w:eastAsia="sq-AL"/>
              </w:rPr>
              <w:t xml:space="preserve"> 25.05.2020  U be </w:t>
            </w:r>
            <w:proofErr w:type="spellStart"/>
            <w:r w:rsidRPr="00E94013">
              <w:rPr>
                <w:rFonts w:ascii="Arial" w:eastAsia="Times New Roman" w:hAnsi="Arial" w:cs="Arial"/>
                <w:sz w:val="4"/>
                <w:szCs w:val="4"/>
                <w:lang w:eastAsia="sq-AL"/>
              </w:rPr>
              <w:t>RVP</w:t>
            </w:r>
            <w:proofErr w:type="spellEnd"/>
            <w:r w:rsidRPr="00E94013">
              <w:rPr>
                <w:rFonts w:ascii="Arial" w:eastAsia="Times New Roman" w:hAnsi="Arial" w:cs="Arial"/>
                <w:sz w:val="4"/>
                <w:szCs w:val="4"/>
                <w:lang w:eastAsia="sq-AL"/>
              </w:rPr>
              <w:t xml:space="preserve"> me </w:t>
            </w:r>
            <w:proofErr w:type="spellStart"/>
            <w:r w:rsidRPr="00E94013">
              <w:rPr>
                <w:rFonts w:ascii="Arial" w:eastAsia="Times New Roman" w:hAnsi="Arial" w:cs="Arial"/>
                <w:sz w:val="4"/>
                <w:szCs w:val="4"/>
                <w:lang w:eastAsia="sq-AL"/>
              </w:rPr>
              <w:t>vleren</w:t>
            </w:r>
            <w:proofErr w:type="spellEnd"/>
            <w:r w:rsidRPr="00E94013">
              <w:rPr>
                <w:rFonts w:ascii="Arial" w:eastAsia="Times New Roman" w:hAnsi="Arial" w:cs="Arial"/>
                <w:sz w:val="4"/>
                <w:szCs w:val="4"/>
                <w:lang w:eastAsia="sq-AL"/>
              </w:rPr>
              <w:t xml:space="preserve"> 5,100,000 </w:t>
            </w:r>
            <w:r w:rsidR="00EF2061">
              <w:rPr>
                <w:rFonts w:ascii="Arial" w:eastAsia="Times New Roman" w:hAnsi="Arial" w:cs="Arial"/>
                <w:sz w:val="4"/>
                <w:szCs w:val="4"/>
                <w:lang w:eastAsia="sq-AL"/>
              </w:rPr>
              <w:t>lekë</w:t>
            </w:r>
            <w:r w:rsidRPr="00E94013">
              <w:rPr>
                <w:rFonts w:ascii="Arial" w:eastAsia="Times New Roman" w:hAnsi="Arial" w:cs="Arial"/>
                <w:sz w:val="4"/>
                <w:szCs w:val="4"/>
                <w:lang w:eastAsia="sq-AL"/>
              </w:rPr>
              <w:t xml:space="preserve"> i </w:t>
            </w:r>
            <w:proofErr w:type="spellStart"/>
            <w:r w:rsidRPr="00E94013">
              <w:rPr>
                <w:rFonts w:ascii="Arial" w:eastAsia="Times New Roman" w:hAnsi="Arial" w:cs="Arial"/>
                <w:sz w:val="4"/>
                <w:szCs w:val="4"/>
                <w:lang w:eastAsia="sq-AL"/>
              </w:rPr>
              <w:t>vlefshem</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vetem</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per</w:t>
            </w:r>
            <w:proofErr w:type="spellEnd"/>
            <w:r w:rsidRPr="00E94013">
              <w:rPr>
                <w:rFonts w:ascii="Arial" w:eastAsia="Times New Roman" w:hAnsi="Arial" w:cs="Arial"/>
                <w:sz w:val="4"/>
                <w:szCs w:val="4"/>
                <w:lang w:eastAsia="sq-AL"/>
              </w:rPr>
              <w:t xml:space="preserve"> </w:t>
            </w:r>
            <w:proofErr w:type="spellStart"/>
            <w:r w:rsidRPr="00E94013">
              <w:rPr>
                <w:rFonts w:ascii="Arial" w:eastAsia="Times New Roman" w:hAnsi="Arial" w:cs="Arial"/>
                <w:sz w:val="4"/>
                <w:szCs w:val="4"/>
                <w:lang w:eastAsia="sq-AL"/>
              </w:rPr>
              <w:t>nje</w:t>
            </w:r>
            <w:proofErr w:type="spellEnd"/>
            <w:r w:rsidRPr="00E94013">
              <w:rPr>
                <w:rFonts w:ascii="Arial" w:eastAsia="Times New Roman" w:hAnsi="Arial" w:cs="Arial"/>
                <w:sz w:val="4"/>
                <w:szCs w:val="4"/>
                <w:lang w:eastAsia="sq-AL"/>
              </w:rPr>
              <w:t xml:space="preserve"> transaksion.</w:t>
            </w:r>
          </w:p>
        </w:tc>
        <w:tc>
          <w:tcPr>
            <w:tcW w:w="364" w:type="dxa"/>
            <w:tcBorders>
              <w:top w:val="nil"/>
              <w:left w:val="nil"/>
              <w:bottom w:val="single" w:sz="4" w:space="0" w:color="auto"/>
              <w:right w:val="single" w:sz="4" w:space="0" w:color="auto"/>
            </w:tcBorders>
            <w:shd w:val="clear" w:color="auto" w:fill="auto"/>
            <w:vAlign w:val="center"/>
            <w:hideMark/>
          </w:tcPr>
          <w:p w14:paraId="3BE254A7"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4D66494"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5FDD80C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4FA1DAE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0F57F23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3BF3EC1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17B50C7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17AC107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530" w:type="dxa"/>
            <w:tcBorders>
              <w:top w:val="nil"/>
              <w:left w:val="nil"/>
              <w:bottom w:val="single" w:sz="4" w:space="0" w:color="auto"/>
              <w:right w:val="single" w:sz="4" w:space="0" w:color="auto"/>
            </w:tcBorders>
            <w:shd w:val="clear" w:color="000000" w:fill="FFFFFF"/>
            <w:noWrap/>
            <w:vAlign w:val="center"/>
            <w:hideMark/>
          </w:tcPr>
          <w:p w14:paraId="3F0079E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1051502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1A7C118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53" w:type="dxa"/>
            <w:tcBorders>
              <w:top w:val="nil"/>
              <w:left w:val="nil"/>
              <w:bottom w:val="single" w:sz="4" w:space="0" w:color="auto"/>
              <w:right w:val="single" w:sz="4" w:space="0" w:color="auto"/>
            </w:tcBorders>
            <w:shd w:val="clear" w:color="000000" w:fill="FFFFFF"/>
            <w:noWrap/>
            <w:vAlign w:val="center"/>
            <w:hideMark/>
          </w:tcPr>
          <w:p w14:paraId="24BA28F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37" w:type="dxa"/>
            <w:tcBorders>
              <w:top w:val="nil"/>
              <w:left w:val="nil"/>
              <w:bottom w:val="single" w:sz="4" w:space="0" w:color="auto"/>
              <w:right w:val="single" w:sz="4" w:space="0" w:color="auto"/>
            </w:tcBorders>
            <w:shd w:val="clear" w:color="000000" w:fill="FFFFFF"/>
            <w:noWrap/>
            <w:vAlign w:val="center"/>
            <w:hideMark/>
          </w:tcPr>
          <w:p w14:paraId="14C23DE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23" w:type="dxa"/>
            <w:tcBorders>
              <w:top w:val="nil"/>
              <w:left w:val="nil"/>
              <w:bottom w:val="single" w:sz="4" w:space="0" w:color="auto"/>
              <w:right w:val="single" w:sz="4" w:space="0" w:color="auto"/>
            </w:tcBorders>
            <w:shd w:val="clear" w:color="000000" w:fill="FFFFFF"/>
            <w:noWrap/>
            <w:vAlign w:val="center"/>
            <w:hideMark/>
          </w:tcPr>
          <w:p w14:paraId="7ACEC81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294" w:type="dxa"/>
            <w:tcBorders>
              <w:top w:val="nil"/>
              <w:left w:val="nil"/>
              <w:bottom w:val="single" w:sz="4" w:space="0" w:color="auto"/>
              <w:right w:val="single" w:sz="4" w:space="0" w:color="auto"/>
            </w:tcBorders>
            <w:shd w:val="clear" w:color="000000" w:fill="FFFFFF"/>
            <w:noWrap/>
            <w:vAlign w:val="center"/>
            <w:hideMark/>
          </w:tcPr>
          <w:p w14:paraId="69E0465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80.00</w:t>
            </w:r>
          </w:p>
        </w:tc>
        <w:tc>
          <w:tcPr>
            <w:tcW w:w="373" w:type="dxa"/>
            <w:tcBorders>
              <w:top w:val="nil"/>
              <w:left w:val="nil"/>
              <w:bottom w:val="single" w:sz="4" w:space="0" w:color="auto"/>
              <w:right w:val="single" w:sz="4" w:space="0" w:color="auto"/>
            </w:tcBorders>
            <w:shd w:val="clear" w:color="000000" w:fill="FFFFFF"/>
            <w:noWrap/>
            <w:vAlign w:val="center"/>
            <w:hideMark/>
          </w:tcPr>
          <w:p w14:paraId="5BF78C3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0.00</w:t>
            </w:r>
          </w:p>
        </w:tc>
        <w:tc>
          <w:tcPr>
            <w:tcW w:w="367" w:type="dxa"/>
            <w:tcBorders>
              <w:top w:val="nil"/>
              <w:left w:val="nil"/>
              <w:bottom w:val="single" w:sz="4" w:space="0" w:color="auto"/>
              <w:right w:val="single" w:sz="4" w:space="0" w:color="auto"/>
            </w:tcBorders>
            <w:shd w:val="clear" w:color="000000" w:fill="FFFFFF"/>
            <w:noWrap/>
            <w:vAlign w:val="center"/>
            <w:hideMark/>
          </w:tcPr>
          <w:p w14:paraId="42C9EEB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80.00</w:t>
            </w:r>
          </w:p>
        </w:tc>
        <w:tc>
          <w:tcPr>
            <w:tcW w:w="353" w:type="dxa"/>
            <w:tcBorders>
              <w:top w:val="nil"/>
              <w:left w:val="nil"/>
              <w:bottom w:val="single" w:sz="4" w:space="0" w:color="auto"/>
              <w:right w:val="single" w:sz="4" w:space="0" w:color="auto"/>
            </w:tcBorders>
            <w:shd w:val="clear" w:color="000000" w:fill="FFFFFF"/>
            <w:noWrap/>
            <w:vAlign w:val="center"/>
            <w:hideMark/>
          </w:tcPr>
          <w:p w14:paraId="57D6F3A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80.00</w:t>
            </w:r>
          </w:p>
        </w:tc>
        <w:tc>
          <w:tcPr>
            <w:tcW w:w="337" w:type="dxa"/>
            <w:tcBorders>
              <w:top w:val="nil"/>
              <w:left w:val="nil"/>
              <w:bottom w:val="single" w:sz="4" w:space="0" w:color="auto"/>
              <w:right w:val="single" w:sz="4" w:space="0" w:color="auto"/>
            </w:tcBorders>
            <w:shd w:val="clear" w:color="000000" w:fill="FFFFFF"/>
            <w:noWrap/>
            <w:vAlign w:val="center"/>
            <w:hideMark/>
          </w:tcPr>
          <w:p w14:paraId="6C4E81C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32,436</w:t>
            </w:r>
          </w:p>
        </w:tc>
        <w:tc>
          <w:tcPr>
            <w:tcW w:w="323" w:type="dxa"/>
            <w:tcBorders>
              <w:top w:val="nil"/>
              <w:left w:val="nil"/>
              <w:bottom w:val="single" w:sz="4" w:space="0" w:color="auto"/>
              <w:right w:val="single" w:sz="4" w:space="0" w:color="auto"/>
            </w:tcBorders>
            <w:shd w:val="clear" w:color="000000" w:fill="FFFFFF"/>
            <w:noWrap/>
            <w:vAlign w:val="center"/>
            <w:hideMark/>
          </w:tcPr>
          <w:p w14:paraId="1AD63C10"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1,475,968</w:t>
            </w:r>
          </w:p>
        </w:tc>
        <w:tc>
          <w:tcPr>
            <w:tcW w:w="313" w:type="dxa"/>
            <w:tcBorders>
              <w:top w:val="nil"/>
              <w:left w:val="nil"/>
              <w:bottom w:val="single" w:sz="4" w:space="0" w:color="auto"/>
              <w:right w:val="single" w:sz="4" w:space="0" w:color="auto"/>
            </w:tcBorders>
            <w:shd w:val="clear" w:color="000000" w:fill="FFFFFF"/>
            <w:noWrap/>
            <w:vAlign w:val="center"/>
            <w:hideMark/>
          </w:tcPr>
          <w:p w14:paraId="27CAFA4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30EFF55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1,475,968</w:t>
            </w:r>
          </w:p>
        </w:tc>
        <w:tc>
          <w:tcPr>
            <w:tcW w:w="681" w:type="dxa"/>
            <w:tcBorders>
              <w:top w:val="nil"/>
              <w:left w:val="nil"/>
              <w:bottom w:val="single" w:sz="4" w:space="0" w:color="auto"/>
              <w:right w:val="single" w:sz="4" w:space="0" w:color="auto"/>
            </w:tcBorders>
            <w:shd w:val="clear" w:color="000000" w:fill="FFFFFF"/>
            <w:vAlign w:val="center"/>
            <w:hideMark/>
          </w:tcPr>
          <w:p w14:paraId="00A4075E" w14:textId="1AD24A02" w:rsidR="009068C0" w:rsidRPr="00E94013" w:rsidRDefault="00F90F9B" w:rsidP="002F72AA">
            <w:pPr>
              <w:spacing w:after="0" w:line="240" w:lineRule="auto"/>
              <w:rPr>
                <w:rFonts w:ascii="Arial" w:eastAsia="Times New Roman" w:hAnsi="Arial" w:cs="Arial"/>
                <w:sz w:val="4"/>
                <w:szCs w:val="4"/>
                <w:lang w:eastAsia="sq-AL"/>
              </w:rPr>
            </w:pPr>
            <w:r>
              <w:rPr>
                <w:rFonts w:ascii="Arial" w:eastAsia="Times New Roman" w:hAnsi="Arial" w:cs="Arial"/>
                <w:sz w:val="4"/>
                <w:szCs w:val="4"/>
                <w:lang w:eastAsia="sq-AL"/>
              </w:rPr>
              <w:t xml:space="preserve">Mbështetur në informacionin e dërguar nga </w:t>
            </w:r>
            <w:proofErr w:type="spellStart"/>
            <w:r>
              <w:rPr>
                <w:rFonts w:ascii="Arial" w:eastAsia="Times New Roman" w:hAnsi="Arial" w:cs="Arial"/>
                <w:sz w:val="4"/>
                <w:szCs w:val="4"/>
                <w:lang w:eastAsia="sq-AL"/>
              </w:rPr>
              <w:t>KPSHSH</w:t>
            </w:r>
            <w:proofErr w:type="spellEnd"/>
            <w:r>
              <w:rPr>
                <w:rFonts w:ascii="Arial" w:eastAsia="Times New Roman" w:hAnsi="Arial" w:cs="Arial"/>
                <w:sz w:val="4"/>
                <w:szCs w:val="4"/>
                <w:lang w:eastAsia="sq-AL"/>
              </w:rPr>
              <w:t xml:space="preserve"> me shkresën </w:t>
            </w:r>
            <w:r w:rsidR="009068C0" w:rsidRPr="00E94013">
              <w:rPr>
                <w:rFonts w:ascii="Arial" w:eastAsia="Times New Roman" w:hAnsi="Arial" w:cs="Arial"/>
                <w:sz w:val="4"/>
                <w:szCs w:val="4"/>
                <w:lang w:eastAsia="sq-AL"/>
              </w:rPr>
              <w:t xml:space="preserve">nr. 115/45 </w:t>
            </w:r>
            <w:r w:rsidR="009068C0">
              <w:rPr>
                <w:rFonts w:ascii="Arial" w:eastAsia="Times New Roman" w:hAnsi="Arial" w:cs="Arial"/>
                <w:sz w:val="4"/>
                <w:szCs w:val="4"/>
                <w:lang w:eastAsia="sq-AL"/>
              </w:rPr>
              <w:t>datë</w:t>
            </w:r>
            <w:r w:rsidR="009068C0" w:rsidRPr="00E94013">
              <w:rPr>
                <w:rFonts w:ascii="Arial" w:eastAsia="Times New Roman" w:hAnsi="Arial" w:cs="Arial"/>
                <w:sz w:val="4"/>
                <w:szCs w:val="4"/>
                <w:lang w:eastAsia="sq-AL"/>
              </w:rPr>
              <w:t xml:space="preserve"> </w:t>
            </w:r>
            <w:r w:rsidR="005447D7">
              <w:rPr>
                <w:rFonts w:ascii="Arial" w:eastAsia="Times New Roman" w:hAnsi="Arial" w:cs="Arial"/>
                <w:sz w:val="4"/>
                <w:szCs w:val="4"/>
                <w:lang w:eastAsia="sq-AL"/>
              </w:rPr>
              <w:t>28.9.2022</w:t>
            </w:r>
            <w:r w:rsidR="009068C0" w:rsidRPr="00E94013">
              <w:rPr>
                <w:rFonts w:ascii="Arial" w:eastAsia="Times New Roman" w:hAnsi="Arial" w:cs="Arial"/>
                <w:sz w:val="4"/>
                <w:szCs w:val="4"/>
                <w:lang w:eastAsia="sq-AL"/>
              </w:rPr>
              <w:t>, protokolluar</w:t>
            </w:r>
            <w:r>
              <w:rPr>
                <w:rFonts w:ascii="Arial" w:eastAsia="Times New Roman" w:hAnsi="Arial" w:cs="Arial"/>
                <w:sz w:val="4"/>
                <w:szCs w:val="4"/>
                <w:lang w:eastAsia="sq-AL"/>
              </w:rPr>
              <w:t xml:space="preserve"> në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2945 </w:t>
            </w:r>
            <w:r w:rsidR="009068C0">
              <w:rPr>
                <w:rFonts w:ascii="Arial" w:eastAsia="Times New Roman" w:hAnsi="Arial" w:cs="Arial"/>
                <w:sz w:val="4"/>
                <w:szCs w:val="4"/>
                <w:lang w:eastAsia="sq-AL"/>
              </w:rPr>
              <w:t>datë</w:t>
            </w:r>
            <w:r w:rsidR="009068C0" w:rsidRPr="00E94013">
              <w:rPr>
                <w:rFonts w:ascii="Arial" w:eastAsia="Times New Roman" w:hAnsi="Arial" w:cs="Arial"/>
                <w:sz w:val="4"/>
                <w:szCs w:val="4"/>
                <w:lang w:eastAsia="sq-AL"/>
              </w:rPr>
              <w:t xml:space="preserve"> </w:t>
            </w:r>
            <w:r w:rsidR="005447D7">
              <w:rPr>
                <w:rFonts w:ascii="Arial" w:eastAsia="Times New Roman" w:hAnsi="Arial" w:cs="Arial"/>
                <w:sz w:val="4"/>
                <w:szCs w:val="4"/>
                <w:lang w:eastAsia="sq-AL"/>
              </w:rPr>
              <w:t>28.9.2022</w:t>
            </w:r>
            <w:r w:rsidR="009068C0" w:rsidRPr="00E94013">
              <w:rPr>
                <w:rFonts w:ascii="Arial" w:eastAsia="Times New Roman" w:hAnsi="Arial" w:cs="Arial"/>
                <w:sz w:val="4"/>
                <w:szCs w:val="4"/>
                <w:lang w:eastAsia="sq-AL"/>
              </w:rPr>
              <w:t xml:space="preserve">, subjekti ka lidhur me </w:t>
            </w:r>
            <w:r w:rsidR="002F72AA" w:rsidRPr="00E94013">
              <w:rPr>
                <w:rFonts w:ascii="Arial" w:eastAsia="Times New Roman" w:hAnsi="Arial" w:cs="Arial"/>
                <w:sz w:val="4"/>
                <w:szCs w:val="4"/>
                <w:lang w:eastAsia="sq-AL"/>
              </w:rPr>
              <w:t>Bashkinë</w:t>
            </w:r>
            <w:r w:rsidR="009068C0" w:rsidRPr="00E94013">
              <w:rPr>
                <w:rFonts w:ascii="Arial" w:eastAsia="Times New Roman" w:hAnsi="Arial" w:cs="Arial"/>
                <w:sz w:val="4"/>
                <w:szCs w:val="4"/>
                <w:lang w:eastAsia="sq-AL"/>
              </w:rPr>
              <w:t xml:space="preserve"> Kurbin </w:t>
            </w:r>
            <w:proofErr w:type="spellStart"/>
            <w:r w:rsidR="002F72AA" w:rsidRPr="00E94013">
              <w:rPr>
                <w:rFonts w:ascii="Arial" w:eastAsia="Times New Roman" w:hAnsi="Arial" w:cs="Arial"/>
                <w:sz w:val="4"/>
                <w:szCs w:val="4"/>
                <w:lang w:eastAsia="sq-AL"/>
              </w:rPr>
              <w:t>aktmarreveshjen</w:t>
            </w:r>
            <w:proofErr w:type="spellEnd"/>
            <w:r w:rsidR="002F72AA" w:rsidRPr="00E94013">
              <w:rPr>
                <w:rFonts w:ascii="Arial" w:eastAsia="Times New Roman" w:hAnsi="Arial" w:cs="Arial"/>
                <w:sz w:val="4"/>
                <w:szCs w:val="4"/>
                <w:lang w:eastAsia="sq-AL"/>
              </w:rPr>
              <w:t xml:space="preserve"> për</w:t>
            </w:r>
            <w:r w:rsidR="009068C0" w:rsidRPr="00E94013">
              <w:rPr>
                <w:rFonts w:ascii="Arial" w:eastAsia="Times New Roman" w:hAnsi="Arial" w:cs="Arial"/>
                <w:sz w:val="4"/>
                <w:szCs w:val="4"/>
                <w:lang w:eastAsia="sq-AL"/>
              </w:rPr>
              <w:t xml:space="preserve"> kalimin e </w:t>
            </w:r>
            <w:r w:rsidR="002F72AA">
              <w:rPr>
                <w:rFonts w:ascii="Arial" w:eastAsia="Times New Roman" w:hAnsi="Arial" w:cs="Arial"/>
                <w:sz w:val="4"/>
                <w:szCs w:val="4"/>
                <w:lang w:eastAsia="sq-AL"/>
              </w:rPr>
              <w:t>s</w:t>
            </w:r>
            <w:r w:rsidR="002F72AA"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2F72AA" w:rsidRPr="00E94013">
              <w:rPr>
                <w:rFonts w:ascii="Arial" w:eastAsia="Times New Roman" w:hAnsi="Arial" w:cs="Arial"/>
                <w:sz w:val="4"/>
                <w:szCs w:val="4"/>
                <w:lang w:eastAsia="sq-AL"/>
              </w:rPr>
              <w:t>drejtës</w:t>
            </w:r>
            <w:r w:rsidR="009068C0" w:rsidRPr="00E94013">
              <w:rPr>
                <w:rFonts w:ascii="Arial" w:eastAsia="Times New Roman" w:hAnsi="Arial" w:cs="Arial"/>
                <w:sz w:val="4"/>
                <w:szCs w:val="4"/>
                <w:lang w:eastAsia="sq-AL"/>
              </w:rPr>
              <w:t xml:space="preserve"> s</w:t>
            </w:r>
            <w:r w:rsidR="002F72AA"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2F72AA" w:rsidRPr="00E94013">
              <w:rPr>
                <w:rFonts w:ascii="Arial" w:eastAsia="Times New Roman" w:hAnsi="Arial" w:cs="Arial"/>
                <w:sz w:val="4"/>
                <w:szCs w:val="4"/>
                <w:lang w:eastAsia="sq-AL"/>
              </w:rPr>
              <w:t>pronësisë</w:t>
            </w:r>
            <w:r w:rsidR="009068C0" w:rsidRPr="00E94013">
              <w:rPr>
                <w:rFonts w:ascii="Arial" w:eastAsia="Times New Roman" w:hAnsi="Arial" w:cs="Arial"/>
                <w:sz w:val="4"/>
                <w:szCs w:val="4"/>
                <w:lang w:eastAsia="sq-AL"/>
              </w:rPr>
              <w:t xml:space="preserve"> me nr. </w:t>
            </w:r>
            <w:proofErr w:type="spellStart"/>
            <w:r w:rsidR="009068C0" w:rsidRPr="00E94013">
              <w:rPr>
                <w:rFonts w:ascii="Arial" w:eastAsia="Times New Roman" w:hAnsi="Arial" w:cs="Arial"/>
                <w:sz w:val="4"/>
                <w:szCs w:val="4"/>
                <w:lang w:eastAsia="sq-AL"/>
              </w:rPr>
              <w:t>rep</w:t>
            </w:r>
            <w:proofErr w:type="spellEnd"/>
            <w:r w:rsidR="009068C0" w:rsidRPr="00E94013">
              <w:rPr>
                <w:rFonts w:ascii="Arial" w:eastAsia="Times New Roman" w:hAnsi="Arial" w:cs="Arial"/>
                <w:sz w:val="4"/>
                <w:szCs w:val="4"/>
                <w:lang w:eastAsia="sq-AL"/>
              </w:rPr>
              <w:t xml:space="preserve">. 4381, </w:t>
            </w:r>
            <w:proofErr w:type="spellStart"/>
            <w:r w:rsidR="009068C0" w:rsidRPr="00E94013">
              <w:rPr>
                <w:rFonts w:ascii="Arial" w:eastAsia="Times New Roman" w:hAnsi="Arial" w:cs="Arial"/>
                <w:sz w:val="4"/>
                <w:szCs w:val="4"/>
                <w:lang w:eastAsia="sq-AL"/>
              </w:rPr>
              <w:t>kol</w:t>
            </w:r>
            <w:proofErr w:type="spellEnd"/>
            <w:r w:rsidR="009068C0" w:rsidRPr="00E94013">
              <w:rPr>
                <w:rFonts w:ascii="Arial" w:eastAsia="Times New Roman" w:hAnsi="Arial" w:cs="Arial"/>
                <w:sz w:val="4"/>
                <w:szCs w:val="4"/>
                <w:lang w:eastAsia="sq-AL"/>
              </w:rPr>
              <w:t xml:space="preserve">. 2720, </w:t>
            </w:r>
            <w:r w:rsidR="009068C0">
              <w:rPr>
                <w:rFonts w:ascii="Arial" w:eastAsia="Times New Roman" w:hAnsi="Arial" w:cs="Arial"/>
                <w:sz w:val="4"/>
                <w:szCs w:val="4"/>
                <w:lang w:eastAsia="sq-AL"/>
              </w:rPr>
              <w:t>datë</w:t>
            </w:r>
            <w:r w:rsidR="009068C0" w:rsidRPr="00E94013">
              <w:rPr>
                <w:rFonts w:ascii="Arial" w:eastAsia="Times New Roman" w:hAnsi="Arial" w:cs="Arial"/>
                <w:sz w:val="4"/>
                <w:szCs w:val="4"/>
                <w:lang w:eastAsia="sq-AL"/>
              </w:rPr>
              <w:t xml:space="preserve"> </w:t>
            </w:r>
            <w:r w:rsidR="005447D7">
              <w:rPr>
                <w:rFonts w:ascii="Arial" w:eastAsia="Times New Roman" w:hAnsi="Arial" w:cs="Arial"/>
                <w:sz w:val="4"/>
                <w:szCs w:val="4"/>
                <w:lang w:eastAsia="sq-AL"/>
              </w:rPr>
              <w:t>28.9.2022</w:t>
            </w:r>
            <w:r w:rsidR="009068C0" w:rsidRPr="00E94013">
              <w:rPr>
                <w:rFonts w:ascii="Arial" w:eastAsia="Times New Roman" w:hAnsi="Arial" w:cs="Arial"/>
                <w:sz w:val="4"/>
                <w:szCs w:val="4"/>
                <w:lang w:eastAsia="sq-AL"/>
              </w:rPr>
              <w:t xml:space="preserve">, para noterit Majlinda L. Gjini. </w:t>
            </w:r>
          </w:p>
        </w:tc>
        <w:tc>
          <w:tcPr>
            <w:tcW w:w="410" w:type="dxa"/>
            <w:tcBorders>
              <w:top w:val="nil"/>
              <w:left w:val="nil"/>
              <w:bottom w:val="single" w:sz="4" w:space="0" w:color="auto"/>
              <w:right w:val="single" w:sz="4" w:space="0" w:color="auto"/>
            </w:tcBorders>
            <w:shd w:val="clear" w:color="000000" w:fill="FFFFFF"/>
            <w:noWrap/>
            <w:vAlign w:val="center"/>
            <w:hideMark/>
          </w:tcPr>
          <w:p w14:paraId="2FBB3ED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0</w:t>
            </w:r>
          </w:p>
        </w:tc>
        <w:tc>
          <w:tcPr>
            <w:tcW w:w="590" w:type="dxa"/>
            <w:tcBorders>
              <w:top w:val="nil"/>
              <w:left w:val="nil"/>
              <w:bottom w:val="single" w:sz="4" w:space="0" w:color="auto"/>
              <w:right w:val="single" w:sz="4" w:space="0" w:color="auto"/>
            </w:tcBorders>
            <w:shd w:val="clear" w:color="auto" w:fill="auto"/>
            <w:vAlign w:val="center"/>
            <w:hideMark/>
          </w:tcPr>
          <w:p w14:paraId="3D65D56F" w14:textId="072A44AE" w:rsidR="009068C0" w:rsidRPr="00E94013" w:rsidRDefault="005447D7" w:rsidP="005447D7">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Mbështetur</w:t>
            </w:r>
            <w:r w:rsidR="00F90F9B">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 xml:space="preserve">informacionin e </w:t>
            </w:r>
            <w:r w:rsidRPr="00E94013">
              <w:rPr>
                <w:rFonts w:ascii="Arial" w:eastAsia="Times New Roman" w:hAnsi="Arial" w:cs="Arial"/>
                <w:sz w:val="4"/>
                <w:szCs w:val="4"/>
                <w:lang w:eastAsia="sq-AL"/>
              </w:rPr>
              <w:t>dërguar</w:t>
            </w:r>
            <w:r w:rsidR="009068C0" w:rsidRPr="00E94013">
              <w:rPr>
                <w:rFonts w:ascii="Arial" w:eastAsia="Times New Roman" w:hAnsi="Arial" w:cs="Arial"/>
                <w:sz w:val="4"/>
                <w:szCs w:val="4"/>
                <w:lang w:eastAsia="sq-AL"/>
              </w:rPr>
              <w:t xml:space="preserve"> </w:t>
            </w:r>
            <w:r>
              <w:rPr>
                <w:rFonts w:ascii="Arial" w:eastAsia="Times New Roman" w:hAnsi="Arial" w:cs="Arial"/>
                <w:sz w:val="4"/>
                <w:szCs w:val="4"/>
                <w:lang w:eastAsia="sq-AL"/>
              </w:rPr>
              <w:t>nga</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xml:space="preserve"> me</w:t>
            </w:r>
            <w:r w:rsidR="00F90F9B">
              <w:rPr>
                <w:rFonts w:ascii="Arial" w:eastAsia="Times New Roman" w:hAnsi="Arial" w:cs="Arial"/>
                <w:sz w:val="4"/>
                <w:szCs w:val="4"/>
                <w:lang w:eastAsia="sq-AL"/>
              </w:rPr>
              <w:t xml:space="preserve"> shkresën</w:t>
            </w:r>
            <w:r w:rsidR="009068C0" w:rsidRPr="00E94013">
              <w:rPr>
                <w:rFonts w:ascii="Arial" w:eastAsia="Times New Roman" w:hAnsi="Arial" w:cs="Arial"/>
                <w:sz w:val="4"/>
                <w:szCs w:val="4"/>
                <w:lang w:eastAsia="sq-AL"/>
              </w:rPr>
              <w:t xml:space="preserve"> nr. 115/41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26.</w:t>
            </w:r>
            <w:r w:rsidR="009068C0" w:rsidRPr="00E94013">
              <w:rPr>
                <w:rFonts w:ascii="Arial" w:eastAsia="Times New Roman" w:hAnsi="Arial" w:cs="Arial"/>
                <w:sz w:val="4"/>
                <w:szCs w:val="4"/>
                <w:lang w:eastAsia="sq-AL"/>
              </w:rPr>
              <w:t>9.2022, protokolluar</w:t>
            </w:r>
            <w:r w:rsidR="00F90F9B">
              <w:rPr>
                <w:rFonts w:ascii="Arial" w:eastAsia="Times New Roman" w:hAnsi="Arial" w:cs="Arial"/>
                <w:sz w:val="4"/>
                <w:szCs w:val="4"/>
                <w:lang w:eastAsia="sq-AL"/>
              </w:rPr>
              <w:t xml:space="preserve"> në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1803/4 </w:t>
            </w:r>
            <w:r w:rsidR="009068C0">
              <w:rPr>
                <w:rFonts w:ascii="Arial" w:eastAsia="Times New Roman" w:hAnsi="Arial" w:cs="Arial"/>
                <w:sz w:val="4"/>
                <w:szCs w:val="4"/>
                <w:lang w:eastAsia="sq-AL"/>
              </w:rPr>
              <w:t>datë</w:t>
            </w:r>
            <w:r w:rsidR="009068C0" w:rsidRPr="00E94013">
              <w:rPr>
                <w:rFonts w:ascii="Arial" w:eastAsia="Times New Roman" w:hAnsi="Arial" w:cs="Arial"/>
                <w:sz w:val="4"/>
                <w:szCs w:val="4"/>
                <w:lang w:eastAsia="sq-AL"/>
              </w:rPr>
              <w:t xml:space="preserve"> </w:t>
            </w:r>
            <w:r>
              <w:rPr>
                <w:rFonts w:ascii="Arial" w:eastAsia="Times New Roman" w:hAnsi="Arial" w:cs="Arial"/>
                <w:sz w:val="4"/>
                <w:szCs w:val="4"/>
                <w:lang w:eastAsia="sq-AL"/>
              </w:rPr>
              <w:t>28.9.2022</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xml:space="preserve"> </w:t>
            </w:r>
            <w:r w:rsidR="002F72AA" w:rsidRPr="00E94013">
              <w:rPr>
                <w:rFonts w:ascii="Arial" w:eastAsia="Times New Roman" w:hAnsi="Arial" w:cs="Arial"/>
                <w:sz w:val="4"/>
                <w:szCs w:val="4"/>
                <w:lang w:eastAsia="sq-AL"/>
              </w:rPr>
              <w:t>kërkon</w:t>
            </w:r>
            <w:r w:rsidR="009068C0" w:rsidRPr="00E94013">
              <w:rPr>
                <w:rFonts w:ascii="Arial" w:eastAsia="Times New Roman" w:hAnsi="Arial" w:cs="Arial"/>
                <w:sz w:val="4"/>
                <w:szCs w:val="4"/>
                <w:lang w:eastAsia="sq-AL"/>
              </w:rPr>
              <w:t xml:space="preserve"> </w:t>
            </w:r>
            <w:r w:rsidR="002F72AA" w:rsidRPr="00E94013">
              <w:rPr>
                <w:rFonts w:ascii="Arial" w:eastAsia="Times New Roman" w:hAnsi="Arial" w:cs="Arial"/>
                <w:sz w:val="4"/>
                <w:szCs w:val="4"/>
                <w:lang w:eastAsia="sq-AL"/>
              </w:rPr>
              <w:t>përfshirjen</w:t>
            </w:r>
            <w:r w:rsidR="009068C0" w:rsidRPr="00E94013">
              <w:rPr>
                <w:rFonts w:ascii="Arial" w:eastAsia="Times New Roman" w:hAnsi="Arial" w:cs="Arial"/>
                <w:sz w:val="4"/>
                <w:szCs w:val="4"/>
                <w:lang w:eastAsia="sq-AL"/>
              </w:rPr>
              <w:t xml:space="preserve"> e </w:t>
            </w:r>
            <w:r w:rsidR="002F72AA" w:rsidRPr="00E94013">
              <w:rPr>
                <w:rFonts w:ascii="Arial" w:eastAsia="Times New Roman" w:hAnsi="Arial" w:cs="Arial"/>
                <w:sz w:val="4"/>
                <w:szCs w:val="4"/>
                <w:lang w:eastAsia="sq-AL"/>
              </w:rPr>
              <w:t>tabelën</w:t>
            </w:r>
            <w:r w:rsidR="009068C0" w:rsidRPr="00E94013">
              <w:rPr>
                <w:rFonts w:ascii="Arial" w:eastAsia="Times New Roman" w:hAnsi="Arial" w:cs="Arial"/>
                <w:sz w:val="4"/>
                <w:szCs w:val="4"/>
                <w:lang w:eastAsia="sq-AL"/>
              </w:rPr>
              <w:t xml:space="preserve"> finale </w:t>
            </w:r>
            <w:r w:rsidR="002F72AA" w:rsidRPr="00E94013">
              <w:rPr>
                <w:rFonts w:ascii="Arial" w:eastAsia="Times New Roman" w:hAnsi="Arial" w:cs="Arial"/>
                <w:sz w:val="4"/>
                <w:szCs w:val="4"/>
                <w:lang w:eastAsia="sq-AL"/>
              </w:rPr>
              <w:t>për</w:t>
            </w:r>
            <w:r w:rsidR="009068C0" w:rsidRPr="00E94013">
              <w:rPr>
                <w:rFonts w:ascii="Arial" w:eastAsia="Times New Roman" w:hAnsi="Arial" w:cs="Arial"/>
                <w:sz w:val="4"/>
                <w:szCs w:val="4"/>
                <w:lang w:eastAsia="sq-AL"/>
              </w:rPr>
              <w:t xml:space="preserve"> </w:t>
            </w:r>
            <w:r w:rsidR="002F72AA" w:rsidRPr="00E94013">
              <w:rPr>
                <w:rFonts w:ascii="Arial" w:eastAsia="Times New Roman" w:hAnsi="Arial" w:cs="Arial"/>
                <w:sz w:val="4"/>
                <w:szCs w:val="4"/>
                <w:lang w:eastAsia="sq-AL"/>
              </w:rPr>
              <w:t>shpronësim</w:t>
            </w:r>
            <w:r w:rsidR="009068C0" w:rsidRPr="00E94013">
              <w:rPr>
                <w:rFonts w:ascii="Arial" w:eastAsia="Times New Roman" w:hAnsi="Arial" w:cs="Arial"/>
                <w:sz w:val="4"/>
                <w:szCs w:val="4"/>
                <w:lang w:eastAsia="sq-AL"/>
              </w:rPr>
              <w:t xml:space="preserve"> dhe/ose </w:t>
            </w:r>
            <w:r w:rsidR="002F72AA" w:rsidRPr="00E94013">
              <w:rPr>
                <w:rFonts w:ascii="Arial" w:eastAsia="Times New Roman" w:hAnsi="Arial" w:cs="Arial"/>
                <w:sz w:val="4"/>
                <w:szCs w:val="4"/>
                <w:lang w:eastAsia="sq-AL"/>
              </w:rPr>
              <w:t>shkëmbim</w:t>
            </w:r>
            <w:r w:rsidR="009068C0" w:rsidRPr="00E94013">
              <w:rPr>
                <w:rFonts w:ascii="Arial" w:eastAsia="Times New Roman" w:hAnsi="Arial" w:cs="Arial"/>
                <w:sz w:val="4"/>
                <w:szCs w:val="4"/>
                <w:lang w:eastAsia="sq-AL"/>
              </w:rPr>
              <w:t xml:space="preserve"> t</w:t>
            </w:r>
            <w:r w:rsidR="002F72AA"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2F72AA" w:rsidRPr="00E94013">
              <w:rPr>
                <w:rFonts w:ascii="Arial" w:eastAsia="Times New Roman" w:hAnsi="Arial" w:cs="Arial"/>
                <w:sz w:val="4"/>
                <w:szCs w:val="4"/>
                <w:lang w:eastAsia="sq-AL"/>
              </w:rPr>
              <w:t>pasurisë</w:t>
            </w:r>
            <w:r w:rsidR="009068C0" w:rsidRPr="00E94013">
              <w:rPr>
                <w:rFonts w:ascii="Arial" w:eastAsia="Times New Roman" w:hAnsi="Arial" w:cs="Arial"/>
                <w:sz w:val="4"/>
                <w:szCs w:val="4"/>
                <w:lang w:eastAsia="sq-AL"/>
              </w:rPr>
              <w:t xml:space="preserve"> nr. 4/565+1-1, </w:t>
            </w:r>
            <w:proofErr w:type="spellStart"/>
            <w:r w:rsidR="009068C0" w:rsidRPr="00E94013">
              <w:rPr>
                <w:rFonts w:ascii="Arial" w:eastAsia="Times New Roman" w:hAnsi="Arial" w:cs="Arial"/>
                <w:sz w:val="4"/>
                <w:szCs w:val="4"/>
                <w:lang w:eastAsia="sq-AL"/>
              </w:rPr>
              <w:t>Z.K</w:t>
            </w:r>
            <w:proofErr w:type="spellEnd"/>
            <w:r w:rsidR="009068C0" w:rsidRPr="00E94013">
              <w:rPr>
                <w:rFonts w:ascii="Arial" w:eastAsia="Times New Roman" w:hAnsi="Arial" w:cs="Arial"/>
                <w:sz w:val="4"/>
                <w:szCs w:val="4"/>
                <w:lang w:eastAsia="sq-AL"/>
              </w:rPr>
              <w:t>. 2364, e llojit '</w:t>
            </w:r>
            <w:r w:rsidR="002F72AA" w:rsidRPr="00E94013">
              <w:rPr>
                <w:rFonts w:ascii="Arial" w:eastAsia="Times New Roman" w:hAnsi="Arial" w:cs="Arial"/>
                <w:sz w:val="4"/>
                <w:szCs w:val="4"/>
                <w:lang w:eastAsia="sq-AL"/>
              </w:rPr>
              <w:t>njësi</w:t>
            </w:r>
            <w:r w:rsidR="009068C0" w:rsidRPr="00E94013">
              <w:rPr>
                <w:rFonts w:ascii="Arial" w:eastAsia="Times New Roman" w:hAnsi="Arial" w:cs="Arial"/>
                <w:sz w:val="4"/>
                <w:szCs w:val="4"/>
                <w:lang w:eastAsia="sq-AL"/>
              </w:rPr>
              <w:t xml:space="preserve">', me </w:t>
            </w:r>
            <w:r w:rsidR="002F72AA" w:rsidRPr="00E94013">
              <w:rPr>
                <w:rFonts w:ascii="Arial" w:eastAsia="Times New Roman" w:hAnsi="Arial" w:cs="Arial"/>
                <w:sz w:val="4"/>
                <w:szCs w:val="4"/>
                <w:lang w:eastAsia="sq-AL"/>
              </w:rPr>
              <w:t>sipërfaqe</w:t>
            </w:r>
            <w:r w:rsidR="009068C0" w:rsidRPr="00E94013">
              <w:rPr>
                <w:rFonts w:ascii="Arial" w:eastAsia="Times New Roman" w:hAnsi="Arial" w:cs="Arial"/>
                <w:sz w:val="4"/>
                <w:szCs w:val="4"/>
                <w:lang w:eastAsia="sq-AL"/>
              </w:rPr>
              <w:t xml:space="preserve"> 80 </w:t>
            </w:r>
            <w:proofErr w:type="spellStart"/>
            <w:r w:rsidR="009068C0" w:rsidRPr="00E94013">
              <w:rPr>
                <w:rFonts w:ascii="Arial" w:eastAsia="Times New Roman" w:hAnsi="Arial" w:cs="Arial"/>
                <w:sz w:val="4"/>
                <w:szCs w:val="4"/>
                <w:lang w:eastAsia="sq-AL"/>
              </w:rPr>
              <w:t>m2</w:t>
            </w:r>
            <w:proofErr w:type="spellEnd"/>
            <w:r w:rsidR="009068C0" w:rsidRPr="00E94013">
              <w:rPr>
                <w:rFonts w:ascii="Arial" w:eastAsia="Times New Roman" w:hAnsi="Arial" w:cs="Arial"/>
                <w:sz w:val="4"/>
                <w:szCs w:val="4"/>
                <w:lang w:eastAsia="sq-AL"/>
              </w:rPr>
              <w:t>,</w:t>
            </w:r>
            <w:r w:rsidR="00F90F9B">
              <w:rPr>
                <w:rFonts w:ascii="Arial" w:eastAsia="Times New Roman" w:hAnsi="Arial" w:cs="Arial"/>
                <w:sz w:val="4"/>
                <w:szCs w:val="4"/>
                <w:lang w:eastAsia="sq-AL"/>
              </w:rPr>
              <w:t xml:space="preserve"> në </w:t>
            </w:r>
            <w:r w:rsidR="002F72AA" w:rsidRPr="00E94013">
              <w:rPr>
                <w:rFonts w:ascii="Arial" w:eastAsia="Times New Roman" w:hAnsi="Arial" w:cs="Arial"/>
                <w:sz w:val="4"/>
                <w:szCs w:val="4"/>
                <w:lang w:eastAsia="sq-AL"/>
              </w:rPr>
              <w:t>pronësi</w:t>
            </w:r>
            <w:r w:rsidR="009068C0" w:rsidRPr="00E94013">
              <w:rPr>
                <w:rFonts w:ascii="Arial" w:eastAsia="Times New Roman" w:hAnsi="Arial" w:cs="Arial"/>
                <w:sz w:val="4"/>
                <w:szCs w:val="4"/>
                <w:lang w:eastAsia="sq-AL"/>
              </w:rPr>
              <w:t xml:space="preserve"> t</w:t>
            </w:r>
            <w:r w:rsidR="002F72AA"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Andre</w:t>
            </w:r>
            <w:proofErr w:type="spellEnd"/>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Nikoll</w:t>
            </w:r>
            <w:proofErr w:type="spellEnd"/>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Gjinaj</w:t>
            </w:r>
            <w:proofErr w:type="spellEnd"/>
            <w:r w:rsidR="009068C0" w:rsidRPr="00E94013">
              <w:rPr>
                <w:rFonts w:ascii="Arial" w:eastAsia="Times New Roman" w:hAnsi="Arial" w:cs="Arial"/>
                <w:sz w:val="4"/>
                <w:szCs w:val="4"/>
                <w:lang w:eastAsia="sq-AL"/>
              </w:rPr>
              <w:t xml:space="preserve"> sipas konfirmimit t</w:t>
            </w:r>
            <w:r w:rsidR="00CF5E77">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statusit juridik t</w:t>
            </w:r>
            <w:r w:rsidR="00CF5E77">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r w:rsidR="002F72AA" w:rsidRPr="00E94013">
              <w:rPr>
                <w:rFonts w:ascii="Arial" w:eastAsia="Times New Roman" w:hAnsi="Arial" w:cs="Arial"/>
                <w:sz w:val="4"/>
                <w:szCs w:val="4"/>
                <w:lang w:eastAsia="sq-AL"/>
              </w:rPr>
              <w:t>pasurisë</w:t>
            </w:r>
            <w:r w:rsidR="009068C0" w:rsidRPr="00E94013">
              <w:rPr>
                <w:rFonts w:ascii="Arial" w:eastAsia="Times New Roman" w:hAnsi="Arial" w:cs="Arial"/>
                <w:sz w:val="4"/>
                <w:szCs w:val="4"/>
                <w:lang w:eastAsia="sq-AL"/>
              </w:rPr>
              <w:t xml:space="preserve"> </w:t>
            </w:r>
            <w:r w:rsidR="00166879">
              <w:rPr>
                <w:rFonts w:ascii="Arial" w:eastAsia="Times New Roman" w:hAnsi="Arial" w:cs="Arial"/>
                <w:sz w:val="4"/>
                <w:szCs w:val="4"/>
                <w:lang w:eastAsia="sq-AL"/>
              </w:rPr>
              <w:t xml:space="preserve">nga ASHK-ja </w:t>
            </w:r>
            <w:r w:rsidR="009068C0" w:rsidRPr="00E94013">
              <w:rPr>
                <w:rFonts w:ascii="Arial" w:eastAsia="Times New Roman" w:hAnsi="Arial" w:cs="Arial"/>
                <w:sz w:val="4"/>
                <w:szCs w:val="4"/>
                <w:lang w:eastAsia="sq-AL"/>
              </w:rPr>
              <w:t>Kurbin.</w:t>
            </w:r>
          </w:p>
        </w:tc>
      </w:tr>
      <w:tr w:rsidR="009068C0" w:rsidRPr="00037B12" w14:paraId="37171644"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000000" w:fill="BDD7EE"/>
            <w:noWrap/>
            <w:vAlign w:val="center"/>
            <w:hideMark/>
          </w:tcPr>
          <w:p w14:paraId="20CCF3D5" w14:textId="253C03CC"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2. OBJEKTE</w:t>
            </w:r>
            <w:r w:rsidR="00F90F9B">
              <w:rPr>
                <w:rFonts w:ascii="Arial" w:eastAsia="Times New Roman" w:hAnsi="Arial" w:cs="Arial"/>
                <w:b/>
                <w:bCs/>
                <w:sz w:val="4"/>
                <w:szCs w:val="4"/>
                <w:lang w:eastAsia="sq-AL"/>
              </w:rPr>
              <w:t xml:space="preserve"> në </w:t>
            </w:r>
            <w:r w:rsidRPr="00E94013">
              <w:rPr>
                <w:rFonts w:ascii="Arial" w:eastAsia="Times New Roman" w:hAnsi="Arial" w:cs="Arial"/>
                <w:b/>
                <w:bCs/>
                <w:sz w:val="4"/>
                <w:szCs w:val="4"/>
                <w:lang w:eastAsia="sq-AL"/>
              </w:rPr>
              <w:t xml:space="preserve">PROCES </w:t>
            </w:r>
            <w:proofErr w:type="spellStart"/>
            <w:r w:rsidRPr="00E94013">
              <w:rPr>
                <w:rFonts w:ascii="Arial" w:eastAsia="Times New Roman" w:hAnsi="Arial" w:cs="Arial"/>
                <w:b/>
                <w:bCs/>
                <w:sz w:val="4"/>
                <w:szCs w:val="4"/>
                <w:lang w:eastAsia="sq-AL"/>
              </w:rPr>
              <w:t>LEGALIZMI</w:t>
            </w:r>
            <w:proofErr w:type="spellEnd"/>
          </w:p>
        </w:tc>
        <w:tc>
          <w:tcPr>
            <w:tcW w:w="361" w:type="dxa"/>
            <w:tcBorders>
              <w:top w:val="nil"/>
              <w:left w:val="nil"/>
              <w:bottom w:val="single" w:sz="4" w:space="0" w:color="auto"/>
              <w:right w:val="single" w:sz="4" w:space="0" w:color="auto"/>
            </w:tcBorders>
            <w:shd w:val="clear" w:color="000000" w:fill="BDD7EE"/>
            <w:noWrap/>
            <w:vAlign w:val="center"/>
            <w:hideMark/>
          </w:tcPr>
          <w:p w14:paraId="71B30339"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497" w:type="dxa"/>
            <w:tcBorders>
              <w:top w:val="nil"/>
              <w:left w:val="nil"/>
              <w:bottom w:val="single" w:sz="4" w:space="0" w:color="auto"/>
              <w:right w:val="single" w:sz="4" w:space="0" w:color="auto"/>
            </w:tcBorders>
            <w:shd w:val="clear" w:color="000000" w:fill="BDD7EE"/>
            <w:noWrap/>
            <w:vAlign w:val="center"/>
            <w:hideMark/>
          </w:tcPr>
          <w:p w14:paraId="7B8FA188"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45" w:type="dxa"/>
            <w:tcBorders>
              <w:top w:val="nil"/>
              <w:left w:val="nil"/>
              <w:bottom w:val="single" w:sz="4" w:space="0" w:color="auto"/>
              <w:right w:val="single" w:sz="4" w:space="0" w:color="auto"/>
            </w:tcBorders>
            <w:shd w:val="clear" w:color="000000" w:fill="BDD7EE"/>
            <w:noWrap/>
            <w:vAlign w:val="center"/>
            <w:hideMark/>
          </w:tcPr>
          <w:p w14:paraId="5034DA1D"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17" w:type="dxa"/>
            <w:tcBorders>
              <w:top w:val="nil"/>
              <w:left w:val="nil"/>
              <w:bottom w:val="single" w:sz="4" w:space="0" w:color="auto"/>
              <w:right w:val="single" w:sz="4" w:space="0" w:color="auto"/>
            </w:tcBorders>
            <w:shd w:val="clear" w:color="000000" w:fill="BDD7EE"/>
            <w:noWrap/>
            <w:vAlign w:val="center"/>
            <w:hideMark/>
          </w:tcPr>
          <w:p w14:paraId="16A0602E"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67" w:type="dxa"/>
            <w:tcBorders>
              <w:top w:val="nil"/>
              <w:left w:val="nil"/>
              <w:bottom w:val="single" w:sz="4" w:space="0" w:color="auto"/>
              <w:right w:val="single" w:sz="4" w:space="0" w:color="auto"/>
            </w:tcBorders>
            <w:shd w:val="clear" w:color="000000" w:fill="BDD7EE"/>
            <w:noWrap/>
            <w:vAlign w:val="center"/>
            <w:hideMark/>
          </w:tcPr>
          <w:p w14:paraId="21968FCB"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0" w:type="dxa"/>
            <w:tcBorders>
              <w:top w:val="nil"/>
              <w:left w:val="nil"/>
              <w:bottom w:val="single" w:sz="4" w:space="0" w:color="auto"/>
              <w:right w:val="single" w:sz="4" w:space="0" w:color="auto"/>
            </w:tcBorders>
            <w:shd w:val="clear" w:color="000000" w:fill="BDD7EE"/>
            <w:noWrap/>
            <w:vAlign w:val="center"/>
            <w:hideMark/>
          </w:tcPr>
          <w:p w14:paraId="28171260"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0" w:type="dxa"/>
            <w:tcBorders>
              <w:top w:val="nil"/>
              <w:left w:val="nil"/>
              <w:bottom w:val="single" w:sz="4" w:space="0" w:color="auto"/>
              <w:right w:val="single" w:sz="4" w:space="0" w:color="auto"/>
            </w:tcBorders>
            <w:shd w:val="clear" w:color="000000" w:fill="BDD7EE"/>
            <w:noWrap/>
            <w:vAlign w:val="center"/>
            <w:hideMark/>
          </w:tcPr>
          <w:p w14:paraId="1828A61F"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5" w:type="dxa"/>
            <w:tcBorders>
              <w:top w:val="nil"/>
              <w:left w:val="nil"/>
              <w:bottom w:val="single" w:sz="4" w:space="0" w:color="auto"/>
              <w:right w:val="single" w:sz="4" w:space="0" w:color="auto"/>
            </w:tcBorders>
            <w:shd w:val="clear" w:color="000000" w:fill="BDD7EE"/>
            <w:noWrap/>
            <w:vAlign w:val="center"/>
            <w:hideMark/>
          </w:tcPr>
          <w:p w14:paraId="6A79C468"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9" w:type="dxa"/>
            <w:tcBorders>
              <w:top w:val="nil"/>
              <w:left w:val="nil"/>
              <w:bottom w:val="single" w:sz="4" w:space="0" w:color="auto"/>
              <w:right w:val="single" w:sz="4" w:space="0" w:color="auto"/>
            </w:tcBorders>
            <w:shd w:val="clear" w:color="000000" w:fill="BDD7EE"/>
            <w:noWrap/>
            <w:vAlign w:val="center"/>
            <w:hideMark/>
          </w:tcPr>
          <w:p w14:paraId="5C70BF1E"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7" w:type="dxa"/>
            <w:tcBorders>
              <w:top w:val="nil"/>
              <w:left w:val="nil"/>
              <w:bottom w:val="single" w:sz="4" w:space="0" w:color="auto"/>
              <w:right w:val="single" w:sz="4" w:space="0" w:color="auto"/>
            </w:tcBorders>
            <w:shd w:val="clear" w:color="000000" w:fill="BDD7EE"/>
            <w:noWrap/>
            <w:vAlign w:val="center"/>
            <w:hideMark/>
          </w:tcPr>
          <w:p w14:paraId="6C60CCF8"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26" w:type="dxa"/>
            <w:tcBorders>
              <w:top w:val="nil"/>
              <w:left w:val="nil"/>
              <w:bottom w:val="single" w:sz="4" w:space="0" w:color="auto"/>
              <w:right w:val="single" w:sz="4" w:space="0" w:color="auto"/>
            </w:tcBorders>
            <w:shd w:val="clear" w:color="000000" w:fill="BDD7EE"/>
            <w:noWrap/>
            <w:vAlign w:val="center"/>
            <w:hideMark/>
          </w:tcPr>
          <w:p w14:paraId="58A43596"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69" w:type="dxa"/>
            <w:tcBorders>
              <w:top w:val="nil"/>
              <w:left w:val="nil"/>
              <w:bottom w:val="single" w:sz="4" w:space="0" w:color="auto"/>
              <w:right w:val="single" w:sz="4" w:space="0" w:color="auto"/>
            </w:tcBorders>
            <w:shd w:val="clear" w:color="000000" w:fill="BDD7EE"/>
            <w:noWrap/>
            <w:vAlign w:val="center"/>
            <w:hideMark/>
          </w:tcPr>
          <w:p w14:paraId="2EA8A01F"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86" w:type="dxa"/>
            <w:tcBorders>
              <w:top w:val="nil"/>
              <w:left w:val="nil"/>
              <w:bottom w:val="single" w:sz="4" w:space="0" w:color="auto"/>
              <w:right w:val="single" w:sz="4" w:space="0" w:color="auto"/>
            </w:tcBorders>
            <w:shd w:val="clear" w:color="000000" w:fill="BDD7EE"/>
            <w:noWrap/>
            <w:vAlign w:val="center"/>
            <w:hideMark/>
          </w:tcPr>
          <w:p w14:paraId="16139CEE"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6" w:type="dxa"/>
            <w:tcBorders>
              <w:top w:val="nil"/>
              <w:left w:val="nil"/>
              <w:bottom w:val="single" w:sz="4" w:space="0" w:color="auto"/>
              <w:right w:val="single" w:sz="4" w:space="0" w:color="auto"/>
            </w:tcBorders>
            <w:shd w:val="clear" w:color="000000" w:fill="BDD7EE"/>
            <w:noWrap/>
            <w:vAlign w:val="center"/>
            <w:hideMark/>
          </w:tcPr>
          <w:p w14:paraId="09781DDF"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4" w:type="dxa"/>
            <w:tcBorders>
              <w:top w:val="nil"/>
              <w:left w:val="nil"/>
              <w:bottom w:val="single" w:sz="4" w:space="0" w:color="auto"/>
              <w:right w:val="single" w:sz="4" w:space="0" w:color="auto"/>
            </w:tcBorders>
            <w:shd w:val="clear" w:color="000000" w:fill="BDD7EE"/>
            <w:noWrap/>
            <w:vAlign w:val="center"/>
            <w:hideMark/>
          </w:tcPr>
          <w:p w14:paraId="601EAB75"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55" w:type="dxa"/>
            <w:tcBorders>
              <w:top w:val="nil"/>
              <w:left w:val="nil"/>
              <w:bottom w:val="single" w:sz="4" w:space="0" w:color="auto"/>
              <w:right w:val="single" w:sz="4" w:space="0" w:color="auto"/>
            </w:tcBorders>
            <w:shd w:val="clear" w:color="000000" w:fill="BDD7EE"/>
            <w:noWrap/>
            <w:vAlign w:val="center"/>
            <w:hideMark/>
          </w:tcPr>
          <w:p w14:paraId="13A4913B"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3" w:type="dxa"/>
            <w:tcBorders>
              <w:top w:val="nil"/>
              <w:left w:val="nil"/>
              <w:bottom w:val="single" w:sz="4" w:space="0" w:color="auto"/>
              <w:right w:val="single" w:sz="4" w:space="0" w:color="auto"/>
            </w:tcBorders>
            <w:shd w:val="clear" w:color="000000" w:fill="BDD7EE"/>
            <w:noWrap/>
            <w:vAlign w:val="center"/>
            <w:hideMark/>
          </w:tcPr>
          <w:p w14:paraId="2B64433A"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73" w:type="dxa"/>
            <w:tcBorders>
              <w:top w:val="nil"/>
              <w:left w:val="nil"/>
              <w:bottom w:val="single" w:sz="4" w:space="0" w:color="auto"/>
              <w:right w:val="single" w:sz="4" w:space="0" w:color="auto"/>
            </w:tcBorders>
            <w:shd w:val="clear" w:color="000000" w:fill="BDD7EE"/>
            <w:noWrap/>
            <w:vAlign w:val="center"/>
            <w:hideMark/>
          </w:tcPr>
          <w:p w14:paraId="4073C3CA"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7" w:type="dxa"/>
            <w:tcBorders>
              <w:top w:val="nil"/>
              <w:left w:val="nil"/>
              <w:bottom w:val="single" w:sz="4" w:space="0" w:color="auto"/>
              <w:right w:val="single" w:sz="4" w:space="0" w:color="auto"/>
            </w:tcBorders>
            <w:shd w:val="clear" w:color="000000" w:fill="BDD7EE"/>
            <w:noWrap/>
            <w:vAlign w:val="center"/>
            <w:hideMark/>
          </w:tcPr>
          <w:p w14:paraId="342AED4E"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53" w:type="dxa"/>
            <w:tcBorders>
              <w:top w:val="nil"/>
              <w:left w:val="nil"/>
              <w:bottom w:val="single" w:sz="4" w:space="0" w:color="auto"/>
              <w:right w:val="single" w:sz="4" w:space="0" w:color="auto"/>
            </w:tcBorders>
            <w:shd w:val="clear" w:color="000000" w:fill="BDD7EE"/>
            <w:noWrap/>
            <w:vAlign w:val="center"/>
            <w:hideMark/>
          </w:tcPr>
          <w:p w14:paraId="6DDEA9C4"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37" w:type="dxa"/>
            <w:tcBorders>
              <w:top w:val="nil"/>
              <w:left w:val="nil"/>
              <w:bottom w:val="single" w:sz="4" w:space="0" w:color="auto"/>
              <w:right w:val="single" w:sz="4" w:space="0" w:color="auto"/>
            </w:tcBorders>
            <w:shd w:val="clear" w:color="000000" w:fill="BDD7EE"/>
            <w:noWrap/>
            <w:vAlign w:val="center"/>
            <w:hideMark/>
          </w:tcPr>
          <w:p w14:paraId="1223BBA4"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57" w:type="dxa"/>
            <w:tcBorders>
              <w:top w:val="nil"/>
              <w:left w:val="nil"/>
              <w:bottom w:val="single" w:sz="4" w:space="0" w:color="auto"/>
              <w:right w:val="single" w:sz="4" w:space="0" w:color="auto"/>
            </w:tcBorders>
            <w:shd w:val="clear" w:color="000000" w:fill="BDD7EE"/>
            <w:noWrap/>
            <w:vAlign w:val="center"/>
            <w:hideMark/>
          </w:tcPr>
          <w:p w14:paraId="7FE24AB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30" w:type="dxa"/>
            <w:tcBorders>
              <w:top w:val="nil"/>
              <w:left w:val="nil"/>
              <w:bottom w:val="single" w:sz="4" w:space="0" w:color="auto"/>
              <w:right w:val="single" w:sz="4" w:space="0" w:color="auto"/>
            </w:tcBorders>
            <w:shd w:val="clear" w:color="000000" w:fill="BDD7EE"/>
            <w:noWrap/>
            <w:vAlign w:val="center"/>
            <w:hideMark/>
          </w:tcPr>
          <w:p w14:paraId="2759E511"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73" w:type="dxa"/>
            <w:tcBorders>
              <w:top w:val="nil"/>
              <w:left w:val="nil"/>
              <w:bottom w:val="single" w:sz="4" w:space="0" w:color="auto"/>
              <w:right w:val="single" w:sz="4" w:space="0" w:color="auto"/>
            </w:tcBorders>
            <w:shd w:val="clear" w:color="000000" w:fill="BDD7EE"/>
            <w:noWrap/>
            <w:vAlign w:val="center"/>
            <w:hideMark/>
          </w:tcPr>
          <w:p w14:paraId="3EB57DD7"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7" w:type="dxa"/>
            <w:tcBorders>
              <w:top w:val="nil"/>
              <w:left w:val="nil"/>
              <w:bottom w:val="single" w:sz="4" w:space="0" w:color="auto"/>
              <w:right w:val="single" w:sz="4" w:space="0" w:color="auto"/>
            </w:tcBorders>
            <w:shd w:val="clear" w:color="000000" w:fill="BDD7EE"/>
            <w:noWrap/>
            <w:vAlign w:val="center"/>
            <w:hideMark/>
          </w:tcPr>
          <w:p w14:paraId="53A97194"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53" w:type="dxa"/>
            <w:tcBorders>
              <w:top w:val="nil"/>
              <w:left w:val="nil"/>
              <w:bottom w:val="single" w:sz="4" w:space="0" w:color="auto"/>
              <w:right w:val="single" w:sz="4" w:space="0" w:color="auto"/>
            </w:tcBorders>
            <w:shd w:val="clear" w:color="000000" w:fill="BDD7EE"/>
            <w:noWrap/>
            <w:vAlign w:val="center"/>
            <w:hideMark/>
          </w:tcPr>
          <w:p w14:paraId="267717C1"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37" w:type="dxa"/>
            <w:tcBorders>
              <w:top w:val="nil"/>
              <w:left w:val="nil"/>
              <w:bottom w:val="single" w:sz="4" w:space="0" w:color="auto"/>
              <w:right w:val="single" w:sz="4" w:space="0" w:color="auto"/>
            </w:tcBorders>
            <w:shd w:val="clear" w:color="000000" w:fill="BDD7EE"/>
            <w:noWrap/>
            <w:vAlign w:val="center"/>
            <w:hideMark/>
          </w:tcPr>
          <w:p w14:paraId="41D70A8D"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23" w:type="dxa"/>
            <w:tcBorders>
              <w:top w:val="nil"/>
              <w:left w:val="nil"/>
              <w:bottom w:val="single" w:sz="4" w:space="0" w:color="auto"/>
              <w:right w:val="single" w:sz="4" w:space="0" w:color="auto"/>
            </w:tcBorders>
            <w:shd w:val="clear" w:color="000000" w:fill="BDD7EE"/>
            <w:noWrap/>
            <w:vAlign w:val="center"/>
            <w:hideMark/>
          </w:tcPr>
          <w:p w14:paraId="71BC88FA"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294" w:type="dxa"/>
            <w:tcBorders>
              <w:top w:val="nil"/>
              <w:left w:val="nil"/>
              <w:bottom w:val="single" w:sz="4" w:space="0" w:color="auto"/>
              <w:right w:val="single" w:sz="4" w:space="0" w:color="auto"/>
            </w:tcBorders>
            <w:shd w:val="clear" w:color="000000" w:fill="BDD7EE"/>
            <w:noWrap/>
            <w:vAlign w:val="center"/>
            <w:hideMark/>
          </w:tcPr>
          <w:p w14:paraId="68DFE324"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73" w:type="dxa"/>
            <w:tcBorders>
              <w:top w:val="nil"/>
              <w:left w:val="nil"/>
              <w:bottom w:val="single" w:sz="4" w:space="0" w:color="auto"/>
              <w:right w:val="single" w:sz="4" w:space="0" w:color="auto"/>
            </w:tcBorders>
            <w:shd w:val="clear" w:color="000000" w:fill="BDD7EE"/>
            <w:noWrap/>
            <w:vAlign w:val="center"/>
            <w:hideMark/>
          </w:tcPr>
          <w:p w14:paraId="7019D3E3"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67" w:type="dxa"/>
            <w:tcBorders>
              <w:top w:val="nil"/>
              <w:left w:val="nil"/>
              <w:bottom w:val="single" w:sz="4" w:space="0" w:color="auto"/>
              <w:right w:val="single" w:sz="4" w:space="0" w:color="auto"/>
            </w:tcBorders>
            <w:shd w:val="clear" w:color="000000" w:fill="BDD7EE"/>
            <w:noWrap/>
            <w:vAlign w:val="center"/>
            <w:hideMark/>
          </w:tcPr>
          <w:p w14:paraId="29E29650"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53" w:type="dxa"/>
            <w:tcBorders>
              <w:top w:val="nil"/>
              <w:left w:val="nil"/>
              <w:bottom w:val="single" w:sz="4" w:space="0" w:color="auto"/>
              <w:right w:val="single" w:sz="4" w:space="0" w:color="auto"/>
            </w:tcBorders>
            <w:shd w:val="clear" w:color="000000" w:fill="BDD7EE"/>
            <w:noWrap/>
            <w:vAlign w:val="center"/>
            <w:hideMark/>
          </w:tcPr>
          <w:p w14:paraId="74AD55CC"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37" w:type="dxa"/>
            <w:tcBorders>
              <w:top w:val="nil"/>
              <w:left w:val="nil"/>
              <w:bottom w:val="single" w:sz="4" w:space="0" w:color="auto"/>
              <w:right w:val="single" w:sz="4" w:space="0" w:color="auto"/>
            </w:tcBorders>
            <w:shd w:val="clear" w:color="000000" w:fill="BDD7EE"/>
            <w:noWrap/>
            <w:vAlign w:val="center"/>
            <w:hideMark/>
          </w:tcPr>
          <w:p w14:paraId="38C1720A"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23" w:type="dxa"/>
            <w:tcBorders>
              <w:top w:val="nil"/>
              <w:left w:val="nil"/>
              <w:bottom w:val="single" w:sz="4" w:space="0" w:color="auto"/>
              <w:right w:val="single" w:sz="4" w:space="0" w:color="auto"/>
            </w:tcBorders>
            <w:shd w:val="clear" w:color="000000" w:fill="BDD7EE"/>
            <w:noWrap/>
            <w:vAlign w:val="center"/>
            <w:hideMark/>
          </w:tcPr>
          <w:p w14:paraId="7040B815"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13" w:type="dxa"/>
            <w:tcBorders>
              <w:top w:val="nil"/>
              <w:left w:val="nil"/>
              <w:bottom w:val="single" w:sz="4" w:space="0" w:color="auto"/>
              <w:right w:val="single" w:sz="4" w:space="0" w:color="auto"/>
            </w:tcBorders>
            <w:shd w:val="clear" w:color="000000" w:fill="BDD7EE"/>
            <w:noWrap/>
            <w:vAlign w:val="center"/>
            <w:hideMark/>
          </w:tcPr>
          <w:p w14:paraId="7DE2DE48"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82" w:type="dxa"/>
            <w:tcBorders>
              <w:top w:val="nil"/>
              <w:left w:val="nil"/>
              <w:bottom w:val="single" w:sz="4" w:space="0" w:color="auto"/>
              <w:right w:val="single" w:sz="4" w:space="0" w:color="auto"/>
            </w:tcBorders>
            <w:shd w:val="clear" w:color="000000" w:fill="BDD7EE"/>
            <w:noWrap/>
            <w:vAlign w:val="center"/>
            <w:hideMark/>
          </w:tcPr>
          <w:p w14:paraId="03767CA7"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681" w:type="dxa"/>
            <w:tcBorders>
              <w:top w:val="nil"/>
              <w:left w:val="nil"/>
              <w:bottom w:val="single" w:sz="4" w:space="0" w:color="auto"/>
              <w:right w:val="single" w:sz="4" w:space="0" w:color="auto"/>
            </w:tcBorders>
            <w:shd w:val="clear" w:color="000000" w:fill="BDD7EE"/>
            <w:noWrap/>
            <w:vAlign w:val="center"/>
            <w:hideMark/>
          </w:tcPr>
          <w:p w14:paraId="7398B5F5"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410" w:type="dxa"/>
            <w:tcBorders>
              <w:top w:val="nil"/>
              <w:left w:val="nil"/>
              <w:bottom w:val="single" w:sz="4" w:space="0" w:color="auto"/>
              <w:right w:val="single" w:sz="4" w:space="0" w:color="auto"/>
            </w:tcBorders>
            <w:shd w:val="clear" w:color="000000" w:fill="BDD7EE"/>
            <w:noWrap/>
            <w:vAlign w:val="center"/>
            <w:hideMark/>
          </w:tcPr>
          <w:p w14:paraId="4489670C"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590" w:type="dxa"/>
            <w:tcBorders>
              <w:top w:val="nil"/>
              <w:left w:val="nil"/>
              <w:bottom w:val="single" w:sz="4" w:space="0" w:color="auto"/>
              <w:right w:val="single" w:sz="4" w:space="0" w:color="auto"/>
            </w:tcBorders>
            <w:shd w:val="clear" w:color="000000" w:fill="BDD7EE"/>
            <w:noWrap/>
            <w:vAlign w:val="center"/>
            <w:hideMark/>
          </w:tcPr>
          <w:p w14:paraId="664318B0"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r>
      <w:tr w:rsidR="009068C0" w:rsidRPr="00037B12" w14:paraId="4307AE47" w14:textId="77777777" w:rsidTr="004616DB">
        <w:trPr>
          <w:trHeight w:val="180"/>
          <w:jc w:val="center"/>
        </w:trPr>
        <w:tc>
          <w:tcPr>
            <w:tcW w:w="361" w:type="dxa"/>
            <w:tcBorders>
              <w:top w:val="nil"/>
              <w:left w:val="single" w:sz="4" w:space="0" w:color="auto"/>
              <w:bottom w:val="single" w:sz="4" w:space="0" w:color="auto"/>
              <w:right w:val="single" w:sz="4" w:space="0" w:color="auto"/>
            </w:tcBorders>
            <w:shd w:val="clear" w:color="auto" w:fill="auto"/>
            <w:noWrap/>
            <w:vAlign w:val="center"/>
            <w:hideMark/>
          </w:tcPr>
          <w:p w14:paraId="0BBE11F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1</w:t>
            </w:r>
          </w:p>
        </w:tc>
        <w:tc>
          <w:tcPr>
            <w:tcW w:w="361" w:type="dxa"/>
            <w:tcBorders>
              <w:top w:val="nil"/>
              <w:left w:val="nil"/>
              <w:bottom w:val="single" w:sz="4" w:space="0" w:color="auto"/>
              <w:right w:val="single" w:sz="4" w:space="0" w:color="auto"/>
            </w:tcBorders>
            <w:shd w:val="clear" w:color="auto" w:fill="auto"/>
            <w:vAlign w:val="center"/>
            <w:hideMark/>
          </w:tcPr>
          <w:p w14:paraId="15C4BDE0"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PASHKE</w:t>
            </w:r>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DORONTINA</w:t>
            </w:r>
            <w:proofErr w:type="spellEnd"/>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GRISELD</w:t>
            </w:r>
            <w:proofErr w:type="spellEnd"/>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GERALDO</w:t>
            </w:r>
            <w:proofErr w:type="spellEnd"/>
          </w:p>
        </w:tc>
        <w:tc>
          <w:tcPr>
            <w:tcW w:w="497" w:type="dxa"/>
            <w:tcBorders>
              <w:top w:val="nil"/>
              <w:left w:val="nil"/>
              <w:bottom w:val="single" w:sz="4" w:space="0" w:color="auto"/>
              <w:right w:val="single" w:sz="4" w:space="0" w:color="auto"/>
            </w:tcBorders>
            <w:shd w:val="clear" w:color="auto" w:fill="auto"/>
            <w:vAlign w:val="center"/>
            <w:hideMark/>
          </w:tcPr>
          <w:p w14:paraId="37B4FF3C"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GJETE</w:t>
            </w:r>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GJETE</w:t>
            </w:r>
            <w:proofErr w:type="spellEnd"/>
            <w:r w:rsidRPr="00E94013">
              <w:rPr>
                <w:rFonts w:ascii="Arial" w:eastAsia="Times New Roman" w:hAnsi="Arial" w:cs="Arial"/>
                <w:sz w:val="4"/>
                <w:szCs w:val="4"/>
                <w:lang w:eastAsia="sq-AL"/>
              </w:rPr>
              <w:br/>
              <w:t>GJON</w:t>
            </w:r>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GJON</w:t>
            </w:r>
            <w:proofErr w:type="spellEnd"/>
          </w:p>
        </w:tc>
        <w:tc>
          <w:tcPr>
            <w:tcW w:w="545" w:type="dxa"/>
            <w:tcBorders>
              <w:top w:val="nil"/>
              <w:left w:val="nil"/>
              <w:bottom w:val="single" w:sz="4" w:space="0" w:color="auto"/>
              <w:right w:val="single" w:sz="4" w:space="0" w:color="auto"/>
            </w:tcBorders>
            <w:shd w:val="clear" w:color="auto" w:fill="auto"/>
            <w:vAlign w:val="center"/>
            <w:hideMark/>
          </w:tcPr>
          <w:p w14:paraId="35B077DD" w14:textId="77777777" w:rsidR="009068C0" w:rsidRPr="00E94013" w:rsidRDefault="009068C0" w:rsidP="004616DB">
            <w:pPr>
              <w:spacing w:after="0" w:line="240" w:lineRule="auto"/>
              <w:rPr>
                <w:rFonts w:ascii="Arial" w:eastAsia="Times New Roman" w:hAnsi="Arial" w:cs="Arial"/>
                <w:sz w:val="4"/>
                <w:szCs w:val="4"/>
                <w:lang w:eastAsia="sq-AL"/>
              </w:rPr>
            </w:pPr>
            <w:proofErr w:type="spellStart"/>
            <w:r w:rsidRPr="00E94013">
              <w:rPr>
                <w:rFonts w:ascii="Arial" w:eastAsia="Times New Roman" w:hAnsi="Arial" w:cs="Arial"/>
                <w:sz w:val="4"/>
                <w:szCs w:val="4"/>
                <w:lang w:eastAsia="sq-AL"/>
              </w:rPr>
              <w:t>MACAJ</w:t>
            </w:r>
            <w:proofErr w:type="spellEnd"/>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MACAJ</w:t>
            </w:r>
            <w:proofErr w:type="spellEnd"/>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MACAJ</w:t>
            </w:r>
            <w:proofErr w:type="spellEnd"/>
            <w:r w:rsidRPr="00E94013">
              <w:rPr>
                <w:rFonts w:ascii="Arial" w:eastAsia="Times New Roman" w:hAnsi="Arial" w:cs="Arial"/>
                <w:sz w:val="4"/>
                <w:szCs w:val="4"/>
                <w:lang w:eastAsia="sq-AL"/>
              </w:rPr>
              <w:br/>
            </w:r>
            <w:proofErr w:type="spellStart"/>
            <w:r w:rsidRPr="00E94013">
              <w:rPr>
                <w:rFonts w:ascii="Arial" w:eastAsia="Times New Roman" w:hAnsi="Arial" w:cs="Arial"/>
                <w:sz w:val="4"/>
                <w:szCs w:val="4"/>
                <w:lang w:eastAsia="sq-AL"/>
              </w:rPr>
              <w:t>MACAJ</w:t>
            </w:r>
            <w:proofErr w:type="spellEnd"/>
          </w:p>
        </w:tc>
        <w:tc>
          <w:tcPr>
            <w:tcW w:w="317" w:type="dxa"/>
            <w:tcBorders>
              <w:top w:val="nil"/>
              <w:left w:val="nil"/>
              <w:bottom w:val="single" w:sz="4" w:space="0" w:color="auto"/>
              <w:right w:val="single" w:sz="4" w:space="0" w:color="auto"/>
            </w:tcBorders>
            <w:shd w:val="clear" w:color="auto" w:fill="auto"/>
            <w:noWrap/>
            <w:vAlign w:val="center"/>
            <w:hideMark/>
          </w:tcPr>
          <w:p w14:paraId="4DF335AC" w14:textId="77777777" w:rsidR="009068C0" w:rsidRPr="00E94013" w:rsidRDefault="009068C0" w:rsidP="004616DB">
            <w:pPr>
              <w:spacing w:after="0" w:line="240" w:lineRule="auto"/>
              <w:jc w:val="right"/>
              <w:rPr>
                <w:rFonts w:ascii="Arial" w:eastAsia="Times New Roman" w:hAnsi="Arial" w:cs="Arial"/>
                <w:sz w:val="4"/>
                <w:szCs w:val="4"/>
                <w:lang w:eastAsia="sq-AL"/>
              </w:rPr>
            </w:pPr>
            <w:r w:rsidRPr="00E94013">
              <w:rPr>
                <w:rFonts w:ascii="Arial" w:eastAsia="Times New Roman" w:hAnsi="Arial" w:cs="Arial"/>
                <w:sz w:val="4"/>
                <w:szCs w:val="4"/>
                <w:lang w:eastAsia="sq-AL"/>
              </w:rPr>
              <w:t>2364</w:t>
            </w:r>
          </w:p>
        </w:tc>
        <w:tc>
          <w:tcPr>
            <w:tcW w:w="567" w:type="dxa"/>
            <w:tcBorders>
              <w:top w:val="nil"/>
              <w:left w:val="nil"/>
              <w:bottom w:val="single" w:sz="4" w:space="0" w:color="auto"/>
              <w:right w:val="single" w:sz="4" w:space="0" w:color="auto"/>
            </w:tcBorders>
            <w:shd w:val="clear" w:color="auto" w:fill="auto"/>
            <w:noWrap/>
            <w:vAlign w:val="center"/>
            <w:hideMark/>
          </w:tcPr>
          <w:p w14:paraId="065EDFE7"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60" w:type="dxa"/>
            <w:tcBorders>
              <w:top w:val="nil"/>
              <w:left w:val="nil"/>
              <w:bottom w:val="single" w:sz="4" w:space="0" w:color="auto"/>
              <w:right w:val="single" w:sz="4" w:space="0" w:color="auto"/>
            </w:tcBorders>
            <w:shd w:val="clear" w:color="auto" w:fill="auto"/>
            <w:noWrap/>
            <w:vAlign w:val="center"/>
            <w:hideMark/>
          </w:tcPr>
          <w:p w14:paraId="00C06149"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60" w:type="dxa"/>
            <w:tcBorders>
              <w:top w:val="nil"/>
              <w:left w:val="nil"/>
              <w:bottom w:val="single" w:sz="4" w:space="0" w:color="auto"/>
              <w:right w:val="single" w:sz="4" w:space="0" w:color="auto"/>
            </w:tcBorders>
            <w:shd w:val="clear" w:color="auto" w:fill="auto"/>
            <w:noWrap/>
            <w:vAlign w:val="center"/>
            <w:hideMark/>
          </w:tcPr>
          <w:p w14:paraId="6F60E21E"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35" w:type="dxa"/>
            <w:tcBorders>
              <w:top w:val="nil"/>
              <w:left w:val="nil"/>
              <w:bottom w:val="single" w:sz="4" w:space="0" w:color="auto"/>
              <w:right w:val="single" w:sz="4" w:space="0" w:color="auto"/>
            </w:tcBorders>
            <w:shd w:val="clear" w:color="auto" w:fill="auto"/>
            <w:noWrap/>
            <w:vAlign w:val="center"/>
            <w:hideMark/>
          </w:tcPr>
          <w:p w14:paraId="72CF865E"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49" w:type="dxa"/>
            <w:tcBorders>
              <w:top w:val="nil"/>
              <w:left w:val="nil"/>
              <w:bottom w:val="single" w:sz="4" w:space="0" w:color="auto"/>
              <w:right w:val="single" w:sz="4" w:space="0" w:color="auto"/>
            </w:tcBorders>
            <w:shd w:val="clear" w:color="auto" w:fill="auto"/>
            <w:noWrap/>
            <w:vAlign w:val="center"/>
            <w:hideMark/>
          </w:tcPr>
          <w:p w14:paraId="1E62B811"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47" w:type="dxa"/>
            <w:tcBorders>
              <w:top w:val="nil"/>
              <w:left w:val="nil"/>
              <w:bottom w:val="single" w:sz="4" w:space="0" w:color="auto"/>
              <w:right w:val="single" w:sz="4" w:space="0" w:color="auto"/>
            </w:tcBorders>
            <w:shd w:val="clear" w:color="auto" w:fill="auto"/>
            <w:noWrap/>
            <w:vAlign w:val="center"/>
            <w:hideMark/>
          </w:tcPr>
          <w:p w14:paraId="4C3C17A7"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26" w:type="dxa"/>
            <w:tcBorders>
              <w:top w:val="nil"/>
              <w:left w:val="nil"/>
              <w:bottom w:val="single" w:sz="4" w:space="0" w:color="auto"/>
              <w:right w:val="single" w:sz="4" w:space="0" w:color="auto"/>
            </w:tcBorders>
            <w:shd w:val="clear" w:color="000000" w:fill="FFFFFF"/>
            <w:noWrap/>
            <w:vAlign w:val="center"/>
            <w:hideMark/>
          </w:tcPr>
          <w:p w14:paraId="3864335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69" w:type="dxa"/>
            <w:tcBorders>
              <w:top w:val="nil"/>
              <w:left w:val="nil"/>
              <w:bottom w:val="single" w:sz="4" w:space="0" w:color="auto"/>
              <w:right w:val="single" w:sz="4" w:space="0" w:color="auto"/>
            </w:tcBorders>
            <w:shd w:val="clear" w:color="000000" w:fill="FFFFFF"/>
            <w:noWrap/>
            <w:vAlign w:val="center"/>
            <w:hideMark/>
          </w:tcPr>
          <w:p w14:paraId="771269F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187929D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7B47CF0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64" w:type="dxa"/>
            <w:tcBorders>
              <w:top w:val="nil"/>
              <w:left w:val="nil"/>
              <w:bottom w:val="single" w:sz="4" w:space="0" w:color="auto"/>
              <w:right w:val="single" w:sz="4" w:space="0" w:color="auto"/>
            </w:tcBorders>
            <w:shd w:val="clear" w:color="000000" w:fill="FFFFFF"/>
            <w:noWrap/>
            <w:vAlign w:val="center"/>
            <w:hideMark/>
          </w:tcPr>
          <w:p w14:paraId="0CDE7E9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EAC07B4"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33" w:type="dxa"/>
            <w:tcBorders>
              <w:top w:val="nil"/>
              <w:left w:val="nil"/>
              <w:bottom w:val="single" w:sz="4" w:space="0" w:color="auto"/>
              <w:right w:val="single" w:sz="4" w:space="0" w:color="auto"/>
            </w:tcBorders>
            <w:shd w:val="clear" w:color="000000" w:fill="FFFFFF"/>
            <w:noWrap/>
            <w:vAlign w:val="center"/>
            <w:hideMark/>
          </w:tcPr>
          <w:p w14:paraId="38B066D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6266603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67" w:type="dxa"/>
            <w:tcBorders>
              <w:top w:val="nil"/>
              <w:left w:val="nil"/>
              <w:bottom w:val="single" w:sz="4" w:space="0" w:color="auto"/>
              <w:right w:val="single" w:sz="4" w:space="0" w:color="auto"/>
            </w:tcBorders>
            <w:shd w:val="clear" w:color="000000" w:fill="FFFFFF"/>
            <w:noWrap/>
            <w:vAlign w:val="center"/>
            <w:hideMark/>
          </w:tcPr>
          <w:p w14:paraId="0C86A9A1"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53" w:type="dxa"/>
            <w:tcBorders>
              <w:top w:val="nil"/>
              <w:left w:val="nil"/>
              <w:bottom w:val="single" w:sz="4" w:space="0" w:color="auto"/>
              <w:right w:val="single" w:sz="4" w:space="0" w:color="auto"/>
            </w:tcBorders>
            <w:shd w:val="clear" w:color="000000" w:fill="FFFFFF"/>
            <w:noWrap/>
            <w:vAlign w:val="center"/>
            <w:hideMark/>
          </w:tcPr>
          <w:p w14:paraId="2526321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37" w:type="dxa"/>
            <w:tcBorders>
              <w:top w:val="nil"/>
              <w:left w:val="nil"/>
              <w:bottom w:val="single" w:sz="4" w:space="0" w:color="auto"/>
              <w:right w:val="single" w:sz="4" w:space="0" w:color="auto"/>
            </w:tcBorders>
            <w:shd w:val="clear" w:color="000000" w:fill="FFFFFF"/>
            <w:noWrap/>
            <w:vAlign w:val="center"/>
            <w:hideMark/>
          </w:tcPr>
          <w:p w14:paraId="455BB94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57" w:type="dxa"/>
            <w:tcBorders>
              <w:top w:val="nil"/>
              <w:left w:val="nil"/>
              <w:bottom w:val="single" w:sz="4" w:space="0" w:color="auto"/>
              <w:right w:val="single" w:sz="4" w:space="0" w:color="auto"/>
            </w:tcBorders>
            <w:shd w:val="clear" w:color="000000" w:fill="FFFFFF"/>
            <w:noWrap/>
            <w:vAlign w:val="center"/>
            <w:hideMark/>
          </w:tcPr>
          <w:p w14:paraId="6AE093DD"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30" w:type="dxa"/>
            <w:tcBorders>
              <w:top w:val="nil"/>
              <w:left w:val="nil"/>
              <w:bottom w:val="single" w:sz="4" w:space="0" w:color="auto"/>
              <w:right w:val="single" w:sz="4" w:space="0" w:color="auto"/>
            </w:tcBorders>
            <w:shd w:val="clear" w:color="000000" w:fill="FFFFFF"/>
            <w:noWrap/>
            <w:vAlign w:val="center"/>
            <w:hideMark/>
          </w:tcPr>
          <w:p w14:paraId="44957DC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53.60</w:t>
            </w:r>
          </w:p>
        </w:tc>
        <w:tc>
          <w:tcPr>
            <w:tcW w:w="373" w:type="dxa"/>
            <w:tcBorders>
              <w:top w:val="nil"/>
              <w:left w:val="nil"/>
              <w:bottom w:val="single" w:sz="4" w:space="0" w:color="auto"/>
              <w:right w:val="single" w:sz="4" w:space="0" w:color="auto"/>
            </w:tcBorders>
            <w:shd w:val="clear" w:color="000000" w:fill="FFFFFF"/>
            <w:noWrap/>
            <w:vAlign w:val="center"/>
            <w:hideMark/>
          </w:tcPr>
          <w:p w14:paraId="3606CB67"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67" w:type="dxa"/>
            <w:tcBorders>
              <w:top w:val="nil"/>
              <w:left w:val="nil"/>
              <w:bottom w:val="single" w:sz="4" w:space="0" w:color="auto"/>
              <w:right w:val="single" w:sz="4" w:space="0" w:color="auto"/>
            </w:tcBorders>
            <w:shd w:val="clear" w:color="000000" w:fill="FFFFFF"/>
            <w:noWrap/>
            <w:vAlign w:val="center"/>
            <w:hideMark/>
          </w:tcPr>
          <w:p w14:paraId="3DB60A4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53" w:type="dxa"/>
            <w:tcBorders>
              <w:top w:val="nil"/>
              <w:left w:val="nil"/>
              <w:bottom w:val="single" w:sz="4" w:space="0" w:color="auto"/>
              <w:right w:val="single" w:sz="4" w:space="0" w:color="auto"/>
            </w:tcBorders>
            <w:shd w:val="clear" w:color="000000" w:fill="FFFFFF"/>
            <w:noWrap/>
            <w:vAlign w:val="center"/>
            <w:hideMark/>
          </w:tcPr>
          <w:p w14:paraId="0BB53A29"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37" w:type="dxa"/>
            <w:tcBorders>
              <w:top w:val="nil"/>
              <w:left w:val="nil"/>
              <w:bottom w:val="single" w:sz="4" w:space="0" w:color="auto"/>
              <w:right w:val="single" w:sz="4" w:space="0" w:color="auto"/>
            </w:tcBorders>
            <w:shd w:val="clear" w:color="000000" w:fill="FFFFFF"/>
            <w:noWrap/>
            <w:vAlign w:val="center"/>
            <w:hideMark/>
          </w:tcPr>
          <w:p w14:paraId="4284EDB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23" w:type="dxa"/>
            <w:tcBorders>
              <w:top w:val="nil"/>
              <w:left w:val="nil"/>
              <w:bottom w:val="single" w:sz="4" w:space="0" w:color="auto"/>
              <w:right w:val="single" w:sz="4" w:space="0" w:color="auto"/>
            </w:tcBorders>
            <w:shd w:val="clear" w:color="000000" w:fill="FFFFFF"/>
            <w:noWrap/>
            <w:vAlign w:val="center"/>
            <w:hideMark/>
          </w:tcPr>
          <w:p w14:paraId="00A16A5E"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294" w:type="dxa"/>
            <w:tcBorders>
              <w:top w:val="nil"/>
              <w:left w:val="nil"/>
              <w:bottom w:val="single" w:sz="4" w:space="0" w:color="auto"/>
              <w:right w:val="single" w:sz="4" w:space="0" w:color="auto"/>
            </w:tcBorders>
            <w:shd w:val="clear" w:color="000000" w:fill="FFFFFF"/>
            <w:noWrap/>
            <w:vAlign w:val="center"/>
            <w:hideMark/>
          </w:tcPr>
          <w:p w14:paraId="4B7A518B"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E97209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67" w:type="dxa"/>
            <w:tcBorders>
              <w:top w:val="nil"/>
              <w:left w:val="nil"/>
              <w:bottom w:val="single" w:sz="4" w:space="0" w:color="auto"/>
              <w:right w:val="single" w:sz="4" w:space="0" w:color="auto"/>
            </w:tcBorders>
            <w:shd w:val="clear" w:color="000000" w:fill="FFFFFF"/>
            <w:noWrap/>
            <w:vAlign w:val="center"/>
            <w:hideMark/>
          </w:tcPr>
          <w:p w14:paraId="76C9C652"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53" w:type="dxa"/>
            <w:tcBorders>
              <w:top w:val="nil"/>
              <w:left w:val="nil"/>
              <w:bottom w:val="single" w:sz="4" w:space="0" w:color="auto"/>
              <w:right w:val="single" w:sz="4" w:space="0" w:color="auto"/>
            </w:tcBorders>
            <w:shd w:val="clear" w:color="000000" w:fill="FFFFFF"/>
            <w:noWrap/>
            <w:vAlign w:val="center"/>
            <w:hideMark/>
          </w:tcPr>
          <w:p w14:paraId="35CA41F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37" w:type="dxa"/>
            <w:tcBorders>
              <w:top w:val="nil"/>
              <w:left w:val="nil"/>
              <w:bottom w:val="single" w:sz="4" w:space="0" w:color="auto"/>
              <w:right w:val="single" w:sz="4" w:space="0" w:color="auto"/>
            </w:tcBorders>
            <w:shd w:val="clear" w:color="000000" w:fill="FFFFFF"/>
            <w:noWrap/>
            <w:vAlign w:val="center"/>
            <w:hideMark/>
          </w:tcPr>
          <w:p w14:paraId="2B512BBF"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23" w:type="dxa"/>
            <w:tcBorders>
              <w:top w:val="nil"/>
              <w:left w:val="nil"/>
              <w:bottom w:val="single" w:sz="4" w:space="0" w:color="auto"/>
              <w:right w:val="single" w:sz="4" w:space="0" w:color="auto"/>
            </w:tcBorders>
            <w:shd w:val="clear" w:color="000000" w:fill="FFFFFF"/>
            <w:noWrap/>
            <w:vAlign w:val="center"/>
            <w:hideMark/>
          </w:tcPr>
          <w:p w14:paraId="64080CC3"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13" w:type="dxa"/>
            <w:tcBorders>
              <w:top w:val="nil"/>
              <w:left w:val="nil"/>
              <w:bottom w:val="single" w:sz="4" w:space="0" w:color="auto"/>
              <w:right w:val="single" w:sz="4" w:space="0" w:color="auto"/>
            </w:tcBorders>
            <w:shd w:val="clear" w:color="000000" w:fill="FFFFFF"/>
            <w:noWrap/>
            <w:vAlign w:val="center"/>
            <w:hideMark/>
          </w:tcPr>
          <w:p w14:paraId="23DE6E88"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82" w:type="dxa"/>
            <w:tcBorders>
              <w:top w:val="nil"/>
              <w:left w:val="nil"/>
              <w:bottom w:val="single" w:sz="4" w:space="0" w:color="auto"/>
              <w:right w:val="single" w:sz="4" w:space="0" w:color="auto"/>
            </w:tcBorders>
            <w:shd w:val="clear" w:color="000000" w:fill="FFFFFF"/>
            <w:noWrap/>
            <w:vAlign w:val="center"/>
            <w:hideMark/>
          </w:tcPr>
          <w:p w14:paraId="27431B25"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681" w:type="dxa"/>
            <w:tcBorders>
              <w:top w:val="nil"/>
              <w:left w:val="nil"/>
              <w:bottom w:val="single" w:sz="4" w:space="0" w:color="auto"/>
              <w:right w:val="single" w:sz="4" w:space="0" w:color="auto"/>
            </w:tcBorders>
            <w:shd w:val="clear" w:color="auto" w:fill="auto"/>
            <w:vAlign w:val="center"/>
            <w:hideMark/>
          </w:tcPr>
          <w:p w14:paraId="547515B5" w14:textId="60B31501"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sz w:val="4"/>
                <w:szCs w:val="4"/>
                <w:lang w:eastAsia="sq-AL"/>
              </w:rPr>
              <w:t xml:space="preserve">Trajtohet sipas </w:t>
            </w:r>
            <w:proofErr w:type="spellStart"/>
            <w:r w:rsidRPr="00E94013">
              <w:rPr>
                <w:rFonts w:ascii="Arial" w:eastAsia="Times New Roman" w:hAnsi="Arial" w:cs="Arial"/>
                <w:sz w:val="4"/>
                <w:szCs w:val="4"/>
                <w:lang w:eastAsia="sq-AL"/>
              </w:rPr>
              <w:t>VKM</w:t>
            </w:r>
            <w:proofErr w:type="spellEnd"/>
            <w:r w:rsidRPr="00E94013">
              <w:rPr>
                <w:rFonts w:ascii="Arial" w:eastAsia="Times New Roman" w:hAnsi="Arial" w:cs="Arial"/>
                <w:sz w:val="4"/>
                <w:szCs w:val="4"/>
                <w:lang w:eastAsia="sq-AL"/>
              </w:rPr>
              <w:t xml:space="preserve"> nr.</w:t>
            </w:r>
            <w:r w:rsidR="002F72AA">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8</w:t>
            </w:r>
            <w:r w:rsidR="002F72AA">
              <w:rPr>
                <w:rFonts w:ascii="Arial" w:eastAsia="Times New Roman" w:hAnsi="Arial" w:cs="Arial"/>
                <w:sz w:val="4"/>
                <w:szCs w:val="4"/>
                <w:lang w:eastAsia="sq-AL"/>
              </w:rPr>
              <w:t>,</w:t>
            </w:r>
            <w:r w:rsidRPr="00E94013">
              <w:rPr>
                <w:rFonts w:ascii="Arial" w:eastAsia="Times New Roman" w:hAnsi="Arial" w:cs="Arial"/>
                <w:sz w:val="4"/>
                <w:szCs w:val="4"/>
                <w:lang w:eastAsia="sq-AL"/>
              </w:rPr>
              <w:t xml:space="preserve"> </w:t>
            </w:r>
            <w:r>
              <w:rPr>
                <w:rFonts w:ascii="Arial" w:eastAsia="Times New Roman" w:hAnsi="Arial" w:cs="Arial"/>
                <w:sz w:val="4"/>
                <w:szCs w:val="4"/>
                <w:lang w:eastAsia="sq-AL"/>
              </w:rPr>
              <w:t>datë</w:t>
            </w:r>
            <w:r w:rsidRPr="00E94013">
              <w:rPr>
                <w:rFonts w:ascii="Arial" w:eastAsia="Times New Roman" w:hAnsi="Arial" w:cs="Arial"/>
                <w:sz w:val="4"/>
                <w:szCs w:val="4"/>
                <w:lang w:eastAsia="sq-AL"/>
              </w:rPr>
              <w:t xml:space="preserve"> 6.1.2020, e ndryshuar.</w:t>
            </w:r>
          </w:p>
        </w:tc>
        <w:tc>
          <w:tcPr>
            <w:tcW w:w="410" w:type="dxa"/>
            <w:tcBorders>
              <w:top w:val="nil"/>
              <w:left w:val="nil"/>
              <w:bottom w:val="single" w:sz="4" w:space="0" w:color="auto"/>
              <w:right w:val="single" w:sz="4" w:space="0" w:color="auto"/>
            </w:tcBorders>
            <w:shd w:val="clear" w:color="auto" w:fill="auto"/>
            <w:noWrap/>
            <w:vAlign w:val="center"/>
            <w:hideMark/>
          </w:tcPr>
          <w:p w14:paraId="2ACEB498"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590" w:type="dxa"/>
            <w:tcBorders>
              <w:top w:val="nil"/>
              <w:left w:val="nil"/>
              <w:bottom w:val="single" w:sz="4" w:space="0" w:color="auto"/>
              <w:right w:val="single" w:sz="4" w:space="0" w:color="auto"/>
            </w:tcBorders>
            <w:shd w:val="clear" w:color="auto" w:fill="auto"/>
            <w:vAlign w:val="center"/>
            <w:hideMark/>
          </w:tcPr>
          <w:p w14:paraId="56F2FE03" w14:textId="27B72086" w:rsidR="009068C0" w:rsidRPr="00E94013" w:rsidRDefault="002F72AA"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Mbështetur</w:t>
            </w:r>
            <w:r w:rsidR="00F90F9B">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 xml:space="preserve">informacionin e </w:t>
            </w:r>
            <w:r w:rsidRPr="00E94013">
              <w:rPr>
                <w:rFonts w:ascii="Arial" w:eastAsia="Times New Roman" w:hAnsi="Arial" w:cs="Arial"/>
                <w:sz w:val="4"/>
                <w:szCs w:val="4"/>
                <w:lang w:eastAsia="sq-AL"/>
              </w:rPr>
              <w:t>dërguar</w:t>
            </w:r>
            <w:r w:rsidR="009068C0" w:rsidRPr="00E94013">
              <w:rPr>
                <w:rFonts w:ascii="Arial" w:eastAsia="Times New Roman" w:hAnsi="Arial" w:cs="Arial"/>
                <w:sz w:val="4"/>
                <w:szCs w:val="4"/>
                <w:lang w:eastAsia="sq-AL"/>
              </w:rPr>
              <w:t xml:space="preserve"> </w:t>
            </w:r>
            <w:r w:rsidR="00166879">
              <w:rPr>
                <w:rFonts w:ascii="Arial" w:eastAsia="Times New Roman" w:hAnsi="Arial" w:cs="Arial"/>
                <w:sz w:val="4"/>
                <w:szCs w:val="4"/>
                <w:lang w:eastAsia="sq-AL"/>
              </w:rPr>
              <w:t xml:space="preserve">nga ASHK-ja </w:t>
            </w:r>
            <w:r w:rsidR="009068C0" w:rsidRPr="00E94013">
              <w:rPr>
                <w:rFonts w:ascii="Arial" w:eastAsia="Times New Roman" w:hAnsi="Arial" w:cs="Arial"/>
                <w:sz w:val="4"/>
                <w:szCs w:val="4"/>
                <w:lang w:eastAsia="sq-AL"/>
              </w:rPr>
              <w:t>Lezh</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me</w:t>
            </w:r>
            <w:r w:rsidR="00F90F9B">
              <w:rPr>
                <w:rFonts w:ascii="Arial" w:eastAsia="Times New Roman" w:hAnsi="Arial" w:cs="Arial"/>
                <w:sz w:val="4"/>
                <w:szCs w:val="4"/>
                <w:lang w:eastAsia="sq-AL"/>
              </w:rPr>
              <w:t xml:space="preserve"> shkresën</w:t>
            </w:r>
            <w:r w:rsidR="009068C0" w:rsidRPr="00E94013">
              <w:rPr>
                <w:rFonts w:ascii="Arial" w:eastAsia="Times New Roman" w:hAnsi="Arial" w:cs="Arial"/>
                <w:sz w:val="4"/>
                <w:szCs w:val="4"/>
                <w:lang w:eastAsia="sq-AL"/>
              </w:rPr>
              <w:t xml:space="preserve"> nr. 4572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29.</w:t>
            </w:r>
            <w:r w:rsidR="009068C0" w:rsidRPr="00E94013">
              <w:rPr>
                <w:rFonts w:ascii="Arial" w:eastAsia="Times New Roman" w:hAnsi="Arial" w:cs="Arial"/>
                <w:sz w:val="4"/>
                <w:szCs w:val="4"/>
                <w:lang w:eastAsia="sq-AL"/>
              </w:rPr>
              <w:t>6.2021, protokolluar</w:t>
            </w:r>
            <w:r w:rsidR="00F90F9B">
              <w:rPr>
                <w:rFonts w:ascii="Arial" w:eastAsia="Times New Roman" w:hAnsi="Arial" w:cs="Arial"/>
                <w:sz w:val="4"/>
                <w:szCs w:val="4"/>
                <w:lang w:eastAsia="sq-AL"/>
              </w:rPr>
              <w:t xml:space="preserve"> në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384/2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7.</w:t>
            </w:r>
            <w:r w:rsidR="009068C0" w:rsidRPr="00E94013">
              <w:rPr>
                <w:rFonts w:ascii="Arial" w:eastAsia="Times New Roman" w:hAnsi="Arial" w:cs="Arial"/>
                <w:sz w:val="4"/>
                <w:szCs w:val="4"/>
                <w:lang w:eastAsia="sq-AL"/>
              </w:rPr>
              <w:t xml:space="preserve">7.2021, me vendimin nr. 11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29.</w:t>
            </w:r>
            <w:r w:rsidR="009068C0" w:rsidRPr="00E94013">
              <w:rPr>
                <w:rFonts w:ascii="Arial" w:eastAsia="Times New Roman" w:hAnsi="Arial" w:cs="Arial"/>
                <w:sz w:val="4"/>
                <w:szCs w:val="4"/>
                <w:lang w:eastAsia="sq-AL"/>
              </w:rPr>
              <w:t xml:space="preserve">6.2021, objekti </w:t>
            </w:r>
            <w:r w:rsidRPr="00E94013">
              <w:rPr>
                <w:rFonts w:ascii="Arial" w:eastAsia="Times New Roman" w:hAnsi="Arial" w:cs="Arial"/>
                <w:sz w:val="4"/>
                <w:szCs w:val="4"/>
                <w:lang w:eastAsia="sq-AL"/>
              </w:rPr>
              <w:lastRenderedPageBreak/>
              <w:t>është</w:t>
            </w:r>
            <w:r w:rsidR="009068C0"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përjashtuar</w:t>
            </w:r>
            <w:r w:rsidR="009068C0" w:rsidRPr="00E94013">
              <w:rPr>
                <w:rFonts w:ascii="Arial" w:eastAsia="Times New Roman" w:hAnsi="Arial" w:cs="Arial"/>
                <w:sz w:val="4"/>
                <w:szCs w:val="4"/>
                <w:lang w:eastAsia="sq-AL"/>
              </w:rPr>
              <w:t xml:space="preserve"> nga procesi i </w:t>
            </w:r>
            <w:r w:rsidRPr="00E94013">
              <w:rPr>
                <w:rFonts w:ascii="Arial" w:eastAsia="Times New Roman" w:hAnsi="Arial" w:cs="Arial"/>
                <w:sz w:val="4"/>
                <w:szCs w:val="4"/>
                <w:lang w:eastAsia="sq-AL"/>
              </w:rPr>
              <w:t>legalizimit</w:t>
            </w:r>
            <w:r w:rsidR="009068C0" w:rsidRPr="00E94013">
              <w:rPr>
                <w:rFonts w:ascii="Arial" w:eastAsia="Times New Roman" w:hAnsi="Arial" w:cs="Arial"/>
                <w:sz w:val="4"/>
                <w:szCs w:val="4"/>
                <w:lang w:eastAsia="sq-AL"/>
              </w:rPr>
              <w:t>.</w:t>
            </w:r>
            <w:r w:rsidR="009068C0" w:rsidRPr="00E94013">
              <w:rPr>
                <w:rFonts w:ascii="Arial" w:eastAsia="Times New Roman" w:hAnsi="Arial" w:cs="Arial"/>
                <w:sz w:val="4"/>
                <w:szCs w:val="4"/>
                <w:lang w:eastAsia="sq-AL"/>
              </w:rPr>
              <w:br/>
            </w:r>
            <w:r w:rsidRPr="00E94013">
              <w:rPr>
                <w:rFonts w:ascii="Arial" w:eastAsia="Times New Roman" w:hAnsi="Arial" w:cs="Arial"/>
                <w:sz w:val="4"/>
                <w:szCs w:val="4"/>
                <w:lang w:eastAsia="sq-AL"/>
              </w:rPr>
              <w:t>Mbështetur</w:t>
            </w:r>
            <w:r w:rsidR="00F90F9B">
              <w:rPr>
                <w:rFonts w:ascii="Arial" w:eastAsia="Times New Roman" w:hAnsi="Arial" w:cs="Arial"/>
                <w:sz w:val="4"/>
                <w:szCs w:val="4"/>
                <w:lang w:eastAsia="sq-AL"/>
              </w:rPr>
              <w:t xml:space="preserve"> në shkresën</w:t>
            </w:r>
            <w:r w:rsidR="009068C0" w:rsidRPr="00E94013">
              <w:rPr>
                <w:rFonts w:ascii="Arial" w:eastAsia="Times New Roman" w:hAnsi="Arial" w:cs="Arial"/>
                <w:sz w:val="4"/>
                <w:szCs w:val="4"/>
                <w:lang w:eastAsia="sq-AL"/>
              </w:rPr>
              <w:t xml:space="preserve"> nr. 115/42 </w:t>
            </w:r>
            <w:r w:rsidR="009068C0">
              <w:rPr>
                <w:rFonts w:ascii="Arial" w:eastAsia="Times New Roman" w:hAnsi="Arial" w:cs="Arial"/>
                <w:sz w:val="4"/>
                <w:szCs w:val="4"/>
                <w:lang w:eastAsia="sq-AL"/>
              </w:rPr>
              <w:t>datë</w:t>
            </w:r>
            <w:r w:rsidR="009068C0" w:rsidRPr="00E94013">
              <w:rPr>
                <w:rFonts w:ascii="Arial" w:eastAsia="Times New Roman" w:hAnsi="Arial" w:cs="Arial"/>
                <w:sz w:val="4"/>
                <w:szCs w:val="4"/>
                <w:lang w:eastAsia="sq-AL"/>
              </w:rPr>
              <w:t xml:space="preserve"> </w:t>
            </w:r>
            <w:r w:rsidR="005447D7">
              <w:rPr>
                <w:rFonts w:ascii="Arial" w:eastAsia="Times New Roman" w:hAnsi="Arial" w:cs="Arial"/>
                <w:sz w:val="4"/>
                <w:szCs w:val="4"/>
                <w:lang w:eastAsia="sq-AL"/>
              </w:rPr>
              <w:t>28.9.2022</w:t>
            </w:r>
            <w:r w:rsidR="009068C0" w:rsidRPr="00E94013">
              <w:rPr>
                <w:rFonts w:ascii="Arial" w:eastAsia="Times New Roman" w:hAnsi="Arial" w:cs="Arial"/>
                <w:sz w:val="4"/>
                <w:szCs w:val="4"/>
                <w:lang w:eastAsia="sq-AL"/>
              </w:rPr>
              <w:t xml:space="preserve"> t</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protokolluar</w:t>
            </w:r>
            <w:r w:rsidR="00F90F9B">
              <w:rPr>
                <w:rFonts w:ascii="Arial" w:eastAsia="Times New Roman" w:hAnsi="Arial" w:cs="Arial"/>
                <w:sz w:val="4"/>
                <w:szCs w:val="4"/>
                <w:lang w:eastAsia="sq-AL"/>
              </w:rPr>
              <w:t xml:space="preserve"> në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2213/3 </w:t>
            </w:r>
            <w:r w:rsidR="009068C0">
              <w:rPr>
                <w:rFonts w:ascii="Arial" w:eastAsia="Times New Roman" w:hAnsi="Arial" w:cs="Arial"/>
                <w:sz w:val="4"/>
                <w:szCs w:val="4"/>
                <w:lang w:eastAsia="sq-AL"/>
              </w:rPr>
              <w:t>datë</w:t>
            </w:r>
            <w:r w:rsidR="009068C0" w:rsidRPr="00E94013">
              <w:rPr>
                <w:rFonts w:ascii="Arial" w:eastAsia="Times New Roman" w:hAnsi="Arial" w:cs="Arial"/>
                <w:sz w:val="4"/>
                <w:szCs w:val="4"/>
                <w:lang w:eastAsia="sq-AL"/>
              </w:rPr>
              <w:t xml:space="preserve"> </w:t>
            </w:r>
            <w:r w:rsidR="005447D7">
              <w:rPr>
                <w:rFonts w:ascii="Arial" w:eastAsia="Times New Roman" w:hAnsi="Arial" w:cs="Arial"/>
                <w:sz w:val="4"/>
                <w:szCs w:val="4"/>
                <w:lang w:eastAsia="sq-AL"/>
              </w:rPr>
              <w:t>28.9.2022</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KPSHSH</w:t>
            </w:r>
            <w:proofErr w:type="spellEnd"/>
            <w:r w:rsidR="009068C0"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kërkon</w:t>
            </w:r>
            <w:r w:rsidR="009068C0" w:rsidRPr="00E94013">
              <w:rPr>
                <w:rFonts w:ascii="Arial" w:eastAsia="Times New Roman" w:hAnsi="Arial" w:cs="Arial"/>
                <w:sz w:val="4"/>
                <w:szCs w:val="4"/>
                <w:lang w:eastAsia="sq-AL"/>
              </w:rPr>
              <w:t xml:space="preserve"> </w:t>
            </w:r>
            <w:r w:rsidRPr="00E94013">
              <w:rPr>
                <w:rFonts w:ascii="Arial" w:eastAsia="Times New Roman" w:hAnsi="Arial" w:cs="Arial"/>
                <w:sz w:val="4"/>
                <w:szCs w:val="4"/>
                <w:lang w:eastAsia="sq-AL"/>
              </w:rPr>
              <w:t>saktësimin</w:t>
            </w:r>
            <w:r w:rsidR="00F90F9B">
              <w:rPr>
                <w:rFonts w:ascii="Arial" w:eastAsia="Times New Roman" w:hAnsi="Arial" w:cs="Arial"/>
                <w:sz w:val="4"/>
                <w:szCs w:val="4"/>
                <w:lang w:eastAsia="sq-AL"/>
              </w:rPr>
              <w:t xml:space="preserve"> në </w:t>
            </w:r>
            <w:r w:rsidRPr="00E94013">
              <w:rPr>
                <w:rFonts w:ascii="Arial" w:eastAsia="Times New Roman" w:hAnsi="Arial" w:cs="Arial"/>
                <w:sz w:val="4"/>
                <w:szCs w:val="4"/>
                <w:lang w:eastAsia="sq-AL"/>
              </w:rPr>
              <w:t>tabelën</w:t>
            </w:r>
            <w:r w:rsidR="009068C0" w:rsidRPr="00E94013">
              <w:rPr>
                <w:rFonts w:ascii="Arial" w:eastAsia="Times New Roman" w:hAnsi="Arial" w:cs="Arial"/>
                <w:sz w:val="4"/>
                <w:szCs w:val="4"/>
                <w:lang w:eastAsia="sq-AL"/>
              </w:rPr>
              <w:t xml:space="preserve"> finale t</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w:t>
            </w:r>
            <w:proofErr w:type="spellStart"/>
            <w:r w:rsidR="009068C0" w:rsidRPr="00E94013">
              <w:rPr>
                <w:rFonts w:ascii="Arial" w:eastAsia="Times New Roman" w:hAnsi="Arial" w:cs="Arial"/>
                <w:sz w:val="4"/>
                <w:szCs w:val="4"/>
                <w:lang w:eastAsia="sq-AL"/>
              </w:rPr>
              <w:t>siperfafqes</w:t>
            </w:r>
            <w:proofErr w:type="spellEnd"/>
            <w:r w:rsidR="009068C0" w:rsidRPr="00E94013">
              <w:rPr>
                <w:rFonts w:ascii="Arial" w:eastAsia="Times New Roman" w:hAnsi="Arial" w:cs="Arial"/>
                <w:sz w:val="4"/>
                <w:szCs w:val="4"/>
                <w:lang w:eastAsia="sq-AL"/>
              </w:rPr>
              <w:t xml:space="preserve"> totale t</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objektit</w:t>
            </w:r>
            <w:r w:rsidR="00F90F9B">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 xml:space="preserve">proces legalizimi nga 23.6 </w:t>
            </w:r>
            <w:proofErr w:type="spellStart"/>
            <w:r w:rsidR="009068C0" w:rsidRPr="00E94013">
              <w:rPr>
                <w:rFonts w:ascii="Arial" w:eastAsia="Times New Roman" w:hAnsi="Arial" w:cs="Arial"/>
                <w:sz w:val="4"/>
                <w:szCs w:val="4"/>
                <w:lang w:eastAsia="sq-AL"/>
              </w:rPr>
              <w:t>m2</w:t>
            </w:r>
            <w:proofErr w:type="spellEnd"/>
            <w:r w:rsidR="00F90F9B">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 xml:space="preserve">53.6 </w:t>
            </w:r>
            <w:proofErr w:type="spellStart"/>
            <w:r w:rsidR="009068C0" w:rsidRPr="00E94013">
              <w:rPr>
                <w:rFonts w:ascii="Arial" w:eastAsia="Times New Roman" w:hAnsi="Arial" w:cs="Arial"/>
                <w:sz w:val="4"/>
                <w:szCs w:val="4"/>
                <w:lang w:eastAsia="sq-AL"/>
              </w:rPr>
              <w:t>m2</w:t>
            </w:r>
            <w:proofErr w:type="spellEnd"/>
            <w:r w:rsidR="00F90F9B">
              <w:rPr>
                <w:rFonts w:ascii="Arial" w:eastAsia="Times New Roman" w:hAnsi="Arial" w:cs="Arial"/>
                <w:sz w:val="4"/>
                <w:szCs w:val="4"/>
                <w:lang w:eastAsia="sq-AL"/>
              </w:rPr>
              <w:t xml:space="preserve"> në </w:t>
            </w:r>
            <w:r w:rsidR="009068C0" w:rsidRPr="00E94013">
              <w:rPr>
                <w:rFonts w:ascii="Arial" w:eastAsia="Times New Roman" w:hAnsi="Arial" w:cs="Arial"/>
                <w:sz w:val="4"/>
                <w:szCs w:val="4"/>
                <w:lang w:eastAsia="sq-AL"/>
              </w:rPr>
              <w:t>pron</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si t</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bashke-pronareve </w:t>
            </w:r>
            <w:proofErr w:type="spellStart"/>
            <w:r w:rsidR="009068C0" w:rsidRPr="00E94013">
              <w:rPr>
                <w:rFonts w:ascii="Arial" w:eastAsia="Times New Roman" w:hAnsi="Arial" w:cs="Arial"/>
                <w:sz w:val="4"/>
                <w:szCs w:val="4"/>
                <w:lang w:eastAsia="sq-AL"/>
              </w:rPr>
              <w:t>Macaj</w:t>
            </w:r>
            <w:proofErr w:type="spellEnd"/>
            <w:r w:rsidR="009068C0" w:rsidRPr="00E94013">
              <w:rPr>
                <w:rFonts w:ascii="Arial" w:eastAsia="Times New Roman" w:hAnsi="Arial" w:cs="Arial"/>
                <w:sz w:val="4"/>
                <w:szCs w:val="4"/>
                <w:lang w:eastAsia="sq-AL"/>
              </w:rPr>
              <w:t>.  Referuar informacionit t</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d</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rguar </w:t>
            </w:r>
            <w:r w:rsidR="00166879">
              <w:rPr>
                <w:rFonts w:ascii="Arial" w:eastAsia="Times New Roman" w:hAnsi="Arial" w:cs="Arial"/>
                <w:sz w:val="4"/>
                <w:szCs w:val="4"/>
                <w:lang w:eastAsia="sq-AL"/>
              </w:rPr>
              <w:t xml:space="preserve">nga ASHK-ja </w:t>
            </w:r>
            <w:r w:rsidR="009068C0" w:rsidRPr="00E94013">
              <w:rPr>
                <w:rFonts w:ascii="Arial" w:eastAsia="Times New Roman" w:hAnsi="Arial" w:cs="Arial"/>
                <w:sz w:val="4"/>
                <w:szCs w:val="4"/>
                <w:lang w:eastAsia="sq-AL"/>
              </w:rPr>
              <w:t>Lezh</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me</w:t>
            </w:r>
            <w:r w:rsidR="00F90F9B">
              <w:rPr>
                <w:rFonts w:ascii="Arial" w:eastAsia="Times New Roman" w:hAnsi="Arial" w:cs="Arial"/>
                <w:sz w:val="4"/>
                <w:szCs w:val="4"/>
                <w:lang w:eastAsia="sq-AL"/>
              </w:rPr>
              <w:t xml:space="preserve"> shkresën</w:t>
            </w:r>
            <w:r w:rsidR="009068C0" w:rsidRPr="00E94013">
              <w:rPr>
                <w:rFonts w:ascii="Arial" w:eastAsia="Times New Roman" w:hAnsi="Arial" w:cs="Arial"/>
                <w:sz w:val="4"/>
                <w:szCs w:val="4"/>
                <w:lang w:eastAsia="sq-AL"/>
              </w:rPr>
              <w:t xml:space="preserve"> 4572/1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20.</w:t>
            </w:r>
            <w:r w:rsidR="009068C0" w:rsidRPr="00E94013">
              <w:rPr>
                <w:rFonts w:ascii="Arial" w:eastAsia="Times New Roman" w:hAnsi="Arial" w:cs="Arial"/>
                <w:sz w:val="4"/>
                <w:szCs w:val="4"/>
                <w:lang w:eastAsia="sq-AL"/>
              </w:rPr>
              <w:t>9.2022, protokolluar</w:t>
            </w:r>
            <w:r w:rsidR="00F90F9B">
              <w:rPr>
                <w:rFonts w:ascii="Arial" w:eastAsia="Times New Roman" w:hAnsi="Arial" w:cs="Arial"/>
                <w:sz w:val="4"/>
                <w:szCs w:val="4"/>
                <w:lang w:eastAsia="sq-AL"/>
              </w:rPr>
              <w:t xml:space="preserve"> në </w:t>
            </w:r>
            <w:proofErr w:type="spellStart"/>
            <w:r w:rsidR="009068C0" w:rsidRPr="00E94013">
              <w:rPr>
                <w:rFonts w:ascii="Arial" w:eastAsia="Times New Roman" w:hAnsi="Arial" w:cs="Arial"/>
                <w:sz w:val="4"/>
                <w:szCs w:val="4"/>
                <w:lang w:eastAsia="sq-AL"/>
              </w:rPr>
              <w:t>FSHZH</w:t>
            </w:r>
            <w:proofErr w:type="spellEnd"/>
            <w:r w:rsidR="009068C0" w:rsidRPr="00E94013">
              <w:rPr>
                <w:rFonts w:ascii="Arial" w:eastAsia="Times New Roman" w:hAnsi="Arial" w:cs="Arial"/>
                <w:sz w:val="4"/>
                <w:szCs w:val="4"/>
                <w:lang w:eastAsia="sq-AL"/>
              </w:rPr>
              <w:t xml:space="preserve"> me nr. 2213/2 </w:t>
            </w:r>
            <w:r w:rsidR="009068C0">
              <w:rPr>
                <w:rFonts w:ascii="Arial" w:eastAsia="Times New Roman" w:hAnsi="Arial" w:cs="Arial"/>
                <w:sz w:val="4"/>
                <w:szCs w:val="4"/>
                <w:lang w:eastAsia="sq-AL"/>
              </w:rPr>
              <w:t>datë</w:t>
            </w:r>
            <w:r>
              <w:rPr>
                <w:rFonts w:ascii="Arial" w:eastAsia="Times New Roman" w:hAnsi="Arial" w:cs="Arial"/>
                <w:sz w:val="4"/>
                <w:szCs w:val="4"/>
                <w:lang w:eastAsia="sq-AL"/>
              </w:rPr>
              <w:t xml:space="preserve"> 22.</w:t>
            </w:r>
            <w:r w:rsidR="009068C0" w:rsidRPr="00E94013">
              <w:rPr>
                <w:rFonts w:ascii="Arial" w:eastAsia="Times New Roman" w:hAnsi="Arial" w:cs="Arial"/>
                <w:sz w:val="4"/>
                <w:szCs w:val="4"/>
                <w:lang w:eastAsia="sq-AL"/>
              </w:rPr>
              <w:t>9.2022, sip</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rfaqja e nd</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rtimit me funksion banimi </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sht</w:t>
            </w:r>
            <w:r w:rsidRPr="00E94013">
              <w:rPr>
                <w:rFonts w:ascii="Arial" w:eastAsia="Times New Roman" w:hAnsi="Arial" w:cs="Arial"/>
                <w:sz w:val="4"/>
                <w:szCs w:val="4"/>
                <w:lang w:eastAsia="sq-AL"/>
              </w:rPr>
              <w:t>ë</w:t>
            </w:r>
            <w:r w:rsidR="009068C0" w:rsidRPr="00E94013">
              <w:rPr>
                <w:rFonts w:ascii="Arial" w:eastAsia="Times New Roman" w:hAnsi="Arial" w:cs="Arial"/>
                <w:sz w:val="4"/>
                <w:szCs w:val="4"/>
                <w:lang w:eastAsia="sq-AL"/>
              </w:rPr>
              <w:t xml:space="preserve"> 53.6 </w:t>
            </w:r>
            <w:proofErr w:type="spellStart"/>
            <w:r w:rsidR="009068C0" w:rsidRPr="00E94013">
              <w:rPr>
                <w:rFonts w:ascii="Arial" w:eastAsia="Times New Roman" w:hAnsi="Arial" w:cs="Arial"/>
                <w:sz w:val="4"/>
                <w:szCs w:val="4"/>
                <w:lang w:eastAsia="sq-AL"/>
              </w:rPr>
              <w:t>m2</w:t>
            </w:r>
            <w:proofErr w:type="spellEnd"/>
            <w:r w:rsidR="009068C0" w:rsidRPr="00E94013">
              <w:rPr>
                <w:rFonts w:ascii="Arial" w:eastAsia="Times New Roman" w:hAnsi="Arial" w:cs="Arial"/>
                <w:sz w:val="4"/>
                <w:szCs w:val="4"/>
                <w:lang w:eastAsia="sq-AL"/>
              </w:rPr>
              <w:t>.</w:t>
            </w:r>
          </w:p>
        </w:tc>
      </w:tr>
      <w:tr w:rsidR="009068C0" w:rsidRPr="00037B12" w14:paraId="0AE63F26"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18B5B6EE"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1" w:type="dxa"/>
            <w:tcBorders>
              <w:top w:val="nil"/>
              <w:left w:val="nil"/>
              <w:bottom w:val="nil"/>
              <w:right w:val="nil"/>
            </w:tcBorders>
            <w:shd w:val="clear" w:color="auto" w:fill="auto"/>
            <w:vAlign w:val="bottom"/>
            <w:hideMark/>
          </w:tcPr>
          <w:p w14:paraId="0E3799D6"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497" w:type="dxa"/>
            <w:tcBorders>
              <w:top w:val="nil"/>
              <w:left w:val="nil"/>
              <w:bottom w:val="nil"/>
              <w:right w:val="nil"/>
            </w:tcBorders>
            <w:shd w:val="clear" w:color="auto" w:fill="auto"/>
            <w:noWrap/>
            <w:vAlign w:val="bottom"/>
            <w:hideMark/>
          </w:tcPr>
          <w:p w14:paraId="06156443"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45" w:type="dxa"/>
            <w:tcBorders>
              <w:top w:val="nil"/>
              <w:left w:val="nil"/>
              <w:bottom w:val="nil"/>
              <w:right w:val="nil"/>
            </w:tcBorders>
            <w:shd w:val="clear" w:color="auto" w:fill="auto"/>
            <w:noWrap/>
            <w:vAlign w:val="bottom"/>
            <w:hideMark/>
          </w:tcPr>
          <w:p w14:paraId="7DB416AF"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17" w:type="dxa"/>
            <w:tcBorders>
              <w:top w:val="nil"/>
              <w:left w:val="nil"/>
              <w:bottom w:val="nil"/>
              <w:right w:val="nil"/>
            </w:tcBorders>
            <w:shd w:val="clear" w:color="auto" w:fill="auto"/>
            <w:noWrap/>
            <w:hideMark/>
          </w:tcPr>
          <w:p w14:paraId="00D72832"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67" w:type="dxa"/>
            <w:tcBorders>
              <w:top w:val="nil"/>
              <w:left w:val="nil"/>
              <w:bottom w:val="nil"/>
              <w:right w:val="nil"/>
            </w:tcBorders>
            <w:shd w:val="clear" w:color="auto" w:fill="auto"/>
            <w:noWrap/>
            <w:hideMark/>
          </w:tcPr>
          <w:p w14:paraId="592DB9F0"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0" w:type="dxa"/>
            <w:tcBorders>
              <w:top w:val="nil"/>
              <w:left w:val="nil"/>
              <w:bottom w:val="nil"/>
              <w:right w:val="nil"/>
            </w:tcBorders>
            <w:shd w:val="clear" w:color="auto" w:fill="auto"/>
            <w:noWrap/>
            <w:hideMark/>
          </w:tcPr>
          <w:p w14:paraId="4A4319BC"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0" w:type="dxa"/>
            <w:tcBorders>
              <w:top w:val="nil"/>
              <w:left w:val="nil"/>
              <w:bottom w:val="nil"/>
              <w:right w:val="nil"/>
            </w:tcBorders>
            <w:shd w:val="clear" w:color="auto" w:fill="auto"/>
            <w:noWrap/>
            <w:hideMark/>
          </w:tcPr>
          <w:p w14:paraId="0B3F15AB"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35" w:type="dxa"/>
            <w:tcBorders>
              <w:top w:val="nil"/>
              <w:left w:val="nil"/>
              <w:bottom w:val="nil"/>
              <w:right w:val="nil"/>
            </w:tcBorders>
            <w:shd w:val="clear" w:color="auto" w:fill="auto"/>
            <w:noWrap/>
            <w:hideMark/>
          </w:tcPr>
          <w:p w14:paraId="0E2F08D5"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49" w:type="dxa"/>
            <w:tcBorders>
              <w:top w:val="nil"/>
              <w:left w:val="nil"/>
              <w:bottom w:val="nil"/>
              <w:right w:val="nil"/>
            </w:tcBorders>
            <w:shd w:val="clear" w:color="auto" w:fill="auto"/>
            <w:noWrap/>
            <w:vAlign w:val="bottom"/>
            <w:hideMark/>
          </w:tcPr>
          <w:p w14:paraId="3D728056"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47" w:type="dxa"/>
            <w:tcBorders>
              <w:top w:val="nil"/>
              <w:left w:val="nil"/>
              <w:bottom w:val="nil"/>
              <w:right w:val="nil"/>
            </w:tcBorders>
            <w:shd w:val="clear" w:color="auto" w:fill="auto"/>
            <w:noWrap/>
            <w:vAlign w:val="bottom"/>
            <w:hideMark/>
          </w:tcPr>
          <w:p w14:paraId="6CB23C7B"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26" w:type="dxa"/>
            <w:tcBorders>
              <w:top w:val="nil"/>
              <w:left w:val="nil"/>
              <w:bottom w:val="nil"/>
              <w:right w:val="nil"/>
            </w:tcBorders>
            <w:shd w:val="clear" w:color="auto" w:fill="auto"/>
            <w:noWrap/>
            <w:vAlign w:val="center"/>
            <w:hideMark/>
          </w:tcPr>
          <w:p w14:paraId="0CC72157"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69" w:type="dxa"/>
            <w:tcBorders>
              <w:top w:val="nil"/>
              <w:left w:val="nil"/>
              <w:bottom w:val="nil"/>
              <w:right w:val="nil"/>
            </w:tcBorders>
            <w:shd w:val="clear" w:color="auto" w:fill="auto"/>
            <w:noWrap/>
            <w:vAlign w:val="bottom"/>
            <w:hideMark/>
          </w:tcPr>
          <w:p w14:paraId="4E56B463"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86" w:type="dxa"/>
            <w:tcBorders>
              <w:top w:val="nil"/>
              <w:left w:val="nil"/>
              <w:bottom w:val="nil"/>
              <w:right w:val="nil"/>
            </w:tcBorders>
            <w:shd w:val="clear" w:color="auto" w:fill="auto"/>
            <w:noWrap/>
            <w:vAlign w:val="bottom"/>
            <w:hideMark/>
          </w:tcPr>
          <w:p w14:paraId="6F531320"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46" w:type="dxa"/>
            <w:tcBorders>
              <w:top w:val="nil"/>
              <w:left w:val="nil"/>
              <w:bottom w:val="nil"/>
              <w:right w:val="nil"/>
            </w:tcBorders>
            <w:shd w:val="clear" w:color="auto" w:fill="auto"/>
            <w:noWrap/>
            <w:vAlign w:val="bottom"/>
            <w:hideMark/>
          </w:tcPr>
          <w:p w14:paraId="6111B8AC"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4" w:type="dxa"/>
            <w:tcBorders>
              <w:top w:val="nil"/>
              <w:left w:val="nil"/>
              <w:bottom w:val="nil"/>
              <w:right w:val="nil"/>
            </w:tcBorders>
            <w:shd w:val="clear" w:color="auto" w:fill="auto"/>
            <w:noWrap/>
            <w:vAlign w:val="bottom"/>
            <w:hideMark/>
          </w:tcPr>
          <w:p w14:paraId="7FE676AC"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55" w:type="dxa"/>
            <w:tcBorders>
              <w:top w:val="nil"/>
              <w:left w:val="nil"/>
              <w:bottom w:val="nil"/>
              <w:right w:val="nil"/>
            </w:tcBorders>
            <w:shd w:val="clear" w:color="auto" w:fill="auto"/>
            <w:noWrap/>
            <w:vAlign w:val="bottom"/>
            <w:hideMark/>
          </w:tcPr>
          <w:p w14:paraId="47639CA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3" w:type="dxa"/>
            <w:tcBorders>
              <w:top w:val="nil"/>
              <w:left w:val="nil"/>
              <w:bottom w:val="nil"/>
              <w:right w:val="nil"/>
            </w:tcBorders>
            <w:shd w:val="clear" w:color="auto" w:fill="auto"/>
            <w:noWrap/>
            <w:vAlign w:val="bottom"/>
            <w:hideMark/>
          </w:tcPr>
          <w:p w14:paraId="537E3372"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2B8888C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2FF36D5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28B68DE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7E6EB4F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7" w:type="dxa"/>
            <w:tcBorders>
              <w:top w:val="nil"/>
              <w:left w:val="nil"/>
              <w:bottom w:val="nil"/>
              <w:right w:val="nil"/>
            </w:tcBorders>
            <w:shd w:val="clear" w:color="auto" w:fill="auto"/>
            <w:noWrap/>
            <w:vAlign w:val="center"/>
            <w:hideMark/>
          </w:tcPr>
          <w:p w14:paraId="7820CCE7"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0" w:type="dxa"/>
            <w:tcBorders>
              <w:top w:val="nil"/>
              <w:left w:val="nil"/>
              <w:bottom w:val="nil"/>
              <w:right w:val="nil"/>
            </w:tcBorders>
            <w:shd w:val="clear" w:color="auto" w:fill="auto"/>
            <w:noWrap/>
            <w:vAlign w:val="bottom"/>
            <w:hideMark/>
          </w:tcPr>
          <w:p w14:paraId="1D61B93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490B8A8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5ACF7B6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64BDBDA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5E21F2C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23" w:type="dxa"/>
            <w:tcBorders>
              <w:top w:val="nil"/>
              <w:left w:val="nil"/>
              <w:bottom w:val="nil"/>
              <w:right w:val="nil"/>
            </w:tcBorders>
            <w:shd w:val="clear" w:color="auto" w:fill="auto"/>
            <w:noWrap/>
            <w:vAlign w:val="bottom"/>
            <w:hideMark/>
          </w:tcPr>
          <w:p w14:paraId="576BBC32"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294" w:type="dxa"/>
            <w:tcBorders>
              <w:top w:val="nil"/>
              <w:left w:val="nil"/>
              <w:bottom w:val="nil"/>
              <w:right w:val="nil"/>
            </w:tcBorders>
            <w:shd w:val="clear" w:color="auto" w:fill="auto"/>
            <w:noWrap/>
            <w:vAlign w:val="bottom"/>
            <w:hideMark/>
          </w:tcPr>
          <w:p w14:paraId="5B1FA65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683CA80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7A06E144"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74FCEDE7"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263FAF0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23" w:type="dxa"/>
            <w:tcBorders>
              <w:top w:val="nil"/>
              <w:left w:val="nil"/>
              <w:bottom w:val="nil"/>
              <w:right w:val="nil"/>
            </w:tcBorders>
            <w:shd w:val="clear" w:color="auto" w:fill="auto"/>
            <w:noWrap/>
            <w:vAlign w:val="bottom"/>
            <w:hideMark/>
          </w:tcPr>
          <w:p w14:paraId="742A7FF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13" w:type="dxa"/>
            <w:tcBorders>
              <w:top w:val="nil"/>
              <w:left w:val="nil"/>
              <w:bottom w:val="nil"/>
              <w:right w:val="nil"/>
            </w:tcBorders>
            <w:shd w:val="clear" w:color="auto" w:fill="auto"/>
            <w:noWrap/>
            <w:vAlign w:val="bottom"/>
            <w:hideMark/>
          </w:tcPr>
          <w:p w14:paraId="1D7C6AE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82" w:type="dxa"/>
            <w:tcBorders>
              <w:top w:val="nil"/>
              <w:left w:val="nil"/>
              <w:bottom w:val="nil"/>
              <w:right w:val="nil"/>
            </w:tcBorders>
            <w:shd w:val="clear" w:color="auto" w:fill="auto"/>
            <w:noWrap/>
            <w:vAlign w:val="bottom"/>
            <w:hideMark/>
          </w:tcPr>
          <w:p w14:paraId="491D9B5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681" w:type="dxa"/>
            <w:tcBorders>
              <w:top w:val="nil"/>
              <w:left w:val="nil"/>
              <w:bottom w:val="nil"/>
              <w:right w:val="nil"/>
            </w:tcBorders>
            <w:shd w:val="clear" w:color="auto" w:fill="auto"/>
            <w:noWrap/>
            <w:vAlign w:val="bottom"/>
            <w:hideMark/>
          </w:tcPr>
          <w:p w14:paraId="0FDD7C1A"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410" w:type="dxa"/>
            <w:tcBorders>
              <w:top w:val="nil"/>
              <w:left w:val="nil"/>
              <w:bottom w:val="nil"/>
              <w:right w:val="nil"/>
            </w:tcBorders>
            <w:shd w:val="clear" w:color="auto" w:fill="auto"/>
            <w:noWrap/>
            <w:vAlign w:val="bottom"/>
            <w:hideMark/>
          </w:tcPr>
          <w:p w14:paraId="3EEEB1F5"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90" w:type="dxa"/>
            <w:tcBorders>
              <w:top w:val="nil"/>
              <w:left w:val="nil"/>
              <w:bottom w:val="nil"/>
              <w:right w:val="nil"/>
            </w:tcBorders>
            <w:shd w:val="clear" w:color="auto" w:fill="auto"/>
            <w:noWrap/>
            <w:vAlign w:val="bottom"/>
            <w:hideMark/>
          </w:tcPr>
          <w:p w14:paraId="662DECE7" w14:textId="77777777" w:rsidR="009068C0" w:rsidRPr="00E94013" w:rsidRDefault="009068C0" w:rsidP="004616DB">
            <w:pPr>
              <w:spacing w:after="0" w:line="240" w:lineRule="auto"/>
              <w:rPr>
                <w:rFonts w:ascii="Arial" w:eastAsia="Times New Roman" w:hAnsi="Arial" w:cs="Arial"/>
                <w:sz w:val="4"/>
                <w:szCs w:val="4"/>
                <w:lang w:eastAsia="sq-AL"/>
              </w:rPr>
            </w:pPr>
          </w:p>
        </w:tc>
      </w:tr>
      <w:tr w:rsidR="009068C0" w:rsidRPr="00037B12" w14:paraId="6761F787"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3E11577E"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1" w:type="dxa"/>
            <w:tcBorders>
              <w:top w:val="nil"/>
              <w:left w:val="nil"/>
              <w:bottom w:val="nil"/>
              <w:right w:val="nil"/>
            </w:tcBorders>
            <w:shd w:val="clear" w:color="auto" w:fill="auto"/>
            <w:vAlign w:val="bottom"/>
            <w:hideMark/>
          </w:tcPr>
          <w:p w14:paraId="3A564993"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497" w:type="dxa"/>
            <w:tcBorders>
              <w:top w:val="nil"/>
              <w:left w:val="nil"/>
              <w:bottom w:val="nil"/>
              <w:right w:val="nil"/>
            </w:tcBorders>
            <w:shd w:val="clear" w:color="auto" w:fill="auto"/>
            <w:noWrap/>
            <w:vAlign w:val="bottom"/>
            <w:hideMark/>
          </w:tcPr>
          <w:p w14:paraId="1B516D36"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45" w:type="dxa"/>
            <w:tcBorders>
              <w:top w:val="nil"/>
              <w:left w:val="nil"/>
              <w:bottom w:val="nil"/>
              <w:right w:val="nil"/>
            </w:tcBorders>
            <w:shd w:val="clear" w:color="auto" w:fill="auto"/>
            <w:noWrap/>
            <w:vAlign w:val="bottom"/>
            <w:hideMark/>
          </w:tcPr>
          <w:p w14:paraId="1DD77E2C"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17" w:type="dxa"/>
            <w:tcBorders>
              <w:top w:val="nil"/>
              <w:left w:val="nil"/>
              <w:bottom w:val="nil"/>
              <w:right w:val="nil"/>
            </w:tcBorders>
            <w:shd w:val="clear" w:color="auto" w:fill="auto"/>
            <w:noWrap/>
            <w:vAlign w:val="bottom"/>
            <w:hideMark/>
          </w:tcPr>
          <w:p w14:paraId="6F101162"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67" w:type="dxa"/>
            <w:tcBorders>
              <w:top w:val="nil"/>
              <w:left w:val="nil"/>
              <w:bottom w:val="nil"/>
              <w:right w:val="nil"/>
            </w:tcBorders>
            <w:shd w:val="clear" w:color="auto" w:fill="auto"/>
            <w:noWrap/>
            <w:vAlign w:val="bottom"/>
            <w:hideMark/>
          </w:tcPr>
          <w:p w14:paraId="5677CDA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0" w:type="dxa"/>
            <w:tcBorders>
              <w:top w:val="nil"/>
              <w:left w:val="nil"/>
              <w:bottom w:val="nil"/>
              <w:right w:val="nil"/>
            </w:tcBorders>
            <w:shd w:val="clear" w:color="auto" w:fill="auto"/>
            <w:noWrap/>
            <w:vAlign w:val="bottom"/>
            <w:hideMark/>
          </w:tcPr>
          <w:p w14:paraId="4D19F6B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0" w:type="dxa"/>
            <w:tcBorders>
              <w:top w:val="nil"/>
              <w:left w:val="nil"/>
              <w:bottom w:val="nil"/>
              <w:right w:val="nil"/>
            </w:tcBorders>
            <w:shd w:val="clear" w:color="auto" w:fill="auto"/>
            <w:noWrap/>
            <w:vAlign w:val="bottom"/>
            <w:hideMark/>
          </w:tcPr>
          <w:p w14:paraId="781A5292"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5" w:type="dxa"/>
            <w:tcBorders>
              <w:top w:val="nil"/>
              <w:left w:val="nil"/>
              <w:bottom w:val="nil"/>
              <w:right w:val="nil"/>
            </w:tcBorders>
            <w:shd w:val="clear" w:color="auto" w:fill="auto"/>
            <w:noWrap/>
            <w:vAlign w:val="bottom"/>
            <w:hideMark/>
          </w:tcPr>
          <w:p w14:paraId="24DE9C8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49" w:type="dxa"/>
            <w:tcBorders>
              <w:top w:val="nil"/>
              <w:left w:val="nil"/>
              <w:bottom w:val="nil"/>
              <w:right w:val="nil"/>
            </w:tcBorders>
            <w:shd w:val="clear" w:color="auto" w:fill="auto"/>
            <w:noWrap/>
            <w:vAlign w:val="bottom"/>
            <w:hideMark/>
          </w:tcPr>
          <w:p w14:paraId="0B28D49F"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47" w:type="dxa"/>
            <w:tcBorders>
              <w:top w:val="nil"/>
              <w:left w:val="nil"/>
              <w:bottom w:val="nil"/>
              <w:right w:val="nil"/>
            </w:tcBorders>
            <w:shd w:val="clear" w:color="auto" w:fill="auto"/>
            <w:noWrap/>
            <w:vAlign w:val="bottom"/>
            <w:hideMark/>
          </w:tcPr>
          <w:p w14:paraId="387193DB"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26" w:type="dxa"/>
            <w:tcBorders>
              <w:top w:val="nil"/>
              <w:left w:val="nil"/>
              <w:bottom w:val="nil"/>
              <w:right w:val="nil"/>
            </w:tcBorders>
            <w:shd w:val="clear" w:color="auto" w:fill="auto"/>
            <w:noWrap/>
            <w:vAlign w:val="center"/>
            <w:hideMark/>
          </w:tcPr>
          <w:p w14:paraId="784205F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69" w:type="dxa"/>
            <w:tcBorders>
              <w:top w:val="nil"/>
              <w:left w:val="nil"/>
              <w:bottom w:val="nil"/>
              <w:right w:val="nil"/>
            </w:tcBorders>
            <w:shd w:val="clear" w:color="auto" w:fill="auto"/>
            <w:noWrap/>
            <w:vAlign w:val="bottom"/>
            <w:hideMark/>
          </w:tcPr>
          <w:p w14:paraId="17EB7A33"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86" w:type="dxa"/>
            <w:tcBorders>
              <w:top w:val="nil"/>
              <w:left w:val="nil"/>
              <w:bottom w:val="nil"/>
              <w:right w:val="nil"/>
            </w:tcBorders>
            <w:shd w:val="clear" w:color="auto" w:fill="auto"/>
            <w:noWrap/>
            <w:vAlign w:val="bottom"/>
            <w:hideMark/>
          </w:tcPr>
          <w:p w14:paraId="3FBBA31C"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46" w:type="dxa"/>
            <w:tcBorders>
              <w:top w:val="nil"/>
              <w:left w:val="nil"/>
              <w:bottom w:val="nil"/>
              <w:right w:val="nil"/>
            </w:tcBorders>
            <w:shd w:val="clear" w:color="auto" w:fill="auto"/>
            <w:noWrap/>
            <w:vAlign w:val="bottom"/>
            <w:hideMark/>
          </w:tcPr>
          <w:p w14:paraId="1C6D45F0"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4" w:type="dxa"/>
            <w:tcBorders>
              <w:top w:val="nil"/>
              <w:left w:val="nil"/>
              <w:bottom w:val="nil"/>
              <w:right w:val="nil"/>
            </w:tcBorders>
            <w:shd w:val="clear" w:color="auto" w:fill="auto"/>
            <w:noWrap/>
            <w:vAlign w:val="bottom"/>
            <w:hideMark/>
          </w:tcPr>
          <w:p w14:paraId="2720B6B8"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55" w:type="dxa"/>
            <w:tcBorders>
              <w:top w:val="nil"/>
              <w:left w:val="nil"/>
              <w:bottom w:val="nil"/>
              <w:right w:val="nil"/>
            </w:tcBorders>
            <w:shd w:val="clear" w:color="auto" w:fill="auto"/>
            <w:noWrap/>
            <w:vAlign w:val="bottom"/>
            <w:hideMark/>
          </w:tcPr>
          <w:p w14:paraId="2D0E82F7"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3" w:type="dxa"/>
            <w:tcBorders>
              <w:top w:val="nil"/>
              <w:left w:val="nil"/>
              <w:bottom w:val="nil"/>
              <w:right w:val="nil"/>
            </w:tcBorders>
            <w:shd w:val="clear" w:color="auto" w:fill="auto"/>
            <w:noWrap/>
            <w:vAlign w:val="bottom"/>
            <w:hideMark/>
          </w:tcPr>
          <w:p w14:paraId="20C31A92"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77DF088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42576422"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2DA949A4"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527AD18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7" w:type="dxa"/>
            <w:tcBorders>
              <w:top w:val="nil"/>
              <w:left w:val="nil"/>
              <w:bottom w:val="nil"/>
              <w:right w:val="nil"/>
            </w:tcBorders>
            <w:shd w:val="clear" w:color="auto" w:fill="auto"/>
            <w:noWrap/>
            <w:vAlign w:val="center"/>
            <w:hideMark/>
          </w:tcPr>
          <w:p w14:paraId="4CC4DD51"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0" w:type="dxa"/>
            <w:tcBorders>
              <w:top w:val="nil"/>
              <w:left w:val="nil"/>
              <w:bottom w:val="nil"/>
              <w:right w:val="nil"/>
            </w:tcBorders>
            <w:shd w:val="clear" w:color="auto" w:fill="auto"/>
            <w:noWrap/>
            <w:vAlign w:val="bottom"/>
            <w:hideMark/>
          </w:tcPr>
          <w:p w14:paraId="376B4BE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2A4B06A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1B4BF211"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4B923A2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43CD20E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23" w:type="dxa"/>
            <w:tcBorders>
              <w:top w:val="nil"/>
              <w:left w:val="nil"/>
              <w:bottom w:val="nil"/>
              <w:right w:val="nil"/>
            </w:tcBorders>
            <w:shd w:val="clear" w:color="auto" w:fill="auto"/>
            <w:noWrap/>
            <w:vAlign w:val="bottom"/>
            <w:hideMark/>
          </w:tcPr>
          <w:p w14:paraId="2F738BF1"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294" w:type="dxa"/>
            <w:tcBorders>
              <w:top w:val="nil"/>
              <w:left w:val="nil"/>
              <w:bottom w:val="nil"/>
              <w:right w:val="nil"/>
            </w:tcBorders>
            <w:shd w:val="clear" w:color="auto" w:fill="auto"/>
            <w:noWrap/>
            <w:vAlign w:val="bottom"/>
            <w:hideMark/>
          </w:tcPr>
          <w:p w14:paraId="7ECC707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0403963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18A6A81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4C8BCB6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2A07261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23" w:type="dxa"/>
            <w:tcBorders>
              <w:top w:val="nil"/>
              <w:left w:val="nil"/>
              <w:bottom w:val="nil"/>
              <w:right w:val="nil"/>
            </w:tcBorders>
            <w:shd w:val="clear" w:color="auto" w:fill="auto"/>
            <w:noWrap/>
            <w:vAlign w:val="bottom"/>
            <w:hideMark/>
          </w:tcPr>
          <w:p w14:paraId="6F4CAA2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13" w:type="dxa"/>
            <w:tcBorders>
              <w:top w:val="nil"/>
              <w:left w:val="nil"/>
              <w:bottom w:val="nil"/>
              <w:right w:val="nil"/>
            </w:tcBorders>
            <w:shd w:val="clear" w:color="auto" w:fill="auto"/>
            <w:noWrap/>
            <w:vAlign w:val="bottom"/>
            <w:hideMark/>
          </w:tcPr>
          <w:p w14:paraId="6B29632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82" w:type="dxa"/>
            <w:tcBorders>
              <w:top w:val="nil"/>
              <w:left w:val="nil"/>
              <w:bottom w:val="nil"/>
              <w:right w:val="nil"/>
            </w:tcBorders>
            <w:shd w:val="clear" w:color="auto" w:fill="auto"/>
            <w:noWrap/>
            <w:vAlign w:val="bottom"/>
            <w:hideMark/>
          </w:tcPr>
          <w:p w14:paraId="2DCEA5A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681" w:type="dxa"/>
            <w:tcBorders>
              <w:top w:val="nil"/>
              <w:left w:val="nil"/>
              <w:bottom w:val="nil"/>
              <w:right w:val="nil"/>
            </w:tcBorders>
            <w:shd w:val="clear" w:color="auto" w:fill="auto"/>
            <w:noWrap/>
            <w:vAlign w:val="bottom"/>
            <w:hideMark/>
          </w:tcPr>
          <w:p w14:paraId="6BB64F62"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410" w:type="dxa"/>
            <w:tcBorders>
              <w:top w:val="nil"/>
              <w:left w:val="nil"/>
              <w:bottom w:val="nil"/>
              <w:right w:val="nil"/>
            </w:tcBorders>
            <w:shd w:val="clear" w:color="auto" w:fill="auto"/>
            <w:noWrap/>
            <w:vAlign w:val="bottom"/>
            <w:hideMark/>
          </w:tcPr>
          <w:p w14:paraId="4C1060A1"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90" w:type="dxa"/>
            <w:tcBorders>
              <w:top w:val="nil"/>
              <w:left w:val="nil"/>
              <w:bottom w:val="nil"/>
              <w:right w:val="nil"/>
            </w:tcBorders>
            <w:shd w:val="clear" w:color="auto" w:fill="auto"/>
            <w:noWrap/>
            <w:vAlign w:val="bottom"/>
            <w:hideMark/>
          </w:tcPr>
          <w:p w14:paraId="2B57EE69" w14:textId="77777777" w:rsidR="009068C0" w:rsidRPr="00E94013" w:rsidRDefault="009068C0" w:rsidP="004616DB">
            <w:pPr>
              <w:spacing w:after="0" w:line="240" w:lineRule="auto"/>
              <w:rPr>
                <w:rFonts w:ascii="Arial" w:eastAsia="Times New Roman" w:hAnsi="Arial" w:cs="Arial"/>
                <w:sz w:val="4"/>
                <w:szCs w:val="4"/>
                <w:lang w:eastAsia="sq-AL"/>
              </w:rPr>
            </w:pPr>
          </w:p>
        </w:tc>
      </w:tr>
      <w:tr w:rsidR="009068C0" w:rsidRPr="00037B12" w14:paraId="0398B7C1"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3461D787"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891" w:type="dxa"/>
            <w:gridSpan w:val="9"/>
            <w:tcBorders>
              <w:top w:val="single" w:sz="4" w:space="0" w:color="auto"/>
              <w:left w:val="single" w:sz="4" w:space="0" w:color="auto"/>
              <w:bottom w:val="nil"/>
              <w:right w:val="single" w:sz="4" w:space="0" w:color="000000"/>
            </w:tcBorders>
            <w:shd w:val="clear" w:color="auto" w:fill="auto"/>
            <w:vAlign w:val="bottom"/>
            <w:hideMark/>
          </w:tcPr>
          <w:p w14:paraId="28961595" w14:textId="6AFB230F" w:rsidR="009068C0" w:rsidRPr="00E94013" w:rsidRDefault="009068C0" w:rsidP="00166879">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 xml:space="preserve">1. Çmimi  sipas </w:t>
            </w:r>
            <w:proofErr w:type="spellStart"/>
            <w:r w:rsidRPr="00E94013">
              <w:rPr>
                <w:rFonts w:ascii="Arial" w:eastAsia="Times New Roman" w:hAnsi="Arial" w:cs="Arial"/>
                <w:b/>
                <w:bCs/>
                <w:sz w:val="8"/>
                <w:szCs w:val="8"/>
                <w:lang w:eastAsia="sq-AL"/>
              </w:rPr>
              <w:t>VKM</w:t>
            </w:r>
            <w:proofErr w:type="spellEnd"/>
            <w:r w:rsidRPr="00E94013">
              <w:rPr>
                <w:rFonts w:ascii="Arial" w:eastAsia="Times New Roman" w:hAnsi="Arial" w:cs="Arial"/>
                <w:b/>
                <w:bCs/>
                <w:sz w:val="8"/>
                <w:szCs w:val="8"/>
                <w:lang w:eastAsia="sq-AL"/>
              </w:rPr>
              <w:t xml:space="preserve"> nr.</w:t>
            </w:r>
            <w:r w:rsidR="00C65F18">
              <w:rPr>
                <w:rFonts w:ascii="Arial" w:eastAsia="Times New Roman" w:hAnsi="Arial" w:cs="Arial"/>
                <w:b/>
                <w:bCs/>
                <w:sz w:val="8"/>
                <w:szCs w:val="8"/>
                <w:lang w:eastAsia="sq-AL"/>
              </w:rPr>
              <w:t xml:space="preserve"> </w:t>
            </w:r>
            <w:r w:rsidRPr="00E94013">
              <w:rPr>
                <w:rFonts w:ascii="Arial" w:eastAsia="Times New Roman" w:hAnsi="Arial" w:cs="Arial"/>
                <w:b/>
                <w:bCs/>
                <w:sz w:val="8"/>
                <w:szCs w:val="8"/>
                <w:lang w:eastAsia="sq-AL"/>
              </w:rPr>
              <w:t xml:space="preserve">89, </w:t>
            </w:r>
            <w:r w:rsidR="00073143">
              <w:rPr>
                <w:rFonts w:ascii="Arial" w:eastAsia="Times New Roman" w:hAnsi="Arial" w:cs="Arial"/>
                <w:b/>
                <w:bCs/>
                <w:sz w:val="8"/>
                <w:szCs w:val="8"/>
                <w:lang w:eastAsia="sq-AL"/>
              </w:rPr>
              <w:t xml:space="preserve">datë </w:t>
            </w:r>
            <w:r w:rsidR="00C65F18">
              <w:rPr>
                <w:rFonts w:ascii="Arial" w:eastAsia="Times New Roman" w:hAnsi="Arial" w:cs="Arial"/>
                <w:b/>
                <w:bCs/>
                <w:sz w:val="8"/>
                <w:szCs w:val="8"/>
                <w:lang w:eastAsia="sq-AL"/>
              </w:rPr>
              <w:t>3.</w:t>
            </w:r>
            <w:r w:rsidRPr="00E94013">
              <w:rPr>
                <w:rFonts w:ascii="Arial" w:eastAsia="Times New Roman" w:hAnsi="Arial" w:cs="Arial"/>
                <w:b/>
                <w:bCs/>
                <w:sz w:val="8"/>
                <w:szCs w:val="8"/>
                <w:lang w:eastAsia="sq-AL"/>
              </w:rPr>
              <w:t xml:space="preserve">2.2016 </w:t>
            </w:r>
            <w:r w:rsidR="00166879">
              <w:rPr>
                <w:rFonts w:ascii="Arial" w:eastAsia="Times New Roman" w:hAnsi="Arial" w:cs="Arial"/>
                <w:b/>
                <w:bCs/>
                <w:sz w:val="8"/>
                <w:szCs w:val="8"/>
                <w:lang w:eastAsia="sq-AL"/>
              </w:rPr>
              <w:t>“</w:t>
            </w:r>
            <w:r w:rsidR="00C65F18" w:rsidRPr="00E94013">
              <w:rPr>
                <w:rFonts w:ascii="Arial" w:eastAsia="Times New Roman" w:hAnsi="Arial" w:cs="Arial"/>
                <w:b/>
                <w:bCs/>
                <w:sz w:val="8"/>
                <w:szCs w:val="8"/>
                <w:lang w:eastAsia="sq-AL"/>
              </w:rPr>
              <w:t>Për</w:t>
            </w:r>
            <w:r w:rsidRPr="00E94013">
              <w:rPr>
                <w:rFonts w:ascii="Arial" w:eastAsia="Times New Roman" w:hAnsi="Arial" w:cs="Arial"/>
                <w:b/>
                <w:bCs/>
                <w:sz w:val="8"/>
                <w:szCs w:val="8"/>
                <w:lang w:eastAsia="sq-AL"/>
              </w:rPr>
              <w:t xml:space="preserve"> miratimin e </w:t>
            </w:r>
            <w:r w:rsidR="00C65F18" w:rsidRPr="00E94013">
              <w:rPr>
                <w:rFonts w:ascii="Arial" w:eastAsia="Times New Roman" w:hAnsi="Arial" w:cs="Arial"/>
                <w:b/>
                <w:bCs/>
                <w:sz w:val="8"/>
                <w:szCs w:val="8"/>
                <w:lang w:eastAsia="sq-AL"/>
              </w:rPr>
              <w:t>hartës</w:t>
            </w:r>
            <w:r w:rsidRPr="00E94013">
              <w:rPr>
                <w:rFonts w:ascii="Arial" w:eastAsia="Times New Roman" w:hAnsi="Arial" w:cs="Arial"/>
                <w:b/>
                <w:bCs/>
                <w:sz w:val="8"/>
                <w:szCs w:val="8"/>
                <w:lang w:eastAsia="sq-AL"/>
              </w:rPr>
              <w:t xml:space="preserve"> s</w:t>
            </w:r>
            <w:r w:rsidR="00C65F18">
              <w:rPr>
                <w:rFonts w:ascii="Arial" w:eastAsia="Times New Roman" w:hAnsi="Arial" w:cs="Arial"/>
                <w:b/>
                <w:bCs/>
                <w:sz w:val="8"/>
                <w:szCs w:val="8"/>
                <w:lang w:eastAsia="sq-AL"/>
              </w:rPr>
              <w:t>ë</w:t>
            </w:r>
            <w:r w:rsidRPr="00E94013">
              <w:rPr>
                <w:rFonts w:ascii="Arial" w:eastAsia="Times New Roman" w:hAnsi="Arial" w:cs="Arial"/>
                <w:b/>
                <w:bCs/>
                <w:sz w:val="8"/>
                <w:szCs w:val="8"/>
                <w:lang w:eastAsia="sq-AL"/>
              </w:rPr>
              <w:t xml:space="preserve"> </w:t>
            </w:r>
            <w:r w:rsidR="00C65F18" w:rsidRPr="00E94013">
              <w:rPr>
                <w:rFonts w:ascii="Arial" w:eastAsia="Times New Roman" w:hAnsi="Arial" w:cs="Arial"/>
                <w:b/>
                <w:bCs/>
                <w:sz w:val="8"/>
                <w:szCs w:val="8"/>
                <w:lang w:eastAsia="sq-AL"/>
              </w:rPr>
              <w:t>vlerës</w:t>
            </w:r>
            <w:r w:rsidRPr="00E94013">
              <w:rPr>
                <w:rFonts w:ascii="Arial" w:eastAsia="Times New Roman" w:hAnsi="Arial" w:cs="Arial"/>
                <w:b/>
                <w:bCs/>
                <w:sz w:val="8"/>
                <w:szCs w:val="8"/>
                <w:lang w:eastAsia="sq-AL"/>
              </w:rPr>
              <w:t xml:space="preserve"> s</w:t>
            </w:r>
            <w:r w:rsidR="00C65F18">
              <w:rPr>
                <w:rFonts w:ascii="Arial" w:eastAsia="Times New Roman" w:hAnsi="Arial" w:cs="Arial"/>
                <w:b/>
                <w:bCs/>
                <w:sz w:val="8"/>
                <w:szCs w:val="8"/>
                <w:lang w:eastAsia="sq-AL"/>
              </w:rPr>
              <w:t>ë</w:t>
            </w:r>
            <w:r w:rsidRPr="00E94013">
              <w:rPr>
                <w:rFonts w:ascii="Arial" w:eastAsia="Times New Roman" w:hAnsi="Arial" w:cs="Arial"/>
                <w:b/>
                <w:bCs/>
                <w:sz w:val="8"/>
                <w:szCs w:val="8"/>
                <w:lang w:eastAsia="sq-AL"/>
              </w:rPr>
              <w:t xml:space="preserve"> </w:t>
            </w:r>
            <w:r w:rsidR="00C65F18" w:rsidRPr="00E94013">
              <w:rPr>
                <w:rFonts w:ascii="Arial" w:eastAsia="Times New Roman" w:hAnsi="Arial" w:cs="Arial"/>
                <w:b/>
                <w:bCs/>
                <w:sz w:val="8"/>
                <w:szCs w:val="8"/>
                <w:lang w:eastAsia="sq-AL"/>
              </w:rPr>
              <w:t>tokës</w:t>
            </w:r>
            <w:r w:rsidR="00F90F9B">
              <w:rPr>
                <w:rFonts w:ascii="Arial" w:eastAsia="Times New Roman" w:hAnsi="Arial" w:cs="Arial"/>
                <w:b/>
                <w:bCs/>
                <w:sz w:val="8"/>
                <w:szCs w:val="8"/>
                <w:lang w:eastAsia="sq-AL"/>
              </w:rPr>
              <w:t xml:space="preserve"> në </w:t>
            </w:r>
            <w:r w:rsidR="00C65F18" w:rsidRPr="00E94013">
              <w:rPr>
                <w:rFonts w:ascii="Arial" w:eastAsia="Times New Roman" w:hAnsi="Arial" w:cs="Arial"/>
                <w:b/>
                <w:bCs/>
                <w:sz w:val="8"/>
                <w:szCs w:val="8"/>
                <w:lang w:eastAsia="sq-AL"/>
              </w:rPr>
              <w:t>Republikën</w:t>
            </w:r>
            <w:r w:rsidRPr="00E94013">
              <w:rPr>
                <w:rFonts w:ascii="Arial" w:eastAsia="Times New Roman" w:hAnsi="Arial" w:cs="Arial"/>
                <w:b/>
                <w:bCs/>
                <w:sz w:val="8"/>
                <w:szCs w:val="8"/>
                <w:lang w:eastAsia="sq-AL"/>
              </w:rPr>
              <w:t xml:space="preserve"> e </w:t>
            </w:r>
            <w:r w:rsidR="00C65F18" w:rsidRPr="00E94013">
              <w:rPr>
                <w:rFonts w:ascii="Arial" w:eastAsia="Times New Roman" w:hAnsi="Arial" w:cs="Arial"/>
                <w:b/>
                <w:bCs/>
                <w:sz w:val="8"/>
                <w:szCs w:val="8"/>
                <w:lang w:eastAsia="sq-AL"/>
              </w:rPr>
              <w:t>Shqipërisë</w:t>
            </w:r>
            <w:r w:rsidR="00166879">
              <w:rPr>
                <w:rFonts w:ascii="Arial" w:eastAsia="Times New Roman" w:hAnsi="Arial" w:cs="Arial"/>
                <w:b/>
                <w:bCs/>
                <w:sz w:val="8"/>
                <w:szCs w:val="8"/>
                <w:lang w:eastAsia="sq-AL"/>
              </w:rPr>
              <w:t>”</w:t>
            </w:r>
          </w:p>
        </w:tc>
        <w:tc>
          <w:tcPr>
            <w:tcW w:w="347" w:type="dxa"/>
            <w:tcBorders>
              <w:top w:val="nil"/>
              <w:left w:val="nil"/>
              <w:bottom w:val="nil"/>
              <w:right w:val="nil"/>
            </w:tcBorders>
            <w:shd w:val="clear" w:color="auto" w:fill="auto"/>
            <w:noWrap/>
            <w:vAlign w:val="bottom"/>
            <w:hideMark/>
          </w:tcPr>
          <w:p w14:paraId="20C6D02B"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26" w:type="dxa"/>
            <w:tcBorders>
              <w:top w:val="nil"/>
              <w:left w:val="nil"/>
              <w:bottom w:val="nil"/>
              <w:right w:val="nil"/>
            </w:tcBorders>
            <w:shd w:val="clear" w:color="auto" w:fill="auto"/>
            <w:noWrap/>
            <w:vAlign w:val="center"/>
            <w:hideMark/>
          </w:tcPr>
          <w:p w14:paraId="062CCFB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69" w:type="dxa"/>
            <w:tcBorders>
              <w:top w:val="nil"/>
              <w:left w:val="nil"/>
              <w:bottom w:val="nil"/>
              <w:right w:val="nil"/>
            </w:tcBorders>
            <w:shd w:val="clear" w:color="auto" w:fill="auto"/>
            <w:noWrap/>
            <w:vAlign w:val="bottom"/>
            <w:hideMark/>
          </w:tcPr>
          <w:p w14:paraId="0028C3D9"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86" w:type="dxa"/>
            <w:tcBorders>
              <w:top w:val="nil"/>
              <w:left w:val="nil"/>
              <w:bottom w:val="nil"/>
              <w:right w:val="nil"/>
            </w:tcBorders>
            <w:shd w:val="clear" w:color="auto" w:fill="auto"/>
            <w:noWrap/>
            <w:vAlign w:val="bottom"/>
            <w:hideMark/>
          </w:tcPr>
          <w:p w14:paraId="36EE09B0"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46" w:type="dxa"/>
            <w:tcBorders>
              <w:top w:val="nil"/>
              <w:left w:val="nil"/>
              <w:bottom w:val="nil"/>
              <w:right w:val="nil"/>
            </w:tcBorders>
            <w:shd w:val="clear" w:color="auto" w:fill="auto"/>
            <w:noWrap/>
            <w:vAlign w:val="bottom"/>
            <w:hideMark/>
          </w:tcPr>
          <w:p w14:paraId="64F68512"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4" w:type="dxa"/>
            <w:tcBorders>
              <w:top w:val="nil"/>
              <w:left w:val="nil"/>
              <w:bottom w:val="nil"/>
              <w:right w:val="nil"/>
            </w:tcBorders>
            <w:shd w:val="clear" w:color="auto" w:fill="auto"/>
            <w:noWrap/>
            <w:vAlign w:val="bottom"/>
            <w:hideMark/>
          </w:tcPr>
          <w:p w14:paraId="605BED7C"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55" w:type="dxa"/>
            <w:tcBorders>
              <w:top w:val="nil"/>
              <w:left w:val="nil"/>
              <w:bottom w:val="nil"/>
              <w:right w:val="nil"/>
            </w:tcBorders>
            <w:shd w:val="clear" w:color="auto" w:fill="auto"/>
            <w:noWrap/>
            <w:vAlign w:val="bottom"/>
            <w:hideMark/>
          </w:tcPr>
          <w:p w14:paraId="41B2A81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3" w:type="dxa"/>
            <w:tcBorders>
              <w:top w:val="nil"/>
              <w:left w:val="nil"/>
              <w:bottom w:val="nil"/>
              <w:right w:val="nil"/>
            </w:tcBorders>
            <w:shd w:val="clear" w:color="auto" w:fill="auto"/>
            <w:noWrap/>
            <w:vAlign w:val="bottom"/>
            <w:hideMark/>
          </w:tcPr>
          <w:p w14:paraId="7DE7E98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44F6B217"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471AF24C"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6FCE348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54C341D1"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7" w:type="dxa"/>
            <w:tcBorders>
              <w:top w:val="nil"/>
              <w:left w:val="nil"/>
              <w:bottom w:val="nil"/>
              <w:right w:val="nil"/>
            </w:tcBorders>
            <w:shd w:val="clear" w:color="auto" w:fill="auto"/>
            <w:noWrap/>
            <w:vAlign w:val="center"/>
            <w:hideMark/>
          </w:tcPr>
          <w:p w14:paraId="61C0D01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0" w:type="dxa"/>
            <w:tcBorders>
              <w:top w:val="nil"/>
              <w:left w:val="nil"/>
              <w:bottom w:val="nil"/>
              <w:right w:val="nil"/>
            </w:tcBorders>
            <w:shd w:val="clear" w:color="auto" w:fill="auto"/>
            <w:noWrap/>
            <w:vAlign w:val="bottom"/>
            <w:hideMark/>
          </w:tcPr>
          <w:p w14:paraId="3CFC8C34"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3F9B6C0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488CFB4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639184E0"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60A35F4A"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23" w:type="dxa"/>
            <w:tcBorders>
              <w:top w:val="nil"/>
              <w:left w:val="nil"/>
              <w:bottom w:val="nil"/>
              <w:right w:val="nil"/>
            </w:tcBorders>
            <w:shd w:val="clear" w:color="auto" w:fill="auto"/>
            <w:noWrap/>
            <w:vAlign w:val="bottom"/>
            <w:hideMark/>
          </w:tcPr>
          <w:p w14:paraId="768B728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294" w:type="dxa"/>
            <w:tcBorders>
              <w:top w:val="nil"/>
              <w:left w:val="nil"/>
              <w:bottom w:val="nil"/>
              <w:right w:val="nil"/>
            </w:tcBorders>
            <w:shd w:val="clear" w:color="auto" w:fill="auto"/>
            <w:noWrap/>
            <w:vAlign w:val="bottom"/>
            <w:hideMark/>
          </w:tcPr>
          <w:p w14:paraId="5EB553F2"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6D62600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720AC2B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21DC95C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266A24F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23" w:type="dxa"/>
            <w:tcBorders>
              <w:top w:val="nil"/>
              <w:left w:val="nil"/>
              <w:bottom w:val="nil"/>
              <w:right w:val="nil"/>
            </w:tcBorders>
            <w:shd w:val="clear" w:color="auto" w:fill="auto"/>
            <w:noWrap/>
            <w:vAlign w:val="bottom"/>
            <w:hideMark/>
          </w:tcPr>
          <w:p w14:paraId="511A053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13" w:type="dxa"/>
            <w:tcBorders>
              <w:top w:val="nil"/>
              <w:left w:val="nil"/>
              <w:bottom w:val="nil"/>
              <w:right w:val="nil"/>
            </w:tcBorders>
            <w:shd w:val="clear" w:color="auto" w:fill="auto"/>
            <w:noWrap/>
            <w:vAlign w:val="bottom"/>
            <w:hideMark/>
          </w:tcPr>
          <w:p w14:paraId="6E4783E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82" w:type="dxa"/>
            <w:tcBorders>
              <w:top w:val="nil"/>
              <w:left w:val="nil"/>
              <w:bottom w:val="nil"/>
              <w:right w:val="nil"/>
            </w:tcBorders>
            <w:shd w:val="clear" w:color="auto" w:fill="auto"/>
            <w:noWrap/>
            <w:vAlign w:val="bottom"/>
            <w:hideMark/>
          </w:tcPr>
          <w:p w14:paraId="489CC642"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681" w:type="dxa"/>
            <w:tcBorders>
              <w:top w:val="nil"/>
              <w:left w:val="nil"/>
              <w:bottom w:val="nil"/>
              <w:right w:val="nil"/>
            </w:tcBorders>
            <w:shd w:val="clear" w:color="auto" w:fill="auto"/>
            <w:noWrap/>
            <w:vAlign w:val="bottom"/>
            <w:hideMark/>
          </w:tcPr>
          <w:p w14:paraId="416E9D6E"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410" w:type="dxa"/>
            <w:tcBorders>
              <w:top w:val="nil"/>
              <w:left w:val="nil"/>
              <w:bottom w:val="nil"/>
              <w:right w:val="nil"/>
            </w:tcBorders>
            <w:shd w:val="clear" w:color="auto" w:fill="auto"/>
            <w:noWrap/>
            <w:vAlign w:val="bottom"/>
            <w:hideMark/>
          </w:tcPr>
          <w:p w14:paraId="4B9A5B6E"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90" w:type="dxa"/>
            <w:tcBorders>
              <w:top w:val="nil"/>
              <w:left w:val="nil"/>
              <w:bottom w:val="nil"/>
              <w:right w:val="nil"/>
            </w:tcBorders>
            <w:shd w:val="clear" w:color="auto" w:fill="auto"/>
            <w:noWrap/>
            <w:vAlign w:val="bottom"/>
            <w:hideMark/>
          </w:tcPr>
          <w:p w14:paraId="7BB255F6" w14:textId="77777777" w:rsidR="009068C0" w:rsidRPr="00E94013" w:rsidRDefault="009068C0" w:rsidP="004616DB">
            <w:pPr>
              <w:spacing w:after="0" w:line="240" w:lineRule="auto"/>
              <w:rPr>
                <w:rFonts w:ascii="Arial" w:eastAsia="Times New Roman" w:hAnsi="Arial" w:cs="Arial"/>
                <w:sz w:val="4"/>
                <w:szCs w:val="4"/>
                <w:lang w:eastAsia="sq-AL"/>
              </w:rPr>
            </w:pPr>
          </w:p>
        </w:tc>
      </w:tr>
      <w:tr w:rsidR="009068C0" w:rsidRPr="00037B12" w14:paraId="285FEB1A"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14CE247C"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1" w:type="dxa"/>
            <w:tcBorders>
              <w:top w:val="nil"/>
              <w:left w:val="single" w:sz="4" w:space="0" w:color="auto"/>
              <w:bottom w:val="nil"/>
              <w:right w:val="nil"/>
            </w:tcBorders>
            <w:shd w:val="clear" w:color="auto" w:fill="auto"/>
            <w:vAlign w:val="bottom"/>
            <w:hideMark/>
          </w:tcPr>
          <w:p w14:paraId="435A5375" w14:textId="77777777" w:rsidR="009068C0" w:rsidRPr="00E94013" w:rsidRDefault="009068C0" w:rsidP="004616DB">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 </w:t>
            </w:r>
          </w:p>
        </w:tc>
        <w:tc>
          <w:tcPr>
            <w:tcW w:w="497" w:type="dxa"/>
            <w:tcBorders>
              <w:top w:val="nil"/>
              <w:left w:val="nil"/>
              <w:bottom w:val="nil"/>
              <w:right w:val="nil"/>
            </w:tcBorders>
            <w:shd w:val="clear" w:color="auto" w:fill="auto"/>
            <w:vAlign w:val="bottom"/>
            <w:hideMark/>
          </w:tcPr>
          <w:p w14:paraId="7B4081FF"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545" w:type="dxa"/>
            <w:tcBorders>
              <w:top w:val="nil"/>
              <w:left w:val="nil"/>
              <w:bottom w:val="nil"/>
              <w:right w:val="nil"/>
            </w:tcBorders>
            <w:shd w:val="clear" w:color="auto" w:fill="auto"/>
            <w:vAlign w:val="bottom"/>
            <w:hideMark/>
          </w:tcPr>
          <w:p w14:paraId="74C81350"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317" w:type="dxa"/>
            <w:tcBorders>
              <w:top w:val="nil"/>
              <w:left w:val="nil"/>
              <w:bottom w:val="nil"/>
              <w:right w:val="nil"/>
            </w:tcBorders>
            <w:shd w:val="clear" w:color="auto" w:fill="auto"/>
            <w:vAlign w:val="bottom"/>
            <w:hideMark/>
          </w:tcPr>
          <w:p w14:paraId="3A99D1AF"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1822" w:type="dxa"/>
            <w:gridSpan w:val="4"/>
            <w:tcBorders>
              <w:top w:val="nil"/>
              <w:left w:val="nil"/>
              <w:bottom w:val="nil"/>
              <w:right w:val="nil"/>
            </w:tcBorders>
            <w:shd w:val="clear" w:color="auto" w:fill="auto"/>
            <w:vAlign w:val="bottom"/>
            <w:hideMark/>
          </w:tcPr>
          <w:p w14:paraId="3A0DF686" w14:textId="77777777" w:rsidR="009068C0" w:rsidRPr="00E94013" w:rsidRDefault="009068C0" w:rsidP="004616DB">
            <w:pPr>
              <w:spacing w:after="0" w:line="240" w:lineRule="auto"/>
              <w:jc w:val="center"/>
              <w:rPr>
                <w:rFonts w:ascii="Arial" w:eastAsia="Times New Roman" w:hAnsi="Arial" w:cs="Arial"/>
                <w:sz w:val="4"/>
                <w:szCs w:val="4"/>
                <w:lang w:eastAsia="sq-AL"/>
              </w:rPr>
            </w:pPr>
            <w:r w:rsidRPr="00E94013">
              <w:rPr>
                <w:rFonts w:ascii="Arial" w:eastAsia="Times New Roman" w:hAnsi="Arial" w:cs="Arial"/>
                <w:b/>
                <w:bCs/>
                <w:sz w:val="8"/>
                <w:szCs w:val="8"/>
                <w:lang w:eastAsia="sq-AL"/>
              </w:rPr>
              <w:t xml:space="preserve"> Çmimi (lek/</w:t>
            </w:r>
            <w:proofErr w:type="spellStart"/>
            <w:r w:rsidRPr="00E94013">
              <w:rPr>
                <w:rFonts w:ascii="Arial" w:eastAsia="Times New Roman" w:hAnsi="Arial" w:cs="Arial"/>
                <w:b/>
                <w:bCs/>
                <w:sz w:val="8"/>
                <w:szCs w:val="8"/>
                <w:lang w:eastAsia="sq-AL"/>
              </w:rPr>
              <w:t>m2</w:t>
            </w:r>
            <w:proofErr w:type="spellEnd"/>
            <w:r w:rsidRPr="00E94013">
              <w:rPr>
                <w:rFonts w:ascii="Arial" w:eastAsia="Times New Roman" w:hAnsi="Arial" w:cs="Arial"/>
                <w:b/>
                <w:bCs/>
                <w:sz w:val="8"/>
                <w:szCs w:val="8"/>
                <w:lang w:eastAsia="sq-AL"/>
              </w:rPr>
              <w:t>)</w:t>
            </w:r>
          </w:p>
        </w:tc>
        <w:tc>
          <w:tcPr>
            <w:tcW w:w="349" w:type="dxa"/>
            <w:tcBorders>
              <w:top w:val="nil"/>
              <w:left w:val="nil"/>
              <w:bottom w:val="nil"/>
              <w:right w:val="single" w:sz="4" w:space="0" w:color="auto"/>
            </w:tcBorders>
            <w:shd w:val="clear" w:color="auto" w:fill="auto"/>
            <w:noWrap/>
            <w:vAlign w:val="bottom"/>
            <w:hideMark/>
          </w:tcPr>
          <w:p w14:paraId="44B74540"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7" w:type="dxa"/>
            <w:tcBorders>
              <w:top w:val="nil"/>
              <w:left w:val="nil"/>
              <w:bottom w:val="nil"/>
              <w:right w:val="nil"/>
            </w:tcBorders>
            <w:shd w:val="clear" w:color="auto" w:fill="auto"/>
            <w:noWrap/>
            <w:vAlign w:val="bottom"/>
            <w:hideMark/>
          </w:tcPr>
          <w:p w14:paraId="45E88888"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26" w:type="dxa"/>
            <w:tcBorders>
              <w:top w:val="nil"/>
              <w:left w:val="nil"/>
              <w:bottom w:val="nil"/>
              <w:right w:val="nil"/>
            </w:tcBorders>
            <w:shd w:val="clear" w:color="auto" w:fill="auto"/>
            <w:noWrap/>
            <w:vAlign w:val="center"/>
            <w:hideMark/>
          </w:tcPr>
          <w:p w14:paraId="04CAB2E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69" w:type="dxa"/>
            <w:tcBorders>
              <w:top w:val="nil"/>
              <w:left w:val="nil"/>
              <w:bottom w:val="nil"/>
              <w:right w:val="nil"/>
            </w:tcBorders>
            <w:shd w:val="clear" w:color="auto" w:fill="auto"/>
            <w:noWrap/>
            <w:vAlign w:val="bottom"/>
            <w:hideMark/>
          </w:tcPr>
          <w:p w14:paraId="6F3E3E87"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86" w:type="dxa"/>
            <w:tcBorders>
              <w:top w:val="nil"/>
              <w:left w:val="nil"/>
              <w:bottom w:val="nil"/>
              <w:right w:val="nil"/>
            </w:tcBorders>
            <w:shd w:val="clear" w:color="auto" w:fill="auto"/>
            <w:noWrap/>
            <w:vAlign w:val="bottom"/>
            <w:hideMark/>
          </w:tcPr>
          <w:p w14:paraId="41F1AF7D"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46" w:type="dxa"/>
            <w:tcBorders>
              <w:top w:val="nil"/>
              <w:left w:val="nil"/>
              <w:bottom w:val="nil"/>
              <w:right w:val="nil"/>
            </w:tcBorders>
            <w:shd w:val="clear" w:color="auto" w:fill="auto"/>
            <w:noWrap/>
            <w:vAlign w:val="bottom"/>
            <w:hideMark/>
          </w:tcPr>
          <w:p w14:paraId="6FE61E5B"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4" w:type="dxa"/>
            <w:tcBorders>
              <w:top w:val="nil"/>
              <w:left w:val="nil"/>
              <w:bottom w:val="nil"/>
              <w:right w:val="nil"/>
            </w:tcBorders>
            <w:shd w:val="clear" w:color="auto" w:fill="auto"/>
            <w:noWrap/>
            <w:vAlign w:val="bottom"/>
            <w:hideMark/>
          </w:tcPr>
          <w:p w14:paraId="6A2781FE"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55" w:type="dxa"/>
            <w:tcBorders>
              <w:top w:val="nil"/>
              <w:left w:val="nil"/>
              <w:bottom w:val="nil"/>
              <w:right w:val="nil"/>
            </w:tcBorders>
            <w:shd w:val="clear" w:color="auto" w:fill="auto"/>
            <w:noWrap/>
            <w:vAlign w:val="bottom"/>
            <w:hideMark/>
          </w:tcPr>
          <w:p w14:paraId="08B2CDB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3" w:type="dxa"/>
            <w:tcBorders>
              <w:top w:val="nil"/>
              <w:left w:val="nil"/>
              <w:bottom w:val="nil"/>
              <w:right w:val="nil"/>
            </w:tcBorders>
            <w:shd w:val="clear" w:color="auto" w:fill="auto"/>
            <w:noWrap/>
            <w:vAlign w:val="bottom"/>
            <w:hideMark/>
          </w:tcPr>
          <w:p w14:paraId="4E8A69D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2F0AB20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485C590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19CF90D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4AF4969E"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7" w:type="dxa"/>
            <w:tcBorders>
              <w:top w:val="nil"/>
              <w:left w:val="nil"/>
              <w:bottom w:val="nil"/>
              <w:right w:val="nil"/>
            </w:tcBorders>
            <w:shd w:val="clear" w:color="auto" w:fill="auto"/>
            <w:noWrap/>
            <w:vAlign w:val="center"/>
            <w:hideMark/>
          </w:tcPr>
          <w:p w14:paraId="244317AC"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0" w:type="dxa"/>
            <w:tcBorders>
              <w:top w:val="nil"/>
              <w:left w:val="nil"/>
              <w:bottom w:val="nil"/>
              <w:right w:val="nil"/>
            </w:tcBorders>
            <w:shd w:val="clear" w:color="auto" w:fill="auto"/>
            <w:noWrap/>
            <w:vAlign w:val="bottom"/>
            <w:hideMark/>
          </w:tcPr>
          <w:p w14:paraId="3CEFE70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5A7E73D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40300FAC"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0ED6154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45FAE57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23" w:type="dxa"/>
            <w:tcBorders>
              <w:top w:val="nil"/>
              <w:left w:val="nil"/>
              <w:bottom w:val="nil"/>
              <w:right w:val="nil"/>
            </w:tcBorders>
            <w:shd w:val="clear" w:color="auto" w:fill="auto"/>
            <w:noWrap/>
            <w:vAlign w:val="bottom"/>
            <w:hideMark/>
          </w:tcPr>
          <w:p w14:paraId="4541C13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294" w:type="dxa"/>
            <w:tcBorders>
              <w:top w:val="nil"/>
              <w:left w:val="nil"/>
              <w:bottom w:val="nil"/>
              <w:right w:val="nil"/>
            </w:tcBorders>
            <w:shd w:val="clear" w:color="auto" w:fill="auto"/>
            <w:noWrap/>
            <w:vAlign w:val="bottom"/>
            <w:hideMark/>
          </w:tcPr>
          <w:p w14:paraId="069D997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67165A0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5F89986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3CA8DF5E"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358DF037"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23" w:type="dxa"/>
            <w:tcBorders>
              <w:top w:val="nil"/>
              <w:left w:val="nil"/>
              <w:bottom w:val="nil"/>
              <w:right w:val="nil"/>
            </w:tcBorders>
            <w:shd w:val="clear" w:color="auto" w:fill="auto"/>
            <w:noWrap/>
            <w:vAlign w:val="bottom"/>
            <w:hideMark/>
          </w:tcPr>
          <w:p w14:paraId="21454A5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13" w:type="dxa"/>
            <w:tcBorders>
              <w:top w:val="nil"/>
              <w:left w:val="nil"/>
              <w:bottom w:val="nil"/>
              <w:right w:val="nil"/>
            </w:tcBorders>
            <w:shd w:val="clear" w:color="auto" w:fill="auto"/>
            <w:noWrap/>
            <w:vAlign w:val="bottom"/>
            <w:hideMark/>
          </w:tcPr>
          <w:p w14:paraId="7A42D090"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82" w:type="dxa"/>
            <w:tcBorders>
              <w:top w:val="nil"/>
              <w:left w:val="nil"/>
              <w:bottom w:val="nil"/>
              <w:right w:val="nil"/>
            </w:tcBorders>
            <w:shd w:val="clear" w:color="auto" w:fill="auto"/>
            <w:noWrap/>
            <w:vAlign w:val="bottom"/>
            <w:hideMark/>
          </w:tcPr>
          <w:p w14:paraId="70480B0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681" w:type="dxa"/>
            <w:tcBorders>
              <w:top w:val="nil"/>
              <w:left w:val="nil"/>
              <w:bottom w:val="nil"/>
              <w:right w:val="nil"/>
            </w:tcBorders>
            <w:shd w:val="clear" w:color="auto" w:fill="auto"/>
            <w:noWrap/>
            <w:vAlign w:val="bottom"/>
            <w:hideMark/>
          </w:tcPr>
          <w:p w14:paraId="16DC59AC"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410" w:type="dxa"/>
            <w:tcBorders>
              <w:top w:val="nil"/>
              <w:left w:val="nil"/>
              <w:bottom w:val="nil"/>
              <w:right w:val="nil"/>
            </w:tcBorders>
            <w:shd w:val="clear" w:color="auto" w:fill="auto"/>
            <w:noWrap/>
            <w:vAlign w:val="bottom"/>
            <w:hideMark/>
          </w:tcPr>
          <w:p w14:paraId="1E68E9A3"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90" w:type="dxa"/>
            <w:tcBorders>
              <w:top w:val="nil"/>
              <w:left w:val="nil"/>
              <w:bottom w:val="nil"/>
              <w:right w:val="nil"/>
            </w:tcBorders>
            <w:shd w:val="clear" w:color="auto" w:fill="auto"/>
            <w:noWrap/>
            <w:vAlign w:val="bottom"/>
            <w:hideMark/>
          </w:tcPr>
          <w:p w14:paraId="39D7D700" w14:textId="77777777" w:rsidR="009068C0" w:rsidRPr="00E94013" w:rsidRDefault="009068C0" w:rsidP="004616DB">
            <w:pPr>
              <w:spacing w:after="0" w:line="240" w:lineRule="auto"/>
              <w:rPr>
                <w:rFonts w:ascii="Arial" w:eastAsia="Times New Roman" w:hAnsi="Arial" w:cs="Arial"/>
                <w:sz w:val="4"/>
                <w:szCs w:val="4"/>
                <w:lang w:eastAsia="sq-AL"/>
              </w:rPr>
            </w:pPr>
          </w:p>
        </w:tc>
      </w:tr>
      <w:tr w:rsidR="009068C0" w:rsidRPr="00037B12" w14:paraId="68C9BEBA"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02CAFE98"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1" w:type="dxa"/>
            <w:tcBorders>
              <w:top w:val="nil"/>
              <w:left w:val="single" w:sz="4" w:space="0" w:color="auto"/>
              <w:bottom w:val="nil"/>
              <w:right w:val="nil"/>
            </w:tcBorders>
            <w:shd w:val="clear" w:color="auto" w:fill="auto"/>
            <w:noWrap/>
            <w:vAlign w:val="bottom"/>
            <w:hideMark/>
          </w:tcPr>
          <w:p w14:paraId="4095BEE6" w14:textId="77777777" w:rsidR="009068C0" w:rsidRPr="00E94013" w:rsidRDefault="009068C0" w:rsidP="004616DB">
            <w:pPr>
              <w:spacing w:after="0" w:line="240" w:lineRule="auto"/>
              <w:rPr>
                <w:rFonts w:ascii="Arial" w:eastAsia="Times New Roman" w:hAnsi="Arial" w:cs="Arial"/>
                <w:sz w:val="8"/>
                <w:szCs w:val="8"/>
                <w:lang w:eastAsia="sq-AL"/>
              </w:rPr>
            </w:pPr>
            <w:r w:rsidRPr="00E94013">
              <w:rPr>
                <w:rFonts w:ascii="Arial" w:eastAsia="Times New Roman" w:hAnsi="Arial" w:cs="Arial"/>
                <w:sz w:val="8"/>
                <w:szCs w:val="8"/>
                <w:lang w:eastAsia="sq-AL"/>
              </w:rPr>
              <w:t> </w:t>
            </w:r>
          </w:p>
        </w:tc>
        <w:tc>
          <w:tcPr>
            <w:tcW w:w="497" w:type="dxa"/>
            <w:tcBorders>
              <w:top w:val="nil"/>
              <w:left w:val="nil"/>
              <w:bottom w:val="nil"/>
              <w:right w:val="nil"/>
            </w:tcBorders>
            <w:shd w:val="clear" w:color="auto" w:fill="auto"/>
            <w:noWrap/>
            <w:vAlign w:val="bottom"/>
            <w:hideMark/>
          </w:tcPr>
          <w:p w14:paraId="4BC94171" w14:textId="77777777" w:rsidR="009068C0" w:rsidRPr="00E94013" w:rsidRDefault="009068C0" w:rsidP="004616DB">
            <w:pPr>
              <w:spacing w:after="0" w:line="240" w:lineRule="auto"/>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bottom"/>
            <w:hideMark/>
          </w:tcPr>
          <w:p w14:paraId="02E06C43" w14:textId="77777777" w:rsidR="009068C0" w:rsidRPr="00E94013" w:rsidRDefault="009068C0" w:rsidP="004616DB">
            <w:pPr>
              <w:spacing w:after="0" w:line="240" w:lineRule="auto"/>
              <w:jc w:val="right"/>
              <w:rPr>
                <w:rFonts w:ascii="Arial" w:eastAsia="Times New Roman" w:hAnsi="Arial" w:cs="Arial"/>
                <w:sz w:val="8"/>
                <w:szCs w:val="8"/>
                <w:lang w:eastAsia="sq-AL"/>
              </w:rPr>
            </w:pPr>
            <w:r w:rsidRPr="00E94013">
              <w:rPr>
                <w:rFonts w:ascii="Arial" w:eastAsia="Times New Roman" w:hAnsi="Arial" w:cs="Arial"/>
                <w:sz w:val="8"/>
                <w:szCs w:val="8"/>
                <w:lang w:eastAsia="sq-AL"/>
              </w:rPr>
              <w:t>1</w:t>
            </w:r>
          </w:p>
        </w:tc>
        <w:tc>
          <w:tcPr>
            <w:tcW w:w="884" w:type="dxa"/>
            <w:gridSpan w:val="2"/>
            <w:tcBorders>
              <w:top w:val="nil"/>
              <w:left w:val="nil"/>
              <w:bottom w:val="nil"/>
              <w:right w:val="nil"/>
            </w:tcBorders>
            <w:shd w:val="clear" w:color="auto" w:fill="auto"/>
            <w:noWrap/>
            <w:vAlign w:val="bottom"/>
            <w:hideMark/>
          </w:tcPr>
          <w:p w14:paraId="76A60281" w14:textId="77777777" w:rsidR="009068C0" w:rsidRPr="00E94013" w:rsidRDefault="009068C0" w:rsidP="004616DB">
            <w:pPr>
              <w:spacing w:after="0" w:line="240" w:lineRule="auto"/>
              <w:jc w:val="center"/>
              <w:rPr>
                <w:rFonts w:ascii="Arial" w:eastAsia="Times New Roman" w:hAnsi="Arial" w:cs="Arial"/>
                <w:sz w:val="8"/>
                <w:szCs w:val="8"/>
                <w:lang w:eastAsia="sq-AL"/>
              </w:rPr>
            </w:pPr>
            <w:r w:rsidRPr="00E94013">
              <w:rPr>
                <w:rFonts w:ascii="Arial" w:eastAsia="Times New Roman" w:hAnsi="Arial" w:cs="Arial"/>
                <w:sz w:val="8"/>
                <w:szCs w:val="8"/>
                <w:lang w:eastAsia="sq-AL"/>
              </w:rPr>
              <w:t>Truall</w:t>
            </w:r>
          </w:p>
        </w:tc>
        <w:tc>
          <w:tcPr>
            <w:tcW w:w="720" w:type="dxa"/>
            <w:gridSpan w:val="2"/>
            <w:tcBorders>
              <w:top w:val="nil"/>
              <w:left w:val="nil"/>
              <w:bottom w:val="nil"/>
              <w:right w:val="nil"/>
            </w:tcBorders>
            <w:shd w:val="clear" w:color="auto" w:fill="auto"/>
            <w:noWrap/>
            <w:vAlign w:val="bottom"/>
            <w:hideMark/>
          </w:tcPr>
          <w:p w14:paraId="59BB0999" w14:textId="77777777" w:rsidR="009068C0" w:rsidRPr="00E94013" w:rsidRDefault="009068C0" w:rsidP="004616DB">
            <w:pPr>
              <w:spacing w:after="0" w:line="240" w:lineRule="auto"/>
              <w:jc w:val="center"/>
              <w:rPr>
                <w:rFonts w:ascii="Arial" w:eastAsia="Times New Roman" w:hAnsi="Arial" w:cs="Arial"/>
                <w:sz w:val="8"/>
                <w:szCs w:val="8"/>
                <w:lang w:eastAsia="sq-AL"/>
              </w:rPr>
            </w:pPr>
            <w:r w:rsidRPr="00E94013">
              <w:rPr>
                <w:rFonts w:ascii="Arial" w:eastAsia="Times New Roman" w:hAnsi="Arial" w:cs="Arial"/>
                <w:sz w:val="8"/>
                <w:szCs w:val="8"/>
                <w:lang w:eastAsia="sq-AL"/>
              </w:rPr>
              <w:t>1,620</w:t>
            </w:r>
          </w:p>
        </w:tc>
        <w:tc>
          <w:tcPr>
            <w:tcW w:w="535" w:type="dxa"/>
            <w:tcBorders>
              <w:top w:val="nil"/>
              <w:left w:val="nil"/>
              <w:bottom w:val="nil"/>
              <w:right w:val="nil"/>
            </w:tcBorders>
            <w:shd w:val="clear" w:color="auto" w:fill="auto"/>
            <w:noWrap/>
            <w:vAlign w:val="bottom"/>
            <w:hideMark/>
          </w:tcPr>
          <w:p w14:paraId="776C115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49" w:type="dxa"/>
            <w:tcBorders>
              <w:top w:val="nil"/>
              <w:left w:val="nil"/>
              <w:bottom w:val="nil"/>
              <w:right w:val="single" w:sz="4" w:space="0" w:color="auto"/>
            </w:tcBorders>
            <w:shd w:val="clear" w:color="auto" w:fill="auto"/>
            <w:noWrap/>
            <w:vAlign w:val="bottom"/>
            <w:hideMark/>
          </w:tcPr>
          <w:p w14:paraId="07E31460" w14:textId="77777777" w:rsidR="009068C0" w:rsidRPr="00E94013" w:rsidRDefault="009068C0" w:rsidP="004616DB">
            <w:pPr>
              <w:spacing w:after="0" w:line="240" w:lineRule="auto"/>
              <w:rPr>
                <w:rFonts w:ascii="Arial" w:eastAsia="Times New Roman" w:hAnsi="Arial" w:cs="Arial"/>
                <w:sz w:val="4"/>
                <w:szCs w:val="4"/>
                <w:lang w:eastAsia="sq-AL"/>
              </w:rPr>
            </w:pPr>
            <w:r w:rsidRPr="00E94013">
              <w:rPr>
                <w:rFonts w:ascii="Arial" w:eastAsia="Times New Roman" w:hAnsi="Arial" w:cs="Arial"/>
                <w:sz w:val="4"/>
                <w:szCs w:val="4"/>
                <w:lang w:eastAsia="sq-AL"/>
              </w:rPr>
              <w:t> </w:t>
            </w:r>
          </w:p>
        </w:tc>
        <w:tc>
          <w:tcPr>
            <w:tcW w:w="347" w:type="dxa"/>
            <w:tcBorders>
              <w:top w:val="nil"/>
              <w:left w:val="nil"/>
              <w:bottom w:val="nil"/>
              <w:right w:val="nil"/>
            </w:tcBorders>
            <w:shd w:val="clear" w:color="auto" w:fill="auto"/>
            <w:noWrap/>
            <w:vAlign w:val="bottom"/>
            <w:hideMark/>
          </w:tcPr>
          <w:p w14:paraId="2D915675"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26" w:type="dxa"/>
            <w:tcBorders>
              <w:top w:val="nil"/>
              <w:left w:val="nil"/>
              <w:bottom w:val="nil"/>
              <w:right w:val="nil"/>
            </w:tcBorders>
            <w:shd w:val="clear" w:color="auto" w:fill="auto"/>
            <w:noWrap/>
            <w:vAlign w:val="center"/>
            <w:hideMark/>
          </w:tcPr>
          <w:p w14:paraId="3BAE871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69" w:type="dxa"/>
            <w:tcBorders>
              <w:top w:val="nil"/>
              <w:left w:val="nil"/>
              <w:bottom w:val="nil"/>
              <w:right w:val="nil"/>
            </w:tcBorders>
            <w:shd w:val="clear" w:color="auto" w:fill="auto"/>
            <w:noWrap/>
            <w:vAlign w:val="bottom"/>
            <w:hideMark/>
          </w:tcPr>
          <w:p w14:paraId="31816D3A"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86" w:type="dxa"/>
            <w:tcBorders>
              <w:top w:val="nil"/>
              <w:left w:val="nil"/>
              <w:bottom w:val="nil"/>
              <w:right w:val="nil"/>
            </w:tcBorders>
            <w:shd w:val="clear" w:color="auto" w:fill="auto"/>
            <w:noWrap/>
            <w:vAlign w:val="bottom"/>
            <w:hideMark/>
          </w:tcPr>
          <w:p w14:paraId="4D4804D0"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46" w:type="dxa"/>
            <w:tcBorders>
              <w:top w:val="nil"/>
              <w:left w:val="nil"/>
              <w:bottom w:val="nil"/>
              <w:right w:val="nil"/>
            </w:tcBorders>
            <w:shd w:val="clear" w:color="auto" w:fill="auto"/>
            <w:noWrap/>
            <w:vAlign w:val="bottom"/>
            <w:hideMark/>
          </w:tcPr>
          <w:p w14:paraId="5EED88FC"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64" w:type="dxa"/>
            <w:tcBorders>
              <w:top w:val="nil"/>
              <w:left w:val="nil"/>
              <w:bottom w:val="nil"/>
              <w:right w:val="nil"/>
            </w:tcBorders>
            <w:shd w:val="clear" w:color="auto" w:fill="auto"/>
            <w:noWrap/>
            <w:vAlign w:val="bottom"/>
            <w:hideMark/>
          </w:tcPr>
          <w:p w14:paraId="59AD1B30"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355" w:type="dxa"/>
            <w:tcBorders>
              <w:top w:val="nil"/>
              <w:left w:val="nil"/>
              <w:bottom w:val="nil"/>
              <w:right w:val="nil"/>
            </w:tcBorders>
            <w:shd w:val="clear" w:color="auto" w:fill="auto"/>
            <w:noWrap/>
            <w:vAlign w:val="bottom"/>
            <w:hideMark/>
          </w:tcPr>
          <w:p w14:paraId="60F8F300"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3" w:type="dxa"/>
            <w:tcBorders>
              <w:top w:val="nil"/>
              <w:left w:val="nil"/>
              <w:bottom w:val="nil"/>
              <w:right w:val="nil"/>
            </w:tcBorders>
            <w:shd w:val="clear" w:color="auto" w:fill="auto"/>
            <w:noWrap/>
            <w:vAlign w:val="bottom"/>
            <w:hideMark/>
          </w:tcPr>
          <w:p w14:paraId="498F3CC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171BD98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227559E7"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0B06B36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1B1E6BD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7" w:type="dxa"/>
            <w:tcBorders>
              <w:top w:val="nil"/>
              <w:left w:val="nil"/>
              <w:bottom w:val="nil"/>
              <w:right w:val="nil"/>
            </w:tcBorders>
            <w:shd w:val="clear" w:color="auto" w:fill="auto"/>
            <w:noWrap/>
            <w:vAlign w:val="center"/>
            <w:hideMark/>
          </w:tcPr>
          <w:p w14:paraId="791CBC2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0" w:type="dxa"/>
            <w:tcBorders>
              <w:top w:val="nil"/>
              <w:left w:val="nil"/>
              <w:bottom w:val="nil"/>
              <w:right w:val="nil"/>
            </w:tcBorders>
            <w:shd w:val="clear" w:color="auto" w:fill="auto"/>
            <w:noWrap/>
            <w:vAlign w:val="bottom"/>
            <w:hideMark/>
          </w:tcPr>
          <w:p w14:paraId="5E6AE6DA"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46272C8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67E365F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19CBC6C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399527B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23" w:type="dxa"/>
            <w:tcBorders>
              <w:top w:val="nil"/>
              <w:left w:val="nil"/>
              <w:bottom w:val="nil"/>
              <w:right w:val="nil"/>
            </w:tcBorders>
            <w:shd w:val="clear" w:color="auto" w:fill="auto"/>
            <w:noWrap/>
            <w:vAlign w:val="bottom"/>
            <w:hideMark/>
          </w:tcPr>
          <w:p w14:paraId="2A218181"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294" w:type="dxa"/>
            <w:tcBorders>
              <w:top w:val="nil"/>
              <w:left w:val="nil"/>
              <w:bottom w:val="nil"/>
              <w:right w:val="nil"/>
            </w:tcBorders>
            <w:shd w:val="clear" w:color="auto" w:fill="auto"/>
            <w:noWrap/>
            <w:vAlign w:val="bottom"/>
            <w:hideMark/>
          </w:tcPr>
          <w:p w14:paraId="62720C8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4C5768A4"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50562E00"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152F885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5B8E89B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23" w:type="dxa"/>
            <w:tcBorders>
              <w:top w:val="nil"/>
              <w:left w:val="nil"/>
              <w:bottom w:val="nil"/>
              <w:right w:val="nil"/>
            </w:tcBorders>
            <w:shd w:val="clear" w:color="auto" w:fill="auto"/>
            <w:noWrap/>
            <w:vAlign w:val="bottom"/>
            <w:hideMark/>
          </w:tcPr>
          <w:p w14:paraId="0645DA9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13" w:type="dxa"/>
            <w:tcBorders>
              <w:top w:val="nil"/>
              <w:left w:val="nil"/>
              <w:bottom w:val="nil"/>
              <w:right w:val="nil"/>
            </w:tcBorders>
            <w:shd w:val="clear" w:color="auto" w:fill="auto"/>
            <w:noWrap/>
            <w:vAlign w:val="bottom"/>
            <w:hideMark/>
          </w:tcPr>
          <w:p w14:paraId="40E0AE8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82" w:type="dxa"/>
            <w:tcBorders>
              <w:top w:val="nil"/>
              <w:left w:val="nil"/>
              <w:bottom w:val="nil"/>
              <w:right w:val="nil"/>
            </w:tcBorders>
            <w:shd w:val="clear" w:color="auto" w:fill="auto"/>
            <w:noWrap/>
            <w:vAlign w:val="bottom"/>
            <w:hideMark/>
          </w:tcPr>
          <w:p w14:paraId="06941D54"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681" w:type="dxa"/>
            <w:tcBorders>
              <w:top w:val="nil"/>
              <w:left w:val="nil"/>
              <w:bottom w:val="nil"/>
              <w:right w:val="nil"/>
            </w:tcBorders>
            <w:shd w:val="clear" w:color="auto" w:fill="auto"/>
            <w:noWrap/>
            <w:vAlign w:val="bottom"/>
            <w:hideMark/>
          </w:tcPr>
          <w:p w14:paraId="7B35E066"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410" w:type="dxa"/>
            <w:tcBorders>
              <w:top w:val="nil"/>
              <w:left w:val="nil"/>
              <w:bottom w:val="nil"/>
              <w:right w:val="nil"/>
            </w:tcBorders>
            <w:shd w:val="clear" w:color="auto" w:fill="auto"/>
            <w:noWrap/>
            <w:vAlign w:val="bottom"/>
            <w:hideMark/>
          </w:tcPr>
          <w:p w14:paraId="5CEEB4CB" w14:textId="77777777" w:rsidR="009068C0" w:rsidRPr="00E94013" w:rsidRDefault="009068C0" w:rsidP="004616DB">
            <w:pPr>
              <w:spacing w:after="0" w:line="240" w:lineRule="auto"/>
              <w:rPr>
                <w:rFonts w:ascii="Arial" w:eastAsia="Times New Roman" w:hAnsi="Arial" w:cs="Arial"/>
                <w:sz w:val="4"/>
                <w:szCs w:val="4"/>
                <w:lang w:eastAsia="sq-AL"/>
              </w:rPr>
            </w:pPr>
          </w:p>
        </w:tc>
        <w:tc>
          <w:tcPr>
            <w:tcW w:w="590" w:type="dxa"/>
            <w:tcBorders>
              <w:top w:val="nil"/>
              <w:left w:val="nil"/>
              <w:bottom w:val="nil"/>
              <w:right w:val="nil"/>
            </w:tcBorders>
            <w:shd w:val="clear" w:color="auto" w:fill="auto"/>
            <w:noWrap/>
            <w:vAlign w:val="bottom"/>
            <w:hideMark/>
          </w:tcPr>
          <w:p w14:paraId="4C9AC6CF" w14:textId="77777777" w:rsidR="009068C0" w:rsidRPr="00E94013" w:rsidRDefault="009068C0" w:rsidP="004616DB">
            <w:pPr>
              <w:spacing w:after="0" w:line="240" w:lineRule="auto"/>
              <w:rPr>
                <w:rFonts w:ascii="Arial" w:eastAsia="Times New Roman" w:hAnsi="Arial" w:cs="Arial"/>
                <w:sz w:val="4"/>
                <w:szCs w:val="4"/>
                <w:lang w:eastAsia="sq-AL"/>
              </w:rPr>
            </w:pPr>
          </w:p>
        </w:tc>
      </w:tr>
      <w:tr w:rsidR="009068C0" w:rsidRPr="00037B12" w14:paraId="6A2326B6"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1EA6C30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891" w:type="dxa"/>
            <w:gridSpan w:val="9"/>
            <w:tcBorders>
              <w:top w:val="nil"/>
              <w:left w:val="single" w:sz="4" w:space="0" w:color="auto"/>
              <w:bottom w:val="nil"/>
              <w:right w:val="single" w:sz="4" w:space="0" w:color="000000"/>
            </w:tcBorders>
            <w:shd w:val="clear" w:color="auto" w:fill="auto"/>
            <w:vAlign w:val="center"/>
            <w:hideMark/>
          </w:tcPr>
          <w:p w14:paraId="7E93EA9B" w14:textId="02D00C3F" w:rsidR="009068C0" w:rsidRPr="00E94013" w:rsidRDefault="009068C0" w:rsidP="00C65F18">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 xml:space="preserve">2. Çmimi  sipas </w:t>
            </w:r>
            <w:r w:rsidR="00C65F18">
              <w:rPr>
                <w:rFonts w:ascii="Arial" w:eastAsia="Times New Roman" w:hAnsi="Arial" w:cs="Arial"/>
                <w:b/>
                <w:bCs/>
                <w:sz w:val="8"/>
                <w:szCs w:val="8"/>
                <w:lang w:eastAsia="sq-AL"/>
              </w:rPr>
              <w:t>v</w:t>
            </w:r>
            <w:r w:rsidRPr="00E94013">
              <w:rPr>
                <w:rFonts w:ascii="Arial" w:eastAsia="Times New Roman" w:hAnsi="Arial" w:cs="Arial"/>
                <w:b/>
                <w:bCs/>
                <w:sz w:val="8"/>
                <w:szCs w:val="8"/>
                <w:lang w:eastAsia="sq-AL"/>
              </w:rPr>
              <w:t>endimit nr.</w:t>
            </w:r>
            <w:r w:rsidR="00C65F18">
              <w:rPr>
                <w:rFonts w:ascii="Arial" w:eastAsia="Times New Roman" w:hAnsi="Arial" w:cs="Arial"/>
                <w:b/>
                <w:bCs/>
                <w:sz w:val="8"/>
                <w:szCs w:val="8"/>
                <w:lang w:eastAsia="sq-AL"/>
              </w:rPr>
              <w:t xml:space="preserve"> </w:t>
            </w:r>
            <w:r w:rsidRPr="00E94013">
              <w:rPr>
                <w:rFonts w:ascii="Arial" w:eastAsia="Times New Roman" w:hAnsi="Arial" w:cs="Arial"/>
                <w:b/>
                <w:bCs/>
                <w:sz w:val="8"/>
                <w:szCs w:val="8"/>
                <w:lang w:eastAsia="sq-AL"/>
              </w:rPr>
              <w:t xml:space="preserve">138, </w:t>
            </w:r>
            <w:r>
              <w:rPr>
                <w:rFonts w:ascii="Arial" w:eastAsia="Times New Roman" w:hAnsi="Arial" w:cs="Arial"/>
                <w:b/>
                <w:bCs/>
                <w:sz w:val="8"/>
                <w:szCs w:val="8"/>
                <w:lang w:eastAsia="sq-AL"/>
              </w:rPr>
              <w:t>datë</w:t>
            </w:r>
            <w:r w:rsidR="00C65F18">
              <w:rPr>
                <w:rFonts w:ascii="Arial" w:eastAsia="Times New Roman" w:hAnsi="Arial" w:cs="Arial"/>
                <w:b/>
                <w:bCs/>
                <w:sz w:val="8"/>
                <w:szCs w:val="8"/>
                <w:lang w:eastAsia="sq-AL"/>
              </w:rPr>
              <w:t xml:space="preserve"> 23.</w:t>
            </w:r>
            <w:r w:rsidRPr="00E94013">
              <w:rPr>
                <w:rFonts w:ascii="Arial" w:eastAsia="Times New Roman" w:hAnsi="Arial" w:cs="Arial"/>
                <w:b/>
                <w:bCs/>
                <w:sz w:val="8"/>
                <w:szCs w:val="8"/>
                <w:lang w:eastAsia="sq-AL"/>
              </w:rPr>
              <w:t xml:space="preserve">3.2000 “Për kriteret teknike të vlerësimit dhe të </w:t>
            </w:r>
            <w:r w:rsidR="00C65F18" w:rsidRPr="00E94013">
              <w:rPr>
                <w:rFonts w:ascii="Arial" w:eastAsia="Times New Roman" w:hAnsi="Arial" w:cs="Arial"/>
                <w:b/>
                <w:bCs/>
                <w:sz w:val="8"/>
                <w:szCs w:val="8"/>
                <w:lang w:eastAsia="sq-AL"/>
              </w:rPr>
              <w:t>përllogaritjes</w:t>
            </w:r>
            <w:r w:rsidRPr="00E94013">
              <w:rPr>
                <w:rFonts w:ascii="Arial" w:eastAsia="Times New Roman" w:hAnsi="Arial" w:cs="Arial"/>
                <w:b/>
                <w:bCs/>
                <w:sz w:val="8"/>
                <w:szCs w:val="8"/>
                <w:lang w:eastAsia="sq-AL"/>
              </w:rPr>
              <w:t xml:space="preserve"> së masës së shpërblimit të pasurive pronë private që shpronësohet, të pasurive që zhvlerësohen dhe të </w:t>
            </w:r>
            <w:proofErr w:type="spellStart"/>
            <w:r w:rsidRPr="00E94013">
              <w:rPr>
                <w:rFonts w:ascii="Arial" w:eastAsia="Times New Roman" w:hAnsi="Arial" w:cs="Arial"/>
                <w:b/>
                <w:bCs/>
                <w:sz w:val="8"/>
                <w:szCs w:val="8"/>
                <w:lang w:eastAsia="sq-AL"/>
              </w:rPr>
              <w:t>të</w:t>
            </w:r>
            <w:proofErr w:type="spellEnd"/>
            <w:r w:rsidRPr="00E94013">
              <w:rPr>
                <w:rFonts w:ascii="Arial" w:eastAsia="Times New Roman" w:hAnsi="Arial" w:cs="Arial"/>
                <w:b/>
                <w:bCs/>
                <w:sz w:val="8"/>
                <w:szCs w:val="8"/>
                <w:lang w:eastAsia="sq-AL"/>
              </w:rPr>
              <w:t xml:space="preserve"> drejtave të personave të tretë, për interes publik”. </w:t>
            </w:r>
          </w:p>
        </w:tc>
        <w:tc>
          <w:tcPr>
            <w:tcW w:w="347" w:type="dxa"/>
            <w:tcBorders>
              <w:top w:val="nil"/>
              <w:left w:val="nil"/>
              <w:bottom w:val="nil"/>
              <w:right w:val="nil"/>
            </w:tcBorders>
            <w:shd w:val="clear" w:color="auto" w:fill="auto"/>
            <w:noWrap/>
            <w:vAlign w:val="bottom"/>
            <w:hideMark/>
          </w:tcPr>
          <w:p w14:paraId="0B9C361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02D30A7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7545140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761D3A9C"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5A5E781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75330411"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412FF2F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6788D20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06EF6B9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29FFF13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5AD50DD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3A80C28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78B4861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40883B21"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45512BB1"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560602C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3FA6B36A"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793DB8C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4FE6B13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602A503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5255479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2CA9643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7976A0C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57036D8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398DAF8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0B93C5E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3F1D06E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579F157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0D07B454"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7B9DA72B"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7EE18C30"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61910B54"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891" w:type="dxa"/>
            <w:gridSpan w:val="9"/>
            <w:tcBorders>
              <w:top w:val="nil"/>
              <w:left w:val="single" w:sz="4" w:space="0" w:color="auto"/>
              <w:bottom w:val="nil"/>
              <w:right w:val="single" w:sz="4" w:space="0" w:color="000000"/>
            </w:tcBorders>
            <w:shd w:val="clear" w:color="auto" w:fill="auto"/>
            <w:vAlign w:val="bottom"/>
            <w:hideMark/>
          </w:tcPr>
          <w:p w14:paraId="146C6EFC" w14:textId="696AD4D5" w:rsidR="009068C0" w:rsidRPr="00E94013" w:rsidRDefault="009068C0" w:rsidP="004616DB">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 xml:space="preserve">Mbështetur në shkresën e ASHK Kurbin nr. 3490/1 </w:t>
            </w:r>
            <w:r>
              <w:rPr>
                <w:rFonts w:ascii="Arial" w:eastAsia="Times New Roman" w:hAnsi="Arial" w:cs="Arial"/>
                <w:b/>
                <w:bCs/>
                <w:sz w:val="8"/>
                <w:szCs w:val="8"/>
                <w:lang w:eastAsia="sq-AL"/>
              </w:rPr>
              <w:t>datë</w:t>
            </w:r>
            <w:r w:rsidR="00166879">
              <w:rPr>
                <w:rFonts w:ascii="Arial" w:eastAsia="Times New Roman" w:hAnsi="Arial" w:cs="Arial"/>
                <w:b/>
                <w:bCs/>
                <w:sz w:val="8"/>
                <w:szCs w:val="8"/>
                <w:lang w:eastAsia="sq-AL"/>
              </w:rPr>
              <w:t xml:space="preserve"> 27.</w:t>
            </w:r>
            <w:r w:rsidRPr="00E94013">
              <w:rPr>
                <w:rFonts w:ascii="Arial" w:eastAsia="Times New Roman" w:hAnsi="Arial" w:cs="Arial"/>
                <w:b/>
                <w:bCs/>
                <w:sz w:val="8"/>
                <w:szCs w:val="8"/>
                <w:lang w:eastAsia="sq-AL"/>
              </w:rPr>
              <w:t xml:space="preserve">7.2021, protokolluar në </w:t>
            </w:r>
            <w:proofErr w:type="spellStart"/>
            <w:r w:rsidRPr="00E94013">
              <w:rPr>
                <w:rFonts w:ascii="Arial" w:eastAsia="Times New Roman" w:hAnsi="Arial" w:cs="Arial"/>
                <w:b/>
                <w:bCs/>
                <w:sz w:val="8"/>
                <w:szCs w:val="8"/>
                <w:lang w:eastAsia="sq-AL"/>
              </w:rPr>
              <w:t>FSHZH</w:t>
            </w:r>
            <w:proofErr w:type="spellEnd"/>
            <w:r w:rsidRPr="00E94013">
              <w:rPr>
                <w:rFonts w:ascii="Arial" w:eastAsia="Times New Roman" w:hAnsi="Arial" w:cs="Arial"/>
                <w:b/>
                <w:bCs/>
                <w:sz w:val="8"/>
                <w:szCs w:val="8"/>
                <w:lang w:eastAsia="sq-AL"/>
              </w:rPr>
              <w:t xml:space="preserve"> me nr. 386/3 </w:t>
            </w:r>
            <w:r>
              <w:rPr>
                <w:rFonts w:ascii="Arial" w:eastAsia="Times New Roman" w:hAnsi="Arial" w:cs="Arial"/>
                <w:b/>
                <w:bCs/>
                <w:sz w:val="8"/>
                <w:szCs w:val="8"/>
                <w:lang w:eastAsia="sq-AL"/>
              </w:rPr>
              <w:t>datë</w:t>
            </w:r>
            <w:r w:rsidR="00C65F18">
              <w:rPr>
                <w:rFonts w:ascii="Arial" w:eastAsia="Times New Roman" w:hAnsi="Arial" w:cs="Arial"/>
                <w:b/>
                <w:bCs/>
                <w:sz w:val="8"/>
                <w:szCs w:val="8"/>
                <w:lang w:eastAsia="sq-AL"/>
              </w:rPr>
              <w:t xml:space="preserve"> 29.</w:t>
            </w:r>
            <w:r w:rsidRPr="00E94013">
              <w:rPr>
                <w:rFonts w:ascii="Arial" w:eastAsia="Times New Roman" w:hAnsi="Arial" w:cs="Arial"/>
                <w:b/>
                <w:bCs/>
                <w:sz w:val="8"/>
                <w:szCs w:val="8"/>
                <w:lang w:eastAsia="sq-AL"/>
              </w:rPr>
              <w:t>7.2021, çmimi mesatar i shit-blerjeve për objekte banimi për tremujorin para-ardhës (</w:t>
            </w:r>
            <w:r w:rsidR="00C65F18" w:rsidRPr="00E94013">
              <w:rPr>
                <w:rFonts w:ascii="Arial" w:eastAsia="Times New Roman" w:hAnsi="Arial" w:cs="Arial"/>
                <w:b/>
                <w:bCs/>
                <w:sz w:val="8"/>
                <w:szCs w:val="8"/>
                <w:lang w:eastAsia="sq-AL"/>
              </w:rPr>
              <w:t xml:space="preserve">maj-korrik </w:t>
            </w:r>
            <w:r w:rsidRPr="00E94013">
              <w:rPr>
                <w:rFonts w:ascii="Arial" w:eastAsia="Times New Roman" w:hAnsi="Arial" w:cs="Arial"/>
                <w:b/>
                <w:bCs/>
                <w:sz w:val="8"/>
                <w:szCs w:val="8"/>
                <w:lang w:eastAsia="sq-AL"/>
              </w:rPr>
              <w:t xml:space="preserve">2021), Njësia Administrative Laç, për </w:t>
            </w:r>
            <w:proofErr w:type="spellStart"/>
            <w:r w:rsidRPr="00E94013">
              <w:rPr>
                <w:rFonts w:ascii="Arial" w:eastAsia="Times New Roman" w:hAnsi="Arial" w:cs="Arial"/>
                <w:b/>
                <w:bCs/>
                <w:sz w:val="8"/>
                <w:szCs w:val="8"/>
                <w:lang w:eastAsia="sq-AL"/>
              </w:rPr>
              <w:t>Z.K</w:t>
            </w:r>
            <w:proofErr w:type="spellEnd"/>
            <w:r w:rsidRPr="00E94013">
              <w:rPr>
                <w:rFonts w:ascii="Arial" w:eastAsia="Times New Roman" w:hAnsi="Arial" w:cs="Arial"/>
                <w:b/>
                <w:bCs/>
                <w:sz w:val="8"/>
                <w:szCs w:val="8"/>
                <w:lang w:eastAsia="sq-AL"/>
              </w:rPr>
              <w:t xml:space="preserve">. 2364, </w:t>
            </w:r>
            <w:r w:rsidR="00C65F18" w:rsidRPr="00E94013">
              <w:rPr>
                <w:rFonts w:ascii="Arial" w:eastAsia="Times New Roman" w:hAnsi="Arial" w:cs="Arial"/>
                <w:b/>
                <w:bCs/>
                <w:sz w:val="8"/>
                <w:szCs w:val="8"/>
                <w:lang w:eastAsia="sq-AL"/>
              </w:rPr>
              <w:t>është</w:t>
            </w:r>
            <w:r w:rsidRPr="00E94013">
              <w:rPr>
                <w:rFonts w:ascii="Arial" w:eastAsia="Times New Roman" w:hAnsi="Arial" w:cs="Arial"/>
                <w:b/>
                <w:bCs/>
                <w:sz w:val="8"/>
                <w:szCs w:val="8"/>
                <w:lang w:eastAsia="sq-AL"/>
              </w:rPr>
              <w:t xml:space="preserve"> 34,880 lekë/</w:t>
            </w:r>
            <w:proofErr w:type="spellStart"/>
            <w:r w:rsidRPr="00E94013">
              <w:rPr>
                <w:rFonts w:ascii="Arial" w:eastAsia="Times New Roman" w:hAnsi="Arial" w:cs="Arial"/>
                <w:b/>
                <w:bCs/>
                <w:sz w:val="8"/>
                <w:szCs w:val="8"/>
                <w:lang w:eastAsia="sq-AL"/>
              </w:rPr>
              <w:t>m</w:t>
            </w:r>
            <w:r w:rsidRPr="00166879">
              <w:rPr>
                <w:rFonts w:ascii="Arial" w:eastAsia="Times New Roman" w:hAnsi="Arial" w:cs="Arial"/>
                <w:b/>
                <w:bCs/>
                <w:sz w:val="8"/>
                <w:szCs w:val="8"/>
                <w:vertAlign w:val="superscript"/>
                <w:lang w:eastAsia="sq-AL"/>
              </w:rPr>
              <w:t>2</w:t>
            </w:r>
            <w:proofErr w:type="spellEnd"/>
          </w:p>
        </w:tc>
        <w:tc>
          <w:tcPr>
            <w:tcW w:w="347" w:type="dxa"/>
            <w:tcBorders>
              <w:top w:val="nil"/>
              <w:left w:val="nil"/>
              <w:bottom w:val="nil"/>
              <w:right w:val="nil"/>
            </w:tcBorders>
            <w:shd w:val="clear" w:color="auto" w:fill="auto"/>
            <w:noWrap/>
            <w:vAlign w:val="bottom"/>
            <w:hideMark/>
          </w:tcPr>
          <w:p w14:paraId="1EEA6861"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21B318D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6ECDEF5C"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6D64A02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486091D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3BC8D72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22F3B7E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7AE321F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769ABCA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2944F85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55F6E93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7C5D6F6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27883B8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30618EC7"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29AF3A1E"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425551D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5E325144"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4B64909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6C0AF5F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7B8B2F7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25A9CD1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7E2EB15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6057493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0FA012A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0AF8647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7631F95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7638A5C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763D7FB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30596C0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7191BBE1"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0AC1B803"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2DCC0B8B"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1" w:type="dxa"/>
            <w:tcBorders>
              <w:top w:val="nil"/>
              <w:left w:val="single" w:sz="4" w:space="0" w:color="auto"/>
              <w:bottom w:val="nil"/>
              <w:right w:val="nil"/>
            </w:tcBorders>
            <w:shd w:val="clear" w:color="auto" w:fill="auto"/>
            <w:vAlign w:val="bottom"/>
            <w:hideMark/>
          </w:tcPr>
          <w:p w14:paraId="07E3A1F3" w14:textId="77777777" w:rsidR="009068C0" w:rsidRPr="00E94013" w:rsidRDefault="009068C0" w:rsidP="004616DB">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 </w:t>
            </w:r>
          </w:p>
        </w:tc>
        <w:tc>
          <w:tcPr>
            <w:tcW w:w="497" w:type="dxa"/>
            <w:tcBorders>
              <w:top w:val="nil"/>
              <w:left w:val="nil"/>
              <w:bottom w:val="nil"/>
              <w:right w:val="nil"/>
            </w:tcBorders>
            <w:shd w:val="clear" w:color="auto" w:fill="auto"/>
            <w:vAlign w:val="bottom"/>
            <w:hideMark/>
          </w:tcPr>
          <w:p w14:paraId="42C8A192"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545" w:type="dxa"/>
            <w:tcBorders>
              <w:top w:val="nil"/>
              <w:left w:val="nil"/>
              <w:bottom w:val="nil"/>
              <w:right w:val="nil"/>
            </w:tcBorders>
            <w:shd w:val="clear" w:color="auto" w:fill="auto"/>
            <w:vAlign w:val="bottom"/>
            <w:hideMark/>
          </w:tcPr>
          <w:p w14:paraId="25EB4405"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317" w:type="dxa"/>
            <w:tcBorders>
              <w:top w:val="nil"/>
              <w:left w:val="nil"/>
              <w:bottom w:val="nil"/>
              <w:right w:val="nil"/>
            </w:tcBorders>
            <w:shd w:val="clear" w:color="auto" w:fill="auto"/>
            <w:vAlign w:val="bottom"/>
            <w:hideMark/>
          </w:tcPr>
          <w:p w14:paraId="4D9D2F75"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567" w:type="dxa"/>
            <w:tcBorders>
              <w:top w:val="nil"/>
              <w:left w:val="nil"/>
              <w:bottom w:val="nil"/>
              <w:right w:val="nil"/>
            </w:tcBorders>
            <w:shd w:val="clear" w:color="auto" w:fill="auto"/>
            <w:vAlign w:val="bottom"/>
            <w:hideMark/>
          </w:tcPr>
          <w:p w14:paraId="22328BD3"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1255" w:type="dxa"/>
            <w:gridSpan w:val="3"/>
            <w:tcBorders>
              <w:top w:val="nil"/>
              <w:left w:val="nil"/>
              <w:bottom w:val="nil"/>
              <w:right w:val="nil"/>
            </w:tcBorders>
            <w:shd w:val="clear" w:color="auto" w:fill="auto"/>
            <w:noWrap/>
            <w:vAlign w:val="bottom"/>
            <w:hideMark/>
          </w:tcPr>
          <w:p w14:paraId="082ADBD9" w14:textId="77777777" w:rsidR="009068C0" w:rsidRPr="00E94013" w:rsidRDefault="009068C0" w:rsidP="004616DB">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Çmimi (lek/</w:t>
            </w:r>
            <w:proofErr w:type="spellStart"/>
            <w:r w:rsidRPr="00E94013">
              <w:rPr>
                <w:rFonts w:ascii="Arial" w:eastAsia="Times New Roman" w:hAnsi="Arial" w:cs="Arial"/>
                <w:b/>
                <w:bCs/>
                <w:sz w:val="8"/>
                <w:szCs w:val="8"/>
                <w:lang w:eastAsia="sq-AL"/>
              </w:rPr>
              <w:t>m2</w:t>
            </w:r>
            <w:proofErr w:type="spellEnd"/>
            <w:r w:rsidRPr="00E94013">
              <w:rPr>
                <w:rFonts w:ascii="Arial" w:eastAsia="Times New Roman" w:hAnsi="Arial" w:cs="Arial"/>
                <w:b/>
                <w:bCs/>
                <w:sz w:val="8"/>
                <w:szCs w:val="8"/>
                <w:lang w:eastAsia="sq-AL"/>
              </w:rPr>
              <w:t>)</w:t>
            </w:r>
          </w:p>
        </w:tc>
        <w:tc>
          <w:tcPr>
            <w:tcW w:w="349" w:type="dxa"/>
            <w:tcBorders>
              <w:top w:val="nil"/>
              <w:left w:val="nil"/>
              <w:bottom w:val="nil"/>
              <w:right w:val="single" w:sz="4" w:space="0" w:color="auto"/>
            </w:tcBorders>
            <w:shd w:val="clear" w:color="auto" w:fill="auto"/>
            <w:noWrap/>
            <w:vAlign w:val="bottom"/>
            <w:hideMark/>
          </w:tcPr>
          <w:p w14:paraId="6F40BE2A"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7" w:type="dxa"/>
            <w:tcBorders>
              <w:top w:val="nil"/>
              <w:left w:val="nil"/>
              <w:bottom w:val="nil"/>
              <w:right w:val="nil"/>
            </w:tcBorders>
            <w:shd w:val="clear" w:color="auto" w:fill="auto"/>
            <w:noWrap/>
            <w:vAlign w:val="bottom"/>
            <w:hideMark/>
          </w:tcPr>
          <w:p w14:paraId="21CC432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3438E63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05E59F6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55212C2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74A89A8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033E1C1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00C97F5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4D2721A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71429D2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23932B8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5FF9650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7DA6BED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00F37E5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1842B9C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52DDEFE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2748F90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35872337"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1C5ED75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7D78D13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1EFF214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3CAD0CE4"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55D46E14"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518FDAA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16C3BC9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6E25CB3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3AF29E5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08B1CFB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287A845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7F339D7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7A2C262E"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53F861FC"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44BD03F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1" w:type="dxa"/>
            <w:tcBorders>
              <w:top w:val="nil"/>
              <w:left w:val="single" w:sz="4" w:space="0" w:color="auto"/>
              <w:bottom w:val="nil"/>
              <w:right w:val="nil"/>
            </w:tcBorders>
            <w:shd w:val="clear" w:color="auto" w:fill="auto"/>
            <w:noWrap/>
            <w:vAlign w:val="bottom"/>
            <w:hideMark/>
          </w:tcPr>
          <w:p w14:paraId="224DC90A" w14:textId="77777777" w:rsidR="009068C0" w:rsidRPr="00E94013" w:rsidRDefault="009068C0" w:rsidP="004616DB">
            <w:pPr>
              <w:spacing w:after="0" w:line="240" w:lineRule="auto"/>
              <w:rPr>
                <w:rFonts w:ascii="Arial" w:eastAsia="Times New Roman" w:hAnsi="Arial" w:cs="Arial"/>
                <w:sz w:val="8"/>
                <w:szCs w:val="8"/>
                <w:lang w:eastAsia="sq-AL"/>
              </w:rPr>
            </w:pPr>
            <w:r w:rsidRPr="00E94013">
              <w:rPr>
                <w:rFonts w:ascii="Arial" w:eastAsia="Times New Roman" w:hAnsi="Arial" w:cs="Arial"/>
                <w:sz w:val="8"/>
                <w:szCs w:val="8"/>
                <w:lang w:eastAsia="sq-AL"/>
              </w:rPr>
              <w:t> </w:t>
            </w:r>
          </w:p>
        </w:tc>
        <w:tc>
          <w:tcPr>
            <w:tcW w:w="497" w:type="dxa"/>
            <w:tcBorders>
              <w:top w:val="nil"/>
              <w:left w:val="nil"/>
              <w:bottom w:val="nil"/>
              <w:right w:val="nil"/>
            </w:tcBorders>
            <w:shd w:val="clear" w:color="auto" w:fill="auto"/>
            <w:noWrap/>
            <w:vAlign w:val="bottom"/>
            <w:hideMark/>
          </w:tcPr>
          <w:p w14:paraId="1D2641DA" w14:textId="77777777" w:rsidR="009068C0" w:rsidRPr="00E94013" w:rsidRDefault="009068C0" w:rsidP="004616DB">
            <w:pPr>
              <w:spacing w:after="0" w:line="240" w:lineRule="auto"/>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bottom"/>
            <w:hideMark/>
          </w:tcPr>
          <w:p w14:paraId="5FB90B08" w14:textId="77777777" w:rsidR="009068C0" w:rsidRPr="00E94013" w:rsidRDefault="009068C0" w:rsidP="004616DB">
            <w:pPr>
              <w:spacing w:after="0" w:line="240" w:lineRule="auto"/>
              <w:jc w:val="right"/>
              <w:rPr>
                <w:rFonts w:ascii="Arial" w:eastAsia="Times New Roman" w:hAnsi="Arial" w:cs="Arial"/>
                <w:sz w:val="8"/>
                <w:szCs w:val="8"/>
                <w:lang w:eastAsia="sq-AL"/>
              </w:rPr>
            </w:pPr>
            <w:r w:rsidRPr="00E94013">
              <w:rPr>
                <w:rFonts w:ascii="Arial" w:eastAsia="Times New Roman" w:hAnsi="Arial" w:cs="Arial"/>
                <w:sz w:val="8"/>
                <w:szCs w:val="8"/>
                <w:lang w:eastAsia="sq-AL"/>
              </w:rPr>
              <w:t>1</w:t>
            </w:r>
          </w:p>
        </w:tc>
        <w:tc>
          <w:tcPr>
            <w:tcW w:w="884" w:type="dxa"/>
            <w:gridSpan w:val="2"/>
            <w:tcBorders>
              <w:top w:val="nil"/>
              <w:left w:val="nil"/>
              <w:bottom w:val="nil"/>
              <w:right w:val="nil"/>
            </w:tcBorders>
            <w:shd w:val="clear" w:color="auto" w:fill="auto"/>
            <w:noWrap/>
            <w:vAlign w:val="bottom"/>
            <w:hideMark/>
          </w:tcPr>
          <w:p w14:paraId="58E90CA5" w14:textId="1D85D377" w:rsidR="009068C0" w:rsidRPr="00E94013" w:rsidRDefault="00C65F18" w:rsidP="00166879">
            <w:pPr>
              <w:spacing w:after="0" w:line="240" w:lineRule="auto"/>
              <w:rPr>
                <w:rFonts w:ascii="Arial" w:eastAsia="Times New Roman" w:hAnsi="Arial" w:cs="Arial"/>
                <w:sz w:val="8"/>
                <w:szCs w:val="8"/>
                <w:lang w:eastAsia="sq-AL"/>
              </w:rPr>
            </w:pPr>
            <w:r w:rsidRPr="00E94013">
              <w:rPr>
                <w:rFonts w:ascii="Arial" w:eastAsia="Times New Roman" w:hAnsi="Arial" w:cs="Arial"/>
                <w:sz w:val="8"/>
                <w:szCs w:val="8"/>
                <w:lang w:eastAsia="sq-AL"/>
              </w:rPr>
              <w:t>Njësi</w:t>
            </w:r>
            <w:r w:rsidR="009068C0" w:rsidRPr="00E94013">
              <w:rPr>
                <w:rFonts w:ascii="Arial" w:eastAsia="Times New Roman" w:hAnsi="Arial" w:cs="Arial"/>
                <w:sz w:val="8"/>
                <w:szCs w:val="8"/>
                <w:lang w:eastAsia="sq-AL"/>
              </w:rPr>
              <w:t xml:space="preserve"> </w:t>
            </w:r>
            <w:r w:rsidR="00166879">
              <w:rPr>
                <w:rFonts w:ascii="Arial" w:eastAsia="Times New Roman" w:hAnsi="Arial" w:cs="Arial"/>
                <w:sz w:val="8"/>
                <w:szCs w:val="8"/>
                <w:lang w:eastAsia="sq-AL"/>
              </w:rPr>
              <w:t>b</w:t>
            </w:r>
            <w:r w:rsidR="009068C0" w:rsidRPr="00E94013">
              <w:rPr>
                <w:rFonts w:ascii="Arial" w:eastAsia="Times New Roman" w:hAnsi="Arial" w:cs="Arial"/>
                <w:sz w:val="8"/>
                <w:szCs w:val="8"/>
                <w:lang w:eastAsia="sq-AL"/>
              </w:rPr>
              <w:t>animi/ Apartament</w:t>
            </w:r>
          </w:p>
        </w:tc>
        <w:tc>
          <w:tcPr>
            <w:tcW w:w="720" w:type="dxa"/>
            <w:gridSpan w:val="2"/>
            <w:tcBorders>
              <w:top w:val="nil"/>
              <w:left w:val="nil"/>
              <w:bottom w:val="nil"/>
              <w:right w:val="nil"/>
            </w:tcBorders>
            <w:shd w:val="clear" w:color="auto" w:fill="auto"/>
            <w:noWrap/>
            <w:vAlign w:val="bottom"/>
            <w:hideMark/>
          </w:tcPr>
          <w:p w14:paraId="7F96EE81" w14:textId="77777777" w:rsidR="009068C0" w:rsidRPr="00E94013" w:rsidRDefault="009068C0" w:rsidP="004616DB">
            <w:pPr>
              <w:spacing w:after="0" w:line="240" w:lineRule="auto"/>
              <w:jc w:val="center"/>
              <w:rPr>
                <w:rFonts w:ascii="Arial" w:eastAsia="Times New Roman" w:hAnsi="Arial" w:cs="Arial"/>
                <w:sz w:val="8"/>
                <w:szCs w:val="8"/>
                <w:lang w:eastAsia="sq-AL"/>
              </w:rPr>
            </w:pPr>
            <w:r w:rsidRPr="00E94013">
              <w:rPr>
                <w:rFonts w:ascii="Arial" w:eastAsia="Times New Roman" w:hAnsi="Arial" w:cs="Arial"/>
                <w:sz w:val="8"/>
                <w:szCs w:val="8"/>
                <w:lang w:eastAsia="sq-AL"/>
              </w:rPr>
              <w:t>34,880</w:t>
            </w:r>
          </w:p>
        </w:tc>
        <w:tc>
          <w:tcPr>
            <w:tcW w:w="535" w:type="dxa"/>
            <w:tcBorders>
              <w:top w:val="nil"/>
              <w:left w:val="nil"/>
              <w:bottom w:val="nil"/>
              <w:right w:val="nil"/>
            </w:tcBorders>
            <w:shd w:val="clear" w:color="auto" w:fill="auto"/>
            <w:noWrap/>
            <w:vAlign w:val="bottom"/>
            <w:hideMark/>
          </w:tcPr>
          <w:p w14:paraId="5C48BF8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49" w:type="dxa"/>
            <w:tcBorders>
              <w:top w:val="nil"/>
              <w:left w:val="nil"/>
              <w:bottom w:val="nil"/>
              <w:right w:val="single" w:sz="4" w:space="0" w:color="auto"/>
            </w:tcBorders>
            <w:shd w:val="clear" w:color="auto" w:fill="auto"/>
            <w:noWrap/>
            <w:vAlign w:val="bottom"/>
            <w:hideMark/>
          </w:tcPr>
          <w:p w14:paraId="6DE870D6"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7" w:type="dxa"/>
            <w:tcBorders>
              <w:top w:val="nil"/>
              <w:left w:val="nil"/>
              <w:bottom w:val="nil"/>
              <w:right w:val="nil"/>
            </w:tcBorders>
            <w:shd w:val="clear" w:color="auto" w:fill="auto"/>
            <w:noWrap/>
            <w:vAlign w:val="bottom"/>
            <w:hideMark/>
          </w:tcPr>
          <w:p w14:paraId="093DB6E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1F9FA59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4AA0AFF4"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118B078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1DAC580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77B9CECB"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2E3F422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4BDA78B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1755B91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4EAA21B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6FDD119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0EF8EE6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7EDFAF5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6655FA4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0B6FBB88"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587A114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5DF64F9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4D597DB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7D39F34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3337FF4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06484DA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1ED724B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3EA7F9F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4D2D33C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5A2811D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4E422A7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5B63251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0593B13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0E0333A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2BE03906"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30D1FB68"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7AD3F35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1" w:type="dxa"/>
            <w:tcBorders>
              <w:top w:val="nil"/>
              <w:left w:val="single" w:sz="4" w:space="0" w:color="auto"/>
              <w:bottom w:val="nil"/>
              <w:right w:val="nil"/>
            </w:tcBorders>
            <w:shd w:val="clear" w:color="auto" w:fill="auto"/>
            <w:noWrap/>
            <w:vAlign w:val="bottom"/>
            <w:hideMark/>
          </w:tcPr>
          <w:p w14:paraId="302B0E93" w14:textId="77777777" w:rsidR="009068C0" w:rsidRPr="00E94013" w:rsidRDefault="009068C0" w:rsidP="004616DB">
            <w:pPr>
              <w:spacing w:after="0" w:line="240" w:lineRule="auto"/>
              <w:rPr>
                <w:rFonts w:ascii="Arial" w:eastAsia="Times New Roman" w:hAnsi="Arial" w:cs="Arial"/>
                <w:sz w:val="8"/>
                <w:szCs w:val="8"/>
                <w:lang w:eastAsia="sq-AL"/>
              </w:rPr>
            </w:pPr>
            <w:r w:rsidRPr="00E94013">
              <w:rPr>
                <w:rFonts w:ascii="Arial" w:eastAsia="Times New Roman" w:hAnsi="Arial" w:cs="Arial"/>
                <w:sz w:val="8"/>
                <w:szCs w:val="8"/>
                <w:lang w:eastAsia="sq-AL"/>
              </w:rPr>
              <w:t> </w:t>
            </w:r>
          </w:p>
        </w:tc>
        <w:tc>
          <w:tcPr>
            <w:tcW w:w="497" w:type="dxa"/>
            <w:tcBorders>
              <w:top w:val="nil"/>
              <w:left w:val="nil"/>
              <w:bottom w:val="nil"/>
              <w:right w:val="nil"/>
            </w:tcBorders>
            <w:shd w:val="clear" w:color="auto" w:fill="auto"/>
            <w:noWrap/>
            <w:vAlign w:val="bottom"/>
            <w:hideMark/>
          </w:tcPr>
          <w:p w14:paraId="7EDAD944" w14:textId="77777777" w:rsidR="009068C0" w:rsidRPr="00E94013" w:rsidRDefault="009068C0" w:rsidP="004616DB">
            <w:pPr>
              <w:spacing w:after="0" w:line="240" w:lineRule="auto"/>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bottom"/>
            <w:hideMark/>
          </w:tcPr>
          <w:p w14:paraId="2CCE0AED" w14:textId="77777777" w:rsidR="009068C0" w:rsidRPr="00E94013" w:rsidRDefault="009068C0" w:rsidP="004616DB">
            <w:pPr>
              <w:spacing w:after="0" w:line="240" w:lineRule="auto"/>
              <w:jc w:val="right"/>
              <w:rPr>
                <w:rFonts w:ascii="Arial" w:eastAsia="Times New Roman" w:hAnsi="Arial" w:cs="Arial"/>
                <w:sz w:val="8"/>
                <w:szCs w:val="8"/>
                <w:lang w:eastAsia="sq-AL"/>
              </w:rPr>
            </w:pPr>
          </w:p>
        </w:tc>
        <w:tc>
          <w:tcPr>
            <w:tcW w:w="317" w:type="dxa"/>
            <w:tcBorders>
              <w:top w:val="nil"/>
              <w:left w:val="nil"/>
              <w:bottom w:val="nil"/>
              <w:right w:val="nil"/>
            </w:tcBorders>
            <w:shd w:val="clear" w:color="auto" w:fill="auto"/>
            <w:noWrap/>
            <w:vAlign w:val="bottom"/>
            <w:hideMark/>
          </w:tcPr>
          <w:p w14:paraId="7785FE6F" w14:textId="77777777" w:rsidR="009068C0" w:rsidRPr="00E94013" w:rsidRDefault="009068C0" w:rsidP="004616DB">
            <w:pPr>
              <w:spacing w:after="0" w:line="240" w:lineRule="auto"/>
              <w:rPr>
                <w:rFonts w:ascii="Arial" w:eastAsia="Times New Roman" w:hAnsi="Arial" w:cs="Arial"/>
                <w:sz w:val="8"/>
                <w:szCs w:val="8"/>
                <w:lang w:eastAsia="sq-AL"/>
              </w:rPr>
            </w:pPr>
          </w:p>
        </w:tc>
        <w:tc>
          <w:tcPr>
            <w:tcW w:w="567" w:type="dxa"/>
            <w:tcBorders>
              <w:top w:val="nil"/>
              <w:left w:val="nil"/>
              <w:bottom w:val="nil"/>
              <w:right w:val="nil"/>
            </w:tcBorders>
            <w:shd w:val="clear" w:color="auto" w:fill="auto"/>
            <w:noWrap/>
            <w:vAlign w:val="bottom"/>
            <w:hideMark/>
          </w:tcPr>
          <w:p w14:paraId="6A7EEE72" w14:textId="77777777" w:rsidR="009068C0" w:rsidRPr="00E94013" w:rsidRDefault="009068C0" w:rsidP="004616DB">
            <w:pPr>
              <w:spacing w:after="0" w:line="240" w:lineRule="auto"/>
              <w:jc w:val="center"/>
              <w:rPr>
                <w:rFonts w:ascii="Arial" w:eastAsia="Times New Roman" w:hAnsi="Arial" w:cs="Arial"/>
                <w:sz w:val="8"/>
                <w:szCs w:val="8"/>
                <w:lang w:eastAsia="sq-AL"/>
              </w:rPr>
            </w:pPr>
          </w:p>
        </w:tc>
        <w:tc>
          <w:tcPr>
            <w:tcW w:w="360" w:type="dxa"/>
            <w:tcBorders>
              <w:top w:val="nil"/>
              <w:left w:val="nil"/>
              <w:bottom w:val="nil"/>
              <w:right w:val="nil"/>
            </w:tcBorders>
            <w:shd w:val="clear" w:color="auto" w:fill="auto"/>
            <w:noWrap/>
            <w:vAlign w:val="bottom"/>
            <w:hideMark/>
          </w:tcPr>
          <w:p w14:paraId="228E6AA6" w14:textId="77777777" w:rsidR="009068C0" w:rsidRPr="00E94013" w:rsidRDefault="009068C0" w:rsidP="004616DB">
            <w:pPr>
              <w:spacing w:after="0" w:line="240" w:lineRule="auto"/>
              <w:jc w:val="center"/>
              <w:rPr>
                <w:rFonts w:ascii="Arial" w:eastAsia="Times New Roman" w:hAnsi="Arial" w:cs="Arial"/>
                <w:sz w:val="8"/>
                <w:szCs w:val="8"/>
                <w:lang w:eastAsia="sq-AL"/>
              </w:rPr>
            </w:pPr>
          </w:p>
        </w:tc>
        <w:tc>
          <w:tcPr>
            <w:tcW w:w="360" w:type="dxa"/>
            <w:tcBorders>
              <w:top w:val="nil"/>
              <w:left w:val="nil"/>
              <w:bottom w:val="nil"/>
              <w:right w:val="nil"/>
            </w:tcBorders>
            <w:shd w:val="clear" w:color="auto" w:fill="auto"/>
            <w:noWrap/>
            <w:vAlign w:val="bottom"/>
            <w:hideMark/>
          </w:tcPr>
          <w:p w14:paraId="4C9E36F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5" w:type="dxa"/>
            <w:tcBorders>
              <w:top w:val="nil"/>
              <w:left w:val="nil"/>
              <w:bottom w:val="nil"/>
              <w:right w:val="nil"/>
            </w:tcBorders>
            <w:shd w:val="clear" w:color="auto" w:fill="auto"/>
            <w:noWrap/>
            <w:vAlign w:val="bottom"/>
            <w:hideMark/>
          </w:tcPr>
          <w:p w14:paraId="6CAFD20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49" w:type="dxa"/>
            <w:tcBorders>
              <w:top w:val="nil"/>
              <w:left w:val="nil"/>
              <w:bottom w:val="nil"/>
              <w:right w:val="single" w:sz="4" w:space="0" w:color="auto"/>
            </w:tcBorders>
            <w:shd w:val="clear" w:color="auto" w:fill="auto"/>
            <w:noWrap/>
            <w:vAlign w:val="bottom"/>
            <w:hideMark/>
          </w:tcPr>
          <w:p w14:paraId="30198C78"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7" w:type="dxa"/>
            <w:tcBorders>
              <w:top w:val="nil"/>
              <w:left w:val="nil"/>
              <w:bottom w:val="nil"/>
              <w:right w:val="nil"/>
            </w:tcBorders>
            <w:shd w:val="clear" w:color="auto" w:fill="auto"/>
            <w:noWrap/>
            <w:vAlign w:val="bottom"/>
            <w:hideMark/>
          </w:tcPr>
          <w:p w14:paraId="5F2EB25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1D7C3F7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429AC6B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46C62D34"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3BC0EBB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7320DFA4"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4F308DF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14C217A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7512A8A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67DDDF7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45D2EAB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47834C7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13185C5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289B9F3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7538F05A"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24699CF1"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02B680E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2E7CC07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02F164B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01B0864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6C1C69E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1917830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360B6EA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6FA0C9D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066C40C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01FD0B8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63AEE9B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4849F95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58F03F5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13BC1082"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1089E7AC"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02A696C2"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891" w:type="dxa"/>
            <w:gridSpan w:val="9"/>
            <w:tcBorders>
              <w:top w:val="nil"/>
              <w:left w:val="single" w:sz="4" w:space="0" w:color="auto"/>
              <w:bottom w:val="nil"/>
              <w:right w:val="single" w:sz="4" w:space="0" w:color="000000"/>
            </w:tcBorders>
            <w:shd w:val="clear" w:color="auto" w:fill="auto"/>
            <w:vAlign w:val="bottom"/>
            <w:hideMark/>
          </w:tcPr>
          <w:p w14:paraId="4BF23903" w14:textId="1CCAD454" w:rsidR="009068C0" w:rsidRPr="00E94013" w:rsidRDefault="009068C0" w:rsidP="00C65F18">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 xml:space="preserve">2. Çmimi sipas </w:t>
            </w:r>
            <w:proofErr w:type="spellStart"/>
            <w:r w:rsidRPr="00E94013">
              <w:rPr>
                <w:rFonts w:ascii="Arial" w:eastAsia="Times New Roman" w:hAnsi="Arial" w:cs="Arial"/>
                <w:b/>
                <w:bCs/>
                <w:sz w:val="8"/>
                <w:szCs w:val="8"/>
                <w:lang w:eastAsia="sq-AL"/>
              </w:rPr>
              <w:t>UKM</w:t>
            </w:r>
            <w:proofErr w:type="spellEnd"/>
            <w:r w:rsidRPr="00E94013">
              <w:rPr>
                <w:rFonts w:ascii="Arial" w:eastAsia="Times New Roman" w:hAnsi="Arial" w:cs="Arial"/>
                <w:b/>
                <w:bCs/>
                <w:sz w:val="8"/>
                <w:szCs w:val="8"/>
                <w:lang w:eastAsia="sq-AL"/>
              </w:rPr>
              <w:t xml:space="preserve"> </w:t>
            </w:r>
            <w:proofErr w:type="spellStart"/>
            <w:r w:rsidRPr="00E94013">
              <w:rPr>
                <w:rFonts w:ascii="Arial" w:eastAsia="Times New Roman" w:hAnsi="Arial" w:cs="Arial"/>
                <w:b/>
                <w:bCs/>
                <w:sz w:val="8"/>
                <w:szCs w:val="8"/>
                <w:lang w:eastAsia="sq-AL"/>
              </w:rPr>
              <w:t>nr.3</w:t>
            </w:r>
            <w:proofErr w:type="spellEnd"/>
            <w:r w:rsidRPr="00E94013">
              <w:rPr>
                <w:rFonts w:ascii="Arial" w:eastAsia="Times New Roman" w:hAnsi="Arial" w:cs="Arial"/>
                <w:b/>
                <w:bCs/>
                <w:sz w:val="8"/>
                <w:szCs w:val="8"/>
                <w:lang w:eastAsia="sq-AL"/>
              </w:rPr>
              <w:t xml:space="preserve">, </w:t>
            </w:r>
            <w:r w:rsidR="00073143">
              <w:rPr>
                <w:rFonts w:ascii="Arial" w:eastAsia="Times New Roman" w:hAnsi="Arial" w:cs="Arial"/>
                <w:b/>
                <w:bCs/>
                <w:sz w:val="8"/>
                <w:szCs w:val="8"/>
                <w:lang w:eastAsia="sq-AL"/>
              </w:rPr>
              <w:t xml:space="preserve">datë </w:t>
            </w:r>
            <w:r w:rsidRPr="00E94013">
              <w:rPr>
                <w:rFonts w:ascii="Arial" w:eastAsia="Times New Roman" w:hAnsi="Arial" w:cs="Arial"/>
                <w:b/>
                <w:bCs/>
                <w:sz w:val="8"/>
                <w:szCs w:val="8"/>
                <w:lang w:eastAsia="sq-AL"/>
              </w:rPr>
              <w:t xml:space="preserve">28.12.2019 </w:t>
            </w:r>
            <w:r w:rsidR="00C65F18">
              <w:rPr>
                <w:rFonts w:ascii="Arial" w:eastAsia="Times New Roman" w:hAnsi="Arial" w:cs="Arial"/>
                <w:b/>
                <w:bCs/>
                <w:sz w:val="8"/>
                <w:szCs w:val="8"/>
                <w:lang w:eastAsia="sq-AL"/>
              </w:rPr>
              <w:t>“P</w:t>
            </w:r>
            <w:r w:rsidR="00C65F18" w:rsidRPr="00E94013">
              <w:rPr>
                <w:rFonts w:ascii="Arial" w:eastAsia="Times New Roman" w:hAnsi="Arial" w:cs="Arial"/>
                <w:b/>
                <w:bCs/>
                <w:sz w:val="8"/>
                <w:szCs w:val="8"/>
                <w:lang w:eastAsia="sq-AL"/>
              </w:rPr>
              <w:t>ër</w:t>
            </w:r>
            <w:r w:rsidRPr="00E94013">
              <w:rPr>
                <w:rFonts w:ascii="Arial" w:eastAsia="Times New Roman" w:hAnsi="Arial" w:cs="Arial"/>
                <w:b/>
                <w:bCs/>
                <w:sz w:val="8"/>
                <w:szCs w:val="8"/>
                <w:lang w:eastAsia="sq-AL"/>
              </w:rPr>
              <w:t xml:space="preserve"> </w:t>
            </w:r>
            <w:r w:rsidR="00C65F18">
              <w:rPr>
                <w:rFonts w:ascii="Arial" w:eastAsia="Times New Roman" w:hAnsi="Arial" w:cs="Arial"/>
                <w:b/>
                <w:bCs/>
                <w:sz w:val="8"/>
                <w:szCs w:val="8"/>
                <w:lang w:eastAsia="sq-AL"/>
              </w:rPr>
              <w:t>m</w:t>
            </w:r>
            <w:r w:rsidRPr="00E94013">
              <w:rPr>
                <w:rFonts w:ascii="Arial" w:eastAsia="Times New Roman" w:hAnsi="Arial" w:cs="Arial"/>
                <w:b/>
                <w:bCs/>
                <w:sz w:val="8"/>
                <w:szCs w:val="8"/>
                <w:lang w:eastAsia="sq-AL"/>
              </w:rPr>
              <w:t>iratimin e kostos mesatare t</w:t>
            </w:r>
            <w:r w:rsidR="00C65F18">
              <w:rPr>
                <w:rFonts w:ascii="Arial" w:eastAsia="Times New Roman" w:hAnsi="Arial" w:cs="Arial"/>
                <w:b/>
                <w:bCs/>
                <w:sz w:val="8"/>
                <w:szCs w:val="8"/>
                <w:lang w:eastAsia="sq-AL"/>
              </w:rPr>
              <w:t>ë</w:t>
            </w:r>
            <w:r w:rsidRPr="00E94013">
              <w:rPr>
                <w:rFonts w:ascii="Arial" w:eastAsia="Times New Roman" w:hAnsi="Arial" w:cs="Arial"/>
                <w:b/>
                <w:bCs/>
                <w:sz w:val="8"/>
                <w:szCs w:val="8"/>
                <w:lang w:eastAsia="sq-AL"/>
              </w:rPr>
              <w:t xml:space="preserve"> </w:t>
            </w:r>
            <w:r w:rsidR="00C65F18" w:rsidRPr="00E94013">
              <w:rPr>
                <w:rFonts w:ascii="Arial" w:eastAsia="Times New Roman" w:hAnsi="Arial" w:cs="Arial"/>
                <w:b/>
                <w:bCs/>
                <w:sz w:val="8"/>
                <w:szCs w:val="8"/>
                <w:lang w:eastAsia="sq-AL"/>
              </w:rPr>
              <w:t>ndërtimit</w:t>
            </w:r>
            <w:r w:rsidRPr="00E94013">
              <w:rPr>
                <w:rFonts w:ascii="Arial" w:eastAsia="Times New Roman" w:hAnsi="Arial" w:cs="Arial"/>
                <w:b/>
                <w:bCs/>
                <w:sz w:val="8"/>
                <w:szCs w:val="8"/>
                <w:lang w:eastAsia="sq-AL"/>
              </w:rPr>
              <w:t xml:space="preserve"> t</w:t>
            </w:r>
            <w:r w:rsidR="00C65F18">
              <w:rPr>
                <w:rFonts w:ascii="Arial" w:eastAsia="Times New Roman" w:hAnsi="Arial" w:cs="Arial"/>
                <w:b/>
                <w:bCs/>
                <w:sz w:val="8"/>
                <w:szCs w:val="8"/>
                <w:lang w:eastAsia="sq-AL"/>
              </w:rPr>
              <w:t>ë</w:t>
            </w:r>
            <w:r w:rsidRPr="00E94013">
              <w:rPr>
                <w:rFonts w:ascii="Arial" w:eastAsia="Times New Roman" w:hAnsi="Arial" w:cs="Arial"/>
                <w:b/>
                <w:bCs/>
                <w:sz w:val="8"/>
                <w:szCs w:val="8"/>
                <w:lang w:eastAsia="sq-AL"/>
              </w:rPr>
              <w:t xml:space="preserve"> </w:t>
            </w:r>
            <w:r w:rsidR="00C65F18">
              <w:rPr>
                <w:rFonts w:ascii="Arial" w:eastAsia="Times New Roman" w:hAnsi="Arial" w:cs="Arial"/>
                <w:b/>
                <w:bCs/>
                <w:sz w:val="8"/>
                <w:szCs w:val="8"/>
                <w:lang w:eastAsia="sq-AL"/>
              </w:rPr>
              <w:t>b</w:t>
            </w:r>
            <w:r w:rsidRPr="00E94013">
              <w:rPr>
                <w:rFonts w:ascii="Arial" w:eastAsia="Times New Roman" w:hAnsi="Arial" w:cs="Arial"/>
                <w:b/>
                <w:bCs/>
                <w:sz w:val="8"/>
                <w:szCs w:val="8"/>
                <w:lang w:eastAsia="sq-AL"/>
              </w:rPr>
              <w:t xml:space="preserve">anesave nga Enti </w:t>
            </w:r>
            <w:r w:rsidR="00C65F18" w:rsidRPr="00E94013">
              <w:rPr>
                <w:rFonts w:ascii="Arial" w:eastAsia="Times New Roman" w:hAnsi="Arial" w:cs="Arial"/>
                <w:b/>
                <w:bCs/>
                <w:sz w:val="8"/>
                <w:szCs w:val="8"/>
                <w:lang w:eastAsia="sq-AL"/>
              </w:rPr>
              <w:t>Kombëtar</w:t>
            </w:r>
            <w:r w:rsidRPr="00E94013">
              <w:rPr>
                <w:rFonts w:ascii="Arial" w:eastAsia="Times New Roman" w:hAnsi="Arial" w:cs="Arial"/>
                <w:b/>
                <w:bCs/>
                <w:sz w:val="8"/>
                <w:szCs w:val="8"/>
                <w:lang w:eastAsia="sq-AL"/>
              </w:rPr>
              <w:t xml:space="preserve"> i Banesave, </w:t>
            </w:r>
            <w:r w:rsidR="00C65F18" w:rsidRPr="00E94013">
              <w:rPr>
                <w:rFonts w:ascii="Arial" w:eastAsia="Times New Roman" w:hAnsi="Arial" w:cs="Arial"/>
                <w:b/>
                <w:bCs/>
                <w:sz w:val="8"/>
                <w:szCs w:val="8"/>
                <w:lang w:eastAsia="sq-AL"/>
              </w:rPr>
              <w:t>për</w:t>
            </w:r>
            <w:r w:rsidRPr="00E94013">
              <w:rPr>
                <w:rFonts w:ascii="Arial" w:eastAsia="Times New Roman" w:hAnsi="Arial" w:cs="Arial"/>
                <w:b/>
                <w:bCs/>
                <w:sz w:val="8"/>
                <w:szCs w:val="8"/>
                <w:lang w:eastAsia="sq-AL"/>
              </w:rPr>
              <w:t xml:space="preserve"> vitin 2016</w:t>
            </w:r>
            <w:r w:rsidR="00C65F18">
              <w:rPr>
                <w:rFonts w:ascii="Arial" w:eastAsia="Times New Roman" w:hAnsi="Arial" w:cs="Arial"/>
                <w:b/>
                <w:bCs/>
                <w:sz w:val="8"/>
                <w:szCs w:val="8"/>
                <w:lang w:eastAsia="sq-AL"/>
              </w:rPr>
              <w:t>”</w:t>
            </w:r>
            <w:r w:rsidRPr="00E94013">
              <w:rPr>
                <w:rFonts w:ascii="Arial" w:eastAsia="Times New Roman" w:hAnsi="Arial" w:cs="Arial"/>
                <w:b/>
                <w:bCs/>
                <w:sz w:val="8"/>
                <w:szCs w:val="8"/>
                <w:lang w:eastAsia="sq-AL"/>
              </w:rPr>
              <w:t xml:space="preserve">  </w:t>
            </w:r>
          </w:p>
        </w:tc>
        <w:tc>
          <w:tcPr>
            <w:tcW w:w="347" w:type="dxa"/>
            <w:tcBorders>
              <w:top w:val="nil"/>
              <w:left w:val="nil"/>
              <w:bottom w:val="nil"/>
              <w:right w:val="nil"/>
            </w:tcBorders>
            <w:shd w:val="clear" w:color="auto" w:fill="auto"/>
            <w:noWrap/>
            <w:vAlign w:val="bottom"/>
            <w:hideMark/>
          </w:tcPr>
          <w:p w14:paraId="26820C3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661ABE6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2B07EA0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69AB1D7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649613C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6C829AC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6979A9E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7B78C1E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62B304A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08C700D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5578277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7D8E3D7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54D9048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248E8F8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0C24C62C"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79D34C30"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3A1ED535"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4BE6313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58F9DD9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04B7044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7C2C25D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44B52B6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754E2CE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531EC0F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5DDD8C2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1757D9B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204817E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08C8B06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1624834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11CD6AE1"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2F1E85D6"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1589723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1" w:type="dxa"/>
            <w:tcBorders>
              <w:top w:val="nil"/>
              <w:left w:val="single" w:sz="4" w:space="0" w:color="auto"/>
              <w:bottom w:val="nil"/>
              <w:right w:val="nil"/>
            </w:tcBorders>
            <w:shd w:val="clear" w:color="auto" w:fill="auto"/>
            <w:vAlign w:val="bottom"/>
            <w:hideMark/>
          </w:tcPr>
          <w:p w14:paraId="54EFCC26" w14:textId="77777777" w:rsidR="009068C0" w:rsidRPr="00E94013" w:rsidRDefault="009068C0" w:rsidP="004616DB">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 </w:t>
            </w:r>
          </w:p>
        </w:tc>
        <w:tc>
          <w:tcPr>
            <w:tcW w:w="497" w:type="dxa"/>
            <w:tcBorders>
              <w:top w:val="nil"/>
              <w:left w:val="nil"/>
              <w:bottom w:val="nil"/>
              <w:right w:val="nil"/>
            </w:tcBorders>
            <w:shd w:val="clear" w:color="auto" w:fill="auto"/>
            <w:vAlign w:val="bottom"/>
            <w:hideMark/>
          </w:tcPr>
          <w:p w14:paraId="0E77A6AC"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545" w:type="dxa"/>
            <w:tcBorders>
              <w:top w:val="nil"/>
              <w:left w:val="nil"/>
              <w:bottom w:val="nil"/>
              <w:right w:val="nil"/>
            </w:tcBorders>
            <w:shd w:val="clear" w:color="auto" w:fill="auto"/>
            <w:vAlign w:val="bottom"/>
            <w:hideMark/>
          </w:tcPr>
          <w:p w14:paraId="1F41D84C"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317" w:type="dxa"/>
            <w:tcBorders>
              <w:top w:val="nil"/>
              <w:left w:val="nil"/>
              <w:bottom w:val="nil"/>
              <w:right w:val="nil"/>
            </w:tcBorders>
            <w:shd w:val="clear" w:color="auto" w:fill="auto"/>
            <w:vAlign w:val="bottom"/>
            <w:hideMark/>
          </w:tcPr>
          <w:p w14:paraId="3C139DD9"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1287" w:type="dxa"/>
            <w:gridSpan w:val="3"/>
            <w:tcBorders>
              <w:top w:val="nil"/>
              <w:left w:val="nil"/>
              <w:bottom w:val="nil"/>
              <w:right w:val="nil"/>
            </w:tcBorders>
            <w:shd w:val="clear" w:color="auto" w:fill="auto"/>
            <w:vAlign w:val="bottom"/>
            <w:hideMark/>
          </w:tcPr>
          <w:p w14:paraId="579B5730" w14:textId="77777777" w:rsidR="009068C0" w:rsidRPr="00E94013" w:rsidRDefault="009068C0" w:rsidP="004616DB">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 xml:space="preserve">                      Çmimi (lek/</w:t>
            </w:r>
            <w:proofErr w:type="spellStart"/>
            <w:r w:rsidRPr="00E94013">
              <w:rPr>
                <w:rFonts w:ascii="Arial" w:eastAsia="Times New Roman" w:hAnsi="Arial" w:cs="Arial"/>
                <w:b/>
                <w:bCs/>
                <w:sz w:val="8"/>
                <w:szCs w:val="8"/>
                <w:lang w:eastAsia="sq-AL"/>
              </w:rPr>
              <w:t>m2</w:t>
            </w:r>
            <w:proofErr w:type="spellEnd"/>
            <w:r w:rsidRPr="00E94013">
              <w:rPr>
                <w:rFonts w:ascii="Arial" w:eastAsia="Times New Roman" w:hAnsi="Arial" w:cs="Arial"/>
                <w:b/>
                <w:bCs/>
                <w:sz w:val="8"/>
                <w:szCs w:val="8"/>
                <w:lang w:eastAsia="sq-AL"/>
              </w:rPr>
              <w:t>)</w:t>
            </w:r>
          </w:p>
        </w:tc>
        <w:tc>
          <w:tcPr>
            <w:tcW w:w="535" w:type="dxa"/>
            <w:tcBorders>
              <w:top w:val="nil"/>
              <w:left w:val="nil"/>
              <w:bottom w:val="nil"/>
              <w:right w:val="nil"/>
            </w:tcBorders>
            <w:shd w:val="clear" w:color="auto" w:fill="auto"/>
            <w:noWrap/>
            <w:vAlign w:val="bottom"/>
            <w:hideMark/>
          </w:tcPr>
          <w:p w14:paraId="7D6C9F9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49" w:type="dxa"/>
            <w:tcBorders>
              <w:top w:val="nil"/>
              <w:left w:val="nil"/>
              <w:bottom w:val="nil"/>
              <w:right w:val="single" w:sz="4" w:space="0" w:color="auto"/>
            </w:tcBorders>
            <w:shd w:val="clear" w:color="auto" w:fill="auto"/>
            <w:noWrap/>
            <w:vAlign w:val="bottom"/>
            <w:hideMark/>
          </w:tcPr>
          <w:p w14:paraId="4B33EEF9"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7" w:type="dxa"/>
            <w:tcBorders>
              <w:top w:val="nil"/>
              <w:left w:val="nil"/>
              <w:bottom w:val="nil"/>
              <w:right w:val="nil"/>
            </w:tcBorders>
            <w:shd w:val="clear" w:color="auto" w:fill="auto"/>
            <w:noWrap/>
            <w:vAlign w:val="bottom"/>
            <w:hideMark/>
          </w:tcPr>
          <w:p w14:paraId="2263B56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6633F0C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71AA29B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280F1644"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65D5FEF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5DA29EB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42AFEF0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7270E45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6FF585F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39207DB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2E8499F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3014996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214E3FD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51F2F344"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706B5656"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60DC0AE4"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749AAB2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6CA5380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196379B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1841A0E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28C75B1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02FE8E0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7A9A472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0BA8830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5AB6940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295ABCF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1911494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4735A71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705856A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08012614"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576402B2"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410141E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1" w:type="dxa"/>
            <w:tcBorders>
              <w:top w:val="nil"/>
              <w:left w:val="single" w:sz="4" w:space="0" w:color="auto"/>
              <w:bottom w:val="nil"/>
              <w:right w:val="nil"/>
            </w:tcBorders>
            <w:shd w:val="clear" w:color="auto" w:fill="auto"/>
            <w:noWrap/>
            <w:vAlign w:val="bottom"/>
            <w:hideMark/>
          </w:tcPr>
          <w:p w14:paraId="684A089E" w14:textId="77777777" w:rsidR="009068C0" w:rsidRPr="00E94013" w:rsidRDefault="009068C0" w:rsidP="004616DB">
            <w:pPr>
              <w:spacing w:after="0" w:line="240" w:lineRule="auto"/>
              <w:rPr>
                <w:rFonts w:ascii="Arial" w:eastAsia="Times New Roman" w:hAnsi="Arial" w:cs="Arial"/>
                <w:sz w:val="8"/>
                <w:szCs w:val="8"/>
                <w:lang w:eastAsia="sq-AL"/>
              </w:rPr>
            </w:pPr>
            <w:r w:rsidRPr="00E94013">
              <w:rPr>
                <w:rFonts w:ascii="Arial" w:eastAsia="Times New Roman" w:hAnsi="Arial" w:cs="Arial"/>
                <w:sz w:val="8"/>
                <w:szCs w:val="8"/>
                <w:lang w:eastAsia="sq-AL"/>
              </w:rPr>
              <w:t> </w:t>
            </w:r>
          </w:p>
        </w:tc>
        <w:tc>
          <w:tcPr>
            <w:tcW w:w="497" w:type="dxa"/>
            <w:tcBorders>
              <w:top w:val="nil"/>
              <w:left w:val="nil"/>
              <w:bottom w:val="nil"/>
              <w:right w:val="nil"/>
            </w:tcBorders>
            <w:shd w:val="clear" w:color="auto" w:fill="auto"/>
            <w:noWrap/>
            <w:vAlign w:val="bottom"/>
            <w:hideMark/>
          </w:tcPr>
          <w:p w14:paraId="7B397D19" w14:textId="77777777" w:rsidR="009068C0" w:rsidRPr="00E94013" w:rsidRDefault="009068C0" w:rsidP="004616DB">
            <w:pPr>
              <w:spacing w:after="0" w:line="240" w:lineRule="auto"/>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bottom"/>
            <w:hideMark/>
          </w:tcPr>
          <w:p w14:paraId="678110E8" w14:textId="77777777" w:rsidR="009068C0" w:rsidRPr="00E94013" w:rsidRDefault="009068C0" w:rsidP="004616DB">
            <w:pPr>
              <w:spacing w:after="0" w:line="240" w:lineRule="auto"/>
              <w:jc w:val="right"/>
              <w:rPr>
                <w:rFonts w:ascii="Arial" w:eastAsia="Times New Roman" w:hAnsi="Arial" w:cs="Arial"/>
                <w:sz w:val="8"/>
                <w:szCs w:val="8"/>
                <w:lang w:eastAsia="sq-AL"/>
              </w:rPr>
            </w:pPr>
            <w:r w:rsidRPr="00E94013">
              <w:rPr>
                <w:rFonts w:ascii="Arial" w:eastAsia="Times New Roman" w:hAnsi="Arial" w:cs="Arial"/>
                <w:sz w:val="8"/>
                <w:szCs w:val="8"/>
                <w:lang w:eastAsia="sq-AL"/>
              </w:rPr>
              <w:t>1</w:t>
            </w:r>
          </w:p>
        </w:tc>
        <w:tc>
          <w:tcPr>
            <w:tcW w:w="884" w:type="dxa"/>
            <w:gridSpan w:val="2"/>
            <w:tcBorders>
              <w:top w:val="nil"/>
              <w:left w:val="nil"/>
              <w:bottom w:val="nil"/>
              <w:right w:val="nil"/>
            </w:tcBorders>
            <w:shd w:val="clear" w:color="auto" w:fill="auto"/>
            <w:noWrap/>
            <w:vAlign w:val="bottom"/>
            <w:hideMark/>
          </w:tcPr>
          <w:p w14:paraId="5D72729D" w14:textId="61A54AB2" w:rsidR="009068C0" w:rsidRPr="00E94013" w:rsidRDefault="00C65F18" w:rsidP="004616DB">
            <w:pPr>
              <w:spacing w:after="0" w:line="240" w:lineRule="auto"/>
              <w:jc w:val="center"/>
              <w:rPr>
                <w:rFonts w:ascii="Arial" w:eastAsia="Times New Roman" w:hAnsi="Arial" w:cs="Arial"/>
                <w:sz w:val="8"/>
                <w:szCs w:val="8"/>
                <w:lang w:eastAsia="sq-AL"/>
              </w:rPr>
            </w:pPr>
            <w:r w:rsidRPr="00E94013">
              <w:rPr>
                <w:rFonts w:ascii="Arial" w:eastAsia="Times New Roman" w:hAnsi="Arial" w:cs="Arial"/>
                <w:sz w:val="8"/>
                <w:szCs w:val="8"/>
                <w:lang w:eastAsia="sq-AL"/>
              </w:rPr>
              <w:t>Njësi</w:t>
            </w:r>
            <w:r w:rsidR="009068C0" w:rsidRPr="00E94013">
              <w:rPr>
                <w:rFonts w:ascii="Arial" w:eastAsia="Times New Roman" w:hAnsi="Arial" w:cs="Arial"/>
                <w:sz w:val="8"/>
                <w:szCs w:val="8"/>
                <w:lang w:eastAsia="sq-AL"/>
              </w:rPr>
              <w:t xml:space="preserve"> </w:t>
            </w:r>
            <w:r w:rsidRPr="00E94013">
              <w:rPr>
                <w:rFonts w:ascii="Arial" w:eastAsia="Times New Roman" w:hAnsi="Arial" w:cs="Arial"/>
                <w:sz w:val="8"/>
                <w:szCs w:val="8"/>
                <w:lang w:eastAsia="sq-AL"/>
              </w:rPr>
              <w:t>shërbimi</w:t>
            </w:r>
            <w:r w:rsidR="009068C0" w:rsidRPr="00E94013">
              <w:rPr>
                <w:rFonts w:ascii="Arial" w:eastAsia="Times New Roman" w:hAnsi="Arial" w:cs="Arial"/>
                <w:sz w:val="8"/>
                <w:szCs w:val="8"/>
                <w:lang w:eastAsia="sq-AL"/>
              </w:rPr>
              <w:t>*</w:t>
            </w:r>
          </w:p>
        </w:tc>
        <w:tc>
          <w:tcPr>
            <w:tcW w:w="720" w:type="dxa"/>
            <w:gridSpan w:val="2"/>
            <w:tcBorders>
              <w:top w:val="nil"/>
              <w:left w:val="nil"/>
              <w:bottom w:val="nil"/>
              <w:right w:val="nil"/>
            </w:tcBorders>
            <w:shd w:val="clear" w:color="auto" w:fill="auto"/>
            <w:noWrap/>
            <w:vAlign w:val="bottom"/>
            <w:hideMark/>
          </w:tcPr>
          <w:p w14:paraId="0AA3E52D" w14:textId="77777777" w:rsidR="009068C0" w:rsidRPr="00E94013" w:rsidRDefault="009068C0" w:rsidP="004616DB">
            <w:pPr>
              <w:spacing w:after="0" w:line="240" w:lineRule="auto"/>
              <w:jc w:val="center"/>
              <w:rPr>
                <w:rFonts w:ascii="Arial" w:eastAsia="Times New Roman" w:hAnsi="Arial" w:cs="Arial"/>
                <w:sz w:val="8"/>
                <w:szCs w:val="8"/>
                <w:lang w:eastAsia="sq-AL"/>
              </w:rPr>
            </w:pPr>
            <w:r w:rsidRPr="00E94013">
              <w:rPr>
                <w:rFonts w:ascii="Arial" w:eastAsia="Times New Roman" w:hAnsi="Arial" w:cs="Arial"/>
                <w:sz w:val="8"/>
                <w:szCs w:val="8"/>
                <w:lang w:eastAsia="sq-AL"/>
              </w:rPr>
              <w:t>32,436</w:t>
            </w:r>
          </w:p>
        </w:tc>
        <w:tc>
          <w:tcPr>
            <w:tcW w:w="535" w:type="dxa"/>
            <w:tcBorders>
              <w:top w:val="nil"/>
              <w:left w:val="nil"/>
              <w:bottom w:val="nil"/>
              <w:right w:val="nil"/>
            </w:tcBorders>
            <w:shd w:val="clear" w:color="auto" w:fill="auto"/>
            <w:noWrap/>
            <w:vAlign w:val="bottom"/>
            <w:hideMark/>
          </w:tcPr>
          <w:p w14:paraId="4C9BB7A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49" w:type="dxa"/>
            <w:tcBorders>
              <w:top w:val="nil"/>
              <w:left w:val="nil"/>
              <w:bottom w:val="nil"/>
              <w:right w:val="single" w:sz="4" w:space="0" w:color="auto"/>
            </w:tcBorders>
            <w:shd w:val="clear" w:color="auto" w:fill="auto"/>
            <w:noWrap/>
            <w:vAlign w:val="bottom"/>
            <w:hideMark/>
          </w:tcPr>
          <w:p w14:paraId="0CE16660"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7" w:type="dxa"/>
            <w:tcBorders>
              <w:top w:val="nil"/>
              <w:left w:val="nil"/>
              <w:bottom w:val="nil"/>
              <w:right w:val="nil"/>
            </w:tcBorders>
            <w:shd w:val="clear" w:color="auto" w:fill="auto"/>
            <w:noWrap/>
            <w:vAlign w:val="bottom"/>
            <w:hideMark/>
          </w:tcPr>
          <w:p w14:paraId="3E212926"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19345A1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0871028B"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727B4E5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7F7909C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61796E69"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0A8D9ED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761473A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09A4BE2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1020CAB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550CDC4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696BE39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6B07EAF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29CE7D12"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71A0E5F1"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44A2368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1E139D8F"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719044B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46A95BE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6A36852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489F0EC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1906811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2993544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14150A7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063FA644"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52DA3E2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198FCBB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3C86177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7F4046F0"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5FEE634A"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36AD6CDF"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32C8475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1" w:type="dxa"/>
            <w:tcBorders>
              <w:top w:val="nil"/>
              <w:left w:val="single" w:sz="4" w:space="0" w:color="auto"/>
              <w:bottom w:val="nil"/>
              <w:right w:val="nil"/>
            </w:tcBorders>
            <w:shd w:val="clear" w:color="auto" w:fill="auto"/>
            <w:noWrap/>
            <w:vAlign w:val="bottom"/>
            <w:hideMark/>
          </w:tcPr>
          <w:p w14:paraId="4864FAC4" w14:textId="77777777" w:rsidR="009068C0" w:rsidRPr="00E94013" w:rsidRDefault="009068C0" w:rsidP="004616DB">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 </w:t>
            </w:r>
          </w:p>
        </w:tc>
        <w:tc>
          <w:tcPr>
            <w:tcW w:w="497" w:type="dxa"/>
            <w:tcBorders>
              <w:top w:val="nil"/>
              <w:left w:val="nil"/>
              <w:bottom w:val="nil"/>
              <w:right w:val="nil"/>
            </w:tcBorders>
            <w:shd w:val="clear" w:color="auto" w:fill="auto"/>
            <w:noWrap/>
            <w:vAlign w:val="bottom"/>
            <w:hideMark/>
          </w:tcPr>
          <w:p w14:paraId="64F51335" w14:textId="77777777" w:rsidR="009068C0" w:rsidRPr="00E94013" w:rsidRDefault="009068C0" w:rsidP="004616DB">
            <w:pPr>
              <w:spacing w:after="0" w:line="240" w:lineRule="auto"/>
              <w:rPr>
                <w:rFonts w:ascii="Arial" w:eastAsia="Times New Roman" w:hAnsi="Arial" w:cs="Arial"/>
                <w:b/>
                <w:bCs/>
                <w:sz w:val="8"/>
                <w:szCs w:val="8"/>
                <w:lang w:eastAsia="sq-AL"/>
              </w:rPr>
            </w:pPr>
          </w:p>
        </w:tc>
        <w:tc>
          <w:tcPr>
            <w:tcW w:w="545" w:type="dxa"/>
            <w:tcBorders>
              <w:top w:val="nil"/>
              <w:left w:val="nil"/>
              <w:bottom w:val="nil"/>
              <w:right w:val="nil"/>
            </w:tcBorders>
            <w:shd w:val="clear" w:color="auto" w:fill="auto"/>
            <w:noWrap/>
            <w:vAlign w:val="bottom"/>
            <w:hideMark/>
          </w:tcPr>
          <w:p w14:paraId="28EEC893" w14:textId="77777777" w:rsidR="009068C0" w:rsidRPr="00E94013" w:rsidRDefault="009068C0" w:rsidP="004616DB">
            <w:pPr>
              <w:spacing w:after="0" w:line="240" w:lineRule="auto"/>
              <w:jc w:val="right"/>
              <w:rPr>
                <w:rFonts w:ascii="Arial" w:eastAsia="Times New Roman" w:hAnsi="Arial" w:cs="Arial"/>
                <w:sz w:val="8"/>
                <w:szCs w:val="8"/>
                <w:lang w:eastAsia="sq-AL"/>
              </w:rPr>
            </w:pPr>
          </w:p>
        </w:tc>
        <w:tc>
          <w:tcPr>
            <w:tcW w:w="317" w:type="dxa"/>
            <w:tcBorders>
              <w:top w:val="nil"/>
              <w:left w:val="nil"/>
              <w:bottom w:val="nil"/>
              <w:right w:val="nil"/>
            </w:tcBorders>
            <w:shd w:val="clear" w:color="auto" w:fill="auto"/>
            <w:noWrap/>
            <w:vAlign w:val="bottom"/>
            <w:hideMark/>
          </w:tcPr>
          <w:p w14:paraId="6B916D97" w14:textId="77777777" w:rsidR="009068C0" w:rsidRPr="00E94013" w:rsidRDefault="009068C0" w:rsidP="004616DB">
            <w:pPr>
              <w:spacing w:after="0" w:line="240" w:lineRule="auto"/>
              <w:rPr>
                <w:rFonts w:ascii="Arial" w:eastAsia="Times New Roman" w:hAnsi="Arial" w:cs="Arial"/>
                <w:sz w:val="8"/>
                <w:szCs w:val="8"/>
                <w:lang w:eastAsia="sq-AL"/>
              </w:rPr>
            </w:pPr>
          </w:p>
        </w:tc>
        <w:tc>
          <w:tcPr>
            <w:tcW w:w="567" w:type="dxa"/>
            <w:tcBorders>
              <w:top w:val="nil"/>
              <w:left w:val="nil"/>
              <w:bottom w:val="nil"/>
              <w:right w:val="nil"/>
            </w:tcBorders>
            <w:shd w:val="clear" w:color="auto" w:fill="auto"/>
            <w:noWrap/>
            <w:vAlign w:val="bottom"/>
            <w:hideMark/>
          </w:tcPr>
          <w:p w14:paraId="452630EB" w14:textId="77777777" w:rsidR="009068C0" w:rsidRPr="00E94013" w:rsidRDefault="009068C0" w:rsidP="004616DB">
            <w:pPr>
              <w:spacing w:after="0" w:line="240" w:lineRule="auto"/>
              <w:jc w:val="center"/>
              <w:rPr>
                <w:rFonts w:ascii="Arial" w:eastAsia="Times New Roman" w:hAnsi="Arial" w:cs="Arial"/>
                <w:sz w:val="8"/>
                <w:szCs w:val="8"/>
                <w:lang w:eastAsia="sq-AL"/>
              </w:rPr>
            </w:pPr>
          </w:p>
        </w:tc>
        <w:tc>
          <w:tcPr>
            <w:tcW w:w="360" w:type="dxa"/>
            <w:tcBorders>
              <w:top w:val="nil"/>
              <w:left w:val="nil"/>
              <w:bottom w:val="nil"/>
              <w:right w:val="nil"/>
            </w:tcBorders>
            <w:shd w:val="clear" w:color="auto" w:fill="auto"/>
            <w:noWrap/>
            <w:vAlign w:val="bottom"/>
            <w:hideMark/>
          </w:tcPr>
          <w:p w14:paraId="652F72F9" w14:textId="77777777" w:rsidR="009068C0" w:rsidRPr="00E94013" w:rsidRDefault="009068C0" w:rsidP="004616DB">
            <w:pPr>
              <w:spacing w:after="0" w:line="240" w:lineRule="auto"/>
              <w:rPr>
                <w:rFonts w:ascii="Arial" w:eastAsia="Times New Roman" w:hAnsi="Arial" w:cs="Arial"/>
                <w:sz w:val="8"/>
                <w:szCs w:val="8"/>
                <w:lang w:eastAsia="sq-AL"/>
              </w:rPr>
            </w:pPr>
          </w:p>
        </w:tc>
        <w:tc>
          <w:tcPr>
            <w:tcW w:w="360" w:type="dxa"/>
            <w:tcBorders>
              <w:top w:val="nil"/>
              <w:left w:val="nil"/>
              <w:bottom w:val="nil"/>
              <w:right w:val="nil"/>
            </w:tcBorders>
            <w:shd w:val="clear" w:color="auto" w:fill="auto"/>
            <w:noWrap/>
            <w:vAlign w:val="bottom"/>
            <w:hideMark/>
          </w:tcPr>
          <w:p w14:paraId="685A9EDC"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535" w:type="dxa"/>
            <w:tcBorders>
              <w:top w:val="nil"/>
              <w:left w:val="nil"/>
              <w:bottom w:val="nil"/>
              <w:right w:val="nil"/>
            </w:tcBorders>
            <w:shd w:val="clear" w:color="auto" w:fill="auto"/>
            <w:noWrap/>
            <w:vAlign w:val="bottom"/>
            <w:hideMark/>
          </w:tcPr>
          <w:p w14:paraId="778D470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49" w:type="dxa"/>
            <w:tcBorders>
              <w:top w:val="nil"/>
              <w:left w:val="nil"/>
              <w:bottom w:val="nil"/>
              <w:right w:val="single" w:sz="4" w:space="0" w:color="auto"/>
            </w:tcBorders>
            <w:shd w:val="clear" w:color="auto" w:fill="auto"/>
            <w:noWrap/>
            <w:vAlign w:val="bottom"/>
            <w:hideMark/>
          </w:tcPr>
          <w:p w14:paraId="01EB6B22" w14:textId="77777777" w:rsidR="009068C0" w:rsidRPr="00E94013" w:rsidRDefault="009068C0" w:rsidP="004616DB">
            <w:pPr>
              <w:spacing w:after="0" w:line="240" w:lineRule="auto"/>
              <w:rPr>
                <w:rFonts w:ascii="Arial" w:eastAsia="Times New Roman" w:hAnsi="Arial" w:cs="Arial"/>
                <w:b/>
                <w:bCs/>
                <w:sz w:val="4"/>
                <w:szCs w:val="4"/>
                <w:lang w:eastAsia="sq-AL"/>
              </w:rPr>
            </w:pPr>
            <w:r w:rsidRPr="00E94013">
              <w:rPr>
                <w:rFonts w:ascii="Arial" w:eastAsia="Times New Roman" w:hAnsi="Arial" w:cs="Arial"/>
                <w:b/>
                <w:bCs/>
                <w:sz w:val="4"/>
                <w:szCs w:val="4"/>
                <w:lang w:eastAsia="sq-AL"/>
              </w:rPr>
              <w:t> </w:t>
            </w:r>
          </w:p>
        </w:tc>
        <w:tc>
          <w:tcPr>
            <w:tcW w:w="347" w:type="dxa"/>
            <w:tcBorders>
              <w:top w:val="nil"/>
              <w:left w:val="nil"/>
              <w:bottom w:val="nil"/>
              <w:right w:val="nil"/>
            </w:tcBorders>
            <w:shd w:val="clear" w:color="auto" w:fill="auto"/>
            <w:noWrap/>
            <w:vAlign w:val="bottom"/>
            <w:hideMark/>
          </w:tcPr>
          <w:p w14:paraId="3F79ADD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3A0E5384"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52A6D3F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651E322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5276B4F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2F096DC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17C5436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05B7DE0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79CC6B1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3234F09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33FF140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5BB0CA8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28558EE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75581E2A"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508A20D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5E1A2A5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2CD68CAB"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3DDF3FC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389EB65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3BC5396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18375D64"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1F06715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5535D57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0D4A1F8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6FA93358"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4923AFF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7922F12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4C8A04C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65E6860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57B0DA24"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036E573F" w14:textId="77777777" w:rsidTr="004616DB">
        <w:trPr>
          <w:trHeight w:val="180"/>
          <w:jc w:val="center"/>
        </w:trPr>
        <w:tc>
          <w:tcPr>
            <w:tcW w:w="361" w:type="dxa"/>
            <w:tcBorders>
              <w:top w:val="nil"/>
              <w:left w:val="nil"/>
              <w:bottom w:val="nil"/>
              <w:right w:val="nil"/>
            </w:tcBorders>
            <w:shd w:val="clear" w:color="auto" w:fill="auto"/>
            <w:noWrap/>
            <w:vAlign w:val="bottom"/>
            <w:hideMark/>
          </w:tcPr>
          <w:p w14:paraId="3636800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891" w:type="dxa"/>
            <w:gridSpan w:val="9"/>
            <w:vMerge w:val="restart"/>
            <w:tcBorders>
              <w:top w:val="nil"/>
              <w:left w:val="single" w:sz="4" w:space="0" w:color="auto"/>
              <w:bottom w:val="single" w:sz="4" w:space="0" w:color="000000"/>
              <w:right w:val="single" w:sz="4" w:space="0" w:color="000000"/>
            </w:tcBorders>
            <w:shd w:val="clear" w:color="auto" w:fill="auto"/>
            <w:vAlign w:val="bottom"/>
            <w:hideMark/>
          </w:tcPr>
          <w:p w14:paraId="63DA5E4A" w14:textId="2478610C" w:rsidR="009068C0" w:rsidRPr="00E94013" w:rsidRDefault="009068C0" w:rsidP="00C65F18">
            <w:pPr>
              <w:spacing w:after="0" w:line="240" w:lineRule="auto"/>
              <w:rPr>
                <w:rFonts w:ascii="Arial" w:eastAsia="Times New Roman" w:hAnsi="Arial" w:cs="Arial"/>
                <w:b/>
                <w:bCs/>
                <w:sz w:val="8"/>
                <w:szCs w:val="8"/>
                <w:lang w:eastAsia="sq-AL"/>
              </w:rPr>
            </w:pPr>
            <w:r w:rsidRPr="00E94013">
              <w:rPr>
                <w:rFonts w:ascii="Arial" w:eastAsia="Times New Roman" w:hAnsi="Arial" w:cs="Arial"/>
                <w:b/>
                <w:bCs/>
                <w:sz w:val="8"/>
                <w:szCs w:val="8"/>
                <w:lang w:eastAsia="sq-AL"/>
              </w:rPr>
              <w:t xml:space="preserve">* </w:t>
            </w:r>
            <w:r w:rsidR="00C65F18" w:rsidRPr="00E94013">
              <w:rPr>
                <w:rFonts w:ascii="Arial" w:eastAsia="Times New Roman" w:hAnsi="Arial" w:cs="Arial"/>
                <w:b/>
                <w:bCs/>
                <w:sz w:val="8"/>
                <w:szCs w:val="8"/>
                <w:lang w:eastAsia="sq-AL"/>
              </w:rPr>
              <w:t>Për</w:t>
            </w:r>
            <w:r w:rsidRPr="00E94013">
              <w:rPr>
                <w:rFonts w:ascii="Arial" w:eastAsia="Times New Roman" w:hAnsi="Arial" w:cs="Arial"/>
                <w:b/>
                <w:bCs/>
                <w:sz w:val="8"/>
                <w:szCs w:val="8"/>
                <w:lang w:eastAsia="sq-AL"/>
              </w:rPr>
              <w:t xml:space="preserve"> </w:t>
            </w:r>
            <w:r w:rsidR="00C65F18" w:rsidRPr="00E94013">
              <w:rPr>
                <w:rFonts w:ascii="Arial" w:eastAsia="Times New Roman" w:hAnsi="Arial" w:cs="Arial"/>
                <w:b/>
                <w:bCs/>
                <w:sz w:val="8"/>
                <w:szCs w:val="8"/>
                <w:lang w:eastAsia="sq-AL"/>
              </w:rPr>
              <w:t>Njësite</w:t>
            </w:r>
            <w:r w:rsidRPr="00E94013">
              <w:rPr>
                <w:rFonts w:ascii="Arial" w:eastAsia="Times New Roman" w:hAnsi="Arial" w:cs="Arial"/>
                <w:b/>
                <w:bCs/>
                <w:sz w:val="8"/>
                <w:szCs w:val="8"/>
                <w:lang w:eastAsia="sq-AL"/>
              </w:rPr>
              <w:t xml:space="preserve"> e </w:t>
            </w:r>
            <w:r w:rsidR="00C65F18" w:rsidRPr="00E94013">
              <w:rPr>
                <w:rFonts w:ascii="Arial" w:eastAsia="Times New Roman" w:hAnsi="Arial" w:cs="Arial"/>
                <w:b/>
                <w:bCs/>
                <w:sz w:val="8"/>
                <w:szCs w:val="8"/>
                <w:lang w:eastAsia="sq-AL"/>
              </w:rPr>
              <w:t>Shërbimit</w:t>
            </w:r>
            <w:r w:rsidRPr="00E94013">
              <w:rPr>
                <w:rFonts w:ascii="Arial" w:eastAsia="Times New Roman" w:hAnsi="Arial" w:cs="Arial"/>
                <w:b/>
                <w:bCs/>
                <w:sz w:val="8"/>
                <w:szCs w:val="8"/>
                <w:lang w:eastAsia="sq-AL"/>
              </w:rPr>
              <w:t xml:space="preserve">, </w:t>
            </w:r>
            <w:r w:rsidR="00C65F18" w:rsidRPr="00E94013">
              <w:rPr>
                <w:rFonts w:ascii="Arial" w:eastAsia="Times New Roman" w:hAnsi="Arial" w:cs="Arial"/>
                <w:b/>
                <w:bCs/>
                <w:sz w:val="8"/>
                <w:szCs w:val="8"/>
                <w:lang w:eastAsia="sq-AL"/>
              </w:rPr>
              <w:t>është</w:t>
            </w:r>
            <w:r w:rsidRPr="00E94013">
              <w:rPr>
                <w:rFonts w:ascii="Arial" w:eastAsia="Times New Roman" w:hAnsi="Arial" w:cs="Arial"/>
                <w:b/>
                <w:bCs/>
                <w:sz w:val="8"/>
                <w:szCs w:val="8"/>
                <w:lang w:eastAsia="sq-AL"/>
              </w:rPr>
              <w:t xml:space="preserve"> zbritur  amortizimi i objektit</w:t>
            </w:r>
            <w:r w:rsidR="00F90F9B">
              <w:rPr>
                <w:rFonts w:ascii="Arial" w:eastAsia="Times New Roman" w:hAnsi="Arial" w:cs="Arial"/>
                <w:b/>
                <w:bCs/>
                <w:sz w:val="8"/>
                <w:szCs w:val="8"/>
                <w:lang w:eastAsia="sq-AL"/>
              </w:rPr>
              <w:t xml:space="preserve"> në </w:t>
            </w:r>
            <w:r w:rsidR="00C65F18" w:rsidRPr="00E94013">
              <w:rPr>
                <w:rFonts w:ascii="Arial" w:eastAsia="Times New Roman" w:hAnsi="Arial" w:cs="Arial"/>
                <w:b/>
                <w:bCs/>
                <w:sz w:val="8"/>
                <w:szCs w:val="8"/>
                <w:lang w:eastAsia="sq-AL"/>
              </w:rPr>
              <w:t>mbështetje</w:t>
            </w:r>
            <w:r w:rsidRPr="00E94013">
              <w:rPr>
                <w:rFonts w:ascii="Arial" w:eastAsia="Times New Roman" w:hAnsi="Arial" w:cs="Arial"/>
                <w:b/>
                <w:bCs/>
                <w:sz w:val="8"/>
                <w:szCs w:val="8"/>
                <w:lang w:eastAsia="sq-AL"/>
              </w:rPr>
              <w:t xml:space="preserve"> t</w:t>
            </w:r>
            <w:r w:rsidR="00C65F18">
              <w:rPr>
                <w:rFonts w:ascii="Arial" w:eastAsia="Times New Roman" w:hAnsi="Arial" w:cs="Arial"/>
                <w:b/>
                <w:bCs/>
                <w:sz w:val="8"/>
                <w:szCs w:val="8"/>
                <w:lang w:eastAsia="sq-AL"/>
              </w:rPr>
              <w:t>ë</w:t>
            </w:r>
            <w:r w:rsidRPr="00E94013">
              <w:rPr>
                <w:rFonts w:ascii="Arial" w:eastAsia="Times New Roman" w:hAnsi="Arial" w:cs="Arial"/>
                <w:b/>
                <w:bCs/>
                <w:sz w:val="8"/>
                <w:szCs w:val="8"/>
                <w:lang w:eastAsia="sq-AL"/>
              </w:rPr>
              <w:t xml:space="preserve"> ligjit nr. 8438, </w:t>
            </w:r>
            <w:r w:rsidR="00073143">
              <w:rPr>
                <w:rFonts w:ascii="Arial" w:eastAsia="Times New Roman" w:hAnsi="Arial" w:cs="Arial"/>
                <w:b/>
                <w:bCs/>
                <w:sz w:val="8"/>
                <w:szCs w:val="8"/>
                <w:lang w:eastAsia="sq-AL"/>
              </w:rPr>
              <w:t xml:space="preserve">datë </w:t>
            </w:r>
            <w:r w:rsidR="00C65F18">
              <w:rPr>
                <w:rFonts w:ascii="Arial" w:eastAsia="Times New Roman" w:hAnsi="Arial" w:cs="Arial"/>
                <w:b/>
                <w:bCs/>
                <w:sz w:val="8"/>
                <w:szCs w:val="8"/>
                <w:lang w:eastAsia="sq-AL"/>
              </w:rPr>
              <w:t>28.12.1998 (</w:t>
            </w:r>
            <w:r w:rsidRPr="00E94013">
              <w:rPr>
                <w:rFonts w:ascii="Arial" w:eastAsia="Times New Roman" w:hAnsi="Arial" w:cs="Arial"/>
                <w:b/>
                <w:bCs/>
                <w:sz w:val="8"/>
                <w:szCs w:val="8"/>
                <w:lang w:eastAsia="sq-AL"/>
              </w:rPr>
              <w:t xml:space="preserve">i </w:t>
            </w:r>
            <w:r w:rsidR="00C65F18" w:rsidRPr="00E94013">
              <w:rPr>
                <w:rFonts w:ascii="Arial" w:eastAsia="Times New Roman" w:hAnsi="Arial" w:cs="Arial"/>
                <w:b/>
                <w:bCs/>
                <w:sz w:val="8"/>
                <w:szCs w:val="8"/>
                <w:lang w:eastAsia="sq-AL"/>
              </w:rPr>
              <w:t>përditësuar</w:t>
            </w:r>
            <w:r w:rsidRPr="00E94013">
              <w:rPr>
                <w:rFonts w:ascii="Arial" w:eastAsia="Times New Roman" w:hAnsi="Arial" w:cs="Arial"/>
                <w:b/>
                <w:bCs/>
                <w:sz w:val="8"/>
                <w:szCs w:val="8"/>
                <w:lang w:eastAsia="sq-AL"/>
              </w:rPr>
              <w:t xml:space="preserve">), </w:t>
            </w:r>
            <w:r w:rsidR="00C65F18">
              <w:rPr>
                <w:rFonts w:ascii="Arial" w:eastAsia="Times New Roman" w:hAnsi="Arial" w:cs="Arial"/>
                <w:b/>
                <w:bCs/>
                <w:sz w:val="8"/>
                <w:szCs w:val="8"/>
                <w:lang w:eastAsia="sq-AL"/>
              </w:rPr>
              <w:t>n</w:t>
            </w:r>
            <w:r w:rsidRPr="00E94013">
              <w:rPr>
                <w:rFonts w:ascii="Arial" w:eastAsia="Times New Roman" w:hAnsi="Arial" w:cs="Arial"/>
                <w:b/>
                <w:bCs/>
                <w:sz w:val="8"/>
                <w:szCs w:val="8"/>
                <w:lang w:eastAsia="sq-AL"/>
              </w:rPr>
              <w:t xml:space="preserve">eni 22, pika 3. </w:t>
            </w:r>
          </w:p>
        </w:tc>
        <w:tc>
          <w:tcPr>
            <w:tcW w:w="347" w:type="dxa"/>
            <w:tcBorders>
              <w:top w:val="nil"/>
              <w:left w:val="nil"/>
              <w:bottom w:val="nil"/>
              <w:right w:val="nil"/>
            </w:tcBorders>
            <w:shd w:val="clear" w:color="auto" w:fill="auto"/>
            <w:noWrap/>
            <w:vAlign w:val="bottom"/>
            <w:hideMark/>
          </w:tcPr>
          <w:p w14:paraId="4B601D3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414E9DA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0001F59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663876D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1F347BD7"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3B7FA4F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2AE9A5D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608B6BA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5FAE34B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392865A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5DCFD0F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088F8645"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051EBAF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06F67A09"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38B44D83"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780E74C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5DA3D0FC"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70953EC4"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2895E2A3"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19243D64"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1E53E552"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139132E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445AF05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6FC3B97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42AFAF80"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68EC993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57BFADE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6F7F2A3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7C84769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00C79366" w14:textId="77777777" w:rsidR="009068C0" w:rsidRPr="00E94013" w:rsidRDefault="009068C0" w:rsidP="004616DB">
            <w:pPr>
              <w:spacing w:after="0" w:line="240" w:lineRule="auto"/>
              <w:rPr>
                <w:rFonts w:ascii="Arial" w:eastAsia="Times New Roman" w:hAnsi="Arial" w:cs="Arial"/>
                <w:b/>
                <w:bCs/>
                <w:sz w:val="4"/>
                <w:szCs w:val="4"/>
                <w:lang w:eastAsia="sq-AL"/>
              </w:rPr>
            </w:pPr>
          </w:p>
        </w:tc>
      </w:tr>
      <w:tr w:rsidR="009068C0" w:rsidRPr="00037B12" w14:paraId="06478A6C" w14:textId="77777777" w:rsidTr="004616DB">
        <w:trPr>
          <w:trHeight w:val="53"/>
          <w:jc w:val="center"/>
        </w:trPr>
        <w:tc>
          <w:tcPr>
            <w:tcW w:w="361" w:type="dxa"/>
            <w:tcBorders>
              <w:top w:val="nil"/>
              <w:left w:val="nil"/>
              <w:bottom w:val="nil"/>
              <w:right w:val="nil"/>
            </w:tcBorders>
            <w:shd w:val="clear" w:color="auto" w:fill="auto"/>
            <w:noWrap/>
            <w:vAlign w:val="bottom"/>
            <w:hideMark/>
          </w:tcPr>
          <w:p w14:paraId="3B15BF4A"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891" w:type="dxa"/>
            <w:gridSpan w:val="9"/>
            <w:vMerge/>
            <w:tcBorders>
              <w:top w:val="nil"/>
              <w:left w:val="nil"/>
              <w:bottom w:val="nil"/>
              <w:right w:val="nil"/>
            </w:tcBorders>
            <w:vAlign w:val="center"/>
            <w:hideMark/>
          </w:tcPr>
          <w:p w14:paraId="4C585015"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7" w:type="dxa"/>
            <w:tcBorders>
              <w:top w:val="nil"/>
              <w:left w:val="nil"/>
              <w:bottom w:val="nil"/>
              <w:right w:val="nil"/>
            </w:tcBorders>
            <w:shd w:val="clear" w:color="auto" w:fill="auto"/>
            <w:noWrap/>
            <w:vAlign w:val="bottom"/>
            <w:hideMark/>
          </w:tcPr>
          <w:p w14:paraId="73051A2E"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26" w:type="dxa"/>
            <w:tcBorders>
              <w:top w:val="nil"/>
              <w:left w:val="nil"/>
              <w:bottom w:val="nil"/>
              <w:right w:val="nil"/>
            </w:tcBorders>
            <w:shd w:val="clear" w:color="auto" w:fill="auto"/>
            <w:noWrap/>
            <w:vAlign w:val="center"/>
            <w:hideMark/>
          </w:tcPr>
          <w:p w14:paraId="25CA4DC6"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69" w:type="dxa"/>
            <w:tcBorders>
              <w:top w:val="nil"/>
              <w:left w:val="nil"/>
              <w:bottom w:val="nil"/>
              <w:right w:val="nil"/>
            </w:tcBorders>
            <w:shd w:val="clear" w:color="auto" w:fill="auto"/>
            <w:noWrap/>
            <w:vAlign w:val="bottom"/>
            <w:hideMark/>
          </w:tcPr>
          <w:p w14:paraId="5D167088"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86" w:type="dxa"/>
            <w:tcBorders>
              <w:top w:val="nil"/>
              <w:left w:val="nil"/>
              <w:bottom w:val="nil"/>
              <w:right w:val="nil"/>
            </w:tcBorders>
            <w:shd w:val="clear" w:color="auto" w:fill="auto"/>
            <w:noWrap/>
            <w:vAlign w:val="bottom"/>
            <w:hideMark/>
          </w:tcPr>
          <w:p w14:paraId="40E7F5C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46" w:type="dxa"/>
            <w:tcBorders>
              <w:top w:val="nil"/>
              <w:left w:val="nil"/>
              <w:bottom w:val="nil"/>
              <w:right w:val="nil"/>
            </w:tcBorders>
            <w:shd w:val="clear" w:color="auto" w:fill="auto"/>
            <w:noWrap/>
            <w:vAlign w:val="bottom"/>
            <w:hideMark/>
          </w:tcPr>
          <w:p w14:paraId="1DCDEF53"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64" w:type="dxa"/>
            <w:tcBorders>
              <w:top w:val="nil"/>
              <w:left w:val="nil"/>
              <w:bottom w:val="nil"/>
              <w:right w:val="nil"/>
            </w:tcBorders>
            <w:shd w:val="clear" w:color="auto" w:fill="auto"/>
            <w:noWrap/>
            <w:vAlign w:val="bottom"/>
            <w:hideMark/>
          </w:tcPr>
          <w:p w14:paraId="006316ED"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355" w:type="dxa"/>
            <w:tcBorders>
              <w:top w:val="nil"/>
              <w:left w:val="nil"/>
              <w:bottom w:val="nil"/>
              <w:right w:val="nil"/>
            </w:tcBorders>
            <w:shd w:val="clear" w:color="auto" w:fill="auto"/>
            <w:noWrap/>
            <w:vAlign w:val="bottom"/>
            <w:hideMark/>
          </w:tcPr>
          <w:p w14:paraId="7473386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3" w:type="dxa"/>
            <w:tcBorders>
              <w:top w:val="nil"/>
              <w:left w:val="nil"/>
              <w:bottom w:val="nil"/>
              <w:right w:val="nil"/>
            </w:tcBorders>
            <w:shd w:val="clear" w:color="auto" w:fill="auto"/>
            <w:noWrap/>
            <w:vAlign w:val="bottom"/>
            <w:hideMark/>
          </w:tcPr>
          <w:p w14:paraId="0348552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08F7EA8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29ECEE5A"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0180AAB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4022B3C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7" w:type="dxa"/>
            <w:tcBorders>
              <w:top w:val="nil"/>
              <w:left w:val="nil"/>
              <w:bottom w:val="nil"/>
              <w:right w:val="nil"/>
            </w:tcBorders>
            <w:shd w:val="clear" w:color="auto" w:fill="auto"/>
            <w:noWrap/>
            <w:vAlign w:val="center"/>
            <w:hideMark/>
          </w:tcPr>
          <w:p w14:paraId="0E584B8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530" w:type="dxa"/>
            <w:tcBorders>
              <w:top w:val="nil"/>
              <w:left w:val="nil"/>
              <w:bottom w:val="nil"/>
              <w:right w:val="nil"/>
            </w:tcBorders>
            <w:shd w:val="clear" w:color="auto" w:fill="auto"/>
            <w:noWrap/>
            <w:vAlign w:val="bottom"/>
            <w:hideMark/>
          </w:tcPr>
          <w:p w14:paraId="6C55458A"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73" w:type="dxa"/>
            <w:tcBorders>
              <w:top w:val="nil"/>
              <w:left w:val="nil"/>
              <w:bottom w:val="nil"/>
              <w:right w:val="nil"/>
            </w:tcBorders>
            <w:shd w:val="clear" w:color="auto" w:fill="auto"/>
            <w:noWrap/>
            <w:vAlign w:val="bottom"/>
            <w:hideMark/>
          </w:tcPr>
          <w:p w14:paraId="1E59A962"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67" w:type="dxa"/>
            <w:tcBorders>
              <w:top w:val="nil"/>
              <w:left w:val="nil"/>
              <w:bottom w:val="nil"/>
              <w:right w:val="nil"/>
            </w:tcBorders>
            <w:shd w:val="clear" w:color="auto" w:fill="auto"/>
            <w:noWrap/>
            <w:vAlign w:val="bottom"/>
            <w:hideMark/>
          </w:tcPr>
          <w:p w14:paraId="70C3DDF4"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53" w:type="dxa"/>
            <w:tcBorders>
              <w:top w:val="nil"/>
              <w:left w:val="nil"/>
              <w:bottom w:val="nil"/>
              <w:right w:val="nil"/>
            </w:tcBorders>
            <w:shd w:val="clear" w:color="auto" w:fill="auto"/>
            <w:noWrap/>
            <w:vAlign w:val="bottom"/>
            <w:hideMark/>
          </w:tcPr>
          <w:p w14:paraId="2526D32D" w14:textId="77777777" w:rsidR="009068C0" w:rsidRPr="00E94013" w:rsidRDefault="009068C0" w:rsidP="004616DB">
            <w:pPr>
              <w:spacing w:after="0" w:line="240" w:lineRule="auto"/>
              <w:jc w:val="center"/>
              <w:rPr>
                <w:rFonts w:ascii="Arial" w:eastAsia="Times New Roman" w:hAnsi="Arial" w:cs="Arial"/>
                <w:sz w:val="4"/>
                <w:szCs w:val="4"/>
                <w:lang w:eastAsia="sq-AL"/>
              </w:rPr>
            </w:pPr>
          </w:p>
        </w:tc>
        <w:tc>
          <w:tcPr>
            <w:tcW w:w="337" w:type="dxa"/>
            <w:tcBorders>
              <w:top w:val="nil"/>
              <w:left w:val="nil"/>
              <w:bottom w:val="nil"/>
              <w:right w:val="nil"/>
            </w:tcBorders>
            <w:shd w:val="clear" w:color="auto" w:fill="auto"/>
            <w:noWrap/>
            <w:vAlign w:val="bottom"/>
            <w:hideMark/>
          </w:tcPr>
          <w:p w14:paraId="5D8030CD"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19DCFEF1"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294" w:type="dxa"/>
            <w:tcBorders>
              <w:top w:val="nil"/>
              <w:left w:val="nil"/>
              <w:bottom w:val="nil"/>
              <w:right w:val="nil"/>
            </w:tcBorders>
            <w:shd w:val="clear" w:color="auto" w:fill="auto"/>
            <w:noWrap/>
            <w:vAlign w:val="bottom"/>
            <w:hideMark/>
          </w:tcPr>
          <w:p w14:paraId="4E2D2E8E"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73" w:type="dxa"/>
            <w:tcBorders>
              <w:top w:val="nil"/>
              <w:left w:val="nil"/>
              <w:bottom w:val="nil"/>
              <w:right w:val="nil"/>
            </w:tcBorders>
            <w:shd w:val="clear" w:color="auto" w:fill="auto"/>
            <w:noWrap/>
            <w:vAlign w:val="bottom"/>
            <w:hideMark/>
          </w:tcPr>
          <w:p w14:paraId="365FD09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67" w:type="dxa"/>
            <w:tcBorders>
              <w:top w:val="nil"/>
              <w:left w:val="nil"/>
              <w:bottom w:val="nil"/>
              <w:right w:val="nil"/>
            </w:tcBorders>
            <w:shd w:val="clear" w:color="auto" w:fill="auto"/>
            <w:noWrap/>
            <w:vAlign w:val="bottom"/>
            <w:hideMark/>
          </w:tcPr>
          <w:p w14:paraId="14D2AE0B"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53" w:type="dxa"/>
            <w:tcBorders>
              <w:top w:val="nil"/>
              <w:left w:val="nil"/>
              <w:bottom w:val="nil"/>
              <w:right w:val="nil"/>
            </w:tcBorders>
            <w:shd w:val="clear" w:color="auto" w:fill="auto"/>
            <w:noWrap/>
            <w:vAlign w:val="bottom"/>
            <w:hideMark/>
          </w:tcPr>
          <w:p w14:paraId="716B866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37" w:type="dxa"/>
            <w:tcBorders>
              <w:top w:val="nil"/>
              <w:left w:val="nil"/>
              <w:bottom w:val="nil"/>
              <w:right w:val="nil"/>
            </w:tcBorders>
            <w:shd w:val="clear" w:color="auto" w:fill="auto"/>
            <w:noWrap/>
            <w:vAlign w:val="bottom"/>
            <w:hideMark/>
          </w:tcPr>
          <w:p w14:paraId="45101647"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23" w:type="dxa"/>
            <w:tcBorders>
              <w:top w:val="nil"/>
              <w:left w:val="nil"/>
              <w:bottom w:val="nil"/>
              <w:right w:val="nil"/>
            </w:tcBorders>
            <w:shd w:val="clear" w:color="auto" w:fill="auto"/>
            <w:noWrap/>
            <w:vAlign w:val="bottom"/>
            <w:hideMark/>
          </w:tcPr>
          <w:p w14:paraId="15337B2F"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13" w:type="dxa"/>
            <w:tcBorders>
              <w:top w:val="nil"/>
              <w:left w:val="nil"/>
              <w:bottom w:val="nil"/>
              <w:right w:val="nil"/>
            </w:tcBorders>
            <w:shd w:val="clear" w:color="auto" w:fill="auto"/>
            <w:noWrap/>
            <w:vAlign w:val="bottom"/>
            <w:hideMark/>
          </w:tcPr>
          <w:p w14:paraId="7309884C"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382" w:type="dxa"/>
            <w:tcBorders>
              <w:top w:val="nil"/>
              <w:left w:val="nil"/>
              <w:bottom w:val="nil"/>
              <w:right w:val="nil"/>
            </w:tcBorders>
            <w:shd w:val="clear" w:color="auto" w:fill="auto"/>
            <w:noWrap/>
            <w:vAlign w:val="bottom"/>
            <w:hideMark/>
          </w:tcPr>
          <w:p w14:paraId="4FBEBDB9" w14:textId="77777777" w:rsidR="009068C0" w:rsidRPr="00E94013" w:rsidRDefault="009068C0" w:rsidP="004616DB">
            <w:pPr>
              <w:spacing w:after="0" w:line="240" w:lineRule="auto"/>
              <w:jc w:val="center"/>
              <w:rPr>
                <w:rFonts w:ascii="Arial" w:eastAsia="Times New Roman" w:hAnsi="Arial" w:cs="Arial"/>
                <w:b/>
                <w:bCs/>
                <w:sz w:val="4"/>
                <w:szCs w:val="4"/>
                <w:lang w:eastAsia="sq-AL"/>
              </w:rPr>
            </w:pPr>
          </w:p>
        </w:tc>
        <w:tc>
          <w:tcPr>
            <w:tcW w:w="681" w:type="dxa"/>
            <w:tcBorders>
              <w:top w:val="nil"/>
              <w:left w:val="nil"/>
              <w:bottom w:val="nil"/>
              <w:right w:val="nil"/>
            </w:tcBorders>
            <w:shd w:val="clear" w:color="auto" w:fill="auto"/>
            <w:noWrap/>
            <w:vAlign w:val="bottom"/>
            <w:hideMark/>
          </w:tcPr>
          <w:p w14:paraId="6381549F"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410" w:type="dxa"/>
            <w:tcBorders>
              <w:top w:val="nil"/>
              <w:left w:val="nil"/>
              <w:bottom w:val="nil"/>
              <w:right w:val="nil"/>
            </w:tcBorders>
            <w:shd w:val="clear" w:color="auto" w:fill="auto"/>
            <w:noWrap/>
            <w:vAlign w:val="bottom"/>
            <w:hideMark/>
          </w:tcPr>
          <w:p w14:paraId="73983F9C" w14:textId="77777777" w:rsidR="009068C0" w:rsidRPr="00E94013" w:rsidRDefault="009068C0" w:rsidP="004616DB">
            <w:pPr>
              <w:spacing w:after="0" w:line="240" w:lineRule="auto"/>
              <w:rPr>
                <w:rFonts w:ascii="Arial" w:eastAsia="Times New Roman" w:hAnsi="Arial" w:cs="Arial"/>
                <w:b/>
                <w:bCs/>
                <w:sz w:val="4"/>
                <w:szCs w:val="4"/>
                <w:lang w:eastAsia="sq-AL"/>
              </w:rPr>
            </w:pPr>
          </w:p>
        </w:tc>
        <w:tc>
          <w:tcPr>
            <w:tcW w:w="590" w:type="dxa"/>
            <w:tcBorders>
              <w:top w:val="nil"/>
              <w:left w:val="nil"/>
              <w:bottom w:val="nil"/>
              <w:right w:val="nil"/>
            </w:tcBorders>
            <w:shd w:val="clear" w:color="auto" w:fill="auto"/>
            <w:noWrap/>
            <w:vAlign w:val="bottom"/>
            <w:hideMark/>
          </w:tcPr>
          <w:p w14:paraId="32CD3A6F" w14:textId="77777777" w:rsidR="009068C0" w:rsidRPr="00E94013" w:rsidRDefault="009068C0" w:rsidP="004616DB">
            <w:pPr>
              <w:spacing w:after="0" w:line="240" w:lineRule="auto"/>
              <w:rPr>
                <w:rFonts w:ascii="Arial" w:eastAsia="Times New Roman" w:hAnsi="Arial" w:cs="Arial"/>
                <w:b/>
                <w:bCs/>
                <w:sz w:val="4"/>
                <w:szCs w:val="4"/>
                <w:lang w:eastAsia="sq-AL"/>
              </w:rPr>
            </w:pPr>
          </w:p>
        </w:tc>
      </w:tr>
    </w:tbl>
    <w:p w14:paraId="0195F966" w14:textId="77777777" w:rsidR="009068C0" w:rsidRPr="00E94013" w:rsidRDefault="009068C0" w:rsidP="009068C0">
      <w:pPr>
        <w:spacing w:after="0" w:line="240" w:lineRule="auto"/>
        <w:ind w:firstLine="284"/>
        <w:jc w:val="center"/>
        <w:rPr>
          <w:rFonts w:ascii="Garamond" w:hAnsi="Garamond"/>
          <w:sz w:val="24"/>
          <w:szCs w:val="24"/>
        </w:rPr>
      </w:pPr>
    </w:p>
    <w:p w14:paraId="19D82053" w14:textId="77777777" w:rsidR="00DC5D0C" w:rsidRPr="009068C0" w:rsidRDefault="00DC5D0C" w:rsidP="009068C0"/>
    <w:sectPr w:rsidR="00DC5D0C" w:rsidRPr="009068C0" w:rsidSect="00004A66">
      <w:footerReference w:type="default" r:id="rId12"/>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28F308" w14:textId="77777777" w:rsidR="00E94013" w:rsidRDefault="00E94013" w:rsidP="004A6B63">
      <w:pPr>
        <w:spacing w:after="0" w:line="240" w:lineRule="auto"/>
      </w:pPr>
      <w:r>
        <w:separator/>
      </w:r>
    </w:p>
  </w:endnote>
  <w:endnote w:type="continuationSeparator" w:id="0">
    <w:p w14:paraId="3BD98342" w14:textId="77777777" w:rsidR="00E94013" w:rsidRDefault="00E94013" w:rsidP="004A6B63">
      <w:pPr>
        <w:spacing w:after="0" w:line="240" w:lineRule="auto"/>
      </w:pPr>
      <w:r>
        <w:continuationSeparator/>
      </w:r>
    </w:p>
  </w:endnote>
  <w:endnote w:type="continuationNotice" w:id="1">
    <w:p w14:paraId="6EE3EB71" w14:textId="77777777" w:rsidR="00E1300B" w:rsidRDefault="00E130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fel Sans Pro">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D7F51" w14:textId="77777777" w:rsidR="009068C0" w:rsidRPr="005C1345" w:rsidRDefault="009068C0">
    <w:pPr>
      <w:pStyle w:val="Footer"/>
      <w:jc w:val="right"/>
      <w:rPr>
        <w:rFonts w:ascii="Times New Roman" w:hAnsi="Times New Roman" w:cs="Times New Roman"/>
        <w:sz w:val="24"/>
      </w:rPr>
    </w:pPr>
    <w:r w:rsidRPr="005C1345">
      <w:rPr>
        <w:rFonts w:ascii="Times New Roman" w:hAnsi="Times New Roman" w:cs="Times New Roman"/>
        <w:sz w:val="24"/>
      </w:rPr>
      <w:fldChar w:fldCharType="begin"/>
    </w:r>
    <w:r w:rsidRPr="005C1345">
      <w:rPr>
        <w:rFonts w:ascii="Times New Roman" w:hAnsi="Times New Roman" w:cs="Times New Roman"/>
        <w:sz w:val="24"/>
      </w:rPr>
      <w:instrText xml:space="preserve"> PAGE   \* MERGEFORMAT </w:instrText>
    </w:r>
    <w:r w:rsidRPr="005C1345">
      <w:rPr>
        <w:rFonts w:ascii="Times New Roman" w:hAnsi="Times New Roman" w:cs="Times New Roman"/>
        <w:sz w:val="24"/>
      </w:rPr>
      <w:fldChar w:fldCharType="separate"/>
    </w:r>
    <w:r w:rsidR="00511D9B" w:rsidRPr="00511D9B">
      <w:rPr>
        <w:rFonts w:ascii="Times New Roman" w:hAnsi="Times New Roman"/>
        <w:noProof/>
        <w:sz w:val="24"/>
      </w:rPr>
      <w:t>2</w:t>
    </w:r>
    <w:r w:rsidRPr="005C1345">
      <w:rPr>
        <w:rFonts w:ascii="Times New Roman" w:hAnsi="Times New Roman" w:cs="Times New Roman"/>
        <w:noProof/>
        <w:sz w:val="24"/>
      </w:rPr>
      <w:fldChar w:fldCharType="end"/>
    </w:r>
  </w:p>
  <w:p w14:paraId="5C5A2848" w14:textId="77777777" w:rsidR="009068C0" w:rsidRDefault="009068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1081774"/>
      <w:docPartObj>
        <w:docPartGallery w:val="Page Numbers (Bottom of Page)"/>
        <w:docPartUnique/>
      </w:docPartObj>
    </w:sdtPr>
    <w:sdtEndPr>
      <w:rPr>
        <w:rFonts w:ascii="Times New Roman" w:hAnsi="Times New Roman" w:cs="Times New Roman"/>
        <w:noProof/>
        <w:sz w:val="24"/>
      </w:rPr>
    </w:sdtEndPr>
    <w:sdtContent>
      <w:p w14:paraId="19D82058" w14:textId="77777777" w:rsidR="00E94013" w:rsidRPr="005C1345" w:rsidRDefault="00E94013">
        <w:pPr>
          <w:pStyle w:val="Footer"/>
          <w:jc w:val="right"/>
          <w:rPr>
            <w:rFonts w:ascii="Times New Roman" w:hAnsi="Times New Roman" w:cs="Times New Roman"/>
            <w:sz w:val="24"/>
          </w:rPr>
        </w:pPr>
        <w:r w:rsidRPr="005C1345">
          <w:rPr>
            <w:rFonts w:ascii="Times New Roman" w:hAnsi="Times New Roman" w:cs="Times New Roman"/>
            <w:sz w:val="24"/>
          </w:rPr>
          <w:fldChar w:fldCharType="begin"/>
        </w:r>
        <w:r w:rsidRPr="005C1345">
          <w:rPr>
            <w:rFonts w:ascii="Times New Roman" w:hAnsi="Times New Roman" w:cs="Times New Roman"/>
            <w:sz w:val="24"/>
          </w:rPr>
          <w:instrText xml:space="preserve"> PAGE   \* MERGEFORMAT </w:instrText>
        </w:r>
        <w:r w:rsidRPr="005C1345">
          <w:rPr>
            <w:rFonts w:ascii="Times New Roman" w:hAnsi="Times New Roman" w:cs="Times New Roman"/>
            <w:sz w:val="24"/>
          </w:rPr>
          <w:fldChar w:fldCharType="separate"/>
        </w:r>
        <w:r w:rsidR="00511D9B">
          <w:rPr>
            <w:rFonts w:ascii="Times New Roman" w:hAnsi="Times New Roman" w:cs="Times New Roman"/>
            <w:noProof/>
            <w:sz w:val="24"/>
          </w:rPr>
          <w:t>3</w:t>
        </w:r>
        <w:r w:rsidRPr="005C1345">
          <w:rPr>
            <w:rFonts w:ascii="Times New Roman" w:hAnsi="Times New Roman" w:cs="Times New Roman"/>
            <w:noProof/>
            <w:sz w:val="24"/>
          </w:rPr>
          <w:fldChar w:fldCharType="end"/>
        </w:r>
      </w:p>
    </w:sdtContent>
  </w:sdt>
  <w:p w14:paraId="19D82059" w14:textId="77777777" w:rsidR="00E94013" w:rsidRDefault="00E940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5607C" w14:textId="77777777" w:rsidR="00E94013" w:rsidRDefault="00E94013" w:rsidP="004A6B63">
      <w:pPr>
        <w:spacing w:after="0" w:line="240" w:lineRule="auto"/>
      </w:pPr>
      <w:r>
        <w:separator/>
      </w:r>
    </w:p>
  </w:footnote>
  <w:footnote w:type="continuationSeparator" w:id="0">
    <w:p w14:paraId="1421B1C6" w14:textId="77777777" w:rsidR="00E94013" w:rsidRDefault="00E94013" w:rsidP="004A6B63">
      <w:pPr>
        <w:spacing w:after="0" w:line="240" w:lineRule="auto"/>
      </w:pPr>
      <w:r>
        <w:continuationSeparator/>
      </w:r>
    </w:p>
  </w:footnote>
  <w:footnote w:type="continuationNotice" w:id="1">
    <w:p w14:paraId="1FEDCAC7" w14:textId="77777777" w:rsidR="00E1300B" w:rsidRDefault="00E1300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A55EA"/>
    <w:multiLevelType w:val="hybridMultilevel"/>
    <w:tmpl w:val="5468A76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60597F"/>
    <w:multiLevelType w:val="hybridMultilevel"/>
    <w:tmpl w:val="6EAE6684"/>
    <w:lvl w:ilvl="0" w:tplc="FB0CA2A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7211BC9"/>
    <w:multiLevelType w:val="hybridMultilevel"/>
    <w:tmpl w:val="89DAFF98"/>
    <w:lvl w:ilvl="0" w:tplc="F66041D8">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79C83CDB"/>
    <w:multiLevelType w:val="hybridMultilevel"/>
    <w:tmpl w:val="49E2C2C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8"/>
  </w:num>
  <w:num w:numId="5">
    <w:abstractNumId w:val="2"/>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02F90"/>
    <w:rsid w:val="00004070"/>
    <w:rsid w:val="0000457F"/>
    <w:rsid w:val="00004A66"/>
    <w:rsid w:val="00011A91"/>
    <w:rsid w:val="00020E71"/>
    <w:rsid w:val="00027188"/>
    <w:rsid w:val="00027D47"/>
    <w:rsid w:val="00042695"/>
    <w:rsid w:val="00046DED"/>
    <w:rsid w:val="00052544"/>
    <w:rsid w:val="000658A7"/>
    <w:rsid w:val="00073143"/>
    <w:rsid w:val="0009347F"/>
    <w:rsid w:val="00096CCF"/>
    <w:rsid w:val="000B36B5"/>
    <w:rsid w:val="000C2FF0"/>
    <w:rsid w:val="000D0D2F"/>
    <w:rsid w:val="000D5655"/>
    <w:rsid w:val="000E1400"/>
    <w:rsid w:val="000E2A41"/>
    <w:rsid w:val="000E7522"/>
    <w:rsid w:val="000F08D0"/>
    <w:rsid w:val="000F2D74"/>
    <w:rsid w:val="000F68A1"/>
    <w:rsid w:val="000F7169"/>
    <w:rsid w:val="00104DA3"/>
    <w:rsid w:val="00106738"/>
    <w:rsid w:val="0011114C"/>
    <w:rsid w:val="00121470"/>
    <w:rsid w:val="001235C9"/>
    <w:rsid w:val="0012528A"/>
    <w:rsid w:val="00136B9C"/>
    <w:rsid w:val="00136D6D"/>
    <w:rsid w:val="00164201"/>
    <w:rsid w:val="00166879"/>
    <w:rsid w:val="00180923"/>
    <w:rsid w:val="001A6A7B"/>
    <w:rsid w:val="001B04D3"/>
    <w:rsid w:val="001B2DCA"/>
    <w:rsid w:val="001B78B7"/>
    <w:rsid w:val="001C7AA2"/>
    <w:rsid w:val="001D2185"/>
    <w:rsid w:val="001D7950"/>
    <w:rsid w:val="001E39E5"/>
    <w:rsid w:val="001E4571"/>
    <w:rsid w:val="001E6437"/>
    <w:rsid w:val="001F1E46"/>
    <w:rsid w:val="00202226"/>
    <w:rsid w:val="002106AB"/>
    <w:rsid w:val="002223B0"/>
    <w:rsid w:val="00230AC3"/>
    <w:rsid w:val="002321B2"/>
    <w:rsid w:val="00233A24"/>
    <w:rsid w:val="00240B95"/>
    <w:rsid w:val="002445AD"/>
    <w:rsid w:val="00250F38"/>
    <w:rsid w:val="00266585"/>
    <w:rsid w:val="00275F91"/>
    <w:rsid w:val="0027634D"/>
    <w:rsid w:val="00276BA7"/>
    <w:rsid w:val="00291C88"/>
    <w:rsid w:val="0029253A"/>
    <w:rsid w:val="002A254C"/>
    <w:rsid w:val="002A75D5"/>
    <w:rsid w:val="002B3F82"/>
    <w:rsid w:val="002B5AFB"/>
    <w:rsid w:val="002B61C8"/>
    <w:rsid w:val="002B7F5C"/>
    <w:rsid w:val="002C70A3"/>
    <w:rsid w:val="002D751A"/>
    <w:rsid w:val="002E569E"/>
    <w:rsid w:val="002F026F"/>
    <w:rsid w:val="002F0521"/>
    <w:rsid w:val="002F1CB2"/>
    <w:rsid w:val="002F52FB"/>
    <w:rsid w:val="002F72AA"/>
    <w:rsid w:val="00301DDE"/>
    <w:rsid w:val="00313B65"/>
    <w:rsid w:val="003334C1"/>
    <w:rsid w:val="00334F71"/>
    <w:rsid w:val="00336DBD"/>
    <w:rsid w:val="00346F6C"/>
    <w:rsid w:val="00352AAA"/>
    <w:rsid w:val="00362412"/>
    <w:rsid w:val="00372AA6"/>
    <w:rsid w:val="00377501"/>
    <w:rsid w:val="00386AA5"/>
    <w:rsid w:val="00391B69"/>
    <w:rsid w:val="003A15CE"/>
    <w:rsid w:val="003A7C3F"/>
    <w:rsid w:val="003B601A"/>
    <w:rsid w:val="003C3B18"/>
    <w:rsid w:val="003C5018"/>
    <w:rsid w:val="003E3BEC"/>
    <w:rsid w:val="003E5550"/>
    <w:rsid w:val="004036AC"/>
    <w:rsid w:val="0040498A"/>
    <w:rsid w:val="00405A60"/>
    <w:rsid w:val="004144EB"/>
    <w:rsid w:val="00415167"/>
    <w:rsid w:val="0043196A"/>
    <w:rsid w:val="00437577"/>
    <w:rsid w:val="00437B45"/>
    <w:rsid w:val="0044516E"/>
    <w:rsid w:val="00446040"/>
    <w:rsid w:val="00447A06"/>
    <w:rsid w:val="0045190D"/>
    <w:rsid w:val="00474EFA"/>
    <w:rsid w:val="004751BD"/>
    <w:rsid w:val="00476754"/>
    <w:rsid w:val="00486759"/>
    <w:rsid w:val="00487AE5"/>
    <w:rsid w:val="004A30CB"/>
    <w:rsid w:val="004A42F0"/>
    <w:rsid w:val="004A497E"/>
    <w:rsid w:val="004A6B63"/>
    <w:rsid w:val="004B3030"/>
    <w:rsid w:val="004D0828"/>
    <w:rsid w:val="004D6308"/>
    <w:rsid w:val="004E19A9"/>
    <w:rsid w:val="004E65DC"/>
    <w:rsid w:val="004F7B95"/>
    <w:rsid w:val="005019DC"/>
    <w:rsid w:val="00502015"/>
    <w:rsid w:val="00510464"/>
    <w:rsid w:val="00511D9B"/>
    <w:rsid w:val="00513028"/>
    <w:rsid w:val="005205B0"/>
    <w:rsid w:val="00522258"/>
    <w:rsid w:val="00525E2C"/>
    <w:rsid w:val="005419C5"/>
    <w:rsid w:val="005447D7"/>
    <w:rsid w:val="00552DCB"/>
    <w:rsid w:val="00553477"/>
    <w:rsid w:val="005579B6"/>
    <w:rsid w:val="00557AE6"/>
    <w:rsid w:val="00562BDD"/>
    <w:rsid w:val="005647EC"/>
    <w:rsid w:val="00565CDE"/>
    <w:rsid w:val="00577E11"/>
    <w:rsid w:val="0058451A"/>
    <w:rsid w:val="00585010"/>
    <w:rsid w:val="005914BA"/>
    <w:rsid w:val="00592AD6"/>
    <w:rsid w:val="00594071"/>
    <w:rsid w:val="005A0048"/>
    <w:rsid w:val="005A02FA"/>
    <w:rsid w:val="005A05F6"/>
    <w:rsid w:val="005A0B42"/>
    <w:rsid w:val="005A6804"/>
    <w:rsid w:val="005B37C3"/>
    <w:rsid w:val="005B5D2C"/>
    <w:rsid w:val="005B723E"/>
    <w:rsid w:val="005C0B64"/>
    <w:rsid w:val="005C0E54"/>
    <w:rsid w:val="005C1345"/>
    <w:rsid w:val="005C3740"/>
    <w:rsid w:val="005C37B5"/>
    <w:rsid w:val="005C7182"/>
    <w:rsid w:val="005D0582"/>
    <w:rsid w:val="005D1604"/>
    <w:rsid w:val="005D199F"/>
    <w:rsid w:val="005D4A28"/>
    <w:rsid w:val="005F5C33"/>
    <w:rsid w:val="006217C3"/>
    <w:rsid w:val="00621F4B"/>
    <w:rsid w:val="006471FA"/>
    <w:rsid w:val="00654999"/>
    <w:rsid w:val="00656C17"/>
    <w:rsid w:val="006626D4"/>
    <w:rsid w:val="00670C79"/>
    <w:rsid w:val="00674970"/>
    <w:rsid w:val="00676A44"/>
    <w:rsid w:val="00677316"/>
    <w:rsid w:val="006924F8"/>
    <w:rsid w:val="0069338E"/>
    <w:rsid w:val="00696590"/>
    <w:rsid w:val="00696774"/>
    <w:rsid w:val="00697120"/>
    <w:rsid w:val="00697B39"/>
    <w:rsid w:val="006A381F"/>
    <w:rsid w:val="006A4D91"/>
    <w:rsid w:val="006A504B"/>
    <w:rsid w:val="006A69B4"/>
    <w:rsid w:val="006B1208"/>
    <w:rsid w:val="006B14C7"/>
    <w:rsid w:val="006C536A"/>
    <w:rsid w:val="006D4D46"/>
    <w:rsid w:val="006D4E6C"/>
    <w:rsid w:val="006F482A"/>
    <w:rsid w:val="006F6179"/>
    <w:rsid w:val="00704165"/>
    <w:rsid w:val="00706950"/>
    <w:rsid w:val="00714C3E"/>
    <w:rsid w:val="00724C70"/>
    <w:rsid w:val="00736C4F"/>
    <w:rsid w:val="007470B1"/>
    <w:rsid w:val="007523D3"/>
    <w:rsid w:val="00752660"/>
    <w:rsid w:val="00763714"/>
    <w:rsid w:val="0076373B"/>
    <w:rsid w:val="00763FE3"/>
    <w:rsid w:val="00764BE1"/>
    <w:rsid w:val="007664A9"/>
    <w:rsid w:val="0076706F"/>
    <w:rsid w:val="00781590"/>
    <w:rsid w:val="00785D63"/>
    <w:rsid w:val="0079726F"/>
    <w:rsid w:val="007B1801"/>
    <w:rsid w:val="007C3056"/>
    <w:rsid w:val="007D48C7"/>
    <w:rsid w:val="007F3AC6"/>
    <w:rsid w:val="007F6822"/>
    <w:rsid w:val="007F7E7B"/>
    <w:rsid w:val="00802179"/>
    <w:rsid w:val="0080247E"/>
    <w:rsid w:val="008027F2"/>
    <w:rsid w:val="0083254D"/>
    <w:rsid w:val="00832AB6"/>
    <w:rsid w:val="00833F60"/>
    <w:rsid w:val="00834E39"/>
    <w:rsid w:val="008450CA"/>
    <w:rsid w:val="008473B1"/>
    <w:rsid w:val="00861E7D"/>
    <w:rsid w:val="0086732B"/>
    <w:rsid w:val="00870F2A"/>
    <w:rsid w:val="008A1215"/>
    <w:rsid w:val="008A1E4F"/>
    <w:rsid w:val="008A2BA6"/>
    <w:rsid w:val="008B2977"/>
    <w:rsid w:val="008B530D"/>
    <w:rsid w:val="008B7ECF"/>
    <w:rsid w:val="008C4699"/>
    <w:rsid w:val="008D725C"/>
    <w:rsid w:val="008F22D7"/>
    <w:rsid w:val="009009AE"/>
    <w:rsid w:val="009068C0"/>
    <w:rsid w:val="00912204"/>
    <w:rsid w:val="009204BC"/>
    <w:rsid w:val="00921DEB"/>
    <w:rsid w:val="00921EE7"/>
    <w:rsid w:val="00925B57"/>
    <w:rsid w:val="00932B43"/>
    <w:rsid w:val="00934A81"/>
    <w:rsid w:val="0093536A"/>
    <w:rsid w:val="009404E3"/>
    <w:rsid w:val="0095762D"/>
    <w:rsid w:val="0098252F"/>
    <w:rsid w:val="00982C6F"/>
    <w:rsid w:val="00990DEC"/>
    <w:rsid w:val="009924FB"/>
    <w:rsid w:val="0099537A"/>
    <w:rsid w:val="009A1D87"/>
    <w:rsid w:val="009B470A"/>
    <w:rsid w:val="009B4859"/>
    <w:rsid w:val="009C2F05"/>
    <w:rsid w:val="009D3B41"/>
    <w:rsid w:val="009D628E"/>
    <w:rsid w:val="009D6300"/>
    <w:rsid w:val="009E3D85"/>
    <w:rsid w:val="009F6078"/>
    <w:rsid w:val="009F6DBD"/>
    <w:rsid w:val="009F6E2E"/>
    <w:rsid w:val="00A05C8B"/>
    <w:rsid w:val="00A06707"/>
    <w:rsid w:val="00A20117"/>
    <w:rsid w:val="00A20849"/>
    <w:rsid w:val="00A21389"/>
    <w:rsid w:val="00A229F9"/>
    <w:rsid w:val="00A24843"/>
    <w:rsid w:val="00A31FB3"/>
    <w:rsid w:val="00A42C2B"/>
    <w:rsid w:val="00A45CB4"/>
    <w:rsid w:val="00A466F9"/>
    <w:rsid w:val="00A52061"/>
    <w:rsid w:val="00A64632"/>
    <w:rsid w:val="00A741D0"/>
    <w:rsid w:val="00A750C6"/>
    <w:rsid w:val="00A92B1E"/>
    <w:rsid w:val="00A941A0"/>
    <w:rsid w:val="00AB1B5F"/>
    <w:rsid w:val="00AB52F7"/>
    <w:rsid w:val="00AC03C4"/>
    <w:rsid w:val="00AC298C"/>
    <w:rsid w:val="00AD1FD8"/>
    <w:rsid w:val="00AD558B"/>
    <w:rsid w:val="00AE1C23"/>
    <w:rsid w:val="00AE4275"/>
    <w:rsid w:val="00AE6817"/>
    <w:rsid w:val="00AF354D"/>
    <w:rsid w:val="00AF4965"/>
    <w:rsid w:val="00B01858"/>
    <w:rsid w:val="00B01E94"/>
    <w:rsid w:val="00B02D0C"/>
    <w:rsid w:val="00B05B6C"/>
    <w:rsid w:val="00B0728E"/>
    <w:rsid w:val="00B07FAA"/>
    <w:rsid w:val="00B13D90"/>
    <w:rsid w:val="00B17512"/>
    <w:rsid w:val="00B2763F"/>
    <w:rsid w:val="00B30CA4"/>
    <w:rsid w:val="00B41FDF"/>
    <w:rsid w:val="00B45FCC"/>
    <w:rsid w:val="00B52F5A"/>
    <w:rsid w:val="00B548AC"/>
    <w:rsid w:val="00B56278"/>
    <w:rsid w:val="00B63465"/>
    <w:rsid w:val="00B72C5B"/>
    <w:rsid w:val="00B8269A"/>
    <w:rsid w:val="00B90EE8"/>
    <w:rsid w:val="00B94D39"/>
    <w:rsid w:val="00BA7107"/>
    <w:rsid w:val="00BD29B8"/>
    <w:rsid w:val="00BE55E5"/>
    <w:rsid w:val="00BE6B87"/>
    <w:rsid w:val="00BF0721"/>
    <w:rsid w:val="00BF5A2B"/>
    <w:rsid w:val="00BF609A"/>
    <w:rsid w:val="00BF6239"/>
    <w:rsid w:val="00C06C85"/>
    <w:rsid w:val="00C11FCB"/>
    <w:rsid w:val="00C15AB5"/>
    <w:rsid w:val="00C1716A"/>
    <w:rsid w:val="00C20F08"/>
    <w:rsid w:val="00C2152D"/>
    <w:rsid w:val="00C2396D"/>
    <w:rsid w:val="00C27214"/>
    <w:rsid w:val="00C3246C"/>
    <w:rsid w:val="00C3334A"/>
    <w:rsid w:val="00C33E46"/>
    <w:rsid w:val="00C4068B"/>
    <w:rsid w:val="00C422A1"/>
    <w:rsid w:val="00C528DB"/>
    <w:rsid w:val="00C551D1"/>
    <w:rsid w:val="00C55ABD"/>
    <w:rsid w:val="00C65F18"/>
    <w:rsid w:val="00C71197"/>
    <w:rsid w:val="00C80C2C"/>
    <w:rsid w:val="00C82E74"/>
    <w:rsid w:val="00C87135"/>
    <w:rsid w:val="00CA0811"/>
    <w:rsid w:val="00CA1E0B"/>
    <w:rsid w:val="00CA3C76"/>
    <w:rsid w:val="00CA4290"/>
    <w:rsid w:val="00CA6B12"/>
    <w:rsid w:val="00CC0316"/>
    <w:rsid w:val="00CC0958"/>
    <w:rsid w:val="00CC600C"/>
    <w:rsid w:val="00CC6147"/>
    <w:rsid w:val="00CD495B"/>
    <w:rsid w:val="00CD6A79"/>
    <w:rsid w:val="00CE36D3"/>
    <w:rsid w:val="00CF4AD9"/>
    <w:rsid w:val="00CF5E77"/>
    <w:rsid w:val="00D04380"/>
    <w:rsid w:val="00D054A8"/>
    <w:rsid w:val="00D060F6"/>
    <w:rsid w:val="00D06450"/>
    <w:rsid w:val="00D1689D"/>
    <w:rsid w:val="00D17E56"/>
    <w:rsid w:val="00D2631D"/>
    <w:rsid w:val="00D35162"/>
    <w:rsid w:val="00D40228"/>
    <w:rsid w:val="00D435C8"/>
    <w:rsid w:val="00D45565"/>
    <w:rsid w:val="00D46F25"/>
    <w:rsid w:val="00D552B3"/>
    <w:rsid w:val="00D577B0"/>
    <w:rsid w:val="00D676FC"/>
    <w:rsid w:val="00D67D89"/>
    <w:rsid w:val="00D71B00"/>
    <w:rsid w:val="00D7750B"/>
    <w:rsid w:val="00D80981"/>
    <w:rsid w:val="00D80E8A"/>
    <w:rsid w:val="00D84296"/>
    <w:rsid w:val="00D84C85"/>
    <w:rsid w:val="00D865C2"/>
    <w:rsid w:val="00D918F3"/>
    <w:rsid w:val="00D9773F"/>
    <w:rsid w:val="00DA2D80"/>
    <w:rsid w:val="00DA4A4F"/>
    <w:rsid w:val="00DA5EA8"/>
    <w:rsid w:val="00DB2EFA"/>
    <w:rsid w:val="00DB3D32"/>
    <w:rsid w:val="00DC09E6"/>
    <w:rsid w:val="00DC2971"/>
    <w:rsid w:val="00DC478C"/>
    <w:rsid w:val="00DC5D0C"/>
    <w:rsid w:val="00DD0B01"/>
    <w:rsid w:val="00DD1E7A"/>
    <w:rsid w:val="00DD602B"/>
    <w:rsid w:val="00DE310D"/>
    <w:rsid w:val="00DE61F4"/>
    <w:rsid w:val="00DF306B"/>
    <w:rsid w:val="00DF45CE"/>
    <w:rsid w:val="00DF465D"/>
    <w:rsid w:val="00DF5789"/>
    <w:rsid w:val="00E04ED4"/>
    <w:rsid w:val="00E1300B"/>
    <w:rsid w:val="00E13712"/>
    <w:rsid w:val="00E163F3"/>
    <w:rsid w:val="00E430B8"/>
    <w:rsid w:val="00E43560"/>
    <w:rsid w:val="00E467DA"/>
    <w:rsid w:val="00E57EC5"/>
    <w:rsid w:val="00E65BA5"/>
    <w:rsid w:val="00E7220B"/>
    <w:rsid w:val="00E81406"/>
    <w:rsid w:val="00E87556"/>
    <w:rsid w:val="00E94013"/>
    <w:rsid w:val="00E95F0B"/>
    <w:rsid w:val="00E96F29"/>
    <w:rsid w:val="00EA1B6A"/>
    <w:rsid w:val="00EA40B9"/>
    <w:rsid w:val="00EA58BC"/>
    <w:rsid w:val="00EB106A"/>
    <w:rsid w:val="00EB1424"/>
    <w:rsid w:val="00EB6FE9"/>
    <w:rsid w:val="00EC118A"/>
    <w:rsid w:val="00EC5D4F"/>
    <w:rsid w:val="00EC71DB"/>
    <w:rsid w:val="00ED0D69"/>
    <w:rsid w:val="00ED25EF"/>
    <w:rsid w:val="00ED33CF"/>
    <w:rsid w:val="00ED4AF6"/>
    <w:rsid w:val="00EF2061"/>
    <w:rsid w:val="00F01B83"/>
    <w:rsid w:val="00F076B2"/>
    <w:rsid w:val="00F1530F"/>
    <w:rsid w:val="00F2670C"/>
    <w:rsid w:val="00F41239"/>
    <w:rsid w:val="00F47F8F"/>
    <w:rsid w:val="00F62285"/>
    <w:rsid w:val="00F74A7F"/>
    <w:rsid w:val="00F74DD4"/>
    <w:rsid w:val="00F8436E"/>
    <w:rsid w:val="00F90F9B"/>
    <w:rsid w:val="00F931CA"/>
    <w:rsid w:val="00FA4438"/>
    <w:rsid w:val="00FB0091"/>
    <w:rsid w:val="00FB0D37"/>
    <w:rsid w:val="00FB594B"/>
    <w:rsid w:val="00FC3174"/>
    <w:rsid w:val="00FC6A04"/>
    <w:rsid w:val="00FE7301"/>
    <w:rsid w:val="00FF1D88"/>
    <w:rsid w:val="00FF270C"/>
    <w:rsid w:val="00FF437C"/>
    <w:rsid w:val="00FF5E7D"/>
    <w:rsid w:val="00FF63A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D81AD8"/>
  <w15:docId w15:val="{877A0E01-EA70-4FA1-B730-4CFFAE1F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customStyle="1" w:styleId="Default">
    <w:name w:val="Default"/>
    <w:rsid w:val="00736C4F"/>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724C7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A6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B63"/>
    <w:rPr>
      <w:lang w:val="sq-AL"/>
    </w:rPr>
  </w:style>
  <w:style w:type="paragraph" w:styleId="Footer">
    <w:name w:val="footer"/>
    <w:basedOn w:val="Normal"/>
    <w:link w:val="FooterChar"/>
    <w:uiPriority w:val="99"/>
    <w:unhideWhenUsed/>
    <w:rsid w:val="004A6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B63"/>
    <w:rPr>
      <w:lang w:val="sq-AL"/>
    </w:rPr>
  </w:style>
  <w:style w:type="character" w:styleId="Hyperlink">
    <w:name w:val="Hyperlink"/>
    <w:basedOn w:val="DefaultParagraphFont"/>
    <w:uiPriority w:val="99"/>
    <w:semiHidden/>
    <w:unhideWhenUsed/>
    <w:rsid w:val="00DC5D0C"/>
    <w:rPr>
      <w:color w:val="0563C1"/>
      <w:u w:val="single"/>
    </w:rPr>
  </w:style>
  <w:style w:type="character" w:styleId="FollowedHyperlink">
    <w:name w:val="FollowedHyperlink"/>
    <w:basedOn w:val="DefaultParagraphFont"/>
    <w:uiPriority w:val="99"/>
    <w:semiHidden/>
    <w:unhideWhenUsed/>
    <w:rsid w:val="00DC5D0C"/>
    <w:rPr>
      <w:color w:val="954F72"/>
      <w:u w:val="single"/>
    </w:rPr>
  </w:style>
  <w:style w:type="paragraph" w:customStyle="1" w:styleId="font5">
    <w:name w:val="font5"/>
    <w:basedOn w:val="Normal"/>
    <w:rsid w:val="00DC5D0C"/>
    <w:pP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font6">
    <w:name w:val="font6"/>
    <w:basedOn w:val="Normal"/>
    <w:rsid w:val="00DC5D0C"/>
    <w:pP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64">
    <w:name w:val="xl64"/>
    <w:basedOn w:val="Normal"/>
    <w:rsid w:val="00DC5D0C"/>
    <w:pP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65">
    <w:name w:val="xl65"/>
    <w:basedOn w:val="Normal"/>
    <w:rsid w:val="00DC5D0C"/>
    <w:pPr>
      <w:spacing w:before="100" w:beforeAutospacing="1" w:after="100" w:afterAutospacing="1" w:line="240" w:lineRule="auto"/>
      <w:textAlignment w:val="top"/>
    </w:pPr>
    <w:rPr>
      <w:rFonts w:ascii="Tafel Sans Pro" w:eastAsia="Times New Roman" w:hAnsi="Tafel Sans Pro" w:cs="Times New Roman"/>
      <w:b/>
      <w:bCs/>
      <w:sz w:val="20"/>
      <w:szCs w:val="20"/>
      <w:lang w:eastAsia="sq-AL"/>
    </w:rPr>
  </w:style>
  <w:style w:type="paragraph" w:customStyle="1" w:styleId="xl66">
    <w:name w:val="xl66"/>
    <w:basedOn w:val="Normal"/>
    <w:rsid w:val="00DC5D0C"/>
    <w:pPr>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67">
    <w:name w:val="xl67"/>
    <w:basedOn w:val="Normal"/>
    <w:rsid w:val="00DC5D0C"/>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68">
    <w:name w:val="xl68"/>
    <w:basedOn w:val="Normal"/>
    <w:rsid w:val="00DC5D0C"/>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69">
    <w:name w:val="xl69"/>
    <w:basedOn w:val="Normal"/>
    <w:rsid w:val="00DC5D0C"/>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eastAsia="sq-AL"/>
    </w:rPr>
  </w:style>
  <w:style w:type="paragraph" w:customStyle="1" w:styleId="xl70">
    <w:name w:val="xl70"/>
    <w:basedOn w:val="Normal"/>
    <w:rsid w:val="00DC5D0C"/>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1">
    <w:name w:val="xl71"/>
    <w:basedOn w:val="Normal"/>
    <w:rsid w:val="00DC5D0C"/>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2">
    <w:name w:val="xl72"/>
    <w:basedOn w:val="Normal"/>
    <w:rsid w:val="00DC5D0C"/>
    <w:pPr>
      <w:spacing w:before="100" w:beforeAutospacing="1" w:after="100" w:afterAutospacing="1" w:line="240" w:lineRule="auto"/>
      <w:jc w:val="center"/>
    </w:pPr>
    <w:rPr>
      <w:rFonts w:ascii="Tafel Sans Pro" w:eastAsia="Times New Roman" w:hAnsi="Tafel Sans Pro" w:cs="Times New Roman"/>
      <w:b/>
      <w:bCs/>
      <w:sz w:val="20"/>
      <w:szCs w:val="20"/>
      <w:lang w:eastAsia="sq-AL"/>
    </w:rPr>
  </w:style>
  <w:style w:type="paragraph" w:customStyle="1" w:styleId="xl73">
    <w:name w:val="xl73"/>
    <w:basedOn w:val="Normal"/>
    <w:rsid w:val="00DC5D0C"/>
    <w:pPr>
      <w:shd w:val="clear" w:color="000000" w:fill="FFFFFF"/>
      <w:spacing w:before="100" w:beforeAutospacing="1" w:after="100" w:afterAutospacing="1" w:line="240" w:lineRule="auto"/>
    </w:pPr>
    <w:rPr>
      <w:rFonts w:ascii="Tafel Sans Pro" w:eastAsia="Times New Roman" w:hAnsi="Tafel Sans Pro" w:cs="Times New Roman"/>
      <w:b/>
      <w:bCs/>
      <w:sz w:val="20"/>
      <w:szCs w:val="20"/>
      <w:lang w:eastAsia="sq-AL"/>
    </w:rPr>
  </w:style>
  <w:style w:type="paragraph" w:customStyle="1" w:styleId="xl74">
    <w:name w:val="xl74"/>
    <w:basedOn w:val="Normal"/>
    <w:rsid w:val="00DC5D0C"/>
    <w:pPr>
      <w:spacing w:before="100" w:beforeAutospacing="1" w:after="100" w:afterAutospacing="1" w:line="240" w:lineRule="auto"/>
    </w:pPr>
    <w:rPr>
      <w:rFonts w:ascii="Tafel Sans Pro" w:eastAsia="Times New Roman" w:hAnsi="Tafel Sans Pro" w:cs="Times New Roman"/>
      <w:sz w:val="20"/>
      <w:szCs w:val="20"/>
      <w:lang w:eastAsia="sq-AL"/>
    </w:rPr>
  </w:style>
  <w:style w:type="paragraph" w:customStyle="1" w:styleId="xl75">
    <w:name w:val="xl75"/>
    <w:basedOn w:val="Normal"/>
    <w:rsid w:val="00DC5D0C"/>
    <w:pPr>
      <w:spacing w:before="100" w:beforeAutospacing="1" w:after="100" w:afterAutospacing="1" w:line="240" w:lineRule="auto"/>
      <w:textAlignment w:val="top"/>
    </w:pPr>
    <w:rPr>
      <w:rFonts w:ascii="Tafel Sans Pro" w:eastAsia="Times New Roman" w:hAnsi="Tafel Sans Pro" w:cs="Times New Roman"/>
      <w:b/>
      <w:bCs/>
      <w:sz w:val="20"/>
      <w:szCs w:val="20"/>
      <w:lang w:eastAsia="sq-AL"/>
    </w:rPr>
  </w:style>
  <w:style w:type="paragraph" w:customStyle="1" w:styleId="xl76">
    <w:name w:val="xl76"/>
    <w:basedOn w:val="Normal"/>
    <w:rsid w:val="00DC5D0C"/>
    <w:pPr>
      <w:spacing w:before="100" w:beforeAutospacing="1" w:after="100" w:afterAutospacing="1" w:line="240" w:lineRule="auto"/>
    </w:pPr>
    <w:rPr>
      <w:rFonts w:ascii="Tafel Sans Pro" w:eastAsia="Times New Roman" w:hAnsi="Tafel Sans Pro" w:cs="Times New Roman"/>
      <w:b/>
      <w:bCs/>
      <w:sz w:val="28"/>
      <w:szCs w:val="28"/>
      <w:lang w:eastAsia="sq-AL"/>
    </w:rPr>
  </w:style>
  <w:style w:type="paragraph" w:customStyle="1" w:styleId="xl77">
    <w:name w:val="xl77"/>
    <w:basedOn w:val="Normal"/>
    <w:rsid w:val="00DC5D0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afel Sans Pro" w:eastAsia="Times New Roman" w:hAnsi="Tafel Sans Pro" w:cs="Times New Roman"/>
      <w:b/>
      <w:bCs/>
      <w:sz w:val="10"/>
      <w:szCs w:val="10"/>
      <w:lang w:eastAsia="sq-AL"/>
    </w:rPr>
  </w:style>
  <w:style w:type="paragraph" w:customStyle="1" w:styleId="xl78">
    <w:name w:val="xl78"/>
    <w:basedOn w:val="Normal"/>
    <w:rsid w:val="00DC5D0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79">
    <w:name w:val="xl79"/>
    <w:basedOn w:val="Normal"/>
    <w:rsid w:val="00DC5D0C"/>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80">
    <w:name w:val="xl80"/>
    <w:basedOn w:val="Normal"/>
    <w:rsid w:val="00DC5D0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81">
    <w:name w:val="xl81"/>
    <w:basedOn w:val="Normal"/>
    <w:rsid w:val="00DC5D0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82">
    <w:name w:val="xl82"/>
    <w:basedOn w:val="Normal"/>
    <w:rsid w:val="00DC5D0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afel Sans Pro" w:eastAsia="Times New Roman" w:hAnsi="Tafel Sans Pro" w:cs="Times New Roman"/>
      <w:b/>
      <w:bCs/>
      <w:sz w:val="10"/>
      <w:szCs w:val="10"/>
      <w:lang w:eastAsia="sq-AL"/>
    </w:rPr>
  </w:style>
  <w:style w:type="paragraph" w:customStyle="1" w:styleId="xl83">
    <w:name w:val="xl83"/>
    <w:basedOn w:val="Normal"/>
    <w:rsid w:val="00DC5D0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84">
    <w:name w:val="xl84"/>
    <w:basedOn w:val="Normal"/>
    <w:rsid w:val="00DC5D0C"/>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85">
    <w:name w:val="xl85"/>
    <w:basedOn w:val="Normal"/>
    <w:rsid w:val="00DC5D0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86">
    <w:name w:val="xl86"/>
    <w:basedOn w:val="Normal"/>
    <w:rsid w:val="00DC5D0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87">
    <w:name w:val="xl87"/>
    <w:basedOn w:val="Normal"/>
    <w:rsid w:val="00DC5D0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88">
    <w:name w:val="xl88"/>
    <w:basedOn w:val="Normal"/>
    <w:rsid w:val="00DC5D0C"/>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89">
    <w:name w:val="xl89"/>
    <w:basedOn w:val="Normal"/>
    <w:rsid w:val="00DC5D0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afel Sans Pro" w:eastAsia="Times New Roman" w:hAnsi="Tafel Sans Pro" w:cs="Times New Roman"/>
      <w:b/>
      <w:bCs/>
      <w:sz w:val="10"/>
      <w:szCs w:val="10"/>
      <w:lang w:eastAsia="sq-AL"/>
    </w:rPr>
  </w:style>
  <w:style w:type="paragraph" w:customStyle="1" w:styleId="xl90">
    <w:name w:val="xl90"/>
    <w:basedOn w:val="Normal"/>
    <w:rsid w:val="00DC5D0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afel Sans Pro" w:eastAsia="Times New Roman" w:hAnsi="Tafel Sans Pro" w:cs="Times New Roman"/>
      <w:b/>
      <w:bCs/>
      <w:sz w:val="10"/>
      <w:szCs w:val="10"/>
      <w:lang w:eastAsia="sq-AL"/>
    </w:rPr>
  </w:style>
  <w:style w:type="paragraph" w:customStyle="1" w:styleId="xl91">
    <w:name w:val="xl91"/>
    <w:basedOn w:val="Normal"/>
    <w:rsid w:val="00DC5D0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92">
    <w:name w:val="xl92"/>
    <w:basedOn w:val="Normal"/>
    <w:rsid w:val="00DC5D0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93">
    <w:name w:val="xl93"/>
    <w:basedOn w:val="Normal"/>
    <w:rsid w:val="00DC5D0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94">
    <w:name w:val="xl94"/>
    <w:basedOn w:val="Normal"/>
    <w:rsid w:val="00DC5D0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95">
    <w:name w:val="xl95"/>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96">
    <w:name w:val="xl96"/>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10"/>
      <w:szCs w:val="10"/>
      <w:lang w:eastAsia="sq-AL"/>
    </w:rPr>
  </w:style>
  <w:style w:type="paragraph" w:customStyle="1" w:styleId="xl97">
    <w:name w:val="xl97"/>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98">
    <w:name w:val="xl98"/>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99">
    <w:name w:val="xl99"/>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100">
    <w:name w:val="xl100"/>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101">
    <w:name w:val="xl101"/>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10"/>
      <w:szCs w:val="10"/>
      <w:lang w:eastAsia="sq-AL"/>
    </w:rPr>
  </w:style>
  <w:style w:type="paragraph" w:customStyle="1" w:styleId="xl102">
    <w:name w:val="xl102"/>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103">
    <w:name w:val="xl103"/>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104">
    <w:name w:val="xl104"/>
    <w:basedOn w:val="Normal"/>
    <w:rsid w:val="00DC5D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10"/>
      <w:szCs w:val="10"/>
      <w:lang w:eastAsia="sq-AL"/>
    </w:rPr>
  </w:style>
  <w:style w:type="paragraph" w:customStyle="1" w:styleId="xl105">
    <w:name w:val="xl105"/>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afel Sans Pro" w:eastAsia="Times New Roman" w:hAnsi="Tafel Sans Pro" w:cs="Times New Roman"/>
      <w:sz w:val="10"/>
      <w:szCs w:val="10"/>
      <w:lang w:eastAsia="sq-AL"/>
    </w:rPr>
  </w:style>
  <w:style w:type="paragraph" w:customStyle="1" w:styleId="xl106">
    <w:name w:val="xl106"/>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107">
    <w:name w:val="xl107"/>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108">
    <w:name w:val="xl108"/>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109">
    <w:name w:val="xl109"/>
    <w:basedOn w:val="Normal"/>
    <w:rsid w:val="00DC5D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fel Sans Pro" w:eastAsia="Times New Roman" w:hAnsi="Tafel Sans Pro" w:cs="Times New Roman"/>
      <w:sz w:val="10"/>
      <w:szCs w:val="10"/>
      <w:lang w:eastAsia="sq-AL"/>
    </w:rPr>
  </w:style>
  <w:style w:type="paragraph" w:customStyle="1" w:styleId="xl110">
    <w:name w:val="xl110"/>
    <w:basedOn w:val="Normal"/>
    <w:rsid w:val="00DC5D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10"/>
      <w:szCs w:val="10"/>
      <w:lang w:eastAsia="sq-AL"/>
    </w:rPr>
  </w:style>
  <w:style w:type="paragraph" w:customStyle="1" w:styleId="xl111">
    <w:name w:val="xl111"/>
    <w:basedOn w:val="Normal"/>
    <w:rsid w:val="00DC5D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10"/>
      <w:szCs w:val="10"/>
      <w:lang w:eastAsia="sq-AL"/>
    </w:rPr>
  </w:style>
  <w:style w:type="paragraph" w:customStyle="1" w:styleId="xl112">
    <w:name w:val="xl112"/>
    <w:basedOn w:val="Normal"/>
    <w:rsid w:val="00DC5D0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afel Sans Pro" w:eastAsia="Times New Roman" w:hAnsi="Tafel Sans Pro" w:cs="Times New Roman"/>
      <w:b/>
      <w:bCs/>
      <w:sz w:val="10"/>
      <w:szCs w:val="10"/>
      <w:lang w:eastAsia="sq-AL"/>
    </w:rPr>
  </w:style>
  <w:style w:type="paragraph" w:customStyle="1" w:styleId="xl113">
    <w:name w:val="xl113"/>
    <w:basedOn w:val="Normal"/>
    <w:rsid w:val="00DC5D0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114">
    <w:name w:val="xl114"/>
    <w:basedOn w:val="Normal"/>
    <w:rsid w:val="00DC5D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115">
    <w:name w:val="xl115"/>
    <w:basedOn w:val="Normal"/>
    <w:rsid w:val="00DC5D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10"/>
      <w:szCs w:val="10"/>
      <w:lang w:eastAsia="sq-AL"/>
    </w:rPr>
  </w:style>
  <w:style w:type="paragraph" w:customStyle="1" w:styleId="xl116">
    <w:name w:val="xl116"/>
    <w:basedOn w:val="Normal"/>
    <w:rsid w:val="00DC5D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10"/>
      <w:szCs w:val="10"/>
      <w:lang w:eastAsia="sq-AL"/>
    </w:rPr>
  </w:style>
  <w:style w:type="paragraph" w:customStyle="1" w:styleId="xl117">
    <w:name w:val="xl117"/>
    <w:basedOn w:val="Normal"/>
    <w:rsid w:val="00DC5D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118">
    <w:name w:val="xl118"/>
    <w:basedOn w:val="Normal"/>
    <w:rsid w:val="00DC5D0C"/>
    <w:pPr>
      <w:spacing w:before="100" w:beforeAutospacing="1" w:after="100" w:afterAutospacing="1" w:line="240" w:lineRule="auto"/>
    </w:pPr>
    <w:rPr>
      <w:rFonts w:ascii="Tafel Sans Pro" w:eastAsia="Times New Roman" w:hAnsi="Tafel Sans Pro" w:cs="Times New Roman"/>
      <w:sz w:val="10"/>
      <w:szCs w:val="10"/>
      <w:lang w:eastAsia="sq-AL"/>
    </w:rPr>
  </w:style>
  <w:style w:type="paragraph" w:customStyle="1" w:styleId="xl119">
    <w:name w:val="xl119"/>
    <w:basedOn w:val="Normal"/>
    <w:rsid w:val="00DC5D0C"/>
    <w:pPr>
      <w:spacing w:before="100" w:beforeAutospacing="1" w:after="100" w:afterAutospacing="1" w:line="240" w:lineRule="auto"/>
    </w:pPr>
    <w:rPr>
      <w:rFonts w:ascii="Tafel Sans Pro" w:eastAsia="Times New Roman" w:hAnsi="Tafel Sans Pro" w:cs="Times New Roman"/>
      <w:sz w:val="10"/>
      <w:szCs w:val="10"/>
      <w:lang w:eastAsia="sq-AL"/>
    </w:rPr>
  </w:style>
  <w:style w:type="paragraph" w:customStyle="1" w:styleId="xl120">
    <w:name w:val="xl120"/>
    <w:basedOn w:val="Normal"/>
    <w:rsid w:val="00DC5D0C"/>
    <w:pPr>
      <w:spacing w:before="100" w:beforeAutospacing="1" w:after="100" w:afterAutospacing="1" w:line="240" w:lineRule="auto"/>
    </w:pPr>
    <w:rPr>
      <w:rFonts w:ascii="Tafel Sans Pro" w:eastAsia="Times New Roman" w:hAnsi="Tafel Sans Pro" w:cs="Times New Roman"/>
      <w:sz w:val="10"/>
      <w:szCs w:val="10"/>
      <w:lang w:eastAsia="sq-AL"/>
    </w:rPr>
  </w:style>
  <w:style w:type="paragraph" w:customStyle="1" w:styleId="xl121">
    <w:name w:val="xl121"/>
    <w:basedOn w:val="Normal"/>
    <w:rsid w:val="00DC5D0C"/>
    <w:pPr>
      <w:spacing w:before="100" w:beforeAutospacing="1" w:after="100" w:afterAutospacing="1" w:line="240" w:lineRule="auto"/>
      <w:textAlignment w:val="top"/>
    </w:pPr>
    <w:rPr>
      <w:rFonts w:ascii="Tafel Sans Pro" w:eastAsia="Times New Roman" w:hAnsi="Tafel Sans Pro" w:cs="Times New Roman"/>
      <w:sz w:val="10"/>
      <w:szCs w:val="10"/>
      <w:lang w:eastAsia="sq-AL"/>
    </w:rPr>
  </w:style>
  <w:style w:type="paragraph" w:customStyle="1" w:styleId="xl122">
    <w:name w:val="xl122"/>
    <w:basedOn w:val="Normal"/>
    <w:rsid w:val="00DC5D0C"/>
    <w:pPr>
      <w:spacing w:before="100" w:beforeAutospacing="1" w:after="100" w:afterAutospacing="1" w:line="240" w:lineRule="auto"/>
      <w:textAlignment w:val="top"/>
    </w:pPr>
    <w:rPr>
      <w:rFonts w:ascii="Tafel Sans Pro" w:eastAsia="Times New Roman" w:hAnsi="Tafel Sans Pro" w:cs="Times New Roman"/>
      <w:sz w:val="10"/>
      <w:szCs w:val="10"/>
      <w:lang w:eastAsia="sq-AL"/>
    </w:rPr>
  </w:style>
  <w:style w:type="paragraph" w:customStyle="1" w:styleId="xl123">
    <w:name w:val="xl123"/>
    <w:basedOn w:val="Normal"/>
    <w:rsid w:val="00DC5D0C"/>
    <w:pPr>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124">
    <w:name w:val="xl124"/>
    <w:basedOn w:val="Normal"/>
    <w:rsid w:val="00DC5D0C"/>
    <w:pPr>
      <w:spacing w:before="100" w:beforeAutospacing="1" w:after="100" w:afterAutospacing="1" w:line="240" w:lineRule="auto"/>
      <w:jc w:val="center"/>
      <w:textAlignment w:val="center"/>
    </w:pPr>
    <w:rPr>
      <w:rFonts w:ascii="Tafel Sans Pro" w:eastAsia="Times New Roman" w:hAnsi="Tafel Sans Pro" w:cs="Times New Roman"/>
      <w:sz w:val="10"/>
      <w:szCs w:val="10"/>
      <w:lang w:eastAsia="sq-AL"/>
    </w:rPr>
  </w:style>
  <w:style w:type="paragraph" w:customStyle="1" w:styleId="xl125">
    <w:name w:val="xl125"/>
    <w:basedOn w:val="Normal"/>
    <w:rsid w:val="00DC5D0C"/>
    <w:pPr>
      <w:spacing w:before="100" w:beforeAutospacing="1" w:after="100" w:afterAutospacing="1" w:line="240" w:lineRule="auto"/>
      <w:jc w:val="center"/>
    </w:pPr>
    <w:rPr>
      <w:rFonts w:ascii="Tafel Sans Pro" w:eastAsia="Times New Roman" w:hAnsi="Tafel Sans Pro" w:cs="Times New Roman"/>
      <w:sz w:val="10"/>
      <w:szCs w:val="10"/>
      <w:lang w:eastAsia="sq-AL"/>
    </w:rPr>
  </w:style>
  <w:style w:type="paragraph" w:customStyle="1" w:styleId="xl126">
    <w:name w:val="xl126"/>
    <w:basedOn w:val="Normal"/>
    <w:rsid w:val="00DC5D0C"/>
    <w:pPr>
      <w:spacing w:before="100" w:beforeAutospacing="1" w:after="100" w:afterAutospacing="1" w:line="240" w:lineRule="auto"/>
      <w:jc w:val="center"/>
    </w:pPr>
    <w:rPr>
      <w:rFonts w:ascii="Tafel Sans Pro" w:eastAsia="Times New Roman" w:hAnsi="Tafel Sans Pro" w:cs="Times New Roman"/>
      <w:sz w:val="10"/>
      <w:szCs w:val="10"/>
      <w:lang w:eastAsia="sq-AL"/>
    </w:rPr>
  </w:style>
  <w:style w:type="paragraph" w:customStyle="1" w:styleId="xl127">
    <w:name w:val="xl127"/>
    <w:basedOn w:val="Normal"/>
    <w:rsid w:val="00DC5D0C"/>
    <w:pPr>
      <w:spacing w:before="100" w:beforeAutospacing="1" w:after="100" w:afterAutospacing="1" w:line="240" w:lineRule="auto"/>
      <w:jc w:val="center"/>
    </w:pPr>
    <w:rPr>
      <w:rFonts w:ascii="Tafel Sans Pro" w:eastAsia="Times New Roman" w:hAnsi="Tafel Sans Pro" w:cs="Times New Roman"/>
      <w:sz w:val="10"/>
      <w:szCs w:val="10"/>
      <w:lang w:eastAsia="sq-AL"/>
    </w:rPr>
  </w:style>
  <w:style w:type="paragraph" w:customStyle="1" w:styleId="xl128">
    <w:name w:val="xl128"/>
    <w:basedOn w:val="Normal"/>
    <w:rsid w:val="00DC5D0C"/>
    <w:pPr>
      <w:spacing w:before="100" w:beforeAutospacing="1" w:after="100" w:afterAutospacing="1" w:line="240" w:lineRule="auto"/>
      <w:jc w:val="center"/>
    </w:pPr>
    <w:rPr>
      <w:rFonts w:ascii="Tafel Sans Pro" w:eastAsia="Times New Roman" w:hAnsi="Tafel Sans Pro" w:cs="Times New Roman"/>
      <w:sz w:val="10"/>
      <w:szCs w:val="10"/>
      <w:lang w:eastAsia="sq-AL"/>
    </w:rPr>
  </w:style>
  <w:style w:type="paragraph" w:customStyle="1" w:styleId="xl129">
    <w:name w:val="xl129"/>
    <w:basedOn w:val="Normal"/>
    <w:rsid w:val="00DC5D0C"/>
    <w:pPr>
      <w:spacing w:before="100" w:beforeAutospacing="1" w:after="100" w:afterAutospacing="1" w:line="240" w:lineRule="auto"/>
      <w:jc w:val="center"/>
    </w:pPr>
    <w:rPr>
      <w:rFonts w:ascii="Tafel Sans Pro" w:eastAsia="Times New Roman" w:hAnsi="Tafel Sans Pro" w:cs="Times New Roman"/>
      <w:sz w:val="10"/>
      <w:szCs w:val="10"/>
      <w:lang w:eastAsia="sq-AL"/>
    </w:rPr>
  </w:style>
  <w:style w:type="paragraph" w:customStyle="1" w:styleId="xl130">
    <w:name w:val="xl130"/>
    <w:basedOn w:val="Normal"/>
    <w:rsid w:val="00DC5D0C"/>
    <w:pPr>
      <w:spacing w:before="100" w:beforeAutospacing="1" w:after="100" w:afterAutospacing="1" w:line="240" w:lineRule="auto"/>
    </w:pPr>
    <w:rPr>
      <w:rFonts w:ascii="Tafel Sans Pro" w:eastAsia="Times New Roman" w:hAnsi="Tafel Sans Pro" w:cs="Times New Roman"/>
      <w:sz w:val="10"/>
      <w:szCs w:val="10"/>
      <w:lang w:eastAsia="sq-AL"/>
    </w:rPr>
  </w:style>
  <w:style w:type="paragraph" w:customStyle="1" w:styleId="xl131">
    <w:name w:val="xl131"/>
    <w:basedOn w:val="Normal"/>
    <w:rsid w:val="00DC5D0C"/>
    <w:pPr>
      <w:pBdr>
        <w:top w:val="single" w:sz="4" w:space="0" w:color="auto"/>
        <w:left w:val="single" w:sz="4" w:space="0" w:color="auto"/>
      </w:pBd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32">
    <w:name w:val="xl132"/>
    <w:basedOn w:val="Normal"/>
    <w:rsid w:val="00DC5D0C"/>
    <w:pPr>
      <w:pBdr>
        <w:top w:val="single" w:sz="4" w:space="0" w:color="auto"/>
      </w:pBd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33">
    <w:name w:val="xl133"/>
    <w:basedOn w:val="Normal"/>
    <w:rsid w:val="00DC5D0C"/>
    <w:pPr>
      <w:pBdr>
        <w:top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34">
    <w:name w:val="xl134"/>
    <w:basedOn w:val="Normal"/>
    <w:rsid w:val="00DC5D0C"/>
    <w:pPr>
      <w:pBdr>
        <w:left w:val="single" w:sz="4" w:space="0" w:color="auto"/>
      </w:pBd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35">
    <w:name w:val="xl135"/>
    <w:basedOn w:val="Normal"/>
    <w:rsid w:val="00DC5D0C"/>
    <w:pP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36">
    <w:name w:val="xl136"/>
    <w:basedOn w:val="Normal"/>
    <w:rsid w:val="00DC5D0C"/>
    <w:pP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37">
    <w:name w:val="xl137"/>
    <w:basedOn w:val="Normal"/>
    <w:rsid w:val="00DC5D0C"/>
    <w:pP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38">
    <w:name w:val="xl138"/>
    <w:basedOn w:val="Normal"/>
    <w:rsid w:val="00DC5D0C"/>
    <w:pPr>
      <w:pBdr>
        <w:right w:val="single" w:sz="4" w:space="0" w:color="auto"/>
      </w:pBd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39">
    <w:name w:val="xl139"/>
    <w:basedOn w:val="Normal"/>
    <w:rsid w:val="00DC5D0C"/>
    <w:pPr>
      <w:pBdr>
        <w:left w:val="single" w:sz="4" w:space="0" w:color="auto"/>
      </w:pBdr>
      <w:spacing w:before="100" w:beforeAutospacing="1" w:after="100" w:afterAutospacing="1" w:line="240" w:lineRule="auto"/>
    </w:pPr>
    <w:rPr>
      <w:rFonts w:ascii="Tafel Sans Pro" w:eastAsia="Times New Roman" w:hAnsi="Tafel Sans Pro" w:cs="Times New Roman"/>
      <w:sz w:val="10"/>
      <w:szCs w:val="10"/>
      <w:lang w:eastAsia="sq-AL"/>
    </w:rPr>
  </w:style>
  <w:style w:type="paragraph" w:customStyle="1" w:styleId="xl140">
    <w:name w:val="xl140"/>
    <w:basedOn w:val="Normal"/>
    <w:rsid w:val="00DC5D0C"/>
    <w:pPr>
      <w:spacing w:before="100" w:beforeAutospacing="1" w:after="100" w:afterAutospacing="1" w:line="240" w:lineRule="auto"/>
      <w:jc w:val="right"/>
    </w:pPr>
    <w:rPr>
      <w:rFonts w:ascii="Tafel Sans Pro" w:eastAsia="Times New Roman" w:hAnsi="Tafel Sans Pro" w:cs="Times New Roman"/>
      <w:sz w:val="10"/>
      <w:szCs w:val="10"/>
      <w:lang w:eastAsia="sq-AL"/>
    </w:rPr>
  </w:style>
  <w:style w:type="paragraph" w:customStyle="1" w:styleId="xl141">
    <w:name w:val="xl141"/>
    <w:basedOn w:val="Normal"/>
    <w:rsid w:val="00DC5D0C"/>
    <w:pPr>
      <w:spacing w:before="100" w:beforeAutospacing="1" w:after="100" w:afterAutospacing="1" w:line="240" w:lineRule="auto"/>
    </w:pPr>
    <w:rPr>
      <w:rFonts w:ascii="Tafel Sans Pro" w:eastAsia="Times New Roman" w:hAnsi="Tafel Sans Pro" w:cs="Times New Roman"/>
      <w:sz w:val="10"/>
      <w:szCs w:val="10"/>
      <w:lang w:eastAsia="sq-AL"/>
    </w:rPr>
  </w:style>
  <w:style w:type="paragraph" w:customStyle="1" w:styleId="xl142">
    <w:name w:val="xl142"/>
    <w:basedOn w:val="Normal"/>
    <w:rsid w:val="00DC5D0C"/>
    <w:pPr>
      <w:pBdr>
        <w:right w:val="single" w:sz="4" w:space="0" w:color="auto"/>
      </w:pBdr>
      <w:spacing w:before="100" w:beforeAutospacing="1" w:after="100" w:afterAutospacing="1" w:line="240" w:lineRule="auto"/>
    </w:pPr>
    <w:rPr>
      <w:rFonts w:ascii="Tafel Sans Pro" w:eastAsia="Times New Roman" w:hAnsi="Tafel Sans Pro" w:cs="Times New Roman"/>
      <w:sz w:val="10"/>
      <w:szCs w:val="10"/>
      <w:lang w:eastAsia="sq-AL"/>
    </w:rPr>
  </w:style>
  <w:style w:type="paragraph" w:customStyle="1" w:styleId="xl143">
    <w:name w:val="xl143"/>
    <w:basedOn w:val="Normal"/>
    <w:rsid w:val="00DC5D0C"/>
    <w:pP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44">
    <w:name w:val="xl144"/>
    <w:basedOn w:val="Normal"/>
    <w:rsid w:val="00DC5D0C"/>
    <w:pPr>
      <w:pBdr>
        <w:left w:val="single" w:sz="4" w:space="0" w:color="auto"/>
      </w:pBdr>
      <w:spacing w:before="100" w:beforeAutospacing="1" w:after="100" w:afterAutospacing="1" w:line="240" w:lineRule="auto"/>
      <w:textAlignment w:val="center"/>
    </w:pPr>
    <w:rPr>
      <w:rFonts w:ascii="Tafel Sans Pro" w:eastAsia="Times New Roman" w:hAnsi="Tafel Sans Pro" w:cs="Times New Roman"/>
      <w:b/>
      <w:bCs/>
      <w:sz w:val="10"/>
      <w:szCs w:val="10"/>
      <w:lang w:eastAsia="sq-AL"/>
    </w:rPr>
  </w:style>
  <w:style w:type="paragraph" w:customStyle="1" w:styleId="xl145">
    <w:name w:val="xl145"/>
    <w:basedOn w:val="Normal"/>
    <w:rsid w:val="00DC5D0C"/>
    <w:pPr>
      <w:spacing w:before="100" w:beforeAutospacing="1" w:after="100" w:afterAutospacing="1" w:line="240" w:lineRule="auto"/>
      <w:textAlignment w:val="center"/>
    </w:pPr>
    <w:rPr>
      <w:rFonts w:ascii="Tafel Sans Pro" w:eastAsia="Times New Roman" w:hAnsi="Tafel Sans Pro" w:cs="Times New Roman"/>
      <w:b/>
      <w:bCs/>
      <w:sz w:val="10"/>
      <w:szCs w:val="10"/>
      <w:lang w:eastAsia="sq-AL"/>
    </w:rPr>
  </w:style>
  <w:style w:type="paragraph" w:customStyle="1" w:styleId="xl146">
    <w:name w:val="xl146"/>
    <w:basedOn w:val="Normal"/>
    <w:rsid w:val="00DC5D0C"/>
    <w:pPr>
      <w:pBdr>
        <w:right w:val="single" w:sz="4" w:space="0" w:color="auto"/>
      </w:pBdr>
      <w:spacing w:before="100" w:beforeAutospacing="1" w:after="100" w:afterAutospacing="1" w:line="240" w:lineRule="auto"/>
      <w:textAlignment w:val="center"/>
    </w:pPr>
    <w:rPr>
      <w:rFonts w:ascii="Tafel Sans Pro" w:eastAsia="Times New Roman" w:hAnsi="Tafel Sans Pro" w:cs="Times New Roman"/>
      <w:b/>
      <w:bCs/>
      <w:sz w:val="10"/>
      <w:szCs w:val="10"/>
      <w:lang w:eastAsia="sq-AL"/>
    </w:rPr>
  </w:style>
  <w:style w:type="paragraph" w:customStyle="1" w:styleId="xl147">
    <w:name w:val="xl147"/>
    <w:basedOn w:val="Normal"/>
    <w:rsid w:val="00DC5D0C"/>
    <w:pPr>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148">
    <w:name w:val="xl148"/>
    <w:basedOn w:val="Normal"/>
    <w:rsid w:val="00DC5D0C"/>
    <w:pPr>
      <w:spacing w:before="100" w:beforeAutospacing="1" w:after="100" w:afterAutospacing="1" w:line="240" w:lineRule="auto"/>
      <w:jc w:val="center"/>
      <w:textAlignment w:val="center"/>
    </w:pPr>
    <w:rPr>
      <w:rFonts w:ascii="Tafel Sans Pro" w:eastAsia="Times New Roman" w:hAnsi="Tafel Sans Pro" w:cs="Times New Roman"/>
      <w:b/>
      <w:bCs/>
      <w:sz w:val="10"/>
      <w:szCs w:val="10"/>
      <w:lang w:eastAsia="sq-AL"/>
    </w:rPr>
  </w:style>
  <w:style w:type="paragraph" w:customStyle="1" w:styleId="xl149">
    <w:name w:val="xl149"/>
    <w:basedOn w:val="Normal"/>
    <w:rsid w:val="00DC5D0C"/>
    <w:pPr>
      <w:spacing w:before="100" w:beforeAutospacing="1" w:after="100" w:afterAutospacing="1" w:line="240" w:lineRule="auto"/>
      <w:jc w:val="center"/>
    </w:pPr>
    <w:rPr>
      <w:rFonts w:ascii="Tafel Sans Pro" w:eastAsia="Times New Roman" w:hAnsi="Tafel Sans Pro" w:cs="Times New Roman"/>
      <w:b/>
      <w:bCs/>
      <w:sz w:val="10"/>
      <w:szCs w:val="10"/>
      <w:lang w:eastAsia="sq-AL"/>
    </w:rPr>
  </w:style>
  <w:style w:type="paragraph" w:customStyle="1" w:styleId="xl150">
    <w:name w:val="xl150"/>
    <w:basedOn w:val="Normal"/>
    <w:rsid w:val="00DC5D0C"/>
    <w:pPr>
      <w:spacing w:before="100" w:beforeAutospacing="1" w:after="100" w:afterAutospacing="1" w:line="240" w:lineRule="auto"/>
      <w:jc w:val="center"/>
    </w:pPr>
    <w:rPr>
      <w:rFonts w:ascii="Tafel Sans Pro" w:eastAsia="Times New Roman" w:hAnsi="Tafel Sans Pro" w:cs="Times New Roman"/>
      <w:b/>
      <w:bCs/>
      <w:sz w:val="10"/>
      <w:szCs w:val="10"/>
      <w:lang w:eastAsia="sq-AL"/>
    </w:rPr>
  </w:style>
  <w:style w:type="paragraph" w:customStyle="1" w:styleId="xl151">
    <w:name w:val="xl151"/>
    <w:basedOn w:val="Normal"/>
    <w:rsid w:val="00DC5D0C"/>
    <w:pPr>
      <w:spacing w:before="100" w:beforeAutospacing="1" w:after="100" w:afterAutospacing="1" w:line="240" w:lineRule="auto"/>
      <w:jc w:val="center"/>
    </w:pPr>
    <w:rPr>
      <w:rFonts w:ascii="Tafel Sans Pro" w:eastAsia="Times New Roman" w:hAnsi="Tafel Sans Pro" w:cs="Times New Roman"/>
      <w:b/>
      <w:bCs/>
      <w:sz w:val="10"/>
      <w:szCs w:val="10"/>
      <w:lang w:eastAsia="sq-AL"/>
    </w:rPr>
  </w:style>
  <w:style w:type="paragraph" w:customStyle="1" w:styleId="xl152">
    <w:name w:val="xl152"/>
    <w:basedOn w:val="Normal"/>
    <w:rsid w:val="00DC5D0C"/>
    <w:pPr>
      <w:pBdr>
        <w:right w:val="single" w:sz="4" w:space="0" w:color="auto"/>
      </w:pBd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53">
    <w:name w:val="xl153"/>
    <w:basedOn w:val="Normal"/>
    <w:rsid w:val="00DC5D0C"/>
    <w:pP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54">
    <w:name w:val="xl154"/>
    <w:basedOn w:val="Normal"/>
    <w:rsid w:val="00DC5D0C"/>
    <w:pPr>
      <w:pBdr>
        <w:left w:val="single" w:sz="4" w:space="0" w:color="auto"/>
      </w:pBd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55">
    <w:name w:val="xl155"/>
    <w:basedOn w:val="Normal"/>
    <w:rsid w:val="00DC5D0C"/>
    <w:pPr>
      <w:spacing w:before="100" w:beforeAutospacing="1" w:after="100" w:afterAutospacing="1" w:line="240" w:lineRule="auto"/>
      <w:jc w:val="right"/>
    </w:pPr>
    <w:rPr>
      <w:rFonts w:ascii="Tafel Sans Pro" w:eastAsia="Times New Roman" w:hAnsi="Tafel Sans Pro" w:cs="Times New Roman"/>
      <w:sz w:val="10"/>
      <w:szCs w:val="10"/>
      <w:lang w:eastAsia="sq-AL"/>
    </w:rPr>
  </w:style>
  <w:style w:type="paragraph" w:customStyle="1" w:styleId="xl156">
    <w:name w:val="xl156"/>
    <w:basedOn w:val="Normal"/>
    <w:rsid w:val="00DC5D0C"/>
    <w:pPr>
      <w:pBdr>
        <w:left w:val="single" w:sz="4" w:space="0" w:color="auto"/>
        <w:bottom w:val="single" w:sz="4" w:space="0" w:color="auto"/>
      </w:pBd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57">
    <w:name w:val="xl157"/>
    <w:basedOn w:val="Normal"/>
    <w:rsid w:val="00DC5D0C"/>
    <w:pPr>
      <w:pBdr>
        <w:bottom w:val="single" w:sz="4" w:space="0" w:color="auto"/>
      </w:pBdr>
      <w:spacing w:before="100" w:beforeAutospacing="1" w:after="100" w:afterAutospacing="1" w:line="240" w:lineRule="auto"/>
    </w:pPr>
    <w:rPr>
      <w:rFonts w:ascii="Tafel Sans Pro" w:eastAsia="Times New Roman" w:hAnsi="Tafel Sans Pro" w:cs="Times New Roman"/>
      <w:b/>
      <w:bCs/>
      <w:sz w:val="10"/>
      <w:szCs w:val="10"/>
      <w:lang w:eastAsia="sq-AL"/>
    </w:rPr>
  </w:style>
  <w:style w:type="paragraph" w:customStyle="1" w:styleId="xl158">
    <w:name w:val="xl158"/>
    <w:basedOn w:val="Normal"/>
    <w:rsid w:val="00DC5D0C"/>
    <w:pPr>
      <w:pBdr>
        <w:bottom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b/>
      <w:bCs/>
      <w:sz w:val="10"/>
      <w:szCs w:val="10"/>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482743028">
      <w:bodyDiv w:val="1"/>
      <w:marLeft w:val="0"/>
      <w:marRight w:val="0"/>
      <w:marTop w:val="0"/>
      <w:marBottom w:val="0"/>
      <w:divBdr>
        <w:top w:val="none" w:sz="0" w:space="0" w:color="auto"/>
        <w:left w:val="none" w:sz="0" w:space="0" w:color="auto"/>
        <w:bottom w:val="none" w:sz="0" w:space="0" w:color="auto"/>
        <w:right w:val="none" w:sz="0" w:space="0" w:color="auto"/>
      </w:divBdr>
    </w:div>
    <w:div w:id="1056851895">
      <w:bodyDiv w:val="1"/>
      <w:marLeft w:val="0"/>
      <w:marRight w:val="0"/>
      <w:marTop w:val="0"/>
      <w:marBottom w:val="0"/>
      <w:divBdr>
        <w:top w:val="none" w:sz="0" w:space="0" w:color="auto"/>
        <w:left w:val="none" w:sz="0" w:space="0" w:color="auto"/>
        <w:bottom w:val="none" w:sz="0" w:space="0" w:color="auto"/>
        <w:right w:val="none" w:sz="0" w:space="0" w:color="auto"/>
      </w:divBdr>
    </w:div>
    <w:div w:id="1593735252">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 w:id="214056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701</Nr_x002e__x0020_akti>
    <Data_x0020_e_x0020_Krijimit xmlns="0e656187-b300-4fb0-8bf4-3a50f872073c">2022-11-07T13:02:11Z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2022-11-06T23:00:00Z</Date_x0020_protokolli>
    <Titulli xmlns="0e656187-b300-4fb0-8bf4-3a50f872073c">Për shpronësimin, për interes publik, të pronarëve të pasurive të paluajtshme, pronë private dhe shkëmbimin e pronës, në funksion të procesit të rindërtimit në zonën e re për zhvillim, Laç 1/2, Bashkia Kurbin, faza 1</Titulli>
    <Modifikuesi xmlns="0e656187-b300-4fb0-8bf4-3a50f872073c">jorina.kryeziu</Modifikuesi>
    <Nr_x002e__x0020_prot_x0020_QBZ xmlns="0e656187-b300-4fb0-8bf4-3a50f872073c">1631</Nr_x002e__x0020_prot_x0020_QBZ>
    <Data_x0020_e_x0020_Modifikimit xmlns="0e656187-b300-4fb0-8bf4-3a50f872073c">2022-11-08T08:43:05Z</Data_x0020_e_x0020_Modifikimit>
    <Dekretuar xmlns="0e656187-b300-4fb0-8bf4-3a50f872073c">false</Dekretuar>
    <Data xmlns="0e656187-b300-4fb0-8bf4-3a50f872073c">2022-11-03T23:00:00Z</Data>
    <Nr_x002e__x0020_protokolli_x0020_i_x0020_aktit xmlns="0e656187-b300-4fb0-8bf4-3a50f872073c">5843/1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37B9CA502AE4C00B82B16163EE3AF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33681-4038-47B5-816A-1C90419DBDA2}">
  <ds:schemaRefs>
    <ds:schemaRef ds:uri="http://www.w3.org/XML/1998/namespace"/>
    <ds:schemaRef ds:uri="http://schemas.microsoft.com/office/2006/metadata/properties"/>
    <ds:schemaRef ds:uri="http://schemas.microsoft.com/office/2006/documentManagement/types"/>
    <ds:schemaRef ds:uri="http://purl.org/dc/dcmitype/"/>
    <ds:schemaRef ds:uri="http://purl.org/dc/elements/1.1/"/>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F6F7A7BB-8A95-41DE-92F6-9E4937C188EB}">
  <ds:schemaRefs>
    <ds:schemaRef ds:uri="http://schemas.microsoft.com/sharepoint/v3/contenttype/forms"/>
  </ds:schemaRefs>
</ds:datastoreItem>
</file>

<file path=customXml/itemProps3.xml><?xml version="1.0" encoding="utf-8"?>
<ds:datastoreItem xmlns:ds="http://schemas.openxmlformats.org/officeDocument/2006/customXml" ds:itemID="{4AC492EB-2185-4601-9BC5-BCD94D842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C0D3BA-A814-4881-8599-280669136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3095</Words>
  <Characters>17644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Projektvendimi</vt:lpstr>
    </vt:vector>
  </TitlesOfParts>
  <Company>Microsoft</Company>
  <LinksUpToDate>false</LinksUpToDate>
  <CharactersWithSpaces>20698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dhe shkëmbimin e pronës, në funksion të procesit të rindërtimit në zonën e re për zhvillim, Laç 1/2, Bashkia Kurbin, faza 1</dc:title>
  <dc:creator>Fadil Pemaj</dc:creator>
  <cp:lastModifiedBy>Jorina Kryeziu</cp:lastModifiedBy>
  <cp:revision>27</cp:revision>
  <cp:lastPrinted>2022-11-03T18:16:00Z</cp:lastPrinted>
  <dcterms:created xsi:type="dcterms:W3CDTF">2022-11-07T13:31:00Z</dcterms:created>
  <dcterms:modified xsi:type="dcterms:W3CDTF">2022-11-08T09:24:00Z</dcterms:modified>
</cp:coreProperties>
</file>