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6D2058" w14:textId="77777777" w:rsidR="00FF3B34" w:rsidRPr="00B2079C" w:rsidRDefault="00FF3B34" w:rsidP="00FF3B34">
      <w:pPr>
        <w:tabs>
          <w:tab w:val="right" w:pos="9060"/>
        </w:tabs>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B2079C">
        <w:rPr>
          <w:rFonts w:ascii="Garamond" w:hAnsi="Garamond" w:cs="Times New Roman"/>
          <w:b/>
          <w:bCs/>
          <w:color w:val="000000" w:themeColor="text1"/>
          <w:sz w:val="24"/>
          <w:szCs w:val="24"/>
          <w:lang w:val="sq-AL"/>
        </w:rPr>
        <w:t>VENDIM</w:t>
      </w:r>
    </w:p>
    <w:p w14:paraId="2D6D2059" w14:textId="387B3B8D" w:rsidR="00FF3B34" w:rsidRPr="00B2079C" w:rsidRDefault="00FF3B34" w:rsidP="00FF3B34">
      <w:pPr>
        <w:tabs>
          <w:tab w:val="right" w:pos="9060"/>
        </w:tabs>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B2079C">
        <w:rPr>
          <w:rFonts w:ascii="Garamond" w:hAnsi="Garamond" w:cs="Times New Roman"/>
          <w:b/>
          <w:bCs/>
          <w:color w:val="000000" w:themeColor="text1"/>
          <w:sz w:val="24"/>
          <w:szCs w:val="24"/>
          <w:lang w:val="sq-AL"/>
        </w:rPr>
        <w:t>Nr.</w:t>
      </w:r>
      <w:r w:rsidR="00B01A1F" w:rsidRPr="00B2079C">
        <w:rPr>
          <w:rFonts w:ascii="Garamond" w:hAnsi="Garamond" w:cs="Times New Roman"/>
          <w:b/>
          <w:bCs/>
          <w:color w:val="000000" w:themeColor="text1"/>
          <w:sz w:val="24"/>
          <w:szCs w:val="24"/>
          <w:lang w:val="sq-AL"/>
        </w:rPr>
        <w:t xml:space="preserve"> </w:t>
      </w:r>
      <w:r w:rsidR="00666E7D" w:rsidRPr="00B2079C">
        <w:rPr>
          <w:rFonts w:ascii="Garamond" w:hAnsi="Garamond" w:cs="Times New Roman"/>
          <w:b/>
          <w:bCs/>
          <w:color w:val="000000" w:themeColor="text1"/>
          <w:sz w:val="24"/>
          <w:szCs w:val="24"/>
          <w:lang w:val="sq-AL"/>
        </w:rPr>
        <w:t>749</w:t>
      </w:r>
      <w:r w:rsidRPr="00B2079C">
        <w:rPr>
          <w:rFonts w:ascii="Garamond" w:hAnsi="Garamond" w:cs="Times New Roman"/>
          <w:b/>
          <w:bCs/>
          <w:color w:val="000000" w:themeColor="text1"/>
          <w:sz w:val="24"/>
          <w:szCs w:val="24"/>
          <w:lang w:val="sq-AL"/>
        </w:rPr>
        <w:t>, datë</w:t>
      </w:r>
      <w:r w:rsidR="00666E7D" w:rsidRPr="00B2079C">
        <w:rPr>
          <w:rFonts w:ascii="Garamond" w:hAnsi="Garamond" w:cs="Times New Roman"/>
          <w:b/>
          <w:bCs/>
          <w:color w:val="000000" w:themeColor="text1"/>
          <w:sz w:val="24"/>
          <w:szCs w:val="24"/>
          <w:lang w:val="sq-AL"/>
        </w:rPr>
        <w:t xml:space="preserve"> 1.12.2022</w:t>
      </w:r>
    </w:p>
    <w:p w14:paraId="2D6D205A" w14:textId="77777777" w:rsidR="00FF3B34" w:rsidRPr="00B2079C" w:rsidRDefault="00FF3B34" w:rsidP="00FF3B34">
      <w:pPr>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p>
    <w:p w14:paraId="2D6D205B" w14:textId="20A62D8B" w:rsidR="00FF3B34" w:rsidRPr="00B2079C" w:rsidRDefault="00FF3B34" w:rsidP="00A7455C">
      <w:pPr>
        <w:autoSpaceDE w:val="0"/>
        <w:autoSpaceDN w:val="0"/>
        <w:adjustRightInd w:val="0"/>
        <w:spacing w:after="0" w:line="240" w:lineRule="auto"/>
        <w:jc w:val="center"/>
        <w:rPr>
          <w:rFonts w:ascii="Garamond" w:hAnsi="Garamond" w:cs="Times New Roman"/>
          <w:b/>
          <w:bCs/>
          <w:color w:val="000000" w:themeColor="text1"/>
          <w:sz w:val="24"/>
          <w:szCs w:val="24"/>
          <w:lang w:val="sq-AL"/>
        </w:rPr>
      </w:pPr>
      <w:r w:rsidRPr="00B2079C">
        <w:rPr>
          <w:rFonts w:ascii="Garamond" w:hAnsi="Garamond" w:cs="Times New Roman"/>
          <w:b/>
          <w:bCs/>
          <w:color w:val="000000" w:themeColor="text1"/>
          <w:sz w:val="24"/>
          <w:szCs w:val="24"/>
          <w:lang w:val="sq-AL"/>
        </w:rPr>
        <w:t xml:space="preserve">PËR SHPRONËSIMIN, PËR INTERES PUBLIK, TË PRONARËVE TË PASURIVE TË PALUAJTSHME, PRONË PRIVATE, QË PREKEN NGA PROJEKTI “NDËRTIMI I NËNSTACIONIT 400 </w:t>
      </w:r>
      <w:r w:rsidR="00A7455C" w:rsidRPr="00B2079C">
        <w:rPr>
          <w:rFonts w:ascii="Garamond" w:hAnsi="Garamond" w:cs="Times New Roman"/>
          <w:b/>
          <w:bCs/>
          <w:color w:val="000000" w:themeColor="text1"/>
          <w:sz w:val="24"/>
          <w:szCs w:val="24"/>
          <w:lang w:val="sq-AL"/>
        </w:rPr>
        <w:t>kv</w:t>
      </w:r>
      <w:r w:rsidRPr="00B2079C">
        <w:rPr>
          <w:rFonts w:ascii="Garamond" w:hAnsi="Garamond" w:cs="Times New Roman"/>
          <w:b/>
          <w:bCs/>
          <w:color w:val="000000" w:themeColor="text1"/>
          <w:sz w:val="24"/>
          <w:szCs w:val="24"/>
          <w:lang w:val="sq-AL"/>
        </w:rPr>
        <w:t xml:space="preserve"> ELBASAN 3”</w:t>
      </w:r>
    </w:p>
    <w:p w14:paraId="3A7E3BC7" w14:textId="507BAAE0" w:rsidR="0095432E" w:rsidRPr="00B2079C" w:rsidRDefault="0095432E" w:rsidP="00A7455C">
      <w:pPr>
        <w:autoSpaceDE w:val="0"/>
        <w:autoSpaceDN w:val="0"/>
        <w:adjustRightInd w:val="0"/>
        <w:spacing w:after="0" w:line="240" w:lineRule="auto"/>
        <w:jc w:val="center"/>
        <w:rPr>
          <w:rFonts w:ascii="Garamond" w:hAnsi="Garamond" w:cs="Times New Roman"/>
          <w:bCs/>
          <w:i/>
          <w:color w:val="000000" w:themeColor="text1"/>
          <w:sz w:val="24"/>
          <w:szCs w:val="24"/>
          <w:lang w:val="sq-AL"/>
        </w:rPr>
      </w:pPr>
      <w:r w:rsidRPr="00B2079C">
        <w:rPr>
          <w:rFonts w:ascii="Garamond" w:hAnsi="Garamond" w:cs="Times New Roman"/>
          <w:bCs/>
          <w:i/>
          <w:color w:val="000000" w:themeColor="text1"/>
          <w:sz w:val="24"/>
          <w:szCs w:val="24"/>
          <w:lang w:val="sq-AL"/>
        </w:rPr>
        <w:t>(ndryshuar me VKM nr. 675, datë 30.10.2024)</w:t>
      </w:r>
    </w:p>
    <w:p w14:paraId="335736E2" w14:textId="3470FF00" w:rsidR="0095432E" w:rsidRPr="00B2079C" w:rsidRDefault="0095432E" w:rsidP="0095432E">
      <w:pPr>
        <w:autoSpaceDE w:val="0"/>
        <w:autoSpaceDN w:val="0"/>
        <w:adjustRightInd w:val="0"/>
        <w:spacing w:after="0" w:line="240" w:lineRule="auto"/>
        <w:jc w:val="right"/>
        <w:rPr>
          <w:rFonts w:ascii="Garamond" w:hAnsi="Garamond" w:cs="Times New Roman"/>
          <w:bCs/>
          <w:i/>
          <w:color w:val="000000" w:themeColor="text1"/>
          <w:sz w:val="24"/>
          <w:szCs w:val="24"/>
          <w:lang w:val="sq-AL"/>
        </w:rPr>
      </w:pPr>
      <w:r w:rsidRPr="00B2079C">
        <w:rPr>
          <w:rFonts w:ascii="Garamond" w:hAnsi="Garamond" w:cs="Times New Roman"/>
          <w:bCs/>
          <w:i/>
          <w:color w:val="000000" w:themeColor="text1"/>
          <w:sz w:val="24"/>
          <w:szCs w:val="24"/>
          <w:lang w:val="sq-AL"/>
        </w:rPr>
        <w:t>(i përditësuar)</w:t>
      </w:r>
    </w:p>
    <w:p w14:paraId="2D6D205C" w14:textId="77777777" w:rsidR="00FF3B34" w:rsidRPr="00B2079C" w:rsidRDefault="00FF3B34" w:rsidP="00FF3B34">
      <w:pPr>
        <w:autoSpaceDE w:val="0"/>
        <w:autoSpaceDN w:val="0"/>
        <w:adjustRightInd w:val="0"/>
        <w:spacing w:after="0" w:line="240" w:lineRule="auto"/>
        <w:ind w:firstLine="284"/>
        <w:jc w:val="center"/>
        <w:rPr>
          <w:rFonts w:ascii="Garamond" w:hAnsi="Garamond" w:cs="Times New Roman"/>
          <w:b/>
          <w:bCs/>
          <w:color w:val="000000" w:themeColor="text1"/>
          <w:sz w:val="24"/>
          <w:szCs w:val="24"/>
          <w:u w:val="single"/>
          <w:lang w:val="sq-AL"/>
        </w:rPr>
      </w:pPr>
    </w:p>
    <w:p w14:paraId="2D6D205D" w14:textId="6AA858C0"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Në mbështetje të nenit 100 të Kushtetutës dhe të neneve 5, 20 e 21, të ligjit nr.</w:t>
      </w:r>
      <w:r w:rsidR="00B01A1F" w:rsidRPr="00B2079C">
        <w:rPr>
          <w:rFonts w:ascii="Garamond" w:hAnsi="Garamond" w:cs="Times New Roman"/>
          <w:color w:val="000000" w:themeColor="text1"/>
          <w:sz w:val="24"/>
          <w:szCs w:val="24"/>
          <w:lang w:val="sq-AL"/>
        </w:rPr>
        <w:t xml:space="preserve"> </w:t>
      </w:r>
      <w:r w:rsidRPr="00B2079C">
        <w:rPr>
          <w:rFonts w:ascii="Garamond" w:hAnsi="Garamond" w:cs="Times New Roman"/>
          <w:color w:val="000000" w:themeColor="text1"/>
          <w:sz w:val="24"/>
          <w:szCs w:val="24"/>
          <w:lang w:val="sq-AL"/>
        </w:rPr>
        <w:t>8561, datë 22.12.1999, “Për shpronësimet dhe marrjen në përdorim të përkohshëm të pasurisë, pronë private, për interes publik”, të ndryshuar, me propozimin e Zëvendëskryeministrit dhe ministër i Infrastrukturës dhe Energjisë, Këshilli i Ministrave</w:t>
      </w:r>
    </w:p>
    <w:p w14:paraId="2D6D205E" w14:textId="77777777" w:rsidR="00FF3B34" w:rsidRPr="00B2079C" w:rsidRDefault="00FF3B34" w:rsidP="00FF3B34">
      <w:pPr>
        <w:autoSpaceDE w:val="0"/>
        <w:autoSpaceDN w:val="0"/>
        <w:adjustRightInd w:val="0"/>
        <w:spacing w:after="0" w:line="240" w:lineRule="auto"/>
        <w:ind w:firstLine="284"/>
        <w:jc w:val="both"/>
        <w:rPr>
          <w:rFonts w:ascii="Garamond" w:hAnsi="Garamond" w:cs="Times New Roman"/>
          <w:b/>
          <w:bCs/>
          <w:color w:val="000000" w:themeColor="text1"/>
          <w:sz w:val="24"/>
          <w:szCs w:val="24"/>
          <w:lang w:val="sq-AL"/>
        </w:rPr>
      </w:pPr>
    </w:p>
    <w:p w14:paraId="2D6D205F" w14:textId="77777777" w:rsidR="00FF3B34" w:rsidRPr="00B2079C" w:rsidRDefault="00FF3B34" w:rsidP="00FF3B34">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B2079C">
        <w:rPr>
          <w:rFonts w:ascii="Garamond" w:hAnsi="Garamond" w:cs="Times New Roman"/>
          <w:bCs/>
          <w:color w:val="000000" w:themeColor="text1"/>
          <w:sz w:val="24"/>
          <w:szCs w:val="24"/>
          <w:lang w:val="sq-AL"/>
        </w:rPr>
        <w:t>VENDOSI:</w:t>
      </w:r>
    </w:p>
    <w:p w14:paraId="2D6D2060" w14:textId="77777777" w:rsidR="00FF3B34" w:rsidRPr="00B2079C" w:rsidRDefault="00FF3B34" w:rsidP="00FF3B34">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p>
    <w:p w14:paraId="2D6D2061" w14:textId="45AD948F"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1. Shpronësimin, për interes publik, të pronarëve të pasurive të paluajtshme, pronë private, që preken nga projekti “Ndërtimi i nënstacionit 400 k</w:t>
      </w:r>
      <w:r w:rsidR="007F3752" w:rsidRPr="00B2079C">
        <w:rPr>
          <w:rFonts w:ascii="Garamond" w:hAnsi="Garamond" w:cs="Times New Roman"/>
          <w:color w:val="000000" w:themeColor="text1"/>
          <w:sz w:val="24"/>
          <w:szCs w:val="24"/>
          <w:lang w:val="sq-AL"/>
        </w:rPr>
        <w:t>v</w:t>
      </w:r>
      <w:r w:rsidRPr="00B2079C">
        <w:rPr>
          <w:rFonts w:ascii="Garamond" w:hAnsi="Garamond" w:cs="Times New Roman"/>
          <w:color w:val="000000" w:themeColor="text1"/>
          <w:sz w:val="24"/>
          <w:szCs w:val="24"/>
          <w:lang w:val="sq-AL"/>
        </w:rPr>
        <w:t xml:space="preserve"> Elbasan 3”.</w:t>
      </w:r>
    </w:p>
    <w:p w14:paraId="2D6D2062" w14:textId="06A60E33" w:rsidR="00FF3B34" w:rsidRPr="00B2079C" w:rsidRDefault="00FF3B34" w:rsidP="00FF3B34">
      <w:pPr>
        <w:tabs>
          <w:tab w:val="left" w:pos="26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2. Shpronësimi bëhet në favor të Operatorit të  Sistemit të Transmetimit sh.a.</w:t>
      </w:r>
    </w:p>
    <w:p w14:paraId="2D6D2063" w14:textId="3942948E" w:rsidR="00FF3B34" w:rsidRPr="00B2079C" w:rsidRDefault="00FF3B34" w:rsidP="00FF3B34">
      <w:pPr>
        <w:tabs>
          <w:tab w:val="left" w:pos="26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 xml:space="preserve">3. Pronarët e pasurive të paluajtshme, pronë private, që shpronësohen, kompensohen në vlerë të plotë, sipas masës përkatëse, që paraqitet në tabelën që i bashkëlidhet këtij vendimi, për pasuritë e llojit “arë”, me një vlerë të përgjithshme prej </w:t>
      </w:r>
      <w:r w:rsidR="0095432E" w:rsidRPr="00B2079C">
        <w:rPr>
          <w:rFonts w:ascii="Garamond" w:hAnsi="Garamond" w:cs="Times New Roman"/>
          <w:i/>
          <w:color w:val="000000" w:themeColor="text1"/>
          <w:sz w:val="24"/>
          <w:szCs w:val="24"/>
          <w:lang w:val="sq-AL"/>
        </w:rPr>
        <w:t>40 758 621 (dyzet milionë e shtatëqind e pesëdhjetë e tetë mijë e gjashtëqind e njëzet e një) lekë</w:t>
      </w:r>
      <w:r w:rsidRPr="00B2079C">
        <w:rPr>
          <w:rFonts w:ascii="Garamond" w:hAnsi="Garamond" w:cs="Times New Roman"/>
          <w:i/>
          <w:color w:val="000000" w:themeColor="text1"/>
          <w:sz w:val="24"/>
          <w:szCs w:val="24"/>
          <w:lang w:val="sq-AL"/>
        </w:rPr>
        <w:t>.</w:t>
      </w:r>
    </w:p>
    <w:p w14:paraId="2D6D2064" w14:textId="6F4CF505" w:rsidR="00FF3B34" w:rsidRPr="00B2079C" w:rsidRDefault="00FF3B34" w:rsidP="00FF3B34">
      <w:pPr>
        <w:tabs>
          <w:tab w:val="left" w:pos="26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 xml:space="preserve">4.  Vlera e përgjithshme e shpronësimit, </w:t>
      </w:r>
      <w:r w:rsidRPr="00B2079C">
        <w:rPr>
          <w:rFonts w:ascii="Garamond" w:hAnsi="Garamond" w:cs="Times New Roman"/>
          <w:i/>
          <w:color w:val="000000" w:themeColor="text1"/>
          <w:sz w:val="24"/>
          <w:szCs w:val="24"/>
          <w:lang w:val="sq-AL"/>
        </w:rPr>
        <w:t xml:space="preserve">prej </w:t>
      </w:r>
      <w:r w:rsidR="0095432E" w:rsidRPr="00B2079C">
        <w:rPr>
          <w:rFonts w:ascii="Garamond" w:hAnsi="Garamond" w:cs="Times New Roman"/>
          <w:i/>
          <w:color w:val="000000" w:themeColor="text1"/>
          <w:sz w:val="24"/>
          <w:szCs w:val="24"/>
          <w:lang w:val="sq-AL"/>
        </w:rPr>
        <w:t>40 758 621 (dyzet milionë e shtatëqind e pesëdhjetë e tetë mijë e gjashtëqind e njëzet e një) lekë</w:t>
      </w:r>
      <w:r w:rsidRPr="00B2079C">
        <w:rPr>
          <w:rFonts w:ascii="Garamond" w:hAnsi="Garamond" w:cs="Times New Roman"/>
          <w:color w:val="000000" w:themeColor="text1"/>
          <w:sz w:val="24"/>
          <w:szCs w:val="24"/>
          <w:lang w:val="sq-AL"/>
        </w:rPr>
        <w:t>, përballohet nga Operatori i Sistemit të Transmetimit sh.a.</w:t>
      </w:r>
    </w:p>
    <w:p w14:paraId="2D6D2065" w14:textId="37090021" w:rsidR="00FF3B34" w:rsidRPr="00B2079C" w:rsidRDefault="00FF3B34" w:rsidP="00FF3B34">
      <w:pPr>
        <w:tabs>
          <w:tab w:val="left" w:pos="26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5.  Vlera e shpenzimeve procedurale, në masën 50 000 (pesëdhjetë mijë) lekë, përballohet nga Operatori i Sistemit të Transmetimit sh.a.</w:t>
      </w:r>
    </w:p>
    <w:p w14:paraId="2D6D2066" w14:textId="13999998"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 xml:space="preserve">6. Shpronësimi fillon menjëherë pas botimit të këtij vendimi në Fletoren </w:t>
      </w:r>
      <w:r w:rsidR="00A7455C" w:rsidRPr="00B2079C">
        <w:rPr>
          <w:rFonts w:ascii="Garamond" w:hAnsi="Garamond" w:cs="Times New Roman"/>
          <w:color w:val="000000" w:themeColor="text1"/>
          <w:sz w:val="24"/>
          <w:szCs w:val="24"/>
          <w:lang w:val="sq-AL"/>
        </w:rPr>
        <w:t>Z</w:t>
      </w:r>
      <w:r w:rsidRPr="00B2079C">
        <w:rPr>
          <w:rFonts w:ascii="Garamond" w:hAnsi="Garamond" w:cs="Times New Roman"/>
          <w:color w:val="000000" w:themeColor="text1"/>
          <w:sz w:val="24"/>
          <w:szCs w:val="24"/>
          <w:lang w:val="sq-AL"/>
        </w:rPr>
        <w:t>yrtare dhe afati i përfundimit të shpronësimit është brenda 3 (tre) muajve nga data e hyrjes në fuqi të tij.</w:t>
      </w:r>
    </w:p>
    <w:p w14:paraId="2D6D2067" w14:textId="6F2F9D30"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7. Pronarët e pasurive të paluajtshme, pronë private, të pasqyruar në tabelën që i bashkëlidhet këtij vendimi, kompensohen për efekt shpronësimi, pasi të kenë paraqitur dokumentacionin justifikues për likuidim pranë Operatorit të Sistemit të Transmetimit sh.a.</w:t>
      </w:r>
    </w:p>
    <w:p w14:paraId="2D6D2068" w14:textId="6F56C77B"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 xml:space="preserve">8. Operatori i Sistemit të Transmetimit sh.a., kryen procedurat për likuidimin e pronarëve të shpronësuar, sipas përcaktimeve të bëra në këtë vendim.  </w:t>
      </w:r>
    </w:p>
    <w:p w14:paraId="2D6D2069" w14:textId="77777777"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9. Afati i fillimit dhe i përfundimit të punimeve është në përputhje me afatet e parashikuara nga Operatori i Sistemit të Transmetimit, sh.a.</w:t>
      </w:r>
    </w:p>
    <w:p w14:paraId="2D6D206A" w14:textId="77777777"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10. Agjencia Shtetërore e Kadastrës pezullon të gjitha transaksionet me pasuritë e shpronësuara deri në momentin e realizimit të procesit të hedhjes së gjurmës së projektit mbi hartën kadastrale dhe regjistrimit të aktit të kalimit të pronësisë në favor të Operatorit të Sistemit të Transmetimit, sh.a., për pasuritë e shpronësuara.</w:t>
      </w:r>
    </w:p>
    <w:p w14:paraId="2D6D206B" w14:textId="2F2913E2" w:rsidR="00FF3B34" w:rsidRPr="00B2079C" w:rsidRDefault="00FF3B34" w:rsidP="00FF3B34">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11. Agjencia Shtetërore e Kadastrës, Drejtoria Vendore Elbasan, brenda 30 (tridhjetë) ditëve nga data e miratimit të këtij vendimi, nis procedurat për hedhjen e gjurmës së projektit mbi hartën kadastrale, sipas planimetrisë së shpronësimit të miratuar, dhe regjistron aktin e kalimit të pronësisë për pasuritë e shpronësuara në favor të Operatorit të Sistemit të  Transmetimit sh.a.</w:t>
      </w:r>
    </w:p>
    <w:p w14:paraId="2D6D206C" w14:textId="55EC8816" w:rsidR="00FF3B34" w:rsidRPr="00B2079C" w:rsidRDefault="00FF3B34" w:rsidP="00FF3B34">
      <w:pPr>
        <w:tabs>
          <w:tab w:val="left" w:pos="260"/>
          <w:tab w:val="left" w:pos="44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12. Ngarkohen Ministria e Infrastrukturës dhe Energjisë, Operatori i Sistemit të Transmetimit sh.a., Agjencia Shtetërore e Kadastrës, Drejtoria Vendore Elbasan, Agjencia Shtetërore për Shpronësimin dhe Drejtoria e Administrimit dhe Mbrojtjes së Tokës pranë Këshillit të Qarkut Elbasan për zbatimin e këtij vendimi.</w:t>
      </w:r>
    </w:p>
    <w:p w14:paraId="2D6D206D" w14:textId="77777777" w:rsidR="00FF3B34" w:rsidRPr="00B2079C" w:rsidRDefault="00FF3B34" w:rsidP="00FF3B34">
      <w:pPr>
        <w:tabs>
          <w:tab w:val="left" w:pos="26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B2079C">
        <w:rPr>
          <w:rFonts w:ascii="Garamond" w:hAnsi="Garamond" w:cs="Times New Roman"/>
          <w:color w:val="000000" w:themeColor="text1"/>
          <w:sz w:val="24"/>
          <w:szCs w:val="24"/>
          <w:lang w:val="sq-AL"/>
        </w:rPr>
        <w:t>Ky vendim hyn në fuqi menjëherë dhe botohet në Fletoren Zyrtare.</w:t>
      </w:r>
    </w:p>
    <w:p w14:paraId="2D6D206E" w14:textId="77777777" w:rsidR="00FF3B34" w:rsidRPr="00B2079C" w:rsidRDefault="00FF3B34" w:rsidP="00FF3B34">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p>
    <w:p w14:paraId="2D6D206F" w14:textId="77777777" w:rsidR="00FF3B34" w:rsidRPr="00B2079C" w:rsidRDefault="00FF3B34" w:rsidP="00FF3B34">
      <w:pPr>
        <w:autoSpaceDE w:val="0"/>
        <w:autoSpaceDN w:val="0"/>
        <w:adjustRightInd w:val="0"/>
        <w:spacing w:after="0" w:line="240" w:lineRule="auto"/>
        <w:ind w:firstLine="284"/>
        <w:jc w:val="right"/>
        <w:rPr>
          <w:rFonts w:ascii="Garamond" w:hAnsi="Garamond" w:cs="Times New Roman"/>
          <w:bCs/>
          <w:color w:val="000000" w:themeColor="text1"/>
          <w:sz w:val="24"/>
          <w:szCs w:val="24"/>
          <w:lang w:val="sq-AL"/>
        </w:rPr>
      </w:pPr>
      <w:r w:rsidRPr="00B2079C">
        <w:rPr>
          <w:rFonts w:ascii="Garamond" w:hAnsi="Garamond" w:cs="Times New Roman"/>
          <w:bCs/>
          <w:color w:val="000000" w:themeColor="text1"/>
          <w:sz w:val="24"/>
          <w:szCs w:val="24"/>
          <w:lang w:val="sq-AL"/>
        </w:rPr>
        <w:t>ZËVENDËSKRYEMINISTËR</w:t>
      </w:r>
    </w:p>
    <w:p w14:paraId="2D6D2070" w14:textId="77777777" w:rsidR="00817839" w:rsidRPr="00B2079C" w:rsidRDefault="00FF3B34" w:rsidP="00FF3B34">
      <w:pPr>
        <w:autoSpaceDE w:val="0"/>
        <w:autoSpaceDN w:val="0"/>
        <w:adjustRightInd w:val="0"/>
        <w:spacing w:after="0" w:line="240" w:lineRule="auto"/>
        <w:ind w:firstLine="284"/>
        <w:jc w:val="right"/>
        <w:rPr>
          <w:rFonts w:ascii="Garamond" w:hAnsi="Garamond" w:cs="Times New Roman"/>
          <w:bCs/>
          <w:color w:val="000000" w:themeColor="text1"/>
          <w:sz w:val="24"/>
          <w:szCs w:val="24"/>
          <w:lang w:val="sq-AL"/>
        </w:rPr>
      </w:pPr>
      <w:r w:rsidRPr="00B2079C">
        <w:rPr>
          <w:rFonts w:ascii="Garamond" w:hAnsi="Garamond" w:cs="Times New Roman"/>
          <w:bCs/>
          <w:color w:val="000000" w:themeColor="text1"/>
          <w:sz w:val="24"/>
          <w:szCs w:val="24"/>
          <w:lang w:val="sq-AL"/>
        </w:rPr>
        <w:t>Belinda Balluku</w:t>
      </w:r>
    </w:p>
    <w:p w14:paraId="2D6D2071" w14:textId="77777777" w:rsidR="00A37651" w:rsidRPr="00B2079C" w:rsidRDefault="00A37651" w:rsidP="00FF3B34">
      <w:pPr>
        <w:autoSpaceDE w:val="0"/>
        <w:autoSpaceDN w:val="0"/>
        <w:adjustRightInd w:val="0"/>
        <w:spacing w:after="0" w:line="240" w:lineRule="auto"/>
        <w:ind w:firstLine="284"/>
        <w:jc w:val="right"/>
        <w:rPr>
          <w:rFonts w:ascii="Garamond" w:hAnsi="Garamond" w:cs="Times New Roman"/>
          <w:bCs/>
          <w:color w:val="000000" w:themeColor="text1"/>
          <w:sz w:val="24"/>
          <w:szCs w:val="24"/>
          <w:lang w:val="sq-AL"/>
        </w:rPr>
        <w:sectPr w:rsidR="00A37651" w:rsidRPr="00B2079C" w:rsidSect="0095432E">
          <w:pgSz w:w="11906" w:h="16838" w:code="9"/>
          <w:pgMar w:top="1418" w:right="1418" w:bottom="1170" w:left="1418" w:header="1304" w:footer="1134" w:gutter="0"/>
          <w:cols w:space="720"/>
          <w:docGrid w:linePitch="360"/>
        </w:sectPr>
      </w:pPr>
    </w:p>
    <w:p w14:paraId="6F9986D7" w14:textId="77777777" w:rsidR="0095432E" w:rsidRPr="00B2079C" w:rsidRDefault="0095432E" w:rsidP="0095432E">
      <w:pPr>
        <w:spacing w:after="0" w:line="240" w:lineRule="auto"/>
        <w:ind w:firstLine="284"/>
        <w:jc w:val="center"/>
        <w:rPr>
          <w:rFonts w:ascii="Garamond" w:hAnsi="Garamond"/>
          <w:bCs/>
          <w:color w:val="000000" w:themeColor="text1"/>
          <w:sz w:val="24"/>
          <w:szCs w:val="24"/>
        </w:rPr>
      </w:pPr>
      <w:r w:rsidRPr="00B2079C">
        <w:rPr>
          <w:rFonts w:ascii="Garamond" w:hAnsi="Garamond"/>
          <w:bCs/>
          <w:color w:val="000000" w:themeColor="text1"/>
          <w:sz w:val="24"/>
          <w:szCs w:val="24"/>
        </w:rPr>
        <w:lastRenderedPageBreak/>
        <w:t>LISTA EMËRORE E PRONARËVE TË PASURIVE TË PALUAJTSHME, PRONË PRIVATE, QË PREKEN NGA PROJEKTI “NDËRTIMI I NËNSTACIONIT 400 kV ELBASAN 3”</w:t>
      </w:r>
    </w:p>
    <w:p w14:paraId="6B01D409" w14:textId="15D13621" w:rsidR="0095432E" w:rsidRPr="00B2079C" w:rsidRDefault="0095432E" w:rsidP="0095432E">
      <w:pPr>
        <w:spacing w:after="0" w:line="240" w:lineRule="auto"/>
        <w:ind w:firstLine="284"/>
        <w:jc w:val="center"/>
        <w:rPr>
          <w:rFonts w:ascii="Garamond" w:hAnsi="Garamond"/>
          <w:bCs/>
          <w:i/>
          <w:color w:val="000000" w:themeColor="text1"/>
          <w:sz w:val="24"/>
          <w:szCs w:val="24"/>
        </w:rPr>
      </w:pPr>
      <w:r w:rsidRPr="00B2079C">
        <w:rPr>
          <w:rFonts w:ascii="Garamond" w:hAnsi="Garamond"/>
          <w:bCs/>
          <w:i/>
          <w:color w:val="000000" w:themeColor="text1"/>
          <w:sz w:val="24"/>
          <w:szCs w:val="24"/>
        </w:rPr>
        <w:t>(</w:t>
      </w:r>
      <w:proofErr w:type="spellStart"/>
      <w:proofErr w:type="gramStart"/>
      <w:r w:rsidRPr="00B2079C">
        <w:rPr>
          <w:rFonts w:ascii="Garamond" w:hAnsi="Garamond"/>
          <w:bCs/>
          <w:i/>
          <w:color w:val="000000" w:themeColor="text1"/>
          <w:sz w:val="24"/>
          <w:szCs w:val="24"/>
        </w:rPr>
        <w:t>ndryshuar</w:t>
      </w:r>
      <w:proofErr w:type="spellEnd"/>
      <w:proofErr w:type="gramEnd"/>
      <w:r w:rsidRPr="00B2079C">
        <w:rPr>
          <w:rFonts w:ascii="Garamond" w:hAnsi="Garamond"/>
          <w:bCs/>
          <w:i/>
          <w:color w:val="000000" w:themeColor="text1"/>
          <w:sz w:val="24"/>
          <w:szCs w:val="24"/>
        </w:rPr>
        <w:t xml:space="preserve"> me VKM </w:t>
      </w:r>
      <w:proofErr w:type="spellStart"/>
      <w:r w:rsidRPr="00B2079C">
        <w:rPr>
          <w:rFonts w:ascii="Garamond" w:hAnsi="Garamond"/>
          <w:bCs/>
          <w:i/>
          <w:color w:val="000000" w:themeColor="text1"/>
          <w:sz w:val="24"/>
          <w:szCs w:val="24"/>
        </w:rPr>
        <w:t>nr</w:t>
      </w:r>
      <w:proofErr w:type="spellEnd"/>
      <w:r w:rsidRPr="00B2079C">
        <w:rPr>
          <w:rFonts w:ascii="Garamond" w:hAnsi="Garamond"/>
          <w:bCs/>
          <w:i/>
          <w:color w:val="000000" w:themeColor="text1"/>
          <w:sz w:val="24"/>
          <w:szCs w:val="24"/>
        </w:rPr>
        <w:t>. 675, datë 30.10.2024)</w:t>
      </w:r>
    </w:p>
    <w:p w14:paraId="161659CC" w14:textId="77777777" w:rsidR="0095432E" w:rsidRPr="00B2079C" w:rsidRDefault="0095432E" w:rsidP="0095432E">
      <w:pPr>
        <w:spacing w:after="0" w:line="240" w:lineRule="auto"/>
        <w:ind w:firstLine="284"/>
        <w:jc w:val="center"/>
        <w:rPr>
          <w:rFonts w:ascii="Garamond" w:hAnsi="Garamond"/>
          <w:color w:val="000000" w:themeColor="text1"/>
          <w:sz w:val="24"/>
          <w:szCs w:val="24"/>
        </w:rPr>
      </w:pPr>
    </w:p>
    <w:tbl>
      <w:tblPr>
        <w:tblStyle w:val="TableGrid"/>
        <w:tblW w:w="5000" w:type="pct"/>
        <w:tblLook w:val="04A0" w:firstRow="1" w:lastRow="0" w:firstColumn="1" w:lastColumn="0" w:noHBand="0" w:noVBand="1"/>
      </w:tblPr>
      <w:tblGrid>
        <w:gridCol w:w="520"/>
        <w:gridCol w:w="663"/>
        <w:gridCol w:w="607"/>
        <w:gridCol w:w="623"/>
        <w:gridCol w:w="420"/>
        <w:gridCol w:w="568"/>
        <w:gridCol w:w="600"/>
        <w:gridCol w:w="529"/>
        <w:gridCol w:w="848"/>
        <w:gridCol w:w="885"/>
        <w:gridCol w:w="840"/>
        <w:gridCol w:w="543"/>
        <w:gridCol w:w="482"/>
        <w:gridCol w:w="476"/>
        <w:gridCol w:w="476"/>
        <w:gridCol w:w="476"/>
        <w:gridCol w:w="641"/>
        <w:gridCol w:w="493"/>
        <w:gridCol w:w="412"/>
        <w:gridCol w:w="412"/>
        <w:gridCol w:w="840"/>
        <w:gridCol w:w="879"/>
        <w:gridCol w:w="759"/>
      </w:tblGrid>
      <w:tr w:rsidR="00B2079C" w:rsidRPr="00B2079C" w14:paraId="26A147E6" w14:textId="77777777" w:rsidTr="0095432E">
        <w:trPr>
          <w:trHeight w:val="20"/>
        </w:trPr>
        <w:tc>
          <w:tcPr>
            <w:tcW w:w="189" w:type="pct"/>
            <w:vMerge w:val="restart"/>
            <w:vAlign w:val="center"/>
            <w:hideMark/>
          </w:tcPr>
          <w:p w14:paraId="6FD6E242"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Nr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rendor</w:t>
            </w:r>
            <w:proofErr w:type="spellEnd"/>
          </w:p>
        </w:tc>
        <w:tc>
          <w:tcPr>
            <w:tcW w:w="686" w:type="pct"/>
            <w:gridSpan w:val="3"/>
            <w:vMerge w:val="restart"/>
            <w:vAlign w:val="center"/>
            <w:hideMark/>
          </w:tcPr>
          <w:p w14:paraId="21B2FD6F"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Pronësia</w:t>
            </w:r>
            <w:proofErr w:type="spellEnd"/>
          </w:p>
        </w:tc>
        <w:tc>
          <w:tcPr>
            <w:tcW w:w="768" w:type="pct"/>
            <w:gridSpan w:val="4"/>
            <w:vMerge w:val="restart"/>
            <w:vAlign w:val="center"/>
            <w:hideMark/>
          </w:tcPr>
          <w:p w14:paraId="6AB13DC0"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Të</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dhënat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kadastrale</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sipas</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kartelës</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së</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pasurisë</w:t>
            </w:r>
            <w:proofErr w:type="spellEnd"/>
            <w:r w:rsidRPr="00B2079C">
              <w:rPr>
                <w:rFonts w:ascii="Garamond" w:hAnsi="Garamond"/>
                <w:b/>
                <w:bCs/>
                <w:color w:val="000000" w:themeColor="text1"/>
                <w:sz w:val="10"/>
                <w:szCs w:val="20"/>
              </w:rPr>
              <w:t>)</w:t>
            </w:r>
          </w:p>
        </w:tc>
        <w:tc>
          <w:tcPr>
            <w:tcW w:w="2763" w:type="pct"/>
            <w:gridSpan w:val="13"/>
            <w:vAlign w:val="center"/>
            <w:hideMark/>
          </w:tcPr>
          <w:p w14:paraId="2C9AD1F5"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Kompensimi</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sipas</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standardit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ndërkombëtar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vlera</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në</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lekë</w:t>
            </w:r>
            <w:proofErr w:type="spellEnd"/>
            <w:r w:rsidRPr="00B2079C">
              <w:rPr>
                <w:rFonts w:ascii="Garamond" w:hAnsi="Garamond"/>
                <w:b/>
                <w:bCs/>
                <w:color w:val="000000" w:themeColor="text1"/>
                <w:sz w:val="10"/>
                <w:szCs w:val="20"/>
              </w:rPr>
              <w:t>)</w:t>
            </w:r>
          </w:p>
        </w:tc>
        <w:tc>
          <w:tcPr>
            <w:tcW w:w="317" w:type="pct"/>
            <w:vMerge w:val="restart"/>
            <w:vAlign w:val="center"/>
            <w:hideMark/>
          </w:tcPr>
          <w:p w14:paraId="4A756A5C"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Vlera</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totale</w:t>
            </w:r>
            <w:proofErr w:type="spellEnd"/>
            <w:r w:rsidRPr="00B2079C">
              <w:rPr>
                <w:rFonts w:ascii="Garamond" w:hAnsi="Garamond"/>
                <w:b/>
                <w:bCs/>
                <w:color w:val="000000" w:themeColor="text1"/>
                <w:sz w:val="10"/>
                <w:szCs w:val="20"/>
              </w:rPr>
              <w:t xml:space="preserve"> e </w:t>
            </w:r>
            <w:proofErr w:type="spellStart"/>
            <w:r w:rsidRPr="00B2079C">
              <w:rPr>
                <w:rFonts w:ascii="Garamond" w:hAnsi="Garamond"/>
                <w:b/>
                <w:bCs/>
                <w:color w:val="000000" w:themeColor="text1"/>
                <w:sz w:val="10"/>
                <w:szCs w:val="20"/>
              </w:rPr>
              <w:t>kompensimit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sipas</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standardit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ndërkombëtar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lekë</w:t>
            </w:r>
            <w:proofErr w:type="spellEnd"/>
            <w:r w:rsidRPr="00B2079C">
              <w:rPr>
                <w:rFonts w:ascii="Garamond" w:hAnsi="Garamond"/>
                <w:b/>
                <w:bCs/>
                <w:color w:val="000000" w:themeColor="text1"/>
                <w:sz w:val="10"/>
                <w:szCs w:val="20"/>
              </w:rPr>
              <w:t>)</w:t>
            </w:r>
          </w:p>
        </w:tc>
        <w:tc>
          <w:tcPr>
            <w:tcW w:w="276" w:type="pct"/>
            <w:vMerge w:val="restart"/>
            <w:noWrap/>
            <w:vAlign w:val="center"/>
            <w:hideMark/>
          </w:tcPr>
          <w:p w14:paraId="157E3AC5"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Shënime</w:t>
            </w:r>
            <w:proofErr w:type="spellEnd"/>
          </w:p>
        </w:tc>
      </w:tr>
      <w:tr w:rsidR="00B2079C" w:rsidRPr="00B2079C" w14:paraId="470CB5C5" w14:textId="77777777" w:rsidTr="0095432E">
        <w:trPr>
          <w:trHeight w:val="20"/>
        </w:trPr>
        <w:tc>
          <w:tcPr>
            <w:tcW w:w="189" w:type="pct"/>
            <w:vMerge/>
            <w:hideMark/>
          </w:tcPr>
          <w:p w14:paraId="144FFC1A" w14:textId="77777777" w:rsidR="0095432E" w:rsidRPr="00B2079C" w:rsidRDefault="0095432E" w:rsidP="0095432E">
            <w:pPr>
              <w:rPr>
                <w:rFonts w:ascii="Garamond" w:hAnsi="Garamond"/>
                <w:b/>
                <w:bCs/>
                <w:color w:val="000000" w:themeColor="text1"/>
                <w:sz w:val="10"/>
                <w:szCs w:val="20"/>
              </w:rPr>
            </w:pPr>
          </w:p>
        </w:tc>
        <w:tc>
          <w:tcPr>
            <w:tcW w:w="686" w:type="pct"/>
            <w:gridSpan w:val="3"/>
            <w:vMerge/>
            <w:hideMark/>
          </w:tcPr>
          <w:p w14:paraId="5B87381A" w14:textId="77777777" w:rsidR="0095432E" w:rsidRPr="00B2079C" w:rsidRDefault="0095432E" w:rsidP="0095432E">
            <w:pPr>
              <w:rPr>
                <w:rFonts w:ascii="Garamond" w:hAnsi="Garamond"/>
                <w:b/>
                <w:bCs/>
                <w:color w:val="000000" w:themeColor="text1"/>
                <w:sz w:val="10"/>
                <w:szCs w:val="20"/>
              </w:rPr>
            </w:pPr>
          </w:p>
        </w:tc>
        <w:tc>
          <w:tcPr>
            <w:tcW w:w="768" w:type="pct"/>
            <w:gridSpan w:val="4"/>
            <w:vMerge/>
            <w:hideMark/>
          </w:tcPr>
          <w:p w14:paraId="6D80224C" w14:textId="77777777" w:rsidR="0095432E" w:rsidRPr="00B2079C" w:rsidRDefault="0095432E" w:rsidP="0095432E">
            <w:pPr>
              <w:rPr>
                <w:rFonts w:ascii="Garamond" w:hAnsi="Garamond"/>
                <w:b/>
                <w:bCs/>
                <w:color w:val="000000" w:themeColor="text1"/>
                <w:sz w:val="10"/>
                <w:szCs w:val="20"/>
              </w:rPr>
            </w:pPr>
          </w:p>
        </w:tc>
        <w:tc>
          <w:tcPr>
            <w:tcW w:w="306" w:type="pct"/>
            <w:vMerge w:val="restart"/>
            <w:vAlign w:val="center"/>
            <w:hideMark/>
          </w:tcPr>
          <w:p w14:paraId="67B0AA2E" w14:textId="77777777" w:rsidR="0095432E" w:rsidRPr="00B2079C" w:rsidRDefault="0095432E" w:rsidP="0095432E">
            <w:pPr>
              <w:jc w:val="center"/>
              <w:rPr>
                <w:rFonts w:ascii="Garamond" w:hAnsi="Garamond"/>
                <w:b/>
                <w:bCs/>
                <w:color w:val="000000" w:themeColor="text1"/>
                <w:sz w:val="10"/>
                <w:szCs w:val="20"/>
              </w:rPr>
            </w:pPr>
            <w:r w:rsidRPr="00B2079C">
              <w:rPr>
                <w:rFonts w:ascii="Garamond" w:hAnsi="Garamond"/>
                <w:b/>
                <w:bCs/>
                <w:color w:val="000000" w:themeColor="text1"/>
                <w:sz w:val="10"/>
                <w:szCs w:val="20"/>
              </w:rPr>
              <w:t xml:space="preserve">Sip. </w:t>
            </w:r>
            <w:proofErr w:type="spellStart"/>
            <w:r w:rsidRPr="00B2079C">
              <w:rPr>
                <w:rFonts w:ascii="Garamond" w:hAnsi="Garamond"/>
                <w:b/>
                <w:bCs/>
                <w:color w:val="000000" w:themeColor="text1"/>
                <w:sz w:val="10"/>
                <w:szCs w:val="20"/>
              </w:rPr>
              <w:t>që</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shpronësohet</w:t>
            </w:r>
            <w:proofErr w:type="spellEnd"/>
            <w:r w:rsidRPr="00B2079C">
              <w:rPr>
                <w:rFonts w:ascii="Garamond" w:hAnsi="Garamond"/>
                <w:b/>
                <w:bCs/>
                <w:color w:val="000000" w:themeColor="text1"/>
                <w:sz w:val="10"/>
                <w:szCs w:val="20"/>
              </w:rPr>
              <w:t xml:space="preserve"> (m²)</w:t>
            </w:r>
          </w:p>
        </w:tc>
        <w:tc>
          <w:tcPr>
            <w:tcW w:w="252" w:type="pct"/>
            <w:vMerge w:val="restart"/>
            <w:vAlign w:val="center"/>
            <w:hideMark/>
          </w:tcPr>
          <w:p w14:paraId="7F7D8830"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Çmimi</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i</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tokës</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lekë</w:t>
            </w:r>
            <w:proofErr w:type="spellEnd"/>
            <w:r w:rsidRPr="00B2079C">
              <w:rPr>
                <w:rFonts w:ascii="Garamond" w:hAnsi="Garamond"/>
                <w:b/>
                <w:bCs/>
                <w:color w:val="000000" w:themeColor="text1"/>
                <w:sz w:val="10"/>
                <w:szCs w:val="20"/>
              </w:rPr>
              <w:t xml:space="preserve">/m²) </w:t>
            </w:r>
            <w:proofErr w:type="spellStart"/>
            <w:r w:rsidRPr="00B2079C">
              <w:rPr>
                <w:rFonts w:ascii="Garamond" w:hAnsi="Garamond"/>
                <w:b/>
                <w:bCs/>
                <w:color w:val="000000" w:themeColor="text1"/>
                <w:sz w:val="10"/>
                <w:szCs w:val="20"/>
              </w:rPr>
              <w:t>llogaritur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sipas</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raportvlerësimit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të</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përgatitur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nga</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ekspertët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vlerësues</w:t>
            </w:r>
            <w:proofErr w:type="spellEnd"/>
          </w:p>
        </w:tc>
        <w:tc>
          <w:tcPr>
            <w:tcW w:w="303" w:type="pct"/>
            <w:vMerge w:val="restart"/>
            <w:vAlign w:val="center"/>
            <w:hideMark/>
          </w:tcPr>
          <w:p w14:paraId="0DDEA5B5"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Vlera</w:t>
            </w:r>
            <w:proofErr w:type="spellEnd"/>
            <w:r w:rsidRPr="00B2079C">
              <w:rPr>
                <w:rFonts w:ascii="Garamond" w:hAnsi="Garamond"/>
                <w:b/>
                <w:bCs/>
                <w:color w:val="000000" w:themeColor="text1"/>
                <w:sz w:val="10"/>
                <w:szCs w:val="20"/>
              </w:rPr>
              <w:t xml:space="preserve"> e </w:t>
            </w:r>
            <w:proofErr w:type="spellStart"/>
            <w:r w:rsidRPr="00B2079C">
              <w:rPr>
                <w:rFonts w:ascii="Garamond" w:hAnsi="Garamond"/>
                <w:b/>
                <w:bCs/>
                <w:color w:val="000000" w:themeColor="text1"/>
                <w:sz w:val="10"/>
                <w:szCs w:val="20"/>
              </w:rPr>
              <w:t>kompensimit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për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tokën</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lekë</w:t>
            </w:r>
            <w:proofErr w:type="spellEnd"/>
            <w:r w:rsidRPr="00B2079C">
              <w:rPr>
                <w:rFonts w:ascii="Garamond" w:hAnsi="Garamond"/>
                <w:b/>
                <w:bCs/>
                <w:color w:val="000000" w:themeColor="text1"/>
                <w:sz w:val="10"/>
                <w:szCs w:val="20"/>
              </w:rPr>
              <w:t>)</w:t>
            </w:r>
          </w:p>
        </w:tc>
        <w:tc>
          <w:tcPr>
            <w:tcW w:w="371" w:type="pct"/>
            <w:gridSpan w:val="2"/>
            <w:hideMark/>
          </w:tcPr>
          <w:p w14:paraId="3187C56E"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Kultura</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vjetore</w:t>
            </w:r>
            <w:proofErr w:type="spellEnd"/>
            <w:r w:rsidRPr="00B2079C">
              <w:rPr>
                <w:rFonts w:ascii="Garamond" w:hAnsi="Garamond"/>
                <w:b/>
                <w:bCs/>
                <w:color w:val="000000" w:themeColor="text1"/>
                <w:sz w:val="10"/>
                <w:szCs w:val="20"/>
              </w:rPr>
              <w:t xml:space="preserve"> (m</w:t>
            </w:r>
            <w:r w:rsidRPr="00B2079C">
              <w:rPr>
                <w:rFonts w:ascii="Garamond" w:hAnsi="Garamond"/>
                <w:b/>
                <w:bCs/>
                <w:color w:val="000000" w:themeColor="text1"/>
                <w:sz w:val="10"/>
                <w:szCs w:val="20"/>
                <w:vertAlign w:val="superscript"/>
              </w:rPr>
              <w:t>2</w:t>
            </w:r>
            <w:r w:rsidRPr="00B2079C">
              <w:rPr>
                <w:rFonts w:ascii="Garamond" w:hAnsi="Garamond"/>
                <w:b/>
                <w:bCs/>
                <w:color w:val="000000" w:themeColor="text1"/>
                <w:sz w:val="10"/>
                <w:szCs w:val="20"/>
              </w:rPr>
              <w:t>)</w:t>
            </w:r>
          </w:p>
        </w:tc>
        <w:tc>
          <w:tcPr>
            <w:tcW w:w="1532" w:type="pct"/>
            <w:gridSpan w:val="8"/>
            <w:vAlign w:val="center"/>
            <w:hideMark/>
          </w:tcPr>
          <w:p w14:paraId="40ADDB09"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Kulturat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shumëvjeçare</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nr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pemësh</w:t>
            </w:r>
            <w:proofErr w:type="spellEnd"/>
            <w:r w:rsidRPr="00B2079C">
              <w:rPr>
                <w:rFonts w:ascii="Garamond" w:hAnsi="Garamond"/>
                <w:b/>
                <w:bCs/>
                <w:color w:val="000000" w:themeColor="text1"/>
                <w:sz w:val="10"/>
                <w:szCs w:val="20"/>
              </w:rPr>
              <w:t>)</w:t>
            </w:r>
          </w:p>
        </w:tc>
        <w:tc>
          <w:tcPr>
            <w:tcW w:w="317" w:type="pct"/>
            <w:vMerge/>
            <w:hideMark/>
          </w:tcPr>
          <w:p w14:paraId="68B8CC72" w14:textId="77777777" w:rsidR="0095432E" w:rsidRPr="00B2079C" w:rsidRDefault="0095432E" w:rsidP="0095432E">
            <w:pPr>
              <w:rPr>
                <w:rFonts w:ascii="Garamond" w:hAnsi="Garamond"/>
                <w:b/>
                <w:bCs/>
                <w:color w:val="000000" w:themeColor="text1"/>
                <w:sz w:val="10"/>
                <w:szCs w:val="20"/>
              </w:rPr>
            </w:pPr>
          </w:p>
        </w:tc>
        <w:tc>
          <w:tcPr>
            <w:tcW w:w="276" w:type="pct"/>
            <w:vMerge/>
            <w:hideMark/>
          </w:tcPr>
          <w:p w14:paraId="14882C00" w14:textId="77777777" w:rsidR="0095432E" w:rsidRPr="00B2079C" w:rsidRDefault="0095432E" w:rsidP="0095432E">
            <w:pPr>
              <w:rPr>
                <w:rFonts w:ascii="Garamond" w:hAnsi="Garamond"/>
                <w:b/>
                <w:bCs/>
                <w:color w:val="000000" w:themeColor="text1"/>
                <w:sz w:val="10"/>
                <w:szCs w:val="20"/>
              </w:rPr>
            </w:pPr>
          </w:p>
        </w:tc>
      </w:tr>
      <w:tr w:rsidR="00B2079C" w:rsidRPr="00B2079C" w14:paraId="6756BA58" w14:textId="77777777" w:rsidTr="0095432E">
        <w:trPr>
          <w:trHeight w:val="20"/>
        </w:trPr>
        <w:tc>
          <w:tcPr>
            <w:tcW w:w="189" w:type="pct"/>
            <w:vMerge/>
            <w:hideMark/>
          </w:tcPr>
          <w:p w14:paraId="4DA62221" w14:textId="77777777" w:rsidR="0095432E" w:rsidRPr="00B2079C" w:rsidRDefault="0095432E" w:rsidP="0095432E">
            <w:pPr>
              <w:rPr>
                <w:rFonts w:ascii="Garamond" w:hAnsi="Garamond"/>
                <w:b/>
                <w:bCs/>
                <w:color w:val="000000" w:themeColor="text1"/>
                <w:sz w:val="10"/>
                <w:szCs w:val="20"/>
              </w:rPr>
            </w:pPr>
          </w:p>
        </w:tc>
        <w:tc>
          <w:tcPr>
            <w:tcW w:w="240" w:type="pct"/>
            <w:vAlign w:val="center"/>
            <w:hideMark/>
          </w:tcPr>
          <w:p w14:paraId="7978247A"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Emri</w:t>
            </w:r>
            <w:proofErr w:type="spellEnd"/>
          </w:p>
        </w:tc>
        <w:tc>
          <w:tcPr>
            <w:tcW w:w="220" w:type="pct"/>
            <w:vAlign w:val="center"/>
            <w:hideMark/>
          </w:tcPr>
          <w:p w14:paraId="111C4A05"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Atësia</w:t>
            </w:r>
            <w:proofErr w:type="spellEnd"/>
          </w:p>
        </w:tc>
        <w:tc>
          <w:tcPr>
            <w:tcW w:w="225" w:type="pct"/>
            <w:vAlign w:val="center"/>
            <w:hideMark/>
          </w:tcPr>
          <w:p w14:paraId="0550524D"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Mbiemri</w:t>
            </w:r>
            <w:proofErr w:type="spellEnd"/>
          </w:p>
        </w:tc>
        <w:tc>
          <w:tcPr>
            <w:tcW w:w="153" w:type="pct"/>
            <w:vAlign w:val="center"/>
            <w:hideMark/>
          </w:tcPr>
          <w:p w14:paraId="7571F517" w14:textId="77777777" w:rsidR="0095432E" w:rsidRPr="00B2079C" w:rsidRDefault="0095432E" w:rsidP="0095432E">
            <w:pPr>
              <w:jc w:val="center"/>
              <w:rPr>
                <w:rFonts w:ascii="Garamond" w:hAnsi="Garamond"/>
                <w:b/>
                <w:bCs/>
                <w:color w:val="000000" w:themeColor="text1"/>
                <w:sz w:val="10"/>
                <w:szCs w:val="20"/>
              </w:rPr>
            </w:pPr>
            <w:r w:rsidRPr="00B2079C">
              <w:rPr>
                <w:rFonts w:ascii="Garamond" w:hAnsi="Garamond"/>
                <w:b/>
                <w:bCs/>
                <w:color w:val="000000" w:themeColor="text1"/>
                <w:sz w:val="10"/>
                <w:szCs w:val="20"/>
              </w:rPr>
              <w:t>ZK</w:t>
            </w:r>
          </w:p>
        </w:tc>
        <w:tc>
          <w:tcPr>
            <w:tcW w:w="204" w:type="pct"/>
            <w:vAlign w:val="center"/>
            <w:hideMark/>
          </w:tcPr>
          <w:p w14:paraId="2FD45823"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Nr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i</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pasurisë</w:t>
            </w:r>
            <w:proofErr w:type="spellEnd"/>
          </w:p>
        </w:tc>
        <w:tc>
          <w:tcPr>
            <w:tcW w:w="219" w:type="pct"/>
            <w:vAlign w:val="center"/>
            <w:hideMark/>
          </w:tcPr>
          <w:p w14:paraId="0045F609"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Lloji</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i</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pasurisë</w:t>
            </w:r>
            <w:proofErr w:type="spellEnd"/>
          </w:p>
        </w:tc>
        <w:tc>
          <w:tcPr>
            <w:tcW w:w="192" w:type="pct"/>
            <w:vAlign w:val="center"/>
            <w:hideMark/>
          </w:tcPr>
          <w:p w14:paraId="16FC570B" w14:textId="77777777" w:rsidR="0095432E" w:rsidRPr="00B2079C" w:rsidRDefault="0095432E" w:rsidP="0095432E">
            <w:pPr>
              <w:jc w:val="center"/>
              <w:rPr>
                <w:rFonts w:ascii="Garamond" w:hAnsi="Garamond"/>
                <w:b/>
                <w:bCs/>
                <w:color w:val="000000" w:themeColor="text1"/>
                <w:sz w:val="10"/>
                <w:szCs w:val="20"/>
              </w:rPr>
            </w:pPr>
            <w:r w:rsidRPr="00B2079C">
              <w:rPr>
                <w:rFonts w:ascii="Garamond" w:hAnsi="Garamond"/>
                <w:b/>
                <w:bCs/>
                <w:color w:val="000000" w:themeColor="text1"/>
                <w:sz w:val="10"/>
                <w:szCs w:val="20"/>
              </w:rPr>
              <w:t xml:space="preserve">Sip. e </w:t>
            </w:r>
            <w:proofErr w:type="spellStart"/>
            <w:r w:rsidRPr="00B2079C">
              <w:rPr>
                <w:rFonts w:ascii="Garamond" w:hAnsi="Garamond"/>
                <w:b/>
                <w:bCs/>
                <w:color w:val="000000" w:themeColor="text1"/>
                <w:sz w:val="10"/>
                <w:szCs w:val="20"/>
              </w:rPr>
              <w:t>pronës</w:t>
            </w:r>
            <w:proofErr w:type="spellEnd"/>
            <w:r w:rsidRPr="00B2079C">
              <w:rPr>
                <w:rFonts w:ascii="Garamond" w:hAnsi="Garamond"/>
                <w:b/>
                <w:bCs/>
                <w:color w:val="000000" w:themeColor="text1"/>
                <w:sz w:val="10"/>
                <w:szCs w:val="20"/>
              </w:rPr>
              <w:t xml:space="preserve"> (m²)</w:t>
            </w:r>
          </w:p>
        </w:tc>
        <w:tc>
          <w:tcPr>
            <w:tcW w:w="306" w:type="pct"/>
            <w:vMerge/>
            <w:vAlign w:val="center"/>
            <w:hideMark/>
          </w:tcPr>
          <w:p w14:paraId="69A3F512" w14:textId="77777777" w:rsidR="0095432E" w:rsidRPr="00B2079C" w:rsidRDefault="0095432E" w:rsidP="0095432E">
            <w:pPr>
              <w:jc w:val="center"/>
              <w:rPr>
                <w:rFonts w:ascii="Garamond" w:hAnsi="Garamond"/>
                <w:b/>
                <w:bCs/>
                <w:color w:val="000000" w:themeColor="text1"/>
                <w:sz w:val="10"/>
                <w:szCs w:val="20"/>
              </w:rPr>
            </w:pPr>
          </w:p>
        </w:tc>
        <w:tc>
          <w:tcPr>
            <w:tcW w:w="252" w:type="pct"/>
            <w:vMerge/>
            <w:vAlign w:val="center"/>
            <w:hideMark/>
          </w:tcPr>
          <w:p w14:paraId="51FDA4F6" w14:textId="77777777" w:rsidR="0095432E" w:rsidRPr="00B2079C" w:rsidRDefault="0095432E" w:rsidP="0095432E">
            <w:pPr>
              <w:jc w:val="center"/>
              <w:rPr>
                <w:rFonts w:ascii="Garamond" w:hAnsi="Garamond"/>
                <w:b/>
                <w:bCs/>
                <w:color w:val="000000" w:themeColor="text1"/>
                <w:sz w:val="10"/>
                <w:szCs w:val="20"/>
              </w:rPr>
            </w:pPr>
          </w:p>
        </w:tc>
        <w:tc>
          <w:tcPr>
            <w:tcW w:w="303" w:type="pct"/>
            <w:vMerge/>
            <w:vAlign w:val="center"/>
            <w:hideMark/>
          </w:tcPr>
          <w:p w14:paraId="0AAE533A" w14:textId="77777777" w:rsidR="0095432E" w:rsidRPr="00B2079C" w:rsidRDefault="0095432E" w:rsidP="0095432E">
            <w:pPr>
              <w:jc w:val="center"/>
              <w:rPr>
                <w:rFonts w:ascii="Garamond" w:hAnsi="Garamond"/>
                <w:b/>
                <w:bCs/>
                <w:color w:val="000000" w:themeColor="text1"/>
                <w:sz w:val="10"/>
                <w:szCs w:val="20"/>
              </w:rPr>
            </w:pPr>
          </w:p>
        </w:tc>
        <w:tc>
          <w:tcPr>
            <w:tcW w:w="197" w:type="pct"/>
            <w:vAlign w:val="center"/>
            <w:hideMark/>
          </w:tcPr>
          <w:p w14:paraId="5CBB9416"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Jonxhë</w:t>
            </w:r>
            <w:proofErr w:type="spellEnd"/>
          </w:p>
        </w:tc>
        <w:tc>
          <w:tcPr>
            <w:tcW w:w="175" w:type="pct"/>
            <w:vAlign w:val="center"/>
            <w:hideMark/>
          </w:tcPr>
          <w:p w14:paraId="232CFCCA"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Misër</w:t>
            </w:r>
            <w:proofErr w:type="spellEnd"/>
          </w:p>
        </w:tc>
        <w:tc>
          <w:tcPr>
            <w:tcW w:w="173" w:type="pct"/>
            <w:vAlign w:val="center"/>
            <w:hideMark/>
          </w:tcPr>
          <w:p w14:paraId="0FEAA156"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Ullinj</w:t>
            </w:r>
            <w:proofErr w:type="spellEnd"/>
            <w:r w:rsidRPr="00B2079C">
              <w:rPr>
                <w:rFonts w:ascii="Garamond" w:hAnsi="Garamond"/>
                <w:b/>
                <w:bCs/>
                <w:color w:val="000000" w:themeColor="text1"/>
                <w:sz w:val="10"/>
                <w:szCs w:val="20"/>
              </w:rPr>
              <w:t xml:space="preserve"> 2–6 </w:t>
            </w:r>
            <w:proofErr w:type="spellStart"/>
            <w:r w:rsidRPr="00B2079C">
              <w:rPr>
                <w:rFonts w:ascii="Garamond" w:hAnsi="Garamond"/>
                <w:b/>
                <w:bCs/>
                <w:color w:val="000000" w:themeColor="text1"/>
                <w:sz w:val="10"/>
                <w:szCs w:val="20"/>
              </w:rPr>
              <w:t>vite</w:t>
            </w:r>
            <w:proofErr w:type="spellEnd"/>
          </w:p>
        </w:tc>
        <w:tc>
          <w:tcPr>
            <w:tcW w:w="173" w:type="pct"/>
            <w:vAlign w:val="center"/>
            <w:hideMark/>
          </w:tcPr>
          <w:p w14:paraId="373C0C73"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Ullinj</w:t>
            </w:r>
            <w:proofErr w:type="spellEnd"/>
            <w:r w:rsidRPr="00B2079C">
              <w:rPr>
                <w:rFonts w:ascii="Garamond" w:hAnsi="Garamond"/>
                <w:b/>
                <w:bCs/>
                <w:color w:val="000000" w:themeColor="text1"/>
                <w:sz w:val="10"/>
                <w:szCs w:val="20"/>
              </w:rPr>
              <w:t xml:space="preserve"> 11–20 </w:t>
            </w:r>
            <w:proofErr w:type="spellStart"/>
            <w:r w:rsidRPr="00B2079C">
              <w:rPr>
                <w:rFonts w:ascii="Garamond" w:hAnsi="Garamond"/>
                <w:b/>
                <w:bCs/>
                <w:color w:val="000000" w:themeColor="text1"/>
                <w:sz w:val="10"/>
                <w:szCs w:val="20"/>
              </w:rPr>
              <w:t>vite</w:t>
            </w:r>
            <w:proofErr w:type="spellEnd"/>
          </w:p>
        </w:tc>
        <w:tc>
          <w:tcPr>
            <w:tcW w:w="173" w:type="pct"/>
            <w:vAlign w:val="center"/>
            <w:hideMark/>
          </w:tcPr>
          <w:p w14:paraId="15B67810"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Ullinj</w:t>
            </w:r>
            <w:proofErr w:type="spellEnd"/>
            <w:r w:rsidRPr="00B2079C">
              <w:rPr>
                <w:rFonts w:ascii="Garamond" w:hAnsi="Garamond"/>
                <w:b/>
                <w:bCs/>
                <w:color w:val="000000" w:themeColor="text1"/>
                <w:sz w:val="10"/>
                <w:szCs w:val="20"/>
              </w:rPr>
              <w:t xml:space="preserve"> 21–30 </w:t>
            </w:r>
            <w:proofErr w:type="spellStart"/>
            <w:r w:rsidRPr="00B2079C">
              <w:rPr>
                <w:rFonts w:ascii="Garamond" w:hAnsi="Garamond"/>
                <w:b/>
                <w:bCs/>
                <w:color w:val="000000" w:themeColor="text1"/>
                <w:sz w:val="10"/>
                <w:szCs w:val="20"/>
              </w:rPr>
              <w:t>vite</w:t>
            </w:r>
            <w:proofErr w:type="spellEnd"/>
          </w:p>
        </w:tc>
        <w:tc>
          <w:tcPr>
            <w:tcW w:w="232" w:type="pct"/>
            <w:vAlign w:val="center"/>
            <w:hideMark/>
          </w:tcPr>
          <w:p w14:paraId="1428C0F4"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Portokall</w:t>
            </w:r>
            <w:proofErr w:type="spellEnd"/>
            <w:r w:rsidRPr="00B2079C">
              <w:rPr>
                <w:rFonts w:ascii="Garamond" w:hAnsi="Garamond"/>
                <w:b/>
                <w:bCs/>
                <w:color w:val="000000" w:themeColor="text1"/>
                <w:sz w:val="10"/>
                <w:szCs w:val="20"/>
              </w:rPr>
              <w:t xml:space="preserve"> 2–4 </w:t>
            </w:r>
            <w:proofErr w:type="spellStart"/>
            <w:r w:rsidRPr="00B2079C">
              <w:rPr>
                <w:rFonts w:ascii="Garamond" w:hAnsi="Garamond"/>
                <w:b/>
                <w:bCs/>
                <w:color w:val="000000" w:themeColor="text1"/>
                <w:sz w:val="10"/>
                <w:szCs w:val="20"/>
              </w:rPr>
              <w:t>vite</w:t>
            </w:r>
            <w:proofErr w:type="spellEnd"/>
          </w:p>
        </w:tc>
        <w:tc>
          <w:tcPr>
            <w:tcW w:w="179" w:type="pct"/>
            <w:vAlign w:val="center"/>
            <w:hideMark/>
          </w:tcPr>
          <w:p w14:paraId="7A7EFA86"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Shegë</w:t>
            </w:r>
            <w:proofErr w:type="spellEnd"/>
            <w:r w:rsidRPr="00B2079C">
              <w:rPr>
                <w:rFonts w:ascii="Garamond" w:hAnsi="Garamond"/>
                <w:b/>
                <w:bCs/>
                <w:color w:val="000000" w:themeColor="text1"/>
                <w:sz w:val="10"/>
                <w:szCs w:val="20"/>
              </w:rPr>
              <w:t xml:space="preserve"> &gt;5 </w:t>
            </w:r>
            <w:proofErr w:type="spellStart"/>
            <w:r w:rsidRPr="00B2079C">
              <w:rPr>
                <w:rFonts w:ascii="Garamond" w:hAnsi="Garamond"/>
                <w:b/>
                <w:bCs/>
                <w:color w:val="000000" w:themeColor="text1"/>
                <w:sz w:val="10"/>
                <w:szCs w:val="20"/>
              </w:rPr>
              <w:t>vite</w:t>
            </w:r>
            <w:proofErr w:type="spellEnd"/>
          </w:p>
        </w:tc>
        <w:tc>
          <w:tcPr>
            <w:tcW w:w="150" w:type="pct"/>
            <w:vAlign w:val="center"/>
            <w:hideMark/>
          </w:tcPr>
          <w:p w14:paraId="745DD51F"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Arrë</w:t>
            </w:r>
            <w:proofErr w:type="spellEnd"/>
            <w:r w:rsidRPr="00B2079C">
              <w:rPr>
                <w:rFonts w:ascii="Garamond" w:hAnsi="Garamond"/>
                <w:b/>
                <w:bCs/>
                <w:color w:val="000000" w:themeColor="text1"/>
                <w:sz w:val="10"/>
                <w:szCs w:val="20"/>
              </w:rPr>
              <w:t xml:space="preserve"> 5–10 </w:t>
            </w:r>
            <w:proofErr w:type="spellStart"/>
            <w:r w:rsidRPr="00B2079C">
              <w:rPr>
                <w:rFonts w:ascii="Garamond" w:hAnsi="Garamond"/>
                <w:b/>
                <w:bCs/>
                <w:color w:val="000000" w:themeColor="text1"/>
                <w:sz w:val="10"/>
                <w:szCs w:val="20"/>
              </w:rPr>
              <w:t>vite</w:t>
            </w:r>
            <w:proofErr w:type="spellEnd"/>
          </w:p>
        </w:tc>
        <w:tc>
          <w:tcPr>
            <w:tcW w:w="150" w:type="pct"/>
            <w:vAlign w:val="center"/>
            <w:hideMark/>
          </w:tcPr>
          <w:p w14:paraId="4EC5FC93"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Arrë</w:t>
            </w:r>
            <w:proofErr w:type="spellEnd"/>
            <w:r w:rsidRPr="00B2079C">
              <w:rPr>
                <w:rFonts w:ascii="Garamond" w:hAnsi="Garamond"/>
                <w:b/>
                <w:bCs/>
                <w:color w:val="000000" w:themeColor="text1"/>
                <w:sz w:val="10"/>
                <w:szCs w:val="20"/>
              </w:rPr>
              <w:t xml:space="preserve"> 11–30 </w:t>
            </w:r>
            <w:proofErr w:type="spellStart"/>
            <w:r w:rsidRPr="00B2079C">
              <w:rPr>
                <w:rFonts w:ascii="Garamond" w:hAnsi="Garamond"/>
                <w:b/>
                <w:bCs/>
                <w:color w:val="000000" w:themeColor="text1"/>
                <w:sz w:val="10"/>
                <w:szCs w:val="20"/>
              </w:rPr>
              <w:t>vite</w:t>
            </w:r>
            <w:proofErr w:type="spellEnd"/>
          </w:p>
        </w:tc>
        <w:tc>
          <w:tcPr>
            <w:tcW w:w="303" w:type="pct"/>
            <w:vAlign w:val="center"/>
            <w:hideMark/>
          </w:tcPr>
          <w:p w14:paraId="1C77660D"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Shuma</w:t>
            </w:r>
            <w:proofErr w:type="spellEnd"/>
            <w:r w:rsidRPr="00B2079C">
              <w:rPr>
                <w:rFonts w:ascii="Garamond" w:hAnsi="Garamond"/>
                <w:b/>
                <w:bCs/>
                <w:color w:val="000000" w:themeColor="text1"/>
                <w:sz w:val="10"/>
                <w:szCs w:val="20"/>
              </w:rPr>
              <w:t xml:space="preserve"> e </w:t>
            </w:r>
            <w:proofErr w:type="spellStart"/>
            <w:r w:rsidRPr="00B2079C">
              <w:rPr>
                <w:rFonts w:ascii="Garamond" w:hAnsi="Garamond"/>
                <w:b/>
                <w:bCs/>
                <w:color w:val="000000" w:themeColor="text1"/>
                <w:sz w:val="10"/>
                <w:szCs w:val="20"/>
              </w:rPr>
              <w:t>kompensimit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për</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të</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mbjellat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lekë</w:t>
            </w:r>
            <w:proofErr w:type="spellEnd"/>
            <w:r w:rsidRPr="00B2079C">
              <w:rPr>
                <w:rFonts w:ascii="Garamond" w:hAnsi="Garamond"/>
                <w:b/>
                <w:bCs/>
                <w:color w:val="000000" w:themeColor="text1"/>
                <w:sz w:val="10"/>
                <w:szCs w:val="20"/>
              </w:rPr>
              <w:t>)</w:t>
            </w:r>
          </w:p>
        </w:tc>
        <w:tc>
          <w:tcPr>
            <w:tcW w:w="317" w:type="pct"/>
            <w:vMerge/>
            <w:hideMark/>
          </w:tcPr>
          <w:p w14:paraId="2B92C19D" w14:textId="77777777" w:rsidR="0095432E" w:rsidRPr="00B2079C" w:rsidRDefault="0095432E" w:rsidP="0095432E">
            <w:pPr>
              <w:rPr>
                <w:rFonts w:ascii="Garamond" w:hAnsi="Garamond"/>
                <w:b/>
                <w:bCs/>
                <w:color w:val="000000" w:themeColor="text1"/>
                <w:sz w:val="10"/>
                <w:szCs w:val="20"/>
              </w:rPr>
            </w:pPr>
          </w:p>
        </w:tc>
        <w:tc>
          <w:tcPr>
            <w:tcW w:w="276" w:type="pct"/>
            <w:vMerge/>
            <w:hideMark/>
          </w:tcPr>
          <w:p w14:paraId="381A630D" w14:textId="77777777" w:rsidR="0095432E" w:rsidRPr="00B2079C" w:rsidRDefault="0095432E" w:rsidP="0095432E">
            <w:pPr>
              <w:rPr>
                <w:rFonts w:ascii="Garamond" w:hAnsi="Garamond"/>
                <w:b/>
                <w:bCs/>
                <w:color w:val="000000" w:themeColor="text1"/>
                <w:sz w:val="10"/>
                <w:szCs w:val="20"/>
              </w:rPr>
            </w:pPr>
          </w:p>
        </w:tc>
      </w:tr>
      <w:tr w:rsidR="00B2079C" w:rsidRPr="00B2079C" w14:paraId="43F08863" w14:textId="77777777" w:rsidTr="0095432E">
        <w:trPr>
          <w:trHeight w:val="20"/>
        </w:trPr>
        <w:tc>
          <w:tcPr>
            <w:tcW w:w="5000" w:type="pct"/>
            <w:gridSpan w:val="23"/>
            <w:hideMark/>
          </w:tcPr>
          <w:p w14:paraId="0537ACE5"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Bashkia</w:t>
            </w:r>
            <w:proofErr w:type="spellEnd"/>
            <w:r w:rsidRPr="00B2079C">
              <w:rPr>
                <w:rFonts w:ascii="Garamond" w:hAnsi="Garamond"/>
                <w:b/>
                <w:bCs/>
                <w:color w:val="000000" w:themeColor="text1"/>
                <w:sz w:val="10"/>
                <w:szCs w:val="20"/>
              </w:rPr>
              <w:t xml:space="preserve"> Elbasan</w:t>
            </w:r>
          </w:p>
        </w:tc>
      </w:tr>
      <w:tr w:rsidR="00B2079C" w:rsidRPr="00B2079C" w14:paraId="71916CDF" w14:textId="77777777" w:rsidTr="0095432E">
        <w:trPr>
          <w:trHeight w:val="20"/>
        </w:trPr>
        <w:tc>
          <w:tcPr>
            <w:tcW w:w="5000" w:type="pct"/>
            <w:gridSpan w:val="23"/>
            <w:hideMark/>
          </w:tcPr>
          <w:p w14:paraId="7DAD0478" w14:textId="77777777" w:rsidR="0095432E" w:rsidRPr="00B2079C" w:rsidRDefault="0095432E" w:rsidP="0095432E">
            <w:pPr>
              <w:jc w:val="cente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Fshati</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Kryezjarth</w:t>
            </w:r>
            <w:proofErr w:type="spellEnd"/>
          </w:p>
        </w:tc>
      </w:tr>
      <w:tr w:rsidR="00B2079C" w:rsidRPr="00B2079C" w14:paraId="4F96140B" w14:textId="77777777" w:rsidTr="0095432E">
        <w:trPr>
          <w:trHeight w:val="20"/>
        </w:trPr>
        <w:tc>
          <w:tcPr>
            <w:tcW w:w="189" w:type="pct"/>
            <w:noWrap/>
            <w:vAlign w:val="center"/>
            <w:hideMark/>
          </w:tcPr>
          <w:p w14:paraId="730A9BD2"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w:t>
            </w:r>
          </w:p>
        </w:tc>
        <w:tc>
          <w:tcPr>
            <w:tcW w:w="686" w:type="pct"/>
            <w:gridSpan w:val="3"/>
            <w:noWrap/>
            <w:hideMark/>
          </w:tcPr>
          <w:p w14:paraId="7908CE62"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Feim</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Avdul</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Zeneli</w:t>
            </w:r>
            <w:proofErr w:type="spellEnd"/>
            <w:r w:rsidRPr="00B2079C">
              <w:rPr>
                <w:rFonts w:ascii="Garamond" w:hAnsi="Garamond"/>
                <w:color w:val="000000" w:themeColor="text1"/>
                <w:sz w:val="10"/>
                <w:szCs w:val="20"/>
              </w:rPr>
              <w:t xml:space="preserve"> &amp; </w:t>
            </w:r>
            <w:proofErr w:type="spellStart"/>
            <w:r w:rsidRPr="00B2079C">
              <w:rPr>
                <w:rFonts w:ascii="Garamond" w:hAnsi="Garamond"/>
                <w:color w:val="000000" w:themeColor="text1"/>
                <w:sz w:val="10"/>
                <w:szCs w:val="20"/>
              </w:rPr>
              <w:t>Alie</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Begdash</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Zeneli</w:t>
            </w:r>
            <w:proofErr w:type="spellEnd"/>
          </w:p>
        </w:tc>
        <w:tc>
          <w:tcPr>
            <w:tcW w:w="153" w:type="pct"/>
            <w:noWrap/>
            <w:hideMark/>
          </w:tcPr>
          <w:p w14:paraId="61E2729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475422B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44/1/3</w:t>
            </w:r>
          </w:p>
        </w:tc>
        <w:tc>
          <w:tcPr>
            <w:tcW w:w="219" w:type="pct"/>
            <w:noWrap/>
            <w:hideMark/>
          </w:tcPr>
          <w:p w14:paraId="01C3AD7B"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4AE2FE9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306" w:type="pct"/>
            <w:noWrap/>
            <w:hideMark/>
          </w:tcPr>
          <w:p w14:paraId="014E5FA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252" w:type="pct"/>
            <w:noWrap/>
            <w:hideMark/>
          </w:tcPr>
          <w:p w14:paraId="36B7230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2AC80D0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1,472,500</w:t>
            </w:r>
          </w:p>
        </w:tc>
        <w:tc>
          <w:tcPr>
            <w:tcW w:w="197" w:type="pct"/>
            <w:noWrap/>
            <w:hideMark/>
          </w:tcPr>
          <w:p w14:paraId="57A8950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175" w:type="pct"/>
            <w:noWrap/>
            <w:hideMark/>
          </w:tcPr>
          <w:p w14:paraId="796A961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090DF5E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779FAC9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3ADA2A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7745D3A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4CD6B37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63AEF25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4994740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5F336098"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6,143</w:t>
            </w:r>
          </w:p>
        </w:tc>
        <w:tc>
          <w:tcPr>
            <w:tcW w:w="317" w:type="pct"/>
            <w:noWrap/>
            <w:hideMark/>
          </w:tcPr>
          <w:p w14:paraId="510D8853"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1,478,643</w:t>
            </w:r>
          </w:p>
        </w:tc>
        <w:tc>
          <w:tcPr>
            <w:tcW w:w="276" w:type="pct"/>
            <w:hideMark/>
          </w:tcPr>
          <w:p w14:paraId="0F33C19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4722D36E" w14:textId="77777777" w:rsidTr="0095432E">
        <w:trPr>
          <w:trHeight w:val="20"/>
        </w:trPr>
        <w:tc>
          <w:tcPr>
            <w:tcW w:w="189" w:type="pct"/>
            <w:noWrap/>
            <w:vAlign w:val="center"/>
            <w:hideMark/>
          </w:tcPr>
          <w:p w14:paraId="4B8BDC90"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2</w:t>
            </w:r>
          </w:p>
        </w:tc>
        <w:tc>
          <w:tcPr>
            <w:tcW w:w="240" w:type="pct"/>
            <w:noWrap/>
            <w:hideMark/>
          </w:tcPr>
          <w:p w14:paraId="4F994FBC"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Mirela</w:t>
            </w:r>
            <w:proofErr w:type="spellEnd"/>
            <w:r w:rsidRPr="00B2079C">
              <w:rPr>
                <w:rFonts w:ascii="Garamond" w:hAnsi="Garamond"/>
                <w:color w:val="000000" w:themeColor="text1"/>
                <w:sz w:val="10"/>
                <w:szCs w:val="20"/>
              </w:rPr>
              <w:t xml:space="preserve"> </w:t>
            </w:r>
          </w:p>
        </w:tc>
        <w:tc>
          <w:tcPr>
            <w:tcW w:w="220" w:type="pct"/>
            <w:noWrap/>
            <w:hideMark/>
          </w:tcPr>
          <w:p w14:paraId="4794CDD1"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Preni</w:t>
            </w:r>
            <w:proofErr w:type="spellEnd"/>
          </w:p>
        </w:tc>
        <w:tc>
          <w:tcPr>
            <w:tcW w:w="225" w:type="pct"/>
            <w:noWrap/>
            <w:hideMark/>
          </w:tcPr>
          <w:p w14:paraId="32A8A1B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Merdani</w:t>
            </w:r>
            <w:proofErr w:type="spellEnd"/>
            <w:r w:rsidRPr="00B2079C">
              <w:rPr>
                <w:rFonts w:ascii="Garamond" w:hAnsi="Garamond"/>
                <w:color w:val="000000" w:themeColor="text1"/>
                <w:sz w:val="10"/>
                <w:szCs w:val="20"/>
              </w:rPr>
              <w:t xml:space="preserve"> </w:t>
            </w:r>
          </w:p>
        </w:tc>
        <w:tc>
          <w:tcPr>
            <w:tcW w:w="153" w:type="pct"/>
            <w:noWrap/>
            <w:hideMark/>
          </w:tcPr>
          <w:p w14:paraId="0A4FEA2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36D7A94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44/1/4</w:t>
            </w:r>
          </w:p>
        </w:tc>
        <w:tc>
          <w:tcPr>
            <w:tcW w:w="219" w:type="pct"/>
            <w:noWrap/>
            <w:hideMark/>
          </w:tcPr>
          <w:p w14:paraId="0A84BB1E"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210B309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2,000</w:t>
            </w:r>
          </w:p>
        </w:tc>
        <w:tc>
          <w:tcPr>
            <w:tcW w:w="306" w:type="pct"/>
            <w:noWrap/>
            <w:hideMark/>
          </w:tcPr>
          <w:p w14:paraId="4553B74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2000</w:t>
            </w:r>
          </w:p>
        </w:tc>
        <w:tc>
          <w:tcPr>
            <w:tcW w:w="252" w:type="pct"/>
            <w:noWrap/>
            <w:hideMark/>
          </w:tcPr>
          <w:p w14:paraId="37AB990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4D1B7BA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1,178,000</w:t>
            </w:r>
          </w:p>
        </w:tc>
        <w:tc>
          <w:tcPr>
            <w:tcW w:w="197" w:type="pct"/>
            <w:noWrap/>
            <w:hideMark/>
          </w:tcPr>
          <w:p w14:paraId="3262F5F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198368E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15BA9F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494A9A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42</w:t>
            </w:r>
          </w:p>
        </w:tc>
        <w:tc>
          <w:tcPr>
            <w:tcW w:w="173" w:type="pct"/>
            <w:noWrap/>
            <w:hideMark/>
          </w:tcPr>
          <w:p w14:paraId="263DFAC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32C9C50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9</w:t>
            </w:r>
          </w:p>
        </w:tc>
        <w:tc>
          <w:tcPr>
            <w:tcW w:w="179" w:type="pct"/>
            <w:noWrap/>
            <w:hideMark/>
          </w:tcPr>
          <w:p w14:paraId="0199AF7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w:t>
            </w:r>
          </w:p>
        </w:tc>
        <w:tc>
          <w:tcPr>
            <w:tcW w:w="150" w:type="pct"/>
            <w:noWrap/>
            <w:hideMark/>
          </w:tcPr>
          <w:p w14:paraId="7FED01A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w:t>
            </w:r>
          </w:p>
        </w:tc>
        <w:tc>
          <w:tcPr>
            <w:tcW w:w="150" w:type="pct"/>
            <w:noWrap/>
            <w:hideMark/>
          </w:tcPr>
          <w:p w14:paraId="42646D6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21C70894"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1,202,470</w:t>
            </w:r>
          </w:p>
        </w:tc>
        <w:tc>
          <w:tcPr>
            <w:tcW w:w="317" w:type="pct"/>
            <w:noWrap/>
            <w:hideMark/>
          </w:tcPr>
          <w:p w14:paraId="6BA0D3A7"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2,380,470</w:t>
            </w:r>
          </w:p>
        </w:tc>
        <w:tc>
          <w:tcPr>
            <w:tcW w:w="276" w:type="pct"/>
            <w:hideMark/>
          </w:tcPr>
          <w:p w14:paraId="13E4AF3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0EDD2183" w14:textId="77777777" w:rsidTr="0095432E">
        <w:trPr>
          <w:trHeight w:val="20"/>
        </w:trPr>
        <w:tc>
          <w:tcPr>
            <w:tcW w:w="189" w:type="pct"/>
            <w:noWrap/>
            <w:vAlign w:val="center"/>
            <w:hideMark/>
          </w:tcPr>
          <w:p w14:paraId="1E1605DE"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3</w:t>
            </w:r>
          </w:p>
        </w:tc>
        <w:tc>
          <w:tcPr>
            <w:tcW w:w="240" w:type="pct"/>
            <w:noWrap/>
            <w:hideMark/>
          </w:tcPr>
          <w:p w14:paraId="4DEBE67F"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Nosi</w:t>
            </w:r>
            <w:proofErr w:type="spellEnd"/>
          </w:p>
        </w:tc>
        <w:tc>
          <w:tcPr>
            <w:tcW w:w="220" w:type="pct"/>
            <w:noWrap/>
            <w:hideMark/>
          </w:tcPr>
          <w:p w14:paraId="6DF66F9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Vasil </w:t>
            </w:r>
          </w:p>
        </w:tc>
        <w:tc>
          <w:tcPr>
            <w:tcW w:w="225" w:type="pct"/>
            <w:noWrap/>
            <w:hideMark/>
          </w:tcPr>
          <w:p w14:paraId="22243C2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Biba</w:t>
            </w:r>
          </w:p>
        </w:tc>
        <w:tc>
          <w:tcPr>
            <w:tcW w:w="153" w:type="pct"/>
            <w:noWrap/>
            <w:hideMark/>
          </w:tcPr>
          <w:p w14:paraId="6323F8C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760C0A5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44/2</w:t>
            </w:r>
          </w:p>
        </w:tc>
        <w:tc>
          <w:tcPr>
            <w:tcW w:w="219" w:type="pct"/>
            <w:noWrap/>
            <w:hideMark/>
          </w:tcPr>
          <w:p w14:paraId="46F584D8"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53F6393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4,000</w:t>
            </w:r>
          </w:p>
        </w:tc>
        <w:tc>
          <w:tcPr>
            <w:tcW w:w="306" w:type="pct"/>
            <w:noWrap/>
            <w:hideMark/>
          </w:tcPr>
          <w:p w14:paraId="27FD0E2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4000</w:t>
            </w:r>
          </w:p>
        </w:tc>
        <w:tc>
          <w:tcPr>
            <w:tcW w:w="252" w:type="pct"/>
            <w:noWrap/>
            <w:hideMark/>
          </w:tcPr>
          <w:p w14:paraId="3213CF1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3CFCB40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2,356,000</w:t>
            </w:r>
          </w:p>
        </w:tc>
        <w:tc>
          <w:tcPr>
            <w:tcW w:w="197" w:type="pct"/>
            <w:noWrap/>
            <w:hideMark/>
          </w:tcPr>
          <w:p w14:paraId="4592F7A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3233F20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4,000</w:t>
            </w:r>
          </w:p>
        </w:tc>
        <w:tc>
          <w:tcPr>
            <w:tcW w:w="173" w:type="pct"/>
            <w:noWrap/>
            <w:hideMark/>
          </w:tcPr>
          <w:p w14:paraId="0DD9A68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71D65FA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820AF5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28F3411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1715212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20A6343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232E8B7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4BA8E10B"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41,200</w:t>
            </w:r>
          </w:p>
        </w:tc>
        <w:tc>
          <w:tcPr>
            <w:tcW w:w="317" w:type="pct"/>
            <w:noWrap/>
            <w:hideMark/>
          </w:tcPr>
          <w:p w14:paraId="28CE3F29"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2,397,200</w:t>
            </w:r>
          </w:p>
        </w:tc>
        <w:tc>
          <w:tcPr>
            <w:tcW w:w="276" w:type="pct"/>
            <w:hideMark/>
          </w:tcPr>
          <w:p w14:paraId="0B59CB6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19F5BC5D" w14:textId="77777777" w:rsidTr="0095432E">
        <w:trPr>
          <w:trHeight w:val="20"/>
        </w:trPr>
        <w:tc>
          <w:tcPr>
            <w:tcW w:w="189" w:type="pct"/>
            <w:noWrap/>
            <w:vAlign w:val="center"/>
            <w:hideMark/>
          </w:tcPr>
          <w:p w14:paraId="545B5211"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4</w:t>
            </w:r>
          </w:p>
        </w:tc>
        <w:tc>
          <w:tcPr>
            <w:tcW w:w="240" w:type="pct"/>
            <w:noWrap/>
            <w:hideMark/>
          </w:tcPr>
          <w:p w14:paraId="4E6827D9"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Eglantina</w:t>
            </w:r>
            <w:proofErr w:type="spellEnd"/>
          </w:p>
        </w:tc>
        <w:tc>
          <w:tcPr>
            <w:tcW w:w="220" w:type="pct"/>
            <w:noWrap/>
            <w:hideMark/>
          </w:tcPr>
          <w:p w14:paraId="0CCD893A"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Josif</w:t>
            </w:r>
            <w:proofErr w:type="spellEnd"/>
          </w:p>
        </w:tc>
        <w:tc>
          <w:tcPr>
            <w:tcW w:w="225" w:type="pct"/>
            <w:noWrap/>
            <w:hideMark/>
          </w:tcPr>
          <w:p w14:paraId="44161DE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Ranxha</w:t>
            </w:r>
            <w:proofErr w:type="spellEnd"/>
          </w:p>
        </w:tc>
        <w:tc>
          <w:tcPr>
            <w:tcW w:w="153" w:type="pct"/>
            <w:noWrap/>
            <w:hideMark/>
          </w:tcPr>
          <w:p w14:paraId="1F87259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1EB96AB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44/3/1</w:t>
            </w:r>
          </w:p>
        </w:tc>
        <w:tc>
          <w:tcPr>
            <w:tcW w:w="219" w:type="pct"/>
            <w:noWrap/>
            <w:hideMark/>
          </w:tcPr>
          <w:p w14:paraId="4A40DBE8"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354127C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1,625</w:t>
            </w:r>
          </w:p>
        </w:tc>
        <w:tc>
          <w:tcPr>
            <w:tcW w:w="306" w:type="pct"/>
            <w:noWrap/>
            <w:hideMark/>
          </w:tcPr>
          <w:p w14:paraId="1FA0B91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1625</w:t>
            </w:r>
          </w:p>
        </w:tc>
        <w:tc>
          <w:tcPr>
            <w:tcW w:w="252" w:type="pct"/>
            <w:noWrap/>
            <w:hideMark/>
          </w:tcPr>
          <w:p w14:paraId="73EA7EF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061616D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957,125</w:t>
            </w:r>
          </w:p>
        </w:tc>
        <w:tc>
          <w:tcPr>
            <w:tcW w:w="197" w:type="pct"/>
            <w:noWrap/>
            <w:hideMark/>
          </w:tcPr>
          <w:p w14:paraId="1875E2E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7D8DD03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479BF3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0DA8CCB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FC1488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5507BBD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24BE9A7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3F38EC9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05D97ED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03E43FCD"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66703D57"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957,125</w:t>
            </w:r>
          </w:p>
        </w:tc>
        <w:tc>
          <w:tcPr>
            <w:tcW w:w="276" w:type="pct"/>
            <w:hideMark/>
          </w:tcPr>
          <w:p w14:paraId="7AEE105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35107027" w14:textId="77777777" w:rsidTr="0095432E">
        <w:trPr>
          <w:trHeight w:val="20"/>
        </w:trPr>
        <w:tc>
          <w:tcPr>
            <w:tcW w:w="189" w:type="pct"/>
            <w:noWrap/>
            <w:vAlign w:val="center"/>
            <w:hideMark/>
          </w:tcPr>
          <w:p w14:paraId="0347FEDA" w14:textId="00A2754B"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5</w:t>
            </w:r>
            <w:r w:rsidR="004D14AD" w:rsidRPr="00B2079C">
              <w:rPr>
                <w:rStyle w:val="FootnoteReference"/>
                <w:rFonts w:ascii="Garamond" w:hAnsi="Garamond"/>
                <w:color w:val="000000" w:themeColor="text1"/>
                <w:sz w:val="10"/>
                <w:szCs w:val="20"/>
              </w:rPr>
              <w:footnoteReference w:id="1"/>
            </w:r>
          </w:p>
        </w:tc>
        <w:tc>
          <w:tcPr>
            <w:tcW w:w="240" w:type="pct"/>
            <w:noWrap/>
            <w:hideMark/>
          </w:tcPr>
          <w:p w14:paraId="7C08941C"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Kozeta</w:t>
            </w:r>
            <w:proofErr w:type="spellEnd"/>
          </w:p>
        </w:tc>
        <w:tc>
          <w:tcPr>
            <w:tcW w:w="220" w:type="pct"/>
            <w:noWrap/>
            <w:hideMark/>
          </w:tcPr>
          <w:p w14:paraId="7026E8BD"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Josif</w:t>
            </w:r>
            <w:proofErr w:type="spellEnd"/>
          </w:p>
        </w:tc>
        <w:tc>
          <w:tcPr>
            <w:tcW w:w="225" w:type="pct"/>
            <w:noWrap/>
            <w:hideMark/>
          </w:tcPr>
          <w:p w14:paraId="1FBB8117"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Kuqi</w:t>
            </w:r>
            <w:proofErr w:type="spellEnd"/>
          </w:p>
        </w:tc>
        <w:tc>
          <w:tcPr>
            <w:tcW w:w="153" w:type="pct"/>
            <w:noWrap/>
            <w:hideMark/>
          </w:tcPr>
          <w:p w14:paraId="77540E8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6EBDE2E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44/3/2</w:t>
            </w:r>
          </w:p>
        </w:tc>
        <w:tc>
          <w:tcPr>
            <w:tcW w:w="219" w:type="pct"/>
            <w:noWrap/>
            <w:hideMark/>
          </w:tcPr>
          <w:p w14:paraId="05B58E36"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211D513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1,625</w:t>
            </w:r>
          </w:p>
        </w:tc>
        <w:tc>
          <w:tcPr>
            <w:tcW w:w="306" w:type="pct"/>
            <w:noWrap/>
            <w:hideMark/>
          </w:tcPr>
          <w:p w14:paraId="7CC142C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1625</w:t>
            </w:r>
          </w:p>
        </w:tc>
        <w:tc>
          <w:tcPr>
            <w:tcW w:w="252" w:type="pct"/>
            <w:noWrap/>
            <w:hideMark/>
          </w:tcPr>
          <w:p w14:paraId="1D2CCFE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5B30762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957,125</w:t>
            </w:r>
          </w:p>
        </w:tc>
        <w:tc>
          <w:tcPr>
            <w:tcW w:w="197" w:type="pct"/>
            <w:noWrap/>
            <w:hideMark/>
          </w:tcPr>
          <w:p w14:paraId="6D31C0E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28C379F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E2A331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3F80FE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E87745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6D8678B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5AD1887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336C95B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67B97E6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523404B9"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30A600FA"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957,125</w:t>
            </w:r>
          </w:p>
        </w:tc>
        <w:tc>
          <w:tcPr>
            <w:tcW w:w="276" w:type="pct"/>
            <w:hideMark/>
          </w:tcPr>
          <w:p w14:paraId="6B80538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10268AF8" w14:textId="77777777" w:rsidTr="0095432E">
        <w:trPr>
          <w:trHeight w:val="20"/>
        </w:trPr>
        <w:tc>
          <w:tcPr>
            <w:tcW w:w="189" w:type="pct"/>
            <w:noWrap/>
            <w:vAlign w:val="center"/>
            <w:hideMark/>
          </w:tcPr>
          <w:p w14:paraId="52AB5E69"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6</w:t>
            </w:r>
          </w:p>
        </w:tc>
        <w:tc>
          <w:tcPr>
            <w:tcW w:w="240" w:type="pct"/>
            <w:noWrap/>
            <w:hideMark/>
          </w:tcPr>
          <w:p w14:paraId="1351BE9C"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Ndriçim</w:t>
            </w:r>
            <w:proofErr w:type="spellEnd"/>
          </w:p>
        </w:tc>
        <w:tc>
          <w:tcPr>
            <w:tcW w:w="220" w:type="pct"/>
            <w:noWrap/>
            <w:hideMark/>
          </w:tcPr>
          <w:p w14:paraId="420A1FB1"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Marthe</w:t>
            </w:r>
            <w:proofErr w:type="spellEnd"/>
          </w:p>
        </w:tc>
        <w:tc>
          <w:tcPr>
            <w:tcW w:w="225" w:type="pct"/>
            <w:noWrap/>
            <w:hideMark/>
          </w:tcPr>
          <w:p w14:paraId="196EABE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Tollumi</w:t>
            </w:r>
            <w:proofErr w:type="spellEnd"/>
          </w:p>
        </w:tc>
        <w:tc>
          <w:tcPr>
            <w:tcW w:w="153" w:type="pct"/>
            <w:noWrap/>
            <w:hideMark/>
          </w:tcPr>
          <w:p w14:paraId="45C5BE9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4E2E9D5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44/4</w:t>
            </w:r>
          </w:p>
        </w:tc>
        <w:tc>
          <w:tcPr>
            <w:tcW w:w="219" w:type="pct"/>
            <w:noWrap/>
            <w:hideMark/>
          </w:tcPr>
          <w:p w14:paraId="6D573306"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454D694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3,792</w:t>
            </w:r>
          </w:p>
        </w:tc>
        <w:tc>
          <w:tcPr>
            <w:tcW w:w="306" w:type="pct"/>
            <w:noWrap/>
            <w:hideMark/>
          </w:tcPr>
          <w:p w14:paraId="45CC016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3792</w:t>
            </w:r>
          </w:p>
        </w:tc>
        <w:tc>
          <w:tcPr>
            <w:tcW w:w="252" w:type="pct"/>
            <w:noWrap/>
            <w:hideMark/>
          </w:tcPr>
          <w:p w14:paraId="3E5E08D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3885B35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2,233,488</w:t>
            </w:r>
          </w:p>
        </w:tc>
        <w:tc>
          <w:tcPr>
            <w:tcW w:w="197" w:type="pct"/>
            <w:noWrap/>
            <w:hideMark/>
          </w:tcPr>
          <w:p w14:paraId="7C3EC46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0F01D0E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3B70E6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0B01D8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F6A4A1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5BA84F9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6301E61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5AE3D2F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7121682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29A5AE3C"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5419F642"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2,233,488</w:t>
            </w:r>
          </w:p>
        </w:tc>
        <w:tc>
          <w:tcPr>
            <w:tcW w:w="276" w:type="pct"/>
            <w:hideMark/>
          </w:tcPr>
          <w:p w14:paraId="0309203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74BF44F8" w14:textId="77777777" w:rsidTr="0095432E">
        <w:trPr>
          <w:trHeight w:val="20"/>
        </w:trPr>
        <w:tc>
          <w:tcPr>
            <w:tcW w:w="189" w:type="pct"/>
            <w:noWrap/>
            <w:vAlign w:val="center"/>
            <w:hideMark/>
          </w:tcPr>
          <w:p w14:paraId="31AE1886"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7</w:t>
            </w:r>
          </w:p>
        </w:tc>
        <w:tc>
          <w:tcPr>
            <w:tcW w:w="240" w:type="pct"/>
            <w:hideMark/>
          </w:tcPr>
          <w:p w14:paraId="7EEFA1A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File </w:t>
            </w:r>
            <w:proofErr w:type="spellStart"/>
            <w:r w:rsidRPr="00B2079C">
              <w:rPr>
                <w:rFonts w:ascii="Garamond" w:hAnsi="Garamond"/>
                <w:color w:val="000000" w:themeColor="text1"/>
                <w:sz w:val="10"/>
                <w:szCs w:val="20"/>
              </w:rPr>
              <w:t>Feride</w:t>
            </w:r>
            <w:proofErr w:type="spellEnd"/>
            <w:r w:rsidRPr="00B2079C">
              <w:rPr>
                <w:rFonts w:ascii="Garamond" w:hAnsi="Garamond"/>
                <w:color w:val="000000" w:themeColor="text1"/>
                <w:sz w:val="10"/>
                <w:szCs w:val="20"/>
              </w:rPr>
              <w:t xml:space="preserve"> Ervin </w:t>
            </w:r>
            <w:proofErr w:type="spellStart"/>
            <w:r w:rsidRPr="00B2079C">
              <w:rPr>
                <w:rFonts w:ascii="Garamond" w:hAnsi="Garamond"/>
                <w:color w:val="000000" w:themeColor="text1"/>
                <w:sz w:val="10"/>
                <w:szCs w:val="20"/>
              </w:rPr>
              <w:t>Mirjan</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Aferdita</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Dhimiter</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Vangjeli</w:t>
            </w:r>
            <w:proofErr w:type="spellEnd"/>
            <w:r w:rsidRPr="00B2079C">
              <w:rPr>
                <w:rFonts w:ascii="Garamond" w:hAnsi="Garamond"/>
                <w:color w:val="000000" w:themeColor="text1"/>
                <w:sz w:val="10"/>
                <w:szCs w:val="20"/>
              </w:rPr>
              <w:t xml:space="preserve"> Jani</w:t>
            </w:r>
          </w:p>
        </w:tc>
        <w:tc>
          <w:tcPr>
            <w:tcW w:w="220" w:type="pct"/>
            <w:hideMark/>
          </w:tcPr>
          <w:p w14:paraId="4A193665"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Tasi</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Dylber</w:t>
            </w:r>
            <w:proofErr w:type="spellEnd"/>
            <w:r w:rsidRPr="00B2079C">
              <w:rPr>
                <w:rFonts w:ascii="Garamond" w:hAnsi="Garamond"/>
                <w:color w:val="000000" w:themeColor="text1"/>
                <w:sz w:val="10"/>
                <w:szCs w:val="20"/>
              </w:rPr>
              <w:t xml:space="preserve"> Jani </w:t>
            </w:r>
            <w:proofErr w:type="spellStart"/>
            <w:r w:rsidRPr="00B2079C">
              <w:rPr>
                <w:rFonts w:ascii="Garamond" w:hAnsi="Garamond"/>
                <w:color w:val="000000" w:themeColor="text1"/>
                <w:sz w:val="10"/>
                <w:szCs w:val="20"/>
              </w:rPr>
              <w:t>Jani</w:t>
            </w:r>
            <w:proofErr w:type="spellEnd"/>
            <w:r w:rsidRPr="00B2079C">
              <w:rPr>
                <w:rFonts w:ascii="Garamond" w:hAnsi="Garamond"/>
                <w:color w:val="000000" w:themeColor="text1"/>
                <w:sz w:val="10"/>
                <w:szCs w:val="20"/>
              </w:rPr>
              <w:t xml:space="preserve"> Vasil </w:t>
            </w:r>
            <w:proofErr w:type="spellStart"/>
            <w:r w:rsidRPr="00B2079C">
              <w:rPr>
                <w:rFonts w:ascii="Garamond" w:hAnsi="Garamond"/>
                <w:color w:val="000000" w:themeColor="text1"/>
                <w:sz w:val="10"/>
                <w:szCs w:val="20"/>
              </w:rPr>
              <w:t>Vasil</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Vasil</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Vasil</w:t>
            </w:r>
            <w:proofErr w:type="spellEnd"/>
          </w:p>
        </w:tc>
        <w:tc>
          <w:tcPr>
            <w:tcW w:w="225" w:type="pct"/>
            <w:hideMark/>
          </w:tcPr>
          <w:p w14:paraId="4448997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Sollaku</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r>
            <w:proofErr w:type="spellStart"/>
            <w:r w:rsidRPr="00B2079C">
              <w:rPr>
                <w:rFonts w:ascii="Garamond" w:hAnsi="Garamond"/>
                <w:color w:val="000000" w:themeColor="text1"/>
                <w:sz w:val="10"/>
                <w:szCs w:val="20"/>
              </w:rPr>
              <w:t>Xhija</w:t>
            </w:r>
            <w:proofErr w:type="spellEnd"/>
            <w:r w:rsidRPr="00B2079C">
              <w:rPr>
                <w:rFonts w:ascii="Garamond" w:hAnsi="Garamond"/>
                <w:color w:val="000000" w:themeColor="text1"/>
                <w:sz w:val="10"/>
                <w:szCs w:val="20"/>
              </w:rPr>
              <w:br/>
            </w:r>
            <w:proofErr w:type="spellStart"/>
            <w:r w:rsidRPr="00B2079C">
              <w:rPr>
                <w:rFonts w:ascii="Garamond" w:hAnsi="Garamond"/>
                <w:color w:val="000000" w:themeColor="text1"/>
                <w:sz w:val="10"/>
                <w:szCs w:val="20"/>
              </w:rPr>
              <w:t>Zela</w:t>
            </w:r>
            <w:proofErr w:type="spellEnd"/>
          </w:p>
        </w:tc>
        <w:tc>
          <w:tcPr>
            <w:tcW w:w="153" w:type="pct"/>
            <w:noWrap/>
            <w:hideMark/>
          </w:tcPr>
          <w:p w14:paraId="3034E6E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788A7F2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44/5</w:t>
            </w:r>
          </w:p>
        </w:tc>
        <w:tc>
          <w:tcPr>
            <w:tcW w:w="219" w:type="pct"/>
            <w:noWrap/>
            <w:hideMark/>
          </w:tcPr>
          <w:p w14:paraId="743E1D6A"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0DFB68B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2,831</w:t>
            </w:r>
          </w:p>
        </w:tc>
        <w:tc>
          <w:tcPr>
            <w:tcW w:w="306" w:type="pct"/>
            <w:noWrap/>
            <w:hideMark/>
          </w:tcPr>
          <w:p w14:paraId="00ECFC0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2831</w:t>
            </w:r>
          </w:p>
        </w:tc>
        <w:tc>
          <w:tcPr>
            <w:tcW w:w="252" w:type="pct"/>
            <w:noWrap/>
            <w:hideMark/>
          </w:tcPr>
          <w:p w14:paraId="1E8DD10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419867F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1,667,459</w:t>
            </w:r>
          </w:p>
        </w:tc>
        <w:tc>
          <w:tcPr>
            <w:tcW w:w="197" w:type="pct"/>
            <w:noWrap/>
            <w:hideMark/>
          </w:tcPr>
          <w:p w14:paraId="0ED82D3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164BF3B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2,700</w:t>
            </w:r>
          </w:p>
        </w:tc>
        <w:tc>
          <w:tcPr>
            <w:tcW w:w="173" w:type="pct"/>
            <w:noWrap/>
            <w:hideMark/>
          </w:tcPr>
          <w:p w14:paraId="7AD1B80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A8DCAB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0CA7D1F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1D2DA1C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7AA434F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0890FA9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3CEA4D4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03A4194E"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29,159</w:t>
            </w:r>
          </w:p>
        </w:tc>
        <w:tc>
          <w:tcPr>
            <w:tcW w:w="317" w:type="pct"/>
            <w:noWrap/>
            <w:hideMark/>
          </w:tcPr>
          <w:p w14:paraId="496B7DC2"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1,696,618</w:t>
            </w:r>
          </w:p>
        </w:tc>
        <w:tc>
          <w:tcPr>
            <w:tcW w:w="276" w:type="pct"/>
            <w:hideMark/>
          </w:tcPr>
          <w:p w14:paraId="3BC44CB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44EBB7D3" w14:textId="77777777" w:rsidTr="0095432E">
        <w:trPr>
          <w:trHeight w:val="20"/>
        </w:trPr>
        <w:tc>
          <w:tcPr>
            <w:tcW w:w="189" w:type="pct"/>
            <w:noWrap/>
            <w:vAlign w:val="center"/>
            <w:hideMark/>
          </w:tcPr>
          <w:p w14:paraId="68C5C50B"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8</w:t>
            </w:r>
          </w:p>
        </w:tc>
        <w:tc>
          <w:tcPr>
            <w:tcW w:w="240" w:type="pct"/>
            <w:hideMark/>
          </w:tcPr>
          <w:p w14:paraId="06252705"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Dhimiter</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Bukuri</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Kujtim</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Dashamir</w:t>
            </w:r>
            <w:proofErr w:type="spellEnd"/>
            <w:r w:rsidRPr="00B2079C">
              <w:rPr>
                <w:rFonts w:ascii="Garamond" w:hAnsi="Garamond"/>
                <w:color w:val="000000" w:themeColor="text1"/>
                <w:sz w:val="10"/>
                <w:szCs w:val="20"/>
              </w:rPr>
              <w:t xml:space="preserve"> </w:t>
            </w:r>
          </w:p>
        </w:tc>
        <w:tc>
          <w:tcPr>
            <w:tcW w:w="220" w:type="pct"/>
            <w:hideMark/>
          </w:tcPr>
          <w:p w14:paraId="5A568D2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Vasil </w:t>
            </w:r>
            <w:proofErr w:type="spellStart"/>
            <w:r w:rsidRPr="00B2079C">
              <w:rPr>
                <w:rFonts w:ascii="Garamond" w:hAnsi="Garamond"/>
                <w:color w:val="000000" w:themeColor="text1"/>
                <w:sz w:val="10"/>
                <w:szCs w:val="20"/>
              </w:rPr>
              <w:t>Venemin</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Dhimitër</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Dhimitër</w:t>
            </w:r>
            <w:proofErr w:type="spellEnd"/>
            <w:r w:rsidRPr="00B2079C">
              <w:rPr>
                <w:rFonts w:ascii="Garamond" w:hAnsi="Garamond"/>
                <w:color w:val="000000" w:themeColor="text1"/>
                <w:sz w:val="10"/>
                <w:szCs w:val="20"/>
              </w:rPr>
              <w:t xml:space="preserve"> </w:t>
            </w:r>
          </w:p>
        </w:tc>
        <w:tc>
          <w:tcPr>
            <w:tcW w:w="225" w:type="pct"/>
            <w:hideMark/>
          </w:tcPr>
          <w:p w14:paraId="45713289"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r>
            <w:proofErr w:type="spellStart"/>
            <w:r w:rsidRPr="00B2079C">
              <w:rPr>
                <w:rFonts w:ascii="Garamond" w:hAnsi="Garamond"/>
                <w:color w:val="000000" w:themeColor="text1"/>
                <w:sz w:val="10"/>
                <w:szCs w:val="20"/>
              </w:rPr>
              <w:t>Zela</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Zela</w:t>
            </w:r>
            <w:proofErr w:type="spellEnd"/>
          </w:p>
        </w:tc>
        <w:tc>
          <w:tcPr>
            <w:tcW w:w="153" w:type="pct"/>
            <w:noWrap/>
            <w:hideMark/>
          </w:tcPr>
          <w:p w14:paraId="22AC7BC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4E162CA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44/6</w:t>
            </w:r>
          </w:p>
        </w:tc>
        <w:tc>
          <w:tcPr>
            <w:tcW w:w="219" w:type="pct"/>
            <w:noWrap/>
            <w:hideMark/>
          </w:tcPr>
          <w:p w14:paraId="43BB0F6E"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7A4BBAD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2,700</w:t>
            </w:r>
          </w:p>
        </w:tc>
        <w:tc>
          <w:tcPr>
            <w:tcW w:w="306" w:type="pct"/>
            <w:noWrap/>
            <w:hideMark/>
          </w:tcPr>
          <w:p w14:paraId="464C8A3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2700</w:t>
            </w:r>
          </w:p>
        </w:tc>
        <w:tc>
          <w:tcPr>
            <w:tcW w:w="252" w:type="pct"/>
            <w:noWrap/>
            <w:hideMark/>
          </w:tcPr>
          <w:p w14:paraId="015E9F2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260D09E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1,590,300</w:t>
            </w:r>
          </w:p>
        </w:tc>
        <w:tc>
          <w:tcPr>
            <w:tcW w:w="197" w:type="pct"/>
            <w:noWrap/>
            <w:hideMark/>
          </w:tcPr>
          <w:p w14:paraId="5D413E6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2B04D5B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7386D3A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67253C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B05F13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6E03634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1303AF2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0F62118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4046422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6264A629"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4A47647C"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1,590,300</w:t>
            </w:r>
          </w:p>
        </w:tc>
        <w:tc>
          <w:tcPr>
            <w:tcW w:w="276" w:type="pct"/>
            <w:hideMark/>
          </w:tcPr>
          <w:p w14:paraId="2FE6D0F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7DDE687D" w14:textId="77777777" w:rsidTr="0095432E">
        <w:trPr>
          <w:trHeight w:val="20"/>
        </w:trPr>
        <w:tc>
          <w:tcPr>
            <w:tcW w:w="189" w:type="pct"/>
            <w:noWrap/>
            <w:vAlign w:val="center"/>
            <w:hideMark/>
          </w:tcPr>
          <w:p w14:paraId="21F7EB8D"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9</w:t>
            </w:r>
          </w:p>
        </w:tc>
        <w:tc>
          <w:tcPr>
            <w:tcW w:w="240" w:type="pct"/>
            <w:noWrap/>
            <w:hideMark/>
          </w:tcPr>
          <w:p w14:paraId="3F144827"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Thoma</w:t>
            </w:r>
            <w:proofErr w:type="spellEnd"/>
          </w:p>
        </w:tc>
        <w:tc>
          <w:tcPr>
            <w:tcW w:w="220" w:type="pct"/>
            <w:noWrap/>
            <w:hideMark/>
          </w:tcPr>
          <w:p w14:paraId="0820E86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Ili</w:t>
            </w:r>
          </w:p>
        </w:tc>
        <w:tc>
          <w:tcPr>
            <w:tcW w:w="225" w:type="pct"/>
            <w:noWrap/>
            <w:hideMark/>
          </w:tcPr>
          <w:p w14:paraId="7180379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Bica</w:t>
            </w:r>
            <w:proofErr w:type="spellEnd"/>
          </w:p>
        </w:tc>
        <w:tc>
          <w:tcPr>
            <w:tcW w:w="153" w:type="pct"/>
            <w:noWrap/>
            <w:hideMark/>
          </w:tcPr>
          <w:p w14:paraId="5EE09D7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6A0534A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45/2/1</w:t>
            </w:r>
          </w:p>
        </w:tc>
        <w:tc>
          <w:tcPr>
            <w:tcW w:w="219" w:type="pct"/>
            <w:noWrap/>
            <w:hideMark/>
          </w:tcPr>
          <w:p w14:paraId="64C17F0C"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6E33D8C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2,900</w:t>
            </w:r>
          </w:p>
        </w:tc>
        <w:tc>
          <w:tcPr>
            <w:tcW w:w="306" w:type="pct"/>
            <w:noWrap/>
            <w:hideMark/>
          </w:tcPr>
          <w:p w14:paraId="5610604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2900</w:t>
            </w:r>
          </w:p>
        </w:tc>
        <w:tc>
          <w:tcPr>
            <w:tcW w:w="252" w:type="pct"/>
            <w:noWrap/>
            <w:hideMark/>
          </w:tcPr>
          <w:p w14:paraId="4D4B365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596FEB8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1,708,100</w:t>
            </w:r>
          </w:p>
        </w:tc>
        <w:tc>
          <w:tcPr>
            <w:tcW w:w="197" w:type="pct"/>
            <w:noWrap/>
            <w:hideMark/>
          </w:tcPr>
          <w:p w14:paraId="35AAE6D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2,900</w:t>
            </w:r>
          </w:p>
        </w:tc>
        <w:tc>
          <w:tcPr>
            <w:tcW w:w="175" w:type="pct"/>
            <w:noWrap/>
            <w:hideMark/>
          </w:tcPr>
          <w:p w14:paraId="7867AA2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BF7ED1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14F717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FC16BA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4A4AC13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30E2A6D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0227030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2DAC38F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4311A376"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7,125</w:t>
            </w:r>
          </w:p>
        </w:tc>
        <w:tc>
          <w:tcPr>
            <w:tcW w:w="317" w:type="pct"/>
            <w:noWrap/>
            <w:hideMark/>
          </w:tcPr>
          <w:p w14:paraId="16B8C6E7"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1,715,225</w:t>
            </w:r>
          </w:p>
        </w:tc>
        <w:tc>
          <w:tcPr>
            <w:tcW w:w="276" w:type="pct"/>
            <w:hideMark/>
          </w:tcPr>
          <w:p w14:paraId="49B3480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014F8FC9" w14:textId="77777777" w:rsidTr="0095432E">
        <w:trPr>
          <w:trHeight w:val="20"/>
        </w:trPr>
        <w:tc>
          <w:tcPr>
            <w:tcW w:w="189" w:type="pct"/>
            <w:noWrap/>
            <w:vAlign w:val="center"/>
            <w:hideMark/>
          </w:tcPr>
          <w:p w14:paraId="585B759A"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10</w:t>
            </w:r>
          </w:p>
        </w:tc>
        <w:tc>
          <w:tcPr>
            <w:tcW w:w="240" w:type="pct"/>
            <w:noWrap/>
            <w:hideMark/>
          </w:tcPr>
          <w:p w14:paraId="47BB67E4"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Jorgji</w:t>
            </w:r>
            <w:proofErr w:type="spellEnd"/>
          </w:p>
        </w:tc>
        <w:tc>
          <w:tcPr>
            <w:tcW w:w="220" w:type="pct"/>
            <w:noWrap/>
            <w:hideMark/>
          </w:tcPr>
          <w:p w14:paraId="7B8D7296"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Tasi</w:t>
            </w:r>
            <w:proofErr w:type="spellEnd"/>
            <w:r w:rsidRPr="00B2079C">
              <w:rPr>
                <w:rFonts w:ascii="Garamond" w:hAnsi="Garamond"/>
                <w:color w:val="000000" w:themeColor="text1"/>
                <w:sz w:val="10"/>
                <w:szCs w:val="20"/>
              </w:rPr>
              <w:t xml:space="preserve"> </w:t>
            </w:r>
          </w:p>
        </w:tc>
        <w:tc>
          <w:tcPr>
            <w:tcW w:w="225" w:type="pct"/>
            <w:noWrap/>
            <w:hideMark/>
          </w:tcPr>
          <w:p w14:paraId="7C71DFB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Bica</w:t>
            </w:r>
            <w:proofErr w:type="spellEnd"/>
          </w:p>
        </w:tc>
        <w:tc>
          <w:tcPr>
            <w:tcW w:w="153" w:type="pct"/>
            <w:noWrap/>
            <w:hideMark/>
          </w:tcPr>
          <w:p w14:paraId="37A19AF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4DC219C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45/3</w:t>
            </w:r>
          </w:p>
        </w:tc>
        <w:tc>
          <w:tcPr>
            <w:tcW w:w="219" w:type="pct"/>
            <w:noWrap/>
            <w:hideMark/>
          </w:tcPr>
          <w:p w14:paraId="2A645F75"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67AED5C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2,750</w:t>
            </w:r>
          </w:p>
        </w:tc>
        <w:tc>
          <w:tcPr>
            <w:tcW w:w="306" w:type="pct"/>
            <w:noWrap/>
            <w:hideMark/>
          </w:tcPr>
          <w:p w14:paraId="394B4D8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2750</w:t>
            </w:r>
          </w:p>
        </w:tc>
        <w:tc>
          <w:tcPr>
            <w:tcW w:w="252" w:type="pct"/>
            <w:noWrap/>
            <w:hideMark/>
          </w:tcPr>
          <w:p w14:paraId="18EA8DB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794B4C2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1,619,750</w:t>
            </w:r>
          </w:p>
        </w:tc>
        <w:tc>
          <w:tcPr>
            <w:tcW w:w="197" w:type="pct"/>
            <w:noWrap/>
            <w:hideMark/>
          </w:tcPr>
          <w:p w14:paraId="58B4F6C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316C8B0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2C1DAD9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09990F8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FF4DB0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110</w:t>
            </w:r>
          </w:p>
        </w:tc>
        <w:tc>
          <w:tcPr>
            <w:tcW w:w="232" w:type="pct"/>
            <w:noWrap/>
            <w:hideMark/>
          </w:tcPr>
          <w:p w14:paraId="7F83452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69FFD58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16B0AF6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134513A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5C109BDA"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3,116,011</w:t>
            </w:r>
          </w:p>
        </w:tc>
        <w:tc>
          <w:tcPr>
            <w:tcW w:w="317" w:type="pct"/>
            <w:noWrap/>
            <w:hideMark/>
          </w:tcPr>
          <w:p w14:paraId="0437E965"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4,735,761</w:t>
            </w:r>
          </w:p>
        </w:tc>
        <w:tc>
          <w:tcPr>
            <w:tcW w:w="276" w:type="pct"/>
            <w:hideMark/>
          </w:tcPr>
          <w:p w14:paraId="70016A1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63BAA72C" w14:textId="77777777" w:rsidTr="0095432E">
        <w:trPr>
          <w:trHeight w:val="20"/>
        </w:trPr>
        <w:tc>
          <w:tcPr>
            <w:tcW w:w="189" w:type="pct"/>
            <w:noWrap/>
            <w:vAlign w:val="center"/>
            <w:hideMark/>
          </w:tcPr>
          <w:p w14:paraId="644BB1B6"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11</w:t>
            </w:r>
          </w:p>
        </w:tc>
        <w:tc>
          <w:tcPr>
            <w:tcW w:w="240" w:type="pct"/>
            <w:noWrap/>
            <w:hideMark/>
          </w:tcPr>
          <w:p w14:paraId="46ED8CF4"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Foti</w:t>
            </w:r>
            <w:proofErr w:type="spellEnd"/>
          </w:p>
        </w:tc>
        <w:tc>
          <w:tcPr>
            <w:tcW w:w="220" w:type="pct"/>
            <w:noWrap/>
            <w:hideMark/>
          </w:tcPr>
          <w:p w14:paraId="224538E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25" w:type="pct"/>
            <w:noWrap/>
            <w:hideMark/>
          </w:tcPr>
          <w:p w14:paraId="54A565C3"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Ranxha</w:t>
            </w:r>
            <w:proofErr w:type="spellEnd"/>
          </w:p>
        </w:tc>
        <w:tc>
          <w:tcPr>
            <w:tcW w:w="153" w:type="pct"/>
            <w:noWrap/>
            <w:hideMark/>
          </w:tcPr>
          <w:p w14:paraId="683DD43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2703FF4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45/4</w:t>
            </w:r>
          </w:p>
        </w:tc>
        <w:tc>
          <w:tcPr>
            <w:tcW w:w="219" w:type="pct"/>
            <w:noWrap/>
            <w:hideMark/>
          </w:tcPr>
          <w:p w14:paraId="5F661053"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698D3AC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3,200</w:t>
            </w:r>
          </w:p>
        </w:tc>
        <w:tc>
          <w:tcPr>
            <w:tcW w:w="306" w:type="pct"/>
            <w:noWrap/>
            <w:hideMark/>
          </w:tcPr>
          <w:p w14:paraId="6A15FE4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3200</w:t>
            </w:r>
          </w:p>
        </w:tc>
        <w:tc>
          <w:tcPr>
            <w:tcW w:w="252" w:type="pct"/>
            <w:noWrap/>
            <w:hideMark/>
          </w:tcPr>
          <w:p w14:paraId="68C9A76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1B28666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1,884,800</w:t>
            </w:r>
          </w:p>
        </w:tc>
        <w:tc>
          <w:tcPr>
            <w:tcW w:w="197" w:type="pct"/>
            <w:noWrap/>
            <w:hideMark/>
          </w:tcPr>
          <w:p w14:paraId="77EC34A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3,200</w:t>
            </w:r>
          </w:p>
        </w:tc>
        <w:tc>
          <w:tcPr>
            <w:tcW w:w="175" w:type="pct"/>
            <w:noWrap/>
            <w:hideMark/>
          </w:tcPr>
          <w:p w14:paraId="3BAE062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E2FB5B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275A8D9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7F5989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03ECADE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29D956B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11E0300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609F40F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588BA442"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7,863</w:t>
            </w:r>
          </w:p>
        </w:tc>
        <w:tc>
          <w:tcPr>
            <w:tcW w:w="317" w:type="pct"/>
            <w:noWrap/>
            <w:hideMark/>
          </w:tcPr>
          <w:p w14:paraId="00296D18"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1,892,663</w:t>
            </w:r>
          </w:p>
        </w:tc>
        <w:tc>
          <w:tcPr>
            <w:tcW w:w="276" w:type="pct"/>
            <w:hideMark/>
          </w:tcPr>
          <w:p w14:paraId="504AE18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46BC475F" w14:textId="77777777" w:rsidTr="0095432E">
        <w:trPr>
          <w:trHeight w:val="20"/>
        </w:trPr>
        <w:tc>
          <w:tcPr>
            <w:tcW w:w="189" w:type="pct"/>
            <w:noWrap/>
            <w:vAlign w:val="center"/>
            <w:hideMark/>
          </w:tcPr>
          <w:p w14:paraId="0AAC34E1"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12</w:t>
            </w:r>
          </w:p>
        </w:tc>
        <w:tc>
          <w:tcPr>
            <w:tcW w:w="240" w:type="pct"/>
            <w:hideMark/>
          </w:tcPr>
          <w:p w14:paraId="0B7552D0"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Thoma</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Aferdita</w:t>
            </w:r>
            <w:proofErr w:type="spellEnd"/>
            <w:r w:rsidRPr="00B2079C">
              <w:rPr>
                <w:rFonts w:ascii="Garamond" w:hAnsi="Garamond"/>
                <w:color w:val="000000" w:themeColor="text1"/>
                <w:sz w:val="10"/>
                <w:szCs w:val="20"/>
              </w:rPr>
              <w:t xml:space="preserve"> Gentian Alfred Eduard Ervin </w:t>
            </w:r>
          </w:p>
        </w:tc>
        <w:tc>
          <w:tcPr>
            <w:tcW w:w="220" w:type="pct"/>
            <w:hideMark/>
          </w:tcPr>
          <w:p w14:paraId="2EF6BC7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Spiro </w:t>
            </w:r>
            <w:proofErr w:type="spellStart"/>
            <w:r w:rsidRPr="00B2079C">
              <w:rPr>
                <w:rFonts w:ascii="Garamond" w:hAnsi="Garamond"/>
                <w:color w:val="000000" w:themeColor="text1"/>
                <w:sz w:val="10"/>
                <w:szCs w:val="20"/>
              </w:rPr>
              <w:t>Grigor</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Thoma</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Thoma</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Thoma</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Thoma</w:t>
            </w:r>
            <w:proofErr w:type="spellEnd"/>
          </w:p>
        </w:tc>
        <w:tc>
          <w:tcPr>
            <w:tcW w:w="225" w:type="pct"/>
            <w:hideMark/>
          </w:tcPr>
          <w:p w14:paraId="4AA834C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Roçi</w:t>
            </w:r>
            <w:proofErr w:type="spellEnd"/>
            <w:r w:rsidRPr="00B2079C">
              <w:rPr>
                <w:rFonts w:ascii="Garamond" w:hAnsi="Garamond"/>
                <w:color w:val="000000" w:themeColor="text1"/>
                <w:sz w:val="10"/>
                <w:szCs w:val="20"/>
              </w:rPr>
              <w:br/>
            </w:r>
            <w:proofErr w:type="spellStart"/>
            <w:r w:rsidRPr="00B2079C">
              <w:rPr>
                <w:rFonts w:ascii="Garamond" w:hAnsi="Garamond"/>
                <w:color w:val="000000" w:themeColor="text1"/>
                <w:sz w:val="10"/>
                <w:szCs w:val="20"/>
              </w:rPr>
              <w:t>Roçi</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Roçi</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Roçi</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Roçi</w:t>
            </w:r>
            <w:proofErr w:type="spellEnd"/>
            <w:r w:rsidRPr="00B2079C">
              <w:rPr>
                <w:rFonts w:ascii="Garamond" w:hAnsi="Garamond"/>
                <w:color w:val="000000" w:themeColor="text1"/>
                <w:sz w:val="10"/>
                <w:szCs w:val="20"/>
              </w:rPr>
              <w:br/>
              <w:t xml:space="preserve"> </w:t>
            </w:r>
            <w:proofErr w:type="spellStart"/>
            <w:r w:rsidRPr="00B2079C">
              <w:rPr>
                <w:rFonts w:ascii="Garamond" w:hAnsi="Garamond"/>
                <w:color w:val="000000" w:themeColor="text1"/>
                <w:sz w:val="10"/>
                <w:szCs w:val="20"/>
              </w:rPr>
              <w:t>Roçi</w:t>
            </w:r>
            <w:proofErr w:type="spellEnd"/>
          </w:p>
        </w:tc>
        <w:tc>
          <w:tcPr>
            <w:tcW w:w="153" w:type="pct"/>
            <w:noWrap/>
            <w:hideMark/>
          </w:tcPr>
          <w:p w14:paraId="31FEC96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16817D5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45/7</w:t>
            </w:r>
          </w:p>
        </w:tc>
        <w:tc>
          <w:tcPr>
            <w:tcW w:w="219" w:type="pct"/>
            <w:noWrap/>
            <w:hideMark/>
          </w:tcPr>
          <w:p w14:paraId="00B13A70"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2A1B7C0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3,539</w:t>
            </w:r>
          </w:p>
        </w:tc>
        <w:tc>
          <w:tcPr>
            <w:tcW w:w="306" w:type="pct"/>
            <w:noWrap/>
            <w:hideMark/>
          </w:tcPr>
          <w:p w14:paraId="7B72123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3539</w:t>
            </w:r>
          </w:p>
        </w:tc>
        <w:tc>
          <w:tcPr>
            <w:tcW w:w="252" w:type="pct"/>
            <w:noWrap/>
            <w:hideMark/>
          </w:tcPr>
          <w:p w14:paraId="62321FC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37FB3D9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2,084,471</w:t>
            </w:r>
          </w:p>
        </w:tc>
        <w:tc>
          <w:tcPr>
            <w:tcW w:w="197" w:type="pct"/>
            <w:noWrap/>
            <w:hideMark/>
          </w:tcPr>
          <w:p w14:paraId="3C777BB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4ED1E07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49E006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C82B6A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DA5FDD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4407B41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7693A1E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18B7F25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63D7D29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69B69111"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1BE82B72"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2,084,471</w:t>
            </w:r>
          </w:p>
        </w:tc>
        <w:tc>
          <w:tcPr>
            <w:tcW w:w="276" w:type="pct"/>
            <w:hideMark/>
          </w:tcPr>
          <w:p w14:paraId="34D767F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6E02DEE5" w14:textId="77777777" w:rsidTr="0095432E">
        <w:trPr>
          <w:trHeight w:val="20"/>
        </w:trPr>
        <w:tc>
          <w:tcPr>
            <w:tcW w:w="189" w:type="pct"/>
            <w:noWrap/>
            <w:vAlign w:val="center"/>
            <w:hideMark/>
          </w:tcPr>
          <w:p w14:paraId="400ADCC8"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13</w:t>
            </w:r>
          </w:p>
        </w:tc>
        <w:tc>
          <w:tcPr>
            <w:tcW w:w="240" w:type="pct"/>
            <w:noWrap/>
            <w:hideMark/>
          </w:tcPr>
          <w:p w14:paraId="7BC4B341"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Kostandin</w:t>
            </w:r>
            <w:proofErr w:type="spellEnd"/>
            <w:r w:rsidRPr="00B2079C">
              <w:rPr>
                <w:rFonts w:ascii="Garamond" w:hAnsi="Garamond"/>
                <w:color w:val="000000" w:themeColor="text1"/>
                <w:sz w:val="10"/>
                <w:szCs w:val="20"/>
              </w:rPr>
              <w:t xml:space="preserve"> </w:t>
            </w:r>
          </w:p>
        </w:tc>
        <w:tc>
          <w:tcPr>
            <w:tcW w:w="220" w:type="pct"/>
            <w:noWrap/>
            <w:hideMark/>
          </w:tcPr>
          <w:p w14:paraId="441DB33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Simon</w:t>
            </w:r>
          </w:p>
        </w:tc>
        <w:tc>
          <w:tcPr>
            <w:tcW w:w="225" w:type="pct"/>
            <w:noWrap/>
            <w:hideMark/>
          </w:tcPr>
          <w:p w14:paraId="4270D5FD"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Drizari</w:t>
            </w:r>
            <w:proofErr w:type="spellEnd"/>
          </w:p>
        </w:tc>
        <w:tc>
          <w:tcPr>
            <w:tcW w:w="153" w:type="pct"/>
            <w:noWrap/>
            <w:hideMark/>
          </w:tcPr>
          <w:p w14:paraId="7DCE2DA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69BABC0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45/8</w:t>
            </w:r>
          </w:p>
        </w:tc>
        <w:tc>
          <w:tcPr>
            <w:tcW w:w="219" w:type="pct"/>
            <w:noWrap/>
            <w:hideMark/>
          </w:tcPr>
          <w:p w14:paraId="3BCC60B0"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2AA61B5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5000</w:t>
            </w:r>
          </w:p>
        </w:tc>
        <w:tc>
          <w:tcPr>
            <w:tcW w:w="306" w:type="pct"/>
            <w:noWrap/>
            <w:hideMark/>
          </w:tcPr>
          <w:p w14:paraId="4174164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5000</w:t>
            </w:r>
          </w:p>
        </w:tc>
        <w:tc>
          <w:tcPr>
            <w:tcW w:w="252" w:type="pct"/>
            <w:noWrap/>
            <w:hideMark/>
          </w:tcPr>
          <w:p w14:paraId="1D8664D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47D6C8B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2,945,000</w:t>
            </w:r>
          </w:p>
        </w:tc>
        <w:tc>
          <w:tcPr>
            <w:tcW w:w="197" w:type="pct"/>
            <w:noWrap/>
            <w:hideMark/>
          </w:tcPr>
          <w:p w14:paraId="15E015E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175" w:type="pct"/>
            <w:noWrap/>
            <w:hideMark/>
          </w:tcPr>
          <w:p w14:paraId="50B5734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173" w:type="pct"/>
            <w:noWrap/>
            <w:hideMark/>
          </w:tcPr>
          <w:p w14:paraId="5C13FFE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064DE31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750EBC5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515BD8D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4B9A0FA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7057ADA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6EAD785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w:t>
            </w:r>
          </w:p>
        </w:tc>
        <w:tc>
          <w:tcPr>
            <w:tcW w:w="303" w:type="pct"/>
            <w:noWrap/>
            <w:hideMark/>
          </w:tcPr>
          <w:p w14:paraId="0FEDB27D"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46,818</w:t>
            </w:r>
          </w:p>
        </w:tc>
        <w:tc>
          <w:tcPr>
            <w:tcW w:w="317" w:type="pct"/>
            <w:noWrap/>
            <w:hideMark/>
          </w:tcPr>
          <w:p w14:paraId="2CE53104"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2,991,818</w:t>
            </w:r>
          </w:p>
        </w:tc>
        <w:tc>
          <w:tcPr>
            <w:tcW w:w="276" w:type="pct"/>
            <w:hideMark/>
          </w:tcPr>
          <w:p w14:paraId="6F96247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1F241E31" w14:textId="77777777" w:rsidTr="0095432E">
        <w:trPr>
          <w:trHeight w:val="20"/>
        </w:trPr>
        <w:tc>
          <w:tcPr>
            <w:tcW w:w="189" w:type="pct"/>
            <w:noWrap/>
            <w:vAlign w:val="center"/>
            <w:hideMark/>
          </w:tcPr>
          <w:p w14:paraId="7F2DF165"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14</w:t>
            </w:r>
          </w:p>
        </w:tc>
        <w:tc>
          <w:tcPr>
            <w:tcW w:w="240" w:type="pct"/>
            <w:noWrap/>
            <w:hideMark/>
          </w:tcPr>
          <w:p w14:paraId="2092B9C9"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Petrit</w:t>
            </w:r>
            <w:proofErr w:type="spellEnd"/>
          </w:p>
        </w:tc>
        <w:tc>
          <w:tcPr>
            <w:tcW w:w="220" w:type="pct"/>
            <w:noWrap/>
            <w:hideMark/>
          </w:tcPr>
          <w:p w14:paraId="37EE24DE"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Grigor</w:t>
            </w:r>
            <w:proofErr w:type="spellEnd"/>
          </w:p>
        </w:tc>
        <w:tc>
          <w:tcPr>
            <w:tcW w:w="225" w:type="pct"/>
            <w:noWrap/>
            <w:hideMark/>
          </w:tcPr>
          <w:p w14:paraId="4609321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Drizari</w:t>
            </w:r>
            <w:proofErr w:type="spellEnd"/>
          </w:p>
        </w:tc>
        <w:tc>
          <w:tcPr>
            <w:tcW w:w="153" w:type="pct"/>
            <w:noWrap/>
            <w:hideMark/>
          </w:tcPr>
          <w:p w14:paraId="69D457B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1236689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45/9</w:t>
            </w:r>
          </w:p>
        </w:tc>
        <w:tc>
          <w:tcPr>
            <w:tcW w:w="219" w:type="pct"/>
            <w:noWrap/>
            <w:hideMark/>
          </w:tcPr>
          <w:p w14:paraId="4C564F07"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26229CE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306" w:type="pct"/>
            <w:noWrap/>
            <w:hideMark/>
          </w:tcPr>
          <w:p w14:paraId="18EA303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252" w:type="pct"/>
            <w:noWrap/>
            <w:hideMark/>
          </w:tcPr>
          <w:p w14:paraId="6B47C5A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3B77840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1,472,500</w:t>
            </w:r>
          </w:p>
        </w:tc>
        <w:tc>
          <w:tcPr>
            <w:tcW w:w="197" w:type="pct"/>
            <w:noWrap/>
            <w:hideMark/>
          </w:tcPr>
          <w:p w14:paraId="7311801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2,500</w:t>
            </w:r>
          </w:p>
        </w:tc>
        <w:tc>
          <w:tcPr>
            <w:tcW w:w="175" w:type="pct"/>
            <w:noWrap/>
            <w:hideMark/>
          </w:tcPr>
          <w:p w14:paraId="016D153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0D3541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64ECFC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2885D22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30DCA36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1B75497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7D90F42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3CF49C9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0F2948D2"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6,143</w:t>
            </w:r>
          </w:p>
        </w:tc>
        <w:tc>
          <w:tcPr>
            <w:tcW w:w="317" w:type="pct"/>
            <w:noWrap/>
            <w:hideMark/>
          </w:tcPr>
          <w:p w14:paraId="3DDB5796"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1,478,643</w:t>
            </w:r>
          </w:p>
        </w:tc>
        <w:tc>
          <w:tcPr>
            <w:tcW w:w="276" w:type="pct"/>
            <w:hideMark/>
          </w:tcPr>
          <w:p w14:paraId="22BBF14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07CB0E18" w14:textId="77777777" w:rsidTr="0095432E">
        <w:trPr>
          <w:trHeight w:val="20"/>
        </w:trPr>
        <w:tc>
          <w:tcPr>
            <w:tcW w:w="189" w:type="pct"/>
            <w:noWrap/>
            <w:vAlign w:val="center"/>
            <w:hideMark/>
          </w:tcPr>
          <w:p w14:paraId="47A6F8C5"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15</w:t>
            </w:r>
          </w:p>
        </w:tc>
        <w:tc>
          <w:tcPr>
            <w:tcW w:w="240" w:type="pct"/>
            <w:noWrap/>
            <w:hideMark/>
          </w:tcPr>
          <w:p w14:paraId="6BA27588"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Ligor</w:t>
            </w:r>
            <w:proofErr w:type="spellEnd"/>
          </w:p>
        </w:tc>
        <w:tc>
          <w:tcPr>
            <w:tcW w:w="220" w:type="pct"/>
            <w:noWrap/>
            <w:hideMark/>
          </w:tcPr>
          <w:p w14:paraId="5283C5A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Simon</w:t>
            </w:r>
          </w:p>
        </w:tc>
        <w:tc>
          <w:tcPr>
            <w:tcW w:w="225" w:type="pct"/>
            <w:noWrap/>
            <w:hideMark/>
          </w:tcPr>
          <w:p w14:paraId="2443BE57"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Drizari</w:t>
            </w:r>
            <w:proofErr w:type="spellEnd"/>
          </w:p>
        </w:tc>
        <w:tc>
          <w:tcPr>
            <w:tcW w:w="153" w:type="pct"/>
            <w:noWrap/>
            <w:hideMark/>
          </w:tcPr>
          <w:p w14:paraId="55E9DB6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0794044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45/10</w:t>
            </w:r>
          </w:p>
        </w:tc>
        <w:tc>
          <w:tcPr>
            <w:tcW w:w="219" w:type="pct"/>
            <w:noWrap/>
            <w:hideMark/>
          </w:tcPr>
          <w:p w14:paraId="5474A7D4"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1A5744E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810</w:t>
            </w:r>
          </w:p>
        </w:tc>
        <w:tc>
          <w:tcPr>
            <w:tcW w:w="306" w:type="pct"/>
            <w:noWrap/>
            <w:hideMark/>
          </w:tcPr>
          <w:p w14:paraId="20FB70C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810</w:t>
            </w:r>
          </w:p>
        </w:tc>
        <w:tc>
          <w:tcPr>
            <w:tcW w:w="252" w:type="pct"/>
            <w:noWrap/>
            <w:hideMark/>
          </w:tcPr>
          <w:p w14:paraId="6921EC0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5569177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477,090</w:t>
            </w:r>
          </w:p>
        </w:tc>
        <w:tc>
          <w:tcPr>
            <w:tcW w:w="197" w:type="pct"/>
            <w:noWrap/>
            <w:hideMark/>
          </w:tcPr>
          <w:p w14:paraId="3BB7312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440</w:t>
            </w:r>
          </w:p>
        </w:tc>
        <w:tc>
          <w:tcPr>
            <w:tcW w:w="175" w:type="pct"/>
            <w:noWrap/>
            <w:hideMark/>
          </w:tcPr>
          <w:p w14:paraId="7DE4E8E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1C8A47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9593C8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0F73A05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61DC1F1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54A2D47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05BD717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4FB57C8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007617CA"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1,081</w:t>
            </w:r>
          </w:p>
        </w:tc>
        <w:tc>
          <w:tcPr>
            <w:tcW w:w="317" w:type="pct"/>
            <w:noWrap/>
            <w:hideMark/>
          </w:tcPr>
          <w:p w14:paraId="4D7B5954"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478,171</w:t>
            </w:r>
          </w:p>
        </w:tc>
        <w:tc>
          <w:tcPr>
            <w:tcW w:w="276" w:type="pct"/>
            <w:hideMark/>
          </w:tcPr>
          <w:p w14:paraId="101EC72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0407371F" w14:textId="77777777" w:rsidTr="0095432E">
        <w:trPr>
          <w:trHeight w:val="20"/>
        </w:trPr>
        <w:tc>
          <w:tcPr>
            <w:tcW w:w="189" w:type="pct"/>
            <w:noWrap/>
            <w:vAlign w:val="center"/>
            <w:hideMark/>
          </w:tcPr>
          <w:p w14:paraId="13E869EA"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16</w:t>
            </w:r>
          </w:p>
        </w:tc>
        <w:tc>
          <w:tcPr>
            <w:tcW w:w="240" w:type="pct"/>
            <w:noWrap/>
            <w:hideMark/>
          </w:tcPr>
          <w:p w14:paraId="5633FC84"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Agim</w:t>
            </w:r>
            <w:proofErr w:type="spellEnd"/>
          </w:p>
        </w:tc>
        <w:tc>
          <w:tcPr>
            <w:tcW w:w="220" w:type="pct"/>
            <w:noWrap/>
            <w:hideMark/>
          </w:tcPr>
          <w:p w14:paraId="236B2ADF"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Jakov</w:t>
            </w:r>
            <w:proofErr w:type="spellEnd"/>
          </w:p>
        </w:tc>
        <w:tc>
          <w:tcPr>
            <w:tcW w:w="225" w:type="pct"/>
            <w:noWrap/>
            <w:hideMark/>
          </w:tcPr>
          <w:p w14:paraId="61587B76"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Tollumi</w:t>
            </w:r>
            <w:proofErr w:type="spellEnd"/>
          </w:p>
        </w:tc>
        <w:tc>
          <w:tcPr>
            <w:tcW w:w="153" w:type="pct"/>
            <w:noWrap/>
            <w:hideMark/>
          </w:tcPr>
          <w:p w14:paraId="1A853E8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04BC80A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45/11</w:t>
            </w:r>
          </w:p>
        </w:tc>
        <w:tc>
          <w:tcPr>
            <w:tcW w:w="219" w:type="pct"/>
            <w:noWrap/>
            <w:hideMark/>
          </w:tcPr>
          <w:p w14:paraId="4EA08F09"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009C3C9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2,715</w:t>
            </w:r>
          </w:p>
        </w:tc>
        <w:tc>
          <w:tcPr>
            <w:tcW w:w="306" w:type="pct"/>
            <w:noWrap/>
            <w:hideMark/>
          </w:tcPr>
          <w:p w14:paraId="04CD2B0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2715</w:t>
            </w:r>
          </w:p>
        </w:tc>
        <w:tc>
          <w:tcPr>
            <w:tcW w:w="252" w:type="pct"/>
            <w:noWrap/>
            <w:hideMark/>
          </w:tcPr>
          <w:p w14:paraId="4DF93C0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6D81E27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1,599,135</w:t>
            </w:r>
          </w:p>
        </w:tc>
        <w:tc>
          <w:tcPr>
            <w:tcW w:w="197" w:type="pct"/>
            <w:noWrap/>
            <w:hideMark/>
          </w:tcPr>
          <w:p w14:paraId="2ADA207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0D1B327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76CE26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125</w:t>
            </w:r>
          </w:p>
        </w:tc>
        <w:tc>
          <w:tcPr>
            <w:tcW w:w="173" w:type="pct"/>
            <w:noWrap/>
            <w:hideMark/>
          </w:tcPr>
          <w:p w14:paraId="5735EF4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B28F4D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7D45E6F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7DB9C20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5A54966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7A19BE0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489B4A76"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1,259,026</w:t>
            </w:r>
          </w:p>
        </w:tc>
        <w:tc>
          <w:tcPr>
            <w:tcW w:w="317" w:type="pct"/>
            <w:noWrap/>
            <w:hideMark/>
          </w:tcPr>
          <w:p w14:paraId="088474E6"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2,858,161</w:t>
            </w:r>
          </w:p>
        </w:tc>
        <w:tc>
          <w:tcPr>
            <w:tcW w:w="276" w:type="pct"/>
            <w:hideMark/>
          </w:tcPr>
          <w:p w14:paraId="5C8561D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15CFBDC9" w14:textId="77777777" w:rsidTr="0095432E">
        <w:trPr>
          <w:trHeight w:val="20"/>
        </w:trPr>
        <w:tc>
          <w:tcPr>
            <w:tcW w:w="189" w:type="pct"/>
            <w:noWrap/>
            <w:vAlign w:val="center"/>
            <w:hideMark/>
          </w:tcPr>
          <w:p w14:paraId="23DA54B7"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17</w:t>
            </w:r>
          </w:p>
        </w:tc>
        <w:tc>
          <w:tcPr>
            <w:tcW w:w="240" w:type="pct"/>
            <w:noWrap/>
            <w:hideMark/>
          </w:tcPr>
          <w:p w14:paraId="09F0A9A8"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Nikolla</w:t>
            </w:r>
            <w:proofErr w:type="spellEnd"/>
          </w:p>
        </w:tc>
        <w:tc>
          <w:tcPr>
            <w:tcW w:w="220" w:type="pct"/>
            <w:noWrap/>
            <w:hideMark/>
          </w:tcPr>
          <w:p w14:paraId="70A935D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Vasil</w:t>
            </w:r>
          </w:p>
        </w:tc>
        <w:tc>
          <w:tcPr>
            <w:tcW w:w="225" w:type="pct"/>
            <w:noWrap/>
            <w:hideMark/>
          </w:tcPr>
          <w:p w14:paraId="268398E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Biba</w:t>
            </w:r>
          </w:p>
        </w:tc>
        <w:tc>
          <w:tcPr>
            <w:tcW w:w="153" w:type="pct"/>
            <w:noWrap/>
            <w:hideMark/>
          </w:tcPr>
          <w:p w14:paraId="218EA6D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78A48CA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45/12</w:t>
            </w:r>
          </w:p>
        </w:tc>
        <w:tc>
          <w:tcPr>
            <w:tcW w:w="219" w:type="pct"/>
            <w:noWrap/>
            <w:hideMark/>
          </w:tcPr>
          <w:p w14:paraId="5BB3F19A"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2148773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1,570</w:t>
            </w:r>
          </w:p>
        </w:tc>
        <w:tc>
          <w:tcPr>
            <w:tcW w:w="306" w:type="pct"/>
            <w:noWrap/>
            <w:hideMark/>
          </w:tcPr>
          <w:p w14:paraId="741148E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1570</w:t>
            </w:r>
          </w:p>
        </w:tc>
        <w:tc>
          <w:tcPr>
            <w:tcW w:w="252" w:type="pct"/>
            <w:noWrap/>
            <w:hideMark/>
          </w:tcPr>
          <w:p w14:paraId="56267EF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1DE09FD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924,730</w:t>
            </w:r>
          </w:p>
        </w:tc>
        <w:tc>
          <w:tcPr>
            <w:tcW w:w="197" w:type="pct"/>
            <w:noWrap/>
            <w:hideMark/>
          </w:tcPr>
          <w:p w14:paraId="4D61E9F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40591B7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57F9EA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7BF6B1F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215C17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57AB0A2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57B16EE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4CF893F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77517B3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0BEFE870"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0DB4B7E1"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924,730</w:t>
            </w:r>
          </w:p>
        </w:tc>
        <w:tc>
          <w:tcPr>
            <w:tcW w:w="276" w:type="pct"/>
            <w:hideMark/>
          </w:tcPr>
          <w:p w14:paraId="68FEE62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5EC48C3C" w14:textId="77777777" w:rsidTr="0095432E">
        <w:trPr>
          <w:trHeight w:val="20"/>
        </w:trPr>
        <w:tc>
          <w:tcPr>
            <w:tcW w:w="189" w:type="pct"/>
            <w:noWrap/>
            <w:vAlign w:val="center"/>
            <w:hideMark/>
          </w:tcPr>
          <w:p w14:paraId="5DB07F2A"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18</w:t>
            </w:r>
          </w:p>
        </w:tc>
        <w:tc>
          <w:tcPr>
            <w:tcW w:w="686" w:type="pct"/>
            <w:gridSpan w:val="3"/>
            <w:noWrap/>
            <w:hideMark/>
          </w:tcPr>
          <w:p w14:paraId="570B627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BP </w:t>
            </w:r>
            <w:proofErr w:type="spellStart"/>
            <w:r w:rsidRPr="00B2079C">
              <w:rPr>
                <w:rFonts w:ascii="Garamond" w:hAnsi="Garamond"/>
                <w:color w:val="000000" w:themeColor="text1"/>
                <w:sz w:val="10"/>
                <w:szCs w:val="20"/>
              </w:rPr>
              <w:t>Aleks</w:t>
            </w:r>
            <w:proofErr w:type="spellEnd"/>
            <w:r w:rsidRPr="00B2079C">
              <w:rPr>
                <w:rFonts w:ascii="Garamond" w:hAnsi="Garamond"/>
                <w:color w:val="000000" w:themeColor="text1"/>
                <w:sz w:val="10"/>
                <w:szCs w:val="20"/>
              </w:rPr>
              <w:t xml:space="preserve"> Vasil Biba</w:t>
            </w:r>
          </w:p>
        </w:tc>
        <w:tc>
          <w:tcPr>
            <w:tcW w:w="153" w:type="pct"/>
            <w:noWrap/>
            <w:hideMark/>
          </w:tcPr>
          <w:p w14:paraId="6ACD8B3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6A63370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45/13</w:t>
            </w:r>
          </w:p>
        </w:tc>
        <w:tc>
          <w:tcPr>
            <w:tcW w:w="219" w:type="pct"/>
            <w:noWrap/>
            <w:hideMark/>
          </w:tcPr>
          <w:p w14:paraId="7B427389"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3F573BD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4,590</w:t>
            </w:r>
          </w:p>
        </w:tc>
        <w:tc>
          <w:tcPr>
            <w:tcW w:w="306" w:type="pct"/>
            <w:noWrap/>
            <w:hideMark/>
          </w:tcPr>
          <w:p w14:paraId="10A0791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4590</w:t>
            </w:r>
          </w:p>
        </w:tc>
        <w:tc>
          <w:tcPr>
            <w:tcW w:w="252" w:type="pct"/>
            <w:noWrap/>
            <w:hideMark/>
          </w:tcPr>
          <w:p w14:paraId="7752E94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42CB6AC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2,703,510</w:t>
            </w:r>
          </w:p>
        </w:tc>
        <w:tc>
          <w:tcPr>
            <w:tcW w:w="197" w:type="pct"/>
            <w:noWrap/>
            <w:hideMark/>
          </w:tcPr>
          <w:p w14:paraId="10CB6FF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6793284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4,590</w:t>
            </w:r>
          </w:p>
        </w:tc>
        <w:tc>
          <w:tcPr>
            <w:tcW w:w="173" w:type="pct"/>
            <w:noWrap/>
            <w:hideMark/>
          </w:tcPr>
          <w:p w14:paraId="137C111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9A78FA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C3E77F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138C51F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0930218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1684155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64343CE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4311DCB0"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47,277</w:t>
            </w:r>
          </w:p>
        </w:tc>
        <w:tc>
          <w:tcPr>
            <w:tcW w:w="317" w:type="pct"/>
            <w:noWrap/>
            <w:hideMark/>
          </w:tcPr>
          <w:p w14:paraId="1F4C1332"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2,750,787</w:t>
            </w:r>
          </w:p>
        </w:tc>
        <w:tc>
          <w:tcPr>
            <w:tcW w:w="276" w:type="pct"/>
            <w:hideMark/>
          </w:tcPr>
          <w:p w14:paraId="4489350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518D772F" w14:textId="77777777" w:rsidTr="0095432E">
        <w:trPr>
          <w:trHeight w:val="20"/>
        </w:trPr>
        <w:tc>
          <w:tcPr>
            <w:tcW w:w="189" w:type="pct"/>
            <w:noWrap/>
            <w:vAlign w:val="center"/>
            <w:hideMark/>
          </w:tcPr>
          <w:p w14:paraId="3544BE34"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19</w:t>
            </w:r>
          </w:p>
        </w:tc>
        <w:tc>
          <w:tcPr>
            <w:tcW w:w="240" w:type="pct"/>
            <w:noWrap/>
            <w:hideMark/>
          </w:tcPr>
          <w:p w14:paraId="294193A7"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Bashkim</w:t>
            </w:r>
            <w:proofErr w:type="spellEnd"/>
          </w:p>
        </w:tc>
        <w:tc>
          <w:tcPr>
            <w:tcW w:w="220" w:type="pct"/>
            <w:noWrap/>
            <w:hideMark/>
          </w:tcPr>
          <w:p w14:paraId="53CA417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Vasil</w:t>
            </w:r>
          </w:p>
        </w:tc>
        <w:tc>
          <w:tcPr>
            <w:tcW w:w="225" w:type="pct"/>
            <w:hideMark/>
          </w:tcPr>
          <w:p w14:paraId="113D426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Biba</w:t>
            </w:r>
          </w:p>
        </w:tc>
        <w:tc>
          <w:tcPr>
            <w:tcW w:w="153" w:type="pct"/>
            <w:noWrap/>
            <w:hideMark/>
          </w:tcPr>
          <w:p w14:paraId="76282AC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7DFED0B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45/14</w:t>
            </w:r>
          </w:p>
        </w:tc>
        <w:tc>
          <w:tcPr>
            <w:tcW w:w="219" w:type="pct"/>
            <w:noWrap/>
            <w:hideMark/>
          </w:tcPr>
          <w:p w14:paraId="3399D905"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302754E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2,375</w:t>
            </w:r>
          </w:p>
        </w:tc>
        <w:tc>
          <w:tcPr>
            <w:tcW w:w="306" w:type="pct"/>
            <w:noWrap/>
            <w:hideMark/>
          </w:tcPr>
          <w:p w14:paraId="6FF02130"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2375</w:t>
            </w:r>
          </w:p>
        </w:tc>
        <w:tc>
          <w:tcPr>
            <w:tcW w:w="252" w:type="pct"/>
            <w:noWrap/>
            <w:hideMark/>
          </w:tcPr>
          <w:p w14:paraId="6A362C6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3B51DF3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1,398,875</w:t>
            </w:r>
          </w:p>
        </w:tc>
        <w:tc>
          <w:tcPr>
            <w:tcW w:w="197" w:type="pct"/>
            <w:noWrap/>
            <w:hideMark/>
          </w:tcPr>
          <w:p w14:paraId="4EECB6C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6A2D489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64771B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DE2930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582E948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0E05195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74A9388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1AEB6A4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5459767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0722AE6B"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5889E3A9"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1,398,875</w:t>
            </w:r>
          </w:p>
        </w:tc>
        <w:tc>
          <w:tcPr>
            <w:tcW w:w="276" w:type="pct"/>
            <w:hideMark/>
          </w:tcPr>
          <w:p w14:paraId="3CEFAB5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3F3CDFAD" w14:textId="77777777" w:rsidTr="0095432E">
        <w:trPr>
          <w:trHeight w:val="20"/>
        </w:trPr>
        <w:tc>
          <w:tcPr>
            <w:tcW w:w="189" w:type="pct"/>
            <w:noWrap/>
            <w:vAlign w:val="center"/>
            <w:hideMark/>
          </w:tcPr>
          <w:p w14:paraId="3B221799"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20</w:t>
            </w:r>
          </w:p>
        </w:tc>
        <w:tc>
          <w:tcPr>
            <w:tcW w:w="686" w:type="pct"/>
            <w:gridSpan w:val="3"/>
            <w:noWrap/>
            <w:hideMark/>
          </w:tcPr>
          <w:p w14:paraId="25F01409"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Gezim</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Naun</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Shati</w:t>
            </w:r>
            <w:proofErr w:type="spellEnd"/>
            <w:r w:rsidRPr="00B2079C">
              <w:rPr>
                <w:rFonts w:ascii="Garamond" w:hAnsi="Garamond"/>
                <w:color w:val="000000" w:themeColor="text1"/>
                <w:sz w:val="10"/>
                <w:szCs w:val="20"/>
              </w:rPr>
              <w:t xml:space="preserve"> &amp; </w:t>
            </w:r>
            <w:proofErr w:type="spellStart"/>
            <w:r w:rsidRPr="00B2079C">
              <w:rPr>
                <w:rFonts w:ascii="Garamond" w:hAnsi="Garamond"/>
                <w:color w:val="000000" w:themeColor="text1"/>
                <w:sz w:val="10"/>
                <w:szCs w:val="20"/>
              </w:rPr>
              <w:t>Bukurie</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Petër</w:t>
            </w:r>
            <w:proofErr w:type="spellEnd"/>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Shati</w:t>
            </w:r>
            <w:proofErr w:type="spellEnd"/>
          </w:p>
        </w:tc>
        <w:tc>
          <w:tcPr>
            <w:tcW w:w="153" w:type="pct"/>
            <w:noWrap/>
            <w:hideMark/>
          </w:tcPr>
          <w:p w14:paraId="063D73B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7E8DE4A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45/15</w:t>
            </w:r>
          </w:p>
        </w:tc>
        <w:tc>
          <w:tcPr>
            <w:tcW w:w="219" w:type="pct"/>
            <w:noWrap/>
            <w:hideMark/>
          </w:tcPr>
          <w:p w14:paraId="248A20C8"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6218560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1,625</w:t>
            </w:r>
          </w:p>
        </w:tc>
        <w:tc>
          <w:tcPr>
            <w:tcW w:w="306" w:type="pct"/>
            <w:noWrap/>
            <w:hideMark/>
          </w:tcPr>
          <w:p w14:paraId="5AA8F4F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1625</w:t>
            </w:r>
          </w:p>
        </w:tc>
        <w:tc>
          <w:tcPr>
            <w:tcW w:w="252" w:type="pct"/>
            <w:noWrap/>
            <w:hideMark/>
          </w:tcPr>
          <w:p w14:paraId="1ECA072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4780A30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957,125</w:t>
            </w:r>
          </w:p>
        </w:tc>
        <w:tc>
          <w:tcPr>
            <w:tcW w:w="197" w:type="pct"/>
            <w:noWrap/>
            <w:hideMark/>
          </w:tcPr>
          <w:p w14:paraId="2CFB312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1,625</w:t>
            </w:r>
          </w:p>
        </w:tc>
        <w:tc>
          <w:tcPr>
            <w:tcW w:w="175" w:type="pct"/>
            <w:noWrap/>
            <w:hideMark/>
          </w:tcPr>
          <w:p w14:paraId="3B99E82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1A6B2BF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31</w:t>
            </w:r>
          </w:p>
        </w:tc>
        <w:tc>
          <w:tcPr>
            <w:tcW w:w="173" w:type="pct"/>
            <w:noWrap/>
            <w:hideMark/>
          </w:tcPr>
          <w:p w14:paraId="1C82140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547D31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6F7B200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6188AF9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53C5283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4DA4C98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45D524ED"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316,231</w:t>
            </w:r>
          </w:p>
        </w:tc>
        <w:tc>
          <w:tcPr>
            <w:tcW w:w="317" w:type="pct"/>
            <w:noWrap/>
            <w:hideMark/>
          </w:tcPr>
          <w:p w14:paraId="1CF677DC"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1,273,356</w:t>
            </w:r>
          </w:p>
        </w:tc>
        <w:tc>
          <w:tcPr>
            <w:tcW w:w="276" w:type="pct"/>
            <w:hideMark/>
          </w:tcPr>
          <w:p w14:paraId="3660EBA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6F4AA1B5" w14:textId="77777777" w:rsidTr="0095432E">
        <w:trPr>
          <w:trHeight w:val="20"/>
        </w:trPr>
        <w:tc>
          <w:tcPr>
            <w:tcW w:w="189" w:type="pct"/>
            <w:noWrap/>
            <w:vAlign w:val="center"/>
            <w:hideMark/>
          </w:tcPr>
          <w:p w14:paraId="1D5DB54F"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21</w:t>
            </w:r>
          </w:p>
        </w:tc>
        <w:tc>
          <w:tcPr>
            <w:tcW w:w="240" w:type="pct"/>
            <w:noWrap/>
            <w:hideMark/>
          </w:tcPr>
          <w:p w14:paraId="2F0159C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Eduard</w:t>
            </w:r>
          </w:p>
        </w:tc>
        <w:tc>
          <w:tcPr>
            <w:tcW w:w="220" w:type="pct"/>
            <w:noWrap/>
            <w:hideMark/>
          </w:tcPr>
          <w:p w14:paraId="61DE55CD"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Jorgji</w:t>
            </w:r>
            <w:proofErr w:type="spellEnd"/>
          </w:p>
        </w:tc>
        <w:tc>
          <w:tcPr>
            <w:tcW w:w="225" w:type="pct"/>
            <w:noWrap/>
            <w:hideMark/>
          </w:tcPr>
          <w:p w14:paraId="298E74E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Oga</w:t>
            </w:r>
            <w:proofErr w:type="spellEnd"/>
          </w:p>
        </w:tc>
        <w:tc>
          <w:tcPr>
            <w:tcW w:w="153" w:type="pct"/>
            <w:noWrap/>
            <w:hideMark/>
          </w:tcPr>
          <w:p w14:paraId="5926F30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4645D66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45/1/3</w:t>
            </w:r>
          </w:p>
        </w:tc>
        <w:tc>
          <w:tcPr>
            <w:tcW w:w="219" w:type="pct"/>
            <w:noWrap/>
            <w:hideMark/>
          </w:tcPr>
          <w:p w14:paraId="003E906D"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7B374DC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2,000</w:t>
            </w:r>
          </w:p>
        </w:tc>
        <w:tc>
          <w:tcPr>
            <w:tcW w:w="306" w:type="pct"/>
            <w:noWrap/>
            <w:hideMark/>
          </w:tcPr>
          <w:p w14:paraId="13AEF31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2000</w:t>
            </w:r>
          </w:p>
        </w:tc>
        <w:tc>
          <w:tcPr>
            <w:tcW w:w="252" w:type="pct"/>
            <w:noWrap/>
            <w:hideMark/>
          </w:tcPr>
          <w:p w14:paraId="39B11CC3"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5AA9496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1,178,000</w:t>
            </w:r>
          </w:p>
        </w:tc>
        <w:tc>
          <w:tcPr>
            <w:tcW w:w="197" w:type="pct"/>
            <w:noWrap/>
            <w:hideMark/>
          </w:tcPr>
          <w:p w14:paraId="2B71786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3B245FD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7D7E31F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6D50CA8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F7623D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024A9D25"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037B4F5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2C9F673E"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7A488D8D"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4C6B5B96"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4DA56760"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1,178,000</w:t>
            </w:r>
          </w:p>
        </w:tc>
        <w:tc>
          <w:tcPr>
            <w:tcW w:w="276" w:type="pct"/>
            <w:hideMark/>
          </w:tcPr>
          <w:p w14:paraId="5D7BBE9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B2079C" w:rsidRPr="00B2079C" w14:paraId="13206102" w14:textId="77777777" w:rsidTr="0095432E">
        <w:trPr>
          <w:trHeight w:val="20"/>
        </w:trPr>
        <w:tc>
          <w:tcPr>
            <w:tcW w:w="189" w:type="pct"/>
            <w:noWrap/>
            <w:vAlign w:val="center"/>
            <w:hideMark/>
          </w:tcPr>
          <w:p w14:paraId="1D2A7F36" w14:textId="77777777" w:rsidR="0095432E" w:rsidRPr="00B2079C" w:rsidRDefault="0095432E" w:rsidP="0095432E">
            <w:pPr>
              <w:jc w:val="center"/>
              <w:rPr>
                <w:rFonts w:ascii="Garamond" w:hAnsi="Garamond"/>
                <w:color w:val="000000" w:themeColor="text1"/>
                <w:sz w:val="10"/>
                <w:szCs w:val="20"/>
              </w:rPr>
            </w:pPr>
            <w:r w:rsidRPr="00B2079C">
              <w:rPr>
                <w:rFonts w:ascii="Garamond" w:hAnsi="Garamond"/>
                <w:color w:val="000000" w:themeColor="text1"/>
                <w:sz w:val="10"/>
                <w:szCs w:val="20"/>
              </w:rPr>
              <w:t>22</w:t>
            </w:r>
          </w:p>
        </w:tc>
        <w:tc>
          <w:tcPr>
            <w:tcW w:w="240" w:type="pct"/>
            <w:noWrap/>
            <w:hideMark/>
          </w:tcPr>
          <w:p w14:paraId="025F082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Eduard</w:t>
            </w:r>
          </w:p>
        </w:tc>
        <w:tc>
          <w:tcPr>
            <w:tcW w:w="220" w:type="pct"/>
            <w:noWrap/>
            <w:hideMark/>
          </w:tcPr>
          <w:p w14:paraId="12C93363"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Jorgji</w:t>
            </w:r>
            <w:proofErr w:type="spellEnd"/>
          </w:p>
        </w:tc>
        <w:tc>
          <w:tcPr>
            <w:tcW w:w="225" w:type="pct"/>
            <w:noWrap/>
            <w:hideMark/>
          </w:tcPr>
          <w:p w14:paraId="4BC527A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xml:space="preserve"> </w:t>
            </w:r>
            <w:proofErr w:type="spellStart"/>
            <w:r w:rsidRPr="00B2079C">
              <w:rPr>
                <w:rFonts w:ascii="Garamond" w:hAnsi="Garamond"/>
                <w:color w:val="000000" w:themeColor="text1"/>
                <w:sz w:val="10"/>
                <w:szCs w:val="20"/>
              </w:rPr>
              <w:t>Oga</w:t>
            </w:r>
            <w:proofErr w:type="spellEnd"/>
          </w:p>
        </w:tc>
        <w:tc>
          <w:tcPr>
            <w:tcW w:w="153" w:type="pct"/>
            <w:noWrap/>
            <w:hideMark/>
          </w:tcPr>
          <w:p w14:paraId="658FBFA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2296</w:t>
            </w:r>
          </w:p>
        </w:tc>
        <w:tc>
          <w:tcPr>
            <w:tcW w:w="204" w:type="pct"/>
            <w:noWrap/>
            <w:hideMark/>
          </w:tcPr>
          <w:p w14:paraId="56B794F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45/1/4</w:t>
            </w:r>
          </w:p>
        </w:tc>
        <w:tc>
          <w:tcPr>
            <w:tcW w:w="219" w:type="pct"/>
            <w:noWrap/>
            <w:hideMark/>
          </w:tcPr>
          <w:p w14:paraId="5BDBF119" w14:textId="77777777" w:rsidR="0095432E" w:rsidRPr="00B2079C" w:rsidRDefault="0095432E" w:rsidP="0095432E">
            <w:pPr>
              <w:rPr>
                <w:rFonts w:ascii="Garamond" w:hAnsi="Garamond"/>
                <w:color w:val="000000" w:themeColor="text1"/>
                <w:sz w:val="10"/>
                <w:szCs w:val="20"/>
              </w:rPr>
            </w:pPr>
            <w:proofErr w:type="spellStart"/>
            <w:r w:rsidRPr="00B2079C">
              <w:rPr>
                <w:rFonts w:ascii="Garamond" w:hAnsi="Garamond"/>
                <w:color w:val="000000" w:themeColor="text1"/>
                <w:sz w:val="10"/>
                <w:szCs w:val="20"/>
              </w:rPr>
              <w:t>Arë</w:t>
            </w:r>
            <w:proofErr w:type="spellEnd"/>
          </w:p>
        </w:tc>
        <w:tc>
          <w:tcPr>
            <w:tcW w:w="192" w:type="pct"/>
            <w:noWrap/>
            <w:hideMark/>
          </w:tcPr>
          <w:p w14:paraId="1FBD2C98"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2,219</w:t>
            </w:r>
          </w:p>
        </w:tc>
        <w:tc>
          <w:tcPr>
            <w:tcW w:w="306" w:type="pct"/>
            <w:noWrap/>
            <w:hideMark/>
          </w:tcPr>
          <w:p w14:paraId="376474E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2219</w:t>
            </w:r>
          </w:p>
        </w:tc>
        <w:tc>
          <w:tcPr>
            <w:tcW w:w="252" w:type="pct"/>
            <w:noWrap/>
            <w:hideMark/>
          </w:tcPr>
          <w:p w14:paraId="23E55F7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589</w:t>
            </w:r>
          </w:p>
        </w:tc>
        <w:tc>
          <w:tcPr>
            <w:tcW w:w="303" w:type="pct"/>
            <w:noWrap/>
            <w:hideMark/>
          </w:tcPr>
          <w:p w14:paraId="318B3B4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1,306,991</w:t>
            </w:r>
          </w:p>
        </w:tc>
        <w:tc>
          <w:tcPr>
            <w:tcW w:w="197" w:type="pct"/>
            <w:noWrap/>
            <w:hideMark/>
          </w:tcPr>
          <w:p w14:paraId="456D183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0546A32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01EE4A0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2D9B3BEC"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756A1D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118C263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48A3467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3AD3942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61E69FB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6789EE45"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 </w:t>
            </w:r>
          </w:p>
        </w:tc>
        <w:tc>
          <w:tcPr>
            <w:tcW w:w="317" w:type="pct"/>
            <w:noWrap/>
            <w:hideMark/>
          </w:tcPr>
          <w:p w14:paraId="3186AF26"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1,306,991</w:t>
            </w:r>
          </w:p>
        </w:tc>
        <w:tc>
          <w:tcPr>
            <w:tcW w:w="276" w:type="pct"/>
            <w:hideMark/>
          </w:tcPr>
          <w:p w14:paraId="16FA15B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r w:rsidR="0095432E" w:rsidRPr="00B2079C" w14:paraId="152881AB" w14:textId="77777777" w:rsidTr="0095432E">
        <w:trPr>
          <w:trHeight w:val="20"/>
        </w:trPr>
        <w:tc>
          <w:tcPr>
            <w:tcW w:w="1949" w:type="pct"/>
            <w:gridSpan w:val="9"/>
            <w:noWrap/>
            <w:hideMark/>
          </w:tcPr>
          <w:p w14:paraId="5C36346F" w14:textId="77777777" w:rsidR="0095432E" w:rsidRPr="00B2079C" w:rsidRDefault="0095432E" w:rsidP="0095432E">
            <w:pPr>
              <w:rPr>
                <w:rFonts w:ascii="Garamond" w:hAnsi="Garamond"/>
                <w:b/>
                <w:bCs/>
                <w:color w:val="000000" w:themeColor="text1"/>
                <w:sz w:val="10"/>
                <w:szCs w:val="20"/>
              </w:rPr>
            </w:pPr>
            <w:proofErr w:type="spellStart"/>
            <w:r w:rsidRPr="00B2079C">
              <w:rPr>
                <w:rFonts w:ascii="Garamond" w:hAnsi="Garamond"/>
                <w:b/>
                <w:bCs/>
                <w:color w:val="000000" w:themeColor="text1"/>
                <w:sz w:val="10"/>
                <w:szCs w:val="20"/>
              </w:rPr>
              <w:t>Nënstacioni</w:t>
            </w:r>
            <w:proofErr w:type="spellEnd"/>
            <w:r w:rsidRPr="00B2079C">
              <w:rPr>
                <w:rFonts w:ascii="Garamond" w:hAnsi="Garamond"/>
                <w:b/>
                <w:bCs/>
                <w:color w:val="000000" w:themeColor="text1"/>
                <w:sz w:val="10"/>
                <w:szCs w:val="20"/>
              </w:rPr>
              <w:t xml:space="preserve"> 400 kV, Elbasan 3 - </w:t>
            </w:r>
            <w:proofErr w:type="spellStart"/>
            <w:r w:rsidRPr="00B2079C">
              <w:rPr>
                <w:rFonts w:ascii="Garamond" w:hAnsi="Garamond"/>
                <w:b/>
                <w:bCs/>
                <w:color w:val="000000" w:themeColor="text1"/>
                <w:sz w:val="10"/>
                <w:szCs w:val="20"/>
              </w:rPr>
              <w:t>shuma</w:t>
            </w:r>
            <w:proofErr w:type="spellEnd"/>
            <w:r w:rsidRPr="00B2079C">
              <w:rPr>
                <w:rFonts w:ascii="Garamond" w:hAnsi="Garamond"/>
                <w:b/>
                <w:bCs/>
                <w:color w:val="000000" w:themeColor="text1"/>
                <w:sz w:val="10"/>
                <w:szCs w:val="20"/>
              </w:rPr>
              <w:t xml:space="preserve"> e </w:t>
            </w:r>
            <w:proofErr w:type="spellStart"/>
            <w:r w:rsidRPr="00B2079C">
              <w:rPr>
                <w:rFonts w:ascii="Garamond" w:hAnsi="Garamond"/>
                <w:b/>
                <w:bCs/>
                <w:color w:val="000000" w:themeColor="text1"/>
                <w:sz w:val="10"/>
                <w:szCs w:val="20"/>
              </w:rPr>
              <w:t>kompensimit</w:t>
            </w:r>
            <w:proofErr w:type="spellEnd"/>
            <w:r w:rsidRPr="00B2079C">
              <w:rPr>
                <w:rFonts w:ascii="Garamond" w:hAnsi="Garamond"/>
                <w:b/>
                <w:bCs/>
                <w:color w:val="000000" w:themeColor="text1"/>
                <w:sz w:val="10"/>
                <w:szCs w:val="20"/>
              </w:rPr>
              <w:t xml:space="preserve"> (</w:t>
            </w:r>
            <w:proofErr w:type="spellStart"/>
            <w:r w:rsidRPr="00B2079C">
              <w:rPr>
                <w:rFonts w:ascii="Garamond" w:hAnsi="Garamond"/>
                <w:b/>
                <w:bCs/>
                <w:color w:val="000000" w:themeColor="text1"/>
                <w:sz w:val="10"/>
                <w:szCs w:val="20"/>
              </w:rPr>
              <w:t>lekë</w:t>
            </w:r>
            <w:proofErr w:type="spellEnd"/>
            <w:r w:rsidRPr="00B2079C">
              <w:rPr>
                <w:rFonts w:ascii="Garamond" w:hAnsi="Garamond"/>
                <w:b/>
                <w:bCs/>
                <w:color w:val="000000" w:themeColor="text1"/>
                <w:sz w:val="10"/>
                <w:szCs w:val="20"/>
              </w:rPr>
              <w:t>)</w:t>
            </w:r>
          </w:p>
        </w:tc>
        <w:tc>
          <w:tcPr>
            <w:tcW w:w="252" w:type="pct"/>
            <w:noWrap/>
            <w:hideMark/>
          </w:tcPr>
          <w:p w14:paraId="268674B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0F37997F"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34,672,074</w:t>
            </w:r>
          </w:p>
        </w:tc>
        <w:tc>
          <w:tcPr>
            <w:tcW w:w="197" w:type="pct"/>
            <w:noWrap/>
            <w:hideMark/>
          </w:tcPr>
          <w:p w14:paraId="630865E4"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5" w:type="pct"/>
            <w:noWrap/>
            <w:hideMark/>
          </w:tcPr>
          <w:p w14:paraId="5439C3FA"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7203A17"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3A617041"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3" w:type="pct"/>
            <w:noWrap/>
            <w:hideMark/>
          </w:tcPr>
          <w:p w14:paraId="471C36AB"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232" w:type="pct"/>
            <w:noWrap/>
            <w:hideMark/>
          </w:tcPr>
          <w:p w14:paraId="206A1BC9"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79" w:type="pct"/>
            <w:noWrap/>
            <w:hideMark/>
          </w:tcPr>
          <w:p w14:paraId="21B8A37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43631372"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150" w:type="pct"/>
            <w:noWrap/>
            <w:hideMark/>
          </w:tcPr>
          <w:p w14:paraId="4AEDDDBF"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c>
          <w:tcPr>
            <w:tcW w:w="303" w:type="pct"/>
            <w:noWrap/>
            <w:hideMark/>
          </w:tcPr>
          <w:p w14:paraId="2260C05B"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6,086,547</w:t>
            </w:r>
          </w:p>
        </w:tc>
        <w:tc>
          <w:tcPr>
            <w:tcW w:w="317" w:type="pct"/>
            <w:noWrap/>
            <w:hideMark/>
          </w:tcPr>
          <w:p w14:paraId="74C01FF9" w14:textId="77777777" w:rsidR="0095432E" w:rsidRPr="00B2079C" w:rsidRDefault="0095432E" w:rsidP="0095432E">
            <w:pPr>
              <w:rPr>
                <w:rFonts w:ascii="Garamond" w:hAnsi="Garamond"/>
                <w:b/>
                <w:bCs/>
                <w:color w:val="000000" w:themeColor="text1"/>
                <w:sz w:val="10"/>
                <w:szCs w:val="20"/>
              </w:rPr>
            </w:pPr>
            <w:r w:rsidRPr="00B2079C">
              <w:rPr>
                <w:rFonts w:ascii="Garamond" w:hAnsi="Garamond"/>
                <w:b/>
                <w:bCs/>
                <w:color w:val="000000" w:themeColor="text1"/>
                <w:sz w:val="10"/>
                <w:szCs w:val="20"/>
              </w:rPr>
              <w:t>40,758,621</w:t>
            </w:r>
          </w:p>
        </w:tc>
        <w:tc>
          <w:tcPr>
            <w:tcW w:w="276" w:type="pct"/>
            <w:noWrap/>
            <w:hideMark/>
          </w:tcPr>
          <w:p w14:paraId="09978726" w14:textId="77777777" w:rsidR="0095432E" w:rsidRPr="00B2079C" w:rsidRDefault="0095432E" w:rsidP="0095432E">
            <w:pPr>
              <w:rPr>
                <w:rFonts w:ascii="Garamond" w:hAnsi="Garamond"/>
                <w:color w:val="000000" w:themeColor="text1"/>
                <w:sz w:val="10"/>
                <w:szCs w:val="20"/>
              </w:rPr>
            </w:pPr>
            <w:r w:rsidRPr="00B2079C">
              <w:rPr>
                <w:rFonts w:ascii="Garamond" w:hAnsi="Garamond"/>
                <w:color w:val="000000" w:themeColor="text1"/>
                <w:sz w:val="10"/>
                <w:szCs w:val="20"/>
              </w:rPr>
              <w:t> </w:t>
            </w:r>
          </w:p>
        </w:tc>
      </w:tr>
    </w:tbl>
    <w:p w14:paraId="4E032DD3" w14:textId="77777777" w:rsidR="0095432E" w:rsidRPr="00B2079C" w:rsidRDefault="0095432E" w:rsidP="0095432E">
      <w:pPr>
        <w:spacing w:after="0" w:line="240" w:lineRule="auto"/>
        <w:ind w:firstLine="284"/>
        <w:rPr>
          <w:rFonts w:ascii="Garamond" w:hAnsi="Garamond"/>
          <w:color w:val="000000" w:themeColor="text1"/>
          <w:sz w:val="24"/>
          <w:szCs w:val="24"/>
        </w:rPr>
      </w:pPr>
    </w:p>
    <w:p w14:paraId="2D6D22B5" w14:textId="77777777" w:rsidR="00A37651" w:rsidRPr="00B2079C" w:rsidRDefault="00A37651" w:rsidP="00A37651">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p>
    <w:p w14:paraId="2D6D22B6" w14:textId="3D2647EF" w:rsidR="00A37651" w:rsidRPr="00B2079C" w:rsidRDefault="00A37651" w:rsidP="004D14AD">
      <w:pPr>
        <w:autoSpaceDE w:val="0"/>
        <w:autoSpaceDN w:val="0"/>
        <w:adjustRightInd w:val="0"/>
        <w:spacing w:after="0" w:line="240" w:lineRule="auto"/>
        <w:rPr>
          <w:rFonts w:ascii="Garamond" w:hAnsi="Garamond"/>
          <w:color w:val="000000" w:themeColor="text1"/>
          <w:sz w:val="24"/>
          <w:szCs w:val="24"/>
        </w:rPr>
      </w:pPr>
    </w:p>
    <w:sectPr w:rsidR="00A37651" w:rsidRPr="00B2079C" w:rsidSect="00A37651">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3C0C33" w14:textId="77777777" w:rsidR="00024D3A" w:rsidRDefault="00024D3A">
      <w:pPr>
        <w:spacing w:after="0" w:line="240" w:lineRule="auto"/>
      </w:pPr>
      <w:r>
        <w:separator/>
      </w:r>
    </w:p>
  </w:endnote>
  <w:endnote w:type="continuationSeparator" w:id="0">
    <w:p w14:paraId="7EDE8367" w14:textId="77777777" w:rsidR="00024D3A" w:rsidRDefault="0002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E489B" w14:textId="77777777" w:rsidR="00024D3A" w:rsidRDefault="00024D3A">
      <w:pPr>
        <w:spacing w:after="0" w:line="240" w:lineRule="auto"/>
      </w:pPr>
      <w:r>
        <w:separator/>
      </w:r>
    </w:p>
  </w:footnote>
  <w:footnote w:type="continuationSeparator" w:id="0">
    <w:p w14:paraId="37BAED05" w14:textId="77777777" w:rsidR="00024D3A" w:rsidRDefault="00024D3A">
      <w:pPr>
        <w:spacing w:after="0" w:line="240" w:lineRule="auto"/>
      </w:pPr>
      <w:r>
        <w:continuationSeparator/>
      </w:r>
    </w:p>
  </w:footnote>
  <w:footnote w:id="1">
    <w:p w14:paraId="737A6D13" w14:textId="70E62B4B" w:rsidR="004D14AD" w:rsidRDefault="004D14AD">
      <w:pPr>
        <w:pStyle w:val="FootnoteText"/>
        <w:rPr>
          <w:rFonts w:ascii="Garamond" w:hAnsi="Garamond"/>
          <w:i/>
          <w:sz w:val="16"/>
          <w:szCs w:val="16"/>
        </w:rPr>
      </w:pPr>
      <w:r>
        <w:rPr>
          <w:rStyle w:val="FootnoteReference"/>
        </w:rPr>
        <w:footnoteRef/>
      </w:r>
      <w:r>
        <w:t xml:space="preserve"> </w:t>
      </w:r>
      <w:r w:rsidR="00B2079C">
        <w:t>-</w:t>
      </w:r>
      <w:proofErr w:type="spellStart"/>
      <w:r w:rsidRPr="004D14AD">
        <w:rPr>
          <w:rFonts w:ascii="Garamond" w:hAnsi="Garamond"/>
          <w:i/>
          <w:sz w:val="16"/>
          <w:szCs w:val="16"/>
        </w:rPr>
        <w:t>Pronarët</w:t>
      </w:r>
      <w:proofErr w:type="spellEnd"/>
      <w:r w:rsidRPr="004D14AD">
        <w:rPr>
          <w:rFonts w:ascii="Garamond" w:hAnsi="Garamond"/>
          <w:i/>
          <w:sz w:val="16"/>
          <w:szCs w:val="16"/>
        </w:rPr>
        <w:t xml:space="preserve"> e </w:t>
      </w:r>
      <w:proofErr w:type="spellStart"/>
      <w:r w:rsidRPr="004D14AD">
        <w:rPr>
          <w:rFonts w:ascii="Garamond" w:hAnsi="Garamond"/>
          <w:i/>
          <w:sz w:val="16"/>
          <w:szCs w:val="16"/>
        </w:rPr>
        <w:t>pasurive</w:t>
      </w:r>
      <w:proofErr w:type="spellEnd"/>
      <w:r w:rsidRPr="004D14AD">
        <w:rPr>
          <w:rFonts w:ascii="Garamond" w:hAnsi="Garamond"/>
          <w:i/>
          <w:sz w:val="16"/>
          <w:szCs w:val="16"/>
        </w:rPr>
        <w:t xml:space="preserve"> me </w:t>
      </w:r>
      <w:proofErr w:type="spellStart"/>
      <w:r w:rsidRPr="004D14AD">
        <w:rPr>
          <w:rFonts w:ascii="Garamond" w:hAnsi="Garamond"/>
          <w:i/>
          <w:sz w:val="16"/>
          <w:szCs w:val="16"/>
        </w:rPr>
        <w:t>numrat</w:t>
      </w:r>
      <w:proofErr w:type="spellEnd"/>
      <w:r w:rsidRPr="004D14AD">
        <w:rPr>
          <w:rFonts w:ascii="Garamond" w:hAnsi="Garamond"/>
          <w:i/>
          <w:sz w:val="16"/>
          <w:szCs w:val="16"/>
        </w:rPr>
        <w:t xml:space="preserve"> 44/3/2, 44/4, 45/7, 45/12, 45/1/3, 45/1/4, </w:t>
      </w:r>
      <w:proofErr w:type="spellStart"/>
      <w:r w:rsidRPr="004D14AD">
        <w:rPr>
          <w:rFonts w:ascii="Garamond" w:hAnsi="Garamond"/>
          <w:i/>
          <w:sz w:val="16"/>
          <w:szCs w:val="16"/>
        </w:rPr>
        <w:t>që</w:t>
      </w:r>
      <w:proofErr w:type="spellEnd"/>
      <w:r w:rsidRPr="004D14AD">
        <w:rPr>
          <w:rFonts w:ascii="Garamond" w:hAnsi="Garamond"/>
          <w:i/>
          <w:sz w:val="16"/>
          <w:szCs w:val="16"/>
        </w:rPr>
        <w:t xml:space="preserve"> </w:t>
      </w:r>
      <w:proofErr w:type="spellStart"/>
      <w:r w:rsidRPr="004D14AD">
        <w:rPr>
          <w:rFonts w:ascii="Garamond" w:hAnsi="Garamond"/>
          <w:i/>
          <w:sz w:val="16"/>
          <w:szCs w:val="16"/>
        </w:rPr>
        <w:t>janë</w:t>
      </w:r>
      <w:proofErr w:type="spellEnd"/>
      <w:r w:rsidRPr="004D14AD">
        <w:rPr>
          <w:rFonts w:ascii="Garamond" w:hAnsi="Garamond"/>
          <w:i/>
          <w:sz w:val="16"/>
          <w:szCs w:val="16"/>
        </w:rPr>
        <w:t xml:space="preserve"> </w:t>
      </w:r>
      <w:proofErr w:type="spellStart"/>
      <w:r w:rsidRPr="004D14AD">
        <w:rPr>
          <w:rFonts w:ascii="Garamond" w:hAnsi="Garamond"/>
          <w:i/>
          <w:sz w:val="16"/>
          <w:szCs w:val="16"/>
        </w:rPr>
        <w:t>likuiduar</w:t>
      </w:r>
      <w:proofErr w:type="spellEnd"/>
      <w:r w:rsidRPr="004D14AD">
        <w:rPr>
          <w:rFonts w:ascii="Garamond" w:hAnsi="Garamond"/>
          <w:i/>
          <w:sz w:val="16"/>
          <w:szCs w:val="16"/>
        </w:rPr>
        <w:t xml:space="preserve"> </w:t>
      </w:r>
      <w:proofErr w:type="spellStart"/>
      <w:r w:rsidRPr="004D14AD">
        <w:rPr>
          <w:rFonts w:ascii="Garamond" w:hAnsi="Garamond"/>
          <w:i/>
          <w:sz w:val="16"/>
          <w:szCs w:val="16"/>
        </w:rPr>
        <w:t>sipas</w:t>
      </w:r>
      <w:proofErr w:type="spellEnd"/>
      <w:r w:rsidRPr="004D14AD">
        <w:rPr>
          <w:rFonts w:ascii="Garamond" w:hAnsi="Garamond"/>
          <w:i/>
          <w:sz w:val="16"/>
          <w:szCs w:val="16"/>
        </w:rPr>
        <w:t xml:space="preserve"> </w:t>
      </w:r>
      <w:proofErr w:type="spellStart"/>
      <w:r w:rsidRPr="004D14AD">
        <w:rPr>
          <w:rFonts w:ascii="Garamond" w:hAnsi="Garamond"/>
          <w:i/>
          <w:sz w:val="16"/>
          <w:szCs w:val="16"/>
        </w:rPr>
        <w:t>vlerës</w:t>
      </w:r>
      <w:proofErr w:type="spellEnd"/>
      <w:r w:rsidRPr="004D14AD">
        <w:rPr>
          <w:rFonts w:ascii="Garamond" w:hAnsi="Garamond"/>
          <w:i/>
          <w:sz w:val="16"/>
          <w:szCs w:val="16"/>
        </w:rPr>
        <w:t xml:space="preserve"> </w:t>
      </w:r>
      <w:proofErr w:type="spellStart"/>
      <w:r w:rsidRPr="004D14AD">
        <w:rPr>
          <w:rFonts w:ascii="Garamond" w:hAnsi="Garamond"/>
          <w:i/>
          <w:sz w:val="16"/>
          <w:szCs w:val="16"/>
        </w:rPr>
        <w:t>së</w:t>
      </w:r>
      <w:proofErr w:type="spellEnd"/>
      <w:r w:rsidRPr="004D14AD">
        <w:rPr>
          <w:rFonts w:ascii="Garamond" w:hAnsi="Garamond"/>
          <w:i/>
          <w:sz w:val="16"/>
          <w:szCs w:val="16"/>
        </w:rPr>
        <w:t xml:space="preserve"> </w:t>
      </w:r>
      <w:proofErr w:type="spellStart"/>
      <w:r w:rsidRPr="004D14AD">
        <w:rPr>
          <w:rFonts w:ascii="Garamond" w:hAnsi="Garamond"/>
          <w:i/>
          <w:sz w:val="16"/>
          <w:szCs w:val="16"/>
        </w:rPr>
        <w:t>përcaktuar</w:t>
      </w:r>
      <w:proofErr w:type="spellEnd"/>
      <w:r w:rsidRPr="004D14AD">
        <w:rPr>
          <w:rFonts w:ascii="Garamond" w:hAnsi="Garamond"/>
          <w:i/>
          <w:sz w:val="16"/>
          <w:szCs w:val="16"/>
        </w:rPr>
        <w:t xml:space="preserve"> para </w:t>
      </w:r>
      <w:proofErr w:type="spellStart"/>
      <w:r w:rsidRPr="004D14AD">
        <w:rPr>
          <w:rFonts w:ascii="Garamond" w:hAnsi="Garamond"/>
          <w:i/>
          <w:sz w:val="16"/>
          <w:szCs w:val="16"/>
        </w:rPr>
        <w:t>hyrjes</w:t>
      </w:r>
      <w:proofErr w:type="spellEnd"/>
      <w:r w:rsidRPr="004D14AD">
        <w:rPr>
          <w:rFonts w:ascii="Garamond" w:hAnsi="Garamond"/>
          <w:i/>
          <w:sz w:val="16"/>
          <w:szCs w:val="16"/>
        </w:rPr>
        <w:t xml:space="preserve"> </w:t>
      </w:r>
      <w:proofErr w:type="spellStart"/>
      <w:r w:rsidRPr="004D14AD">
        <w:rPr>
          <w:rFonts w:ascii="Garamond" w:hAnsi="Garamond"/>
          <w:i/>
          <w:sz w:val="16"/>
          <w:szCs w:val="16"/>
        </w:rPr>
        <w:t>në</w:t>
      </w:r>
      <w:proofErr w:type="spellEnd"/>
      <w:r w:rsidRPr="004D14AD">
        <w:rPr>
          <w:rFonts w:ascii="Garamond" w:hAnsi="Garamond"/>
          <w:i/>
          <w:sz w:val="16"/>
          <w:szCs w:val="16"/>
        </w:rPr>
        <w:t xml:space="preserve"> </w:t>
      </w:r>
      <w:proofErr w:type="spellStart"/>
      <w:r w:rsidRPr="004D14AD">
        <w:rPr>
          <w:rFonts w:ascii="Garamond" w:hAnsi="Garamond"/>
          <w:i/>
          <w:sz w:val="16"/>
          <w:szCs w:val="16"/>
        </w:rPr>
        <w:t>fuqi</w:t>
      </w:r>
      <w:proofErr w:type="spellEnd"/>
      <w:r w:rsidRPr="004D14AD">
        <w:rPr>
          <w:rFonts w:ascii="Garamond" w:hAnsi="Garamond"/>
          <w:i/>
          <w:sz w:val="16"/>
          <w:szCs w:val="16"/>
        </w:rPr>
        <w:t xml:space="preserve"> </w:t>
      </w:r>
      <w:proofErr w:type="spellStart"/>
      <w:r w:rsidRPr="004D14AD">
        <w:rPr>
          <w:rFonts w:ascii="Garamond" w:hAnsi="Garamond"/>
          <w:i/>
          <w:sz w:val="16"/>
          <w:szCs w:val="16"/>
        </w:rPr>
        <w:t>të</w:t>
      </w:r>
      <w:proofErr w:type="spellEnd"/>
      <w:r w:rsidRPr="004D14AD">
        <w:rPr>
          <w:rFonts w:ascii="Garamond" w:hAnsi="Garamond"/>
          <w:i/>
          <w:sz w:val="16"/>
          <w:szCs w:val="16"/>
        </w:rPr>
        <w:t xml:space="preserve"> </w:t>
      </w:r>
      <w:proofErr w:type="spellStart"/>
      <w:r w:rsidRPr="004D14AD">
        <w:rPr>
          <w:rFonts w:ascii="Garamond" w:hAnsi="Garamond"/>
          <w:i/>
          <w:sz w:val="16"/>
          <w:szCs w:val="16"/>
        </w:rPr>
        <w:t>këtij</w:t>
      </w:r>
      <w:proofErr w:type="spellEnd"/>
      <w:r w:rsidRPr="004D14AD">
        <w:rPr>
          <w:rFonts w:ascii="Garamond" w:hAnsi="Garamond"/>
          <w:i/>
          <w:sz w:val="16"/>
          <w:szCs w:val="16"/>
        </w:rPr>
        <w:t xml:space="preserve"> </w:t>
      </w:r>
      <w:proofErr w:type="spellStart"/>
      <w:r w:rsidRPr="004D14AD">
        <w:rPr>
          <w:rFonts w:ascii="Garamond" w:hAnsi="Garamond"/>
          <w:i/>
          <w:sz w:val="16"/>
          <w:szCs w:val="16"/>
        </w:rPr>
        <w:t>vendimi</w:t>
      </w:r>
      <w:proofErr w:type="spellEnd"/>
      <w:r w:rsidRPr="004D14AD">
        <w:rPr>
          <w:rFonts w:ascii="Garamond" w:hAnsi="Garamond"/>
          <w:i/>
          <w:sz w:val="16"/>
          <w:szCs w:val="16"/>
        </w:rPr>
        <w:t xml:space="preserve">, </w:t>
      </w:r>
      <w:proofErr w:type="spellStart"/>
      <w:r w:rsidRPr="004D14AD">
        <w:rPr>
          <w:rFonts w:ascii="Garamond" w:hAnsi="Garamond"/>
          <w:i/>
          <w:sz w:val="16"/>
          <w:szCs w:val="16"/>
        </w:rPr>
        <w:t>kompensohen</w:t>
      </w:r>
      <w:proofErr w:type="spellEnd"/>
      <w:r w:rsidRPr="004D14AD">
        <w:rPr>
          <w:rFonts w:ascii="Garamond" w:hAnsi="Garamond"/>
          <w:i/>
          <w:sz w:val="16"/>
          <w:szCs w:val="16"/>
        </w:rPr>
        <w:t xml:space="preserve">, </w:t>
      </w:r>
      <w:proofErr w:type="spellStart"/>
      <w:r w:rsidRPr="004D14AD">
        <w:rPr>
          <w:rFonts w:ascii="Garamond" w:hAnsi="Garamond"/>
          <w:i/>
          <w:sz w:val="16"/>
          <w:szCs w:val="16"/>
        </w:rPr>
        <w:t>për</w:t>
      </w:r>
      <w:proofErr w:type="spellEnd"/>
      <w:r w:rsidRPr="004D14AD">
        <w:rPr>
          <w:rFonts w:ascii="Garamond" w:hAnsi="Garamond"/>
          <w:i/>
          <w:sz w:val="16"/>
          <w:szCs w:val="16"/>
        </w:rPr>
        <w:t xml:space="preserve"> </w:t>
      </w:r>
      <w:proofErr w:type="spellStart"/>
      <w:r w:rsidRPr="004D14AD">
        <w:rPr>
          <w:rFonts w:ascii="Garamond" w:hAnsi="Garamond"/>
          <w:i/>
          <w:sz w:val="16"/>
          <w:szCs w:val="16"/>
        </w:rPr>
        <w:t>efekt</w:t>
      </w:r>
      <w:proofErr w:type="spellEnd"/>
      <w:r w:rsidRPr="004D14AD">
        <w:rPr>
          <w:rFonts w:ascii="Garamond" w:hAnsi="Garamond"/>
          <w:i/>
          <w:sz w:val="16"/>
          <w:szCs w:val="16"/>
        </w:rPr>
        <w:t xml:space="preserve"> </w:t>
      </w:r>
      <w:proofErr w:type="spellStart"/>
      <w:r w:rsidRPr="004D14AD">
        <w:rPr>
          <w:rFonts w:ascii="Garamond" w:hAnsi="Garamond"/>
          <w:i/>
          <w:sz w:val="16"/>
          <w:szCs w:val="16"/>
        </w:rPr>
        <w:t>shpronësimi</w:t>
      </w:r>
      <w:proofErr w:type="spellEnd"/>
      <w:r w:rsidRPr="004D14AD">
        <w:rPr>
          <w:rFonts w:ascii="Garamond" w:hAnsi="Garamond"/>
          <w:i/>
          <w:sz w:val="16"/>
          <w:szCs w:val="16"/>
        </w:rPr>
        <w:t xml:space="preserve">, </w:t>
      </w:r>
      <w:proofErr w:type="spellStart"/>
      <w:r w:rsidRPr="004D14AD">
        <w:rPr>
          <w:rFonts w:ascii="Garamond" w:hAnsi="Garamond"/>
          <w:i/>
          <w:sz w:val="16"/>
          <w:szCs w:val="16"/>
        </w:rPr>
        <w:t>vetëm</w:t>
      </w:r>
      <w:proofErr w:type="spellEnd"/>
      <w:r w:rsidRPr="004D14AD">
        <w:rPr>
          <w:rFonts w:ascii="Garamond" w:hAnsi="Garamond"/>
          <w:i/>
          <w:sz w:val="16"/>
          <w:szCs w:val="16"/>
        </w:rPr>
        <w:t xml:space="preserve"> </w:t>
      </w:r>
      <w:proofErr w:type="spellStart"/>
      <w:r w:rsidRPr="004D14AD">
        <w:rPr>
          <w:rFonts w:ascii="Garamond" w:hAnsi="Garamond"/>
          <w:i/>
          <w:sz w:val="16"/>
          <w:szCs w:val="16"/>
        </w:rPr>
        <w:t>për</w:t>
      </w:r>
      <w:proofErr w:type="spellEnd"/>
      <w:r w:rsidRPr="004D14AD">
        <w:rPr>
          <w:rFonts w:ascii="Garamond" w:hAnsi="Garamond"/>
          <w:i/>
          <w:sz w:val="16"/>
          <w:szCs w:val="16"/>
        </w:rPr>
        <w:t xml:space="preserve"> </w:t>
      </w:r>
      <w:proofErr w:type="spellStart"/>
      <w:r w:rsidRPr="004D14AD">
        <w:rPr>
          <w:rFonts w:ascii="Garamond" w:hAnsi="Garamond"/>
          <w:i/>
          <w:sz w:val="16"/>
          <w:szCs w:val="16"/>
        </w:rPr>
        <w:t>diferencën</w:t>
      </w:r>
      <w:proofErr w:type="spellEnd"/>
      <w:r w:rsidRPr="004D14AD">
        <w:rPr>
          <w:rFonts w:ascii="Garamond" w:hAnsi="Garamond"/>
          <w:i/>
          <w:sz w:val="16"/>
          <w:szCs w:val="16"/>
        </w:rPr>
        <w:t xml:space="preserve"> e </w:t>
      </w:r>
      <w:proofErr w:type="spellStart"/>
      <w:r w:rsidRPr="004D14AD">
        <w:rPr>
          <w:rFonts w:ascii="Garamond" w:hAnsi="Garamond"/>
          <w:i/>
          <w:sz w:val="16"/>
          <w:szCs w:val="16"/>
        </w:rPr>
        <w:t>vlerës</w:t>
      </w:r>
      <w:proofErr w:type="spellEnd"/>
      <w:r w:rsidRPr="004D14AD">
        <w:rPr>
          <w:rFonts w:ascii="Garamond" w:hAnsi="Garamond"/>
          <w:i/>
          <w:sz w:val="16"/>
          <w:szCs w:val="16"/>
        </w:rPr>
        <w:t xml:space="preserve"> </w:t>
      </w:r>
      <w:proofErr w:type="spellStart"/>
      <w:r w:rsidRPr="004D14AD">
        <w:rPr>
          <w:rFonts w:ascii="Garamond" w:hAnsi="Garamond"/>
          <w:i/>
          <w:sz w:val="16"/>
          <w:szCs w:val="16"/>
        </w:rPr>
        <w:t>së</w:t>
      </w:r>
      <w:proofErr w:type="spellEnd"/>
      <w:r w:rsidRPr="004D14AD">
        <w:rPr>
          <w:rFonts w:ascii="Garamond" w:hAnsi="Garamond"/>
          <w:i/>
          <w:sz w:val="16"/>
          <w:szCs w:val="16"/>
        </w:rPr>
        <w:t xml:space="preserve"> </w:t>
      </w:r>
      <w:proofErr w:type="spellStart"/>
      <w:r w:rsidRPr="004D14AD">
        <w:rPr>
          <w:rFonts w:ascii="Garamond" w:hAnsi="Garamond"/>
          <w:i/>
          <w:sz w:val="16"/>
          <w:szCs w:val="16"/>
        </w:rPr>
        <w:t>shtuar</w:t>
      </w:r>
      <w:proofErr w:type="spellEnd"/>
      <w:r w:rsidRPr="004D14AD">
        <w:rPr>
          <w:rFonts w:ascii="Garamond" w:hAnsi="Garamond"/>
          <w:i/>
          <w:sz w:val="16"/>
          <w:szCs w:val="16"/>
        </w:rPr>
        <w:t xml:space="preserve"> </w:t>
      </w:r>
      <w:proofErr w:type="spellStart"/>
      <w:r w:rsidRPr="004D14AD">
        <w:rPr>
          <w:rFonts w:ascii="Garamond" w:hAnsi="Garamond"/>
          <w:i/>
          <w:sz w:val="16"/>
          <w:szCs w:val="16"/>
        </w:rPr>
        <w:t>të</w:t>
      </w:r>
      <w:proofErr w:type="spellEnd"/>
      <w:r w:rsidRPr="004D14AD">
        <w:rPr>
          <w:rFonts w:ascii="Garamond" w:hAnsi="Garamond"/>
          <w:i/>
          <w:sz w:val="16"/>
          <w:szCs w:val="16"/>
        </w:rPr>
        <w:t xml:space="preserve"> </w:t>
      </w:r>
      <w:proofErr w:type="spellStart"/>
      <w:r w:rsidRPr="004D14AD">
        <w:rPr>
          <w:rFonts w:ascii="Garamond" w:hAnsi="Garamond"/>
          <w:i/>
          <w:sz w:val="16"/>
          <w:szCs w:val="16"/>
        </w:rPr>
        <w:t>kompensimit</w:t>
      </w:r>
      <w:proofErr w:type="spellEnd"/>
      <w:r w:rsidRPr="004D14AD">
        <w:rPr>
          <w:rFonts w:ascii="Garamond" w:hAnsi="Garamond"/>
          <w:i/>
          <w:sz w:val="16"/>
          <w:szCs w:val="16"/>
        </w:rPr>
        <w:t xml:space="preserve">, </w:t>
      </w:r>
      <w:proofErr w:type="spellStart"/>
      <w:r w:rsidRPr="004D14AD">
        <w:rPr>
          <w:rFonts w:ascii="Garamond" w:hAnsi="Garamond"/>
          <w:i/>
          <w:sz w:val="16"/>
          <w:szCs w:val="16"/>
        </w:rPr>
        <w:t>sipas</w:t>
      </w:r>
      <w:proofErr w:type="spellEnd"/>
      <w:r w:rsidRPr="004D14AD">
        <w:rPr>
          <w:rFonts w:ascii="Garamond" w:hAnsi="Garamond"/>
          <w:i/>
          <w:sz w:val="16"/>
          <w:szCs w:val="16"/>
        </w:rPr>
        <w:t xml:space="preserve"> </w:t>
      </w:r>
      <w:proofErr w:type="spellStart"/>
      <w:r w:rsidRPr="004D14AD">
        <w:rPr>
          <w:rFonts w:ascii="Garamond" w:hAnsi="Garamond"/>
          <w:i/>
          <w:sz w:val="16"/>
          <w:szCs w:val="16"/>
        </w:rPr>
        <w:t>tabelës</w:t>
      </w:r>
      <w:proofErr w:type="spellEnd"/>
      <w:r w:rsidRPr="004D14AD">
        <w:rPr>
          <w:rFonts w:ascii="Garamond" w:hAnsi="Garamond"/>
          <w:i/>
          <w:sz w:val="16"/>
          <w:szCs w:val="16"/>
        </w:rPr>
        <w:t xml:space="preserve"> </w:t>
      </w:r>
      <w:proofErr w:type="spellStart"/>
      <w:r w:rsidRPr="004D14AD">
        <w:rPr>
          <w:rFonts w:ascii="Garamond" w:hAnsi="Garamond"/>
          <w:i/>
          <w:sz w:val="16"/>
          <w:szCs w:val="16"/>
        </w:rPr>
        <w:t>që</w:t>
      </w:r>
      <w:proofErr w:type="spellEnd"/>
      <w:r w:rsidRPr="004D14AD">
        <w:rPr>
          <w:rFonts w:ascii="Garamond" w:hAnsi="Garamond"/>
          <w:i/>
          <w:sz w:val="16"/>
          <w:szCs w:val="16"/>
        </w:rPr>
        <w:t xml:space="preserve"> </w:t>
      </w:r>
      <w:proofErr w:type="spellStart"/>
      <w:r w:rsidRPr="004D14AD">
        <w:rPr>
          <w:rFonts w:ascii="Garamond" w:hAnsi="Garamond"/>
          <w:i/>
          <w:sz w:val="16"/>
          <w:szCs w:val="16"/>
        </w:rPr>
        <w:t>i</w:t>
      </w:r>
      <w:proofErr w:type="spellEnd"/>
      <w:r w:rsidRPr="004D14AD">
        <w:rPr>
          <w:rFonts w:ascii="Garamond" w:hAnsi="Garamond"/>
          <w:i/>
          <w:sz w:val="16"/>
          <w:szCs w:val="16"/>
        </w:rPr>
        <w:t xml:space="preserve"> </w:t>
      </w:r>
      <w:proofErr w:type="spellStart"/>
      <w:r w:rsidRPr="004D14AD">
        <w:rPr>
          <w:rFonts w:ascii="Garamond" w:hAnsi="Garamond"/>
          <w:i/>
          <w:sz w:val="16"/>
          <w:szCs w:val="16"/>
        </w:rPr>
        <w:t>bashkëlidhet</w:t>
      </w:r>
      <w:proofErr w:type="spellEnd"/>
      <w:r w:rsidRPr="004D14AD">
        <w:rPr>
          <w:rFonts w:ascii="Garamond" w:hAnsi="Garamond"/>
          <w:i/>
          <w:sz w:val="16"/>
          <w:szCs w:val="16"/>
        </w:rPr>
        <w:t xml:space="preserve"> </w:t>
      </w:r>
      <w:proofErr w:type="spellStart"/>
      <w:r>
        <w:rPr>
          <w:rFonts w:ascii="Garamond" w:hAnsi="Garamond"/>
          <w:i/>
          <w:sz w:val="16"/>
          <w:szCs w:val="16"/>
        </w:rPr>
        <w:t>vendimit</w:t>
      </w:r>
      <w:proofErr w:type="spellEnd"/>
      <w:r>
        <w:rPr>
          <w:rFonts w:ascii="Garamond" w:hAnsi="Garamond"/>
          <w:i/>
          <w:sz w:val="16"/>
          <w:szCs w:val="16"/>
        </w:rPr>
        <w:t xml:space="preserve"> </w:t>
      </w:r>
      <w:proofErr w:type="spellStart"/>
      <w:r>
        <w:rPr>
          <w:rFonts w:ascii="Garamond" w:hAnsi="Garamond"/>
          <w:i/>
          <w:sz w:val="16"/>
          <w:szCs w:val="16"/>
        </w:rPr>
        <w:t>nr</w:t>
      </w:r>
      <w:proofErr w:type="spellEnd"/>
      <w:r>
        <w:rPr>
          <w:rFonts w:ascii="Garamond" w:hAnsi="Garamond"/>
          <w:i/>
          <w:sz w:val="16"/>
          <w:szCs w:val="16"/>
        </w:rPr>
        <w:t xml:space="preserve">. </w:t>
      </w:r>
      <w:r w:rsidRPr="004D14AD">
        <w:rPr>
          <w:rFonts w:ascii="Garamond" w:hAnsi="Garamond"/>
          <w:i/>
          <w:sz w:val="16"/>
          <w:szCs w:val="16"/>
        </w:rPr>
        <w:t xml:space="preserve">675, </w:t>
      </w:r>
      <w:proofErr w:type="spellStart"/>
      <w:r w:rsidRPr="004D14AD">
        <w:rPr>
          <w:rFonts w:ascii="Garamond" w:hAnsi="Garamond"/>
          <w:i/>
          <w:sz w:val="16"/>
          <w:szCs w:val="16"/>
        </w:rPr>
        <w:t>datë</w:t>
      </w:r>
      <w:proofErr w:type="spellEnd"/>
      <w:r w:rsidRPr="004D14AD">
        <w:rPr>
          <w:rFonts w:ascii="Garamond" w:hAnsi="Garamond"/>
          <w:i/>
          <w:sz w:val="16"/>
          <w:szCs w:val="16"/>
        </w:rPr>
        <w:t xml:space="preserve"> 30.10.2024</w:t>
      </w:r>
      <w:r>
        <w:rPr>
          <w:rFonts w:ascii="Garamond" w:hAnsi="Garamond"/>
          <w:i/>
          <w:sz w:val="16"/>
          <w:szCs w:val="16"/>
        </w:rPr>
        <w:t xml:space="preserve"> “</w:t>
      </w:r>
      <w:proofErr w:type="spellStart"/>
      <w:r>
        <w:rPr>
          <w:rFonts w:ascii="Garamond" w:hAnsi="Garamond"/>
          <w:i/>
          <w:sz w:val="16"/>
          <w:szCs w:val="16"/>
        </w:rPr>
        <w:t>P</w:t>
      </w:r>
      <w:r w:rsidRPr="004D14AD">
        <w:rPr>
          <w:rFonts w:ascii="Garamond" w:hAnsi="Garamond"/>
          <w:i/>
          <w:sz w:val="16"/>
          <w:szCs w:val="16"/>
        </w:rPr>
        <w:t>ër</w:t>
      </w:r>
      <w:proofErr w:type="spellEnd"/>
      <w:r w:rsidRPr="004D14AD">
        <w:rPr>
          <w:rFonts w:ascii="Garamond" w:hAnsi="Garamond"/>
          <w:i/>
          <w:sz w:val="16"/>
          <w:szCs w:val="16"/>
        </w:rPr>
        <w:t xml:space="preserve"> </w:t>
      </w:r>
      <w:proofErr w:type="spellStart"/>
      <w:r w:rsidRPr="004D14AD">
        <w:rPr>
          <w:rFonts w:ascii="Garamond" w:hAnsi="Garamond"/>
          <w:i/>
          <w:sz w:val="16"/>
          <w:szCs w:val="16"/>
        </w:rPr>
        <w:t>disa</w:t>
      </w:r>
      <w:proofErr w:type="spellEnd"/>
      <w:r w:rsidRPr="004D14AD">
        <w:rPr>
          <w:rFonts w:ascii="Garamond" w:hAnsi="Garamond"/>
          <w:i/>
          <w:sz w:val="16"/>
          <w:szCs w:val="16"/>
        </w:rPr>
        <w:t xml:space="preserve"> </w:t>
      </w:r>
      <w:proofErr w:type="spellStart"/>
      <w:r w:rsidRPr="004D14AD">
        <w:rPr>
          <w:rFonts w:ascii="Garamond" w:hAnsi="Garamond"/>
          <w:i/>
          <w:sz w:val="16"/>
          <w:szCs w:val="16"/>
        </w:rPr>
        <w:t>ndryshime</w:t>
      </w:r>
      <w:proofErr w:type="spellEnd"/>
      <w:r w:rsidRPr="004D14AD">
        <w:rPr>
          <w:rFonts w:ascii="Garamond" w:hAnsi="Garamond"/>
          <w:i/>
          <w:sz w:val="16"/>
          <w:szCs w:val="16"/>
        </w:rPr>
        <w:t xml:space="preserve"> </w:t>
      </w:r>
      <w:proofErr w:type="spellStart"/>
      <w:r w:rsidRPr="004D14AD">
        <w:rPr>
          <w:rFonts w:ascii="Garamond" w:hAnsi="Garamond"/>
          <w:i/>
          <w:sz w:val="16"/>
          <w:szCs w:val="16"/>
        </w:rPr>
        <w:t>në</w:t>
      </w:r>
      <w:proofErr w:type="spellEnd"/>
      <w:r w:rsidRPr="004D14AD">
        <w:rPr>
          <w:rFonts w:ascii="Garamond" w:hAnsi="Garamond"/>
          <w:i/>
          <w:sz w:val="16"/>
          <w:szCs w:val="16"/>
        </w:rPr>
        <w:t xml:space="preserve"> </w:t>
      </w:r>
      <w:proofErr w:type="spellStart"/>
      <w:r w:rsidRPr="004D14AD">
        <w:rPr>
          <w:rFonts w:ascii="Garamond" w:hAnsi="Garamond"/>
          <w:i/>
          <w:sz w:val="16"/>
          <w:szCs w:val="16"/>
        </w:rPr>
        <w:t>vendim</w:t>
      </w:r>
      <w:r>
        <w:rPr>
          <w:rFonts w:ascii="Garamond" w:hAnsi="Garamond"/>
          <w:i/>
          <w:sz w:val="16"/>
          <w:szCs w:val="16"/>
        </w:rPr>
        <w:t>in</w:t>
      </w:r>
      <w:proofErr w:type="spellEnd"/>
      <w:r>
        <w:rPr>
          <w:rFonts w:ascii="Garamond" w:hAnsi="Garamond"/>
          <w:i/>
          <w:sz w:val="16"/>
          <w:szCs w:val="16"/>
        </w:rPr>
        <w:t xml:space="preserve"> </w:t>
      </w:r>
      <w:proofErr w:type="spellStart"/>
      <w:r>
        <w:rPr>
          <w:rFonts w:ascii="Garamond" w:hAnsi="Garamond"/>
          <w:i/>
          <w:sz w:val="16"/>
          <w:szCs w:val="16"/>
        </w:rPr>
        <w:t>nr</w:t>
      </w:r>
      <w:proofErr w:type="spellEnd"/>
      <w:r>
        <w:rPr>
          <w:rFonts w:ascii="Garamond" w:hAnsi="Garamond"/>
          <w:i/>
          <w:sz w:val="16"/>
          <w:szCs w:val="16"/>
        </w:rPr>
        <w:t xml:space="preserve">. 749, </w:t>
      </w:r>
      <w:proofErr w:type="spellStart"/>
      <w:r>
        <w:rPr>
          <w:rFonts w:ascii="Garamond" w:hAnsi="Garamond"/>
          <w:i/>
          <w:sz w:val="16"/>
          <w:szCs w:val="16"/>
        </w:rPr>
        <w:t>datë</w:t>
      </w:r>
      <w:proofErr w:type="spellEnd"/>
      <w:r>
        <w:rPr>
          <w:rFonts w:ascii="Garamond" w:hAnsi="Garamond"/>
          <w:i/>
          <w:sz w:val="16"/>
          <w:szCs w:val="16"/>
        </w:rPr>
        <w:t xml:space="preserve"> 1.12.2022, </w:t>
      </w:r>
      <w:proofErr w:type="spellStart"/>
      <w:r>
        <w:rPr>
          <w:rFonts w:ascii="Garamond" w:hAnsi="Garamond"/>
          <w:i/>
          <w:sz w:val="16"/>
          <w:szCs w:val="16"/>
        </w:rPr>
        <w:t>të</w:t>
      </w:r>
      <w:proofErr w:type="spellEnd"/>
      <w:r>
        <w:rPr>
          <w:rFonts w:ascii="Garamond" w:hAnsi="Garamond"/>
          <w:i/>
          <w:sz w:val="16"/>
          <w:szCs w:val="16"/>
        </w:rPr>
        <w:t xml:space="preserve"> </w:t>
      </w:r>
      <w:proofErr w:type="spellStart"/>
      <w:r>
        <w:rPr>
          <w:rFonts w:ascii="Garamond" w:hAnsi="Garamond"/>
          <w:i/>
          <w:sz w:val="16"/>
          <w:szCs w:val="16"/>
        </w:rPr>
        <w:t>Këshillit</w:t>
      </w:r>
      <w:proofErr w:type="spellEnd"/>
      <w:r>
        <w:rPr>
          <w:rFonts w:ascii="Garamond" w:hAnsi="Garamond"/>
          <w:i/>
          <w:sz w:val="16"/>
          <w:szCs w:val="16"/>
        </w:rPr>
        <w:t xml:space="preserve"> </w:t>
      </w:r>
      <w:proofErr w:type="spellStart"/>
      <w:r>
        <w:rPr>
          <w:rFonts w:ascii="Garamond" w:hAnsi="Garamond"/>
          <w:i/>
          <w:sz w:val="16"/>
          <w:szCs w:val="16"/>
        </w:rPr>
        <w:t>të</w:t>
      </w:r>
      <w:proofErr w:type="spellEnd"/>
      <w:r>
        <w:rPr>
          <w:rFonts w:ascii="Garamond" w:hAnsi="Garamond"/>
          <w:i/>
          <w:sz w:val="16"/>
          <w:szCs w:val="16"/>
        </w:rPr>
        <w:t xml:space="preserve"> </w:t>
      </w:r>
      <w:proofErr w:type="spellStart"/>
      <w:r>
        <w:rPr>
          <w:rFonts w:ascii="Garamond" w:hAnsi="Garamond"/>
          <w:i/>
          <w:sz w:val="16"/>
          <w:szCs w:val="16"/>
        </w:rPr>
        <w:t>Ministrave</w:t>
      </w:r>
      <w:proofErr w:type="spellEnd"/>
      <w:r>
        <w:rPr>
          <w:rFonts w:ascii="Garamond" w:hAnsi="Garamond"/>
          <w:i/>
          <w:sz w:val="16"/>
          <w:szCs w:val="16"/>
        </w:rPr>
        <w:t>, “</w:t>
      </w:r>
      <w:proofErr w:type="spellStart"/>
      <w:r>
        <w:rPr>
          <w:rFonts w:ascii="Garamond" w:hAnsi="Garamond"/>
          <w:i/>
          <w:sz w:val="16"/>
          <w:szCs w:val="16"/>
        </w:rPr>
        <w:t>P</w:t>
      </w:r>
      <w:r w:rsidRPr="004D14AD">
        <w:rPr>
          <w:rFonts w:ascii="Garamond" w:hAnsi="Garamond"/>
          <w:i/>
          <w:sz w:val="16"/>
          <w:szCs w:val="16"/>
        </w:rPr>
        <w:t>ër</w:t>
      </w:r>
      <w:proofErr w:type="spellEnd"/>
      <w:r w:rsidRPr="004D14AD">
        <w:rPr>
          <w:rFonts w:ascii="Garamond" w:hAnsi="Garamond"/>
          <w:i/>
          <w:sz w:val="16"/>
          <w:szCs w:val="16"/>
        </w:rPr>
        <w:t xml:space="preserve"> </w:t>
      </w:r>
      <w:proofErr w:type="spellStart"/>
      <w:r w:rsidRPr="004D14AD">
        <w:rPr>
          <w:rFonts w:ascii="Garamond" w:hAnsi="Garamond"/>
          <w:i/>
          <w:sz w:val="16"/>
          <w:szCs w:val="16"/>
        </w:rPr>
        <w:t>shpronësimin</w:t>
      </w:r>
      <w:proofErr w:type="spellEnd"/>
      <w:r w:rsidRPr="004D14AD">
        <w:rPr>
          <w:rFonts w:ascii="Garamond" w:hAnsi="Garamond"/>
          <w:i/>
          <w:sz w:val="16"/>
          <w:szCs w:val="16"/>
        </w:rPr>
        <w:t xml:space="preserve">, </w:t>
      </w:r>
      <w:proofErr w:type="spellStart"/>
      <w:r w:rsidRPr="004D14AD">
        <w:rPr>
          <w:rFonts w:ascii="Garamond" w:hAnsi="Garamond"/>
          <w:i/>
          <w:sz w:val="16"/>
          <w:szCs w:val="16"/>
        </w:rPr>
        <w:t>për</w:t>
      </w:r>
      <w:proofErr w:type="spellEnd"/>
      <w:r w:rsidRPr="004D14AD">
        <w:rPr>
          <w:rFonts w:ascii="Garamond" w:hAnsi="Garamond"/>
          <w:i/>
          <w:sz w:val="16"/>
          <w:szCs w:val="16"/>
        </w:rPr>
        <w:t xml:space="preserve"> </w:t>
      </w:r>
      <w:proofErr w:type="spellStart"/>
      <w:r w:rsidRPr="004D14AD">
        <w:rPr>
          <w:rFonts w:ascii="Garamond" w:hAnsi="Garamond"/>
          <w:i/>
          <w:sz w:val="16"/>
          <w:szCs w:val="16"/>
        </w:rPr>
        <w:t>interes</w:t>
      </w:r>
      <w:proofErr w:type="spellEnd"/>
      <w:r w:rsidRPr="004D14AD">
        <w:rPr>
          <w:rFonts w:ascii="Garamond" w:hAnsi="Garamond"/>
          <w:i/>
          <w:sz w:val="16"/>
          <w:szCs w:val="16"/>
        </w:rPr>
        <w:t xml:space="preserve"> </w:t>
      </w:r>
      <w:proofErr w:type="spellStart"/>
      <w:r w:rsidRPr="004D14AD">
        <w:rPr>
          <w:rFonts w:ascii="Garamond" w:hAnsi="Garamond"/>
          <w:i/>
          <w:sz w:val="16"/>
          <w:szCs w:val="16"/>
        </w:rPr>
        <w:t>publik</w:t>
      </w:r>
      <w:proofErr w:type="spellEnd"/>
      <w:r w:rsidRPr="004D14AD">
        <w:rPr>
          <w:rFonts w:ascii="Garamond" w:hAnsi="Garamond"/>
          <w:i/>
          <w:sz w:val="16"/>
          <w:szCs w:val="16"/>
        </w:rPr>
        <w:t xml:space="preserve">, </w:t>
      </w:r>
      <w:proofErr w:type="spellStart"/>
      <w:r w:rsidRPr="004D14AD">
        <w:rPr>
          <w:rFonts w:ascii="Garamond" w:hAnsi="Garamond"/>
          <w:i/>
          <w:sz w:val="16"/>
          <w:szCs w:val="16"/>
        </w:rPr>
        <w:t>të</w:t>
      </w:r>
      <w:proofErr w:type="spellEnd"/>
      <w:r w:rsidRPr="004D14AD">
        <w:rPr>
          <w:rFonts w:ascii="Garamond" w:hAnsi="Garamond"/>
          <w:i/>
          <w:sz w:val="16"/>
          <w:szCs w:val="16"/>
        </w:rPr>
        <w:t xml:space="preserve"> </w:t>
      </w:r>
      <w:proofErr w:type="spellStart"/>
      <w:r w:rsidRPr="004D14AD">
        <w:rPr>
          <w:rFonts w:ascii="Garamond" w:hAnsi="Garamond"/>
          <w:i/>
          <w:sz w:val="16"/>
          <w:szCs w:val="16"/>
        </w:rPr>
        <w:t>pronarëve</w:t>
      </w:r>
      <w:proofErr w:type="spellEnd"/>
      <w:r w:rsidRPr="004D14AD">
        <w:rPr>
          <w:rFonts w:ascii="Garamond" w:hAnsi="Garamond"/>
          <w:i/>
          <w:sz w:val="16"/>
          <w:szCs w:val="16"/>
        </w:rPr>
        <w:t xml:space="preserve"> </w:t>
      </w:r>
      <w:proofErr w:type="spellStart"/>
      <w:r w:rsidRPr="004D14AD">
        <w:rPr>
          <w:rFonts w:ascii="Garamond" w:hAnsi="Garamond"/>
          <w:i/>
          <w:sz w:val="16"/>
          <w:szCs w:val="16"/>
        </w:rPr>
        <w:t>të</w:t>
      </w:r>
      <w:proofErr w:type="spellEnd"/>
      <w:r w:rsidRPr="004D14AD">
        <w:rPr>
          <w:rFonts w:ascii="Garamond" w:hAnsi="Garamond"/>
          <w:i/>
          <w:sz w:val="16"/>
          <w:szCs w:val="16"/>
        </w:rPr>
        <w:t xml:space="preserve"> </w:t>
      </w:r>
      <w:proofErr w:type="spellStart"/>
      <w:r w:rsidRPr="004D14AD">
        <w:rPr>
          <w:rFonts w:ascii="Garamond" w:hAnsi="Garamond"/>
          <w:i/>
          <w:sz w:val="16"/>
          <w:szCs w:val="16"/>
        </w:rPr>
        <w:t>pasurive</w:t>
      </w:r>
      <w:proofErr w:type="spellEnd"/>
      <w:r w:rsidRPr="004D14AD">
        <w:rPr>
          <w:rFonts w:ascii="Garamond" w:hAnsi="Garamond"/>
          <w:i/>
          <w:sz w:val="16"/>
          <w:szCs w:val="16"/>
        </w:rPr>
        <w:t xml:space="preserve"> </w:t>
      </w:r>
      <w:proofErr w:type="spellStart"/>
      <w:r w:rsidRPr="004D14AD">
        <w:rPr>
          <w:rFonts w:ascii="Garamond" w:hAnsi="Garamond"/>
          <w:i/>
          <w:sz w:val="16"/>
          <w:szCs w:val="16"/>
        </w:rPr>
        <w:t>të</w:t>
      </w:r>
      <w:proofErr w:type="spellEnd"/>
      <w:r w:rsidRPr="004D14AD">
        <w:rPr>
          <w:rFonts w:ascii="Garamond" w:hAnsi="Garamond"/>
          <w:i/>
          <w:sz w:val="16"/>
          <w:szCs w:val="16"/>
        </w:rPr>
        <w:t xml:space="preserve"> </w:t>
      </w:r>
      <w:proofErr w:type="spellStart"/>
      <w:r w:rsidRPr="004D14AD">
        <w:rPr>
          <w:rFonts w:ascii="Garamond" w:hAnsi="Garamond"/>
          <w:i/>
          <w:sz w:val="16"/>
          <w:szCs w:val="16"/>
        </w:rPr>
        <w:t>paluajtshme</w:t>
      </w:r>
      <w:proofErr w:type="spellEnd"/>
      <w:r w:rsidRPr="004D14AD">
        <w:rPr>
          <w:rFonts w:ascii="Garamond" w:hAnsi="Garamond"/>
          <w:i/>
          <w:sz w:val="16"/>
          <w:szCs w:val="16"/>
        </w:rPr>
        <w:t xml:space="preserve">, </w:t>
      </w:r>
      <w:proofErr w:type="spellStart"/>
      <w:r w:rsidRPr="004D14AD">
        <w:rPr>
          <w:rFonts w:ascii="Garamond" w:hAnsi="Garamond"/>
          <w:i/>
          <w:sz w:val="16"/>
          <w:szCs w:val="16"/>
        </w:rPr>
        <w:t>pronë</w:t>
      </w:r>
      <w:proofErr w:type="spellEnd"/>
      <w:r w:rsidRPr="004D14AD">
        <w:rPr>
          <w:rFonts w:ascii="Garamond" w:hAnsi="Garamond"/>
          <w:i/>
          <w:sz w:val="16"/>
          <w:szCs w:val="16"/>
        </w:rPr>
        <w:t xml:space="preserve"> pr</w:t>
      </w:r>
      <w:r w:rsidR="000F26A9">
        <w:rPr>
          <w:rFonts w:ascii="Garamond" w:hAnsi="Garamond"/>
          <w:i/>
          <w:sz w:val="16"/>
          <w:szCs w:val="16"/>
        </w:rPr>
        <w:t xml:space="preserve">ivate, </w:t>
      </w:r>
      <w:proofErr w:type="spellStart"/>
      <w:r w:rsidR="000F26A9">
        <w:rPr>
          <w:rFonts w:ascii="Garamond" w:hAnsi="Garamond"/>
          <w:i/>
          <w:sz w:val="16"/>
          <w:szCs w:val="16"/>
        </w:rPr>
        <w:t>që</w:t>
      </w:r>
      <w:proofErr w:type="spellEnd"/>
      <w:r w:rsidR="000F26A9">
        <w:rPr>
          <w:rFonts w:ascii="Garamond" w:hAnsi="Garamond"/>
          <w:i/>
          <w:sz w:val="16"/>
          <w:szCs w:val="16"/>
        </w:rPr>
        <w:t xml:space="preserve"> </w:t>
      </w:r>
      <w:proofErr w:type="spellStart"/>
      <w:r w:rsidR="000F26A9">
        <w:rPr>
          <w:rFonts w:ascii="Garamond" w:hAnsi="Garamond"/>
          <w:i/>
          <w:sz w:val="16"/>
          <w:szCs w:val="16"/>
        </w:rPr>
        <w:t>preken</w:t>
      </w:r>
      <w:proofErr w:type="spellEnd"/>
      <w:r w:rsidR="000F26A9">
        <w:rPr>
          <w:rFonts w:ascii="Garamond" w:hAnsi="Garamond"/>
          <w:i/>
          <w:sz w:val="16"/>
          <w:szCs w:val="16"/>
        </w:rPr>
        <w:t xml:space="preserve"> </w:t>
      </w:r>
      <w:proofErr w:type="spellStart"/>
      <w:r w:rsidR="000F26A9">
        <w:rPr>
          <w:rFonts w:ascii="Garamond" w:hAnsi="Garamond"/>
          <w:i/>
          <w:sz w:val="16"/>
          <w:szCs w:val="16"/>
        </w:rPr>
        <w:t>nga</w:t>
      </w:r>
      <w:proofErr w:type="spellEnd"/>
      <w:r w:rsidR="000F26A9">
        <w:rPr>
          <w:rFonts w:ascii="Garamond" w:hAnsi="Garamond"/>
          <w:i/>
          <w:sz w:val="16"/>
          <w:szCs w:val="16"/>
        </w:rPr>
        <w:t xml:space="preserve"> </w:t>
      </w:r>
      <w:proofErr w:type="spellStart"/>
      <w:r w:rsidR="000F26A9">
        <w:rPr>
          <w:rFonts w:ascii="Garamond" w:hAnsi="Garamond"/>
          <w:i/>
          <w:sz w:val="16"/>
          <w:szCs w:val="16"/>
        </w:rPr>
        <w:t>projekti</w:t>
      </w:r>
      <w:proofErr w:type="spellEnd"/>
      <w:r w:rsidR="000F26A9">
        <w:rPr>
          <w:rFonts w:ascii="Garamond" w:hAnsi="Garamond"/>
          <w:i/>
          <w:sz w:val="16"/>
          <w:szCs w:val="16"/>
        </w:rPr>
        <w:t xml:space="preserve"> ‘</w:t>
      </w:r>
      <w:proofErr w:type="spellStart"/>
      <w:r w:rsidR="000F26A9">
        <w:rPr>
          <w:rFonts w:ascii="Garamond" w:hAnsi="Garamond"/>
          <w:i/>
          <w:sz w:val="16"/>
          <w:szCs w:val="16"/>
        </w:rPr>
        <w:t>N</w:t>
      </w:r>
      <w:r>
        <w:rPr>
          <w:rFonts w:ascii="Garamond" w:hAnsi="Garamond"/>
          <w:i/>
          <w:sz w:val="16"/>
          <w:szCs w:val="16"/>
        </w:rPr>
        <w:t>dërtimi</w:t>
      </w:r>
      <w:proofErr w:type="spellEnd"/>
      <w:r>
        <w:rPr>
          <w:rFonts w:ascii="Garamond" w:hAnsi="Garamond"/>
          <w:i/>
          <w:sz w:val="16"/>
          <w:szCs w:val="16"/>
        </w:rPr>
        <w:t xml:space="preserve"> </w:t>
      </w:r>
      <w:proofErr w:type="spellStart"/>
      <w:r>
        <w:rPr>
          <w:rFonts w:ascii="Garamond" w:hAnsi="Garamond"/>
          <w:i/>
          <w:sz w:val="16"/>
          <w:szCs w:val="16"/>
        </w:rPr>
        <w:t>i</w:t>
      </w:r>
      <w:proofErr w:type="spellEnd"/>
      <w:r>
        <w:rPr>
          <w:rFonts w:ascii="Garamond" w:hAnsi="Garamond"/>
          <w:i/>
          <w:sz w:val="16"/>
          <w:szCs w:val="16"/>
        </w:rPr>
        <w:t xml:space="preserve"> </w:t>
      </w:r>
      <w:proofErr w:type="spellStart"/>
      <w:r>
        <w:rPr>
          <w:rFonts w:ascii="Garamond" w:hAnsi="Garamond"/>
          <w:i/>
          <w:sz w:val="16"/>
          <w:szCs w:val="16"/>
        </w:rPr>
        <w:t>nënstacionit</w:t>
      </w:r>
      <w:proofErr w:type="spellEnd"/>
      <w:r>
        <w:rPr>
          <w:rFonts w:ascii="Garamond" w:hAnsi="Garamond"/>
          <w:i/>
          <w:sz w:val="16"/>
          <w:szCs w:val="16"/>
        </w:rPr>
        <w:t xml:space="preserve"> 400 </w:t>
      </w:r>
      <w:proofErr w:type="spellStart"/>
      <w:proofErr w:type="gramStart"/>
      <w:r>
        <w:rPr>
          <w:rFonts w:ascii="Garamond" w:hAnsi="Garamond"/>
          <w:i/>
          <w:sz w:val="16"/>
          <w:szCs w:val="16"/>
        </w:rPr>
        <w:t>kv</w:t>
      </w:r>
      <w:proofErr w:type="spellEnd"/>
      <w:proofErr w:type="gramEnd"/>
      <w:r>
        <w:rPr>
          <w:rFonts w:ascii="Garamond" w:hAnsi="Garamond"/>
          <w:i/>
          <w:sz w:val="16"/>
          <w:szCs w:val="16"/>
        </w:rPr>
        <w:t xml:space="preserve"> El</w:t>
      </w:r>
      <w:r w:rsidRPr="004D14AD">
        <w:rPr>
          <w:rFonts w:ascii="Garamond" w:hAnsi="Garamond"/>
          <w:i/>
          <w:sz w:val="16"/>
          <w:szCs w:val="16"/>
        </w:rPr>
        <w:t>basan 3</w:t>
      </w:r>
      <w:r>
        <w:rPr>
          <w:rFonts w:ascii="Garamond" w:hAnsi="Garamond"/>
          <w:i/>
          <w:sz w:val="16"/>
          <w:szCs w:val="16"/>
        </w:rPr>
        <w:t>”.</w:t>
      </w:r>
    </w:p>
    <w:p w14:paraId="6E3A3F9B" w14:textId="4917D21C" w:rsidR="00B2079C" w:rsidRPr="00B2079C" w:rsidRDefault="00B2079C">
      <w:pPr>
        <w:pStyle w:val="FootnoteText"/>
        <w:rPr>
          <w:i/>
          <w:sz w:val="16"/>
          <w:szCs w:val="16"/>
        </w:rPr>
      </w:pPr>
      <w:r>
        <w:rPr>
          <w:rFonts w:ascii="Garamond" w:hAnsi="Garamond" w:cs="Times New Roman"/>
          <w:i/>
          <w:color w:val="000000"/>
          <w:sz w:val="16"/>
          <w:szCs w:val="16"/>
        </w:rPr>
        <w:t>-</w:t>
      </w:r>
      <w:bookmarkStart w:id="0" w:name="_GoBack"/>
      <w:bookmarkEnd w:id="0"/>
      <w:proofErr w:type="spellStart"/>
      <w:r w:rsidRPr="00B2079C">
        <w:rPr>
          <w:rFonts w:ascii="Garamond" w:hAnsi="Garamond" w:cs="Times New Roman"/>
          <w:i/>
          <w:color w:val="000000"/>
          <w:sz w:val="16"/>
          <w:szCs w:val="16"/>
        </w:rPr>
        <w:t>Shpenzimet</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procedurale</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shtesë</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në</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vlerën</w:t>
      </w:r>
      <w:proofErr w:type="spellEnd"/>
      <w:r w:rsidRPr="00B2079C">
        <w:rPr>
          <w:rFonts w:ascii="Garamond" w:hAnsi="Garamond" w:cs="Times New Roman"/>
          <w:i/>
          <w:color w:val="000000"/>
          <w:sz w:val="16"/>
          <w:szCs w:val="16"/>
        </w:rPr>
        <w:t xml:space="preserve"> 90 000 (</w:t>
      </w:r>
      <w:proofErr w:type="spellStart"/>
      <w:r w:rsidRPr="00B2079C">
        <w:rPr>
          <w:rFonts w:ascii="Garamond" w:hAnsi="Garamond" w:cs="Times New Roman"/>
          <w:i/>
          <w:color w:val="000000"/>
          <w:sz w:val="16"/>
          <w:szCs w:val="16"/>
        </w:rPr>
        <w:t>nëntëdhjetë</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mijë</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lekë</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përballohen</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nga</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Operatori</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i</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Sistemit</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të</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Transmetimit</w:t>
      </w:r>
      <w:proofErr w:type="spellEnd"/>
      <w:r w:rsidRPr="00B2079C">
        <w:rPr>
          <w:rFonts w:ascii="Garamond" w:hAnsi="Garamond" w:cs="Times New Roman"/>
          <w:i/>
          <w:color w:val="000000"/>
          <w:sz w:val="16"/>
          <w:szCs w:val="16"/>
        </w:rPr>
        <w:t xml:space="preserve"> </w:t>
      </w:r>
      <w:proofErr w:type="spellStart"/>
      <w:r w:rsidRPr="00B2079C">
        <w:rPr>
          <w:rFonts w:ascii="Garamond" w:hAnsi="Garamond" w:cs="Times New Roman"/>
          <w:i/>
          <w:color w:val="000000"/>
          <w:sz w:val="16"/>
          <w:szCs w:val="16"/>
        </w:rPr>
        <w:t>sh.a</w:t>
      </w:r>
      <w:proofErr w:type="spellEnd"/>
      <w:r w:rsidRPr="00B2079C">
        <w:rPr>
          <w:rFonts w:ascii="Garamond" w:hAnsi="Garamond" w:cs="Times New Roman"/>
          <w:i/>
          <w:color w:val="000000"/>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9C83CDB"/>
    <w:multiLevelType w:val="hybridMultilevel"/>
    <w:tmpl w:val="27543940"/>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39"/>
    <w:rsid w:val="000045CF"/>
    <w:rsid w:val="00004C75"/>
    <w:rsid w:val="00005A17"/>
    <w:rsid w:val="00007B04"/>
    <w:rsid w:val="00010967"/>
    <w:rsid w:val="00024D3A"/>
    <w:rsid w:val="00025F76"/>
    <w:rsid w:val="000512B3"/>
    <w:rsid w:val="0005313D"/>
    <w:rsid w:val="000572E6"/>
    <w:rsid w:val="000643F0"/>
    <w:rsid w:val="00075B3F"/>
    <w:rsid w:val="00085176"/>
    <w:rsid w:val="000914B1"/>
    <w:rsid w:val="000A7AC0"/>
    <w:rsid w:val="000E702F"/>
    <w:rsid w:val="000F26A9"/>
    <w:rsid w:val="000F26CB"/>
    <w:rsid w:val="00114971"/>
    <w:rsid w:val="001304B9"/>
    <w:rsid w:val="00142AB8"/>
    <w:rsid w:val="00172BB0"/>
    <w:rsid w:val="0017539D"/>
    <w:rsid w:val="00176A4A"/>
    <w:rsid w:val="00176D25"/>
    <w:rsid w:val="00177A3F"/>
    <w:rsid w:val="00177CD7"/>
    <w:rsid w:val="00180996"/>
    <w:rsid w:val="00191F64"/>
    <w:rsid w:val="001C5B3C"/>
    <w:rsid w:val="001D3AF8"/>
    <w:rsid w:val="001D3FD5"/>
    <w:rsid w:val="001E1D7C"/>
    <w:rsid w:val="001E5664"/>
    <w:rsid w:val="001E74C7"/>
    <w:rsid w:val="001F6615"/>
    <w:rsid w:val="001F6810"/>
    <w:rsid w:val="002206ED"/>
    <w:rsid w:val="002256B1"/>
    <w:rsid w:val="00250D0E"/>
    <w:rsid w:val="00256430"/>
    <w:rsid w:val="002571BC"/>
    <w:rsid w:val="00263667"/>
    <w:rsid w:val="00263A5D"/>
    <w:rsid w:val="00264CFF"/>
    <w:rsid w:val="00273C5B"/>
    <w:rsid w:val="00281E66"/>
    <w:rsid w:val="0029691B"/>
    <w:rsid w:val="002A718F"/>
    <w:rsid w:val="002B461E"/>
    <w:rsid w:val="002C6912"/>
    <w:rsid w:val="002D3918"/>
    <w:rsid w:val="002D73FA"/>
    <w:rsid w:val="002D7AAB"/>
    <w:rsid w:val="002E51C9"/>
    <w:rsid w:val="0030082B"/>
    <w:rsid w:val="00300909"/>
    <w:rsid w:val="0032585F"/>
    <w:rsid w:val="00342BC3"/>
    <w:rsid w:val="00351661"/>
    <w:rsid w:val="003563B4"/>
    <w:rsid w:val="00360760"/>
    <w:rsid w:val="00367849"/>
    <w:rsid w:val="00371B05"/>
    <w:rsid w:val="00375022"/>
    <w:rsid w:val="00386D64"/>
    <w:rsid w:val="00394607"/>
    <w:rsid w:val="003A1E4D"/>
    <w:rsid w:val="003A3D91"/>
    <w:rsid w:val="003A48CC"/>
    <w:rsid w:val="003B3862"/>
    <w:rsid w:val="003C2ADB"/>
    <w:rsid w:val="003C48FF"/>
    <w:rsid w:val="003D54CF"/>
    <w:rsid w:val="003E3CFC"/>
    <w:rsid w:val="00411C69"/>
    <w:rsid w:val="00431C54"/>
    <w:rsid w:val="004329DB"/>
    <w:rsid w:val="00445744"/>
    <w:rsid w:val="00453C2D"/>
    <w:rsid w:val="00454EC1"/>
    <w:rsid w:val="00461168"/>
    <w:rsid w:val="00477706"/>
    <w:rsid w:val="004A4AB7"/>
    <w:rsid w:val="004A6B94"/>
    <w:rsid w:val="004A7FDB"/>
    <w:rsid w:val="004B490E"/>
    <w:rsid w:val="004D14AD"/>
    <w:rsid w:val="004D2F1C"/>
    <w:rsid w:val="004D406A"/>
    <w:rsid w:val="004E64C8"/>
    <w:rsid w:val="004F0FA4"/>
    <w:rsid w:val="004F1E04"/>
    <w:rsid w:val="004F2269"/>
    <w:rsid w:val="004F3389"/>
    <w:rsid w:val="00500E94"/>
    <w:rsid w:val="0051525C"/>
    <w:rsid w:val="00515576"/>
    <w:rsid w:val="005330BF"/>
    <w:rsid w:val="005379FE"/>
    <w:rsid w:val="00543433"/>
    <w:rsid w:val="00550CD3"/>
    <w:rsid w:val="005516D3"/>
    <w:rsid w:val="005643FB"/>
    <w:rsid w:val="00567941"/>
    <w:rsid w:val="005904BA"/>
    <w:rsid w:val="005C1288"/>
    <w:rsid w:val="005C12FB"/>
    <w:rsid w:val="005D0196"/>
    <w:rsid w:val="005F072B"/>
    <w:rsid w:val="00603AEA"/>
    <w:rsid w:val="00627F8D"/>
    <w:rsid w:val="0063125F"/>
    <w:rsid w:val="00634F3A"/>
    <w:rsid w:val="00655A16"/>
    <w:rsid w:val="0066148B"/>
    <w:rsid w:val="00666E7D"/>
    <w:rsid w:val="006B7074"/>
    <w:rsid w:val="006C25C9"/>
    <w:rsid w:val="006C28F9"/>
    <w:rsid w:val="006C6B65"/>
    <w:rsid w:val="006D2ECB"/>
    <w:rsid w:val="006F286E"/>
    <w:rsid w:val="006F52E7"/>
    <w:rsid w:val="006F585C"/>
    <w:rsid w:val="00703503"/>
    <w:rsid w:val="0072059E"/>
    <w:rsid w:val="00721846"/>
    <w:rsid w:val="00730ED9"/>
    <w:rsid w:val="00740377"/>
    <w:rsid w:val="0074382B"/>
    <w:rsid w:val="007579CD"/>
    <w:rsid w:val="00767447"/>
    <w:rsid w:val="0077795A"/>
    <w:rsid w:val="00783330"/>
    <w:rsid w:val="00786341"/>
    <w:rsid w:val="00795E96"/>
    <w:rsid w:val="00797623"/>
    <w:rsid w:val="007D04E4"/>
    <w:rsid w:val="007D790F"/>
    <w:rsid w:val="007E0119"/>
    <w:rsid w:val="007F3752"/>
    <w:rsid w:val="007F6819"/>
    <w:rsid w:val="00805D22"/>
    <w:rsid w:val="00817839"/>
    <w:rsid w:val="00822192"/>
    <w:rsid w:val="008233D5"/>
    <w:rsid w:val="008253BE"/>
    <w:rsid w:val="00827BE3"/>
    <w:rsid w:val="00842EB3"/>
    <w:rsid w:val="00842FA3"/>
    <w:rsid w:val="0085003C"/>
    <w:rsid w:val="00861D9F"/>
    <w:rsid w:val="00872D99"/>
    <w:rsid w:val="00877AAE"/>
    <w:rsid w:val="008850BC"/>
    <w:rsid w:val="00890EBE"/>
    <w:rsid w:val="008C5B7B"/>
    <w:rsid w:val="008C6E8B"/>
    <w:rsid w:val="008E3C54"/>
    <w:rsid w:val="008F1473"/>
    <w:rsid w:val="00900251"/>
    <w:rsid w:val="009044FD"/>
    <w:rsid w:val="0090531A"/>
    <w:rsid w:val="00907A7A"/>
    <w:rsid w:val="0091287D"/>
    <w:rsid w:val="009236E3"/>
    <w:rsid w:val="00925E32"/>
    <w:rsid w:val="00937493"/>
    <w:rsid w:val="0095432E"/>
    <w:rsid w:val="009840DF"/>
    <w:rsid w:val="00990CFB"/>
    <w:rsid w:val="0099729E"/>
    <w:rsid w:val="009973A8"/>
    <w:rsid w:val="009A2135"/>
    <w:rsid w:val="009A6B44"/>
    <w:rsid w:val="009C1C04"/>
    <w:rsid w:val="009C1D76"/>
    <w:rsid w:val="009C275C"/>
    <w:rsid w:val="009C403D"/>
    <w:rsid w:val="009D2EF3"/>
    <w:rsid w:val="009D64D7"/>
    <w:rsid w:val="009E7C82"/>
    <w:rsid w:val="00A0173D"/>
    <w:rsid w:val="00A0376B"/>
    <w:rsid w:val="00A11018"/>
    <w:rsid w:val="00A27DA4"/>
    <w:rsid w:val="00A30F8F"/>
    <w:rsid w:val="00A353E8"/>
    <w:rsid w:val="00A37651"/>
    <w:rsid w:val="00A37A09"/>
    <w:rsid w:val="00A55042"/>
    <w:rsid w:val="00A551AE"/>
    <w:rsid w:val="00A7455C"/>
    <w:rsid w:val="00A95F00"/>
    <w:rsid w:val="00AB021C"/>
    <w:rsid w:val="00AB588F"/>
    <w:rsid w:val="00AC5208"/>
    <w:rsid w:val="00AD0859"/>
    <w:rsid w:val="00AD2953"/>
    <w:rsid w:val="00AD4AD4"/>
    <w:rsid w:val="00AD4EDD"/>
    <w:rsid w:val="00AE77EE"/>
    <w:rsid w:val="00AE797F"/>
    <w:rsid w:val="00AF48A0"/>
    <w:rsid w:val="00B01A1F"/>
    <w:rsid w:val="00B06C6D"/>
    <w:rsid w:val="00B2079C"/>
    <w:rsid w:val="00B237A1"/>
    <w:rsid w:val="00B40C67"/>
    <w:rsid w:val="00B431DF"/>
    <w:rsid w:val="00B71FCE"/>
    <w:rsid w:val="00B90040"/>
    <w:rsid w:val="00B964C7"/>
    <w:rsid w:val="00B972CE"/>
    <w:rsid w:val="00BB4279"/>
    <w:rsid w:val="00BD3100"/>
    <w:rsid w:val="00BF1D7B"/>
    <w:rsid w:val="00C03793"/>
    <w:rsid w:val="00C048D0"/>
    <w:rsid w:val="00C12B21"/>
    <w:rsid w:val="00C17D21"/>
    <w:rsid w:val="00C2434D"/>
    <w:rsid w:val="00C2486D"/>
    <w:rsid w:val="00C30B93"/>
    <w:rsid w:val="00C32774"/>
    <w:rsid w:val="00C336CA"/>
    <w:rsid w:val="00C43DBA"/>
    <w:rsid w:val="00C449B4"/>
    <w:rsid w:val="00C52E47"/>
    <w:rsid w:val="00C7007B"/>
    <w:rsid w:val="00C70C3D"/>
    <w:rsid w:val="00C71C45"/>
    <w:rsid w:val="00C75AD1"/>
    <w:rsid w:val="00C911DD"/>
    <w:rsid w:val="00C93D03"/>
    <w:rsid w:val="00C958C4"/>
    <w:rsid w:val="00CA4617"/>
    <w:rsid w:val="00CB1A51"/>
    <w:rsid w:val="00CB232D"/>
    <w:rsid w:val="00CB5562"/>
    <w:rsid w:val="00CC0AB6"/>
    <w:rsid w:val="00CD00C8"/>
    <w:rsid w:val="00CD4143"/>
    <w:rsid w:val="00CF099D"/>
    <w:rsid w:val="00CF1737"/>
    <w:rsid w:val="00D1039D"/>
    <w:rsid w:val="00D21CD4"/>
    <w:rsid w:val="00D24A34"/>
    <w:rsid w:val="00D449B7"/>
    <w:rsid w:val="00D4548D"/>
    <w:rsid w:val="00D46DE4"/>
    <w:rsid w:val="00D50E24"/>
    <w:rsid w:val="00D5448F"/>
    <w:rsid w:val="00D63EDE"/>
    <w:rsid w:val="00D66C6F"/>
    <w:rsid w:val="00D8495D"/>
    <w:rsid w:val="00D85836"/>
    <w:rsid w:val="00D85B06"/>
    <w:rsid w:val="00D957B3"/>
    <w:rsid w:val="00DA65DD"/>
    <w:rsid w:val="00DC4C91"/>
    <w:rsid w:val="00DC7EC8"/>
    <w:rsid w:val="00DD645A"/>
    <w:rsid w:val="00E00CE4"/>
    <w:rsid w:val="00E02657"/>
    <w:rsid w:val="00E119AE"/>
    <w:rsid w:val="00E15EA8"/>
    <w:rsid w:val="00E40D03"/>
    <w:rsid w:val="00E46F20"/>
    <w:rsid w:val="00E47F08"/>
    <w:rsid w:val="00E54BDD"/>
    <w:rsid w:val="00E54E6C"/>
    <w:rsid w:val="00E56530"/>
    <w:rsid w:val="00E677A4"/>
    <w:rsid w:val="00E67844"/>
    <w:rsid w:val="00E76C62"/>
    <w:rsid w:val="00E770B2"/>
    <w:rsid w:val="00E86A81"/>
    <w:rsid w:val="00E90467"/>
    <w:rsid w:val="00E921F6"/>
    <w:rsid w:val="00E92524"/>
    <w:rsid w:val="00EA1F54"/>
    <w:rsid w:val="00EA38E1"/>
    <w:rsid w:val="00EA3BF3"/>
    <w:rsid w:val="00EB1DAB"/>
    <w:rsid w:val="00EC1953"/>
    <w:rsid w:val="00ED1395"/>
    <w:rsid w:val="00ED78E0"/>
    <w:rsid w:val="00EE04D5"/>
    <w:rsid w:val="00EE7B2A"/>
    <w:rsid w:val="00F07B95"/>
    <w:rsid w:val="00F44896"/>
    <w:rsid w:val="00F45C77"/>
    <w:rsid w:val="00F51F6D"/>
    <w:rsid w:val="00F53FDD"/>
    <w:rsid w:val="00F55371"/>
    <w:rsid w:val="00F914B6"/>
    <w:rsid w:val="00F95BA0"/>
    <w:rsid w:val="00FB6177"/>
    <w:rsid w:val="00FC7A3D"/>
    <w:rsid w:val="00FD135E"/>
    <w:rsid w:val="00FD4999"/>
    <w:rsid w:val="00FD7A92"/>
    <w:rsid w:val="00FE0D80"/>
    <w:rsid w:val="00FE0DF7"/>
    <w:rsid w:val="00FE1B56"/>
    <w:rsid w:val="00FF3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D2058"/>
  <w15:docId w15:val="{420AB26C-0E34-4613-B68F-7387BE654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table" w:styleId="TableGrid">
    <w:name w:val="Table Grid"/>
    <w:basedOn w:val="TableNormal"/>
    <w:uiPriority w:val="39"/>
    <w:rsid w:val="00954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43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32E"/>
    <w:rPr>
      <w:sz w:val="20"/>
      <w:szCs w:val="20"/>
    </w:rPr>
  </w:style>
  <w:style w:type="character" w:styleId="FootnoteReference">
    <w:name w:val="footnote reference"/>
    <w:basedOn w:val="DefaultParagraphFont"/>
    <w:uiPriority w:val="99"/>
    <w:semiHidden/>
    <w:unhideWhenUsed/>
    <w:rsid w:val="009543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52851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0B7FDF7A2BE4C4CBF5B0CC9C431DE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749</Nr_x002e__x0020_akti>
    <Data_x0020_e_x0020_Krijimit xmlns="0e656187-b300-4fb0-8bf4-3a50f872073c">2022-12-02T12:26:39Z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2022-12-01T23:00:00Z</Date_x0020_protokolli>
    <Titulli xmlns="0e656187-b300-4fb0-8bf4-3a50f872073c">Për shpronësimin, për interes publik, të pronarëve të pasurive të paluajtshme, pronë private, që preken nga projekti “Ndërtimi i nënstacionit 400 kv Elbasan 3”</Titulli>
    <Modifikuesi xmlns="0e656187-b300-4fb0-8bf4-3a50f872073c">nevila.samarxhi</Modifikuesi>
    <Nr_x002e__x0020_prot_x0020_QBZ xmlns="0e656187-b300-4fb0-8bf4-3a50f872073c">1739</Nr_x002e__x0020_prot_x0020_QBZ>
    <Data_x0020_e_x0020_Modifikimit xmlns="0e656187-b300-4fb0-8bf4-3a50f872073c">2022-12-02T12:47:03Z</Data_x0020_e_x0020_Modifikimit>
    <Dekretuar xmlns="0e656187-b300-4fb0-8bf4-3a50f872073c">false</Dekretuar>
    <Data xmlns="0e656187-b300-4fb0-8bf4-3a50f872073c">2022-11-30T23:00:00Z</Data>
    <Nr_x002e__x0020_protokolli_x0020_i_x0020_aktit xmlns="0e656187-b300-4fb0-8bf4-3a50f872073c">6205/1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2E347-B002-4846-85BE-C54483FA6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9662A71-7C76-46FB-872C-48BDE3DE6EC2}">
  <ds:schemaRefs>
    <ds:schemaRef ds:uri="http://schemas.microsoft.com/sharepoint/v3/contenttype/forms"/>
  </ds:schemaRefs>
</ds:datastoreItem>
</file>

<file path=customXml/itemProps3.xml><?xml version="1.0" encoding="utf-8"?>
<ds:datastoreItem xmlns:ds="http://schemas.openxmlformats.org/officeDocument/2006/customXml" ds:itemID="{C521CAC0-D433-4F65-BABB-0E8CC507FA2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4528525-1AAB-445A-BE6E-F2F94BBC5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6919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Aida Nika</dc:creator>
  <cp:lastModifiedBy>Sara Mborja</cp:lastModifiedBy>
  <cp:revision>4</cp:revision>
  <cp:lastPrinted>2022-12-01T10:26:00Z</cp:lastPrinted>
  <dcterms:created xsi:type="dcterms:W3CDTF">2024-11-06T09:37:00Z</dcterms:created>
  <dcterms:modified xsi:type="dcterms:W3CDTF">2024-11-07T09:50:00Z</dcterms:modified>
</cp:coreProperties>
</file>