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770502" w14:textId="77777777" w:rsidR="001D23A9" w:rsidRPr="0052273A" w:rsidRDefault="0052273A" w:rsidP="0052273A">
      <w:pPr>
        <w:ind w:firstLine="284"/>
        <w:jc w:val="center"/>
        <w:rPr>
          <w:rFonts w:ascii="Garamond" w:eastAsiaTheme="minorHAnsi" w:hAnsi="Garamond"/>
          <w:b/>
        </w:rPr>
      </w:pPr>
      <w:r w:rsidRPr="0052273A">
        <w:rPr>
          <w:rFonts w:ascii="Garamond" w:eastAsiaTheme="minorHAnsi" w:hAnsi="Garamond"/>
          <w:b/>
        </w:rPr>
        <w:t>VENDI</w:t>
      </w:r>
      <w:r w:rsidR="001D23A9" w:rsidRPr="0052273A">
        <w:rPr>
          <w:rFonts w:ascii="Garamond" w:eastAsiaTheme="minorHAnsi" w:hAnsi="Garamond"/>
          <w:b/>
        </w:rPr>
        <w:t>M</w:t>
      </w:r>
    </w:p>
    <w:p w14:paraId="6E770503" w14:textId="0222A6CA" w:rsidR="001D23A9" w:rsidRPr="0052273A" w:rsidRDefault="001D23A9" w:rsidP="0052273A">
      <w:pPr>
        <w:ind w:firstLine="284"/>
        <w:jc w:val="center"/>
        <w:rPr>
          <w:rFonts w:ascii="Garamond" w:eastAsiaTheme="minorHAnsi" w:hAnsi="Garamond"/>
          <w:b/>
        </w:rPr>
      </w:pPr>
      <w:r w:rsidRPr="0052273A">
        <w:rPr>
          <w:rFonts w:ascii="Garamond" w:eastAsiaTheme="minorHAnsi" w:hAnsi="Garamond"/>
          <w:b/>
        </w:rPr>
        <w:t>Nr.</w:t>
      </w:r>
      <w:r w:rsidR="0024220E">
        <w:rPr>
          <w:rFonts w:ascii="Garamond" w:eastAsiaTheme="minorHAnsi" w:hAnsi="Garamond"/>
          <w:b/>
        </w:rPr>
        <w:t xml:space="preserve"> </w:t>
      </w:r>
      <w:r w:rsidR="0052273A" w:rsidRPr="0052273A">
        <w:rPr>
          <w:rFonts w:ascii="Garamond" w:eastAsiaTheme="minorHAnsi" w:hAnsi="Garamond"/>
          <w:b/>
        </w:rPr>
        <w:t>770</w:t>
      </w:r>
      <w:r w:rsidRPr="0052273A">
        <w:rPr>
          <w:rFonts w:ascii="Garamond" w:eastAsiaTheme="minorHAnsi" w:hAnsi="Garamond"/>
          <w:b/>
        </w:rPr>
        <w:t xml:space="preserve">, datë </w:t>
      </w:r>
      <w:r w:rsidR="0052273A" w:rsidRPr="0052273A">
        <w:rPr>
          <w:rFonts w:ascii="Garamond" w:eastAsiaTheme="minorHAnsi" w:hAnsi="Garamond"/>
          <w:b/>
        </w:rPr>
        <w:t>12.12.2022</w:t>
      </w:r>
    </w:p>
    <w:p w14:paraId="6E770504" w14:textId="77777777" w:rsidR="001D23A9" w:rsidRPr="0052273A" w:rsidRDefault="001D23A9" w:rsidP="0052273A">
      <w:pPr>
        <w:ind w:firstLine="284"/>
        <w:jc w:val="center"/>
        <w:rPr>
          <w:rFonts w:ascii="Garamond" w:eastAsiaTheme="minorHAnsi" w:hAnsi="Garamond"/>
          <w:b/>
        </w:rPr>
      </w:pPr>
    </w:p>
    <w:p w14:paraId="6E770505" w14:textId="7345BB28" w:rsidR="001D23A9" w:rsidRPr="0052273A" w:rsidRDefault="001D23A9" w:rsidP="0052273A">
      <w:pPr>
        <w:ind w:firstLine="284"/>
        <w:jc w:val="center"/>
        <w:rPr>
          <w:rFonts w:ascii="Garamond" w:eastAsiaTheme="minorHAnsi" w:hAnsi="Garamond"/>
          <w:b/>
        </w:rPr>
      </w:pPr>
      <w:r w:rsidRPr="0052273A">
        <w:rPr>
          <w:rFonts w:ascii="Garamond" w:eastAsiaTheme="minorHAnsi" w:hAnsi="Garamond"/>
          <w:b/>
        </w:rPr>
        <w:t>PËR</w:t>
      </w:r>
      <w:r w:rsidR="0052273A" w:rsidRPr="0052273A">
        <w:rPr>
          <w:rFonts w:ascii="Garamond" w:eastAsiaTheme="minorHAnsi" w:hAnsi="Garamond"/>
          <w:b/>
        </w:rPr>
        <w:t xml:space="preserve"> </w:t>
      </w:r>
      <w:r w:rsidRPr="0052273A">
        <w:rPr>
          <w:rFonts w:ascii="Garamond" w:eastAsiaTheme="minorHAnsi" w:hAnsi="Garamond"/>
          <w:b/>
        </w:rPr>
        <w:t>NJË SHTESË NË VENDIMIN NR.</w:t>
      </w:r>
      <w:r w:rsidR="0024220E">
        <w:rPr>
          <w:rFonts w:ascii="Garamond" w:eastAsiaTheme="minorHAnsi" w:hAnsi="Garamond"/>
          <w:b/>
        </w:rPr>
        <w:t xml:space="preserve"> </w:t>
      </w:r>
      <w:r w:rsidRPr="0052273A">
        <w:rPr>
          <w:rFonts w:ascii="Garamond" w:eastAsiaTheme="minorHAnsi" w:hAnsi="Garamond"/>
          <w:b/>
        </w:rPr>
        <w:t>613, DATË 20.10.2021,</w:t>
      </w:r>
      <w:r w:rsidR="0052273A" w:rsidRPr="0052273A">
        <w:rPr>
          <w:rFonts w:ascii="Garamond" w:eastAsiaTheme="minorHAnsi" w:hAnsi="Garamond"/>
          <w:b/>
        </w:rPr>
        <w:t xml:space="preserve"> </w:t>
      </w:r>
      <w:r w:rsidRPr="0052273A">
        <w:rPr>
          <w:rFonts w:ascii="Garamond" w:eastAsiaTheme="minorHAnsi" w:hAnsi="Garamond"/>
          <w:b/>
        </w:rPr>
        <w:t>TË KËSHILLIT TË MINISTRAVE, “PËR PËRDORIMIN E FONDIT</w:t>
      </w:r>
      <w:r w:rsidR="0024220E">
        <w:rPr>
          <w:rFonts w:ascii="Garamond" w:eastAsiaTheme="minorHAnsi" w:hAnsi="Garamond"/>
          <w:b/>
        </w:rPr>
        <w:t xml:space="preserve"> </w:t>
      </w:r>
      <w:r w:rsidRPr="0052273A">
        <w:rPr>
          <w:rFonts w:ascii="Garamond" w:eastAsiaTheme="minorHAnsi" w:hAnsi="Garamond"/>
          <w:b/>
        </w:rPr>
        <w:t>TË RINDËRTIMIT PËR FINANCIMIN E RIFORCIMIT TË NJËSIVE INDIVIDUALE TË BANIMIT DHE NJËSIVE TË BANIMIT</w:t>
      </w:r>
      <w:r w:rsidR="0024220E">
        <w:rPr>
          <w:rFonts w:ascii="Garamond" w:eastAsiaTheme="minorHAnsi" w:hAnsi="Garamond"/>
          <w:b/>
        </w:rPr>
        <w:t xml:space="preserve"> </w:t>
      </w:r>
      <w:r w:rsidRPr="0052273A">
        <w:rPr>
          <w:rFonts w:ascii="Garamond" w:eastAsiaTheme="minorHAnsi" w:hAnsi="Garamond"/>
          <w:b/>
        </w:rPr>
        <w:t>NË NDËRTESA (PALLAT), NË BASHKINË DURRËS”</w:t>
      </w:r>
    </w:p>
    <w:p w14:paraId="6E770506" w14:textId="77777777" w:rsidR="001D23A9" w:rsidRPr="0052273A" w:rsidRDefault="001D23A9" w:rsidP="0052273A">
      <w:pPr>
        <w:ind w:firstLine="284"/>
        <w:jc w:val="both"/>
        <w:rPr>
          <w:rFonts w:ascii="Garamond" w:eastAsiaTheme="minorHAnsi" w:hAnsi="Garamond"/>
        </w:rPr>
      </w:pPr>
    </w:p>
    <w:p w14:paraId="6E770507" w14:textId="454F727F" w:rsidR="001D23A9" w:rsidRPr="0052273A" w:rsidRDefault="001D23A9" w:rsidP="0052273A">
      <w:pPr>
        <w:ind w:firstLine="284"/>
        <w:jc w:val="both"/>
        <w:rPr>
          <w:rFonts w:ascii="Garamond" w:eastAsiaTheme="minorHAnsi" w:hAnsi="Garamond"/>
        </w:rPr>
      </w:pPr>
      <w:r w:rsidRPr="0052273A">
        <w:rPr>
          <w:rFonts w:ascii="Garamond" w:eastAsiaTheme="minorHAnsi" w:hAnsi="Garamond"/>
        </w:rPr>
        <w:t xml:space="preserve">Në mbështetje të nenit 100 të Kushtetutës, të neneve 13, shkronja “b”, nënndarja “i”, </w:t>
      </w:r>
      <w:r w:rsidR="00E664DF" w:rsidRPr="0052273A">
        <w:rPr>
          <w:rFonts w:ascii="Garamond" w:eastAsiaTheme="minorHAnsi" w:hAnsi="Garamond"/>
        </w:rPr>
        <w:t xml:space="preserve">e </w:t>
      </w:r>
      <w:r w:rsidRPr="0052273A">
        <w:rPr>
          <w:rFonts w:ascii="Garamond" w:eastAsiaTheme="minorHAnsi" w:hAnsi="Garamond"/>
        </w:rPr>
        <w:t>36, të aktit normativ nr.</w:t>
      </w:r>
      <w:r w:rsidR="0024220E">
        <w:rPr>
          <w:rFonts w:ascii="Garamond" w:eastAsiaTheme="minorHAnsi" w:hAnsi="Garamond"/>
        </w:rPr>
        <w:t xml:space="preserve"> </w:t>
      </w:r>
      <w:r w:rsidRPr="0052273A">
        <w:rPr>
          <w:rFonts w:ascii="Garamond" w:eastAsiaTheme="minorHAnsi" w:hAnsi="Garamond"/>
        </w:rPr>
        <w:t>9, datë 16.12.2019, të Këshillit Ministrave, “Për përballimin e pasojave të fatkeqësisë natyrore”, miratuar me ligjin nr.</w:t>
      </w:r>
      <w:r w:rsidR="0024220E">
        <w:rPr>
          <w:rFonts w:ascii="Garamond" w:eastAsiaTheme="minorHAnsi" w:hAnsi="Garamond"/>
        </w:rPr>
        <w:t xml:space="preserve"> </w:t>
      </w:r>
      <w:r w:rsidRPr="0052273A">
        <w:rPr>
          <w:rFonts w:ascii="Garamond" w:eastAsiaTheme="minorHAnsi" w:hAnsi="Garamond"/>
        </w:rPr>
        <w:t xml:space="preserve">97/2019, </w:t>
      </w:r>
      <w:r w:rsidR="00E664DF" w:rsidRPr="0052273A">
        <w:rPr>
          <w:rFonts w:ascii="Garamond" w:eastAsiaTheme="minorHAnsi" w:hAnsi="Garamond"/>
        </w:rPr>
        <w:t xml:space="preserve">të </w:t>
      </w:r>
      <w:r w:rsidRPr="0052273A">
        <w:rPr>
          <w:rFonts w:ascii="Garamond" w:hAnsi="Garamond"/>
        </w:rPr>
        <w:t>ligjit nr.</w:t>
      </w:r>
      <w:r w:rsidR="0024220E">
        <w:rPr>
          <w:rFonts w:ascii="Garamond" w:hAnsi="Garamond"/>
        </w:rPr>
        <w:t xml:space="preserve"> </w:t>
      </w:r>
      <w:r w:rsidRPr="0052273A">
        <w:rPr>
          <w:rFonts w:ascii="Garamond" w:hAnsi="Garamond"/>
        </w:rPr>
        <w:t>9936</w:t>
      </w:r>
      <w:r w:rsidR="00E664DF" w:rsidRPr="0052273A">
        <w:rPr>
          <w:rFonts w:ascii="Garamond" w:hAnsi="Garamond"/>
        </w:rPr>
        <w:t>, datë 26.</w:t>
      </w:r>
      <w:r w:rsidRPr="0052273A">
        <w:rPr>
          <w:rFonts w:ascii="Garamond" w:hAnsi="Garamond"/>
        </w:rPr>
        <w:t xml:space="preserve">6.2008, “Për menaxhimin e sistemit buxhetor në Republikën e Shqipërisë”, të ndryshuar, dhe të </w:t>
      </w:r>
      <w:r w:rsidR="00210B16" w:rsidRPr="0052273A">
        <w:rPr>
          <w:rFonts w:ascii="Garamond" w:hAnsi="Garamond"/>
        </w:rPr>
        <w:t xml:space="preserve">nenit 7, të </w:t>
      </w:r>
      <w:r w:rsidRPr="0052273A">
        <w:rPr>
          <w:rFonts w:ascii="Garamond" w:hAnsi="Garamond"/>
        </w:rPr>
        <w:t>ligjit nr.</w:t>
      </w:r>
      <w:r w:rsidR="0024220E">
        <w:rPr>
          <w:rFonts w:ascii="Garamond" w:hAnsi="Garamond"/>
        </w:rPr>
        <w:t xml:space="preserve"> </w:t>
      </w:r>
      <w:r w:rsidRPr="0052273A">
        <w:rPr>
          <w:rFonts w:ascii="Garamond" w:hAnsi="Garamond"/>
        </w:rPr>
        <w:t>115/2021, “Për buxhetin e vitit 2022”,</w:t>
      </w:r>
      <w:r w:rsidR="00E664DF" w:rsidRPr="0052273A">
        <w:rPr>
          <w:rFonts w:ascii="Garamond" w:hAnsi="Garamond"/>
        </w:rPr>
        <w:t xml:space="preserve"> të ndryshuar,</w:t>
      </w:r>
      <w:r w:rsidRPr="0052273A">
        <w:rPr>
          <w:rFonts w:ascii="Garamond" w:hAnsi="Garamond"/>
        </w:rPr>
        <w:t xml:space="preserve"> </w:t>
      </w:r>
      <w:r w:rsidRPr="0052273A">
        <w:rPr>
          <w:rFonts w:ascii="Garamond" w:eastAsiaTheme="minorHAnsi" w:hAnsi="Garamond"/>
        </w:rPr>
        <w:t xml:space="preserve">me propozimin e </w:t>
      </w:r>
      <w:r w:rsidR="0024220E" w:rsidRPr="0052273A">
        <w:rPr>
          <w:rFonts w:ascii="Garamond" w:eastAsiaTheme="minorHAnsi" w:hAnsi="Garamond"/>
        </w:rPr>
        <w:t>zëvendëskry</w:t>
      </w:r>
      <w:bookmarkStart w:id="0" w:name="_GoBack"/>
      <w:bookmarkEnd w:id="0"/>
      <w:r w:rsidR="0024220E" w:rsidRPr="0052273A">
        <w:rPr>
          <w:rFonts w:ascii="Garamond" w:eastAsiaTheme="minorHAnsi" w:hAnsi="Garamond"/>
        </w:rPr>
        <w:t xml:space="preserve">eministrit </w:t>
      </w:r>
      <w:r w:rsidRPr="0052273A">
        <w:rPr>
          <w:rFonts w:ascii="Garamond" w:eastAsiaTheme="minorHAnsi" w:hAnsi="Garamond"/>
        </w:rPr>
        <w:t>dhe ministër i Infrastrukturës dhe Energjisë, Këshilli i Ministrave</w:t>
      </w:r>
    </w:p>
    <w:p w14:paraId="6E770508" w14:textId="77777777" w:rsidR="001D23A9" w:rsidRPr="0052273A" w:rsidRDefault="001D23A9" w:rsidP="0052273A">
      <w:pPr>
        <w:ind w:firstLine="284"/>
        <w:jc w:val="both"/>
        <w:rPr>
          <w:rFonts w:ascii="Garamond" w:eastAsiaTheme="minorHAnsi" w:hAnsi="Garamond"/>
        </w:rPr>
      </w:pPr>
    </w:p>
    <w:p w14:paraId="6E770509" w14:textId="77777777" w:rsidR="001D23A9" w:rsidRPr="0052273A" w:rsidRDefault="0052273A" w:rsidP="0052273A">
      <w:pPr>
        <w:ind w:firstLine="284"/>
        <w:jc w:val="center"/>
        <w:rPr>
          <w:rFonts w:ascii="Garamond" w:eastAsiaTheme="minorHAnsi" w:hAnsi="Garamond"/>
        </w:rPr>
      </w:pPr>
      <w:r>
        <w:rPr>
          <w:rFonts w:ascii="Garamond" w:eastAsiaTheme="minorHAnsi" w:hAnsi="Garamond"/>
        </w:rPr>
        <w:t>VENDOSI:</w:t>
      </w:r>
    </w:p>
    <w:p w14:paraId="6E77050A" w14:textId="77777777" w:rsidR="001D23A9" w:rsidRPr="0052273A" w:rsidRDefault="001D23A9" w:rsidP="0052273A">
      <w:pPr>
        <w:ind w:firstLine="284"/>
        <w:jc w:val="both"/>
        <w:rPr>
          <w:rFonts w:ascii="Garamond" w:eastAsiaTheme="minorHAnsi" w:hAnsi="Garamond"/>
        </w:rPr>
      </w:pPr>
    </w:p>
    <w:p w14:paraId="6E77050B" w14:textId="37001A1F" w:rsidR="001D23A9" w:rsidRPr="0052273A" w:rsidRDefault="0052273A" w:rsidP="0052273A">
      <w:pPr>
        <w:ind w:firstLine="284"/>
        <w:jc w:val="both"/>
        <w:rPr>
          <w:rFonts w:ascii="Garamond" w:eastAsiaTheme="minorHAnsi" w:hAnsi="Garamond"/>
        </w:rPr>
      </w:pPr>
      <w:r>
        <w:rPr>
          <w:rFonts w:ascii="Garamond" w:eastAsiaTheme="minorHAnsi" w:hAnsi="Garamond"/>
        </w:rPr>
        <w:t xml:space="preserve">1. </w:t>
      </w:r>
      <w:r w:rsidR="001D23A9" w:rsidRPr="0052273A">
        <w:rPr>
          <w:rFonts w:ascii="Garamond" w:eastAsiaTheme="minorHAnsi" w:hAnsi="Garamond"/>
        </w:rPr>
        <w:t>Pas pikës 2, të vendimit nr.</w:t>
      </w:r>
      <w:r w:rsidR="0024220E">
        <w:rPr>
          <w:rFonts w:ascii="Garamond" w:eastAsiaTheme="minorHAnsi" w:hAnsi="Garamond"/>
        </w:rPr>
        <w:t xml:space="preserve"> </w:t>
      </w:r>
      <w:r w:rsidR="001D23A9" w:rsidRPr="0052273A">
        <w:rPr>
          <w:rFonts w:ascii="Garamond" w:eastAsiaTheme="minorHAnsi" w:hAnsi="Garamond"/>
        </w:rPr>
        <w:t>613, datë 20.10.2021, të Këshillit të Ministrave, shtohet pika 2/1, me këtë përmbajtje:</w:t>
      </w:r>
    </w:p>
    <w:p w14:paraId="6E77050C" w14:textId="77777777" w:rsidR="001D23A9" w:rsidRPr="0052273A" w:rsidRDefault="001D23A9" w:rsidP="0052273A">
      <w:pPr>
        <w:ind w:firstLine="284"/>
        <w:jc w:val="both"/>
        <w:rPr>
          <w:rFonts w:ascii="Garamond" w:eastAsiaTheme="minorHAnsi" w:hAnsi="Garamond"/>
        </w:rPr>
      </w:pPr>
      <w:r w:rsidRPr="0052273A">
        <w:rPr>
          <w:rFonts w:ascii="Garamond" w:eastAsiaTheme="minorHAnsi" w:hAnsi="Garamond"/>
        </w:rPr>
        <w:t xml:space="preserve">“2/1. Përdorimin e fondit të rindërtimit, </w:t>
      </w:r>
      <w:r w:rsidR="004E2ABB" w:rsidRPr="0052273A">
        <w:rPr>
          <w:rFonts w:ascii="Garamond" w:eastAsiaTheme="minorHAnsi" w:hAnsi="Garamond"/>
        </w:rPr>
        <w:t>në masën 449 129</w:t>
      </w:r>
      <w:r w:rsidRPr="0052273A">
        <w:rPr>
          <w:rFonts w:ascii="Garamond" w:eastAsiaTheme="minorHAnsi" w:hAnsi="Garamond"/>
        </w:rPr>
        <w:t xml:space="preserve"> 166 (katërqind e </w:t>
      </w:r>
      <w:r w:rsidR="001D0E31" w:rsidRPr="0052273A">
        <w:rPr>
          <w:rFonts w:ascii="Garamond" w:eastAsiaTheme="minorHAnsi" w:hAnsi="Garamond"/>
        </w:rPr>
        <w:t>dyzet</w:t>
      </w:r>
      <w:r w:rsidRPr="0052273A">
        <w:rPr>
          <w:rFonts w:ascii="Garamond" w:eastAsiaTheme="minorHAnsi" w:hAnsi="Garamond"/>
        </w:rPr>
        <w:t xml:space="preserve"> e n</w:t>
      </w:r>
      <w:r w:rsidR="004E2ABB" w:rsidRPr="0052273A">
        <w:rPr>
          <w:rFonts w:ascii="Garamond" w:eastAsiaTheme="minorHAnsi" w:hAnsi="Garamond"/>
        </w:rPr>
        <w:t>ëntë milionë e njëqind e njëzet</w:t>
      </w:r>
      <w:r w:rsidRPr="0052273A">
        <w:rPr>
          <w:rFonts w:ascii="Garamond" w:eastAsiaTheme="minorHAnsi" w:hAnsi="Garamond"/>
        </w:rPr>
        <w:t xml:space="preserve"> e nëntë mijë e njëqind e gjashtëdhjetë e gjashtë) lekë pa TVSH, për financimin e riforcimit të njësive individuale të banimit dhe njësive të banimit në ndërtesa (pallat), të cilat janë klasifikuar si objekte të pabanueshme ose të dëmtuara rëndë apo të dëmtuara lehtë dhe që nuk duhen rindërtuar nga e para, por kanë nevojë për punime rikonstruksioni ose riparime, në Bashkinë Durrës, i cili përballohet nga shpenzimet buxhetore të fondit të rindërtimit, miratuar për vitin 2022</w:t>
      </w:r>
      <w:r w:rsidR="004E2ABB" w:rsidRPr="0052273A">
        <w:rPr>
          <w:rFonts w:ascii="Garamond" w:eastAsiaTheme="minorHAnsi" w:hAnsi="Garamond"/>
        </w:rPr>
        <w:t>,</w:t>
      </w:r>
      <w:r w:rsidRPr="0052273A">
        <w:rPr>
          <w:rFonts w:ascii="Garamond" w:eastAsiaTheme="minorHAnsi" w:hAnsi="Garamond"/>
        </w:rPr>
        <w:t xml:space="preserve"> dhe i transferohet Bashkisë Durrës</w:t>
      </w:r>
      <w:r w:rsidR="001D0E31" w:rsidRPr="0052273A">
        <w:rPr>
          <w:rFonts w:ascii="Garamond" w:eastAsiaTheme="minorHAnsi" w:hAnsi="Garamond"/>
        </w:rPr>
        <w:t>,</w:t>
      </w:r>
      <w:r w:rsidRPr="0052273A">
        <w:rPr>
          <w:rFonts w:ascii="Garamond" w:eastAsiaTheme="minorHAnsi" w:hAnsi="Garamond"/>
        </w:rPr>
        <w:t xml:space="preserve"> në formën e transfertës së pakushtëzuar.”.</w:t>
      </w:r>
    </w:p>
    <w:p w14:paraId="6E77050D" w14:textId="77777777" w:rsidR="001D23A9" w:rsidRPr="0052273A" w:rsidRDefault="0052273A" w:rsidP="0052273A">
      <w:pPr>
        <w:ind w:firstLine="284"/>
        <w:jc w:val="both"/>
        <w:rPr>
          <w:rFonts w:ascii="Garamond" w:eastAsiaTheme="minorHAnsi" w:hAnsi="Garamond"/>
        </w:rPr>
      </w:pPr>
      <w:r>
        <w:rPr>
          <w:rFonts w:ascii="Garamond" w:eastAsiaTheme="minorHAnsi" w:hAnsi="Garamond"/>
        </w:rPr>
        <w:t xml:space="preserve">2. </w:t>
      </w:r>
      <w:r w:rsidR="001D23A9" w:rsidRPr="0052273A">
        <w:rPr>
          <w:rFonts w:ascii="Garamond" w:eastAsiaTheme="minorHAnsi" w:hAnsi="Garamond"/>
        </w:rPr>
        <w:t>Ngarkohen Ministria e Infrastrukturës dhe Energjisë, Ministria e Financave dhe Ekonomisë dhe Bashkia Durrës për zbatimin e këtij vendimi.</w:t>
      </w:r>
    </w:p>
    <w:p w14:paraId="6E77050E" w14:textId="77777777" w:rsidR="001D23A9" w:rsidRPr="0052273A" w:rsidRDefault="001D23A9" w:rsidP="0052273A">
      <w:pPr>
        <w:ind w:firstLine="284"/>
        <w:jc w:val="both"/>
        <w:rPr>
          <w:rFonts w:ascii="Garamond" w:eastAsiaTheme="minorHAnsi" w:hAnsi="Garamond"/>
        </w:rPr>
      </w:pPr>
      <w:r w:rsidRPr="0052273A">
        <w:rPr>
          <w:rFonts w:ascii="Garamond" w:eastAsiaTheme="minorHAnsi" w:hAnsi="Garamond"/>
        </w:rPr>
        <w:t>Ky vendim hyn në</w:t>
      </w:r>
      <w:r w:rsidR="0052273A" w:rsidRPr="0052273A">
        <w:rPr>
          <w:rFonts w:ascii="Garamond" w:eastAsiaTheme="minorHAnsi" w:hAnsi="Garamond"/>
        </w:rPr>
        <w:t xml:space="preserve"> fuqi menjëherë dhe botohet në </w:t>
      </w:r>
      <w:r w:rsidRPr="0052273A">
        <w:rPr>
          <w:rFonts w:ascii="Garamond" w:eastAsiaTheme="minorHAnsi" w:hAnsi="Garamond"/>
        </w:rPr>
        <w:t xml:space="preserve">Fletoren </w:t>
      </w:r>
      <w:r w:rsidR="0052273A" w:rsidRPr="0052273A">
        <w:rPr>
          <w:rFonts w:ascii="Garamond" w:eastAsiaTheme="minorHAnsi" w:hAnsi="Garamond"/>
        </w:rPr>
        <w:t>Zyrtare</w:t>
      </w:r>
      <w:r w:rsidRPr="0052273A">
        <w:rPr>
          <w:rFonts w:ascii="Garamond" w:eastAsiaTheme="minorHAnsi" w:hAnsi="Garamond"/>
        </w:rPr>
        <w:t>.</w:t>
      </w:r>
    </w:p>
    <w:p w14:paraId="6E77050F" w14:textId="77777777" w:rsidR="001D23A9" w:rsidRDefault="001D23A9" w:rsidP="0052273A">
      <w:pPr>
        <w:autoSpaceDE w:val="0"/>
        <w:autoSpaceDN w:val="0"/>
        <w:adjustRightInd w:val="0"/>
        <w:ind w:firstLine="284"/>
        <w:jc w:val="both"/>
        <w:rPr>
          <w:rFonts w:ascii="Garamond" w:eastAsiaTheme="minorHAnsi" w:hAnsi="Garamond"/>
          <w:color w:val="000000"/>
          <w:sz w:val="28"/>
          <w:szCs w:val="28"/>
        </w:rPr>
      </w:pPr>
    </w:p>
    <w:p w14:paraId="6E770510" w14:textId="77777777" w:rsidR="0052273A" w:rsidRPr="00D93965" w:rsidRDefault="0052273A" w:rsidP="0052273A">
      <w:pPr>
        <w:ind w:firstLine="284"/>
        <w:jc w:val="right"/>
        <w:rPr>
          <w:rFonts w:ascii="Garamond" w:hAnsi="Garamond"/>
          <w:szCs w:val="24"/>
        </w:rPr>
      </w:pPr>
      <w:r w:rsidRPr="00D93965">
        <w:rPr>
          <w:rFonts w:ascii="Garamond" w:hAnsi="Garamond"/>
          <w:szCs w:val="24"/>
        </w:rPr>
        <w:t>ZËVENDËSKRYEMINISTËR</w:t>
      </w:r>
    </w:p>
    <w:p w14:paraId="6E770511" w14:textId="77777777" w:rsidR="0052273A" w:rsidRPr="00D93965" w:rsidRDefault="0052273A" w:rsidP="0052273A">
      <w:pPr>
        <w:ind w:firstLine="284"/>
        <w:jc w:val="right"/>
        <w:rPr>
          <w:rFonts w:ascii="Garamond" w:hAnsi="Garamond"/>
          <w:b/>
          <w:szCs w:val="24"/>
        </w:rPr>
      </w:pPr>
      <w:r w:rsidRPr="00D93965">
        <w:rPr>
          <w:rFonts w:ascii="Garamond" w:hAnsi="Garamond"/>
          <w:b/>
          <w:szCs w:val="24"/>
        </w:rPr>
        <w:t>Belinda Balluku</w:t>
      </w:r>
    </w:p>
    <w:p w14:paraId="6E770512" w14:textId="77777777" w:rsidR="0052273A" w:rsidRPr="0052273A" w:rsidRDefault="0052273A" w:rsidP="0052273A">
      <w:pPr>
        <w:autoSpaceDE w:val="0"/>
        <w:autoSpaceDN w:val="0"/>
        <w:adjustRightInd w:val="0"/>
        <w:ind w:firstLine="284"/>
        <w:jc w:val="both"/>
        <w:rPr>
          <w:rFonts w:ascii="Garamond" w:eastAsiaTheme="minorHAnsi" w:hAnsi="Garamond"/>
          <w:color w:val="000000"/>
          <w:sz w:val="28"/>
          <w:szCs w:val="28"/>
        </w:rPr>
      </w:pPr>
    </w:p>
    <w:sectPr w:rsidR="0052273A" w:rsidRPr="0052273A" w:rsidSect="007F5060">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08271" w14:textId="77777777" w:rsidR="0024220E" w:rsidRDefault="0024220E" w:rsidP="001664B7">
      <w:r>
        <w:separator/>
      </w:r>
    </w:p>
  </w:endnote>
  <w:endnote w:type="continuationSeparator" w:id="0">
    <w:p w14:paraId="0153FDF3" w14:textId="77777777" w:rsidR="0024220E" w:rsidRDefault="0024220E" w:rsidP="001664B7">
      <w:r>
        <w:continuationSeparator/>
      </w:r>
    </w:p>
  </w:endnote>
  <w:endnote w:type="continuationNotice" w:id="1">
    <w:p w14:paraId="149CDC37" w14:textId="77777777" w:rsidR="0024220E" w:rsidRDefault="002422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2673522"/>
      <w:docPartObj>
        <w:docPartGallery w:val="Page Numbers (Bottom of Page)"/>
        <w:docPartUnique/>
      </w:docPartObj>
    </w:sdtPr>
    <w:sdtEndPr>
      <w:rPr>
        <w:noProof/>
      </w:rPr>
    </w:sdtEndPr>
    <w:sdtContent>
      <w:p w14:paraId="6E770519" w14:textId="77777777" w:rsidR="0024220E" w:rsidRDefault="0024220E">
        <w:pPr>
          <w:pStyle w:val="Footer"/>
          <w:jc w:val="right"/>
        </w:pPr>
        <w:r>
          <w:fldChar w:fldCharType="begin"/>
        </w:r>
        <w:r>
          <w:instrText xml:space="preserve"> PAGE   \* MERGEFORMAT </w:instrText>
        </w:r>
        <w:r>
          <w:fldChar w:fldCharType="separate"/>
        </w:r>
        <w:r w:rsidR="00327CDB">
          <w:rPr>
            <w:noProof/>
          </w:rPr>
          <w:t>1</w:t>
        </w:r>
        <w:r>
          <w:rPr>
            <w:noProof/>
          </w:rPr>
          <w:fldChar w:fldCharType="end"/>
        </w:r>
      </w:p>
    </w:sdtContent>
  </w:sdt>
  <w:p w14:paraId="6E77051A" w14:textId="77777777" w:rsidR="0024220E" w:rsidRDefault="002422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E71414" w14:textId="77777777" w:rsidR="0024220E" w:rsidRDefault="0024220E" w:rsidP="001664B7">
      <w:r>
        <w:separator/>
      </w:r>
    </w:p>
  </w:footnote>
  <w:footnote w:type="continuationSeparator" w:id="0">
    <w:p w14:paraId="32823E57" w14:textId="77777777" w:rsidR="0024220E" w:rsidRDefault="0024220E" w:rsidP="001664B7">
      <w:r>
        <w:continuationSeparator/>
      </w:r>
    </w:p>
  </w:footnote>
  <w:footnote w:type="continuationNotice" w:id="1">
    <w:p w14:paraId="593DDA41" w14:textId="77777777" w:rsidR="0024220E" w:rsidRDefault="0024220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43094"/>
    <w:multiLevelType w:val="hybridMultilevel"/>
    <w:tmpl w:val="ABA2D4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B24BD1"/>
    <w:multiLevelType w:val="hybridMultilevel"/>
    <w:tmpl w:val="C748C7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134B09"/>
    <w:multiLevelType w:val="hybridMultilevel"/>
    <w:tmpl w:val="C1EC17EA"/>
    <w:lvl w:ilvl="0" w:tplc="1E9819D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267721"/>
    <w:multiLevelType w:val="hybridMultilevel"/>
    <w:tmpl w:val="AA866A30"/>
    <w:lvl w:ilvl="0" w:tplc="7EE49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4983874"/>
    <w:multiLevelType w:val="hybridMultilevel"/>
    <w:tmpl w:val="0BEE21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BDE572E"/>
    <w:multiLevelType w:val="hybridMultilevel"/>
    <w:tmpl w:val="6D2C943E"/>
    <w:lvl w:ilvl="0" w:tplc="31A020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4E973409"/>
    <w:multiLevelType w:val="hybridMultilevel"/>
    <w:tmpl w:val="384AF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3"/>
  </w:num>
  <w:num w:numId="2">
    <w:abstractNumId w:val="1"/>
  </w:num>
  <w:num w:numId="3">
    <w:abstractNumId w:va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2"/>
  </w:num>
  <w:num w:numId="8">
    <w:abstractNumId w:val="15"/>
  </w:num>
  <w:num w:numId="9">
    <w:abstractNumId w:val="5"/>
  </w:num>
  <w:num w:numId="10">
    <w:abstractNumId w:val="7"/>
  </w:num>
  <w:num w:numId="11">
    <w:abstractNumId w:val="14"/>
  </w:num>
  <w:num w:numId="12">
    <w:abstractNumId w:val="9"/>
  </w:num>
  <w:num w:numId="13">
    <w:abstractNumId w:val="0"/>
  </w:num>
  <w:num w:numId="14">
    <w:abstractNumId w:val="10"/>
  </w:num>
  <w:num w:numId="15">
    <w:abstractNumId w:val="4"/>
  </w:num>
  <w:num w:numId="16">
    <w:abstractNumId w:val="6"/>
  </w:num>
  <w:num w:numId="17">
    <w:abstractNumId w:val="11"/>
  </w:num>
  <w:num w:numId="18">
    <w:abstractNumId w:val="3"/>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F56"/>
    <w:rsid w:val="00021CD7"/>
    <w:rsid w:val="00063C8F"/>
    <w:rsid w:val="00067B9D"/>
    <w:rsid w:val="00072A56"/>
    <w:rsid w:val="00080697"/>
    <w:rsid w:val="00092A9C"/>
    <w:rsid w:val="0009762A"/>
    <w:rsid w:val="00097C8F"/>
    <w:rsid w:val="000B2F34"/>
    <w:rsid w:val="000B44AC"/>
    <w:rsid w:val="000D0C20"/>
    <w:rsid w:val="000E0882"/>
    <w:rsid w:val="000F3B45"/>
    <w:rsid w:val="0010250C"/>
    <w:rsid w:val="00104E37"/>
    <w:rsid w:val="00113F76"/>
    <w:rsid w:val="00146A5D"/>
    <w:rsid w:val="00146C83"/>
    <w:rsid w:val="001519F2"/>
    <w:rsid w:val="001664B7"/>
    <w:rsid w:val="00167E7C"/>
    <w:rsid w:val="00173C97"/>
    <w:rsid w:val="00175D1F"/>
    <w:rsid w:val="0018006A"/>
    <w:rsid w:val="001A4E6C"/>
    <w:rsid w:val="001B1F6A"/>
    <w:rsid w:val="001D0E31"/>
    <w:rsid w:val="001D23A9"/>
    <w:rsid w:val="001D7A26"/>
    <w:rsid w:val="001E4AD9"/>
    <w:rsid w:val="001F098C"/>
    <w:rsid w:val="001F461A"/>
    <w:rsid w:val="00210B16"/>
    <w:rsid w:val="002300AC"/>
    <w:rsid w:val="00231F99"/>
    <w:rsid w:val="00233F0E"/>
    <w:rsid w:val="0024220E"/>
    <w:rsid w:val="002469B2"/>
    <w:rsid w:val="00251069"/>
    <w:rsid w:val="0025420E"/>
    <w:rsid w:val="002762FD"/>
    <w:rsid w:val="00276E21"/>
    <w:rsid w:val="0029068E"/>
    <w:rsid w:val="002B34DE"/>
    <w:rsid w:val="002B512D"/>
    <w:rsid w:val="002B72D8"/>
    <w:rsid w:val="002C2A0C"/>
    <w:rsid w:val="00303AC5"/>
    <w:rsid w:val="0032014A"/>
    <w:rsid w:val="00327424"/>
    <w:rsid w:val="00327CDB"/>
    <w:rsid w:val="00337A7F"/>
    <w:rsid w:val="00341419"/>
    <w:rsid w:val="003456AE"/>
    <w:rsid w:val="00347715"/>
    <w:rsid w:val="00371AFE"/>
    <w:rsid w:val="00377965"/>
    <w:rsid w:val="00382B41"/>
    <w:rsid w:val="0039233C"/>
    <w:rsid w:val="003B1395"/>
    <w:rsid w:val="003B3CC9"/>
    <w:rsid w:val="003B60D2"/>
    <w:rsid w:val="003C4B37"/>
    <w:rsid w:val="003E4313"/>
    <w:rsid w:val="003F2C6F"/>
    <w:rsid w:val="003F6126"/>
    <w:rsid w:val="0040715D"/>
    <w:rsid w:val="00420B1E"/>
    <w:rsid w:val="00420E3C"/>
    <w:rsid w:val="0042269A"/>
    <w:rsid w:val="00440F44"/>
    <w:rsid w:val="00445633"/>
    <w:rsid w:val="00451E76"/>
    <w:rsid w:val="004529AC"/>
    <w:rsid w:val="00465736"/>
    <w:rsid w:val="0046655F"/>
    <w:rsid w:val="004762A4"/>
    <w:rsid w:val="004B29EB"/>
    <w:rsid w:val="004D1AE0"/>
    <w:rsid w:val="004E2ABB"/>
    <w:rsid w:val="004E5A8D"/>
    <w:rsid w:val="004F1DF0"/>
    <w:rsid w:val="004F5A11"/>
    <w:rsid w:val="00502048"/>
    <w:rsid w:val="0052273A"/>
    <w:rsid w:val="00551E96"/>
    <w:rsid w:val="005527F1"/>
    <w:rsid w:val="00572957"/>
    <w:rsid w:val="00573352"/>
    <w:rsid w:val="00575B3A"/>
    <w:rsid w:val="00577A67"/>
    <w:rsid w:val="0058402C"/>
    <w:rsid w:val="00597272"/>
    <w:rsid w:val="00597E4E"/>
    <w:rsid w:val="005A0158"/>
    <w:rsid w:val="005A773E"/>
    <w:rsid w:val="005D219A"/>
    <w:rsid w:val="005D2474"/>
    <w:rsid w:val="005D279D"/>
    <w:rsid w:val="005E502A"/>
    <w:rsid w:val="00630F3B"/>
    <w:rsid w:val="00632326"/>
    <w:rsid w:val="00654259"/>
    <w:rsid w:val="00657C80"/>
    <w:rsid w:val="00666139"/>
    <w:rsid w:val="00674BBB"/>
    <w:rsid w:val="00675132"/>
    <w:rsid w:val="00682B75"/>
    <w:rsid w:val="006A4C41"/>
    <w:rsid w:val="006B3B7D"/>
    <w:rsid w:val="006D4435"/>
    <w:rsid w:val="006E7ADA"/>
    <w:rsid w:val="006F2475"/>
    <w:rsid w:val="006F4E78"/>
    <w:rsid w:val="007023BF"/>
    <w:rsid w:val="00710967"/>
    <w:rsid w:val="00710BF9"/>
    <w:rsid w:val="00713E00"/>
    <w:rsid w:val="00740C20"/>
    <w:rsid w:val="007421EF"/>
    <w:rsid w:val="00747877"/>
    <w:rsid w:val="00752704"/>
    <w:rsid w:val="00761FCC"/>
    <w:rsid w:val="0077116C"/>
    <w:rsid w:val="00771256"/>
    <w:rsid w:val="00794DBC"/>
    <w:rsid w:val="007A6FDE"/>
    <w:rsid w:val="007B077F"/>
    <w:rsid w:val="007B60CE"/>
    <w:rsid w:val="007C54C6"/>
    <w:rsid w:val="007D2B96"/>
    <w:rsid w:val="007F2235"/>
    <w:rsid w:val="007F5060"/>
    <w:rsid w:val="007F7A97"/>
    <w:rsid w:val="008355E7"/>
    <w:rsid w:val="0085209E"/>
    <w:rsid w:val="00852982"/>
    <w:rsid w:val="00863FCE"/>
    <w:rsid w:val="00886039"/>
    <w:rsid w:val="008A02E4"/>
    <w:rsid w:val="008A4329"/>
    <w:rsid w:val="008B0606"/>
    <w:rsid w:val="008B10AD"/>
    <w:rsid w:val="008C32E3"/>
    <w:rsid w:val="008F3564"/>
    <w:rsid w:val="00901D38"/>
    <w:rsid w:val="00904C9C"/>
    <w:rsid w:val="0090659D"/>
    <w:rsid w:val="00911A4C"/>
    <w:rsid w:val="0094376F"/>
    <w:rsid w:val="00980D8D"/>
    <w:rsid w:val="00986E24"/>
    <w:rsid w:val="009A3E44"/>
    <w:rsid w:val="009D3196"/>
    <w:rsid w:val="00A13CF0"/>
    <w:rsid w:val="00A179BB"/>
    <w:rsid w:val="00A36347"/>
    <w:rsid w:val="00A37DBA"/>
    <w:rsid w:val="00A43A98"/>
    <w:rsid w:val="00A43BBC"/>
    <w:rsid w:val="00A75F44"/>
    <w:rsid w:val="00A82EC1"/>
    <w:rsid w:val="00AC7739"/>
    <w:rsid w:val="00AD5FB3"/>
    <w:rsid w:val="00AE5E90"/>
    <w:rsid w:val="00AF73D5"/>
    <w:rsid w:val="00B10B3A"/>
    <w:rsid w:val="00B143EC"/>
    <w:rsid w:val="00B22FA3"/>
    <w:rsid w:val="00B27D47"/>
    <w:rsid w:val="00B44CDE"/>
    <w:rsid w:val="00B56AE9"/>
    <w:rsid w:val="00B57C0C"/>
    <w:rsid w:val="00B606F3"/>
    <w:rsid w:val="00B65A47"/>
    <w:rsid w:val="00B80F30"/>
    <w:rsid w:val="00B92799"/>
    <w:rsid w:val="00BA05E8"/>
    <w:rsid w:val="00BA2681"/>
    <w:rsid w:val="00BB42E8"/>
    <w:rsid w:val="00BC2402"/>
    <w:rsid w:val="00BC2769"/>
    <w:rsid w:val="00BD304D"/>
    <w:rsid w:val="00BD6C96"/>
    <w:rsid w:val="00BE3B7F"/>
    <w:rsid w:val="00BF0076"/>
    <w:rsid w:val="00C51D50"/>
    <w:rsid w:val="00C57217"/>
    <w:rsid w:val="00C735BD"/>
    <w:rsid w:val="00C80E92"/>
    <w:rsid w:val="00C8447C"/>
    <w:rsid w:val="00C87EC4"/>
    <w:rsid w:val="00C91CBE"/>
    <w:rsid w:val="00C9716C"/>
    <w:rsid w:val="00CA5CB7"/>
    <w:rsid w:val="00CB044F"/>
    <w:rsid w:val="00CB5010"/>
    <w:rsid w:val="00CC7B7B"/>
    <w:rsid w:val="00CD1DC8"/>
    <w:rsid w:val="00CD4247"/>
    <w:rsid w:val="00CE0A35"/>
    <w:rsid w:val="00CF3A98"/>
    <w:rsid w:val="00CF525C"/>
    <w:rsid w:val="00D1169C"/>
    <w:rsid w:val="00D13EDA"/>
    <w:rsid w:val="00D15F15"/>
    <w:rsid w:val="00D20925"/>
    <w:rsid w:val="00D20B20"/>
    <w:rsid w:val="00D258DA"/>
    <w:rsid w:val="00D44949"/>
    <w:rsid w:val="00D462B0"/>
    <w:rsid w:val="00D468E8"/>
    <w:rsid w:val="00D5067B"/>
    <w:rsid w:val="00D73B62"/>
    <w:rsid w:val="00DA2762"/>
    <w:rsid w:val="00DA52A0"/>
    <w:rsid w:val="00DC4E25"/>
    <w:rsid w:val="00DD1C05"/>
    <w:rsid w:val="00DD34FD"/>
    <w:rsid w:val="00DE09FD"/>
    <w:rsid w:val="00DE70C3"/>
    <w:rsid w:val="00E16E63"/>
    <w:rsid w:val="00E31679"/>
    <w:rsid w:val="00E32BE1"/>
    <w:rsid w:val="00E36D96"/>
    <w:rsid w:val="00E404D7"/>
    <w:rsid w:val="00E4055F"/>
    <w:rsid w:val="00E61B72"/>
    <w:rsid w:val="00E664DF"/>
    <w:rsid w:val="00E95B28"/>
    <w:rsid w:val="00E978D7"/>
    <w:rsid w:val="00EA4F81"/>
    <w:rsid w:val="00EB288B"/>
    <w:rsid w:val="00EC31DE"/>
    <w:rsid w:val="00EC666A"/>
    <w:rsid w:val="00ED140A"/>
    <w:rsid w:val="00EE121D"/>
    <w:rsid w:val="00EE6421"/>
    <w:rsid w:val="00EF3F1C"/>
    <w:rsid w:val="00F03D4D"/>
    <w:rsid w:val="00F066C0"/>
    <w:rsid w:val="00F32F70"/>
    <w:rsid w:val="00F36F56"/>
    <w:rsid w:val="00F61269"/>
    <w:rsid w:val="00F71BFF"/>
    <w:rsid w:val="00F71F45"/>
    <w:rsid w:val="00F769F4"/>
    <w:rsid w:val="00F82FE2"/>
    <w:rsid w:val="00FA4A84"/>
    <w:rsid w:val="00FB470A"/>
    <w:rsid w:val="00FD089D"/>
    <w:rsid w:val="00FF2D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70502"/>
  <w15:docId w15:val="{84B4338A-822D-47E6-86F8-AB582DC93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 w:type="character" w:customStyle="1" w:styleId="contentpasted0">
    <w:name w:val="contentpasted0"/>
    <w:basedOn w:val="DefaultParagraphFont"/>
    <w:rsid w:val="005A0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324555061">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770</Nr_x002e__x0020_akti>
    <Data_x0020_e_x0020_Krijimit xmlns="0e656187-b300-4fb0-8bf4-3a50f872073c">2022-12-14T09:39:41Z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2022-12-12T23:00:00Z</Date_x0020_protokolli>
    <Titulli xmlns="0e656187-b300-4fb0-8bf4-3a50f872073c">Për një shtesë në vendimin nr.613, datë 20.10.2021, të Këshillit të Ministrave, “Për përdorimin e fondit të rindërtimit për financimin e riforcimit të njësive individuale të banimit dhe njësive të banimit në ndërtesa (pallat), në Bashkinë Durrës”</Titulli>
    <Modifikuesi xmlns="0e656187-b300-4fb0-8bf4-3a50f872073c">ermira.bukaci</Modifikuesi>
    <Nr_x002e__x0020_prot_x0020_QBZ xmlns="0e656187-b300-4fb0-8bf4-3a50f872073c">1817</Nr_x002e__x0020_prot_x0020_QBZ>
    <Data_x0020_e_x0020_Modifikimit xmlns="0e656187-b300-4fb0-8bf4-3a50f872073c">2022-12-14T10:13:39Z</Data_x0020_e_x0020_Modifikimit>
    <Dekretuar xmlns="0e656187-b300-4fb0-8bf4-3a50f872073c">false</Dekretuar>
    <Data xmlns="0e656187-b300-4fb0-8bf4-3a50f872073c">2022-12-11T23:00:00Z</Data>
    <Nr_x002e__x0020_protokolli_x0020_i_x0020_aktit xmlns="0e656187-b300-4fb0-8bf4-3a50f872073c">6720/1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A2D4D5011D4421A888B5DAE1B1B8B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A2D4D5011D4421A888B5DAE1B1B8B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C681E-60D4-4F07-9A32-04E63A7222E2}">
  <ds:schemaRefs>
    <ds:schemaRef ds:uri="http://schemas.microsoft.com/office/2006/documentManagement/types"/>
    <ds:schemaRef ds:uri="http://purl.org/dc/terms/"/>
    <ds:schemaRef ds:uri="http://purl.org/dc/elements/1.1/"/>
    <ds:schemaRef ds:uri="http://schemas.openxmlformats.org/package/2006/metadata/core-properties"/>
    <ds:schemaRef ds:uri="http://purl.org/dc/dcmitype/"/>
    <ds:schemaRef ds:uri="http://www.w3.org/XML/1998/namespac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4798D9BD-1CEE-4C06-A886-941F491B26A7}">
  <ds:schemaRefs>
    <ds:schemaRef ds:uri="http://schemas.microsoft.com/sharepoint/v3/contenttype/forms"/>
  </ds:schemaRefs>
</ds:datastoreItem>
</file>

<file path=customXml/itemProps3.xml><?xml version="1.0" encoding="utf-8"?>
<ds:datastoreItem xmlns:ds="http://schemas.openxmlformats.org/officeDocument/2006/customXml" ds:itemID="{890E28B8-FF25-4943-9263-02A8A4EAC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8B3FC1E-3BE2-4D9E-B73D-559DEE59973E}">
  <ds:schemaRefs>
    <ds:schemaRef ds:uri="http://schemas.microsoft.com/sharepoint/v3/contenttype/forms"/>
  </ds:schemaRefs>
</ds:datastoreItem>
</file>

<file path=customXml/itemProps5.xml><?xml version="1.0" encoding="utf-8"?>
<ds:datastoreItem xmlns:ds="http://schemas.openxmlformats.org/officeDocument/2006/customXml" ds:itemID="{49D6B129-A1FA-4B62-9D59-FEFA41746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833C7F5-DE10-4FD1-9DC3-0239D80A3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Projektvendim</vt:lpstr>
    </vt:vector>
  </TitlesOfParts>
  <Company>Hewlett-Packard Company</Company>
  <LinksUpToDate>false</LinksUpToDate>
  <CharactersWithSpaces>1879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user1</dc:creator>
  <cp:lastModifiedBy>Alma Lisaku</cp:lastModifiedBy>
  <cp:revision>3</cp:revision>
  <cp:lastPrinted>2022-12-11T17:10:00Z</cp:lastPrinted>
  <dcterms:created xsi:type="dcterms:W3CDTF">2022-12-14T10:17:00Z</dcterms:created>
  <dcterms:modified xsi:type="dcterms:W3CDTF">2022-12-14T10:19:00Z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2021-01-07T08:06:16Z</vt:filetime>
  </property>
  <property fmtid="{D5CDD505-2E9C-101B-9397-08002B2CF9AE}" pid="6" name="Nr. akti">
    <vt:lpwstr>1135</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10</vt:lpwstr>
  </property>
  <property fmtid="{D5CDD505-2E9C-101B-9397-08002B2CF9AE}" pid="10" name="Nr. protokolli i aktit">
    <vt:lpwstr>6710/1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përdorimin e fondit të rindërtimit për financimin e rikonstruksionit të banesave individuale dhe njësive të banimit në ndërtesa (pallat) si dhe mjediseve në bashkëpronësi ose të përbashkëta në ndërtesa (pallat), në bashkitë Krujë dhe Lezhë</vt:lpwstr>
  </property>
  <property fmtid="{D5CDD505-2E9C-101B-9397-08002B2CF9AE}" pid="14" name="Data e Krijimit">
    <vt:filetime>2021-01-06T10:12:28Z</vt:filetime>
  </property>
  <property fmtid="{D5CDD505-2E9C-101B-9397-08002B2CF9AE}" pid="15" name="Date protokolli">
    <vt:filetime>2021-01-04T23:00:00Z</vt:filetime>
  </property>
  <property fmtid="{D5CDD505-2E9C-101B-9397-08002B2CF9AE}" pid="16" name="Data">
    <vt:filetime>2020-12-23T23:00:00Z</vt:filetime>
  </property>
</Properties>
</file>