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42BA3" w14:textId="77777777" w:rsidR="004105AD" w:rsidRPr="00600BBB" w:rsidRDefault="004105AD" w:rsidP="00600BBB">
      <w:pPr>
        <w:ind w:firstLine="284"/>
        <w:jc w:val="center"/>
        <w:rPr>
          <w:rFonts w:ascii="Garamond" w:eastAsia="Calibri" w:hAnsi="Garamond"/>
          <w:b/>
        </w:rPr>
      </w:pPr>
      <w:r w:rsidRPr="00600BBB">
        <w:rPr>
          <w:rFonts w:ascii="Garamond" w:eastAsia="Calibri" w:hAnsi="Garamond"/>
          <w:b/>
        </w:rPr>
        <w:t>VENDIM</w:t>
      </w:r>
    </w:p>
    <w:p w14:paraId="09A42BA4" w14:textId="77777777" w:rsidR="004105AD" w:rsidRPr="00600BBB" w:rsidRDefault="004105AD" w:rsidP="00600BBB">
      <w:pPr>
        <w:ind w:firstLine="284"/>
        <w:jc w:val="center"/>
        <w:rPr>
          <w:rFonts w:ascii="Garamond" w:eastAsia="Calibri" w:hAnsi="Garamond"/>
          <w:b/>
        </w:rPr>
      </w:pPr>
      <w:r w:rsidRPr="00600BBB">
        <w:rPr>
          <w:rFonts w:ascii="Garamond" w:eastAsia="Calibri" w:hAnsi="Garamond"/>
          <w:b/>
        </w:rPr>
        <w:t>Nr.</w:t>
      </w:r>
      <w:r w:rsidR="00600BBB">
        <w:rPr>
          <w:rFonts w:ascii="Garamond" w:eastAsia="Calibri" w:hAnsi="Garamond"/>
          <w:b/>
        </w:rPr>
        <w:t xml:space="preserve"> 775</w:t>
      </w:r>
      <w:r w:rsidRPr="00600BBB">
        <w:rPr>
          <w:rFonts w:ascii="Garamond" w:eastAsia="Calibri" w:hAnsi="Garamond"/>
          <w:b/>
        </w:rPr>
        <w:t>, datë</w:t>
      </w:r>
      <w:r w:rsidR="00600BBB">
        <w:rPr>
          <w:rFonts w:ascii="Garamond" w:eastAsia="Calibri" w:hAnsi="Garamond"/>
          <w:b/>
        </w:rPr>
        <w:t xml:space="preserve"> 12.12.2022</w:t>
      </w:r>
    </w:p>
    <w:p w14:paraId="09A42BA5" w14:textId="77777777" w:rsidR="004105AD" w:rsidRPr="00600BBB" w:rsidRDefault="004105AD" w:rsidP="00600BBB">
      <w:pPr>
        <w:ind w:firstLine="284"/>
        <w:jc w:val="center"/>
        <w:rPr>
          <w:rFonts w:ascii="Garamond" w:eastAsia="Calibri" w:hAnsi="Garamond"/>
          <w:b/>
        </w:rPr>
      </w:pPr>
    </w:p>
    <w:p w14:paraId="09A42BA6" w14:textId="73FEBFC2" w:rsidR="004105AD" w:rsidRPr="00600BBB" w:rsidRDefault="004105AD" w:rsidP="009C67C2">
      <w:pPr>
        <w:ind w:firstLine="284"/>
        <w:jc w:val="center"/>
        <w:rPr>
          <w:rFonts w:ascii="Garamond" w:eastAsia="Calibri" w:hAnsi="Garamond"/>
          <w:b/>
        </w:rPr>
      </w:pPr>
      <w:r w:rsidRPr="00600BBB">
        <w:rPr>
          <w:rFonts w:ascii="Garamond" w:eastAsia="Calibri" w:hAnsi="Garamond"/>
          <w:b/>
        </w:rPr>
        <w:t>PËR</w:t>
      </w:r>
      <w:r w:rsidR="00600BBB" w:rsidRPr="00600BBB">
        <w:rPr>
          <w:rFonts w:ascii="Garamond" w:eastAsia="Calibri" w:hAnsi="Garamond"/>
          <w:b/>
        </w:rPr>
        <w:t xml:space="preserve"> </w:t>
      </w:r>
      <w:r w:rsidR="00D31FA5" w:rsidRPr="00600BBB">
        <w:rPr>
          <w:rFonts w:ascii="Garamond" w:eastAsia="Calibri" w:hAnsi="Garamond"/>
          <w:b/>
        </w:rPr>
        <w:t xml:space="preserve">NJË SHTESË DHE </w:t>
      </w:r>
      <w:r w:rsidRPr="00600BBB">
        <w:rPr>
          <w:rFonts w:ascii="Garamond" w:eastAsia="Calibri" w:hAnsi="Garamond"/>
          <w:b/>
        </w:rPr>
        <w:t>NDRYSHIM NË VENDIMIN NR.</w:t>
      </w:r>
      <w:r w:rsidR="00E65C16">
        <w:rPr>
          <w:rFonts w:ascii="Garamond" w:eastAsia="Calibri" w:hAnsi="Garamond"/>
          <w:b/>
        </w:rPr>
        <w:t xml:space="preserve"> </w:t>
      </w:r>
      <w:r w:rsidRPr="00600BBB">
        <w:rPr>
          <w:rFonts w:ascii="Garamond" w:eastAsia="Calibri" w:hAnsi="Garamond"/>
          <w:b/>
        </w:rPr>
        <w:t>122,</w:t>
      </w:r>
      <w:r w:rsidR="00E65C16">
        <w:rPr>
          <w:rFonts w:ascii="Garamond" w:eastAsia="Calibri" w:hAnsi="Garamond"/>
          <w:b/>
        </w:rPr>
        <w:t xml:space="preserve"> </w:t>
      </w:r>
      <w:r w:rsidRPr="00600BBB">
        <w:rPr>
          <w:rFonts w:ascii="Garamond" w:eastAsia="Calibri" w:hAnsi="Garamond"/>
          <w:b/>
        </w:rPr>
        <w:t>DATË 2.3.2022, TË KËSHILLIT TË MINISTRAVE,</w:t>
      </w:r>
      <w:r w:rsidR="00E65C16">
        <w:rPr>
          <w:rFonts w:ascii="Garamond" w:eastAsia="Calibri" w:hAnsi="Garamond"/>
          <w:b/>
        </w:rPr>
        <w:t xml:space="preserve"> </w:t>
      </w:r>
      <w:r w:rsidRPr="00600BBB">
        <w:rPr>
          <w:rFonts w:ascii="Garamond" w:eastAsia="Calibri" w:hAnsi="Garamond"/>
          <w:b/>
        </w:rPr>
        <w:t xml:space="preserve">“PËR PËRDORIMIN E FONDIT TË RINDËRTIMIT PËR FINANCIMIN E RINDËRTIMIT, MBIKËQYRJES DHE KOLAUDIMIT TË SHKOLLËS 9-VJEÇARE </w:t>
      </w:r>
      <w:r w:rsidR="009C67C2">
        <w:rPr>
          <w:rFonts w:ascii="Garamond" w:eastAsia="Calibri" w:hAnsi="Garamond"/>
          <w:b/>
        </w:rPr>
        <w:t>‘</w:t>
      </w:r>
      <w:proofErr w:type="spellStart"/>
      <w:r w:rsidRPr="00600BBB">
        <w:rPr>
          <w:rFonts w:ascii="Garamond" w:eastAsia="Calibri" w:hAnsi="Garamond"/>
          <w:b/>
        </w:rPr>
        <w:t>PICAR</w:t>
      </w:r>
      <w:proofErr w:type="spellEnd"/>
      <w:r w:rsidR="009C67C2">
        <w:rPr>
          <w:rFonts w:ascii="Garamond" w:eastAsia="Calibri" w:hAnsi="Garamond"/>
          <w:b/>
        </w:rPr>
        <w:t>’</w:t>
      </w:r>
      <w:r w:rsidRPr="00600BBB">
        <w:rPr>
          <w:rFonts w:ascii="Garamond" w:eastAsia="Calibri" w:hAnsi="Garamond"/>
          <w:b/>
        </w:rPr>
        <w:t>, BASHKIA VORË, DHE CAKTIMIN E BASHKISË VORË SI NJËSI ZBATUESE</w:t>
      </w:r>
      <w:r w:rsidR="00D31FA5" w:rsidRPr="00600BBB">
        <w:rPr>
          <w:rFonts w:ascii="Garamond" w:eastAsia="Calibri" w:hAnsi="Garamond"/>
          <w:b/>
        </w:rPr>
        <w:t>”</w:t>
      </w:r>
    </w:p>
    <w:p w14:paraId="09A42BA7" w14:textId="77777777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</w:p>
    <w:p w14:paraId="09A42BA8" w14:textId="0F25F2EF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  <w:r w:rsidRPr="00600BBB">
        <w:rPr>
          <w:rFonts w:ascii="Garamond" w:eastAsia="Calibri" w:hAnsi="Garamond"/>
        </w:rPr>
        <w:t>Në mbështetje të nenit 100 të Kushtetutës, të neneve 13, shkronja “b”, nënndarja “i”, dhe 36, të aktit normativ nr.</w:t>
      </w:r>
      <w:r w:rsidR="00E65C16">
        <w:rPr>
          <w:rFonts w:ascii="Garamond" w:eastAsia="Calibri" w:hAnsi="Garamond"/>
        </w:rPr>
        <w:t xml:space="preserve"> </w:t>
      </w:r>
      <w:r w:rsidRPr="00600BBB">
        <w:rPr>
          <w:rFonts w:ascii="Garamond" w:eastAsia="Calibri" w:hAnsi="Garamond"/>
        </w:rPr>
        <w:t>9, datë 16.12.2019, të Këshillit të Ministrave, “Për përballimin e pasojave të fatkeqësisë natyrore”, miratuar me ligjin nr.</w:t>
      </w:r>
      <w:r w:rsidR="00E65C16">
        <w:rPr>
          <w:rFonts w:ascii="Garamond" w:eastAsia="Calibri" w:hAnsi="Garamond"/>
        </w:rPr>
        <w:t xml:space="preserve"> </w:t>
      </w:r>
      <w:r w:rsidRPr="00600BBB">
        <w:rPr>
          <w:rFonts w:ascii="Garamond" w:eastAsia="Calibri" w:hAnsi="Garamond"/>
        </w:rPr>
        <w:t>97/2019,</w:t>
      </w:r>
      <w:r w:rsidRPr="00600BBB">
        <w:rPr>
          <w:rFonts w:ascii="Garamond" w:hAnsi="Garamond"/>
        </w:rPr>
        <w:t xml:space="preserve"> të </w:t>
      </w:r>
      <w:r w:rsidRPr="00600BBB">
        <w:rPr>
          <w:rFonts w:ascii="Garamond" w:eastAsia="Calibri" w:hAnsi="Garamond"/>
        </w:rPr>
        <w:t>ligjit nr.</w:t>
      </w:r>
      <w:r w:rsidR="00E65C16">
        <w:rPr>
          <w:rFonts w:ascii="Garamond" w:eastAsia="Calibri" w:hAnsi="Garamond"/>
        </w:rPr>
        <w:t xml:space="preserve"> </w:t>
      </w:r>
      <w:r w:rsidRPr="00600BBB">
        <w:rPr>
          <w:rFonts w:ascii="Garamond" w:eastAsia="Calibri" w:hAnsi="Garamond"/>
        </w:rPr>
        <w:t xml:space="preserve">9936 datë 26.6.2008, “Për menaxhimin e sistemit buxhetor në Republikën </w:t>
      </w:r>
      <w:r w:rsidR="00D31FA5" w:rsidRPr="00600BBB">
        <w:rPr>
          <w:rFonts w:ascii="Garamond" w:eastAsia="Calibri" w:hAnsi="Garamond"/>
        </w:rPr>
        <w:t xml:space="preserve">e Shqipërisë”, të ndryshuar, </w:t>
      </w:r>
      <w:r w:rsidRPr="00600BBB">
        <w:rPr>
          <w:rFonts w:ascii="Garamond" w:eastAsia="Calibri" w:hAnsi="Garamond"/>
        </w:rPr>
        <w:t>dhe të ligjit nr.</w:t>
      </w:r>
      <w:r w:rsidR="00E65C16">
        <w:rPr>
          <w:rFonts w:ascii="Garamond" w:eastAsia="Calibri" w:hAnsi="Garamond"/>
        </w:rPr>
        <w:t xml:space="preserve"> </w:t>
      </w:r>
      <w:r w:rsidRPr="00600BBB">
        <w:rPr>
          <w:rFonts w:ascii="Garamond" w:eastAsia="Calibri" w:hAnsi="Garamond"/>
        </w:rPr>
        <w:t xml:space="preserve">115/2021, “Për buxhetin e vitit 2022”, të ndryshuar, me propozimin e </w:t>
      </w:r>
      <w:r w:rsidR="009C67C2" w:rsidRPr="00600BBB">
        <w:rPr>
          <w:rFonts w:ascii="Garamond" w:eastAsia="Calibri" w:hAnsi="Garamond"/>
        </w:rPr>
        <w:t xml:space="preserve">zëvendëskryeministrit </w:t>
      </w:r>
      <w:r w:rsidRPr="00600BBB">
        <w:rPr>
          <w:rFonts w:ascii="Garamond" w:eastAsia="Calibri" w:hAnsi="Garamond"/>
        </w:rPr>
        <w:t>dhe ministër i Infrastrukturës dhe Energjisë, Këshilli i Ministrave</w:t>
      </w:r>
    </w:p>
    <w:p w14:paraId="09A42BA9" w14:textId="77777777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</w:p>
    <w:p w14:paraId="09A42BAA" w14:textId="77777777" w:rsidR="004105AD" w:rsidRPr="00600BBB" w:rsidRDefault="004105AD" w:rsidP="00600BBB">
      <w:pPr>
        <w:ind w:firstLine="284"/>
        <w:jc w:val="center"/>
        <w:rPr>
          <w:rFonts w:ascii="Garamond" w:eastAsia="Calibri" w:hAnsi="Garamond"/>
        </w:rPr>
      </w:pPr>
      <w:r w:rsidRPr="00600BBB">
        <w:rPr>
          <w:rFonts w:ascii="Garamond" w:eastAsia="Calibri" w:hAnsi="Garamond"/>
        </w:rPr>
        <w:t>VENDOSI:</w:t>
      </w:r>
    </w:p>
    <w:p w14:paraId="09A42BAB" w14:textId="77777777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</w:p>
    <w:p w14:paraId="09A42BAC" w14:textId="22852B14" w:rsidR="004105AD" w:rsidRPr="00600BBB" w:rsidRDefault="00600BBB" w:rsidP="00600BBB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4105AD" w:rsidRPr="00600BBB">
        <w:rPr>
          <w:rFonts w:ascii="Garamond" w:eastAsia="Calibri" w:hAnsi="Garamond"/>
        </w:rPr>
        <w:t>Në vendimin nr.</w:t>
      </w:r>
      <w:r w:rsidR="00E65C16">
        <w:rPr>
          <w:rFonts w:ascii="Garamond" w:eastAsia="Calibri" w:hAnsi="Garamond"/>
        </w:rPr>
        <w:t xml:space="preserve"> </w:t>
      </w:r>
      <w:r w:rsidR="004105AD" w:rsidRPr="00600BBB">
        <w:rPr>
          <w:rFonts w:ascii="Garamond" w:eastAsia="Calibri" w:hAnsi="Garamond"/>
        </w:rPr>
        <w:t>122, datë 2.3.2021, të Këshillit të Ministrave, bëhet shtesa dhe ndryshimi i mëposhtëm:</w:t>
      </w:r>
    </w:p>
    <w:p w14:paraId="09A42BAD" w14:textId="77777777" w:rsidR="004105AD" w:rsidRPr="00600BBB" w:rsidRDefault="00600BBB" w:rsidP="00600BBB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4105AD" w:rsidRPr="00600BBB">
        <w:rPr>
          <w:rFonts w:ascii="Garamond" w:eastAsia="Calibri" w:hAnsi="Garamond"/>
        </w:rPr>
        <w:t>Pas pikës 2 shtohet pika 2.1, me këtë përmbajtje:</w:t>
      </w:r>
    </w:p>
    <w:p w14:paraId="09A42BAE" w14:textId="77777777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  <w:r w:rsidRPr="00600BBB">
        <w:rPr>
          <w:rFonts w:ascii="Garamond" w:eastAsia="Calibri" w:hAnsi="Garamond"/>
        </w:rPr>
        <w:t xml:space="preserve">“2/1. Bashkisë Vorë, në buxhetin e vitit 2022, i transferohet fondi në formën e transfertës së pakushtëzuar, </w:t>
      </w:r>
      <w:r w:rsidR="00383AF8" w:rsidRPr="00600BBB">
        <w:rPr>
          <w:rFonts w:ascii="Garamond" w:eastAsia="Calibri" w:hAnsi="Garamond"/>
        </w:rPr>
        <w:t xml:space="preserve">edhe </w:t>
      </w:r>
      <w:r w:rsidRPr="00600BBB">
        <w:rPr>
          <w:rFonts w:ascii="Garamond" w:eastAsia="Calibri" w:hAnsi="Garamond"/>
        </w:rPr>
        <w:t>në masën 10 000 000 (dhjetë milion</w:t>
      </w:r>
      <w:r w:rsidR="00D31FA5" w:rsidRPr="00600BBB">
        <w:rPr>
          <w:rFonts w:ascii="Garamond" w:eastAsia="Calibri" w:hAnsi="Garamond"/>
        </w:rPr>
        <w:t>ë</w:t>
      </w:r>
      <w:r w:rsidRPr="00600BBB">
        <w:rPr>
          <w:rFonts w:ascii="Garamond" w:eastAsia="Calibri" w:hAnsi="Garamond"/>
        </w:rPr>
        <w:t>) lekë pa TVSH,</w:t>
      </w:r>
      <w:r w:rsidRPr="00600BBB">
        <w:rPr>
          <w:rFonts w:ascii="Garamond" w:hAnsi="Garamond"/>
        </w:rPr>
        <w:t xml:space="preserve"> </w:t>
      </w:r>
      <w:r w:rsidRPr="00600BBB">
        <w:rPr>
          <w:rFonts w:ascii="Garamond" w:eastAsia="Calibri" w:hAnsi="Garamond"/>
        </w:rPr>
        <w:t>për financimin e rindërtimit, mbikëqyrjes dhe të kolaudimit të shkollës 9-vjeçare “</w:t>
      </w:r>
      <w:proofErr w:type="spellStart"/>
      <w:r w:rsidRPr="00600BBB">
        <w:rPr>
          <w:rFonts w:ascii="Garamond" w:eastAsia="Calibri" w:hAnsi="Garamond"/>
        </w:rPr>
        <w:t>Picar</w:t>
      </w:r>
      <w:proofErr w:type="spellEnd"/>
      <w:r w:rsidRPr="00600BBB">
        <w:rPr>
          <w:rFonts w:ascii="Garamond" w:eastAsia="Calibri" w:hAnsi="Garamond"/>
        </w:rPr>
        <w:t xml:space="preserve">”, Bashkia Vorë, i cili përballohet nga shpenzimet buxhetore të fondit të rindërtimit, miratuar për vitin 2022.”. </w:t>
      </w:r>
    </w:p>
    <w:p w14:paraId="09A42BAF" w14:textId="31117426" w:rsidR="004105AD" w:rsidRPr="00600BBB" w:rsidRDefault="00600BBB" w:rsidP="00600BBB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b)</w:t>
      </w:r>
      <w:r w:rsidR="00E65C16">
        <w:rPr>
          <w:rFonts w:ascii="Garamond" w:eastAsia="Calibri" w:hAnsi="Garamond"/>
        </w:rPr>
        <w:t xml:space="preserve"> </w:t>
      </w:r>
      <w:r w:rsidR="004105AD" w:rsidRPr="00600BBB">
        <w:rPr>
          <w:rFonts w:ascii="Garamond" w:eastAsia="Calibri" w:hAnsi="Garamond"/>
        </w:rPr>
        <w:t>Në pikën 3, fjalët “... sipas pikave 1 dhe 2 ...” zëvendësohen me</w:t>
      </w:r>
      <w:r w:rsidR="00E65C16">
        <w:rPr>
          <w:rFonts w:ascii="Garamond" w:eastAsia="Calibri" w:hAnsi="Garamond"/>
        </w:rPr>
        <w:t xml:space="preserve"> </w:t>
      </w:r>
      <w:r w:rsidR="004105AD" w:rsidRPr="00600BBB">
        <w:rPr>
          <w:rFonts w:ascii="Garamond" w:eastAsia="Calibri" w:hAnsi="Garamond"/>
        </w:rPr>
        <w:t>“... sipas pikave 1, 2 dhe 2.1 ...”.</w:t>
      </w:r>
    </w:p>
    <w:p w14:paraId="09A42BB0" w14:textId="77777777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  <w:r w:rsidRPr="00600BBB">
        <w:rPr>
          <w:rFonts w:ascii="Garamond" w:eastAsia="Calibri" w:hAnsi="Garamond"/>
        </w:rPr>
        <w:t>2. Ngarkohen Ministria e Infrastrukturës dhe Energjisë, Ministria e Financave dhe Ekonomisë dhe Bashkia Vorë për zbatimin e këtij vendimi.</w:t>
      </w:r>
    </w:p>
    <w:p w14:paraId="09A42BB1" w14:textId="74B485F3" w:rsidR="004105AD" w:rsidRPr="00600BBB" w:rsidRDefault="004105AD" w:rsidP="00600BBB">
      <w:pPr>
        <w:ind w:firstLine="284"/>
        <w:jc w:val="both"/>
        <w:rPr>
          <w:rFonts w:ascii="Garamond" w:eastAsia="Calibri" w:hAnsi="Garamond"/>
        </w:rPr>
      </w:pPr>
      <w:r w:rsidRPr="00600BBB">
        <w:rPr>
          <w:rFonts w:ascii="Garamond" w:eastAsia="Calibri" w:hAnsi="Garamond"/>
        </w:rPr>
        <w:t xml:space="preserve">Ky vendim hyn në fuqi menjëherë dhe botohet në Fletoren </w:t>
      </w:r>
      <w:r w:rsidR="00972E49" w:rsidRPr="00600BBB">
        <w:rPr>
          <w:rFonts w:ascii="Garamond" w:eastAsia="Calibri" w:hAnsi="Garamond"/>
        </w:rPr>
        <w:t>Zy</w:t>
      </w:r>
      <w:bookmarkStart w:id="0" w:name="_GoBack"/>
      <w:bookmarkEnd w:id="0"/>
      <w:r w:rsidR="00972E49" w:rsidRPr="00600BBB">
        <w:rPr>
          <w:rFonts w:ascii="Garamond" w:eastAsia="Calibri" w:hAnsi="Garamond"/>
        </w:rPr>
        <w:t>rtare</w:t>
      </w:r>
      <w:r w:rsidRPr="00600BBB">
        <w:rPr>
          <w:rFonts w:ascii="Garamond" w:eastAsia="Calibri" w:hAnsi="Garamond"/>
        </w:rPr>
        <w:t>.</w:t>
      </w:r>
    </w:p>
    <w:p w14:paraId="09A42BB2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3" w14:textId="77777777" w:rsidR="00600BBB" w:rsidRPr="00D93965" w:rsidRDefault="00600BBB" w:rsidP="00600BBB">
      <w:pPr>
        <w:ind w:firstLine="284"/>
        <w:jc w:val="right"/>
        <w:rPr>
          <w:rFonts w:ascii="Garamond" w:hAnsi="Garamond"/>
          <w:szCs w:val="24"/>
        </w:rPr>
      </w:pPr>
      <w:r w:rsidRPr="00D93965">
        <w:rPr>
          <w:rFonts w:ascii="Garamond" w:hAnsi="Garamond"/>
          <w:szCs w:val="24"/>
        </w:rPr>
        <w:t>ZËVENDËSKRYEMINISTËR</w:t>
      </w:r>
    </w:p>
    <w:p w14:paraId="09A42BB4" w14:textId="77777777" w:rsidR="00600BBB" w:rsidRPr="00D93965" w:rsidRDefault="00600BBB" w:rsidP="00600BBB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D93965">
        <w:rPr>
          <w:rFonts w:ascii="Garamond" w:hAnsi="Garamond"/>
          <w:b/>
          <w:szCs w:val="24"/>
        </w:rPr>
        <w:t>Belinda</w:t>
      </w:r>
      <w:proofErr w:type="spellEnd"/>
      <w:r w:rsidRPr="00D93965">
        <w:rPr>
          <w:rFonts w:ascii="Garamond" w:hAnsi="Garamond"/>
          <w:b/>
          <w:szCs w:val="24"/>
        </w:rPr>
        <w:t xml:space="preserve"> Balluku</w:t>
      </w:r>
    </w:p>
    <w:p w14:paraId="09A42BB5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6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7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8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9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A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B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C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D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E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BF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C0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C1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C2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09A42BC3" w14:textId="77777777" w:rsidR="00D31FA5" w:rsidRPr="00600BBB" w:rsidRDefault="00D31FA5" w:rsidP="00600BBB">
      <w:pPr>
        <w:ind w:firstLine="284"/>
        <w:jc w:val="both"/>
        <w:rPr>
          <w:rFonts w:ascii="Garamond" w:hAnsi="Garamond"/>
          <w:sz w:val="28"/>
          <w:szCs w:val="28"/>
        </w:rPr>
      </w:pPr>
    </w:p>
    <w:sectPr w:rsidR="00D31FA5" w:rsidRPr="00600BBB" w:rsidSect="004105AD">
      <w:footerReference w:type="default" r:id="rId13"/>
      <w:pgSz w:w="11907" w:h="16839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8FD50" w14:textId="77777777" w:rsidR="00E65C16" w:rsidRDefault="00E65C16" w:rsidP="004105AD">
      <w:r>
        <w:separator/>
      </w:r>
    </w:p>
  </w:endnote>
  <w:endnote w:type="continuationSeparator" w:id="0">
    <w:p w14:paraId="3D5DC2F5" w14:textId="77777777" w:rsidR="00E65C16" w:rsidRDefault="00E65C16" w:rsidP="004105AD">
      <w:r>
        <w:continuationSeparator/>
      </w:r>
    </w:p>
  </w:endnote>
  <w:endnote w:type="continuationNotice" w:id="1">
    <w:p w14:paraId="6109FD01" w14:textId="77777777" w:rsidR="003F41A1" w:rsidRDefault="003F41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0913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42BC8" w14:textId="77777777" w:rsidR="00E65C16" w:rsidRDefault="00E65C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2E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A42BC9" w14:textId="77777777" w:rsidR="00E65C16" w:rsidRDefault="00E65C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2E556" w14:textId="77777777" w:rsidR="00E65C16" w:rsidRDefault="00E65C16" w:rsidP="004105AD">
      <w:r>
        <w:separator/>
      </w:r>
    </w:p>
  </w:footnote>
  <w:footnote w:type="continuationSeparator" w:id="0">
    <w:p w14:paraId="342B154E" w14:textId="77777777" w:rsidR="00E65C16" w:rsidRDefault="00E65C16" w:rsidP="004105AD">
      <w:r>
        <w:continuationSeparator/>
      </w:r>
    </w:p>
  </w:footnote>
  <w:footnote w:type="continuationNotice" w:id="1">
    <w:p w14:paraId="7D574746" w14:textId="77777777" w:rsidR="003F41A1" w:rsidRDefault="003F41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F2728"/>
    <w:multiLevelType w:val="hybridMultilevel"/>
    <w:tmpl w:val="E9389F38"/>
    <w:lvl w:ilvl="0" w:tplc="4718F56C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>
    <w:nsid w:val="3BFA343F"/>
    <w:multiLevelType w:val="hybridMultilevel"/>
    <w:tmpl w:val="09B26554"/>
    <w:lvl w:ilvl="0" w:tplc="B7A844DC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AD"/>
    <w:rsid w:val="002D1B26"/>
    <w:rsid w:val="00383AF8"/>
    <w:rsid w:val="003F41A1"/>
    <w:rsid w:val="004105AD"/>
    <w:rsid w:val="00473273"/>
    <w:rsid w:val="00497EBE"/>
    <w:rsid w:val="00566BDD"/>
    <w:rsid w:val="005E2DFE"/>
    <w:rsid w:val="00600BBB"/>
    <w:rsid w:val="006E3D50"/>
    <w:rsid w:val="006F5D2B"/>
    <w:rsid w:val="007C0504"/>
    <w:rsid w:val="00831CFC"/>
    <w:rsid w:val="00832D88"/>
    <w:rsid w:val="009060A1"/>
    <w:rsid w:val="00972E49"/>
    <w:rsid w:val="009C67C2"/>
    <w:rsid w:val="009F3FDA"/>
    <w:rsid w:val="00AB7C07"/>
    <w:rsid w:val="00C86A54"/>
    <w:rsid w:val="00D03531"/>
    <w:rsid w:val="00D31FA5"/>
    <w:rsid w:val="00DD3D72"/>
    <w:rsid w:val="00E65C16"/>
    <w:rsid w:val="00F00805"/>
    <w:rsid w:val="00F6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2BA3"/>
  <w15:docId w15:val="{7B449889-3135-4BB7-850D-EC45B2F1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5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5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5A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10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5A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A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A54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600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775</Nr_x002e__x0020_akti>
    <Data_x0020_e_x0020_Krijimit xmlns="0e656187-b300-4fb0-8bf4-3a50f872073c">2022-12-14T09:21:57Z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një shtesë dhe ndryshim në vendimin nr.122, datë 2.3.2022, të Këshillit të Ministrave, “Për përdorimin e fondit të rindërtimit për financimin e rindërtimit, mbikëqyrjes dhe kolaudimit të shkollës 9-vjeçare “Picar”, Bashkia Vorë, dhe caktimin e Bashkisë Vorë si njësi zbatuese”</Titulli>
    <Modifikuesi xmlns="0e656187-b300-4fb0-8bf4-3a50f872073c">ermira.bukaci</Modifikuesi>
    <Nr_x002e__x0020_prot_x0020_QBZ xmlns="0e656187-b300-4fb0-8bf4-3a50f872073c">1805</Nr_x002e__x0020_prot_x0020_QBZ>
    <Data_x0020_e_x0020_Modifikimit xmlns="0e656187-b300-4fb0-8bf4-3a50f872073c">2022-12-14T10:04:11Z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6707/1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4995765C14472EA1E2B027793DFB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4995765C14472EA1E2B027793DFB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F6BE1-EE41-4521-86B4-D55C90F6555C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5AFE584-1F7F-4E21-82C9-9195788AE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92377-4FB4-45E5-964A-7E059AA7F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1EFAF3-FA93-4DCF-9081-4D99AE7B4C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E4CF77-A003-4A62-B903-67213DFF5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F60A87-B3DF-48CB-98FD-714B07F0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 redaktuar</vt:lpstr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 redaktuar</dc:title>
  <dc:creator>Besa Llagami</dc:creator>
  <cp:lastModifiedBy>Alma Lisaku</cp:lastModifiedBy>
  <cp:revision>6</cp:revision>
  <cp:lastPrinted>2022-12-11T16:57:00Z</cp:lastPrinted>
  <dcterms:created xsi:type="dcterms:W3CDTF">2022-12-14T10:07:00Z</dcterms:created>
  <dcterms:modified xsi:type="dcterms:W3CDTF">2022-12-14T10:16:00Z</dcterms:modified>
</cp:coreProperties>
</file>