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E0741F" w14:textId="77777777" w:rsidR="003E37BD" w:rsidRPr="00AF6EA0" w:rsidRDefault="003E37BD" w:rsidP="003E37BD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F6EA0">
        <w:rPr>
          <w:rFonts w:ascii="Garamond" w:hAnsi="Garamond"/>
          <w:b/>
          <w:bCs/>
          <w:sz w:val="24"/>
          <w:szCs w:val="24"/>
        </w:rPr>
        <w:t>VENDIM</w:t>
      </w:r>
    </w:p>
    <w:p w14:paraId="36E07420" w14:textId="77777777" w:rsidR="003E37BD" w:rsidRPr="00AF6EA0" w:rsidRDefault="003E37BD" w:rsidP="003E37BD">
      <w:pPr>
        <w:ind w:firstLine="284"/>
        <w:jc w:val="center"/>
        <w:rPr>
          <w:rFonts w:ascii="Garamond" w:hAnsi="Garamond"/>
          <w:b/>
          <w:bCs/>
          <w:sz w:val="24"/>
          <w:szCs w:val="24"/>
          <w:u w:val="single"/>
        </w:rPr>
      </w:pPr>
      <w:r w:rsidRPr="00AF6EA0">
        <w:rPr>
          <w:rFonts w:ascii="Garamond" w:hAnsi="Garamond"/>
          <w:b/>
          <w:bCs/>
          <w:sz w:val="24"/>
          <w:szCs w:val="24"/>
        </w:rPr>
        <w:t>Nr. 14, datë 18.1.2023</w:t>
      </w:r>
    </w:p>
    <w:p w14:paraId="36E07421" w14:textId="77777777" w:rsidR="003E37BD" w:rsidRPr="00AF6EA0" w:rsidRDefault="003E37BD" w:rsidP="003E37BD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36E07422" w14:textId="67489ED4" w:rsidR="003E37BD" w:rsidRPr="00AF6EA0" w:rsidRDefault="003E37BD" w:rsidP="003E37BD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F6EA0">
        <w:rPr>
          <w:rFonts w:ascii="Garamond" w:hAnsi="Garamond"/>
          <w:b/>
          <w:bCs/>
          <w:sz w:val="24"/>
          <w:szCs w:val="24"/>
        </w:rPr>
        <w:t>PËR DISA SHTESA NË VENDIMIN NR.</w:t>
      </w:r>
      <w:r w:rsidR="00AF6EA0">
        <w:rPr>
          <w:rFonts w:ascii="Garamond" w:hAnsi="Garamond"/>
          <w:b/>
          <w:bCs/>
          <w:sz w:val="24"/>
          <w:szCs w:val="24"/>
        </w:rPr>
        <w:t xml:space="preserve"> </w:t>
      </w:r>
      <w:r w:rsidRPr="00AF6EA0">
        <w:rPr>
          <w:rFonts w:ascii="Garamond" w:hAnsi="Garamond"/>
          <w:b/>
          <w:bCs/>
          <w:sz w:val="24"/>
          <w:szCs w:val="24"/>
        </w:rPr>
        <w:t>1128, DATË 30.12.2020,</w:t>
      </w:r>
      <w:r w:rsidR="00AF6EA0">
        <w:rPr>
          <w:rFonts w:ascii="Garamond" w:hAnsi="Garamond"/>
          <w:b/>
          <w:bCs/>
          <w:sz w:val="24"/>
          <w:szCs w:val="24"/>
        </w:rPr>
        <w:t xml:space="preserve"> </w:t>
      </w:r>
      <w:r w:rsidRPr="00AF6EA0">
        <w:rPr>
          <w:rFonts w:ascii="Garamond" w:hAnsi="Garamond"/>
          <w:b/>
          <w:bCs/>
          <w:sz w:val="24"/>
          <w:szCs w:val="24"/>
        </w:rPr>
        <w:t>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14:paraId="36E07423" w14:textId="77777777" w:rsidR="003E37BD" w:rsidRPr="00AF6EA0" w:rsidRDefault="003E37BD" w:rsidP="003E37BD">
      <w:pPr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36E07424" w14:textId="3491A86A" w:rsidR="003E37BD" w:rsidRPr="00AF6EA0" w:rsidRDefault="003E37BD" w:rsidP="003E37BD">
      <w:pPr>
        <w:pStyle w:val="BodyText2"/>
        <w:ind w:firstLine="284"/>
        <w:rPr>
          <w:rFonts w:ascii="Garamond" w:hAnsi="Garamond"/>
          <w:szCs w:val="24"/>
          <w:lang w:val="sq-AL"/>
        </w:rPr>
      </w:pPr>
      <w:r w:rsidRPr="00AF6EA0">
        <w:rPr>
          <w:rFonts w:ascii="Garamond" w:hAnsi="Garamond"/>
          <w:szCs w:val="24"/>
          <w:lang w:val="sq-AL"/>
        </w:rPr>
        <w:t>Në mbështetje të nenit 100 të Kushtetutës dhe të neneve 3, pika 3, shkronja “c”, e 6, pikat 2 e 5, të ligjit nr.</w:t>
      </w:r>
      <w:r w:rsidR="00AF6EA0">
        <w:rPr>
          <w:rFonts w:ascii="Garamond" w:hAnsi="Garamond"/>
          <w:szCs w:val="24"/>
          <w:lang w:val="sq-AL"/>
        </w:rPr>
        <w:t xml:space="preserve"> </w:t>
      </w:r>
      <w:r w:rsidRPr="00AF6EA0">
        <w:rPr>
          <w:rFonts w:ascii="Garamond" w:hAnsi="Garamond"/>
          <w:szCs w:val="24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36E07425" w14:textId="77777777" w:rsidR="003E37BD" w:rsidRPr="00AF6EA0" w:rsidRDefault="003E37BD" w:rsidP="003E37BD">
      <w:pPr>
        <w:pStyle w:val="BodyText2"/>
        <w:ind w:firstLine="284"/>
        <w:rPr>
          <w:rFonts w:ascii="Garamond" w:hAnsi="Garamond"/>
          <w:szCs w:val="24"/>
          <w:lang w:val="sq-AL"/>
        </w:rPr>
      </w:pPr>
    </w:p>
    <w:p w14:paraId="36E07426" w14:textId="77777777" w:rsidR="003E37BD" w:rsidRPr="00AF6EA0" w:rsidRDefault="003E37BD" w:rsidP="003E37BD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AF6EA0">
        <w:rPr>
          <w:rFonts w:ascii="Garamond" w:hAnsi="Garamond"/>
          <w:bCs/>
          <w:sz w:val="24"/>
          <w:szCs w:val="24"/>
        </w:rPr>
        <w:t>VENDOSI:</w:t>
      </w:r>
    </w:p>
    <w:p w14:paraId="36E07427" w14:textId="77777777" w:rsidR="003E37BD" w:rsidRPr="00AF6EA0" w:rsidRDefault="003E37BD" w:rsidP="003E37BD">
      <w:pPr>
        <w:tabs>
          <w:tab w:val="left" w:pos="280"/>
        </w:tabs>
        <w:ind w:firstLine="284"/>
        <w:jc w:val="both"/>
        <w:rPr>
          <w:rFonts w:ascii="Garamond" w:hAnsi="Garamond"/>
          <w:sz w:val="24"/>
          <w:szCs w:val="24"/>
        </w:rPr>
      </w:pPr>
    </w:p>
    <w:p w14:paraId="36E07428" w14:textId="6B3FE3E1" w:rsidR="003E37BD" w:rsidRPr="00AF6EA0" w:rsidRDefault="003E37BD" w:rsidP="003E37BD">
      <w:pPr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I. Në vendimin nr.</w:t>
      </w:r>
      <w:r w:rsidR="00AF6EA0">
        <w:rPr>
          <w:rFonts w:ascii="Garamond" w:hAnsi="Garamond"/>
          <w:sz w:val="24"/>
          <w:szCs w:val="24"/>
        </w:rPr>
        <w:t xml:space="preserve"> </w:t>
      </w:r>
      <w:r w:rsidRPr="00AF6EA0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36E07429" w14:textId="77777777" w:rsidR="003E37BD" w:rsidRPr="00AF6EA0" w:rsidRDefault="003E37BD" w:rsidP="003E37BD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1. Në kreun I bëhen shtesat e mëposhtme:</w:t>
      </w:r>
    </w:p>
    <w:p w14:paraId="36E0742A" w14:textId="77777777" w:rsidR="003E37BD" w:rsidRPr="00AF6EA0" w:rsidRDefault="003E37BD" w:rsidP="003E37BD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a) Në fund të pikës 1 shtohen fjalët “... i ndryshuar me vendimet e Këshillit të Bashkimit Evropian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2022/1944 dhe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2022/2232, bashkëlidhur këtij vendimi.”;</w:t>
      </w:r>
    </w:p>
    <w:p w14:paraId="36E0742B" w14:textId="2AB64F6D" w:rsidR="003E37BD" w:rsidRPr="00AF6EA0" w:rsidRDefault="003E37BD" w:rsidP="00644403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b) Në pikën 2, pas fjalëve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2021/1305...</w:t>
      </w:r>
      <w:r w:rsidR="00644403">
        <w:rPr>
          <w:rFonts w:ascii="Garamond" w:hAnsi="Garamond"/>
          <w:sz w:val="24"/>
          <w:szCs w:val="24"/>
        </w:rPr>
        <w:t>”</w:t>
      </w:r>
      <w:r w:rsidRPr="00AF6EA0">
        <w:rPr>
          <w:rFonts w:ascii="Garamond" w:hAnsi="Garamond"/>
          <w:sz w:val="24"/>
          <w:szCs w:val="24"/>
        </w:rPr>
        <w:t xml:space="preserve"> shtohen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2022/2052 ...”;</w:t>
      </w:r>
      <w:r w:rsidR="00AF6EA0">
        <w:rPr>
          <w:rFonts w:ascii="Garamond" w:hAnsi="Garamond"/>
          <w:sz w:val="24"/>
          <w:szCs w:val="24"/>
        </w:rPr>
        <w:t xml:space="preserve"> </w:t>
      </w:r>
    </w:p>
    <w:p w14:paraId="36E0742C" w14:textId="03F28750" w:rsidR="003E37BD" w:rsidRPr="00AF6EA0" w:rsidRDefault="003E37BD" w:rsidP="00644403">
      <w:pPr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c)</w:t>
      </w:r>
      <w:r w:rsidR="00AF6EA0">
        <w:rPr>
          <w:rFonts w:ascii="Garamond" w:hAnsi="Garamond"/>
          <w:sz w:val="24"/>
          <w:szCs w:val="24"/>
        </w:rPr>
        <w:t xml:space="preserve"> </w:t>
      </w:r>
      <w:r w:rsidRPr="00AF6EA0">
        <w:rPr>
          <w:rFonts w:ascii="Garamond" w:hAnsi="Garamond"/>
          <w:sz w:val="24"/>
          <w:szCs w:val="24"/>
        </w:rPr>
        <w:t>Në pikën 7, pas fjalëve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2022/2233...</w:t>
      </w:r>
      <w:r w:rsidR="00644403">
        <w:rPr>
          <w:rFonts w:ascii="Garamond" w:hAnsi="Garamond"/>
          <w:sz w:val="24"/>
          <w:szCs w:val="24"/>
        </w:rPr>
        <w:t>”</w:t>
      </w:r>
      <w:r w:rsidRPr="00AF6EA0">
        <w:rPr>
          <w:rFonts w:ascii="Garamond" w:hAnsi="Garamond"/>
          <w:sz w:val="24"/>
          <w:szCs w:val="24"/>
        </w:rPr>
        <w:t xml:space="preserve"> shtohen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2022/1530,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2022/2432,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2022/2477,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2022/2479 ...”;</w:t>
      </w:r>
      <w:r w:rsidR="00AF6EA0">
        <w:rPr>
          <w:rFonts w:ascii="Garamond" w:hAnsi="Garamond"/>
          <w:sz w:val="24"/>
          <w:szCs w:val="24"/>
        </w:rPr>
        <w:t xml:space="preserve"> </w:t>
      </w:r>
    </w:p>
    <w:p w14:paraId="36E0742D" w14:textId="25CF8320" w:rsidR="003E37BD" w:rsidRPr="00AF6EA0" w:rsidRDefault="003E37BD" w:rsidP="00644403">
      <w:pPr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ç)</w:t>
      </w:r>
      <w:r w:rsidR="00AF6EA0">
        <w:rPr>
          <w:rFonts w:ascii="Garamond" w:hAnsi="Garamond"/>
          <w:sz w:val="24"/>
          <w:szCs w:val="24"/>
        </w:rPr>
        <w:t xml:space="preserve"> </w:t>
      </w:r>
      <w:r w:rsidRPr="00AF6EA0">
        <w:rPr>
          <w:rFonts w:ascii="Garamond" w:hAnsi="Garamond"/>
          <w:sz w:val="24"/>
          <w:szCs w:val="24"/>
        </w:rPr>
        <w:t>Në pikën 13, pas fjalëve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2021/2160...</w:t>
      </w:r>
      <w:r w:rsidR="00644403">
        <w:rPr>
          <w:rFonts w:ascii="Garamond" w:hAnsi="Garamond"/>
          <w:sz w:val="24"/>
          <w:szCs w:val="24"/>
        </w:rPr>
        <w:t>”</w:t>
      </w:r>
      <w:r w:rsidRPr="00AF6EA0">
        <w:rPr>
          <w:rFonts w:ascii="Garamond" w:hAnsi="Garamond"/>
          <w:sz w:val="24"/>
          <w:szCs w:val="24"/>
        </w:rPr>
        <w:t xml:space="preserve"> shtohen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2022/2376 ...”;</w:t>
      </w:r>
      <w:r w:rsidR="00AF6EA0">
        <w:rPr>
          <w:rFonts w:ascii="Garamond" w:hAnsi="Garamond"/>
          <w:sz w:val="24"/>
          <w:szCs w:val="24"/>
        </w:rPr>
        <w:t xml:space="preserve"> </w:t>
      </w:r>
    </w:p>
    <w:p w14:paraId="36E0742E" w14:textId="3FFE3204" w:rsidR="003E37BD" w:rsidRPr="00AF6EA0" w:rsidRDefault="003E37BD" w:rsidP="00644403">
      <w:pPr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d)</w:t>
      </w:r>
      <w:r w:rsidR="00AF6EA0">
        <w:rPr>
          <w:rFonts w:ascii="Garamond" w:hAnsi="Garamond"/>
          <w:sz w:val="24"/>
          <w:szCs w:val="24"/>
        </w:rPr>
        <w:t xml:space="preserve"> </w:t>
      </w:r>
      <w:r w:rsidRPr="00AF6EA0">
        <w:rPr>
          <w:rFonts w:ascii="Garamond" w:hAnsi="Garamond"/>
          <w:sz w:val="24"/>
          <w:szCs w:val="24"/>
        </w:rPr>
        <w:t>Në pikën 19, pas fjalëve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2022/2235...</w:t>
      </w:r>
      <w:r w:rsidR="00644403">
        <w:rPr>
          <w:rFonts w:ascii="Garamond" w:hAnsi="Garamond"/>
          <w:sz w:val="24"/>
          <w:szCs w:val="24"/>
        </w:rPr>
        <w:t>”</w:t>
      </w:r>
      <w:r w:rsidRPr="00AF6EA0">
        <w:rPr>
          <w:rFonts w:ascii="Garamond" w:hAnsi="Garamond"/>
          <w:sz w:val="24"/>
          <w:szCs w:val="24"/>
        </w:rPr>
        <w:t xml:space="preserve"> shtohen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 xml:space="preserve">) 2022/2433 ...”; </w:t>
      </w:r>
    </w:p>
    <w:p w14:paraId="36E0742F" w14:textId="77777777" w:rsidR="003E37BD" w:rsidRPr="00AF6EA0" w:rsidRDefault="003E37BD" w:rsidP="003E37BD">
      <w:pPr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dh) Në fund të pikës 23 shtohen fjalët “... i ndryshuar me vendimin e Këshillit të Bashkimit Evropian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2022/2186, bashkëlidhur këtij vendimi.”;</w:t>
      </w:r>
    </w:p>
    <w:p w14:paraId="36E07430" w14:textId="0B51ABBF" w:rsidR="003E37BD" w:rsidRPr="00AF6EA0" w:rsidRDefault="003E37BD" w:rsidP="00644403">
      <w:pPr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e) Në pikën 24, pas fjalëve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2022/157 ....</w:t>
      </w:r>
      <w:r w:rsidR="00644403">
        <w:rPr>
          <w:rFonts w:ascii="Garamond" w:hAnsi="Garamond"/>
          <w:sz w:val="24"/>
          <w:szCs w:val="24"/>
        </w:rPr>
        <w:t>”</w:t>
      </w:r>
      <w:r w:rsidRPr="00AF6EA0">
        <w:rPr>
          <w:rFonts w:ascii="Garamond" w:hAnsi="Garamond"/>
          <w:sz w:val="24"/>
          <w:szCs w:val="24"/>
        </w:rPr>
        <w:t xml:space="preserve"> shtohen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2022/2440 ...”;</w:t>
      </w:r>
      <w:r w:rsidRPr="00AF6EA0">
        <w:rPr>
          <w:rFonts w:ascii="Garamond" w:hAnsi="Garamond"/>
          <w:color w:val="FF0000"/>
          <w:sz w:val="24"/>
          <w:szCs w:val="24"/>
        </w:rPr>
        <w:t xml:space="preserve"> </w:t>
      </w:r>
    </w:p>
    <w:p w14:paraId="36E07431" w14:textId="5251AD78" w:rsidR="003E37BD" w:rsidRPr="00AF6EA0" w:rsidRDefault="003E37BD" w:rsidP="003E37BD">
      <w:pPr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ë)</w:t>
      </w:r>
      <w:r w:rsidR="00AF6EA0">
        <w:rPr>
          <w:rFonts w:ascii="Garamond" w:hAnsi="Garamond"/>
          <w:sz w:val="24"/>
          <w:szCs w:val="24"/>
        </w:rPr>
        <w:t xml:space="preserve"> </w:t>
      </w:r>
      <w:r w:rsidRPr="00AF6EA0">
        <w:rPr>
          <w:rFonts w:ascii="Garamond" w:hAnsi="Garamond"/>
          <w:sz w:val="24"/>
          <w:szCs w:val="24"/>
        </w:rPr>
        <w:t>Në pikën 25, pas fjalëve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2022/1909 ...” shtohen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2022/2369,</w:t>
      </w:r>
      <w:r w:rsidR="00AF6EA0">
        <w:rPr>
          <w:rFonts w:ascii="Garamond" w:hAnsi="Garamond"/>
          <w:sz w:val="24"/>
          <w:szCs w:val="24"/>
        </w:rPr>
        <w:t xml:space="preserve"> </w:t>
      </w:r>
      <w:r w:rsidRPr="00AF6EA0">
        <w:rPr>
          <w:rFonts w:ascii="Garamond" w:hAnsi="Garamond"/>
          <w:sz w:val="24"/>
          <w:szCs w:val="24"/>
        </w:rPr>
        <w:t>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 xml:space="preserve">) 2022/2478 ...”; </w:t>
      </w:r>
    </w:p>
    <w:p w14:paraId="36E07432" w14:textId="31E32368" w:rsidR="003E37BD" w:rsidRPr="00AF6EA0" w:rsidRDefault="003E37BD" w:rsidP="00644403">
      <w:pPr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f) Në pikën 27, pas fjalëve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2022/1367 ...</w:t>
      </w:r>
      <w:r w:rsidR="00644403">
        <w:rPr>
          <w:rFonts w:ascii="Garamond" w:hAnsi="Garamond"/>
          <w:sz w:val="24"/>
          <w:szCs w:val="24"/>
        </w:rPr>
        <w:t>”</w:t>
      </w:r>
      <w:r w:rsidRPr="00AF6EA0">
        <w:rPr>
          <w:rFonts w:ascii="Garamond" w:hAnsi="Garamond"/>
          <w:sz w:val="24"/>
          <w:szCs w:val="24"/>
        </w:rPr>
        <w:t xml:space="preserve"> shtohen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 xml:space="preserve">) 2022/2086 ...”; </w:t>
      </w:r>
    </w:p>
    <w:p w14:paraId="36E07433" w14:textId="040614D2" w:rsidR="003E37BD" w:rsidRPr="00AF6EA0" w:rsidRDefault="003E37BD" w:rsidP="00644403">
      <w:pPr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g) Në pikën 28, pas fjalëve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2022/1336...</w:t>
      </w:r>
      <w:r w:rsidR="00644403">
        <w:rPr>
          <w:rFonts w:ascii="Garamond" w:hAnsi="Garamond"/>
          <w:sz w:val="24"/>
          <w:szCs w:val="24"/>
        </w:rPr>
        <w:t>”</w:t>
      </w:r>
      <w:r w:rsidRPr="00AF6EA0">
        <w:rPr>
          <w:rFonts w:ascii="Garamond" w:hAnsi="Garamond"/>
          <w:sz w:val="24"/>
          <w:szCs w:val="24"/>
        </w:rPr>
        <w:t xml:space="preserve"> shtohen “...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2022/2431...”.</w:t>
      </w:r>
    </w:p>
    <w:p w14:paraId="36E07434" w14:textId="77777777" w:rsidR="003E37BD" w:rsidRPr="00AF6EA0" w:rsidRDefault="003E37BD" w:rsidP="003E37BD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2. Në aneksin 1, bashkëlidhur vendimit, shtohen vendimet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2022/1944 dhe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2022/2232, që i bashkëlidhen këtij vendimi.</w:t>
      </w:r>
    </w:p>
    <w:p w14:paraId="36E07435" w14:textId="77777777" w:rsidR="003E37BD" w:rsidRPr="00AF6EA0" w:rsidRDefault="003E37BD" w:rsidP="003E37BD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3. Në aneksin 2, bashkëlidhur vendimit, shtohet vendimi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2022//2252, që i bashkëlidhet këtij vendimi.</w:t>
      </w:r>
    </w:p>
    <w:p w14:paraId="36E07436" w14:textId="77777777" w:rsidR="003E37BD" w:rsidRPr="00AF6EA0" w:rsidRDefault="003E37BD" w:rsidP="003E37BD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4. Në aneksin 7, bashkëlidhur vendimit, shtohen vendimet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2022/1530,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2022/2432,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2022/2477 dhe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2022/2479, që i bashkëlidhen këtij vendimi.</w:t>
      </w:r>
    </w:p>
    <w:p w14:paraId="36E07437" w14:textId="77777777" w:rsidR="003E37BD" w:rsidRPr="00AF6EA0" w:rsidRDefault="003E37BD" w:rsidP="003E37BD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5. Në aneksin 13, bashkëlidhur vendimit, shtohet vendimi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 xml:space="preserve">) 2022/2376, që i bashkëlidhet këtij vendimi. </w:t>
      </w:r>
    </w:p>
    <w:p w14:paraId="36E07438" w14:textId="77777777" w:rsidR="003E37BD" w:rsidRPr="00AF6EA0" w:rsidRDefault="003E37BD" w:rsidP="003E37BD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6. Në aneksin 19, bashkëlidhur vendimit, shtohet vendimi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 xml:space="preserve">) 2022/2433, që i bashkëlidhet këtij vendimi. </w:t>
      </w:r>
    </w:p>
    <w:p w14:paraId="36E07439" w14:textId="77777777" w:rsidR="003E37BD" w:rsidRPr="00AF6EA0" w:rsidRDefault="003E37BD" w:rsidP="003E37BD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7. Në aneksin 23, bashkëlidhur vendimit, shtohet vendimi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2022/2186, që i bashkëlidhet këtij vendimi.</w:t>
      </w:r>
    </w:p>
    <w:p w14:paraId="36E0743A" w14:textId="77777777" w:rsidR="003E37BD" w:rsidRPr="00AF6EA0" w:rsidRDefault="003E37BD" w:rsidP="003E37BD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8. Në aneksin 24, bashkëlidhur vendimit, shtohet vendimi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2022/2440, që i bashkëlidhet këtij vendimi.</w:t>
      </w:r>
    </w:p>
    <w:p w14:paraId="36E0743B" w14:textId="77777777" w:rsidR="003E37BD" w:rsidRPr="00AF6EA0" w:rsidRDefault="003E37BD" w:rsidP="003E37BD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9. Në aneksin 25, bashkëlidhur vendimit, shtohen vendimet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2022/2369 dhe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 xml:space="preserve">) 2022/2478, që i bashkëlidhen këtij vendimi. </w:t>
      </w:r>
    </w:p>
    <w:p w14:paraId="36E0743C" w14:textId="77777777" w:rsidR="003E37BD" w:rsidRPr="00AF6EA0" w:rsidRDefault="003E37BD" w:rsidP="003E37BD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36E0743D" w14:textId="77777777" w:rsidR="003E37BD" w:rsidRPr="00AF6EA0" w:rsidRDefault="003E37BD" w:rsidP="003E37BD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10. Në aneksin 27, bashkëlidhur vendimit, shtohet vendimi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2022/2086, që i bashkëlidhet këtij vendimi.</w:t>
      </w:r>
    </w:p>
    <w:p w14:paraId="36E0743E" w14:textId="77777777" w:rsidR="003E37BD" w:rsidRPr="00AF6EA0" w:rsidRDefault="003E37BD" w:rsidP="003E37BD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11. Në aneksin 28, bashkëlidhur vendimit, shtohet vendimi (</w:t>
      </w:r>
      <w:proofErr w:type="spellStart"/>
      <w:r w:rsidRPr="00AF6EA0">
        <w:rPr>
          <w:rFonts w:ascii="Garamond" w:hAnsi="Garamond"/>
          <w:sz w:val="24"/>
          <w:szCs w:val="24"/>
        </w:rPr>
        <w:t>CFSP</w:t>
      </w:r>
      <w:proofErr w:type="spellEnd"/>
      <w:r w:rsidRPr="00AF6EA0">
        <w:rPr>
          <w:rFonts w:ascii="Garamond" w:hAnsi="Garamond"/>
          <w:sz w:val="24"/>
          <w:szCs w:val="24"/>
        </w:rPr>
        <w:t>) 2022/2431, që i bashkëlidhet këtij vendimi.</w:t>
      </w:r>
    </w:p>
    <w:p w14:paraId="36E0743F" w14:textId="785965B9" w:rsidR="003E37BD" w:rsidRPr="00AF6EA0" w:rsidRDefault="003E37BD" w:rsidP="003E37BD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F6EA0">
        <w:rPr>
          <w:rFonts w:ascii="Garamond" w:hAnsi="Garamond"/>
          <w:sz w:val="24"/>
          <w:szCs w:val="24"/>
        </w:rPr>
        <w:t>II</w:t>
      </w:r>
      <w:proofErr w:type="spellEnd"/>
      <w:r w:rsidRPr="00AF6EA0">
        <w:rPr>
          <w:rFonts w:ascii="Garamond" w:hAnsi="Garamond"/>
          <w:sz w:val="24"/>
          <w:szCs w:val="24"/>
        </w:rPr>
        <w:t>. Ngarkohen organet e parashikuara në pikën 1, të nenit 11, të ligjit nr.</w:t>
      </w:r>
      <w:r w:rsidR="00644403">
        <w:rPr>
          <w:rFonts w:ascii="Garamond" w:hAnsi="Garamond"/>
          <w:sz w:val="24"/>
          <w:szCs w:val="24"/>
        </w:rPr>
        <w:t xml:space="preserve"> </w:t>
      </w:r>
      <w:r w:rsidRPr="00AF6EA0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36E07440" w14:textId="77777777" w:rsidR="003E37BD" w:rsidRPr="00AF6EA0" w:rsidRDefault="003E37BD" w:rsidP="003E37BD">
      <w:pPr>
        <w:ind w:firstLine="284"/>
        <w:jc w:val="both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Ky vendim hyn në fuqi menjëherë dhe botohet në Fletoren Zyrtare.</w:t>
      </w:r>
      <w:bookmarkStart w:id="0" w:name="_GoBack"/>
      <w:bookmarkEnd w:id="0"/>
    </w:p>
    <w:p w14:paraId="36E07441" w14:textId="77777777" w:rsidR="003E37BD" w:rsidRPr="00AF6EA0" w:rsidRDefault="003E37BD" w:rsidP="003E37BD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6E07442" w14:textId="77777777" w:rsidR="003E37BD" w:rsidRPr="00AF6EA0" w:rsidRDefault="003E37BD" w:rsidP="003E37BD">
      <w:pPr>
        <w:ind w:firstLine="284"/>
        <w:jc w:val="right"/>
        <w:rPr>
          <w:rFonts w:ascii="Garamond" w:hAnsi="Garamond"/>
          <w:sz w:val="24"/>
          <w:szCs w:val="24"/>
        </w:rPr>
      </w:pPr>
      <w:r w:rsidRPr="00AF6EA0">
        <w:rPr>
          <w:rFonts w:ascii="Garamond" w:hAnsi="Garamond"/>
          <w:sz w:val="24"/>
          <w:szCs w:val="24"/>
        </w:rPr>
        <w:t>ZËVENDËSKRYEMINISTËR</w:t>
      </w:r>
    </w:p>
    <w:p w14:paraId="36E07443" w14:textId="77777777" w:rsidR="003E37BD" w:rsidRPr="00AF6EA0" w:rsidRDefault="003E37BD" w:rsidP="003E37BD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AF6EA0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AF6EA0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36E07444" w14:textId="77777777" w:rsidR="00FF11BA" w:rsidRPr="00AF6EA0" w:rsidRDefault="00FF11BA"/>
    <w:sectPr w:rsidR="00FF11BA" w:rsidRPr="00AF6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7BD"/>
    <w:rsid w:val="003E37BD"/>
    <w:rsid w:val="00644403"/>
    <w:rsid w:val="006F7F4C"/>
    <w:rsid w:val="00AF6EA0"/>
    <w:rsid w:val="00DB712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0741F"/>
  <w15:docId w15:val="{D97CD186-6D75-4FC0-AC6F-AA9B4714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37BD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3E37BD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3E37BD"/>
    <w:rPr>
      <w:rFonts w:ascii="Arial" w:eastAsia="Times New Roman" w:hAnsi="Arial" w:cs="Arial"/>
      <w:bCs/>
      <w:sz w:val="24"/>
      <w:szCs w:val="20"/>
      <w:lang w:val="en-GB" w:eastAsia="it-IT"/>
    </w:rPr>
  </w:style>
  <w:style w:type="character" w:customStyle="1" w:styleId="NoSpacingChar">
    <w:name w:val="No Spacing Char"/>
    <w:link w:val="NoSpacing"/>
    <w:uiPriority w:val="1"/>
    <w:locked/>
    <w:rsid w:val="003E37BD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3E37BD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29C911B849493A84A59FF99CBD30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2023-01-19T11:42:06Z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2023-01-18T23:00:00Z</Date_x0020_protokolli>
    <Titulli xmlns="0e656187-b300-4fb0-8bf4-3a50f872073c">Për disa shtesa dhe ndryshime në vendimin nr.1128, datë 30.12.2020 , të Këshillit të Ministrave, "Për zbatimin nga Republika e Shqipërisë, të vendimeve të Këshillit të Bashkimit Evropian,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100</Nr_x002e__x0020_prot_x0020_QBZ>
    <Data_x0020_e_x0020_Modifikimit xmlns="0e656187-b300-4fb0-8bf4-3a50f872073c">2023-01-19T14:16:16Z</Data_x0020_e_x0020_Modifikimit>
    <Dekretuar xmlns="0e656187-b300-4fb0-8bf4-3a50f872073c">false</Dekretuar>
    <Data xmlns="0e656187-b300-4fb0-8bf4-3a50f872073c">2023-01-17T23:00:00Z</Data>
    <Nr_x002e__x0020_protokolli_x0020_i_x0020_aktit xmlns="0e656187-b300-4fb0-8bf4-3a50f872073c">191/1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29C911B849493A84A59FF99CBD30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ADE40-F7ED-4ED5-9223-0221AAD3C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5049EF-11FB-4720-B117-434CC4E47189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30B4E01-9DE3-4E1E-800F-713E68DE91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6B3682-C494-490A-93E8-73BAAFFE6E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48C6D9-4418-41F5-836D-571D12FB8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214B5E9-0D90-4DBD-B91A-EE3E55EFE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Ermira Bukaci</dc:creator>
  <cp:lastModifiedBy>Alma Lisaku</cp:lastModifiedBy>
  <cp:revision>3</cp:revision>
  <dcterms:created xsi:type="dcterms:W3CDTF">2023-01-19T14:19:00Z</dcterms:created>
  <dcterms:modified xsi:type="dcterms:W3CDTF">2023-01-19T14:27:00Z</dcterms:modified>
</cp:coreProperties>
</file>