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A23E8" w14:textId="562B71F2" w:rsidR="002B0008" w:rsidRPr="000322AC" w:rsidRDefault="002B0008" w:rsidP="007956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22AC">
        <w:rPr>
          <w:rFonts w:ascii="Garamond" w:hAnsi="Garamond"/>
          <w:b/>
          <w:sz w:val="24"/>
          <w:szCs w:val="24"/>
          <w:lang w:val="sq-AL"/>
        </w:rPr>
        <w:t>VENDIM</w:t>
      </w:r>
    </w:p>
    <w:p w14:paraId="47C6E862" w14:textId="3A04B062" w:rsidR="005F5040" w:rsidRPr="000322AC" w:rsidRDefault="002B0008" w:rsidP="007956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22AC">
        <w:rPr>
          <w:rFonts w:ascii="Garamond" w:hAnsi="Garamond"/>
          <w:b/>
          <w:sz w:val="24"/>
          <w:szCs w:val="24"/>
          <w:lang w:val="sq-AL"/>
        </w:rPr>
        <w:t>Nr.</w:t>
      </w:r>
      <w:r w:rsidR="002240F8" w:rsidRPr="000322A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322AC">
        <w:rPr>
          <w:rFonts w:ascii="Garamond" w:hAnsi="Garamond"/>
          <w:b/>
          <w:sz w:val="24"/>
          <w:szCs w:val="24"/>
          <w:lang w:val="sq-AL"/>
        </w:rPr>
        <w:t>189, datë</w:t>
      </w:r>
      <w:r w:rsidR="002B1C09" w:rsidRPr="000322AC">
        <w:rPr>
          <w:rFonts w:ascii="Garamond" w:hAnsi="Garamond"/>
          <w:b/>
          <w:sz w:val="24"/>
          <w:szCs w:val="24"/>
          <w:lang w:val="sq-AL"/>
        </w:rPr>
        <w:t xml:space="preserve"> 5.4.2023</w:t>
      </w:r>
    </w:p>
    <w:p w14:paraId="232BF5DA" w14:textId="77777777" w:rsidR="009E3650" w:rsidRPr="000322AC" w:rsidRDefault="009E3650" w:rsidP="007956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EDE58F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MIRATIMIN E PLATFORMËS SË MONITORIMIT DHE VERIFIKIMIT</w:t>
      </w:r>
    </w:p>
    <w:p w14:paraId="65A3C0E1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48C871A" w14:textId="2BC50352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e të pikës 6, të nenit 8, të ligjit nr.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124/2015, 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Për efi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ci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encën e energjisë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, të ndryshuar, dhe të nenit 4, të ligjit nr.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10325, datë 23.9.2010, 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Për bazat e të dhënave shtetërore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propozimin e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6E27B680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4914656" w14:textId="0CEBDB3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4441234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27B413C" w14:textId="651D1B09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I. DISPOZITA TË PËRGJITHSHME</w:t>
      </w:r>
    </w:p>
    <w:p w14:paraId="748177B0" w14:textId="20363263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1. Ky vendim ka për qëllim krijimin e Platformës së Monitorimit dhe Verifikimit për Efi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ci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encën e Energjinë, në vazhdim PMVEE, e cila shërben si bazë të dhënash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për të vlerësuar arritjen e objektivave kombëtarë të efi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ci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encës së energjisë.</w:t>
      </w:r>
    </w:p>
    <w:p w14:paraId="25D99F56" w14:textId="739F5BBF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2. Termat e përcaktuar në ligjin nr.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124/2015, 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ën e energjisë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, kanë të njëjtin kuptim edhe në këtë vendim, ndërsa me termat e mëposhtëm nënkuptohet:</w:t>
      </w:r>
    </w:p>
    <w:p w14:paraId="28C27E96" w14:textId="4D2C13C2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60005"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PMVEE</w:t>
      </w:r>
      <w:r w:rsidR="00D60005"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baza e të dhënave shtetërore në përgjegjësi administrimi të Agjencisë për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ën e Energjisë dhe që shërben për monitorimin e planeve kuadër të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ës së energjisë apo planeve për zvogëlimin e ndryshimeve klimatike, në nivel kombëtar, rajonal dhe lokal.</w:t>
      </w:r>
    </w:p>
    <w:p w14:paraId="487EF9E3" w14:textId="32D3B1FE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D60005"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Sektorët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gjithë sektorët ku do të realizohet monitorimi i konsumit energjetik dhe monitorimi i zbatimit të masave për rritjen e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ës së energjisë, duke përfshirë sektorin e ndërtesave publike apo private, sektorin e industrisë, transportin, ndriçimin publik, furnizimin me ujë dhe trajtimin e ujërave të ndotura e bujqësinë.</w:t>
      </w:r>
    </w:p>
    <w:p w14:paraId="4A45588C" w14:textId="0811FC00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D60005"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Konsumatorët e tjerë të energjisë</w:t>
      </w:r>
      <w:r w:rsidR="00D60005"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konsumatorët të cilët kanë një konsum energjie elektrike ekuivalente më të vogël se 1 milion kWh;</w:t>
      </w:r>
    </w:p>
    <w:p w14:paraId="6162DFF4" w14:textId="5222222A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Shoqëri e shitjes me pakicë të energjisë</w:t>
      </w:r>
      <w:r w:rsidR="00D60005"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, një person fizik ose juridik që shet energji te konsumatorët fundorë.</w:t>
      </w:r>
    </w:p>
    <w:p w14:paraId="29367F77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3. Të dhënat parësore të PMVEE-së janë, si më poshtë vijon:</w:t>
      </w:r>
    </w:p>
    <w:p w14:paraId="2AC4BA52" w14:textId="4B82AB60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6900B3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formatet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raportimit vjetor të konsumit të energjisë të cilat plotësohen nga konsumatorët e mëdhenj kryesorë të identifikuar në këtë vendim dhe dërgohen tek Agjencia për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ën e Energjisë jo më vonë se data 28 shkurt e çdo viti;</w:t>
      </w:r>
    </w:p>
    <w:p w14:paraId="582C9735" w14:textId="7C78BA6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900B3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metodologjia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për llogaritjen e kursimeve sipas shtojcës 3, bashkëlidhur këtij vendimi;</w:t>
      </w:r>
    </w:p>
    <w:p w14:paraId="41B1A7AB" w14:textId="1EC6EDEC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6900B3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kursimi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i energjisë, i llogaritur me metodologjinë, sipas shtojcës 3 dhe e shprehur në reduktimin e emetimit CO</w:t>
      </w:r>
      <w:r w:rsidRPr="000322AC">
        <w:rPr>
          <w:rFonts w:ascii="Garamond" w:hAnsi="Garamond" w:cs="Times New Roman"/>
          <w:color w:val="000000"/>
          <w:sz w:val="24"/>
          <w:szCs w:val="24"/>
          <w:vertAlign w:val="subscript"/>
          <w:lang w:val="sq-AL"/>
        </w:rPr>
        <w:t>2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, në bazë vjetore;</w:t>
      </w:r>
    </w:p>
    <w:p w14:paraId="577A15AC" w14:textId="1B69895F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900B3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projektet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 zbatuara që përfshijnë të dhënat e mëposhtme:</w:t>
      </w:r>
    </w:p>
    <w:p w14:paraId="019E5D6D" w14:textId="5D605A8C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emërtimin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 masës (projektit);</w:t>
      </w:r>
    </w:p>
    <w:p w14:paraId="3372CE54" w14:textId="69CFDAED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energjinë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 kursyer si rezultat i zbatimit të masës;</w:t>
      </w:r>
    </w:p>
    <w:p w14:paraId="56623B0A" w14:textId="06B694FA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iii.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emetimet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 reduktuara të CO2;</w:t>
      </w:r>
    </w:p>
    <w:p w14:paraId="117FE1C3" w14:textId="790FA984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iv.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kostot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 masave të zbatuara.</w:t>
      </w:r>
    </w:p>
    <w:p w14:paraId="7204C004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4. Të dhënat dytësore të PMVEE-së janë:</w:t>
      </w:r>
    </w:p>
    <w:p w14:paraId="3B4752EA" w14:textId="66B54834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të dhënat e identifikimit të subjekteve që do të përdorin PMVEE-në si: NIPT-i, emërtimi i subjekti/institucionit;</w:t>
      </w:r>
    </w:p>
    <w:p w14:paraId="3A449F6B" w14:textId="39187E95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të dhënat e licencave të subjekteve, si nr.licence;</w:t>
      </w:r>
    </w:p>
    <w:p w14:paraId="75A49F7D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c) të dhënat e ndërtesës, si indeksi i hartës, numri i pasurisë, zona kadastrale, sipërfaqja e gjurmës;</w:t>
      </w:r>
    </w:p>
    <w:p w14:paraId="47877386" w14:textId="1A97C664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të dhënat e adresës;</w:t>
      </w:r>
    </w:p>
    <w:p w14:paraId="3267B1EC" w14:textId="388CB982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të dhënat e kontratës me</w:t>
      </w:r>
      <w:r w:rsidRPr="000322AC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OSHEE-në;</w:t>
      </w:r>
    </w:p>
    <w:p w14:paraId="4F218732" w14:textId="19862EBD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dh)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të dhënat mbi rrugët, si emërtimi i rrugës, klasifikimi i rrugës.</w:t>
      </w:r>
    </w:p>
    <w:p w14:paraId="544C688C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5. PMVEE-ja ndërvepron me:</w:t>
      </w:r>
    </w:p>
    <w:p w14:paraId="1253A578" w14:textId="5ECF54B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Regjistrin Tregtar, administruar nga Qendra Kombëtare e Biznesit;</w:t>
      </w:r>
    </w:p>
    <w:p w14:paraId="2DFFA192" w14:textId="5C87497F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b) Regjistrin Kombëtar të Licencave, Autorizimeve dhe Lejeve, administruar nga Qendra Kombëtare e Biznesit;</w:t>
      </w:r>
    </w:p>
    <w:p w14:paraId="42E621A0" w14:textId="311921AC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c) Regjistrin Elektronik të Pasurive të Paluajtshme, administruar nga Agjencia Shtetërore e Kadastrës;</w:t>
      </w:r>
    </w:p>
    <w:p w14:paraId="11A4CAD3" w14:textId="6B35FF20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ç) Regjistrin Kombëtar të Adresave, administruar nga Drejtoria e Përgjithshme e Gjendjes Civile;</w:t>
      </w:r>
    </w:p>
    <w:p w14:paraId="7A05B001" w14:textId="5F95F663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d) bazën e të dhënave për detyrimet për energjinë elektrike, administruar nga FSHU-ja (OSHEE);</w:t>
      </w:r>
    </w:p>
    <w:p w14:paraId="473E0EC6" w14:textId="21F9B14E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ARRSH </w:t>
      </w:r>
      <w:r w:rsidRPr="000322A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WEB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– GIS, administruar nga Autoriteti Rrugor Shqiptar.</w:t>
      </w:r>
    </w:p>
    <w:p w14:paraId="7AD42CF6" w14:textId="70E2A54A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6. Dhënës të informacionit në PMVEE</w:t>
      </w:r>
      <w:r w:rsidR="009710C1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322AC">
        <w:rPr>
          <w:rFonts w:ascii="Garamond" w:hAnsi="Garamond" w:cs="Times New Roman"/>
          <w:color w:val="00B05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janë:</w:t>
      </w:r>
    </w:p>
    <w:p w14:paraId="38CDC93C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a) njësitë e vetëqeverisjes vendore;</w:t>
      </w:r>
    </w:p>
    <w:p w14:paraId="49ADE3FB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b) konsumatorët e mëdhenj të energjisë;</w:t>
      </w:r>
    </w:p>
    <w:p w14:paraId="2F0FDE37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c) shpërndarësit e energjisë dhe shoqëritë e shitjes me pakicë të energjisë;</w:t>
      </w:r>
    </w:p>
    <w:p w14:paraId="0ECCA925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ç) institucioni përgjegjës për statistikat;</w:t>
      </w:r>
    </w:p>
    <w:p w14:paraId="5C8196A7" w14:textId="5DD28688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d) konsumatorët e tjerë të energjisë të cilëve u kërkohet nga AEE-ja të raportojë të dhënat energjetike.</w:t>
      </w:r>
    </w:p>
    <w:p w14:paraId="524888BD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7. Subjekte të interesuara janë të gjitha subjektet e përmendura në pikën 6, të kreut I, si dhe ministria përgjegjëse për energjinë.</w:t>
      </w:r>
    </w:p>
    <w:p w14:paraId="43B2934D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8. PMVEE-ja aksesohet dhe publikohet në faqen zyrtare të AEE-së.</w:t>
      </w:r>
    </w:p>
    <w:p w14:paraId="34C9C63E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9. Niveli i aksesimit në PMVEE është, si më poshtë vijon:</w:t>
      </w:r>
    </w:p>
    <w:p w14:paraId="3BC70720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a) AEE-ja ka të drejta regjistrimi, përpunimi, raportimi, leximi, shkrimi dhe përditësimi për të dhënat e regjistruara;</w:t>
      </w:r>
    </w:p>
    <w:p w14:paraId="5D691EDB" w14:textId="1FD011E4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00594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ubjektet sipas pikës 6, të kreut I, kanë akses të drejtpërdrejtë dhe të pakufizuar në leximin e të dhënave, krijimin e dokumenteve për paraqitjen e raporteve dhe masat e marra sipas këtij vendimi;</w:t>
      </w:r>
    </w:p>
    <w:p w14:paraId="24D1954C" w14:textId="37B54D39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00594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inistria përgjegjëse për energjinë ka akses të drejtpërdrejtë dhe të pakufizuar në leximin e të dhënave.</w:t>
      </w:r>
    </w:p>
    <w:p w14:paraId="561F8646" w14:textId="477B7F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II. PROCESI I MONITORIMIT DHE DETYRAT E </w:t>
      </w:r>
      <w:r w:rsidR="007C2FCB"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KONSUMATORËVE</w:t>
      </w:r>
      <w:r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KRYESORË</w:t>
      </w:r>
    </w:p>
    <w:p w14:paraId="4957CC29" w14:textId="2CC0E781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Procesi i monitorimit dhe verifikimit udhëhiqet nga agjencia përgjegjëse për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ën e energjisë, në vazhdim</w:t>
      </w:r>
      <w:r w:rsidRPr="000322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AEE, në bashkëpunim me ministrinë përgjegjëse për energjinë.</w:t>
      </w:r>
    </w:p>
    <w:p w14:paraId="5CA2233D" w14:textId="5E513021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2. Ky vendim i shtrin efektet e tij për:</w:t>
      </w:r>
    </w:p>
    <w:p w14:paraId="41D9F30F" w14:textId="6563C99F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a) njësitë e vetëqeverisjes vendore;</w:t>
      </w:r>
    </w:p>
    <w:p w14:paraId="614E6C33" w14:textId="2ACAE29D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b) konsumatorët e mëdhenj të energjisë;</w:t>
      </w:r>
    </w:p>
    <w:p w14:paraId="1899D3FF" w14:textId="5B860F2B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c) shpërndarësit e energjisë dhe shoqëritë e shitjes me pakicë të energjisë;</w:t>
      </w:r>
    </w:p>
    <w:p w14:paraId="60668D97" w14:textId="2A91B243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institucionin përgjegjës për statistikat;</w:t>
      </w:r>
    </w:p>
    <w:p w14:paraId="5952BD49" w14:textId="588B5904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d) konsumatorët e tjerë të energjisë të cilëve u kërkohet nga AEE-ja të raportojë të dhënat energjetike.</w:t>
      </w:r>
    </w:p>
    <w:p w14:paraId="3570FFA3" w14:textId="3C2D6B4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3. Njësitë e vetëqeverisjes vendore:</w:t>
      </w:r>
    </w:p>
    <w:p w14:paraId="22D15040" w14:textId="16EE48AD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paraqesin raporte vjetore, sipas shtojcës 1 bashkëlidhur këtij vendimi, për konsumin e energjisë sipas sektorëve, në përputhje me afatet e përcaktuara në shkronjën 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, të pikës 3, të kreut I;</w:t>
      </w:r>
    </w:p>
    <w:p w14:paraId="53007CD1" w14:textId="06F1B53A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krijojnë llogari në programin kompjuterik PMVEE dhe raportojnë çdo masë të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 së energjisë të zbatuar në territorin e tyre në kuadër të zbatimit të Planit Vendor të Veprimit për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ën e Energjisë;</w:t>
      </w:r>
    </w:p>
    <w:p w14:paraId="54C14866" w14:textId="785C8BA2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c) përfshijnë në kriteret për marrje shërbimesh, licencash apo lejesh etj. kërkesa që lidhen me raportimin e këtyre masave prej palëve të treta;</w:t>
      </w:r>
    </w:p>
    <w:p w14:paraId="16034F2B" w14:textId="0910A075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ç) punësojnë një menaxher energjie, sipas nenit 10, të ligjit nr.</w:t>
      </w:r>
      <w:r w:rsidR="00B17353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124/2015, 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ën e energjisë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, të ndryshuar, i cili do të jetë përgjegjës për realizimin e këtij procesi dhe përcjellin të dhënat e kontaktit për të, brenda 3 muajve nga hyrja në fuqi e këtij vendimi.</w:t>
      </w:r>
    </w:p>
    <w:p w14:paraId="743DFF71" w14:textId="46983896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4. Konsumatorët e mëdhenj të energjisë, në vazhdim</w:t>
      </w:r>
      <w:r w:rsidRPr="000322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3D2624"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KME</w:t>
      </w:r>
      <w:r w:rsidR="003D2624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2D168AC4" w14:textId="3A42F408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paraqesin raporte vjetore, sipas shtojcës 2, bashkëlidhur këtij vendimi, në përputhje me afatet e përcaktuara në shkronjën 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, të pikës 3, të kreut I;</w:t>
      </w:r>
    </w:p>
    <w:p w14:paraId="54D63C8C" w14:textId="729291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b) punësojnë një menaxher energjie, sipas nenit 10, të ligjit nr.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124/2015, 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ën e energjisë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, të ndryshuar,</w:t>
      </w:r>
      <w:r w:rsidRPr="000322AC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i cili do të jetë përgjegjës për realizimin e këtij procesi dhe përcjellin të dhënat e kontaktit për të, brenda 3 muajve nga hyrja në fuqi e këtij vendimi;</w:t>
      </w:r>
    </w:p>
    <w:p w14:paraId="39DD9B4E" w14:textId="1B9E9FDD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të cilët kanë certifikuar sistemin e menaxhimit të energjisë sipas ISO 50001, krijojnë llogari në programin kompjuterik PMVEE dhe raportojnë çdo masë të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 së energjisë të zbatuar në territorin e tyre, në kuadër të zbatimit të Planit të Veprimit për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ën e Energjisë.</w:t>
      </w:r>
    </w:p>
    <w:p w14:paraId="453B184A" w14:textId="630D2ECB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5. Shpërndarësit e energjisë dhe shoqëritë e shitjes me pakicë të energjisë:</w:t>
      </w:r>
    </w:p>
    <w:p w14:paraId="648FF344" w14:textId="6BDAADFD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raportojnë sipas shtojcës 2 sasinë e energjisë së tregtuar, sipas afateve të përcaktuara në shkronjën 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, të pikës 3, të kreut I;</w:t>
      </w:r>
    </w:p>
    <w:p w14:paraId="01745D76" w14:textId="70D9642A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b) dërgojnë brenda datës 31 janar të çdo viti listën e klientëve fundorë të energjisë elektrike që gjatë vitit paraardhës kanë pasur një konsum më të madh se 0.5 milion kWh energji ekuivalente;</w:t>
      </w:r>
    </w:p>
    <w:p w14:paraId="68321E9A" w14:textId="0103236F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c) raportojnë të dhëna lidhur me energjinë e humbur në rrjetin e shpërndarjes, për arsye teknike dhe joteknike, duke përfshirë dhe investimet e realizuara gjatë vitit të raportimit dhe kursimet e arritura si rezultat i aplikimit të masave për përmirësimin e rrjetit elektroenergjetik.</w:t>
      </w:r>
    </w:p>
    <w:p w14:paraId="65CCF6A0" w14:textId="5C746AC5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Raportimet sipas përcaktimeve të kësaj pike duhet të realizohen sipas afateve të përcaktuara në shkronjën 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, të pikës 3, të kreut I.</w:t>
      </w:r>
    </w:p>
    <w:p w14:paraId="031E4706" w14:textId="3E433CE1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6. Institucioni përgjegjës për statistikat, në bashkëpunim me AEE-në harton formatet për realizimin e pyetësorëve në nivel kombëtar me qëllim pasurimin e bazës së të dhënave kombëtare mbi konsumin e energjisë, sipas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nr.124/2015, 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ën e energjisë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, të ndryshuar.</w:t>
      </w:r>
    </w:p>
    <w:p w14:paraId="39005E16" w14:textId="6A6C5595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7. Konsumatorët e tjerë të energjisë:</w:t>
      </w:r>
    </w:p>
    <w:p w14:paraId="7E745955" w14:textId="2A1FD096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a) me kërkesë të AEE-së, janë të detyruar të raportojnë mbi të dhënat energjetike sipas shtojcës 2. Kërkesa për raportim dërgohet në rrugë elektronike ose shkresore;</w:t>
      </w:r>
    </w:p>
    <w:p w14:paraId="509407D1" w14:textId="74112CA3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b) të cilët konsumojnë më shumë se 1 milion kWh energji elektrike ekuivalente duhet të njoftojnë AEE-në për t’i klasifikuar si konsumatorë të mëdhenj brenda 3 muajve nga hyrja në fuqi e këtij vendimi.</w:t>
      </w:r>
    </w:p>
    <w:p w14:paraId="4E725515" w14:textId="6CACF28A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Agjencia përgjegjëse për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ën e energjisë:</w:t>
      </w:r>
    </w:p>
    <w:p w14:paraId="3C22E3B2" w14:textId="5DE86738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a) është përgjegjëse për mbarëva</w:t>
      </w:r>
      <w:r w:rsidR="00B17353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j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tjen e këtij procesi;</w:t>
      </w:r>
    </w:p>
    <w:p w14:paraId="2185FF01" w14:textId="0FB84AC0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b) përfshin në kriteret për lëshimin e CPE-së kërkesa që lidhen me raportimin nga audituesit e energjisë të të dhënave të nevojshme për masat e zbatuara në kuadër të zhvillimit të këtij procesi;</w:t>
      </w:r>
    </w:p>
    <w:p w14:paraId="2C948CF3" w14:textId="5FE2DE56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kërkon brenda muajit shkurt të çdo viti nga konsumatorët, që kanë konsumuar 0.5-1 milion kWh gjatë vitit paraardhës, të paraqesin të dhëna lidhur me konsumin e burimeve të tjera të energjisë, nëse kanë, për vitin </w:t>
      </w:r>
      <w:r w:rsidR="00402D8B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paraardhës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. Konsumatorët i dërgojnë të dhënat e kërkuara sipas kësaj shkronje brenda datës 31 mars;</w:t>
      </w:r>
    </w:p>
    <w:p w14:paraId="59F019F9" w14:textId="498BD658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bën llogaritjet e konsumit total të energjisë nga konsumatorët, subjekt i shkronjës 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kësaj pike, i ekuivalentuar në kWh/vit sipas tabelës së konvertimit të aneksit IV të </w:t>
      </w:r>
      <w:r w:rsidR="008653FF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irektivës 2012/27/EC të Parlamentit Evropian dhe Këshillit, e datës 25 tetor 2012 për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ën e energjisë dhe përfshin në listën e konsumatorëve të mëdhenj të gjithë konsumatorët me një konsum total të burimeve të energjisë më të madh se 1 milion kWh energji ekuivalente në vit;</w:t>
      </w:r>
    </w:p>
    <w:p w14:paraId="6B213B2C" w14:textId="7D3271AF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d) krijon dhe mban një listë të përditësuar të të gjithë konsumatorëve të mëdhenj të energjisë;</w:t>
      </w:r>
    </w:p>
    <w:p w14:paraId="74E7FF64" w14:textId="64B9CECF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dh) monitoron në terren kryesisht ose me kërkesë të gjitha masat që janë ndërmarrë nga konsumatorët e identifikuar në këtë vendim, në formën e investimeve me qëllim uljen e konsumit të energjisë dhe bën verifikimet përkatëse lidhur me vlerën e reduktimit të energjisë dhe gazeve me efekt serë;</w:t>
      </w:r>
    </w:p>
    <w:p w14:paraId="033D9BA3" w14:textId="22C5BF2E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e) gjatë procesit të monitorimit përfshin të paktën 3 nëpunës të autorizuar, ku njëri prej tyre është kryetari dhe 2 anëtarët;</w:t>
      </w:r>
    </w:p>
    <w:p w14:paraId="6D887CE0" w14:textId="353F0F2B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ë) merr masat administrative sipas dispozitave të parashikuara në ligjin nr.</w:t>
      </w:r>
      <w:r w:rsidR="00970CD4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124/2015, 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ën e energjisë</w:t>
      </w:r>
      <w:r w:rsidR="00D60005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, të ndryshuar, dhe në këtë vendim;</w:t>
      </w:r>
    </w:p>
    <w:p w14:paraId="282B9437" w14:textId="0302E86D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f) realizon trajnimet e nevojshme të personave përgjegjës për përdorimin e programit kompjuterik (PMVEE) brenda 6 muajve nga hyrja në fuqi e këtij vendimi;</w:t>
      </w:r>
    </w:p>
    <w:p w14:paraId="2AE1CFAF" w14:textId="5F87C2CD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g) në mënyrë të detajuar, AEE-ja dërgon te ministria përgjegjëse për energjinë raportin kombëtar mbi konsumin e energjisë dhe reduktimin e emetimit CO</w:t>
      </w:r>
      <w:r w:rsidRPr="000322AC">
        <w:rPr>
          <w:rFonts w:ascii="Garamond" w:hAnsi="Garamond" w:cs="Times New Roman"/>
          <w:color w:val="000000"/>
          <w:sz w:val="24"/>
          <w:szCs w:val="24"/>
          <w:vertAlign w:val="subscript"/>
          <w:lang w:val="sq-AL"/>
        </w:rPr>
        <w:t>2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jo më vonë se data 30 qershor e çdo viti.</w:t>
      </w:r>
    </w:p>
    <w:p w14:paraId="13932C79" w14:textId="6FE23743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III. VERIFIKIMI DHE REGJISTRIMI I TË DHËNAVE</w:t>
      </w:r>
    </w:p>
    <w:p w14:paraId="63A1F95D" w14:textId="3DCDA9F0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1. AEE-ja harton formatin e bazës së të dhënave kombëtare të energjisë e cila miratohet nga ministri përgjegjës për energjinë.</w:t>
      </w:r>
    </w:p>
    <w:p w14:paraId="077486BC" w14:textId="2FA989B9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2. AEE-ja regjistron të gjitha të dhënat e përftuara të konsumit të energjisë në bazën e të dhënave kombëtare.</w:t>
      </w:r>
    </w:p>
    <w:p w14:paraId="66C7C83F" w14:textId="36C24BBB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3. Të dhënat e dërguara nga konsumatorët e mëdhenj të energjisë lidhur me zbatimin e Planit të Veprimit regjistrohen nga AEE-ja te</w:t>
      </w:r>
      <w:r w:rsidR="00C8147C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prog</w:t>
      </w:r>
      <w:r w:rsidR="002A2F27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ami PMVEE. </w:t>
      </w:r>
    </w:p>
    <w:p w14:paraId="2B2076FA" w14:textId="1D557D1C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4. Pas trajnimit të menaxherit të energjisë, të punësuar pranë konsumatorit të madh të energjisë, AEE-ja me pëlqimin e saj lejon krijimin e llogarisë te PMVEE-ja dhe raportimi realizohet drejtpërdrejt nga konsumatori i madh i energjisë.</w:t>
      </w:r>
    </w:p>
    <w:p w14:paraId="4EB49FEC" w14:textId="5BA35CFC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5. Bazuar në programin kompjuterik PMVEE, AEE-ja krijon një regjistër për projektet e zbatuara, që përfshin të dhënat e mëposhtme:</w:t>
      </w:r>
    </w:p>
    <w:p w14:paraId="6D7CE31C" w14:textId="3F607F01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2A2F27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emërtimin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 masës (projektit);</w:t>
      </w:r>
    </w:p>
    <w:p w14:paraId="6B21A182" w14:textId="19C39F1D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2A2F27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energjinë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 kursyer si rezultat i zbatimit të masës;</w:t>
      </w:r>
    </w:p>
    <w:p w14:paraId="043DDE35" w14:textId="5503159F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2A2F27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emetimet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 reduktuara të CO</w:t>
      </w:r>
      <w:r w:rsidRPr="000322AC">
        <w:rPr>
          <w:rFonts w:ascii="Garamond" w:hAnsi="Garamond" w:cs="Times New Roman"/>
          <w:color w:val="000000"/>
          <w:sz w:val="24"/>
          <w:szCs w:val="24"/>
          <w:vertAlign w:val="subscript"/>
          <w:lang w:val="sq-AL"/>
        </w:rPr>
        <w:t>2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48252F9" w14:textId="6E118075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2F27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kostot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masave të zbatuara. </w:t>
      </w:r>
    </w:p>
    <w:p w14:paraId="2C13C8AC" w14:textId="171CDD24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6. Regjistri për projektet e zbatuara duhet të përfshijë të gjithë sektorët dhe një kopje dërgohet te ministria përgjegjëse për energjinë jo më vonë se data 30 qershor e çdo viti.</w:t>
      </w:r>
    </w:p>
    <w:p w14:paraId="20C118F5" w14:textId="0D6301EC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7. Të dhënat dhe informacioni i marrë e i mbledhur nga AEE-ja sipas këtij vendimi është konfidencial dhe mund të përdoret vetëm për qëllim të kryerjes së aktiviteteve të AE</w:t>
      </w:r>
      <w:r w:rsidR="006E4644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E-së për </w:t>
      </w:r>
      <w:r w:rsidR="002240F8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eficienc</w:t>
      </w:r>
      <w:r w:rsidR="006E4644"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ën e energjisë. </w:t>
      </w: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AEE-ja ndërmerr të gjitha masat teknike dhe organizative sipas legjislacionit në fuqi për mbrojtjen e të dhënave personale dhe të informacionit të ndjeshëm tregtar, duke siguruar mbrojtjen e këtyre të dhënave gjatë përpunimit, përdorimit apo publikimit të tyre.</w:t>
      </w:r>
    </w:p>
    <w:p w14:paraId="0355D580" w14:textId="240B4AF6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IV. DISPOZITA TË FUNDIT</w:t>
      </w:r>
    </w:p>
    <w:p w14:paraId="1AF749CB" w14:textId="7AF697D7" w:rsidR="009E3650" w:rsidRPr="000322AC" w:rsidRDefault="009E3650" w:rsidP="0079567C">
      <w:pPr>
        <w:pStyle w:val="TEKSTIIII"/>
      </w:pPr>
      <w:r w:rsidRPr="000322AC">
        <w:t xml:space="preserve">1. Ngarkohen Ministria e Infrastrukturës dhe Energjisë, Agjencia Kombëtare e Shoqërisë së Informacionit, Agjencia për </w:t>
      </w:r>
      <w:r w:rsidR="002240F8" w:rsidRPr="000322AC">
        <w:t>Eficienc</w:t>
      </w:r>
      <w:r w:rsidRPr="000322AC">
        <w:t>ën e Energjisë, njësitë e vetëqeverisjes vendore, shpërndarësit e energjisë dhe shoqëritë e shitjes me pakicë të energjisë, institucioni përgjegjës për statistikat dhe konsumatorët e tjerë të energjisë për zbatimin e këtij vendimi.</w:t>
      </w:r>
    </w:p>
    <w:p w14:paraId="171BB137" w14:textId="74FC6109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1C6A4248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37D7995" w14:textId="574C14BB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KRYEMINISTËR </w:t>
      </w:r>
    </w:p>
    <w:p w14:paraId="03AED63B" w14:textId="21F9415D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322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</w:p>
    <w:p w14:paraId="655D471C" w14:textId="77777777" w:rsidR="009E3650" w:rsidRPr="000322AC" w:rsidRDefault="009E3650" w:rsidP="007956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A204756" w14:textId="77777777" w:rsidR="00476AF9" w:rsidRPr="000322AC" w:rsidRDefault="00476AF9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  <w:sectPr w:rsidR="00476AF9" w:rsidRPr="000322A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9D3DC53" w14:textId="77777777" w:rsidR="005B0004" w:rsidRPr="000322AC" w:rsidRDefault="005B0004" w:rsidP="0079567C">
      <w:pPr>
        <w:pStyle w:val="TEKSTIIII"/>
        <w:jc w:val="center"/>
      </w:pPr>
      <w:r w:rsidRPr="000322AC">
        <w:t xml:space="preserve">SHTOJCA 1 </w:t>
      </w:r>
    </w:p>
    <w:p w14:paraId="68947D3C" w14:textId="5FB8304C" w:rsidR="00476AF9" w:rsidRPr="000322AC" w:rsidRDefault="005B0004" w:rsidP="0079567C">
      <w:pPr>
        <w:pStyle w:val="TEKSTIIII"/>
        <w:jc w:val="center"/>
      </w:pPr>
      <w:r w:rsidRPr="000322AC">
        <w:t>FORMATI I RAPORTIT TË KONSUMIT TË ENERGJISË ME BAZË MUJORE PËR NJËSITË E QEVERISJES VENDORE</w:t>
      </w:r>
    </w:p>
    <w:p w14:paraId="3821ACC6" w14:textId="77777777" w:rsidR="005B0004" w:rsidRPr="000322AC" w:rsidRDefault="005B0004" w:rsidP="0079567C">
      <w:pPr>
        <w:pStyle w:val="TEKSTIIII"/>
        <w:rPr>
          <w:b/>
          <w:sz w:val="4"/>
        </w:rPr>
      </w:pPr>
    </w:p>
    <w:p w14:paraId="23954489" w14:textId="39387AF0" w:rsidR="00476AF9" w:rsidRPr="000322AC" w:rsidRDefault="00476AF9" w:rsidP="0079567C">
      <w:pPr>
        <w:pStyle w:val="TEKSTIIII"/>
      </w:pPr>
      <w:r w:rsidRPr="000322AC">
        <w:rPr>
          <w:b/>
        </w:rPr>
        <w:t>1. Sektori i ndërtesave</w:t>
      </w:r>
    </w:p>
    <w:p w14:paraId="3072F82A" w14:textId="2FD00C1C" w:rsidR="00476AF9" w:rsidRPr="000322AC" w:rsidRDefault="00476AF9" w:rsidP="0079567C">
      <w:pPr>
        <w:pStyle w:val="TEKSTIIII"/>
      </w:pPr>
      <w:r w:rsidRPr="000322AC">
        <w:t>Ndërtesat në administri</w:t>
      </w:r>
      <w:r w:rsidR="00970CD4" w:rsidRPr="000322AC">
        <w:t>mi</w:t>
      </w:r>
      <w:r w:rsidRPr="000322AC">
        <w:t xml:space="preserve">n të Bashkisë, përfshirë </w:t>
      </w:r>
      <w:r w:rsidR="00096EBA" w:rsidRPr="000322AC">
        <w:t xml:space="preserve">kopshtet, çerdhet, shtëpitë dhe </w:t>
      </w:r>
      <w:r w:rsidRPr="000322AC">
        <w:t xml:space="preserve">qendrat sociale, </w:t>
      </w:r>
      <w:r w:rsidR="00970CD4" w:rsidRPr="000322AC">
        <w:t>s</w:t>
      </w:r>
      <w:r w:rsidRPr="000322AC">
        <w:t xml:space="preserve">hkollat fillore dhe </w:t>
      </w:r>
      <w:r w:rsidR="00970CD4" w:rsidRPr="000322AC">
        <w:t>gjimnazet</w:t>
      </w:r>
      <w:r w:rsidRPr="000322AC">
        <w:t>, konviktet, njësitë, si dhe të gjitha ndërtesat e tjera në pronësi të bashkisë.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1"/>
        <w:gridCol w:w="1924"/>
        <w:gridCol w:w="2214"/>
        <w:gridCol w:w="2693"/>
        <w:gridCol w:w="2791"/>
        <w:gridCol w:w="2983"/>
      </w:tblGrid>
      <w:tr w:rsidR="00476AF9" w:rsidRPr="000322AC" w14:paraId="7FCFE7DA" w14:textId="77777777" w:rsidTr="00096EBA">
        <w:trPr>
          <w:trHeight w:val="8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262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215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67F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170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D03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…</w:t>
            </w:r>
          </w:p>
        </w:tc>
      </w:tr>
      <w:tr w:rsidR="00476AF9" w:rsidRPr="000322AC" w14:paraId="4E89DF51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804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A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9EE0" w14:textId="7927D803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Emri i </w:t>
            </w:r>
            <w:r w:rsidR="007074D3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ndërtesës/adresa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7EB3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76FE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B3D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6B1125FB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073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B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5658" w14:textId="41AA0C88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Koordinatat e ve</w:t>
            </w:r>
            <w:r w:rsidR="00970CD4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nd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ndodhjes sipas sistemit KRRGJSH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6E1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7FE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DF5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2EEE5B19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076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C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69D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Bashkia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378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8C7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459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7E60D808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975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D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96F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Funksioni për të cilin përdoret ndërtesa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375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A66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C6DE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3FF9EDA3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B60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0D009" w14:textId="1E8BA811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Indeksi i </w:t>
            </w:r>
            <w:r w:rsidR="007074D3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hartës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D5C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9AA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68A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26E56BEE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E576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F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39A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Numri i pasurisë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BC8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E46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069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1157AE21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4F3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G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F54D" w14:textId="711466E6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Zona </w:t>
            </w:r>
            <w:r w:rsidR="007074D3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adastrale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82A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5DD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C49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6BA02693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DB7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H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35E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Sipërfaqja e gjurmës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7B87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3CA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2FA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262AB113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D59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I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6D0E" w14:textId="726C9C01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Sipërfaqja totale e kat</w:t>
            </w:r>
            <w:r w:rsidR="00970CD4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ve të ndërtesës [m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]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B928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0C96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C95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1133C03E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EEA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J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8B2E" w14:textId="4B452A5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Numri i kat</w:t>
            </w:r>
            <w:r w:rsidR="00970CD4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ve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74FF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43C1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BAB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575DE6C3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2B6E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C3F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Vëllimi [m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vertAlign w:val="superscript"/>
                <w:lang w:val="sq-AL"/>
              </w:rPr>
              <w:t>3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]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06F4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92E5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380B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73D10921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B17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E7E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Viti i ndërtimit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BD30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7C6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3F16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5E2A0883" w14:textId="77777777" w:rsidTr="00096EBA">
        <w:trPr>
          <w:trHeight w:val="85"/>
        </w:trPr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3BD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5C8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Rikonstruktuar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947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po (viti)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6E0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8DC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214F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3B2741D3" w14:textId="77777777" w:rsidTr="00096EBA">
        <w:trPr>
          <w:trHeight w:val="85"/>
        </w:trPr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574D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26A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9CAE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Jo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8CBC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EB1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E6C2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3C72BDBE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FD9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5DB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Izolim termik (mm)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47FC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065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779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7DAD86EF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F79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O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465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Tipologjia e dritareve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E2A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F35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E51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725C50EA" w14:textId="77777777" w:rsidTr="00096EBA">
        <w:trPr>
          <w:trHeight w:val="85"/>
        </w:trPr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680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</w:t>
            </w:r>
          </w:p>
        </w:tc>
        <w:tc>
          <w:tcPr>
            <w:tcW w:w="7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988EA" w14:textId="5394AA86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Kon</w:t>
            </w:r>
            <w:r w:rsidR="007074D3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sumi i energjisë për vitin 2018–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2021</w:t>
            </w:r>
            <w:r w:rsidR="007074D3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77F1" w14:textId="4C02CC2B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Energji </w:t>
            </w:r>
            <w:r w:rsidR="00DB08E0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lektrike (kWh)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00A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4DE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D49F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140848AF" w14:textId="77777777" w:rsidTr="00096EBA">
        <w:trPr>
          <w:trHeight w:val="85"/>
        </w:trPr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115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A81C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1AD5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Biomasë (kg)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108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F1BC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CB3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0CCC3782" w14:textId="77777777" w:rsidTr="00096EBA">
        <w:trPr>
          <w:trHeight w:val="85"/>
        </w:trPr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1D4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5972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2D0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Naftë (litra)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432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43E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BDC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11A2B867" w14:textId="77777777" w:rsidTr="00096EBA">
        <w:trPr>
          <w:trHeight w:val="85"/>
        </w:trPr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A380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B75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E305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Gaz (LPG)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82D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762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8ABC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3EAB766B" w14:textId="77777777" w:rsidTr="00096EBA">
        <w:trPr>
          <w:trHeight w:val="85"/>
        </w:trPr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095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7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BBE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709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Qymyr (kg)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813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A4D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D7F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60A32236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ACB5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Q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8056D" w14:textId="5BC918C2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Numri i kontratës me OSHEE</w:t>
            </w:r>
            <w:r w:rsidR="00096EBA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-në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F63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ABF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53A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47B60B1D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4FF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R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C116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Institucioni me përgjegjësi administrative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FE5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A8C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14A2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1CDBC240" w14:textId="77777777" w:rsidTr="00096EBA">
        <w:trPr>
          <w:trHeight w:val="8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2EA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</w:t>
            </w:r>
          </w:p>
        </w:tc>
        <w:tc>
          <w:tcPr>
            <w:tcW w:w="15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8633" w14:textId="148F02FC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Enti </w:t>
            </w:r>
            <w:r w:rsidR="007074D3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përdorues statusi juridik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4D2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EB2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0F4C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</w:tbl>
    <w:p w14:paraId="35B7D510" w14:textId="77777777" w:rsidR="00476AF9" w:rsidRPr="000322AC" w:rsidRDefault="00476AF9" w:rsidP="0079567C">
      <w:pPr>
        <w:spacing w:after="0" w:line="240" w:lineRule="auto"/>
        <w:rPr>
          <w:rFonts w:ascii="Garamond" w:hAnsi="Garamond" w:cstheme="majorBidi"/>
          <w:sz w:val="6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7"/>
        <w:gridCol w:w="12809"/>
      </w:tblGrid>
      <w:tr w:rsidR="00957D85" w:rsidRPr="000322AC" w14:paraId="56B5A0CD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bottom"/>
            <w:hideMark/>
          </w:tcPr>
          <w:p w14:paraId="6875890C" w14:textId="77777777" w:rsidR="00957D85" w:rsidRPr="000322AC" w:rsidRDefault="00957D85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861" w:type="pct"/>
            <w:shd w:val="clear" w:color="auto" w:fill="auto"/>
            <w:noWrap/>
            <w:vAlign w:val="bottom"/>
            <w:hideMark/>
          </w:tcPr>
          <w:p w14:paraId="6AC65B9E" w14:textId="1F5EE543" w:rsidR="00957D85" w:rsidRPr="000322AC" w:rsidRDefault="00957D85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  <w:t>Përkufizime</w:t>
            </w:r>
          </w:p>
        </w:tc>
      </w:tr>
      <w:tr w:rsidR="00476AF9" w:rsidRPr="000322AC" w14:paraId="6667FF61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10E6C19A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A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7F9DDE59" w14:textId="0E063D6A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Emri i ndërtesës dhe adresa e vendndodhjes s</w:t>
            </w:r>
            <w:r w:rsidR="00706D3E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 saj</w:t>
            </w:r>
          </w:p>
        </w:tc>
      </w:tr>
      <w:tr w:rsidR="00476AF9" w:rsidRPr="000322AC" w14:paraId="100583E0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3EBD209A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B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78989127" w14:textId="4D0977E5" w:rsidR="00476AF9" w:rsidRPr="000322AC" w:rsidRDefault="00DB08E0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Koordinatat</w:t>
            </w:r>
            <w:r w:rsidR="00476AF9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 e vendndodhjes së ndërtesës të Gjendura përmes ASIG Geoportal, Sistemit koordinativ KRRGJSH - është sistemi koordinativ zyrtar në përputhje me ligjin 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nr. </w:t>
            </w:r>
            <w:r w:rsidR="00476AF9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72/2012</w:t>
            </w:r>
          </w:p>
        </w:tc>
      </w:tr>
      <w:tr w:rsidR="00476AF9" w:rsidRPr="000322AC" w14:paraId="0418344C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3EA0E1D8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C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3D050186" w14:textId="77777777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Bashkia në territorin e së cilës ndodhet ndërtesa</w:t>
            </w:r>
          </w:p>
        </w:tc>
      </w:tr>
      <w:tr w:rsidR="00476AF9" w:rsidRPr="000322AC" w14:paraId="61DC7E57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2F9AE715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D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649FCF31" w14:textId="30A24B5C" w:rsidR="00476AF9" w:rsidRPr="000322AC" w:rsidRDefault="00476AF9" w:rsidP="00921396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Funksioni për të cilin është në përdorim ndërtesa (</w:t>
            </w:r>
            <w:r w:rsidR="00921396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shkollë, spital, konvikt 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etj</w:t>
            </w:r>
            <w:r w:rsidR="00DB08E0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.</w:t>
            </w:r>
          </w:p>
        </w:tc>
      </w:tr>
      <w:tr w:rsidR="00476AF9" w:rsidRPr="000322AC" w14:paraId="7C86C859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62E7ACE4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6CE08622" w14:textId="77777777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Indeksi i hartës i identifikuar përmes ASIG Geoportal</w:t>
            </w:r>
          </w:p>
        </w:tc>
      </w:tr>
      <w:tr w:rsidR="00476AF9" w:rsidRPr="000322AC" w14:paraId="1C68DB01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59C1043A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F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5CCC15B0" w14:textId="77777777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Numri i pasurisë i identifikuar përmes ASIG Geoportal</w:t>
            </w:r>
          </w:p>
        </w:tc>
      </w:tr>
      <w:tr w:rsidR="00476AF9" w:rsidRPr="000322AC" w14:paraId="7F0EEA17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7DA67593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G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75F97BCA" w14:textId="77777777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Sipërfaqja e gjurmës së ndërtesës në m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476AF9" w:rsidRPr="000322AC" w14:paraId="40BC9FFB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7A378257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H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3E904BE7" w14:textId="178A0E06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Sipërfaqja totale e secilit kat të ndërtesës që është i izoluar nga </w:t>
            </w:r>
            <w:r w:rsidR="00DB08E0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ambienti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 i jashtëm m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476AF9" w:rsidRPr="000322AC" w14:paraId="57EB1FBF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1F522977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I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2E0D866F" w14:textId="63E03686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Numri i kat</w:t>
            </w:r>
            <w:r w:rsidR="00DB08E0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ve të ndërtesës</w:t>
            </w:r>
          </w:p>
        </w:tc>
      </w:tr>
      <w:tr w:rsidR="00476AF9" w:rsidRPr="000322AC" w14:paraId="34E45263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722DD0E7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J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62B42B0C" w14:textId="77777777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Vëllimi m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vertAlign w:val="superscript"/>
                <w:lang w:val="sq-AL"/>
              </w:rPr>
              <w:t>3</w:t>
            </w:r>
          </w:p>
        </w:tc>
      </w:tr>
      <w:tr w:rsidR="00476AF9" w:rsidRPr="000322AC" w14:paraId="66329148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36397070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549B55AC" w14:textId="77777777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Viti në të cilin ndërtesa ka përfunduar së ndërtuari Rikonstruksioni:</w:t>
            </w:r>
          </w:p>
        </w:tc>
      </w:tr>
      <w:tr w:rsidR="00476AF9" w:rsidRPr="000322AC" w14:paraId="041A556A" w14:textId="77777777" w:rsidTr="005448F1">
        <w:trPr>
          <w:trHeight w:val="85"/>
        </w:trPr>
        <w:tc>
          <w:tcPr>
            <w:tcW w:w="139" w:type="pct"/>
            <w:vMerge w:val="restart"/>
            <w:shd w:val="clear" w:color="auto" w:fill="auto"/>
            <w:noWrap/>
            <w:vAlign w:val="center"/>
            <w:hideMark/>
          </w:tcPr>
          <w:p w14:paraId="3CFC6347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397978C1" w14:textId="370A8BEE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Po – nëse ndërtesa është rikonstruktuar ndonjëherë </w:t>
            </w:r>
            <w:r w:rsidR="00DB08E0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dhe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 në cilin vit</w:t>
            </w:r>
          </w:p>
        </w:tc>
      </w:tr>
      <w:tr w:rsidR="00476AF9" w:rsidRPr="000322AC" w14:paraId="6C37FA40" w14:textId="77777777" w:rsidTr="005448F1">
        <w:trPr>
          <w:trHeight w:val="85"/>
        </w:trPr>
        <w:tc>
          <w:tcPr>
            <w:tcW w:w="139" w:type="pct"/>
            <w:vMerge/>
            <w:vAlign w:val="center"/>
            <w:hideMark/>
          </w:tcPr>
          <w:p w14:paraId="014B7A0F" w14:textId="77777777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861" w:type="pct"/>
            <w:shd w:val="clear" w:color="auto" w:fill="auto"/>
            <w:noWrap/>
            <w:hideMark/>
          </w:tcPr>
          <w:p w14:paraId="47964DEB" w14:textId="77777777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Jo – nëse ndërtesa nuk i është nënshtruar ndonjëherë rikonstruksionit</w:t>
            </w:r>
          </w:p>
        </w:tc>
      </w:tr>
      <w:tr w:rsidR="00476AF9" w:rsidRPr="000322AC" w14:paraId="575DEC7A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3A88524D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1ACA20ED" w14:textId="534AFAE3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Shënoni nëse ndërtesa ka izolim termik apo jo. </w:t>
            </w:r>
            <w:r w:rsidR="00DB08E0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Nëse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 njihet lloji i termoizolimit dhe trashësia e tij të shënohet.</w:t>
            </w:r>
          </w:p>
        </w:tc>
      </w:tr>
      <w:tr w:rsidR="00476AF9" w:rsidRPr="000322AC" w14:paraId="05C1B20C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4945EFFE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1B14BDCA" w14:textId="5ADB6435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Lloji i dritareve, nëse janë dopio xham apo me një xham.</w:t>
            </w:r>
          </w:p>
        </w:tc>
      </w:tr>
      <w:tr w:rsidR="00476AF9" w:rsidRPr="000322AC" w14:paraId="3A20F0C5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72D82AA8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O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69E966FD" w14:textId="77777777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Konsumi i energjisë për vitin 2018 në varësi të bartësve të energjisë</w:t>
            </w:r>
          </w:p>
        </w:tc>
      </w:tr>
      <w:tr w:rsidR="00476AF9" w:rsidRPr="000322AC" w14:paraId="5359084B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1CC18EE2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48933B5C" w14:textId="77777777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Konsumi i energjisë për vitin 2019 në varësi të bartësve të energjisë</w:t>
            </w:r>
          </w:p>
        </w:tc>
      </w:tr>
      <w:tr w:rsidR="00476AF9" w:rsidRPr="000322AC" w14:paraId="07C243F2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19A01737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Q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2DA75706" w14:textId="77777777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Konsumi i energjisë për vitin 2020 në varësi të bartësve të energjisë</w:t>
            </w:r>
          </w:p>
        </w:tc>
      </w:tr>
      <w:tr w:rsidR="00476AF9" w:rsidRPr="000322AC" w14:paraId="1D636C40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42B54852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R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3FA44E7A" w14:textId="77777777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Konsumi i energjisë për vitin 2020 në varësi të bartësve të energjisë</w:t>
            </w:r>
          </w:p>
        </w:tc>
      </w:tr>
      <w:tr w:rsidR="00476AF9" w:rsidRPr="000322AC" w14:paraId="0863CC2A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0A3C8322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4E7F6573" w14:textId="77777777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Numri i kontratës së lidhjes me FSHU (Furnizuesin e Shërbimit Universal) OSHEE</w:t>
            </w:r>
          </w:p>
        </w:tc>
      </w:tr>
      <w:tr w:rsidR="00476AF9" w:rsidRPr="000322AC" w14:paraId="0394BBC5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779C237F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T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3C0AC0D7" w14:textId="73EC80D8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Institucioni me përgjegjësi administrative (p.sh. Ministria e </w:t>
            </w:r>
            <w:r w:rsidR="00DB08E0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Shëndetësisë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)</w:t>
            </w:r>
          </w:p>
        </w:tc>
      </w:tr>
      <w:tr w:rsidR="00476AF9" w:rsidRPr="000322AC" w14:paraId="3E53A962" w14:textId="77777777" w:rsidTr="005448F1">
        <w:trPr>
          <w:trHeight w:val="85"/>
        </w:trPr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7BF428DD" w14:textId="77777777" w:rsidR="00476AF9" w:rsidRPr="000322AC" w:rsidRDefault="00476AF9" w:rsidP="00706D3E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U</w:t>
            </w:r>
          </w:p>
        </w:tc>
        <w:tc>
          <w:tcPr>
            <w:tcW w:w="4861" w:type="pct"/>
            <w:shd w:val="clear" w:color="auto" w:fill="auto"/>
            <w:noWrap/>
            <w:hideMark/>
          </w:tcPr>
          <w:p w14:paraId="60D09E3E" w14:textId="344A9CC3" w:rsidR="00476AF9" w:rsidRPr="000322AC" w:rsidRDefault="00476AF9" w:rsidP="00706D3E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Enti </w:t>
            </w:r>
            <w:r w:rsidR="007074D3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përdorues statusi juridik 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(p.sh. Drejtoria e Shëndetit Publik Bërat);</w:t>
            </w:r>
          </w:p>
        </w:tc>
      </w:tr>
    </w:tbl>
    <w:p w14:paraId="2A95EDEB" w14:textId="77777777" w:rsidR="00476AF9" w:rsidRPr="000322AC" w:rsidRDefault="00476AF9" w:rsidP="0079567C">
      <w:pPr>
        <w:pStyle w:val="ListParagraph"/>
        <w:spacing w:line="240" w:lineRule="auto"/>
        <w:ind w:left="360"/>
        <w:rPr>
          <w:rFonts w:ascii="Garamond" w:hAnsi="Garamond" w:cstheme="majorBidi"/>
          <w:b/>
          <w:bCs/>
          <w:sz w:val="8"/>
          <w:szCs w:val="24"/>
        </w:rPr>
      </w:pPr>
    </w:p>
    <w:p w14:paraId="2C46DB46" w14:textId="4C09540D" w:rsidR="00476AF9" w:rsidRPr="000322AC" w:rsidRDefault="008D35B5" w:rsidP="0079567C">
      <w:pPr>
        <w:pStyle w:val="TEKSTIIII"/>
        <w:ind w:firstLine="0"/>
        <w:rPr>
          <w:b/>
        </w:rPr>
      </w:pPr>
      <w:r w:rsidRPr="000322AC">
        <w:rPr>
          <w:b/>
        </w:rPr>
        <w:t xml:space="preserve">2. </w:t>
      </w:r>
      <w:r w:rsidR="00476AF9" w:rsidRPr="000322AC">
        <w:rPr>
          <w:b/>
        </w:rPr>
        <w:t>Sektori furnizimit dhe trajtimit të ujit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2"/>
        <w:gridCol w:w="5310"/>
        <w:gridCol w:w="1858"/>
        <w:gridCol w:w="1858"/>
        <w:gridCol w:w="1858"/>
        <w:gridCol w:w="1860"/>
      </w:tblGrid>
      <w:tr w:rsidR="00476AF9" w:rsidRPr="000322AC" w14:paraId="28AFC88D" w14:textId="77777777" w:rsidTr="00AB2D36">
        <w:trPr>
          <w:trHeight w:val="315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6E033" w14:textId="2D6CB2B1" w:rsidR="00476AF9" w:rsidRPr="000322AC" w:rsidRDefault="00476AF9" w:rsidP="0079567C">
            <w:pPr>
              <w:pStyle w:val="TEKSTIIII"/>
              <w:ind w:firstLine="0"/>
              <w:rPr>
                <w:rFonts w:eastAsia="Times New Roman"/>
                <w:b/>
                <w:sz w:val="20"/>
                <w:szCs w:val="20"/>
              </w:rPr>
            </w:pPr>
            <w:r w:rsidRPr="000322AC">
              <w:rPr>
                <w:rFonts w:eastAsia="Times New Roman"/>
                <w:b/>
                <w:sz w:val="20"/>
                <w:szCs w:val="20"/>
              </w:rPr>
              <w:t>A</w:t>
            </w:r>
            <w:r w:rsidR="007074D3" w:rsidRPr="000322AC">
              <w:rPr>
                <w:rFonts w:eastAsia="Times New Roman"/>
                <w:b/>
                <w:sz w:val="20"/>
                <w:szCs w:val="20"/>
              </w:rPr>
              <w:t>.</w:t>
            </w:r>
          </w:p>
        </w:tc>
        <w:tc>
          <w:tcPr>
            <w:tcW w:w="2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3E136" w14:textId="77777777" w:rsidR="00476AF9" w:rsidRPr="000322AC" w:rsidRDefault="00476AF9" w:rsidP="0079567C">
            <w:pPr>
              <w:pStyle w:val="TEKSTIIII"/>
              <w:ind w:firstLine="0"/>
              <w:rPr>
                <w:rFonts w:eastAsia="Times New Roman"/>
                <w:b/>
                <w:sz w:val="20"/>
                <w:szCs w:val="20"/>
              </w:rPr>
            </w:pPr>
            <w:r w:rsidRPr="000322AC">
              <w:rPr>
                <w:rFonts w:eastAsia="Times New Roman"/>
                <w:b/>
                <w:sz w:val="20"/>
                <w:szCs w:val="20"/>
              </w:rPr>
              <w:t>Të dhëna të përgjithshme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C8E8" w14:textId="77777777" w:rsidR="00476AF9" w:rsidRPr="000322AC" w:rsidRDefault="00476AF9" w:rsidP="0079567C">
            <w:pPr>
              <w:pStyle w:val="TEKSTIIII"/>
              <w:ind w:firstLine="0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4286" w14:textId="77777777" w:rsidR="00476AF9" w:rsidRPr="000322AC" w:rsidRDefault="00476AF9" w:rsidP="0079567C">
            <w:pPr>
              <w:pStyle w:val="TEKSTIIII"/>
              <w:ind w:firstLine="0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EB24" w14:textId="77777777" w:rsidR="00476AF9" w:rsidRPr="000322AC" w:rsidRDefault="00476AF9" w:rsidP="0079567C">
            <w:pPr>
              <w:pStyle w:val="TEKSTIIII"/>
              <w:ind w:firstLine="0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4A377" w14:textId="77777777" w:rsidR="00476AF9" w:rsidRPr="000322AC" w:rsidRDefault="00476AF9" w:rsidP="0079567C">
            <w:pPr>
              <w:pStyle w:val="TEKSTIIII"/>
              <w:ind w:firstLine="0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476AF9" w:rsidRPr="000322AC" w14:paraId="6537C9F4" w14:textId="77777777" w:rsidTr="00096EBA">
        <w:trPr>
          <w:trHeight w:val="85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D852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1</w:t>
            </w:r>
          </w:p>
        </w:tc>
        <w:tc>
          <w:tcPr>
            <w:tcW w:w="20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8215" w14:textId="5C64E77F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 xml:space="preserve">Emri i </w:t>
            </w:r>
            <w:r w:rsidR="001E3DCB"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s</w:t>
            </w: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tacionit</w:t>
            </w:r>
          </w:p>
        </w:tc>
        <w:tc>
          <w:tcPr>
            <w:tcW w:w="28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5A2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 </w:t>
            </w:r>
          </w:p>
        </w:tc>
      </w:tr>
      <w:tr w:rsidR="00476AF9" w:rsidRPr="000322AC" w14:paraId="6C6563F3" w14:textId="77777777" w:rsidTr="00096EBA">
        <w:trPr>
          <w:trHeight w:val="8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7C5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2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FD1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Adresa</w:t>
            </w:r>
          </w:p>
        </w:tc>
        <w:tc>
          <w:tcPr>
            <w:tcW w:w="28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108A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 </w:t>
            </w:r>
          </w:p>
        </w:tc>
      </w:tr>
      <w:tr w:rsidR="00476AF9" w:rsidRPr="000322AC" w14:paraId="55304DA3" w14:textId="77777777" w:rsidTr="00096EBA">
        <w:trPr>
          <w:trHeight w:val="8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8627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3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5DBAD" w14:textId="13F9616A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 xml:space="preserve">Person </w:t>
            </w:r>
            <w:r w:rsidR="001E3DCB"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k</w:t>
            </w: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ontakti</w:t>
            </w:r>
          </w:p>
        </w:tc>
        <w:tc>
          <w:tcPr>
            <w:tcW w:w="28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460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 </w:t>
            </w:r>
          </w:p>
        </w:tc>
      </w:tr>
      <w:tr w:rsidR="00476AF9" w:rsidRPr="000322AC" w14:paraId="3770E97F" w14:textId="77777777" w:rsidTr="00096EBA">
        <w:trPr>
          <w:trHeight w:val="8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50E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4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EDA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Email</w:t>
            </w:r>
          </w:p>
        </w:tc>
        <w:tc>
          <w:tcPr>
            <w:tcW w:w="28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3F4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 </w:t>
            </w:r>
          </w:p>
        </w:tc>
      </w:tr>
      <w:tr w:rsidR="00476AF9" w:rsidRPr="000322AC" w14:paraId="64A7C247" w14:textId="77777777" w:rsidTr="00096EBA">
        <w:trPr>
          <w:trHeight w:val="8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A919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5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1242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Celular</w:t>
            </w:r>
          </w:p>
        </w:tc>
        <w:tc>
          <w:tcPr>
            <w:tcW w:w="28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3D5A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 </w:t>
            </w:r>
          </w:p>
        </w:tc>
      </w:tr>
      <w:tr w:rsidR="00476AF9" w:rsidRPr="000322AC" w14:paraId="2A789747" w14:textId="77777777" w:rsidTr="00096EBA">
        <w:trPr>
          <w:trHeight w:val="8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057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6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9B9A" w14:textId="00E3E7DD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Vendndodhja (koordinatat sipas sistemit k</w:t>
            </w:r>
            <w:r w:rsidR="001E3DCB"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o</w:t>
            </w: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ordinativ KRRGJSH)</w:t>
            </w:r>
          </w:p>
        </w:tc>
        <w:tc>
          <w:tcPr>
            <w:tcW w:w="28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E1AD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 </w:t>
            </w:r>
          </w:p>
        </w:tc>
      </w:tr>
      <w:tr w:rsidR="00476AF9" w:rsidRPr="000322AC" w14:paraId="2273C2C0" w14:textId="77777777" w:rsidTr="00096EBA">
        <w:trPr>
          <w:trHeight w:val="8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4B4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7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678A" w14:textId="34337B58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 xml:space="preserve">Niveli </w:t>
            </w:r>
            <w:r w:rsidR="001E3DCB"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i t</w:t>
            </w: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ensionit</w:t>
            </w:r>
          </w:p>
        </w:tc>
        <w:tc>
          <w:tcPr>
            <w:tcW w:w="28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21D8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 </w:t>
            </w:r>
          </w:p>
        </w:tc>
      </w:tr>
      <w:tr w:rsidR="00476AF9" w:rsidRPr="000322AC" w14:paraId="5F9C0BC0" w14:textId="77777777" w:rsidTr="00096EBA">
        <w:trPr>
          <w:trHeight w:val="8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2F92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8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DF86" w14:textId="13A409C9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Numri i konsumatorëve q</w:t>
            </w:r>
            <w:r w:rsidR="001E3DCB"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 xml:space="preserve"> u </w:t>
            </w:r>
            <w:r w:rsidR="001E3DCB"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shërben</w:t>
            </w:r>
          </w:p>
        </w:tc>
        <w:tc>
          <w:tcPr>
            <w:tcW w:w="28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04C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  <w:t> </w:t>
            </w:r>
          </w:p>
        </w:tc>
      </w:tr>
    </w:tbl>
    <w:p w14:paraId="007BAD34" w14:textId="77777777" w:rsidR="00476AF9" w:rsidRPr="000322AC" w:rsidRDefault="00476AF9" w:rsidP="0079567C">
      <w:pPr>
        <w:spacing w:after="0" w:line="240" w:lineRule="auto"/>
        <w:rPr>
          <w:rFonts w:ascii="Garamond" w:hAnsi="Garamond" w:cstheme="majorBidi"/>
          <w:sz w:val="1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9"/>
        <w:gridCol w:w="71"/>
        <w:gridCol w:w="3776"/>
        <w:gridCol w:w="1286"/>
        <w:gridCol w:w="206"/>
        <w:gridCol w:w="430"/>
        <w:gridCol w:w="635"/>
        <w:gridCol w:w="635"/>
        <w:gridCol w:w="142"/>
        <w:gridCol w:w="493"/>
        <w:gridCol w:w="635"/>
        <w:gridCol w:w="635"/>
        <w:gridCol w:w="98"/>
        <w:gridCol w:w="538"/>
        <w:gridCol w:w="635"/>
        <w:gridCol w:w="635"/>
        <w:gridCol w:w="53"/>
        <w:gridCol w:w="582"/>
        <w:gridCol w:w="635"/>
        <w:gridCol w:w="627"/>
      </w:tblGrid>
      <w:tr w:rsidR="00476AF9" w:rsidRPr="000322AC" w14:paraId="6C8CCC0A" w14:textId="77777777" w:rsidTr="00287FC3">
        <w:trPr>
          <w:trHeight w:val="95"/>
        </w:trPr>
        <w:tc>
          <w:tcPr>
            <w:tcW w:w="1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05F50" w14:textId="3E0FFF93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  <w:t>B</w:t>
            </w:r>
            <w:r w:rsidR="007074D3" w:rsidRPr="000322AC"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  <w:t>.</w:t>
            </w:r>
          </w:p>
        </w:tc>
        <w:tc>
          <w:tcPr>
            <w:tcW w:w="19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351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  <w:t>Të dhëna mbi sistemet ekzistuese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36F9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70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D21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70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8FB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6DF2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3402CF98" w14:textId="77777777" w:rsidTr="00921F58">
        <w:trPr>
          <w:trHeight w:val="85"/>
        </w:trPr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C7DC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9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866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69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BC78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Njësia</w:t>
            </w:r>
          </w:p>
        </w:tc>
        <w:tc>
          <w:tcPr>
            <w:tcW w:w="70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3893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Pompa 1 (marka)</w:t>
            </w:r>
          </w:p>
        </w:tc>
        <w:tc>
          <w:tcPr>
            <w:tcW w:w="70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319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Pompa 2 (marka)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FD7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…</w:t>
            </w:r>
          </w:p>
        </w:tc>
      </w:tr>
      <w:tr w:rsidR="00476AF9" w:rsidRPr="000322AC" w14:paraId="27B56BA4" w14:textId="77777777" w:rsidTr="00921F58">
        <w:trPr>
          <w:trHeight w:val="85"/>
        </w:trPr>
        <w:tc>
          <w:tcPr>
            <w:tcW w:w="1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2BC6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9</w:t>
            </w:r>
          </w:p>
        </w:tc>
        <w:tc>
          <w:tcPr>
            <w:tcW w:w="19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BDF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Prurja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6A5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m3/h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D79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731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6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54D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57511FC9" w14:textId="77777777" w:rsidTr="00921F58">
        <w:trPr>
          <w:trHeight w:val="85"/>
        </w:trPr>
        <w:tc>
          <w:tcPr>
            <w:tcW w:w="1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45D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10</w:t>
            </w:r>
          </w:p>
        </w:tc>
        <w:tc>
          <w:tcPr>
            <w:tcW w:w="19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81E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Presioni (H në metra)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325A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metra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87FA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6A3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6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52B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361F50F0" w14:textId="77777777" w:rsidTr="00921F58">
        <w:trPr>
          <w:trHeight w:val="85"/>
        </w:trPr>
        <w:tc>
          <w:tcPr>
            <w:tcW w:w="1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371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11</w:t>
            </w:r>
          </w:p>
        </w:tc>
        <w:tc>
          <w:tcPr>
            <w:tcW w:w="19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40D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Fuqia e elektromotorit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37F9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kW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39F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B9A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6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7F6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3AD09E28" w14:textId="77777777" w:rsidTr="00921F58">
        <w:trPr>
          <w:trHeight w:val="85"/>
        </w:trPr>
        <w:tc>
          <w:tcPr>
            <w:tcW w:w="1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E70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12</w:t>
            </w:r>
          </w:p>
        </w:tc>
        <w:tc>
          <w:tcPr>
            <w:tcW w:w="19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B90D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Tensioni 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7DA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V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28F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23E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6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551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1926D24E" w14:textId="77777777" w:rsidTr="00921F58">
        <w:trPr>
          <w:trHeight w:val="85"/>
        </w:trPr>
        <w:tc>
          <w:tcPr>
            <w:tcW w:w="1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3FB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13</w:t>
            </w:r>
          </w:p>
        </w:tc>
        <w:tc>
          <w:tcPr>
            <w:tcW w:w="19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951D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Orët e punës në vit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1A7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h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4F1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E97E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6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2B4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53A2BD1F" w14:textId="77777777" w:rsidTr="00921F58">
        <w:trPr>
          <w:trHeight w:val="85"/>
        </w:trPr>
        <w:tc>
          <w:tcPr>
            <w:tcW w:w="1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C4D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14</w:t>
            </w:r>
          </w:p>
        </w:tc>
        <w:tc>
          <w:tcPr>
            <w:tcW w:w="19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4E8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Marka/modeli i pompës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919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-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55A6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67F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6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3C90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6202D6A5" w14:textId="77777777" w:rsidTr="00921F58">
        <w:trPr>
          <w:trHeight w:val="85"/>
        </w:trPr>
        <w:tc>
          <w:tcPr>
            <w:tcW w:w="1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29F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15</w:t>
            </w:r>
          </w:p>
        </w:tc>
        <w:tc>
          <w:tcPr>
            <w:tcW w:w="19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D1BE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Lloji i pompës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928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-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292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8A2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6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B5B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13F4A3D2" w14:textId="77777777" w:rsidTr="00921F58">
        <w:trPr>
          <w:trHeight w:val="85"/>
        </w:trPr>
        <w:tc>
          <w:tcPr>
            <w:tcW w:w="1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60C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16</w:t>
            </w:r>
          </w:p>
        </w:tc>
        <w:tc>
          <w:tcPr>
            <w:tcW w:w="19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A1D7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Marka/modeli i elektromotorit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9250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-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BD0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7CCC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6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D07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0E065FA6" w14:textId="77777777" w:rsidTr="00921F58">
        <w:trPr>
          <w:trHeight w:val="85"/>
        </w:trPr>
        <w:tc>
          <w:tcPr>
            <w:tcW w:w="1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734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17</w:t>
            </w:r>
          </w:p>
        </w:tc>
        <w:tc>
          <w:tcPr>
            <w:tcW w:w="19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2E6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Viti i prodhimit të elektromotorit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CCB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-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361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C1C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6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83DC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62B47810" w14:textId="77777777" w:rsidTr="00921F58">
        <w:trPr>
          <w:trHeight w:val="85"/>
        </w:trPr>
        <w:tc>
          <w:tcPr>
            <w:tcW w:w="1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15C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18</w:t>
            </w:r>
          </w:p>
        </w:tc>
        <w:tc>
          <w:tcPr>
            <w:tcW w:w="19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16A0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Viti i prodhimit të pompës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CB75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DAD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702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6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9D6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47E34ABE" w14:textId="77777777" w:rsidTr="00921F58">
        <w:trPr>
          <w:trHeight w:val="85"/>
        </w:trPr>
        <w:tc>
          <w:tcPr>
            <w:tcW w:w="1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F83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19</w:t>
            </w:r>
          </w:p>
        </w:tc>
        <w:tc>
          <w:tcPr>
            <w:tcW w:w="19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5B14" w14:textId="5C2DD9DF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Klasi i </w:t>
            </w:r>
            <w:r w:rsidR="000C4F69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elektromotorit 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(IE1, IE2, IE3, IE4)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186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-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3321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4848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6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DEEE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262B80A2" w14:textId="77777777" w:rsidTr="00921F58">
        <w:trPr>
          <w:trHeight w:val="85"/>
        </w:trPr>
        <w:tc>
          <w:tcPr>
            <w:tcW w:w="1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3CA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20</w:t>
            </w:r>
          </w:p>
        </w:tc>
        <w:tc>
          <w:tcPr>
            <w:tcW w:w="19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EC68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Soft Starter (po/jo)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3C2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-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40C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B44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6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004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6B5A55FC" w14:textId="77777777" w:rsidTr="00921F58">
        <w:trPr>
          <w:trHeight w:val="85"/>
        </w:trPr>
        <w:tc>
          <w:tcPr>
            <w:tcW w:w="1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7C5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21</w:t>
            </w:r>
          </w:p>
        </w:tc>
        <w:tc>
          <w:tcPr>
            <w:tcW w:w="19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56B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Kontroll Skada (po/jo)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C7F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-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949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F1A2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6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437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29873EAA" w14:textId="77777777" w:rsidTr="00AB2D36">
        <w:trPr>
          <w:trHeight w:val="315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16E2A" w14:textId="77777777" w:rsidR="00921F58" w:rsidRPr="000322AC" w:rsidRDefault="00921F58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20"/>
                <w:szCs w:val="18"/>
                <w:lang w:val="sq-AL"/>
              </w:rPr>
            </w:pPr>
          </w:p>
          <w:p w14:paraId="6AD58FF2" w14:textId="31FF197C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20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18"/>
                <w:lang w:val="sq-AL"/>
              </w:rPr>
              <w:t>C</w:t>
            </w:r>
            <w:r w:rsidR="00DB3003" w:rsidRPr="000322AC">
              <w:rPr>
                <w:rFonts w:ascii="Garamond" w:eastAsia="Times New Roman" w:hAnsi="Garamond" w:cstheme="majorBidi"/>
                <w:b/>
                <w:bCs/>
                <w:sz w:val="20"/>
                <w:szCs w:val="18"/>
                <w:lang w:val="sq-AL"/>
              </w:rPr>
              <w:t>.</w:t>
            </w:r>
          </w:p>
        </w:tc>
        <w:tc>
          <w:tcPr>
            <w:tcW w:w="14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C1F25" w14:textId="77777777" w:rsidR="00921F58" w:rsidRPr="000322AC" w:rsidRDefault="00921F58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12"/>
                <w:szCs w:val="18"/>
                <w:lang w:val="sq-AL"/>
              </w:rPr>
            </w:pPr>
          </w:p>
          <w:p w14:paraId="07DC7C6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20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18"/>
                <w:lang w:val="sq-AL"/>
              </w:rPr>
              <w:t>Të dhëna energjetike me bazë mujore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D5D4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20"/>
                <w:szCs w:val="18"/>
                <w:lang w:val="sq-AL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28D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18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79F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18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6FB9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18"/>
                <w:lang w:val="sq-AL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7C1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18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A523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18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0BF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18"/>
                <w:lang w:val="sq-AL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1A45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18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BBFB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18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64B8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18"/>
                <w:lang w:val="sq-AL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A26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18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1292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18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5C5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18"/>
                <w:lang w:val="sq-AL"/>
              </w:rPr>
            </w:pPr>
          </w:p>
        </w:tc>
      </w:tr>
      <w:tr w:rsidR="00476AF9" w:rsidRPr="000322AC" w14:paraId="61EE16A6" w14:textId="77777777" w:rsidTr="00DB3003">
        <w:trPr>
          <w:cantSplit/>
          <w:trHeight w:val="845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B70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4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6FD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AB6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Njësia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46961E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Janar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F9AE80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Shkurt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A847C9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Mars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D6A7FC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Prill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F750B4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Maj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DFE149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Qershor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D26378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Korrik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3EC40A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Gusht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F39E7B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Shtator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13AF6C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Tetor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3D9ACC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Nëntor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6878C6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Dhjetor</w:t>
            </w:r>
          </w:p>
        </w:tc>
      </w:tr>
      <w:tr w:rsidR="00476AF9" w:rsidRPr="000322AC" w14:paraId="6417B03B" w14:textId="77777777" w:rsidTr="00921F58">
        <w:trPr>
          <w:trHeight w:val="85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CC8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22</w:t>
            </w: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11F0" w14:textId="13282D8C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Energjia 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a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ktive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2F52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kWh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F37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5C4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B1E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A1DB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3D89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04B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031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4CFE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051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241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4CF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D711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26C1D043" w14:textId="77777777" w:rsidTr="00921F58">
        <w:trPr>
          <w:trHeight w:val="85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0A87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23</w:t>
            </w: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BFB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Energjia PIK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5907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kWh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E52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BA0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6623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365A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609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8EE5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AB6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EEA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55A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328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AE0A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93E9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418EE85D" w14:textId="77777777" w:rsidTr="00921F58">
        <w:trPr>
          <w:trHeight w:val="85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6BC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6E8D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Energjia reaktive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0676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kVAhr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198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F44B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BBD7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0D68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A1E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347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3DA3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78A4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DFB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46E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EAD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B664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4EBBBAF2" w14:textId="77777777" w:rsidTr="00921F58">
        <w:trPr>
          <w:trHeight w:val="85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115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25</w:t>
            </w: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6795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Kosto totale e energjisë aktive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8DBE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lekë pa tvsh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52E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BC33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A1C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30B2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DCA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19E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2C34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621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4B7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2090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1CBA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ABA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592A7E21" w14:textId="77777777" w:rsidTr="00921F58">
        <w:trPr>
          <w:trHeight w:val="85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C63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26</w:t>
            </w: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4A9F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Kosto totale e energjisë pik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A1F9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lekë pa tvsh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6F4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B4D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E388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80A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A3B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72C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1F07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32F3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3CE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572F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29A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3915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21024F0A" w14:textId="77777777" w:rsidTr="00921F58">
        <w:trPr>
          <w:trHeight w:val="85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B08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27</w:t>
            </w: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2CEA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Kosto totale e energjisë reaktive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F277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lekë pa tvsh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27F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75F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137C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6957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59A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A6C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A44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4904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0E4D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EFB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AF8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68D2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43F2A277" w14:textId="77777777" w:rsidTr="00921F58">
        <w:trPr>
          <w:trHeight w:val="85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F0B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28</w:t>
            </w: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6BF7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Nr. i ndërprerjeve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CA15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nr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616F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AE61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697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C8A9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A73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520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ECD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02D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8CD3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48C4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6FBC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5D5A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5254B969" w14:textId="77777777" w:rsidTr="00921F58">
        <w:trPr>
          <w:trHeight w:val="85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F828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29</w:t>
            </w: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347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Kohëzgjatja e ndërprerjeve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798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h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7B75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434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255C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2BD9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F359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105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751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59A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C765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5242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7B9C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E5B6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2E0B274B" w14:textId="77777777" w:rsidTr="00921F58">
        <w:trPr>
          <w:trHeight w:val="85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BFD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30</w:t>
            </w: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AA7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Sasia e ujit të humbur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570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C645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1107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FF3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C3E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4D26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B6E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5F1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C9A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CC6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893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289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533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</w:tbl>
    <w:p w14:paraId="7CEF38A4" w14:textId="77777777" w:rsidR="00476AF9" w:rsidRPr="000322AC" w:rsidRDefault="00476AF9" w:rsidP="0079567C">
      <w:pPr>
        <w:spacing w:after="0" w:line="240" w:lineRule="auto"/>
        <w:rPr>
          <w:rFonts w:ascii="Garamond" w:hAnsi="Garamond" w:cstheme="majorBidi"/>
          <w:sz w:val="1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1"/>
        <w:gridCol w:w="12485"/>
      </w:tblGrid>
      <w:tr w:rsidR="00476AF9" w:rsidRPr="000322AC" w14:paraId="130D3C7C" w14:textId="77777777" w:rsidTr="00921F58">
        <w:trPr>
          <w:trHeight w:val="9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E7F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B8FE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>Përkufizime</w:t>
            </w:r>
          </w:p>
        </w:tc>
      </w:tr>
      <w:tr w:rsidR="00476AF9" w:rsidRPr="000322AC" w14:paraId="3520C2CD" w14:textId="77777777" w:rsidTr="00921F58">
        <w:trPr>
          <w:trHeight w:val="9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62A8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1</w:t>
            </w: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AE85C" w14:textId="363896FD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>Sistemit koordinativ KRRGJSH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</w:t>
            </w:r>
            <w:r w:rsidR="0074733D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është</w:t>
            </w:r>
            <w:r w:rsidR="0074733D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sistemi koordinativ zyrtar në përputhje me ligjin </w:t>
            </w:r>
            <w:r w:rsidR="00DB3003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nr. 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72/2012</w:t>
            </w:r>
          </w:p>
        </w:tc>
      </w:tr>
      <w:tr w:rsidR="00476AF9" w:rsidRPr="000322AC" w14:paraId="2EDDFE6B" w14:textId="77777777" w:rsidTr="00921F58">
        <w:trPr>
          <w:trHeight w:val="9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E00D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9</w:t>
            </w: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35E86" w14:textId="7694FEA4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>Prurja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</w:t>
            </w:r>
            <w:r w:rsidR="0074733D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është vlera e treguar në etiketën e pompës, zakonisht në njësinë m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vertAlign w:val="superscript"/>
                <w:lang w:val="sq-AL"/>
              </w:rPr>
              <w:t>3</w:t>
            </w:r>
            <w:r w:rsidR="00A559D4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/h ose litër/s</w:t>
            </w:r>
          </w:p>
        </w:tc>
      </w:tr>
      <w:tr w:rsidR="00476AF9" w:rsidRPr="000322AC" w14:paraId="193A1E62" w14:textId="77777777" w:rsidTr="00921F58">
        <w:trPr>
          <w:trHeight w:val="9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0A2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10</w:t>
            </w: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FD48D" w14:textId="2641B522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>Presioni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</w:t>
            </w:r>
            <w:r w:rsidR="0074733D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është vlera e treguar në etiketën e pompës, zakonish</w:t>
            </w:r>
            <w:r w:rsidR="00A559D4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t në njësinë metra, bar ose kpa</w:t>
            </w:r>
          </w:p>
        </w:tc>
      </w:tr>
      <w:tr w:rsidR="00476AF9" w:rsidRPr="000322AC" w14:paraId="6EA5158F" w14:textId="77777777" w:rsidTr="00921F58">
        <w:trPr>
          <w:trHeight w:val="9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C648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11</w:t>
            </w: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8669B" w14:textId="27863B29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 xml:space="preserve">Fuqia e elektromotorit </w:t>
            </w:r>
            <w:r w:rsidR="0074733D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është vlera e treguar në etiketën e elektromotrit, zakonisht në njësinë kë ose HP</w:t>
            </w:r>
          </w:p>
        </w:tc>
      </w:tr>
      <w:tr w:rsidR="00476AF9" w:rsidRPr="000322AC" w14:paraId="4557B405" w14:textId="77777777" w:rsidTr="00921F58">
        <w:trPr>
          <w:trHeight w:val="9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8F33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12</w:t>
            </w: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6ED3A" w14:textId="06745558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>Tensioni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</w:t>
            </w:r>
            <w:r w:rsidR="0074733D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është tensioni në hyrje të elektromotorit</w:t>
            </w:r>
          </w:p>
        </w:tc>
      </w:tr>
      <w:tr w:rsidR="00476AF9" w:rsidRPr="000322AC" w14:paraId="4FA0A687" w14:textId="77777777" w:rsidTr="00921F58">
        <w:trPr>
          <w:trHeight w:val="9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1F7A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13</w:t>
            </w: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6F20C" w14:textId="493F104B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>Orët e punës në vit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</w:t>
            </w:r>
            <w:r w:rsidR="0074733D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sa orë punon pompa në një vit kalendarik (një vit kalendarik = 8760 orë)</w:t>
            </w:r>
          </w:p>
        </w:tc>
      </w:tr>
      <w:tr w:rsidR="00476AF9" w:rsidRPr="000322AC" w14:paraId="581CAAE9" w14:textId="77777777" w:rsidTr="004C4DC1">
        <w:trPr>
          <w:trHeight w:val="9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15FB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14</w:t>
            </w: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28F34" w14:textId="04C5E57B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>Marka/modeli i pompës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</w:t>
            </w:r>
            <w:r w:rsidR="0074733D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marka i referohet zakonisht prodhuesit të pompës ndërsa modeli tregohet në etiketën e pompës (mund të përbëhet nga numra dhe shkronja).</w:t>
            </w:r>
          </w:p>
        </w:tc>
      </w:tr>
      <w:tr w:rsidR="00476AF9" w:rsidRPr="000322AC" w14:paraId="04B77E2A" w14:textId="77777777" w:rsidTr="004C4DC1">
        <w:trPr>
          <w:trHeight w:val="9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917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15</w:t>
            </w: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BA1B5" w14:textId="306BDB84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>Lloji i pompës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</w:t>
            </w:r>
            <w:r w:rsidR="0074733D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ka të bëjë me mekanizmin e funksionimit të pompës, p</w:t>
            </w:r>
            <w:r w:rsidR="00A559D4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.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sh</w:t>
            </w:r>
            <w:r w:rsidR="00A559D4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.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centrifugale, me piston, me burmë</w:t>
            </w:r>
            <w:r w:rsidR="001E3DCB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etj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.</w:t>
            </w:r>
          </w:p>
        </w:tc>
      </w:tr>
      <w:tr w:rsidR="00476AF9" w:rsidRPr="000322AC" w14:paraId="6ECCF10C" w14:textId="77777777" w:rsidTr="00AB2D36">
        <w:trPr>
          <w:trHeight w:val="31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C9D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16</w:t>
            </w: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EA92C" w14:textId="1B363CA9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>Marka/modeli i elektromotorit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</w:t>
            </w:r>
            <w:r w:rsidR="0074733D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marka i referohet zakonisht prodhuesit të elektromotorit ndërsa modeli tregohet në etiketën e elektromotorit (mund të përbëhet nga numra dhe shkronja).</w:t>
            </w:r>
          </w:p>
        </w:tc>
      </w:tr>
      <w:tr w:rsidR="00476AF9" w:rsidRPr="000322AC" w14:paraId="6C8A3673" w14:textId="77777777" w:rsidTr="00921F58">
        <w:trPr>
          <w:trHeight w:val="9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8412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17/18</w:t>
            </w: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7A538" w14:textId="294E1EEC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>Viti i prodhimit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</w:t>
            </w:r>
            <w:r w:rsidR="0074733D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tregohet në etiketën e pompës ose elektromotorit</w:t>
            </w:r>
          </w:p>
        </w:tc>
      </w:tr>
      <w:tr w:rsidR="00476AF9" w:rsidRPr="000322AC" w14:paraId="4167230F" w14:textId="77777777" w:rsidTr="00921F58">
        <w:trPr>
          <w:trHeight w:val="9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C33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19</w:t>
            </w: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86B3E" w14:textId="17F1F3D5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 xml:space="preserve">Klasi i </w:t>
            </w:r>
            <w:r w:rsidR="0074733D"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 xml:space="preserve">elektromotorit </w:t>
            </w:r>
            <w:r w:rsidR="0074733D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ka të bëjë me </w:t>
            </w:r>
            <w:r w:rsidR="002240F8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eficienc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ën dhe tregohet në etiketën e elektromotorit</w:t>
            </w:r>
          </w:p>
        </w:tc>
      </w:tr>
      <w:tr w:rsidR="00476AF9" w:rsidRPr="000322AC" w14:paraId="091D4DF9" w14:textId="77777777" w:rsidTr="00921F58">
        <w:trPr>
          <w:trHeight w:val="9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C1E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28</w:t>
            </w: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39163" w14:textId="3823E242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>Numri i ndërprerjeve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</w:t>
            </w:r>
            <w:r w:rsidR="0074733D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- i referohet numrit të ndërprerjeve të shërbimit të furnizimit me ujë si pasojë e mungesës së energjisë elektrike</w:t>
            </w:r>
          </w:p>
        </w:tc>
      </w:tr>
      <w:tr w:rsidR="00476AF9" w:rsidRPr="000322AC" w14:paraId="0D04F37B" w14:textId="77777777" w:rsidTr="00921F58">
        <w:trPr>
          <w:trHeight w:val="9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4F61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29</w:t>
            </w: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29A44" w14:textId="57CB331B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 xml:space="preserve">Kohëzgjatja e ndërprerjeve </w:t>
            </w:r>
            <w:r w:rsidR="00A559D4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i referohet kohës nga momenti i ndërprejres së energjisë elektrike deri në kthimin e energjisë elektrike dhe vënien e sistemit të pompimit në funksionim</w:t>
            </w:r>
          </w:p>
        </w:tc>
      </w:tr>
      <w:tr w:rsidR="00476AF9" w:rsidRPr="000322AC" w14:paraId="1811D9C8" w14:textId="77777777" w:rsidTr="00921F58">
        <w:trPr>
          <w:trHeight w:val="95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D61D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30</w:t>
            </w:r>
          </w:p>
        </w:tc>
        <w:tc>
          <w:tcPr>
            <w:tcW w:w="4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E683E" w14:textId="3FD99E4A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4"/>
                <w:lang w:val="sq-AL"/>
              </w:rPr>
              <w:t>Sasia e ujit të humbur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- është diferenca ndërmjet sasisë së uji</w:t>
            </w:r>
            <w:r w:rsidR="001E3DCB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t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të pompuar nga stacioni i furnizimit me ujë dhe sasisë së faturuar tek konsumatorët fundorë</w:t>
            </w:r>
          </w:p>
        </w:tc>
      </w:tr>
    </w:tbl>
    <w:p w14:paraId="7FDC9D87" w14:textId="37812442" w:rsidR="00476AF9" w:rsidRPr="000322AC" w:rsidRDefault="008D35B5" w:rsidP="0079567C">
      <w:pPr>
        <w:pStyle w:val="TEKSTIIII"/>
        <w:rPr>
          <w:b/>
        </w:rPr>
      </w:pPr>
      <w:r w:rsidRPr="000322AC">
        <w:rPr>
          <w:b/>
        </w:rPr>
        <w:t xml:space="preserve">3. </w:t>
      </w:r>
      <w:r w:rsidR="00476AF9" w:rsidRPr="000322AC">
        <w:rPr>
          <w:b/>
        </w:rPr>
        <w:t>Sektori i ndriçimit publik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66"/>
        <w:gridCol w:w="2688"/>
        <w:gridCol w:w="2308"/>
        <w:gridCol w:w="2308"/>
        <w:gridCol w:w="2306"/>
      </w:tblGrid>
      <w:tr w:rsidR="00476AF9" w:rsidRPr="000322AC" w14:paraId="4521D73A" w14:textId="77777777" w:rsidTr="001E3DCB">
        <w:trPr>
          <w:trHeight w:val="50"/>
        </w:trPr>
        <w:tc>
          <w:tcPr>
            <w:tcW w:w="2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4360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CF3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1EDF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AC3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…</w:t>
            </w:r>
          </w:p>
        </w:tc>
      </w:tr>
      <w:tr w:rsidR="00476AF9" w:rsidRPr="000322AC" w14:paraId="3839330F" w14:textId="77777777" w:rsidTr="001E3DCB">
        <w:trPr>
          <w:trHeight w:val="50"/>
        </w:trPr>
        <w:tc>
          <w:tcPr>
            <w:tcW w:w="2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9679" w14:textId="2E540500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Emri i 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r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rugës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87F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A05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F76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11C4AB54" w14:textId="77777777" w:rsidTr="001E3DCB">
        <w:trPr>
          <w:trHeight w:val="50"/>
        </w:trPr>
        <w:tc>
          <w:tcPr>
            <w:tcW w:w="2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92B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Klasifikimi i rrugës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BFF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E2AC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785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3E6848C8" w14:textId="77777777" w:rsidTr="001E3DCB">
        <w:trPr>
          <w:trHeight w:val="50"/>
        </w:trPr>
        <w:tc>
          <w:tcPr>
            <w:tcW w:w="1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6399" w14:textId="17484415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Numri i 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htyllave me ndriçues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B34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copë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BA2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2A0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B855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58AE0104" w14:textId="77777777" w:rsidTr="001E3DCB">
        <w:trPr>
          <w:trHeight w:val="50"/>
        </w:trPr>
        <w:tc>
          <w:tcPr>
            <w:tcW w:w="1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EE2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Numri i ndriçuesve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612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copë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BDA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A6A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198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753C37FC" w14:textId="77777777" w:rsidTr="00AB2D36">
        <w:trPr>
          <w:trHeight w:val="224"/>
        </w:trPr>
        <w:tc>
          <w:tcPr>
            <w:tcW w:w="2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D52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Lloji i ndriçuesve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768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59A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423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47674427" w14:textId="77777777" w:rsidTr="001E3DCB">
        <w:trPr>
          <w:trHeight w:val="50"/>
        </w:trPr>
        <w:tc>
          <w:tcPr>
            <w:tcW w:w="1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CBB3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Fuqia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7838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watt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A0C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3BD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BF1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3D50F731" w14:textId="77777777" w:rsidTr="001E3DCB">
        <w:trPr>
          <w:trHeight w:val="50"/>
        </w:trPr>
        <w:tc>
          <w:tcPr>
            <w:tcW w:w="1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61BC" w14:textId="785DDB4B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Kontroll për reduktimin e 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ndriçimit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53C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Po/jo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8AA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EE1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0704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6AC0364E" w14:textId="77777777" w:rsidTr="001E3DCB">
        <w:trPr>
          <w:trHeight w:val="50"/>
        </w:trPr>
        <w:tc>
          <w:tcPr>
            <w:tcW w:w="2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D5A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Ora e ndezjes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A8F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D713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CC8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4A20DE95" w14:textId="77777777" w:rsidTr="001E3DCB">
        <w:trPr>
          <w:trHeight w:val="50"/>
        </w:trPr>
        <w:tc>
          <w:tcPr>
            <w:tcW w:w="2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3C8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Ora e fikjes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F4D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0D39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3235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0C46D990" w14:textId="77777777" w:rsidTr="001E3DCB">
        <w:trPr>
          <w:trHeight w:val="50"/>
        </w:trPr>
        <w:tc>
          <w:tcPr>
            <w:tcW w:w="1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E99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Kontrolli i ndezjes/fikjes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5D6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Manual ose automatik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9CF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AA0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45C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72AC4AC1" w14:textId="77777777" w:rsidTr="001E3DCB">
        <w:trPr>
          <w:trHeight w:val="50"/>
        </w:trPr>
        <w:tc>
          <w:tcPr>
            <w:tcW w:w="1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5281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Panele diellore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04F8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po/jo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BEF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5EA2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51E6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63B395BE" w14:textId="77777777" w:rsidTr="001E3DCB">
        <w:trPr>
          <w:trHeight w:val="50"/>
        </w:trPr>
        <w:tc>
          <w:tcPr>
            <w:tcW w:w="1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CB92F" w14:textId="2E9D1BCB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Nëse po, 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f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uqia e panelit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92FA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watt pik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922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9BE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67F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57EF2DCC" w14:textId="77777777" w:rsidTr="001E3DCB">
        <w:trPr>
          <w:trHeight w:val="50"/>
        </w:trPr>
        <w:tc>
          <w:tcPr>
            <w:tcW w:w="13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958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Konsumi mujor i energjisë elektrike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5CE4" w14:textId="43AFF50B" w:rsidR="00476AF9" w:rsidRPr="000322AC" w:rsidRDefault="00DB696E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janar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0676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B1D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F7B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091CD53A" w14:textId="77777777" w:rsidTr="001E3DCB">
        <w:trPr>
          <w:trHeight w:val="50"/>
        </w:trPr>
        <w:tc>
          <w:tcPr>
            <w:tcW w:w="1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CC58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6EEB" w14:textId="6D424FB3" w:rsidR="00476AF9" w:rsidRPr="000322AC" w:rsidRDefault="00DB696E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shkurt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E5C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6DF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990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4A3B2649" w14:textId="77777777" w:rsidTr="001E3DCB">
        <w:trPr>
          <w:trHeight w:val="50"/>
        </w:trPr>
        <w:tc>
          <w:tcPr>
            <w:tcW w:w="1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B53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B9B9" w14:textId="0B9F2CAC" w:rsidR="00476AF9" w:rsidRPr="000322AC" w:rsidRDefault="00DB696E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mars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1D7A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A2B3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636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3CDB48E0" w14:textId="77777777" w:rsidTr="001E3DCB">
        <w:trPr>
          <w:trHeight w:val="50"/>
        </w:trPr>
        <w:tc>
          <w:tcPr>
            <w:tcW w:w="1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A89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9708" w14:textId="23F662CB" w:rsidR="00476AF9" w:rsidRPr="000322AC" w:rsidRDefault="00DB696E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prill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3DB6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116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44E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033A1A80" w14:textId="77777777" w:rsidTr="001E3DCB">
        <w:trPr>
          <w:trHeight w:val="50"/>
        </w:trPr>
        <w:tc>
          <w:tcPr>
            <w:tcW w:w="1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8AB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A544" w14:textId="24682BE0" w:rsidR="00476AF9" w:rsidRPr="000322AC" w:rsidRDefault="00DB696E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maj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B006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ACC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8EE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193440FF" w14:textId="77777777" w:rsidTr="001E3DCB">
        <w:trPr>
          <w:trHeight w:val="50"/>
        </w:trPr>
        <w:tc>
          <w:tcPr>
            <w:tcW w:w="1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7472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1E59D" w14:textId="706B3C83" w:rsidR="00476AF9" w:rsidRPr="000322AC" w:rsidRDefault="00DB696E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qershor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269D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151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AAB2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280C6894" w14:textId="77777777" w:rsidTr="001E3DCB">
        <w:trPr>
          <w:trHeight w:val="50"/>
        </w:trPr>
        <w:tc>
          <w:tcPr>
            <w:tcW w:w="1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43F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1F97" w14:textId="017B15B9" w:rsidR="00476AF9" w:rsidRPr="000322AC" w:rsidRDefault="00DB696E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korrik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BAE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9CC2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99A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068A5348" w14:textId="77777777" w:rsidTr="001E3DCB">
        <w:trPr>
          <w:trHeight w:val="50"/>
        </w:trPr>
        <w:tc>
          <w:tcPr>
            <w:tcW w:w="1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C15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178D" w14:textId="294843AD" w:rsidR="00476AF9" w:rsidRPr="000322AC" w:rsidRDefault="00DB696E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gusht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3655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DB1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512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1DE207C0" w14:textId="77777777" w:rsidTr="001E3DCB">
        <w:trPr>
          <w:trHeight w:val="50"/>
        </w:trPr>
        <w:tc>
          <w:tcPr>
            <w:tcW w:w="1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9B80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2B08" w14:textId="7653E2F5" w:rsidR="00476AF9" w:rsidRPr="000322AC" w:rsidRDefault="00DB696E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shtator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8BC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7274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AC98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3B2C865F" w14:textId="77777777" w:rsidTr="001E3DCB">
        <w:trPr>
          <w:trHeight w:val="50"/>
        </w:trPr>
        <w:tc>
          <w:tcPr>
            <w:tcW w:w="1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241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9FC8" w14:textId="4E2A90D9" w:rsidR="00476AF9" w:rsidRPr="000322AC" w:rsidRDefault="00DB696E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tetor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7BF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DDE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1C2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59A9F181" w14:textId="77777777" w:rsidTr="001E3DCB">
        <w:trPr>
          <w:trHeight w:val="50"/>
        </w:trPr>
        <w:tc>
          <w:tcPr>
            <w:tcW w:w="1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BC1C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6C6C4" w14:textId="74EE9005" w:rsidR="00476AF9" w:rsidRPr="000322AC" w:rsidRDefault="00DB696E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nëntor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194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BA7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37A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52885F76" w14:textId="77777777" w:rsidTr="001E3DCB">
        <w:trPr>
          <w:trHeight w:val="50"/>
        </w:trPr>
        <w:tc>
          <w:tcPr>
            <w:tcW w:w="1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CFC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1767" w14:textId="58EF045A" w:rsidR="00476AF9" w:rsidRPr="000322AC" w:rsidRDefault="00DB696E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dhjetor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ABE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F7C8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4F6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4A3EFE3C" w14:textId="77777777" w:rsidTr="001E3DCB">
        <w:trPr>
          <w:trHeight w:val="50"/>
        </w:trPr>
        <w:tc>
          <w:tcPr>
            <w:tcW w:w="237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166C" w14:textId="60F90F2A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Person 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ontakti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FDE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855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1AB2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7D9F9BE8" w14:textId="77777777" w:rsidTr="00AB2D36">
        <w:trPr>
          <w:trHeight w:val="70"/>
        </w:trPr>
        <w:tc>
          <w:tcPr>
            <w:tcW w:w="237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173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Email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2930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E964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7366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18D35EA2" w14:textId="77777777" w:rsidTr="00AB2D36">
        <w:trPr>
          <w:trHeight w:val="300"/>
        </w:trPr>
        <w:tc>
          <w:tcPr>
            <w:tcW w:w="237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D08D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Celular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202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388B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49F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</w:tbl>
    <w:p w14:paraId="7FE219A8" w14:textId="77777777" w:rsidR="00476AF9" w:rsidRPr="000322AC" w:rsidRDefault="00476AF9" w:rsidP="0079567C">
      <w:pPr>
        <w:spacing w:after="0" w:line="240" w:lineRule="auto"/>
        <w:rPr>
          <w:rFonts w:ascii="Garamond" w:hAnsi="Garamond" w:cstheme="majorBidi"/>
          <w:sz w:val="14"/>
          <w:szCs w:val="24"/>
          <w:lang w:val="sq-AL"/>
        </w:rPr>
      </w:pPr>
    </w:p>
    <w:tbl>
      <w:tblPr>
        <w:tblW w:w="5050" w:type="pct"/>
        <w:tblLayout w:type="fixed"/>
        <w:tblLook w:val="04A0" w:firstRow="1" w:lastRow="0" w:firstColumn="1" w:lastColumn="0" w:noHBand="0" w:noVBand="1"/>
      </w:tblPr>
      <w:tblGrid>
        <w:gridCol w:w="431"/>
        <w:gridCol w:w="12877"/>
      </w:tblGrid>
      <w:tr w:rsidR="00476AF9" w:rsidRPr="000322AC" w14:paraId="6E907B10" w14:textId="77777777" w:rsidTr="00937D0D">
        <w:trPr>
          <w:trHeight w:val="95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33B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4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F22A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24"/>
                <w:lang w:val="sq-AL"/>
              </w:rPr>
              <w:t>Përkufizime</w:t>
            </w:r>
          </w:p>
        </w:tc>
      </w:tr>
      <w:tr w:rsidR="00476AF9" w:rsidRPr="000322AC" w14:paraId="5B3D59F1" w14:textId="77777777" w:rsidTr="00937D0D">
        <w:trPr>
          <w:trHeight w:val="95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E095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1</w:t>
            </w:r>
          </w:p>
        </w:tc>
        <w:tc>
          <w:tcPr>
            <w:tcW w:w="4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8A05F" w14:textId="50631B6A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24"/>
                <w:lang w:val="sq-AL"/>
              </w:rPr>
              <w:t>Klasifikimi i rrugës</w:t>
            </w:r>
            <w:r w:rsidR="00377AF6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377AF6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– 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është klasifikimi në varësi të llojit të përdorimit, p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.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sh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.: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autostradë, rrugë për këmbësor, rrugë rurale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etj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.</w:t>
            </w:r>
          </w:p>
        </w:tc>
      </w:tr>
      <w:tr w:rsidR="00476AF9" w:rsidRPr="000322AC" w14:paraId="70293F73" w14:textId="77777777" w:rsidTr="00937D0D">
        <w:trPr>
          <w:trHeight w:val="95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04F1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2</w:t>
            </w:r>
          </w:p>
        </w:tc>
        <w:tc>
          <w:tcPr>
            <w:tcW w:w="4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6E559" w14:textId="14524C16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24"/>
                <w:lang w:val="sq-AL"/>
              </w:rPr>
              <w:t xml:space="preserve">Lloji i </w:t>
            </w:r>
            <w:r w:rsidR="001E3DCB" w:rsidRPr="000322AC">
              <w:rPr>
                <w:rFonts w:ascii="Garamond" w:eastAsia="Times New Roman" w:hAnsi="Garamond" w:cstheme="majorBidi"/>
                <w:b/>
                <w:bCs/>
                <w:sz w:val="18"/>
                <w:szCs w:val="24"/>
                <w:lang w:val="sq-AL"/>
              </w:rPr>
              <w:t>ndriçuesve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1A245B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i referohet teknologjisë së ndriçuesit, p.sh. inkandeshente, led, CFL, halogjen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etj.</w:t>
            </w:r>
          </w:p>
        </w:tc>
      </w:tr>
      <w:tr w:rsidR="00476AF9" w:rsidRPr="000322AC" w14:paraId="3605864A" w14:textId="77777777" w:rsidTr="00937D0D">
        <w:trPr>
          <w:trHeight w:val="95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420D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3</w:t>
            </w:r>
          </w:p>
        </w:tc>
        <w:tc>
          <w:tcPr>
            <w:tcW w:w="4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D319F" w14:textId="1B54D1FC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24"/>
                <w:lang w:val="sq-AL"/>
              </w:rPr>
              <w:t>Fuqia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1A245B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është fuqia që tregohet në etiketën e ndriçuesit</w:t>
            </w:r>
            <w:r w:rsidR="00AE2802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.</w:t>
            </w:r>
          </w:p>
        </w:tc>
      </w:tr>
      <w:tr w:rsidR="00476AF9" w:rsidRPr="000322AC" w14:paraId="7A180A37" w14:textId="77777777" w:rsidTr="00937D0D">
        <w:trPr>
          <w:trHeight w:val="95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DA38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4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6E899" w14:textId="640FCDF0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24"/>
                <w:lang w:val="sq-AL"/>
              </w:rPr>
              <w:t xml:space="preserve">Kontroll për reduktimin e </w:t>
            </w:r>
            <w:r w:rsidR="001E3DCB" w:rsidRPr="000322AC">
              <w:rPr>
                <w:rFonts w:ascii="Garamond" w:eastAsia="Times New Roman" w:hAnsi="Garamond" w:cstheme="majorBidi"/>
                <w:b/>
                <w:bCs/>
                <w:sz w:val="18"/>
                <w:szCs w:val="24"/>
                <w:lang w:val="sq-AL"/>
              </w:rPr>
              <w:t>ndriçimit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1A245B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mund të jetë pjesë e integruar e ndriçuesit e cila mund të reduktojë sasinë e ndriçimit dhe si rezultat dhe energjinë e konsumuar.</w:t>
            </w:r>
          </w:p>
          <w:p w14:paraId="0CB0EA4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4"/>
                <w:szCs w:val="24"/>
                <w:lang w:val="sq-AL"/>
              </w:rPr>
            </w:pPr>
          </w:p>
        </w:tc>
      </w:tr>
    </w:tbl>
    <w:p w14:paraId="074CE62E" w14:textId="3DC1912D" w:rsidR="00476AF9" w:rsidRPr="000322AC" w:rsidRDefault="008D35B5" w:rsidP="0079567C">
      <w:pPr>
        <w:spacing w:after="0" w:line="240" w:lineRule="auto"/>
        <w:contextualSpacing/>
        <w:rPr>
          <w:rFonts w:ascii="Garamond" w:hAnsi="Garamond" w:cstheme="majorBidi"/>
          <w:b/>
          <w:bCs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bCs/>
          <w:sz w:val="24"/>
          <w:szCs w:val="24"/>
          <w:lang w:val="sq-AL"/>
        </w:rPr>
        <w:t xml:space="preserve">4. </w:t>
      </w:r>
      <w:r w:rsidR="00476AF9" w:rsidRPr="000322AC">
        <w:rPr>
          <w:rFonts w:ascii="Garamond" w:hAnsi="Garamond" w:cstheme="majorBidi"/>
          <w:b/>
          <w:bCs/>
          <w:sz w:val="24"/>
          <w:szCs w:val="24"/>
          <w:lang w:val="sq-AL"/>
        </w:rPr>
        <w:t>Sektori i transportit publik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1"/>
        <w:gridCol w:w="5154"/>
        <w:gridCol w:w="2069"/>
        <w:gridCol w:w="1360"/>
        <w:gridCol w:w="1360"/>
        <w:gridCol w:w="1360"/>
        <w:gridCol w:w="1362"/>
      </w:tblGrid>
      <w:tr w:rsidR="00476AF9" w:rsidRPr="000322AC" w14:paraId="75E70E60" w14:textId="77777777" w:rsidTr="001E3DCB">
        <w:trPr>
          <w:trHeight w:val="315"/>
        </w:trPr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327A" w14:textId="051F879B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24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4"/>
                <w:szCs w:val="18"/>
                <w:lang w:val="sq-AL"/>
              </w:rPr>
              <w:t>A</w:t>
            </w:r>
            <w:r w:rsidR="00377AF6" w:rsidRPr="000322AC">
              <w:rPr>
                <w:rFonts w:ascii="Garamond" w:eastAsia="Times New Roman" w:hAnsi="Garamond" w:cstheme="majorBidi"/>
                <w:b/>
                <w:bCs/>
                <w:sz w:val="24"/>
                <w:szCs w:val="18"/>
                <w:lang w:val="sq-AL"/>
              </w:rPr>
              <w:t>.</w:t>
            </w:r>
          </w:p>
        </w:tc>
        <w:tc>
          <w:tcPr>
            <w:tcW w:w="1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3BE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24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4"/>
                <w:szCs w:val="18"/>
                <w:lang w:val="sq-AL"/>
              </w:rPr>
              <w:t>Të dhëna të përgjithshme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CEA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DBD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A45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B5D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A965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0ED03A7A" w14:textId="77777777" w:rsidTr="001E3DCB">
        <w:trPr>
          <w:trHeight w:val="50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6C7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</w:t>
            </w:r>
          </w:p>
        </w:tc>
        <w:tc>
          <w:tcPr>
            <w:tcW w:w="1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8B65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Emërtimi i linjës</w:t>
            </w:r>
          </w:p>
        </w:tc>
        <w:tc>
          <w:tcPr>
            <w:tcW w:w="28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F80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5BEB70D7" w14:textId="77777777" w:rsidTr="001E3DCB">
        <w:trPr>
          <w:trHeight w:val="5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1FA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</w:t>
            </w:r>
          </w:p>
        </w:tc>
        <w:tc>
          <w:tcPr>
            <w:tcW w:w="1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A3E01" w14:textId="62B33679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Person 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ontakti</w:t>
            </w:r>
          </w:p>
        </w:tc>
        <w:tc>
          <w:tcPr>
            <w:tcW w:w="28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9700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29A606D7" w14:textId="77777777" w:rsidTr="001E3DCB">
        <w:trPr>
          <w:trHeight w:val="5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E01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3</w:t>
            </w:r>
          </w:p>
        </w:tc>
        <w:tc>
          <w:tcPr>
            <w:tcW w:w="1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4BE9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Email</w:t>
            </w:r>
          </w:p>
        </w:tc>
        <w:tc>
          <w:tcPr>
            <w:tcW w:w="28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0C5E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7C5B4F57" w14:textId="77777777" w:rsidTr="001E3DCB">
        <w:trPr>
          <w:trHeight w:val="5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1359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4</w:t>
            </w:r>
          </w:p>
        </w:tc>
        <w:tc>
          <w:tcPr>
            <w:tcW w:w="1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4A6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Celular</w:t>
            </w:r>
          </w:p>
        </w:tc>
        <w:tc>
          <w:tcPr>
            <w:tcW w:w="28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56F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0C794CC3" w14:textId="77777777" w:rsidTr="001E3DCB">
        <w:trPr>
          <w:trHeight w:val="5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C85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5</w:t>
            </w:r>
          </w:p>
        </w:tc>
        <w:tc>
          <w:tcPr>
            <w:tcW w:w="1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CF0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Gjatësia e linjës</w:t>
            </w:r>
          </w:p>
        </w:tc>
        <w:tc>
          <w:tcPr>
            <w:tcW w:w="28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316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043151B4" w14:textId="77777777" w:rsidTr="001E3DCB">
        <w:trPr>
          <w:trHeight w:val="5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29BB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6</w:t>
            </w:r>
          </w:p>
        </w:tc>
        <w:tc>
          <w:tcPr>
            <w:tcW w:w="1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CDB9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Numri i stacioneve</w:t>
            </w:r>
          </w:p>
        </w:tc>
        <w:tc>
          <w:tcPr>
            <w:tcW w:w="28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1832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33152E15" w14:textId="77777777" w:rsidTr="001E3DCB">
        <w:trPr>
          <w:trHeight w:val="5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146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7</w:t>
            </w:r>
          </w:p>
        </w:tc>
        <w:tc>
          <w:tcPr>
            <w:tcW w:w="1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54C2" w14:textId="38D495E5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Nr. i 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autobusëve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 në pik</w:t>
            </w:r>
          </w:p>
        </w:tc>
        <w:tc>
          <w:tcPr>
            <w:tcW w:w="28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903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</w:tbl>
    <w:p w14:paraId="4E959EC4" w14:textId="77777777" w:rsidR="00476AF9" w:rsidRPr="000322AC" w:rsidRDefault="00476AF9" w:rsidP="0079567C">
      <w:pPr>
        <w:spacing w:after="0" w:line="240" w:lineRule="auto"/>
        <w:rPr>
          <w:rFonts w:ascii="Garamond" w:hAnsi="Garamond" w:cstheme="majorBidi"/>
          <w:sz w:val="1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1"/>
        <w:gridCol w:w="130"/>
        <w:gridCol w:w="3506"/>
        <w:gridCol w:w="1433"/>
        <w:gridCol w:w="422"/>
        <w:gridCol w:w="206"/>
        <w:gridCol w:w="646"/>
        <w:gridCol w:w="646"/>
        <w:gridCol w:w="501"/>
        <w:gridCol w:w="128"/>
        <w:gridCol w:w="647"/>
        <w:gridCol w:w="536"/>
        <w:gridCol w:w="94"/>
        <w:gridCol w:w="647"/>
        <w:gridCol w:w="571"/>
        <w:gridCol w:w="59"/>
        <w:gridCol w:w="647"/>
        <w:gridCol w:w="605"/>
        <w:gridCol w:w="26"/>
        <w:gridCol w:w="646"/>
        <w:gridCol w:w="639"/>
      </w:tblGrid>
      <w:tr w:rsidR="00476AF9" w:rsidRPr="000322AC" w14:paraId="74132826" w14:textId="77777777" w:rsidTr="00AB2D36">
        <w:trPr>
          <w:trHeight w:val="315"/>
        </w:trPr>
        <w:tc>
          <w:tcPr>
            <w:tcW w:w="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9573" w14:textId="74DD1C8A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0"/>
                <w:lang w:val="sq-AL"/>
              </w:rPr>
              <w:t>B</w:t>
            </w:r>
            <w:r w:rsidR="005A506C" w:rsidRPr="000322AC">
              <w:rPr>
                <w:rFonts w:ascii="Garamond" w:eastAsia="Times New Roman" w:hAnsi="Garamond" w:cstheme="majorBidi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195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A4B3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20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0"/>
                <w:szCs w:val="20"/>
                <w:lang w:val="sq-AL"/>
              </w:rPr>
              <w:t>Të dhëna mbi automjetet</w:t>
            </w:r>
          </w:p>
        </w:tc>
        <w:tc>
          <w:tcPr>
            <w:tcW w:w="78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4998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D4D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5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E47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5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D22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5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A6C8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</w:tr>
      <w:tr w:rsidR="00476AF9" w:rsidRPr="000322AC" w14:paraId="533FE170" w14:textId="77777777" w:rsidTr="001E3DCB">
        <w:trPr>
          <w:trHeight w:val="50"/>
        </w:trPr>
        <w:tc>
          <w:tcPr>
            <w:tcW w:w="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2C3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9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484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7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566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Njësia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AB23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Modeli 1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FCA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Modeli 2</w:t>
            </w:r>
          </w:p>
        </w:tc>
      </w:tr>
      <w:tr w:rsidR="00476AF9" w:rsidRPr="000322AC" w14:paraId="4660226B" w14:textId="77777777" w:rsidTr="001E3DCB">
        <w:trPr>
          <w:trHeight w:val="50"/>
        </w:trPr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78E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</w:t>
            </w:r>
          </w:p>
        </w:tc>
        <w:tc>
          <w:tcPr>
            <w:tcW w:w="19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03E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Autobusë MDB</w:t>
            </w:r>
          </w:p>
        </w:tc>
        <w:tc>
          <w:tcPr>
            <w:tcW w:w="7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71C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Copë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BC5F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CF0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0FFA75EE" w14:textId="77777777" w:rsidTr="001E3DCB">
        <w:trPr>
          <w:trHeight w:val="50"/>
        </w:trPr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408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</w:t>
            </w:r>
          </w:p>
        </w:tc>
        <w:tc>
          <w:tcPr>
            <w:tcW w:w="19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7D3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Viti i prodhimit</w:t>
            </w:r>
          </w:p>
        </w:tc>
        <w:tc>
          <w:tcPr>
            <w:tcW w:w="7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AE4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-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E755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6AF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6417C512" w14:textId="77777777" w:rsidTr="001E3DCB">
        <w:trPr>
          <w:trHeight w:val="50"/>
        </w:trPr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AF54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3</w:t>
            </w:r>
          </w:p>
        </w:tc>
        <w:tc>
          <w:tcPr>
            <w:tcW w:w="19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085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Fuqia</w:t>
            </w:r>
          </w:p>
        </w:tc>
        <w:tc>
          <w:tcPr>
            <w:tcW w:w="7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C0AB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kW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72C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748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19C6BD87" w14:textId="77777777" w:rsidTr="001E3DCB">
        <w:trPr>
          <w:trHeight w:val="50"/>
        </w:trPr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035F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4</w:t>
            </w:r>
          </w:p>
        </w:tc>
        <w:tc>
          <w:tcPr>
            <w:tcW w:w="19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B97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Bartësi i energjisë</w:t>
            </w:r>
          </w:p>
        </w:tc>
        <w:tc>
          <w:tcPr>
            <w:tcW w:w="7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E75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-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118B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F16B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571633EB" w14:textId="77777777" w:rsidTr="00AB2D36">
        <w:trPr>
          <w:trHeight w:val="315"/>
        </w:trPr>
        <w:tc>
          <w:tcPr>
            <w:tcW w:w="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1981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195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599F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78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0049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5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5A9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5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142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5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15E8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5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67F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1797CD8C" w14:textId="77777777" w:rsidTr="001E3DCB">
        <w:trPr>
          <w:trHeight w:val="50"/>
        </w:trPr>
        <w:tc>
          <w:tcPr>
            <w:tcW w:w="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A48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9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8C1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7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C35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Njësia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9C5F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Modeli 1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D252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Modeli 2</w:t>
            </w:r>
          </w:p>
        </w:tc>
      </w:tr>
      <w:tr w:rsidR="00476AF9" w:rsidRPr="000322AC" w14:paraId="55FFEB48" w14:textId="77777777" w:rsidTr="001E3DCB">
        <w:trPr>
          <w:trHeight w:val="50"/>
        </w:trPr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2F0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</w:t>
            </w:r>
          </w:p>
        </w:tc>
        <w:tc>
          <w:tcPr>
            <w:tcW w:w="19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F299" w14:textId="7C61EBD2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Autobusë 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h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ibrid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ë</w:t>
            </w:r>
          </w:p>
        </w:tc>
        <w:tc>
          <w:tcPr>
            <w:tcW w:w="7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9882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Copë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752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C3E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60DD5BDA" w14:textId="77777777" w:rsidTr="001E3DCB">
        <w:trPr>
          <w:trHeight w:val="50"/>
        </w:trPr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0BF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</w:t>
            </w:r>
          </w:p>
        </w:tc>
        <w:tc>
          <w:tcPr>
            <w:tcW w:w="19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2B2C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Viti i prodhimit</w:t>
            </w:r>
          </w:p>
        </w:tc>
        <w:tc>
          <w:tcPr>
            <w:tcW w:w="7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CCF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1AE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4E2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78A85D46" w14:textId="77777777" w:rsidTr="001E3DCB">
        <w:trPr>
          <w:trHeight w:val="50"/>
        </w:trPr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95A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3</w:t>
            </w:r>
          </w:p>
        </w:tc>
        <w:tc>
          <w:tcPr>
            <w:tcW w:w="19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02C1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Fuqia</w:t>
            </w:r>
          </w:p>
        </w:tc>
        <w:tc>
          <w:tcPr>
            <w:tcW w:w="7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8868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kW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E0C3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4B2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7C22F833" w14:textId="77777777" w:rsidTr="001E3DCB">
        <w:trPr>
          <w:trHeight w:val="50"/>
        </w:trPr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508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4</w:t>
            </w:r>
          </w:p>
        </w:tc>
        <w:tc>
          <w:tcPr>
            <w:tcW w:w="19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F58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Bartësi i energjisë</w:t>
            </w:r>
          </w:p>
        </w:tc>
        <w:tc>
          <w:tcPr>
            <w:tcW w:w="7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159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-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0D14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EDC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084A1E0E" w14:textId="77777777" w:rsidTr="00AB2D36">
        <w:trPr>
          <w:trHeight w:val="300"/>
        </w:trPr>
        <w:tc>
          <w:tcPr>
            <w:tcW w:w="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BCB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195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D23A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0"/>
                <w:szCs w:val="20"/>
                <w:lang w:val="sq-AL"/>
              </w:rPr>
            </w:pPr>
          </w:p>
        </w:tc>
        <w:tc>
          <w:tcPr>
            <w:tcW w:w="78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AA9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5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26D2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5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1F09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5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D97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5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A96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</w:tr>
      <w:tr w:rsidR="00476AF9" w:rsidRPr="000322AC" w14:paraId="163AD60D" w14:textId="77777777" w:rsidTr="001E3DCB">
        <w:trPr>
          <w:trHeight w:val="50"/>
        </w:trPr>
        <w:tc>
          <w:tcPr>
            <w:tcW w:w="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AAC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9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1D6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7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0B4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Njësia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BA35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Modeli 1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587E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Modeli 2</w:t>
            </w:r>
          </w:p>
        </w:tc>
      </w:tr>
      <w:tr w:rsidR="00476AF9" w:rsidRPr="000322AC" w14:paraId="02DA08FD" w14:textId="77777777" w:rsidTr="001E3DCB">
        <w:trPr>
          <w:trHeight w:val="50"/>
        </w:trPr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683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</w:t>
            </w:r>
          </w:p>
        </w:tc>
        <w:tc>
          <w:tcPr>
            <w:tcW w:w="19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0338" w14:textId="74231D92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Autobusë 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ele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ktrik</w:t>
            </w:r>
            <w:r w:rsidR="001E3D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ë</w:t>
            </w:r>
          </w:p>
        </w:tc>
        <w:tc>
          <w:tcPr>
            <w:tcW w:w="7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360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Copë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F38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0F6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6DC4AFE6" w14:textId="77777777" w:rsidTr="001E3DCB">
        <w:trPr>
          <w:trHeight w:val="50"/>
        </w:trPr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77D3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</w:t>
            </w:r>
          </w:p>
        </w:tc>
        <w:tc>
          <w:tcPr>
            <w:tcW w:w="19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A6B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Viti i prodhimit</w:t>
            </w:r>
          </w:p>
        </w:tc>
        <w:tc>
          <w:tcPr>
            <w:tcW w:w="7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5F8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-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473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261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18370603" w14:textId="77777777" w:rsidTr="001E3DCB">
        <w:trPr>
          <w:trHeight w:val="50"/>
        </w:trPr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FF8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3</w:t>
            </w:r>
          </w:p>
        </w:tc>
        <w:tc>
          <w:tcPr>
            <w:tcW w:w="19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3599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Fuqia</w:t>
            </w:r>
          </w:p>
        </w:tc>
        <w:tc>
          <w:tcPr>
            <w:tcW w:w="7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20D7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kW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6CD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0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43F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43FEC3AF" w14:textId="77777777" w:rsidTr="00AB2D36">
        <w:trPr>
          <w:trHeight w:val="315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E60EF" w14:textId="619CDF94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24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4"/>
                <w:szCs w:val="20"/>
                <w:lang w:val="sq-AL"/>
              </w:rPr>
              <w:t>C</w:t>
            </w:r>
            <w:r w:rsidR="005A506C" w:rsidRPr="000322AC">
              <w:rPr>
                <w:rFonts w:ascii="Garamond" w:eastAsia="Times New Roman" w:hAnsi="Garamond" w:cstheme="majorBidi"/>
                <w:b/>
                <w:bCs/>
                <w:sz w:val="24"/>
                <w:szCs w:val="20"/>
                <w:lang w:val="sq-AL"/>
              </w:rPr>
              <w:t>.</w:t>
            </w:r>
          </w:p>
        </w:tc>
        <w:tc>
          <w:tcPr>
            <w:tcW w:w="18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95B0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24"/>
                <w:szCs w:val="20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24"/>
                <w:szCs w:val="20"/>
                <w:lang w:val="sq-AL"/>
              </w:rPr>
              <w:t>Të dhëna energjetike me bazë mujore për linjën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DBE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8B6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9A70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2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948A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40BD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2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768F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6DA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2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18A6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7BE9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2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704D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1744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6051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0"/>
                <w:lang w:val="sq-AL"/>
              </w:rPr>
            </w:pPr>
          </w:p>
        </w:tc>
      </w:tr>
      <w:tr w:rsidR="00476AF9" w:rsidRPr="000322AC" w14:paraId="2E302E60" w14:textId="77777777" w:rsidTr="001E3DCB">
        <w:trPr>
          <w:cantSplit/>
          <w:trHeight w:val="827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F97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1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7C3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002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Njësia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D6986D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Janar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A26E67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Shkurt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725956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Mars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D9EBA4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Prill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31E3A5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Maj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F70E87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Qershor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F525DD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Korrik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BA5A6F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Gusht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2C5BA5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Shtator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C4A494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Tetor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EAA13A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Nëntor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537F147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Dhjetor</w:t>
            </w:r>
          </w:p>
        </w:tc>
      </w:tr>
      <w:tr w:rsidR="00476AF9" w:rsidRPr="000322AC" w14:paraId="1C27A55C" w14:textId="77777777" w:rsidTr="001E3DCB">
        <w:trPr>
          <w:trHeight w:val="8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DCD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</w:t>
            </w:r>
          </w:p>
        </w:tc>
        <w:tc>
          <w:tcPr>
            <w:tcW w:w="13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CDE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Energji elektrike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3717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kWh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575F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6F5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BBBB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E3F0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51D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5B48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453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071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4C2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780F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1C8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6C0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2870D5A4" w14:textId="77777777" w:rsidTr="001E3DCB">
        <w:trPr>
          <w:trHeight w:val="5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F793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2</w:t>
            </w:r>
          </w:p>
        </w:tc>
        <w:tc>
          <w:tcPr>
            <w:tcW w:w="13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EEB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Naftë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719F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litra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B5FB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9A3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11C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FB0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D2AA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7D8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29C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301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1E8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AF22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EAA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029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04035054" w14:textId="77777777" w:rsidTr="001E3DCB">
        <w:trPr>
          <w:trHeight w:val="5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0CC9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3</w:t>
            </w:r>
          </w:p>
        </w:tc>
        <w:tc>
          <w:tcPr>
            <w:tcW w:w="13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B3A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Benzinë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6B08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litra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E56E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901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C63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F6D3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C28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554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4EF5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DE4C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2EF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9C4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1447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355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1B4B88F0" w14:textId="77777777" w:rsidTr="001E3DCB">
        <w:trPr>
          <w:trHeight w:val="5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493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4</w:t>
            </w:r>
          </w:p>
        </w:tc>
        <w:tc>
          <w:tcPr>
            <w:tcW w:w="13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53E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Gaz lpg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613C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litra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2403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664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AC0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5FA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79D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DD5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EB5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199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8DC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6E7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0DF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FC02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  <w:tr w:rsidR="00476AF9" w:rsidRPr="000322AC" w14:paraId="3F5F4AD6" w14:textId="77777777" w:rsidTr="001E3DCB">
        <w:trPr>
          <w:trHeight w:val="50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20E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5</w:t>
            </w:r>
          </w:p>
        </w:tc>
        <w:tc>
          <w:tcPr>
            <w:tcW w:w="13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7FCD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…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C4D9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…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EF7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6C99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BC9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983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B82B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37EE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240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75FB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05E3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BF7D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10D0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CBD1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</w:tr>
    </w:tbl>
    <w:p w14:paraId="45C6DD04" w14:textId="77777777" w:rsidR="00476AF9" w:rsidRPr="000322AC" w:rsidRDefault="00476AF9" w:rsidP="0079567C">
      <w:pPr>
        <w:spacing w:after="0" w:line="240" w:lineRule="auto"/>
        <w:rPr>
          <w:rFonts w:ascii="Garamond" w:hAnsi="Garamond" w:cstheme="majorBidi"/>
          <w:sz w:val="1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1"/>
        <w:gridCol w:w="12875"/>
      </w:tblGrid>
      <w:tr w:rsidR="00476AF9" w:rsidRPr="000322AC" w14:paraId="5EE9464D" w14:textId="77777777" w:rsidTr="00002C4B">
        <w:trPr>
          <w:trHeight w:val="9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72D5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48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3315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b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24"/>
                <w:lang w:val="sq-AL"/>
              </w:rPr>
              <w:t>Përkufizime</w:t>
            </w:r>
          </w:p>
        </w:tc>
      </w:tr>
      <w:tr w:rsidR="00476AF9" w:rsidRPr="000322AC" w14:paraId="04BA535D" w14:textId="77777777" w:rsidTr="00937D0D">
        <w:trPr>
          <w:trHeight w:val="9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AD46F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1</w:t>
            </w:r>
          </w:p>
        </w:tc>
        <w:tc>
          <w:tcPr>
            <w:tcW w:w="48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485B6" w14:textId="0C3019C3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24"/>
                <w:lang w:val="sq-AL"/>
              </w:rPr>
              <w:t>Autobusë MDB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5A506C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FC64C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autobusë me motorë me djegie të brendshme</w:t>
            </w:r>
            <w:r w:rsidR="0034788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.</w:t>
            </w:r>
          </w:p>
        </w:tc>
      </w:tr>
      <w:tr w:rsidR="00476AF9" w:rsidRPr="000322AC" w14:paraId="15401872" w14:textId="77777777" w:rsidTr="00937D0D">
        <w:trPr>
          <w:trHeight w:val="9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CCBC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2</w:t>
            </w:r>
          </w:p>
        </w:tc>
        <w:tc>
          <w:tcPr>
            <w:tcW w:w="48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1BB6E" w14:textId="2C590942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24"/>
                <w:lang w:val="sq-AL"/>
              </w:rPr>
              <w:t>Autobusë Hibrid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5A506C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–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Autobusë që përdorin për të funksionuar edhe lëndë djegëse fosile (naftë, benzinë) edhe energji elektrike</w:t>
            </w:r>
            <w:r w:rsidR="0034788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.</w:t>
            </w:r>
          </w:p>
        </w:tc>
      </w:tr>
    </w:tbl>
    <w:p w14:paraId="56F68AB4" w14:textId="77777777" w:rsidR="00476AF9" w:rsidRPr="000322AC" w:rsidRDefault="00476AF9" w:rsidP="0079567C">
      <w:pPr>
        <w:spacing w:after="0" w:line="240" w:lineRule="auto"/>
        <w:rPr>
          <w:rFonts w:ascii="Garamond" w:hAnsi="Garamond" w:cstheme="majorBidi"/>
          <w:b/>
          <w:bCs/>
          <w:sz w:val="24"/>
          <w:szCs w:val="24"/>
          <w:lang w:val="sq-AL"/>
        </w:rPr>
      </w:pPr>
    </w:p>
    <w:p w14:paraId="1EE1E0D5" w14:textId="190F6640" w:rsidR="00FC64CB" w:rsidRPr="000322AC" w:rsidRDefault="00FC64CB" w:rsidP="0079567C">
      <w:pPr>
        <w:spacing w:after="0" w:line="240" w:lineRule="auto"/>
        <w:jc w:val="center"/>
        <w:rPr>
          <w:rFonts w:ascii="Garamond" w:hAnsi="Garamond" w:cstheme="majorBidi"/>
          <w:bCs/>
          <w:sz w:val="24"/>
          <w:szCs w:val="24"/>
          <w:lang w:val="sq-AL"/>
        </w:rPr>
      </w:pPr>
      <w:r w:rsidRPr="000322AC">
        <w:rPr>
          <w:rFonts w:ascii="Garamond" w:hAnsi="Garamond" w:cstheme="majorBidi"/>
          <w:bCs/>
          <w:sz w:val="24"/>
          <w:szCs w:val="24"/>
          <w:lang w:val="sq-AL"/>
        </w:rPr>
        <w:t>SHTOJCA 2</w:t>
      </w:r>
    </w:p>
    <w:p w14:paraId="203D7A2E" w14:textId="674961BD" w:rsidR="00476AF9" w:rsidRPr="000322AC" w:rsidRDefault="00FC64CB" w:rsidP="0079567C">
      <w:pPr>
        <w:spacing w:after="0" w:line="240" w:lineRule="auto"/>
        <w:jc w:val="center"/>
        <w:rPr>
          <w:rFonts w:ascii="Garamond" w:hAnsi="Garamond" w:cstheme="majorBidi"/>
          <w:bCs/>
          <w:sz w:val="24"/>
          <w:szCs w:val="24"/>
          <w:lang w:val="sq-AL"/>
        </w:rPr>
      </w:pPr>
      <w:r w:rsidRPr="000322AC">
        <w:rPr>
          <w:rFonts w:ascii="Garamond" w:hAnsi="Garamond" w:cstheme="majorBidi"/>
          <w:bCs/>
          <w:sz w:val="24"/>
          <w:szCs w:val="24"/>
          <w:lang w:val="sq-AL"/>
        </w:rPr>
        <w:t>FORMATI I RAPORTIT TË ENERGJISË SË SHITUR/ KONSUMUAR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92"/>
        <w:gridCol w:w="1305"/>
        <w:gridCol w:w="678"/>
        <w:gridCol w:w="678"/>
        <w:gridCol w:w="765"/>
        <w:gridCol w:w="678"/>
        <w:gridCol w:w="657"/>
        <w:gridCol w:w="736"/>
        <w:gridCol w:w="736"/>
        <w:gridCol w:w="736"/>
        <w:gridCol w:w="736"/>
        <w:gridCol w:w="736"/>
        <w:gridCol w:w="736"/>
        <w:gridCol w:w="744"/>
        <w:gridCol w:w="786"/>
        <w:gridCol w:w="755"/>
        <w:gridCol w:w="222"/>
      </w:tblGrid>
      <w:tr w:rsidR="00476AF9" w:rsidRPr="000322AC" w14:paraId="7E9FCB54" w14:textId="77777777" w:rsidTr="00AB2D36">
        <w:trPr>
          <w:gridAfter w:val="1"/>
          <w:wAfter w:w="80" w:type="pct"/>
          <w:trHeight w:val="300"/>
        </w:trPr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184F4D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3774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132BF" w14:textId="73AFBD9A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  <w:t xml:space="preserve">KONSUMI I BURIMEVE </w:t>
            </w:r>
            <w:r w:rsidR="00042184" w:rsidRPr="000322AC"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  <w:t>ENERGJETIKE</w:t>
            </w: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990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18"/>
                <w:lang w:val="sq-AL"/>
              </w:rPr>
              <w:t>Fuqia kalorifike</w:t>
            </w:r>
          </w:p>
        </w:tc>
      </w:tr>
      <w:tr w:rsidR="00476AF9" w:rsidRPr="000322AC" w14:paraId="5FDB3EE5" w14:textId="77777777" w:rsidTr="00AB2D36">
        <w:trPr>
          <w:gridAfter w:val="1"/>
          <w:wAfter w:w="80" w:type="pct"/>
          <w:trHeight w:val="458"/>
        </w:trPr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8466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2DFF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Njësia matjes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173084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Janar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AD28B9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Shkurt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0002D8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Mars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79F6CD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Prill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FE0A9C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Maj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E9F156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Qershor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DC7B62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Korrik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764448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Gusht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264449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Shtator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16A552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Tetor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D11DEB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Nëntor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75A620" w14:textId="77777777" w:rsidR="00476AF9" w:rsidRPr="000322AC" w:rsidRDefault="00476AF9" w:rsidP="0079567C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Dhjetor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E6B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Njësia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43E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Vlera Kal.</w:t>
            </w:r>
          </w:p>
        </w:tc>
      </w:tr>
      <w:tr w:rsidR="00476AF9" w:rsidRPr="000322AC" w14:paraId="00173699" w14:textId="77777777" w:rsidTr="00AB2D36">
        <w:trPr>
          <w:trHeight w:val="503"/>
        </w:trPr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8B28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5CEF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2BA1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AF48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4B56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F93F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B83D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E335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44EB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CD8E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B3ED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674E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EAD1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3EF0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A46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009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07D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012416C9" w14:textId="77777777" w:rsidTr="00AB2D36">
        <w:trPr>
          <w:trHeight w:val="70"/>
        </w:trPr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6323F" w14:textId="3E3272FE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En. </w:t>
            </w:r>
            <w:r w:rsidR="00FC64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e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lektrike 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6A3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kWh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750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7CA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217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9275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454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64A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2D0D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1CE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9E5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247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A92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CC7F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E1D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kWh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B4C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0" w:type="pct"/>
            <w:vAlign w:val="center"/>
            <w:hideMark/>
          </w:tcPr>
          <w:p w14:paraId="27BFB8D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3FE4CB8E" w14:textId="77777777" w:rsidTr="00AB2D36">
        <w:trPr>
          <w:trHeight w:val="197"/>
        </w:trPr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D35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A4E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lek/kwh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C6E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39F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0E0A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1C3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91B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8F45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A0A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ECB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6F0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B9C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189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ED6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E60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8C2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vAlign w:val="center"/>
            <w:hideMark/>
          </w:tcPr>
          <w:p w14:paraId="54A1025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222B7FF5" w14:textId="77777777" w:rsidTr="00AB2D36">
        <w:trPr>
          <w:trHeight w:val="143"/>
        </w:trPr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E6A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Diezel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A1C8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litra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906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C68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E366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9570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39B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059E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0D7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0907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CC9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E47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B61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A32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6F8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kJ/kg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3508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i/>
                <w:iCs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i/>
                <w:iCs/>
                <w:sz w:val="18"/>
                <w:szCs w:val="18"/>
                <w:lang w:val="sq-AL"/>
              </w:rPr>
              <w:t> </w:t>
            </w:r>
          </w:p>
        </w:tc>
        <w:tc>
          <w:tcPr>
            <w:tcW w:w="80" w:type="pct"/>
            <w:vAlign w:val="center"/>
            <w:hideMark/>
          </w:tcPr>
          <w:p w14:paraId="469D78A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218B2988" w14:textId="77777777" w:rsidTr="00AB2D36">
        <w:trPr>
          <w:trHeight w:val="80"/>
        </w:trPr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89E2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7C8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lek/litra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AF2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D41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524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7DC3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8031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A24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73D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3CA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817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3195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0863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98A6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618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E57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vAlign w:val="center"/>
            <w:hideMark/>
          </w:tcPr>
          <w:p w14:paraId="29BBB7E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1399AA0D" w14:textId="77777777" w:rsidTr="00AB2D36">
        <w:trPr>
          <w:trHeight w:val="70"/>
        </w:trPr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50F9C" w14:textId="2ED7D9C6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Benzin</w:t>
            </w:r>
            <w:r w:rsidR="00FC64CB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4BF4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litra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8D9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87D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373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0E1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BC1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4EA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103E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A23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1EB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7634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3ED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596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BC93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kJ/kg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2140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0" w:type="pct"/>
            <w:vAlign w:val="center"/>
            <w:hideMark/>
          </w:tcPr>
          <w:p w14:paraId="0F3F89E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28FA71C8" w14:textId="77777777" w:rsidTr="00AB2D36">
        <w:trPr>
          <w:trHeight w:val="70"/>
        </w:trPr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6D5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954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lek/litra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08E6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BA9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F1C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E8C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6FE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B124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448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9A6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6E4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4867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18D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C93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5BF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82D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vAlign w:val="center"/>
            <w:hideMark/>
          </w:tcPr>
          <w:p w14:paraId="5258853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12F50855" w14:textId="77777777" w:rsidTr="00AB2D36">
        <w:trPr>
          <w:trHeight w:val="70"/>
        </w:trPr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BDC5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Solar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223E" w14:textId="53200834" w:rsidR="00476AF9" w:rsidRPr="000322AC" w:rsidRDefault="00FC64CB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t</w:t>
            </w:r>
            <w:r w:rsidR="00476AF9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6B2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A89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88E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278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6852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550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C7C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51C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C88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304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B49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B3F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F447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kJ/kg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057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0" w:type="pct"/>
            <w:vAlign w:val="center"/>
            <w:hideMark/>
          </w:tcPr>
          <w:p w14:paraId="62A9462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20A06F8D" w14:textId="77777777" w:rsidTr="00AB2D36">
        <w:trPr>
          <w:trHeight w:val="70"/>
        </w:trPr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674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F72F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lek/ton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B6B9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65B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786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97A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2F7D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BED9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BF6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D73D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D92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736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C50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AD9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C24F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F60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vAlign w:val="center"/>
            <w:hideMark/>
          </w:tcPr>
          <w:p w14:paraId="431891D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118BF401" w14:textId="77777777" w:rsidTr="00AB2D36">
        <w:trPr>
          <w:trHeight w:val="70"/>
        </w:trPr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4AC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Vajguri 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132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litra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743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78F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758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79E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AA10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CC1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DD6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CD9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D332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51B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42A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E50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A69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kJ/kg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4052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0" w:type="pct"/>
            <w:vAlign w:val="center"/>
            <w:hideMark/>
          </w:tcPr>
          <w:p w14:paraId="15A5B7E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79E67DB4" w14:textId="77777777" w:rsidTr="00AB2D36">
        <w:trPr>
          <w:trHeight w:val="70"/>
        </w:trPr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85D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04F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lek/litra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57F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2E8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90B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6500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52C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1FD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5D0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E58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430A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C456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364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7FA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134C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2A8B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vAlign w:val="center"/>
            <w:hideMark/>
          </w:tcPr>
          <w:p w14:paraId="205F0F9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16FBAEE3" w14:textId="77777777" w:rsidTr="00AB2D36">
        <w:trPr>
          <w:trHeight w:val="70"/>
        </w:trPr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5EC6" w14:textId="3775BFB3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Gaz i </w:t>
            </w:r>
            <w:r w:rsidR="00042184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lëngëzuar i naftës 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(LPG)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997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15C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EEE3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60CF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877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E13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B8C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3E5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FCA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47D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1E82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746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5B6F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CF64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kJ/kg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141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0" w:type="pct"/>
            <w:vAlign w:val="center"/>
            <w:hideMark/>
          </w:tcPr>
          <w:p w14:paraId="6BAE40D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4422347E" w14:textId="77777777" w:rsidTr="00AB2D36">
        <w:trPr>
          <w:trHeight w:val="70"/>
        </w:trPr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085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DAB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lek/ton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AE59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770A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A95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383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4B2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D61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B9D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C2B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07D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D9D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2B87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C57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74D4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D38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vAlign w:val="center"/>
            <w:hideMark/>
          </w:tcPr>
          <w:p w14:paraId="721C562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62AF57BE" w14:textId="77777777" w:rsidTr="00AB2D36">
        <w:trPr>
          <w:trHeight w:val="70"/>
        </w:trPr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9844" w14:textId="3D5D3969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Gaz </w:t>
            </w:r>
            <w:r w:rsidR="00042184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atyror 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686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1000m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vertAlign w:val="superscript"/>
                <w:lang w:val="sq-AL"/>
              </w:rPr>
              <w:t>3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 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B3ED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4DC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56B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688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59F7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285D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4A5F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035C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B6A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1AF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BBA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24F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4C5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kJ/m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vertAlign w:val="superscript"/>
                <w:lang w:val="sq-AL"/>
              </w:rPr>
              <w:t>3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N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C694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0" w:type="pct"/>
            <w:vAlign w:val="center"/>
            <w:hideMark/>
          </w:tcPr>
          <w:p w14:paraId="15BF305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6436EBF0" w14:textId="77777777" w:rsidTr="00AB2D36">
        <w:trPr>
          <w:trHeight w:val="70"/>
        </w:trPr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60CC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338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lek/1000m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vertAlign w:val="superscript"/>
                <w:lang w:val="sq-AL"/>
              </w:rPr>
              <w:t>3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 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44D5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CC9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284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210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2FA3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F70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691F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AFF0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CBB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ED9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8DB8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B894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9AC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1A08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vAlign w:val="center"/>
            <w:hideMark/>
          </w:tcPr>
          <w:p w14:paraId="48684BF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27144871" w14:textId="77777777" w:rsidTr="00AB2D36">
        <w:trPr>
          <w:trHeight w:val="70"/>
        </w:trPr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52A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Linjit 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527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186D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616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01E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4E4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9304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597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979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B37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3175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BA5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3B11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813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30E3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kJ/kg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5621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0" w:type="pct"/>
            <w:vAlign w:val="center"/>
            <w:hideMark/>
          </w:tcPr>
          <w:p w14:paraId="560208B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621AA1F6" w14:textId="77777777" w:rsidTr="00AB2D36">
        <w:trPr>
          <w:trHeight w:val="70"/>
        </w:trPr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DE3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6CB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lek/ton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051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0D9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39F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546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E80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21A4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202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71C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5B19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CC1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3B9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6C4C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293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EBE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vAlign w:val="center"/>
            <w:hideMark/>
          </w:tcPr>
          <w:p w14:paraId="0307ECF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39E4CB05" w14:textId="77777777" w:rsidTr="00AB2D36">
        <w:trPr>
          <w:trHeight w:val="70"/>
        </w:trPr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393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Koks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554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DA7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4A2A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CCF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2FF1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0B80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1820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5D5C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221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58B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6638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413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98E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37FA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kJ/kg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4C09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0" w:type="pct"/>
            <w:vAlign w:val="center"/>
            <w:hideMark/>
          </w:tcPr>
          <w:p w14:paraId="70DBC36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74FE4142" w14:textId="77777777" w:rsidTr="00AB2D36">
        <w:trPr>
          <w:trHeight w:val="70"/>
        </w:trPr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D4F1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F074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lek/ton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3EC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1CE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989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F48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11CE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D50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5FF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21E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7ED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5CE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944F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936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21662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1956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vAlign w:val="center"/>
            <w:hideMark/>
          </w:tcPr>
          <w:p w14:paraId="294C73A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64B35B21" w14:textId="77777777" w:rsidTr="00AB2D36">
        <w:trPr>
          <w:trHeight w:val="70"/>
        </w:trPr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6E8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Antracit 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D3B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DB0F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82C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6CC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EF9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A51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46C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684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752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F978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11C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C85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B5E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16AB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kJ/kg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56F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0" w:type="pct"/>
            <w:vAlign w:val="center"/>
            <w:hideMark/>
          </w:tcPr>
          <w:p w14:paraId="7B7222F0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6BDB638D" w14:textId="77777777" w:rsidTr="00AB2D36">
        <w:trPr>
          <w:trHeight w:val="70"/>
        </w:trPr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EA4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EE0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lek/ton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16C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AB9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6FA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7BE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96F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8A5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710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584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93F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1C52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508C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F9E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3E6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AD1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vAlign w:val="center"/>
            <w:hideMark/>
          </w:tcPr>
          <w:p w14:paraId="51D8239F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7DFDAAF2" w14:textId="77777777" w:rsidTr="00AB2D36">
        <w:trPr>
          <w:trHeight w:val="70"/>
        </w:trPr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FB6D" w14:textId="662089C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Dru </w:t>
            </w:r>
            <w:r w:rsidR="00042184"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z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jarri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715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m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vertAlign w:val="superscript"/>
                <w:lang w:val="sq-AL"/>
              </w:rPr>
              <w:t>3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 stere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1FC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9F4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D86E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792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7F1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681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B53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DDE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4392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F45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D57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053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AAD22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kJ/m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vertAlign w:val="superscript"/>
                <w:lang w:val="sq-AL"/>
              </w:rPr>
              <w:t>3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 stere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0BF2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0" w:type="pct"/>
            <w:vAlign w:val="center"/>
            <w:hideMark/>
          </w:tcPr>
          <w:p w14:paraId="35F11D4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2A476706" w14:textId="77777777" w:rsidTr="00AB2D36">
        <w:trPr>
          <w:trHeight w:val="70"/>
        </w:trPr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0AE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765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lek/m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vertAlign w:val="superscript"/>
                <w:lang w:val="sq-AL"/>
              </w:rPr>
              <w:t>3</w:t>
            </w: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 stere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D94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D410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5870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382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4DF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EB4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CD0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F95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F46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6BB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F45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C74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803E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A7A3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vAlign w:val="center"/>
            <w:hideMark/>
          </w:tcPr>
          <w:p w14:paraId="5FDFDDA8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03217C9C" w14:textId="77777777" w:rsidTr="00AB2D36">
        <w:trPr>
          <w:trHeight w:val="70"/>
        </w:trPr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27B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Peleta ose briketa druri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8B62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D19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31C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6C8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5F4C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B44F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0873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96F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F656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50E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A2BE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F3C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A4A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DEA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kJ/kg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738C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0" w:type="pct"/>
            <w:vAlign w:val="center"/>
            <w:hideMark/>
          </w:tcPr>
          <w:p w14:paraId="6E63BB9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64E25522" w14:textId="77777777" w:rsidTr="00AB2D36">
        <w:trPr>
          <w:trHeight w:val="70"/>
        </w:trPr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28D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947B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lek/ton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EB0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5C2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6B0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FF8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BADF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EBBD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2DC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085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2F5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1379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2D92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0AE7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1DF3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7F4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vAlign w:val="center"/>
            <w:hideMark/>
          </w:tcPr>
          <w:p w14:paraId="60096E89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246D09B2" w14:textId="77777777" w:rsidTr="00AB2D36">
        <w:trPr>
          <w:trHeight w:val="70"/>
        </w:trPr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8F19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Avull 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DBF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7AF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D5E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008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916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36B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DE3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6602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D49F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956D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633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29E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375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F0AE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Kkal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33C1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0" w:type="pct"/>
            <w:vAlign w:val="center"/>
            <w:hideMark/>
          </w:tcPr>
          <w:p w14:paraId="42D9465C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266A69CC" w14:textId="77777777" w:rsidTr="00AB2D36">
        <w:trPr>
          <w:trHeight w:val="70"/>
        </w:trPr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B614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CA8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lek/ton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456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632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3BE7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583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70BA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7DF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DE6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DAB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C5FE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674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327C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7AE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C41DE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B9D7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vAlign w:val="center"/>
            <w:hideMark/>
          </w:tcPr>
          <w:p w14:paraId="76A155E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43BCE2BC" w14:textId="77777777" w:rsidTr="00AB2D36">
        <w:trPr>
          <w:trHeight w:val="70"/>
        </w:trPr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984F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 xml:space="preserve">Ujë i ngrohtë 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A0A3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942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C7F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1AEE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32D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D78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B1F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E24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11AA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95AC2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A090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9737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5103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0156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Kkal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42C5" w14:textId="77777777" w:rsidR="00476AF9" w:rsidRPr="000322AC" w:rsidRDefault="00476AF9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80" w:type="pct"/>
            <w:vAlign w:val="center"/>
            <w:hideMark/>
          </w:tcPr>
          <w:p w14:paraId="5541433A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  <w:tr w:rsidR="00476AF9" w:rsidRPr="000322AC" w14:paraId="23B9F1F3" w14:textId="77777777" w:rsidTr="00AB2D36">
        <w:trPr>
          <w:trHeight w:val="70"/>
        </w:trPr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317E5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7E9D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lek/ton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1F6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6BDF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15D6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697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EDE75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F024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736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57748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F3D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CA5B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2E3B1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E6F3" w14:textId="77777777" w:rsidR="00476AF9" w:rsidRPr="000322AC" w:rsidRDefault="00476AF9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  <w:t> </w:t>
            </w: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9D67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55311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80" w:type="pct"/>
            <w:vAlign w:val="center"/>
            <w:hideMark/>
          </w:tcPr>
          <w:p w14:paraId="58F0AA16" w14:textId="77777777" w:rsidR="00476AF9" w:rsidRPr="000322AC" w:rsidRDefault="00476AF9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18"/>
                <w:lang w:val="sq-AL"/>
              </w:rPr>
            </w:pPr>
          </w:p>
        </w:tc>
      </w:tr>
    </w:tbl>
    <w:p w14:paraId="68836D62" w14:textId="20CD2C11" w:rsidR="009E3650" w:rsidRPr="000322AC" w:rsidRDefault="009E3650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7FDBE8B4" w14:textId="77777777" w:rsidR="00EE4EF6" w:rsidRPr="000322AC" w:rsidRDefault="00EE4EF6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688B29C5" w14:textId="77777777" w:rsidR="00EE4EF6" w:rsidRPr="000322AC" w:rsidRDefault="00EE4EF6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  <w:sectPr w:rsidR="00EE4EF6" w:rsidRPr="000322AC" w:rsidSect="00476AF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754F6B9" w14:textId="39C9B42A" w:rsidR="00342272" w:rsidRPr="000322AC" w:rsidRDefault="00937D0D" w:rsidP="0079567C">
      <w:pPr>
        <w:pStyle w:val="TEKSTIIII"/>
        <w:jc w:val="center"/>
      </w:pPr>
      <w:r w:rsidRPr="000322AC">
        <w:t>SHTOJCA 3</w:t>
      </w:r>
    </w:p>
    <w:p w14:paraId="559EC12A" w14:textId="64FFE98E" w:rsidR="00F33D2D" w:rsidRPr="000322AC" w:rsidRDefault="00342272" w:rsidP="0079567C">
      <w:pPr>
        <w:pStyle w:val="TEKSTIIII"/>
        <w:jc w:val="center"/>
      </w:pPr>
      <w:r w:rsidRPr="000322AC">
        <w:t>METODOLOGJIA PËR LLOGARITJEN E KURSIMEVE POSHTË – LART</w:t>
      </w:r>
    </w:p>
    <w:p w14:paraId="77C14373" w14:textId="02CD75CA" w:rsidR="00F33D2D" w:rsidRPr="000322AC" w:rsidRDefault="00F33D2D" w:rsidP="0079567C">
      <w:pPr>
        <w:pStyle w:val="TEKSTIIII"/>
        <w:jc w:val="center"/>
        <w:rPr>
          <w:i/>
        </w:rPr>
      </w:pPr>
      <w:r w:rsidRPr="000322AC">
        <w:rPr>
          <w:i/>
        </w:rPr>
        <w:t>Metodologjia poshtë-lart (M&amp;V) për Shqipërinë</w:t>
      </w:r>
    </w:p>
    <w:p w14:paraId="230AC59B" w14:textId="0A1FAB26" w:rsidR="00F33D2D" w:rsidRPr="000322AC" w:rsidRDefault="00F33D2D" w:rsidP="0079567C">
      <w:pPr>
        <w:pStyle w:val="TEKSTIIII"/>
        <w:jc w:val="center"/>
      </w:pPr>
      <w:r w:rsidRPr="000322AC">
        <w:t>Tiran</w:t>
      </w:r>
      <w:r w:rsidR="00042184" w:rsidRPr="000322AC">
        <w:t>ë</w:t>
      </w:r>
      <w:r w:rsidRPr="000322AC">
        <w:t xml:space="preserve">, </w:t>
      </w:r>
      <w:r w:rsidR="00042184" w:rsidRPr="000322AC">
        <w:t>j</w:t>
      </w:r>
      <w:r w:rsidRPr="000322AC">
        <w:t>anar 2020</w:t>
      </w:r>
    </w:p>
    <w:p w14:paraId="42B9CDD4" w14:textId="77777777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 w:eastAsia="ja-JP"/>
        </w:rPr>
      </w:pPr>
      <w:r w:rsidRPr="000322AC">
        <w:rPr>
          <w:rFonts w:ascii="Garamond" w:hAnsi="Garamond"/>
          <w:b/>
          <w:sz w:val="24"/>
          <w:szCs w:val="24"/>
          <w:lang w:val="sq-AL" w:eastAsia="ja-JP"/>
        </w:rPr>
        <w:t>Tabela e përmbajtjes</w:t>
      </w:r>
    </w:p>
    <w:p w14:paraId="6D1A269D" w14:textId="42B1F7B8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Hyrje</w:t>
      </w:r>
    </w:p>
    <w:p w14:paraId="1F4844C1" w14:textId="1A7BB3D9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1. Mbështjellësen e 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 xml:space="preserve">ndërtesës dhe </w:t>
      </w:r>
      <w:r w:rsidR="00342272" w:rsidRPr="000322AC">
        <w:rPr>
          <w:rFonts w:ascii="Garamond" w:hAnsi="Garamond"/>
          <w:sz w:val="24"/>
          <w:szCs w:val="24"/>
          <w:lang w:val="sq-AL" w:eastAsia="ja-JP"/>
        </w:rPr>
        <w:t>komponentët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0322AC">
        <w:rPr>
          <w:rFonts w:ascii="Garamond" w:hAnsi="Garamond"/>
          <w:sz w:val="24"/>
          <w:szCs w:val="24"/>
          <w:lang w:val="sq-AL" w:eastAsia="ja-JP"/>
        </w:rPr>
        <w:t>e saj</w:t>
      </w:r>
    </w:p>
    <w:p w14:paraId="3282735C" w14:textId="64874051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2. Sistemet e 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ajrit të kondicionuar</w:t>
      </w:r>
    </w:p>
    <w:p w14:paraId="519062B1" w14:textId="2DE63E61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3. Sistemet e 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p</w:t>
      </w:r>
      <w:r w:rsidRPr="000322AC">
        <w:rPr>
          <w:rFonts w:ascii="Garamond" w:hAnsi="Garamond"/>
          <w:sz w:val="24"/>
          <w:szCs w:val="24"/>
          <w:lang w:val="sq-AL" w:eastAsia="ja-JP"/>
        </w:rPr>
        <w:t>ompimit</w:t>
      </w:r>
    </w:p>
    <w:p w14:paraId="2B270B13" w14:textId="7C5250E8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4. Ngrohja qendrore</w:t>
      </w:r>
    </w:p>
    <w:p w14:paraId="13E0AB86" w14:textId="75CD8331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4.1 Eficienca 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energjetike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</w:t>
      </w:r>
      <w:r w:rsidR="00471A8E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sistemet e ngrohjes qendrore pa rikonstruksion t</w:t>
      </w:r>
      <w:r w:rsidR="00A52A8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godinave rezidenciale: me rikonstruksion t</w:t>
      </w:r>
      <w:r w:rsidR="00A52A8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tyre dhe n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blloqet e reja rezidenciale.</w:t>
      </w:r>
    </w:p>
    <w:p w14:paraId="2D21026E" w14:textId="6C73B5DC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5.1 Instalimi i pompave</w:t>
      </w:r>
      <w:r w:rsidR="009203DA" w:rsidRPr="000322AC">
        <w:rPr>
          <w:rFonts w:ascii="Garamond" w:hAnsi="Garamond"/>
          <w:sz w:val="24"/>
          <w:szCs w:val="24"/>
          <w:lang w:val="sq-AL" w:eastAsia="ja-JP"/>
        </w:rPr>
        <w:t xml:space="preserve"> të nxehtësi</w:t>
      </w:r>
      <w:r w:rsidRPr="000322AC">
        <w:rPr>
          <w:rFonts w:ascii="Garamond" w:hAnsi="Garamond"/>
          <w:sz w:val="24"/>
          <w:szCs w:val="24"/>
          <w:lang w:val="sq-AL" w:eastAsia="ja-JP"/>
        </w:rPr>
        <w:t>së n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ndërtesat e reja dhe t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rikonstruktuara</w:t>
      </w:r>
    </w:p>
    <w:p w14:paraId="66670C20" w14:textId="00C37FB6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6. Masat për </w:t>
      </w:r>
      <w:r w:rsidR="004D389C" w:rsidRPr="000322AC">
        <w:rPr>
          <w:rFonts w:ascii="Garamond" w:hAnsi="Garamond"/>
          <w:sz w:val="24"/>
          <w:szCs w:val="24"/>
          <w:lang w:val="sq-AL" w:eastAsia="ja-JP"/>
        </w:rPr>
        <w:t>përmirësimin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e sistemit t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ngrohjes</w:t>
      </w:r>
    </w:p>
    <w:p w14:paraId="1A49237C" w14:textId="3ACBE51D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6.1 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Përmirësimi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i prodhuesve t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nxehtësisë</w:t>
      </w:r>
      <w:r w:rsidRPr="000322AC">
        <w:rPr>
          <w:rFonts w:ascii="Garamond" w:hAnsi="Garamond"/>
          <w:sz w:val="24"/>
          <w:szCs w:val="24"/>
          <w:lang w:val="sq-AL" w:eastAsia="ja-JP"/>
        </w:rPr>
        <w:t>, shpërndarjes dhe emetimit</w:t>
      </w:r>
    </w:p>
    <w:p w14:paraId="02E30931" w14:textId="3B454C56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6.2 Izolimi termik i rezervuarit t</w:t>
      </w:r>
      <w:r w:rsidR="00A52A8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ujit t</w:t>
      </w:r>
      <w:r w:rsidR="00A52A8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ngroht</w:t>
      </w:r>
      <w:r w:rsidR="00A52A8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</w:p>
    <w:p w14:paraId="5AE458AB" w14:textId="743FFB25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6.3 Izolimi termik i tubacioneve n</w:t>
      </w:r>
      <w:r w:rsidR="00471A8E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sistemin e ngrohjes</w:t>
      </w:r>
    </w:p>
    <w:p w14:paraId="052A76FD" w14:textId="01437B83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7. 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Motorët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i</w:t>
      </w:r>
      <w:r w:rsidRPr="000322AC">
        <w:rPr>
          <w:rFonts w:ascii="Garamond" w:hAnsi="Garamond"/>
          <w:sz w:val="24"/>
          <w:szCs w:val="24"/>
          <w:lang w:val="sq-AL" w:eastAsia="ja-JP"/>
        </w:rPr>
        <w:t>ndustrial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ë</w:t>
      </w:r>
    </w:p>
    <w:p w14:paraId="49236A60" w14:textId="18638E07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7.1 Zëvendësimi i 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motorëve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elektrik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industrial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ë</w:t>
      </w:r>
    </w:p>
    <w:p w14:paraId="6EB4D3FE" w14:textId="553B03B3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7.2 Ripërmasimi i motor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>ve elektrik</w:t>
      </w:r>
      <w:r w:rsidR="00042184" w:rsidRPr="000322AC">
        <w:rPr>
          <w:rFonts w:ascii="Garamond" w:hAnsi="Garamond"/>
          <w:sz w:val="24"/>
          <w:szCs w:val="24"/>
          <w:lang w:val="sq-AL" w:eastAsia="ja-JP"/>
        </w:rPr>
        <w:t>ë</w:t>
      </w:r>
    </w:p>
    <w:p w14:paraId="2A359F6D" w14:textId="582D2C3F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9.2 </w:t>
      </w:r>
      <w:r w:rsidRPr="000322AC">
        <w:rPr>
          <w:rFonts w:ascii="Garamond" w:hAnsi="Garamond"/>
          <w:i/>
          <w:sz w:val="24"/>
          <w:szCs w:val="24"/>
          <w:lang w:val="sq-AL" w:eastAsia="ja-JP"/>
        </w:rPr>
        <w:t>Eko-</w:t>
      </w:r>
      <w:r w:rsidR="00980EC9" w:rsidRPr="000322AC">
        <w:rPr>
          <w:rFonts w:ascii="Garamond" w:hAnsi="Garamond"/>
          <w:i/>
          <w:sz w:val="24"/>
          <w:szCs w:val="24"/>
          <w:lang w:val="sq-AL" w:eastAsia="ja-JP"/>
        </w:rPr>
        <w:t>d</w:t>
      </w:r>
      <w:r w:rsidRPr="000322AC">
        <w:rPr>
          <w:rFonts w:ascii="Garamond" w:hAnsi="Garamond"/>
          <w:i/>
          <w:sz w:val="24"/>
          <w:szCs w:val="24"/>
          <w:lang w:val="sq-AL" w:eastAsia="ja-JP"/>
        </w:rPr>
        <w:t>riving</w:t>
      </w:r>
    </w:p>
    <w:p w14:paraId="6631DEA7" w14:textId="2B53FAC7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9.3 Përmirësimet e </w:t>
      </w:r>
      <w:r w:rsidR="002240F8" w:rsidRPr="000322AC">
        <w:rPr>
          <w:rFonts w:ascii="Garamond" w:hAnsi="Garamond"/>
          <w:sz w:val="24"/>
          <w:szCs w:val="24"/>
          <w:lang w:val="sq-AL" w:eastAsia="ja-JP"/>
        </w:rPr>
        <w:t>eficienc</w:t>
      </w:r>
      <w:r w:rsidRPr="000322AC">
        <w:rPr>
          <w:rFonts w:ascii="Garamond" w:hAnsi="Garamond"/>
          <w:sz w:val="24"/>
          <w:szCs w:val="24"/>
          <w:lang w:val="sq-AL" w:eastAsia="ja-JP"/>
        </w:rPr>
        <w:t>ës përmes shfrytëzimit të lubrifikantëve të rinj dhe gomave të reja</w:t>
      </w:r>
    </w:p>
    <w:p w14:paraId="2237A681" w14:textId="099B8F37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9.4 Ndryshimi i mënyrës së transportit për pasagjerë</w:t>
      </w:r>
    </w:p>
    <w:p w14:paraId="4BFB63AD" w14:textId="2FD1E31C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10. Pajisjet e zyrës</w:t>
      </w:r>
    </w:p>
    <w:p w14:paraId="062BC243" w14:textId="22027081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12. Zëvendësimi i kaldajave me rendiment të ulët</w:t>
      </w:r>
    </w:p>
    <w:p w14:paraId="57C832B8" w14:textId="64550655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12.1 Zëvendësimi i një kaldaje të vjetër me një kaldajë me biomasë me rendiment të lartë</w:t>
      </w:r>
    </w:p>
    <w:p w14:paraId="364EA765" w14:textId="52A2DBB4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12.2 Kaldajat me biomasë</w:t>
      </w:r>
    </w:p>
    <w:p w14:paraId="02788C69" w14:textId="4CD3763C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13. Panelet diellore termike</w:t>
      </w:r>
    </w:p>
    <w:p w14:paraId="65AF4CE4" w14:textId="41CD6293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15. Sistemet e </w:t>
      </w:r>
      <w:r w:rsidR="00C92DE8" w:rsidRPr="000322AC">
        <w:rPr>
          <w:rFonts w:ascii="Garamond" w:hAnsi="Garamond"/>
          <w:sz w:val="24"/>
          <w:szCs w:val="24"/>
          <w:lang w:val="sq-AL" w:eastAsia="ja-JP"/>
        </w:rPr>
        <w:t>rikuperimit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të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nxehtësisë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në ndërtesa</w:t>
      </w:r>
    </w:p>
    <w:p w14:paraId="1125C23E" w14:textId="569392F1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16.1 Blerja e pajisjeve elektroshtëpiake me </w:t>
      </w:r>
      <w:r w:rsidR="002240F8" w:rsidRPr="000322AC">
        <w:rPr>
          <w:rFonts w:ascii="Garamond" w:hAnsi="Garamond"/>
          <w:sz w:val="24"/>
          <w:szCs w:val="24"/>
          <w:lang w:val="sq-AL" w:eastAsia="ja-JP"/>
        </w:rPr>
        <w:t>eficienc</w:t>
      </w:r>
      <w:r w:rsidRPr="000322AC">
        <w:rPr>
          <w:rFonts w:ascii="Garamond" w:hAnsi="Garamond"/>
          <w:sz w:val="24"/>
          <w:szCs w:val="24"/>
          <w:lang w:val="sq-AL" w:eastAsia="ja-JP"/>
        </w:rPr>
        <w:t>ë të lartë</w:t>
      </w:r>
    </w:p>
    <w:p w14:paraId="70996EDB" w14:textId="2644E4E5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16.2 Zëvendësimi i parakohshëm i pajisjeve elektroshtëpiake</w:t>
      </w:r>
    </w:p>
    <w:p w14:paraId="493EB973" w14:textId="34003802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1. Mbështjellësja e ndërtesës dhe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komponentët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e saj</w:t>
      </w:r>
    </w:p>
    <w:p w14:paraId="065D4E37" w14:textId="2B0C0DBC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1.1 Hyrje n</w:t>
      </w:r>
      <w:r w:rsidR="00471A8E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kodin e ri t</w:t>
      </w:r>
      <w:r w:rsidR="00A52A8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ndërtesave</w:t>
      </w:r>
    </w:p>
    <w:p w14:paraId="448E5ADD" w14:textId="65AC2D40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1.2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Vlerësimi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i kursimeve vjetore t</w:t>
      </w:r>
      <w:r w:rsidR="00A52A8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energjisë n</w:t>
      </w:r>
      <w:r w:rsidR="00A52A8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ndërtesat e reja rezidenciale dhe jorezidenciale duke përdorur mbështjellëse termike</w:t>
      </w:r>
    </w:p>
    <w:p w14:paraId="2440A3AF" w14:textId="612E3EDF" w:rsidR="00335575" w:rsidRPr="000322AC" w:rsidRDefault="00335575" w:rsidP="007956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1.4 Metodologjia e llogaritjes s</w:t>
      </w:r>
      <w:r w:rsidR="00643B15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kursimit t</w:t>
      </w:r>
      <w:r w:rsidR="00A52A8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energjisë n</w:t>
      </w:r>
      <w:r w:rsidR="00A52A8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ndërtesat rezidenciale (</w:t>
      </w:r>
      <w:r w:rsidR="00752D43" w:rsidRPr="000322AC">
        <w:rPr>
          <w:rFonts w:ascii="Garamond" w:hAnsi="Garamond"/>
          <w:sz w:val="24"/>
          <w:szCs w:val="24"/>
          <w:lang w:val="sq-AL" w:eastAsia="ja-JP"/>
        </w:rPr>
        <w:t>ekzistuese</w:t>
      </w:r>
      <w:r w:rsidRPr="000322AC">
        <w:rPr>
          <w:rFonts w:ascii="Garamond" w:hAnsi="Garamond"/>
          <w:sz w:val="24"/>
          <w:szCs w:val="24"/>
          <w:lang w:val="sq-AL" w:eastAsia="ja-JP"/>
        </w:rPr>
        <w:t>) t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rinovuara (rikonstruktuar) duke përdorur mbështjellësen termike, pa ndryshuar sistemin e ngrohjes</w:t>
      </w:r>
    </w:p>
    <w:p w14:paraId="5ED42A6B" w14:textId="339DAF92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2. Sistemet e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 xml:space="preserve">ajrit </w:t>
      </w:r>
      <w:r w:rsidRPr="000322AC">
        <w:rPr>
          <w:rFonts w:ascii="Garamond" w:hAnsi="Garamond"/>
          <w:sz w:val="24"/>
          <w:szCs w:val="24"/>
          <w:lang w:val="sq-AL" w:eastAsia="ja-JP"/>
        </w:rPr>
        <w:t>t</w:t>
      </w:r>
      <w:r w:rsidR="00A52A8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kondicionuar</w:t>
      </w:r>
    </w:p>
    <w:p w14:paraId="0C6C2D68" w14:textId="0C685B78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2.1 Sistemet e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 xml:space="preserve">ajrit </w:t>
      </w:r>
      <w:r w:rsidRPr="000322AC">
        <w:rPr>
          <w:rFonts w:ascii="Garamond" w:hAnsi="Garamond"/>
          <w:sz w:val="24"/>
          <w:szCs w:val="24"/>
          <w:lang w:val="sq-AL" w:eastAsia="ja-JP"/>
        </w:rPr>
        <w:t>t</w:t>
      </w:r>
      <w:r w:rsidR="00A52A8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 xml:space="preserve">kondicionuar </w:t>
      </w:r>
      <w:r w:rsidRPr="000322AC">
        <w:rPr>
          <w:rFonts w:ascii="Garamond" w:hAnsi="Garamond"/>
          <w:sz w:val="24"/>
          <w:szCs w:val="24"/>
          <w:lang w:val="sq-AL" w:eastAsia="ja-JP"/>
        </w:rPr>
        <w:t>me m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pak se 12 kW</w:t>
      </w:r>
    </w:p>
    <w:p w14:paraId="2D169CCA" w14:textId="7FE4D9AD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3. Sistemet e pompimit</w:t>
      </w:r>
    </w:p>
    <w:p w14:paraId="5789B917" w14:textId="48261E89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4. Ngrohja qendrore</w:t>
      </w:r>
    </w:p>
    <w:p w14:paraId="598E7AAD" w14:textId="72C3A84A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5. Pompat e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nxehtësisë</w:t>
      </w:r>
    </w:p>
    <w:p w14:paraId="4A051816" w14:textId="184DE1EC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5.1 Instalimet e pompave t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nxehtësisë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ndërtesat e reja dhe ato t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rinovuara</w:t>
      </w:r>
    </w:p>
    <w:p w14:paraId="4079EAA5" w14:textId="564846B1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6. Implementimi i masave për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përmirësimin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elementeve t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veçant</w:t>
      </w:r>
      <w:r w:rsidR="00962578" w:rsidRPr="000322AC">
        <w:rPr>
          <w:rFonts w:ascii="Garamond" w:hAnsi="Garamond"/>
          <w:sz w:val="24"/>
          <w:szCs w:val="24"/>
          <w:lang w:val="sq-AL" w:eastAsia="ja-JP"/>
        </w:rPr>
        <w:t>a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t</w:t>
      </w:r>
      <w:r w:rsidR="00A52A8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sistemit t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ngrohjes</w:t>
      </w:r>
    </w:p>
    <w:p w14:paraId="202B8FF0" w14:textId="12AB3B39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7.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Përmirësimi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(rikonstruktimi) i prodhuesit t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nxehtësisë</w:t>
      </w:r>
      <w:r w:rsidRPr="000322AC">
        <w:rPr>
          <w:rFonts w:ascii="Garamond" w:hAnsi="Garamond"/>
          <w:sz w:val="24"/>
          <w:szCs w:val="24"/>
          <w:lang w:val="sq-AL" w:eastAsia="ja-JP"/>
        </w:rPr>
        <w:t>, shpërndarja dhe emetimi i nxeht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>sisë</w:t>
      </w:r>
    </w:p>
    <w:p w14:paraId="423DB56A" w14:textId="28919B96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8. Izolimi termik i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rezervuarëve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t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ujit t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ngrohtë</w:t>
      </w:r>
    </w:p>
    <w:p w14:paraId="54658B6F" w14:textId="441A4C1F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8.1.1 Identifikimi i vlerave</w:t>
      </w:r>
    </w:p>
    <w:p w14:paraId="56A2F8B1" w14:textId="13EBC16B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8.1.2 Jetëgjatësia e masave </w:t>
      </w:r>
      <w:r w:rsidR="00E645CC" w:rsidRPr="000322AC">
        <w:rPr>
          <w:rFonts w:ascii="Garamond" w:hAnsi="Garamond"/>
          <w:sz w:val="24"/>
          <w:szCs w:val="24"/>
          <w:lang w:val="sq-AL" w:eastAsia="ja-JP"/>
        </w:rPr>
        <w:t>përmirësuese</w:t>
      </w:r>
    </w:p>
    <w:p w14:paraId="452B7033" w14:textId="67AE57E9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8.1.2.1 Izolimi termik i tubacioneve n</w:t>
      </w:r>
      <w:r w:rsidR="00471A8E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sistemet e ngrohjes </w:t>
      </w:r>
      <w:r w:rsidRPr="000322AC">
        <w:rPr>
          <w:rFonts w:ascii="Garamond" w:hAnsi="Garamond"/>
          <w:i/>
          <w:sz w:val="24"/>
          <w:szCs w:val="24"/>
          <w:lang w:val="sq-AL" w:eastAsia="ja-JP"/>
        </w:rPr>
        <w:t>of pipes in the heating system</w:t>
      </w:r>
    </w:p>
    <w:p w14:paraId="2E7C1C76" w14:textId="1DBD2081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8.1.3 Identifikimi i vlerave</w:t>
      </w:r>
    </w:p>
    <w:p w14:paraId="6A5C9CBA" w14:textId="5AADE63F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8.1.4 Motor</w:t>
      </w:r>
      <w:r w:rsidR="00FD2130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t </w:t>
      </w:r>
      <w:r w:rsidR="00FD2130" w:rsidRPr="000322AC">
        <w:rPr>
          <w:rFonts w:ascii="Garamond" w:hAnsi="Garamond"/>
          <w:sz w:val="24"/>
          <w:szCs w:val="24"/>
          <w:lang w:val="sq-AL" w:eastAsia="ja-JP"/>
        </w:rPr>
        <w:t>i</w:t>
      </w:r>
      <w:r w:rsidRPr="000322AC">
        <w:rPr>
          <w:rFonts w:ascii="Garamond" w:hAnsi="Garamond"/>
          <w:sz w:val="24"/>
          <w:szCs w:val="24"/>
          <w:lang w:val="sq-AL" w:eastAsia="ja-JP"/>
        </w:rPr>
        <w:t>ndustrial</w:t>
      </w:r>
      <w:r w:rsidR="00FD2130" w:rsidRPr="000322AC">
        <w:rPr>
          <w:rFonts w:ascii="Garamond" w:hAnsi="Garamond"/>
          <w:sz w:val="24"/>
          <w:szCs w:val="24"/>
          <w:lang w:val="sq-AL" w:eastAsia="ja-JP"/>
        </w:rPr>
        <w:t>ë</w:t>
      </w:r>
    </w:p>
    <w:p w14:paraId="7DF57ECE" w14:textId="547035E4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8.1.5 Zëvendësimi i motor</w:t>
      </w:r>
      <w:r w:rsidR="00FD2130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>ve elektrik</w:t>
      </w:r>
      <w:r w:rsidR="00FD2130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</w:t>
      </w:r>
      <w:r w:rsidR="00FD2130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industri</w:t>
      </w:r>
    </w:p>
    <w:p w14:paraId="4E0EB2F9" w14:textId="1265D32A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8.1.6 Jetëgjatësia</w:t>
      </w:r>
    </w:p>
    <w:p w14:paraId="24F4EA54" w14:textId="254346F0" w:rsidR="00335575" w:rsidRPr="000322AC" w:rsidRDefault="002F3141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9. </w:t>
      </w:r>
      <w:r w:rsidR="00335575" w:rsidRPr="000322AC">
        <w:rPr>
          <w:rFonts w:ascii="Garamond" w:hAnsi="Garamond"/>
          <w:sz w:val="24"/>
          <w:szCs w:val="24"/>
          <w:lang w:val="sq-AL" w:eastAsia="ja-JP"/>
        </w:rPr>
        <w:t>Ndriçimi</w:t>
      </w:r>
    </w:p>
    <w:p w14:paraId="62CE5342" w14:textId="4FC4A03A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9.1 Ndriçimi në ndërtesat rezidenciale</w:t>
      </w:r>
    </w:p>
    <w:p w14:paraId="205CF467" w14:textId="6597BD17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Një përmbledhje e llam</w:t>
      </w:r>
      <w:r w:rsidR="00330017" w:rsidRPr="000322AC">
        <w:rPr>
          <w:rFonts w:ascii="Garamond" w:hAnsi="Garamond"/>
          <w:sz w:val="24"/>
          <w:szCs w:val="24"/>
          <w:lang w:val="sq-AL" w:eastAsia="ja-JP"/>
        </w:rPr>
        <w:t>b</w:t>
      </w:r>
      <w:r w:rsidRPr="000322AC">
        <w:rPr>
          <w:rFonts w:ascii="Garamond" w:hAnsi="Garamond"/>
          <w:sz w:val="24"/>
          <w:szCs w:val="24"/>
          <w:lang w:val="sq-AL" w:eastAsia="ja-JP"/>
        </w:rPr>
        <w:t>ave efi</w:t>
      </w:r>
      <w:r w:rsidR="00330017" w:rsidRPr="000322AC">
        <w:rPr>
          <w:rFonts w:ascii="Garamond" w:hAnsi="Garamond"/>
          <w:sz w:val="24"/>
          <w:szCs w:val="24"/>
          <w:lang w:val="sq-AL" w:eastAsia="ja-JP"/>
        </w:rPr>
        <w:t>ci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ente LED me konsum të ulët të energjisë jepet në </w:t>
      </w:r>
      <w:r w:rsidR="00065011" w:rsidRPr="000322AC">
        <w:rPr>
          <w:rFonts w:ascii="Garamond" w:hAnsi="Garamond"/>
          <w:sz w:val="24"/>
          <w:szCs w:val="24"/>
          <w:lang w:val="sq-AL" w:eastAsia="ja-JP"/>
        </w:rPr>
        <w:t xml:space="preserve">tabelën nr. 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19 në </w:t>
      </w:r>
      <w:r w:rsidR="00330017" w:rsidRPr="000322AC">
        <w:rPr>
          <w:rFonts w:ascii="Garamond" w:hAnsi="Garamond"/>
          <w:sz w:val="24"/>
          <w:szCs w:val="24"/>
          <w:lang w:val="sq-AL" w:eastAsia="ja-JP"/>
        </w:rPr>
        <w:t>a</w:t>
      </w:r>
      <w:r w:rsidRPr="000322AC">
        <w:rPr>
          <w:rFonts w:ascii="Garamond" w:hAnsi="Garamond"/>
          <w:sz w:val="24"/>
          <w:szCs w:val="24"/>
          <w:lang w:val="sq-AL" w:eastAsia="ja-JP"/>
        </w:rPr>
        <w:t>ne</w:t>
      </w:r>
      <w:r w:rsidR="00330017" w:rsidRPr="000322AC">
        <w:rPr>
          <w:rFonts w:ascii="Garamond" w:hAnsi="Garamond"/>
          <w:sz w:val="24"/>
          <w:szCs w:val="24"/>
          <w:lang w:val="sq-AL" w:eastAsia="ja-JP"/>
        </w:rPr>
        <w:t>ks</w:t>
      </w:r>
    </w:p>
    <w:p w14:paraId="2918DCB3" w14:textId="4E850F63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9.2 Ndriçimi në ndërtesat jorezidenciale</w:t>
      </w:r>
    </w:p>
    <w:p w14:paraId="39D78B3B" w14:textId="0942D159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9.3 </w:t>
      </w:r>
      <w:r w:rsidR="00330017" w:rsidRPr="000322AC">
        <w:rPr>
          <w:rFonts w:ascii="Garamond" w:hAnsi="Garamond"/>
          <w:sz w:val="24"/>
          <w:szCs w:val="24"/>
          <w:lang w:val="sq-AL" w:eastAsia="ja-JP"/>
        </w:rPr>
        <w:t>Ndriçimi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në sektorin e hoteleri-turizëm</w:t>
      </w:r>
    </w:p>
    <w:p w14:paraId="1D0525DC" w14:textId="24B73F63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9.4 Ndriçimi publik</w:t>
      </w:r>
    </w:p>
    <w:p w14:paraId="698A3113" w14:textId="25078937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9.5 Ndriçimi në ndërtesat industriale</w:t>
      </w:r>
    </w:p>
    <w:p w14:paraId="7589A308" w14:textId="5A722C98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10. Lëvizja (</w:t>
      </w:r>
      <w:r w:rsidR="00330017" w:rsidRPr="000322AC">
        <w:rPr>
          <w:rFonts w:ascii="Garamond" w:hAnsi="Garamond"/>
          <w:sz w:val="24"/>
          <w:szCs w:val="24"/>
          <w:lang w:val="sq-AL" w:eastAsia="ja-JP"/>
        </w:rPr>
        <w:t>t</w:t>
      </w:r>
      <w:r w:rsidRPr="000322AC">
        <w:rPr>
          <w:rFonts w:ascii="Garamond" w:hAnsi="Garamond"/>
          <w:sz w:val="24"/>
          <w:szCs w:val="24"/>
          <w:lang w:val="sq-AL" w:eastAsia="ja-JP"/>
        </w:rPr>
        <w:t>ransporti)</w:t>
      </w:r>
    </w:p>
    <w:p w14:paraId="3C4050C9" w14:textId="6AA5F49C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10.1 Mjetet lëvizëse alternative</w:t>
      </w:r>
    </w:p>
    <w:p w14:paraId="0A67F1A2" w14:textId="65B9D3A1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10.2 </w:t>
      </w:r>
      <w:r w:rsidRPr="000322AC">
        <w:rPr>
          <w:rFonts w:ascii="Garamond" w:hAnsi="Garamond"/>
          <w:i/>
          <w:sz w:val="24"/>
          <w:szCs w:val="24"/>
          <w:lang w:val="sq-AL" w:eastAsia="ja-JP"/>
        </w:rPr>
        <w:t>Eko-</w:t>
      </w:r>
      <w:r w:rsidR="00E12CB0" w:rsidRPr="000322AC">
        <w:rPr>
          <w:rFonts w:ascii="Garamond" w:hAnsi="Garamond"/>
          <w:i/>
          <w:sz w:val="24"/>
          <w:szCs w:val="24"/>
          <w:lang w:val="sq-AL" w:eastAsia="ja-JP"/>
        </w:rPr>
        <w:t>d</w:t>
      </w:r>
      <w:r w:rsidRPr="000322AC">
        <w:rPr>
          <w:rFonts w:ascii="Garamond" w:hAnsi="Garamond"/>
          <w:i/>
          <w:sz w:val="24"/>
          <w:szCs w:val="24"/>
          <w:lang w:val="sq-AL" w:eastAsia="ja-JP"/>
        </w:rPr>
        <w:t>riving</w:t>
      </w:r>
    </w:p>
    <w:p w14:paraId="50AD99AF" w14:textId="1B2BAB85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10.3 Përmirësimet e </w:t>
      </w:r>
      <w:r w:rsidR="002240F8" w:rsidRPr="000322AC">
        <w:rPr>
          <w:rFonts w:ascii="Garamond" w:hAnsi="Garamond"/>
          <w:sz w:val="24"/>
          <w:szCs w:val="24"/>
          <w:lang w:val="sq-AL" w:eastAsia="ja-JP"/>
        </w:rPr>
        <w:t>eficienc</w:t>
      </w:r>
      <w:r w:rsidRPr="000322AC">
        <w:rPr>
          <w:rFonts w:ascii="Garamond" w:hAnsi="Garamond"/>
          <w:sz w:val="24"/>
          <w:szCs w:val="24"/>
          <w:lang w:val="sq-AL" w:eastAsia="ja-JP"/>
        </w:rPr>
        <w:t>ës përmes shfrytëzimit të lubrifikantëve të rinj dhe gomave të reja</w:t>
      </w:r>
    </w:p>
    <w:p w14:paraId="2EEDB381" w14:textId="1810B1C5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10.4 Ndryshimi i mënyrës së transportit të pasagjerëve</w:t>
      </w:r>
    </w:p>
    <w:p w14:paraId="700C2909" w14:textId="53808A76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11. Pajisjet e zyrës</w:t>
      </w:r>
    </w:p>
    <w:p w14:paraId="1D8F41EC" w14:textId="2CEB3763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12. Impiant</w:t>
      </w:r>
      <w:r w:rsidR="00B50419" w:rsidRPr="000322AC">
        <w:rPr>
          <w:rFonts w:ascii="Garamond" w:hAnsi="Garamond"/>
          <w:sz w:val="24"/>
          <w:szCs w:val="24"/>
          <w:lang w:val="sq-AL" w:eastAsia="ja-JP"/>
        </w:rPr>
        <w:t>e</w:t>
      </w:r>
      <w:r w:rsidRPr="000322AC">
        <w:rPr>
          <w:rFonts w:ascii="Garamond" w:hAnsi="Garamond"/>
          <w:sz w:val="24"/>
          <w:szCs w:val="24"/>
          <w:lang w:val="sq-AL" w:eastAsia="ja-JP"/>
        </w:rPr>
        <w:t>t fotovoltaike</w:t>
      </w:r>
    </w:p>
    <w:p w14:paraId="1BE0B3C2" w14:textId="015F5D67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13. Zëvendësimi i kaldajave me rendiment t</w:t>
      </w:r>
      <w:r w:rsidR="00A52A8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ulët</w:t>
      </w:r>
    </w:p>
    <w:p w14:paraId="165CD5B9" w14:textId="6F9A17AB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13.1 Zëvendësimi i një kaldaje të vjetër me një kaldajë efi</w:t>
      </w:r>
      <w:r w:rsidR="00752D43" w:rsidRPr="000322AC">
        <w:rPr>
          <w:rFonts w:ascii="Garamond" w:hAnsi="Garamond"/>
          <w:sz w:val="24"/>
          <w:szCs w:val="24"/>
          <w:lang w:val="sq-AL" w:eastAsia="ja-JP"/>
        </w:rPr>
        <w:t>ci</w:t>
      </w:r>
      <w:r w:rsidRPr="000322AC">
        <w:rPr>
          <w:rFonts w:ascii="Garamond" w:hAnsi="Garamond"/>
          <w:sz w:val="24"/>
          <w:szCs w:val="24"/>
          <w:lang w:val="sq-AL" w:eastAsia="ja-JP"/>
        </w:rPr>
        <w:t>ente me biomasë</w:t>
      </w:r>
    </w:p>
    <w:p w14:paraId="027FCF2F" w14:textId="5821CD86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13.2 Kaldajat me biomasë</w:t>
      </w:r>
    </w:p>
    <w:p w14:paraId="7C3C01A8" w14:textId="23D66C8A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14. Panelet diellore termike</w:t>
      </w:r>
    </w:p>
    <w:p w14:paraId="25188418" w14:textId="23BA4DDD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14.1 Ngrohja e banesës me anë të paneleve diellore</w:t>
      </w:r>
    </w:p>
    <w:p w14:paraId="38905314" w14:textId="7541BBF9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15. Pajisjet e kontrollit në regjimin </w:t>
      </w:r>
      <w:r w:rsidRPr="000322AC">
        <w:rPr>
          <w:rFonts w:ascii="Garamond" w:hAnsi="Garamond"/>
          <w:i/>
          <w:sz w:val="24"/>
          <w:szCs w:val="24"/>
          <w:lang w:val="sq-AL" w:eastAsia="ja-JP"/>
        </w:rPr>
        <w:t>standby</w:t>
      </w:r>
      <w:r w:rsidRPr="000322AC">
        <w:rPr>
          <w:rFonts w:ascii="Garamond" w:hAnsi="Garamond"/>
          <w:sz w:val="24"/>
          <w:szCs w:val="24"/>
          <w:lang w:val="sq-AL" w:eastAsia="ja-JP"/>
        </w:rPr>
        <w:t xml:space="preserve"> në ndërtesat rezidenciale</w:t>
      </w:r>
    </w:p>
    <w:p w14:paraId="13CFEF40" w14:textId="130BD9D0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16. Sistemet e rikuperimit të energjisë në ndërtesa</w:t>
      </w:r>
    </w:p>
    <w:p w14:paraId="2B1A1A95" w14:textId="48AFC858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17. Pajisjet elektroshtëpiake</w:t>
      </w:r>
    </w:p>
    <w:p w14:paraId="237A7FAD" w14:textId="77E0E17B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 xml:space="preserve">17.1 Blerja e pajisjeve elektroshtëpiake me </w:t>
      </w:r>
      <w:r w:rsidR="002240F8" w:rsidRPr="000322AC">
        <w:rPr>
          <w:rFonts w:ascii="Garamond" w:hAnsi="Garamond"/>
          <w:sz w:val="24"/>
          <w:szCs w:val="24"/>
          <w:lang w:val="sq-AL" w:eastAsia="ja-JP"/>
        </w:rPr>
        <w:t>eficienc</w:t>
      </w:r>
      <w:r w:rsidRPr="000322AC">
        <w:rPr>
          <w:rFonts w:ascii="Garamond" w:hAnsi="Garamond"/>
          <w:sz w:val="24"/>
          <w:szCs w:val="24"/>
          <w:lang w:val="sq-AL" w:eastAsia="ja-JP"/>
        </w:rPr>
        <w:t>ë të lartë</w:t>
      </w:r>
    </w:p>
    <w:p w14:paraId="2D80D682" w14:textId="61B46318" w:rsidR="00335575" w:rsidRPr="000322AC" w:rsidRDefault="00335575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0322AC">
        <w:rPr>
          <w:rFonts w:ascii="Garamond" w:hAnsi="Garamond"/>
          <w:sz w:val="24"/>
          <w:szCs w:val="24"/>
          <w:lang w:val="sq-AL" w:eastAsia="ja-JP"/>
        </w:rPr>
        <w:t>17.2 Zëvendësimi i parakohshëm i pajisjeve elektroshtëpiake</w:t>
      </w:r>
    </w:p>
    <w:p w14:paraId="327B38E7" w14:textId="3C42C4F8" w:rsidR="00EE4EF6" w:rsidRPr="000322AC" w:rsidRDefault="00EE4EF6" w:rsidP="0079567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4B12E0EF" w14:textId="77777777" w:rsidR="007F390D" w:rsidRPr="000322AC" w:rsidRDefault="007F390D" w:rsidP="0079567C">
      <w:pPr>
        <w:pStyle w:val="Heading2"/>
        <w:spacing w:before="0" w:line="240" w:lineRule="auto"/>
        <w:ind w:firstLine="284"/>
        <w:rPr>
          <w:rFonts w:ascii="Garamond" w:hAnsi="Garamond"/>
          <w:bCs/>
          <w:sz w:val="24"/>
          <w:szCs w:val="24"/>
          <w:u w:val="none"/>
          <w:lang w:val="sq-AL"/>
        </w:rPr>
      </w:pPr>
      <w:bookmarkStart w:id="0" w:name="_Toc124859216"/>
      <w:r w:rsidRPr="000322AC">
        <w:rPr>
          <w:rFonts w:ascii="Garamond" w:hAnsi="Garamond"/>
          <w:bCs/>
          <w:sz w:val="24"/>
          <w:szCs w:val="24"/>
          <w:u w:val="none"/>
          <w:lang w:val="sq-AL"/>
        </w:rPr>
        <w:t>Hyrje</w:t>
      </w:r>
      <w:bookmarkEnd w:id="0"/>
      <w:r w:rsidRPr="000322AC">
        <w:rPr>
          <w:rFonts w:ascii="Garamond" w:hAnsi="Garamond"/>
          <w:bCs/>
          <w:sz w:val="24"/>
          <w:szCs w:val="24"/>
          <w:u w:val="none"/>
          <w:lang w:val="sq-AL"/>
        </w:rPr>
        <w:t xml:space="preserve"> </w:t>
      </w:r>
    </w:p>
    <w:p w14:paraId="2E4C1D79" w14:textId="1B32F843" w:rsidR="007F390D" w:rsidRPr="000322AC" w:rsidRDefault="007F390D" w:rsidP="0079567C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t>Direktiva e Shërbimeve të Energjisë (ESD)</w:t>
      </w:r>
      <w:r w:rsidRPr="000322AC">
        <w:rPr>
          <w:rStyle w:val="FootnoteReference"/>
          <w:rFonts w:ascii="Garamond" w:hAnsi="Garamond" w:cstheme="majorBidi"/>
          <w:sz w:val="24"/>
          <w:szCs w:val="24"/>
          <w:lang w:val="sq-AL"/>
        </w:rPr>
        <w:footnoteReference w:id="2"/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(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>E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nergy 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>S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ervices 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>D</w:t>
      </w:r>
      <w:r w:rsidRPr="000322AC">
        <w:rPr>
          <w:rFonts w:ascii="Garamond" w:hAnsi="Garamond" w:cstheme="majorBidi"/>
          <w:sz w:val="24"/>
          <w:szCs w:val="24"/>
          <w:lang w:val="sq-AL"/>
        </w:rPr>
        <w:t>irective) është një direktivë kornizë që përfshin një gamë të tërë aspektesh të ndryshme në lidhje me efikasitetin e energjisë. Direktiva e re është quajtur Energy Efficiency Directive (EED). Kjo direktiv</w:t>
      </w:r>
      <w:r w:rsidR="00EE7A50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(2012/27/EU) përcakton një sere masash detyruese me synim arritjen e targetit t</w:t>
      </w:r>
      <w:r w:rsidR="00EE7A50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rritjes s</w:t>
      </w:r>
      <w:r w:rsidR="00EE7A50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eficienc</w:t>
      </w:r>
      <w:r w:rsidR="00EE7A50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s </w:t>
      </w:r>
      <w:r w:rsidR="00EE7A50" w:rsidRPr="000322AC">
        <w:rPr>
          <w:rFonts w:ascii="Garamond" w:hAnsi="Garamond" w:cstheme="majorBidi"/>
          <w:sz w:val="24"/>
          <w:szCs w:val="24"/>
          <w:lang w:val="sq-AL"/>
        </w:rPr>
        <w:t>energjetike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n</w:t>
      </w:r>
      <w:r w:rsidR="00EE7A50" w:rsidRPr="000322AC">
        <w:rPr>
          <w:rFonts w:ascii="Garamond" w:hAnsi="Garamond"/>
          <w:sz w:val="24"/>
          <w:szCs w:val="24"/>
          <w:lang w:val="sq-AL" w:eastAsia="ja-JP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20% deri n</w:t>
      </w:r>
      <w:r w:rsidR="00471A8E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vitin 2020. Qëllimi i </w:t>
      </w:r>
      <w:r w:rsidR="00EE7A50" w:rsidRPr="000322AC">
        <w:rPr>
          <w:rFonts w:ascii="Garamond" w:hAnsi="Garamond" w:cstheme="majorBidi"/>
          <w:sz w:val="24"/>
          <w:szCs w:val="24"/>
          <w:lang w:val="sq-AL"/>
        </w:rPr>
        <w:t>d</w:t>
      </w:r>
      <w:r w:rsidRPr="000322AC">
        <w:rPr>
          <w:rFonts w:ascii="Garamond" w:hAnsi="Garamond" w:cstheme="majorBidi"/>
          <w:sz w:val="24"/>
          <w:szCs w:val="24"/>
          <w:lang w:val="sq-AL"/>
        </w:rPr>
        <w:t>irektivës është që, përdorimi përfundimtar i energjisë të jetë më ekonomik dhe efikas lidhur me:</w:t>
      </w:r>
    </w:p>
    <w:p w14:paraId="39136CF8" w14:textId="6A9ADF38" w:rsidR="007F390D" w:rsidRPr="000322AC" w:rsidRDefault="007F390D" w:rsidP="0079567C">
      <w:pPr>
        <w:pStyle w:val="ListParagraph"/>
        <w:spacing w:line="240" w:lineRule="auto"/>
        <w:ind w:left="0" w:firstLine="284"/>
        <w:rPr>
          <w:rFonts w:ascii="Garamond" w:hAnsi="Garamond" w:cstheme="majorBidi"/>
          <w:sz w:val="24"/>
          <w:szCs w:val="24"/>
        </w:rPr>
      </w:pPr>
      <w:r w:rsidRPr="008A3810">
        <w:rPr>
          <w:rFonts w:ascii="Garamond" w:hAnsi="Garamond" w:cstheme="majorBidi"/>
          <w:sz w:val="24"/>
          <w:szCs w:val="24"/>
        </w:rPr>
        <w:t>vendosjen</w:t>
      </w:r>
      <w:r w:rsidRPr="000322AC">
        <w:rPr>
          <w:rFonts w:ascii="Garamond" w:hAnsi="Garamond" w:cstheme="majorBidi"/>
          <w:sz w:val="24"/>
          <w:szCs w:val="24"/>
        </w:rPr>
        <w:t xml:space="preserve"> e synimeve t</w:t>
      </w:r>
      <w:r w:rsidR="00EE7A50" w:rsidRPr="000322AC">
        <w:rPr>
          <w:rFonts w:ascii="Garamond" w:hAnsi="Garamond"/>
          <w:sz w:val="24"/>
          <w:szCs w:val="24"/>
          <w:lang w:eastAsia="ja-JP"/>
        </w:rPr>
        <w:t>ë</w:t>
      </w:r>
      <w:r w:rsidRPr="000322AC">
        <w:rPr>
          <w:rFonts w:ascii="Garamond" w:hAnsi="Garamond" w:cstheme="majorBidi"/>
          <w:sz w:val="24"/>
          <w:szCs w:val="24"/>
        </w:rPr>
        <w:t xml:space="preserve"> </w:t>
      </w:r>
      <w:r w:rsidR="00EE7A50" w:rsidRPr="000322AC">
        <w:rPr>
          <w:rFonts w:ascii="Garamond" w:hAnsi="Garamond" w:cstheme="majorBidi"/>
          <w:sz w:val="24"/>
          <w:szCs w:val="24"/>
        </w:rPr>
        <w:t>arritshme</w:t>
      </w:r>
      <w:r w:rsidRPr="000322AC">
        <w:rPr>
          <w:rFonts w:ascii="Garamond" w:hAnsi="Garamond" w:cstheme="majorBidi"/>
          <w:sz w:val="24"/>
          <w:szCs w:val="24"/>
        </w:rPr>
        <w:t xml:space="preserve">, stimujve dhe kornizave institucionale, financiare dhe ligjore të nevojshme për të </w:t>
      </w:r>
      <w:r w:rsidR="00EE7A50" w:rsidRPr="000322AC">
        <w:rPr>
          <w:rFonts w:ascii="Garamond" w:hAnsi="Garamond" w:cstheme="majorBidi"/>
          <w:sz w:val="24"/>
          <w:szCs w:val="24"/>
        </w:rPr>
        <w:t>eliminuar</w:t>
      </w:r>
      <w:r w:rsidRPr="000322AC">
        <w:rPr>
          <w:rFonts w:ascii="Garamond" w:hAnsi="Garamond" w:cstheme="majorBidi"/>
          <w:sz w:val="24"/>
          <w:szCs w:val="24"/>
        </w:rPr>
        <w:t xml:space="preserve"> pengesat dhe pap</w:t>
      </w:r>
      <w:r w:rsidR="00EE7A50" w:rsidRPr="000322AC">
        <w:rPr>
          <w:rFonts w:ascii="Garamond" w:hAnsi="Garamond"/>
          <w:sz w:val="24"/>
          <w:szCs w:val="24"/>
          <w:lang w:eastAsia="ja-JP"/>
        </w:rPr>
        <w:t>ë</w:t>
      </w:r>
      <w:r w:rsidRPr="000322AC">
        <w:rPr>
          <w:rFonts w:ascii="Garamond" w:hAnsi="Garamond" w:cstheme="majorBidi"/>
          <w:sz w:val="24"/>
          <w:szCs w:val="24"/>
        </w:rPr>
        <w:t>rsosmëritë e tregut që parandalojnë përdorimin efikas të energjisë fundore</w:t>
      </w:r>
      <w:r w:rsidR="00CD4B3E" w:rsidRPr="000322AC">
        <w:rPr>
          <w:rFonts w:ascii="Garamond" w:hAnsi="Garamond" w:cstheme="majorBidi"/>
          <w:sz w:val="24"/>
          <w:szCs w:val="24"/>
        </w:rPr>
        <w:t>;</w:t>
      </w:r>
      <w:r w:rsidRPr="000322AC">
        <w:rPr>
          <w:rFonts w:ascii="Garamond" w:hAnsi="Garamond" w:cstheme="majorBidi"/>
          <w:sz w:val="24"/>
          <w:szCs w:val="24"/>
        </w:rPr>
        <w:t xml:space="preserve"> dhe </w:t>
      </w:r>
    </w:p>
    <w:p w14:paraId="394840E8" w14:textId="01B8E5D0" w:rsidR="007F390D" w:rsidRPr="000322AC" w:rsidRDefault="007F390D" w:rsidP="0079567C">
      <w:pPr>
        <w:pStyle w:val="TEKSTIIII"/>
      </w:pPr>
      <w:r w:rsidRPr="008A3810">
        <w:t>1.</w:t>
      </w:r>
      <w:r w:rsidRPr="000322AC">
        <w:t xml:space="preserve"> krijimin e kushteve për zhvillimin dhe promovimin e një tregu për shërbime energjetike dhe për ofrimin e programeve të kursimit të energjisë dhe masave të tjera që synojnë përmirësimin e efikasitetit të energjisë në përdorimin përfundimtar.</w:t>
      </w:r>
    </w:p>
    <w:p w14:paraId="23D95F78" w14:textId="4F85940E" w:rsidR="00235193" w:rsidRPr="000322AC" w:rsidRDefault="007F390D" w:rsidP="0079567C">
      <w:pPr>
        <w:pStyle w:val="TEKSTIIII"/>
      </w:pPr>
      <w:r w:rsidRPr="000322AC">
        <w:t>ESD siguron një metodologji të përgjithshme për matjen dhe verifikimin e kursimeve të energjisë, poshtë-lart (</w:t>
      </w:r>
      <w:r w:rsidRPr="000322AC">
        <w:rPr>
          <w:i/>
        </w:rPr>
        <w:t>Bottom–up</w:t>
      </w:r>
      <w:r w:rsidRPr="000322AC">
        <w:t>), për të vlerësuar kursimin e energjisë dhe për të promovuar masat dhe programet më efektive për përmirësimin e eficienc</w:t>
      </w:r>
      <w:r w:rsidR="00FA7EDE" w:rsidRPr="000322AC">
        <w:rPr>
          <w:lang w:eastAsia="ja-JP"/>
        </w:rPr>
        <w:t>ë</w:t>
      </w:r>
      <w:r w:rsidRPr="000322AC">
        <w:t>s s</w:t>
      </w:r>
      <w:r w:rsidR="00FA7EDE" w:rsidRPr="000322AC">
        <w:rPr>
          <w:lang w:eastAsia="ja-JP"/>
        </w:rPr>
        <w:t>ë</w:t>
      </w:r>
      <w:r w:rsidRPr="000322AC">
        <w:t xml:space="preserve"> energjisë.</w:t>
      </w:r>
      <w:r w:rsidR="00235193" w:rsidRPr="000322AC">
        <w:t xml:space="preserve"> </w:t>
      </w:r>
      <w:r w:rsidR="00EE7A50" w:rsidRPr="000322AC">
        <w:t>Metodologjitë</w:t>
      </w:r>
      <w:r w:rsidR="00235193" w:rsidRPr="000322AC">
        <w:t xml:space="preserve"> e prezantuara n</w:t>
      </w:r>
      <w:r w:rsidR="00FA7EDE" w:rsidRPr="000322AC">
        <w:rPr>
          <w:lang w:eastAsia="ja-JP"/>
        </w:rPr>
        <w:t>ë</w:t>
      </w:r>
      <w:r w:rsidR="00235193" w:rsidRPr="000322AC">
        <w:t xml:space="preserve"> </w:t>
      </w:r>
      <w:r w:rsidR="00FA7EDE" w:rsidRPr="000322AC">
        <w:t>këtë</w:t>
      </w:r>
      <w:r w:rsidR="00235193" w:rsidRPr="000322AC">
        <w:t xml:space="preserve"> raport ofrojnë një përmbledhje të metodave nga poshtë-lart për llogaritjen e kursimeve të energjisë të zhvilluara me ndihm</w:t>
      </w:r>
      <w:r w:rsidR="00FA7EDE" w:rsidRPr="000322AC">
        <w:rPr>
          <w:lang w:eastAsia="ja-JP"/>
        </w:rPr>
        <w:t>ë</w:t>
      </w:r>
      <w:r w:rsidR="00235193" w:rsidRPr="000322AC">
        <w:t>n edhe t</w:t>
      </w:r>
      <w:r w:rsidR="00A52A82" w:rsidRPr="000322AC">
        <w:rPr>
          <w:rFonts w:eastAsia="Calibri" w:cstheme="majorBidi"/>
        </w:rPr>
        <w:t>ë</w:t>
      </w:r>
      <w:r w:rsidR="00235193" w:rsidRPr="000322AC">
        <w:t xml:space="preserve"> GIZ për kushtet shqiptare, të përqendruara veçanërisht në masat e EE në stokun e ndërtesave (përfshirë të dy sektorët: ato rezidenciale dhe ato të shërbimit).</w:t>
      </w:r>
    </w:p>
    <w:p w14:paraId="65304BFE" w14:textId="02A6C33F" w:rsidR="00235193" w:rsidRPr="000322AC" w:rsidRDefault="00235193" w:rsidP="0079567C">
      <w:pPr>
        <w:pStyle w:val="TEKSTIIII"/>
      </w:pPr>
      <w:r w:rsidRPr="000322AC">
        <w:t>Treguesit e efikasitetit të energjisë paraqesin shkallen e kursimit të energjisë në lidhje me një vlerë reference. Në përgjithësi, ka tr</w:t>
      </w:r>
      <w:r w:rsidR="00FA7EDE" w:rsidRPr="000322AC">
        <w:t>i</w:t>
      </w:r>
      <w:r w:rsidRPr="000322AC">
        <w:t xml:space="preserve"> lloje </w:t>
      </w:r>
      <w:r w:rsidR="00FA7EDE" w:rsidRPr="000322AC">
        <w:t>indikatorësh</w:t>
      </w:r>
      <w:r w:rsidRPr="000322AC">
        <w:t xml:space="preserve"> q</w:t>
      </w:r>
      <w:r w:rsidR="00FA7EDE" w:rsidRPr="000322AC">
        <w:rPr>
          <w:lang w:eastAsia="ja-JP"/>
        </w:rPr>
        <w:t>ë</w:t>
      </w:r>
      <w:r w:rsidRPr="000322AC">
        <w:t xml:space="preserve"> shprehin efikasitetin e energjisë:</w:t>
      </w:r>
    </w:p>
    <w:p w14:paraId="08E04178" w14:textId="7050DEC4" w:rsidR="00235193" w:rsidRPr="000322AC" w:rsidRDefault="00235193" w:rsidP="0079567C">
      <w:pPr>
        <w:pStyle w:val="TEKSTIIII"/>
      </w:pPr>
      <w:r w:rsidRPr="000322AC">
        <w:t xml:space="preserve">a) </w:t>
      </w:r>
      <w:r w:rsidR="00FA7EDE" w:rsidRPr="000322AC">
        <w:t>Indikatorët</w:t>
      </w:r>
      <w:r w:rsidRPr="000322AC">
        <w:t xml:space="preserve"> ekonomik</w:t>
      </w:r>
      <w:r w:rsidR="00FA7EDE" w:rsidRPr="000322AC">
        <w:rPr>
          <w:lang w:eastAsia="ja-JP"/>
        </w:rPr>
        <w:t>ë</w:t>
      </w:r>
      <w:r w:rsidRPr="000322AC">
        <w:t>: Intensiteti i energjisë dhe/ose intensiteti i karbonit [</w:t>
      </w:r>
      <w:r w:rsidR="00A1249C" w:rsidRPr="000322AC">
        <w:t>kWh/</w:t>
      </w:r>
      <w:r w:rsidRPr="000322AC">
        <w:t>EUR, CO</w:t>
      </w:r>
      <w:r w:rsidRPr="000322AC">
        <w:rPr>
          <w:vertAlign w:val="subscript"/>
        </w:rPr>
        <w:t>2</w:t>
      </w:r>
      <w:r w:rsidRPr="000322AC">
        <w:t xml:space="preserve"> / EUR]</w:t>
      </w:r>
      <w:r w:rsidR="00832A4C" w:rsidRPr="000322AC">
        <w:t>;</w:t>
      </w:r>
    </w:p>
    <w:p w14:paraId="1E3C452E" w14:textId="697EF1B2" w:rsidR="00235193" w:rsidRPr="000322AC" w:rsidRDefault="00235193" w:rsidP="0079567C">
      <w:pPr>
        <w:pStyle w:val="TEKSTIIII"/>
      </w:pPr>
      <w:r w:rsidRPr="000322AC">
        <w:t xml:space="preserve">b) </w:t>
      </w:r>
      <w:r w:rsidR="00FA7EDE" w:rsidRPr="000322AC">
        <w:t>Indikatorët</w:t>
      </w:r>
      <w:r w:rsidRPr="000322AC">
        <w:t xml:space="preserve"> teknikë: energjia e konsumuar për njësi të prodhimit fiz</w:t>
      </w:r>
      <w:r w:rsidR="00FA7EDE" w:rsidRPr="000322AC">
        <w:t>ikisht [</w:t>
      </w:r>
      <w:r w:rsidR="00A1249C" w:rsidRPr="000322AC">
        <w:t>kWh/</w:t>
      </w:r>
      <w:r w:rsidR="00FA7EDE" w:rsidRPr="000322AC">
        <w:t>ton prodhimi, kWh</w:t>
      </w:r>
      <w:r w:rsidRPr="000322AC">
        <w:t>/</w:t>
      </w:r>
      <w:r w:rsidR="00FA7EDE" w:rsidRPr="000322AC">
        <w:t>e</w:t>
      </w:r>
      <w:r w:rsidRPr="000322AC">
        <w:t>uro</w:t>
      </w:r>
      <w:r w:rsidR="001E3DCB" w:rsidRPr="000322AC">
        <w:t xml:space="preserve"> etj</w:t>
      </w:r>
      <w:r w:rsidR="00EE7A50" w:rsidRPr="000322AC">
        <w:t>.</w:t>
      </w:r>
      <w:r w:rsidRPr="000322AC">
        <w:t xml:space="preserve"> (</w:t>
      </w:r>
      <w:r w:rsidR="00FA7EDE" w:rsidRPr="000322AC">
        <w:t>indeksi i prodhimit</w:t>
      </w:r>
      <w:r w:rsidRPr="000322AC">
        <w:t>)]: konsumi specifik [</w:t>
      </w:r>
      <w:r w:rsidR="00A1249C" w:rsidRPr="000322AC">
        <w:t>kWh/</w:t>
      </w:r>
      <w:r w:rsidRPr="000322AC">
        <w:t xml:space="preserve">aplikim, </w:t>
      </w:r>
      <w:r w:rsidR="00A1249C" w:rsidRPr="000322AC">
        <w:t>kWh/</w:t>
      </w:r>
      <w:r w:rsidRPr="000322AC">
        <w:t xml:space="preserve">njësi banimi, </w:t>
      </w:r>
      <w:r w:rsidR="00A1249C" w:rsidRPr="000322AC">
        <w:t>kWh/</w:t>
      </w:r>
      <w:r w:rsidRPr="000322AC">
        <w:t>m</w:t>
      </w:r>
      <w:r w:rsidRPr="000322AC">
        <w:rPr>
          <w:vertAlign w:val="superscript"/>
        </w:rPr>
        <w:t>2</w:t>
      </w:r>
      <w:r w:rsidRPr="000322AC">
        <w:t xml:space="preserve"> e sipërf. së ngrohur; litra/100 km</w:t>
      </w:r>
      <w:r w:rsidR="001E3DCB" w:rsidRPr="000322AC">
        <w:t xml:space="preserve"> etj</w:t>
      </w:r>
      <w:r w:rsidRPr="000322AC">
        <w:t>.</w:t>
      </w:r>
      <w:r w:rsidR="00832A4C" w:rsidRPr="000322AC">
        <w:t>;</w:t>
      </w:r>
    </w:p>
    <w:p w14:paraId="0936AC1D" w14:textId="460B3A77" w:rsidR="00235193" w:rsidRPr="000322AC" w:rsidRDefault="00235193" w:rsidP="0079567C">
      <w:pPr>
        <w:pStyle w:val="TEKSTIIII"/>
      </w:pPr>
      <w:r w:rsidRPr="000322AC">
        <w:t xml:space="preserve">c) </w:t>
      </w:r>
      <w:r w:rsidR="00EE7A50" w:rsidRPr="000322AC">
        <w:t>Indikatorë</w:t>
      </w:r>
      <w:r w:rsidRPr="000322AC">
        <w:t xml:space="preserve"> t</w:t>
      </w:r>
      <w:r w:rsidR="00A52A82" w:rsidRPr="000322AC">
        <w:rPr>
          <w:rFonts w:eastAsia="Calibri" w:cstheme="majorBidi"/>
        </w:rPr>
        <w:t>ë</w:t>
      </w:r>
      <w:r w:rsidRPr="000322AC">
        <w:t xml:space="preserve"> shpërndarjes: pjesa e tregut të pajisjeve me efikasitet </w:t>
      </w:r>
      <w:r w:rsidR="00EE7A50" w:rsidRPr="000322AC">
        <w:t>energjetik</w:t>
      </w:r>
      <w:r w:rsidRPr="000322AC">
        <w:t xml:space="preserve">, e burimeve të rinovueshme të energjisë, e procedurave efikase [p.sh. shkalla e shpërndarjes së tregut të llambave me efikasitet </w:t>
      </w:r>
      <w:r w:rsidR="00EE7A50" w:rsidRPr="000322AC">
        <w:t>energjetik</w:t>
      </w:r>
      <w:r w:rsidRPr="000322AC">
        <w:t xml:space="preserve">; pajisjeve </w:t>
      </w:r>
      <w:r w:rsidR="00EE7A50" w:rsidRPr="000322AC">
        <w:t>shtëpiake</w:t>
      </w:r>
      <w:r w:rsidRPr="000322AC">
        <w:t xml:space="preserve"> A ++, sistemeve termike diellore; ndarjes modale në (transportin e mallrave)</w:t>
      </w:r>
      <w:r w:rsidR="001E3DCB" w:rsidRPr="000322AC">
        <w:t xml:space="preserve"> etj</w:t>
      </w:r>
      <w:r w:rsidR="00FA7EDE" w:rsidRPr="000322AC">
        <w:t>.</w:t>
      </w:r>
      <w:r w:rsidRPr="000322AC">
        <w:t>]</w:t>
      </w:r>
      <w:r w:rsidR="00832A4C" w:rsidRPr="000322AC">
        <w:t>.</w:t>
      </w:r>
    </w:p>
    <w:p w14:paraId="11758312" w14:textId="4E506917" w:rsidR="00235193" w:rsidRPr="000322AC" w:rsidRDefault="00235193" w:rsidP="0079567C">
      <w:pPr>
        <w:pStyle w:val="TEKSTIIII"/>
      </w:pPr>
      <w:r w:rsidRPr="000322AC">
        <w:t xml:space="preserve">Për matjen e kursimit të energjisë përmes metodave nga poshtë-lart (B-U) duhet të sigurohen dhe administrohen të gjitha masat që synojnë përmirësimin e efikasitetit në një mënyrë të qëndrueshme dhe gjithëpërfshirëse. </w:t>
      </w:r>
      <w:r w:rsidR="00EE7A50" w:rsidRPr="000322AC">
        <w:t>Agjencia</w:t>
      </w:r>
      <w:r w:rsidRPr="000322AC">
        <w:t xml:space="preserve"> për Efi</w:t>
      </w:r>
      <w:r w:rsidR="00EE7A50" w:rsidRPr="000322AC">
        <w:t>ci</w:t>
      </w:r>
      <w:r w:rsidRPr="000322AC">
        <w:t>en</w:t>
      </w:r>
      <w:r w:rsidR="00A1249C" w:rsidRPr="000322AC">
        <w:t>c</w:t>
      </w:r>
      <w:r w:rsidRPr="000322AC">
        <w:t>ën e Energjisë (AEE) duhet t</w:t>
      </w:r>
      <w:r w:rsidR="00A52A82" w:rsidRPr="000322AC">
        <w:rPr>
          <w:rFonts w:eastAsia="Calibri" w:cstheme="majorBidi"/>
        </w:rPr>
        <w:t>ë</w:t>
      </w:r>
      <w:r w:rsidRPr="000322AC">
        <w:t xml:space="preserve"> krijoj</w:t>
      </w:r>
      <w:r w:rsidR="00A52A82" w:rsidRPr="000322AC">
        <w:rPr>
          <w:rFonts w:eastAsia="Calibri" w:cstheme="majorBidi"/>
        </w:rPr>
        <w:t>ë</w:t>
      </w:r>
      <w:r w:rsidRPr="000322AC">
        <w:t xml:space="preserve"> një bazë t</w:t>
      </w:r>
      <w:r w:rsidR="00EE7A50" w:rsidRPr="000322AC">
        <w:rPr>
          <w:lang w:eastAsia="ja-JP"/>
        </w:rPr>
        <w:t>ë</w:t>
      </w:r>
      <w:r w:rsidRPr="000322AC">
        <w:t xml:space="preserve"> dhënash t</w:t>
      </w:r>
      <w:r w:rsidR="00EE7A50" w:rsidRPr="000322AC">
        <w:rPr>
          <w:lang w:eastAsia="ja-JP"/>
        </w:rPr>
        <w:t>ë</w:t>
      </w:r>
      <w:r w:rsidRPr="000322AC">
        <w:t xml:space="preserve"> cilat sh</w:t>
      </w:r>
      <w:r w:rsidR="00EE7A50" w:rsidRPr="000322AC">
        <w:rPr>
          <w:lang w:eastAsia="ja-JP"/>
        </w:rPr>
        <w:t>ë</w:t>
      </w:r>
      <w:r w:rsidRPr="000322AC">
        <w:t>rbejn</w:t>
      </w:r>
      <w:r w:rsidR="00EE7A50" w:rsidRPr="000322AC">
        <w:rPr>
          <w:lang w:eastAsia="ja-JP"/>
        </w:rPr>
        <w:t>ë</w:t>
      </w:r>
      <w:r w:rsidRPr="000322AC">
        <w:t xml:space="preserve"> n</w:t>
      </w:r>
      <w:r w:rsidR="00EE7A50" w:rsidRPr="000322AC">
        <w:rPr>
          <w:lang w:eastAsia="ja-JP"/>
        </w:rPr>
        <w:t>ë</w:t>
      </w:r>
      <w:r w:rsidRPr="000322AC">
        <w:t xml:space="preserve"> aplikimin e </w:t>
      </w:r>
      <w:r w:rsidR="000C0A84" w:rsidRPr="000322AC">
        <w:t>metodologjisë</w:t>
      </w:r>
      <w:r w:rsidRPr="000322AC">
        <w:t xml:space="preserve"> s</w:t>
      </w:r>
      <w:r w:rsidR="00EE7A50" w:rsidRPr="000322AC">
        <w:rPr>
          <w:lang w:eastAsia="ja-JP"/>
        </w:rPr>
        <w:t>ë</w:t>
      </w:r>
      <w:r w:rsidRPr="000322AC">
        <w:t xml:space="preserve"> prezantuar n</w:t>
      </w:r>
      <w:r w:rsidR="00EE7A50" w:rsidRPr="000322AC">
        <w:rPr>
          <w:lang w:eastAsia="ja-JP"/>
        </w:rPr>
        <w:t>ë</w:t>
      </w:r>
      <w:r w:rsidRPr="000322AC">
        <w:t xml:space="preserve"> </w:t>
      </w:r>
      <w:r w:rsidR="00EE7A50" w:rsidRPr="000322AC">
        <w:t>këtë</w:t>
      </w:r>
      <w:r w:rsidRPr="000322AC">
        <w:t xml:space="preserve"> raport. </w:t>
      </w:r>
    </w:p>
    <w:p w14:paraId="6431F54C" w14:textId="1D69A37F" w:rsidR="00235193" w:rsidRPr="000322AC" w:rsidRDefault="00235193" w:rsidP="0079567C">
      <w:pPr>
        <w:pStyle w:val="TEKSTIIII"/>
      </w:pPr>
      <w:r w:rsidRPr="000322AC">
        <w:t>Në këtë raport do t</w:t>
      </w:r>
      <w:r w:rsidR="00EE7A50" w:rsidRPr="000322AC">
        <w:rPr>
          <w:lang w:eastAsia="ja-JP"/>
        </w:rPr>
        <w:t>ë</w:t>
      </w:r>
      <w:r w:rsidRPr="000322AC">
        <w:t xml:space="preserve"> prezantohet n</w:t>
      </w:r>
      <w:r w:rsidR="00EE7A50" w:rsidRPr="000322AC">
        <w:rPr>
          <w:lang w:eastAsia="ja-JP"/>
        </w:rPr>
        <w:t>ë</w:t>
      </w:r>
      <w:r w:rsidRPr="000322AC">
        <w:t xml:space="preserve"> mënyr</w:t>
      </w:r>
      <w:r w:rsidR="00EE7A50" w:rsidRPr="000322AC">
        <w:rPr>
          <w:lang w:eastAsia="ja-JP"/>
        </w:rPr>
        <w:t>ë</w:t>
      </w:r>
      <w:r w:rsidRPr="000322AC">
        <w:t xml:space="preserve"> t</w:t>
      </w:r>
      <w:r w:rsidR="00EE7A50" w:rsidRPr="000322AC">
        <w:rPr>
          <w:lang w:eastAsia="ja-JP"/>
        </w:rPr>
        <w:t>ë</w:t>
      </w:r>
      <w:r w:rsidRPr="000322AC">
        <w:t xml:space="preserve"> </w:t>
      </w:r>
      <w:r w:rsidR="00EE7A50" w:rsidRPr="000322AC">
        <w:t>thjeshtë</w:t>
      </w:r>
      <w:r w:rsidRPr="000322AC">
        <w:t xml:space="preserve"> metodologjia nga poshtë-lart për </w:t>
      </w:r>
      <w:r w:rsidR="000C0A84" w:rsidRPr="000322AC">
        <w:t>vlerësimin</w:t>
      </w:r>
      <w:r w:rsidRPr="000322AC">
        <w:t xml:space="preserve"> e kursimeve t</w:t>
      </w:r>
      <w:r w:rsidR="000C0A84" w:rsidRPr="000322AC">
        <w:rPr>
          <w:lang w:eastAsia="ja-JP"/>
        </w:rPr>
        <w:t>ë</w:t>
      </w:r>
      <w:r w:rsidRPr="000322AC">
        <w:t xml:space="preserve"> energjisë. Kjo metodologji, e cila </w:t>
      </w:r>
      <w:r w:rsidR="000C0A84" w:rsidRPr="000322AC">
        <w:t>mbështetet</w:t>
      </w:r>
      <w:r w:rsidRPr="000322AC">
        <w:t xml:space="preserve"> dhe n</w:t>
      </w:r>
      <w:r w:rsidR="00471A8E" w:rsidRPr="000322AC">
        <w:rPr>
          <w:rFonts w:eastAsia="Calibri" w:cstheme="majorBidi"/>
        </w:rPr>
        <w:t>ë</w:t>
      </w:r>
      <w:r w:rsidRPr="000322AC">
        <w:t xml:space="preserve"> përvojat më të mira të BE-së: </w:t>
      </w:r>
      <w:r w:rsidR="00D60005" w:rsidRPr="000322AC">
        <w:t>“</w:t>
      </w:r>
      <w:r w:rsidRPr="000322AC">
        <w:t xml:space="preserve">Vlerësimi dhe </w:t>
      </w:r>
      <w:r w:rsidR="00F6038D" w:rsidRPr="000322AC">
        <w:t xml:space="preserve">monitorimi i direktivës </w:t>
      </w:r>
      <w:r w:rsidRPr="000322AC">
        <w:t xml:space="preserve">së BE-së mbi përdoruesit fundore të </w:t>
      </w:r>
      <w:r w:rsidR="00F6038D" w:rsidRPr="000322AC">
        <w:t>e</w:t>
      </w:r>
      <w:r w:rsidRPr="000322AC">
        <w:t xml:space="preserve">nergjisë dhe </w:t>
      </w:r>
      <w:r w:rsidR="000F059B" w:rsidRPr="000322AC">
        <w:t xml:space="preserve">shërbimet e energjisë </w:t>
      </w:r>
      <w:r w:rsidRPr="000322AC">
        <w:t>(EMEEES)</w:t>
      </w:r>
      <w:r w:rsidR="00D60005" w:rsidRPr="000322AC">
        <w:t>”</w:t>
      </w:r>
      <w:r w:rsidRPr="000322AC">
        <w:t>, synon t</w:t>
      </w:r>
      <w:r w:rsidR="000C0A84" w:rsidRPr="000322AC">
        <w:rPr>
          <w:lang w:eastAsia="ja-JP"/>
        </w:rPr>
        <w:t>ë</w:t>
      </w:r>
      <w:r w:rsidRPr="000322AC">
        <w:t xml:space="preserve"> jet</w:t>
      </w:r>
      <w:r w:rsidR="000C0A84" w:rsidRPr="000322AC">
        <w:rPr>
          <w:lang w:eastAsia="ja-JP"/>
        </w:rPr>
        <w:t>ë</w:t>
      </w:r>
      <w:r w:rsidRPr="000322AC">
        <w:t xml:space="preserve"> e </w:t>
      </w:r>
      <w:r w:rsidR="000C0A84" w:rsidRPr="000322AC">
        <w:t>thjeshtë</w:t>
      </w:r>
      <w:r w:rsidRPr="000322AC">
        <w:t xml:space="preserve"> n</w:t>
      </w:r>
      <w:r w:rsidR="00D60005" w:rsidRPr="000322AC">
        <w:rPr>
          <w:lang w:eastAsia="ja-JP"/>
        </w:rPr>
        <w:t>ë</w:t>
      </w:r>
      <w:r w:rsidRPr="000322AC">
        <w:t xml:space="preserve"> përdorim edhe nga njësit</w:t>
      </w:r>
      <w:r w:rsidR="00D60005" w:rsidRPr="000322AC">
        <w:rPr>
          <w:lang w:eastAsia="ja-JP"/>
        </w:rPr>
        <w:t>ë</w:t>
      </w:r>
      <w:r w:rsidRPr="000322AC">
        <w:t xml:space="preserve"> e qeverisjes vendore.</w:t>
      </w:r>
    </w:p>
    <w:p w14:paraId="6B9C4171" w14:textId="70833734" w:rsidR="00235193" w:rsidRPr="000322AC" w:rsidRDefault="00235193" w:rsidP="0079567C">
      <w:pPr>
        <w:pStyle w:val="TEKSTIIII"/>
      </w:pPr>
      <w:r w:rsidRPr="000322AC">
        <w:t xml:space="preserve">Si parakushtet për krijimin e </w:t>
      </w:r>
      <w:r w:rsidR="00D60005" w:rsidRPr="000322AC">
        <w:t>kësaj</w:t>
      </w:r>
      <w:r w:rsidRPr="000322AC">
        <w:t xml:space="preserve"> metodologjie M&amp;V &amp; E</w:t>
      </w:r>
      <w:r w:rsidR="008D1662" w:rsidRPr="000322AC">
        <w:t>,</w:t>
      </w:r>
      <w:r w:rsidRPr="000322AC">
        <w:t xml:space="preserve"> duhen:</w:t>
      </w:r>
    </w:p>
    <w:p w14:paraId="64878E46" w14:textId="524A41B3" w:rsidR="00235193" w:rsidRPr="000322AC" w:rsidRDefault="00235193" w:rsidP="0079567C">
      <w:pPr>
        <w:pStyle w:val="TEKSTIIII"/>
      </w:pPr>
      <w:r w:rsidRPr="000322AC">
        <w:t xml:space="preserve">a) </w:t>
      </w:r>
      <w:r w:rsidR="008D1662" w:rsidRPr="000322AC">
        <w:t xml:space="preserve">statistikat </w:t>
      </w:r>
      <w:r w:rsidRPr="000322AC">
        <w:t xml:space="preserve">e </w:t>
      </w:r>
      <w:r w:rsidR="00D60005" w:rsidRPr="000322AC">
        <w:t>përshtateshe të energjisë; dhe</w:t>
      </w:r>
      <w:r w:rsidRPr="000322AC">
        <w:t xml:space="preserve"> </w:t>
      </w:r>
    </w:p>
    <w:p w14:paraId="3F6A07F2" w14:textId="05C74EAA" w:rsidR="00235193" w:rsidRPr="000322AC" w:rsidRDefault="00235193" w:rsidP="0079567C">
      <w:pPr>
        <w:pStyle w:val="TEKSTIIII"/>
      </w:pPr>
      <w:r w:rsidRPr="000322AC">
        <w:t xml:space="preserve">b) </w:t>
      </w:r>
      <w:r w:rsidR="008D1662" w:rsidRPr="000322AC">
        <w:t xml:space="preserve">konsumatorët </w:t>
      </w:r>
      <w:r w:rsidRPr="000322AC">
        <w:t xml:space="preserve">e </w:t>
      </w:r>
      <w:r w:rsidR="00D60005" w:rsidRPr="000322AC">
        <w:t>mëdhenj</w:t>
      </w:r>
      <w:r w:rsidRPr="000322AC">
        <w:t xml:space="preserve"> e përfshirë dhe kornizat ligjore të vendit ton</w:t>
      </w:r>
      <w:r w:rsidR="0098217F" w:rsidRPr="000322AC">
        <w:t>ë</w:t>
      </w:r>
      <w:r w:rsidRPr="000322AC">
        <w:t xml:space="preserve"> dhe t</w:t>
      </w:r>
      <w:r w:rsidR="0098217F" w:rsidRPr="000322AC">
        <w:t>ë</w:t>
      </w:r>
      <w:r w:rsidRPr="000322AC">
        <w:t xml:space="preserve"> EU n</w:t>
      </w:r>
      <w:r w:rsidR="0098217F" w:rsidRPr="000322AC">
        <w:t>ë</w:t>
      </w:r>
      <w:r w:rsidRPr="000322AC">
        <w:t xml:space="preserve"> lidhje me EE</w:t>
      </w:r>
      <w:r w:rsidR="008D1662" w:rsidRPr="000322AC">
        <w:t>.</w:t>
      </w:r>
      <w:r w:rsidRPr="000322AC">
        <w:t xml:space="preserve"> </w:t>
      </w:r>
    </w:p>
    <w:p w14:paraId="61BF93B2" w14:textId="4F6E6867" w:rsidR="00235193" w:rsidRPr="000322AC" w:rsidRDefault="00235193" w:rsidP="0079567C">
      <w:pPr>
        <w:pStyle w:val="TEKSTIIII"/>
        <w:rPr>
          <w:b/>
        </w:rPr>
      </w:pPr>
      <w:r w:rsidRPr="000322AC">
        <w:t xml:space="preserve">Formulat </w:t>
      </w:r>
      <w:r w:rsidR="00FE5FEC" w:rsidRPr="000322AC">
        <w:t>llogaritëse</w:t>
      </w:r>
      <w:r w:rsidRPr="000322AC">
        <w:t xml:space="preserve"> t</w:t>
      </w:r>
      <w:r w:rsidR="008876F9" w:rsidRPr="000322AC">
        <w:t>ë</w:t>
      </w:r>
      <w:r w:rsidRPr="000322AC">
        <w:t xml:space="preserve"> k</w:t>
      </w:r>
      <w:r w:rsidR="008876F9" w:rsidRPr="000322AC">
        <w:t>ë</w:t>
      </w:r>
      <w:r w:rsidRPr="000322AC">
        <w:t xml:space="preserve">saj metodologjie përdoren kryesisht për </w:t>
      </w:r>
      <w:r w:rsidR="00FE5FEC" w:rsidRPr="000322AC">
        <w:t>gjithë</w:t>
      </w:r>
      <w:r w:rsidRPr="000322AC">
        <w:t xml:space="preserve"> tip</w:t>
      </w:r>
      <w:r w:rsidR="00FE5FEC" w:rsidRPr="000322AC">
        <w:t>a</w:t>
      </w:r>
      <w:r w:rsidRPr="000322AC">
        <w:t xml:space="preserve">t e rinovimit, </w:t>
      </w:r>
      <w:r w:rsidR="00826C6B" w:rsidRPr="000322AC">
        <w:t>z</w:t>
      </w:r>
      <w:r w:rsidRPr="000322AC">
        <w:t>ëvendësimit ose konstruksionet e reja t</w:t>
      </w:r>
      <w:r w:rsidR="00A52A82" w:rsidRPr="000322AC">
        <w:rPr>
          <w:rFonts w:eastAsia="Calibri" w:cstheme="majorBidi"/>
        </w:rPr>
        <w:t>ë</w:t>
      </w:r>
      <w:r w:rsidRPr="000322AC">
        <w:t xml:space="preserve"> ndërtesave ose </w:t>
      </w:r>
      <w:r w:rsidR="008E0C6A" w:rsidRPr="000322AC">
        <w:t>z</w:t>
      </w:r>
      <w:r w:rsidRPr="000322AC">
        <w:t xml:space="preserve">ëvendësimin e instalimeve </w:t>
      </w:r>
      <w:r w:rsidR="008E0C6A" w:rsidRPr="000322AC">
        <w:t>energjetike</w:t>
      </w:r>
      <w:r w:rsidRPr="000322AC">
        <w:t xml:space="preserve"> n</w:t>
      </w:r>
      <w:r w:rsidR="00471A8E" w:rsidRPr="000322AC">
        <w:rPr>
          <w:rFonts w:eastAsia="Calibri" w:cstheme="majorBidi"/>
        </w:rPr>
        <w:t>ë</w:t>
      </w:r>
      <w:r w:rsidRPr="000322AC">
        <w:t xml:space="preserve"> ndërtesa. N</w:t>
      </w:r>
      <w:r w:rsidR="008876F9" w:rsidRPr="000322AC">
        <w:t>ë</w:t>
      </w:r>
      <w:r w:rsidRPr="000322AC">
        <w:t xml:space="preserve"> k</w:t>
      </w:r>
      <w:r w:rsidR="008876F9" w:rsidRPr="000322AC">
        <w:t>ë</w:t>
      </w:r>
      <w:r w:rsidRPr="000322AC">
        <w:t>t</w:t>
      </w:r>
      <w:r w:rsidR="008876F9" w:rsidRPr="000322AC">
        <w:t>ë</w:t>
      </w:r>
      <w:r w:rsidRPr="000322AC">
        <w:t xml:space="preserve"> metodologji janë dhënë edhe formulat </w:t>
      </w:r>
      <w:r w:rsidR="008E0C6A" w:rsidRPr="000322AC">
        <w:t>llogaritëse</w:t>
      </w:r>
      <w:r w:rsidRPr="000322AC">
        <w:t xml:space="preserve"> t</w:t>
      </w:r>
      <w:r w:rsidR="008E0C6A" w:rsidRPr="000322AC">
        <w:t>ë</w:t>
      </w:r>
      <w:r w:rsidRPr="000322AC">
        <w:t xml:space="preserve"> kursimit t</w:t>
      </w:r>
      <w:r w:rsidR="008E0C6A" w:rsidRPr="000322AC">
        <w:t>ë</w:t>
      </w:r>
      <w:r w:rsidRPr="000322AC">
        <w:t xml:space="preserve"> energjisë n</w:t>
      </w:r>
      <w:r w:rsidR="00471A8E" w:rsidRPr="000322AC">
        <w:rPr>
          <w:rFonts w:eastAsia="Calibri" w:cstheme="majorBidi"/>
        </w:rPr>
        <w:t>ë</w:t>
      </w:r>
      <w:r w:rsidRPr="000322AC">
        <w:t xml:space="preserve"> sektorin e mobilitetit; sektorin </w:t>
      </w:r>
      <w:r w:rsidR="005829F7" w:rsidRPr="000322AC">
        <w:t>shtëpiak</w:t>
      </w:r>
      <w:r w:rsidRPr="000322AC">
        <w:t xml:space="preserve">; </w:t>
      </w:r>
      <w:r w:rsidR="005829F7" w:rsidRPr="000322AC">
        <w:t>ndriçimin</w:t>
      </w:r>
      <w:r w:rsidRPr="000322AC">
        <w:t xml:space="preserve"> rrugor dhe n</w:t>
      </w:r>
      <w:r w:rsidR="00471A8E" w:rsidRPr="000322AC">
        <w:rPr>
          <w:rFonts w:eastAsia="Calibri" w:cstheme="majorBidi"/>
        </w:rPr>
        <w:t>ë</w:t>
      </w:r>
      <w:r w:rsidRPr="000322AC">
        <w:t xml:space="preserve"> ndërtesat industriale</w:t>
      </w:r>
      <w:r w:rsidR="008E0C6A" w:rsidRPr="000322AC">
        <w:t>,</w:t>
      </w:r>
      <w:r w:rsidRPr="000322AC">
        <w:t xml:space="preserve"> si edhe n</w:t>
      </w:r>
      <w:r w:rsidR="00471A8E" w:rsidRPr="000322AC">
        <w:rPr>
          <w:rFonts w:eastAsia="Calibri" w:cstheme="majorBidi"/>
        </w:rPr>
        <w:t>ë</w:t>
      </w:r>
      <w:r w:rsidRPr="000322AC">
        <w:t xml:space="preserve"> sektorin industrial. Tr</w:t>
      </w:r>
      <w:r w:rsidR="005829F7" w:rsidRPr="000322AC">
        <w:t>i</w:t>
      </w:r>
      <w:r w:rsidRPr="000322AC">
        <w:t xml:space="preserve"> janë </w:t>
      </w:r>
      <w:r w:rsidR="005829F7" w:rsidRPr="000322AC">
        <w:t>kategoritë</w:t>
      </w:r>
      <w:r w:rsidRPr="000322AC">
        <w:t xml:space="preserve"> ku mund t</w:t>
      </w:r>
      <w:r w:rsidR="00A52A82" w:rsidRPr="000322AC">
        <w:rPr>
          <w:rFonts w:eastAsia="Calibri" w:cstheme="majorBidi"/>
        </w:rPr>
        <w:t>ë</w:t>
      </w:r>
      <w:r w:rsidRPr="000322AC">
        <w:t xml:space="preserve"> përdoren formulat e dhëna n</w:t>
      </w:r>
      <w:r w:rsidR="008E0C6A" w:rsidRPr="000322AC">
        <w:t>ë</w:t>
      </w:r>
      <w:r w:rsidRPr="000322AC">
        <w:t xml:space="preserve"> </w:t>
      </w:r>
      <w:r w:rsidR="008E0C6A" w:rsidRPr="000322AC">
        <w:t>këtë</w:t>
      </w:r>
      <w:r w:rsidRPr="000322AC">
        <w:t xml:space="preserve"> metodologji janë:</w:t>
      </w:r>
    </w:p>
    <w:p w14:paraId="0D920A21" w14:textId="0DA71381" w:rsidR="00235193" w:rsidRPr="000322AC" w:rsidRDefault="005829F7" w:rsidP="0079567C">
      <w:pPr>
        <w:pStyle w:val="TEKSTIIII"/>
        <w:rPr>
          <w:bCs/>
        </w:rPr>
      </w:pPr>
      <w:r w:rsidRPr="000322AC">
        <w:rPr>
          <w:bCs/>
        </w:rPr>
        <w:t>Kategoria</w:t>
      </w:r>
      <w:r w:rsidR="00235193" w:rsidRPr="000322AC">
        <w:rPr>
          <w:bCs/>
        </w:rPr>
        <w:t xml:space="preserve"> 1: Zëvendësimi i pajisjeve </w:t>
      </w:r>
      <w:r w:rsidR="00827A94" w:rsidRPr="000322AC">
        <w:rPr>
          <w:bCs/>
        </w:rPr>
        <w:t>ekzistuese</w:t>
      </w:r>
      <w:r w:rsidR="00235193" w:rsidRPr="000322AC">
        <w:rPr>
          <w:bCs/>
        </w:rPr>
        <w:t xml:space="preserve"> m</w:t>
      </w:r>
      <w:r w:rsidR="008E0C6A" w:rsidRPr="000322AC">
        <w:t>ë</w:t>
      </w:r>
      <w:r w:rsidR="00235193" w:rsidRPr="000322AC">
        <w:rPr>
          <w:bCs/>
        </w:rPr>
        <w:t xml:space="preserve"> t</w:t>
      </w:r>
      <w:r w:rsidR="008E0C6A" w:rsidRPr="000322AC">
        <w:t>ë</w:t>
      </w:r>
      <w:r w:rsidR="00235193" w:rsidRPr="000322AC">
        <w:rPr>
          <w:bCs/>
        </w:rPr>
        <w:t xml:space="preserve"> reja, me eficiente</w:t>
      </w:r>
      <w:r w:rsidR="00D429B5" w:rsidRPr="000322AC">
        <w:rPr>
          <w:bCs/>
        </w:rPr>
        <w:t>;</w:t>
      </w:r>
    </w:p>
    <w:p w14:paraId="369B4E22" w14:textId="5E1AFC1A" w:rsidR="00235193" w:rsidRPr="000322AC" w:rsidRDefault="005829F7" w:rsidP="0079567C">
      <w:pPr>
        <w:pStyle w:val="TEKSTIIII"/>
        <w:rPr>
          <w:bCs/>
        </w:rPr>
      </w:pPr>
      <w:r w:rsidRPr="000322AC">
        <w:rPr>
          <w:bCs/>
        </w:rPr>
        <w:t>Kategoria</w:t>
      </w:r>
      <w:r w:rsidR="00235193" w:rsidRPr="000322AC">
        <w:rPr>
          <w:bCs/>
        </w:rPr>
        <w:t xml:space="preserve"> 2: Eficienca e energjisë gjatë rinovimit t</w:t>
      </w:r>
      <w:r w:rsidR="008E0C6A" w:rsidRPr="000322AC">
        <w:t>ë</w:t>
      </w:r>
      <w:r w:rsidR="00235193" w:rsidRPr="000322AC">
        <w:rPr>
          <w:bCs/>
        </w:rPr>
        <w:t xml:space="preserve"> ndërtesave</w:t>
      </w:r>
      <w:r w:rsidR="00D429B5" w:rsidRPr="000322AC">
        <w:rPr>
          <w:bCs/>
        </w:rPr>
        <w:t>;</w:t>
      </w:r>
      <w:r w:rsidR="00235193" w:rsidRPr="000322AC">
        <w:rPr>
          <w:bCs/>
        </w:rPr>
        <w:t xml:space="preserve"> </w:t>
      </w:r>
    </w:p>
    <w:p w14:paraId="7F114664" w14:textId="41249149" w:rsidR="00235193" w:rsidRPr="000322AC" w:rsidRDefault="005829F7" w:rsidP="0079567C">
      <w:pPr>
        <w:pStyle w:val="TEKSTIIII"/>
      </w:pPr>
      <w:r w:rsidRPr="000322AC">
        <w:rPr>
          <w:bCs/>
        </w:rPr>
        <w:t>Kategoria</w:t>
      </w:r>
      <w:r w:rsidR="00235193" w:rsidRPr="000322AC">
        <w:rPr>
          <w:bCs/>
        </w:rPr>
        <w:t xml:space="preserve"> 3: Ndërtesa t</w:t>
      </w:r>
      <w:r w:rsidR="008E0C6A" w:rsidRPr="000322AC">
        <w:t>ë</w:t>
      </w:r>
      <w:r w:rsidR="00235193" w:rsidRPr="000322AC">
        <w:rPr>
          <w:bCs/>
        </w:rPr>
        <w:t xml:space="preserve"> reja t</w:t>
      </w:r>
      <w:r w:rsidR="008E0C6A" w:rsidRPr="000322AC">
        <w:t>ë</w:t>
      </w:r>
      <w:r w:rsidR="00235193" w:rsidRPr="000322AC">
        <w:rPr>
          <w:bCs/>
        </w:rPr>
        <w:t xml:space="preserve"> konstruktuara sipas kodeve t</w:t>
      </w:r>
      <w:r w:rsidR="008E0C6A" w:rsidRPr="000322AC">
        <w:t>ë</w:t>
      </w:r>
      <w:r w:rsidR="00235193" w:rsidRPr="000322AC">
        <w:rPr>
          <w:bCs/>
        </w:rPr>
        <w:t xml:space="preserve"> eficienc</w:t>
      </w:r>
      <w:r w:rsidR="008E0C6A" w:rsidRPr="000322AC">
        <w:t>ë</w:t>
      </w:r>
      <w:r w:rsidR="00235193" w:rsidRPr="000322AC">
        <w:rPr>
          <w:bCs/>
        </w:rPr>
        <w:t xml:space="preserve">s </w:t>
      </w:r>
      <w:r w:rsidR="008E0C6A" w:rsidRPr="000322AC">
        <w:rPr>
          <w:bCs/>
        </w:rPr>
        <w:t>energjetike</w:t>
      </w:r>
      <w:r w:rsidR="00D429B5" w:rsidRPr="000322AC">
        <w:rPr>
          <w:bCs/>
        </w:rPr>
        <w:t>.</w:t>
      </w:r>
      <w:r w:rsidR="00235193" w:rsidRPr="000322AC">
        <w:rPr>
          <w:bCs/>
        </w:rPr>
        <w:t xml:space="preserve"> </w:t>
      </w:r>
    </w:p>
    <w:p w14:paraId="57A77B1F" w14:textId="68E3A89C" w:rsidR="00235193" w:rsidRPr="000322AC" w:rsidRDefault="00235193" w:rsidP="0079567C">
      <w:pPr>
        <w:pStyle w:val="TEKSTIIII"/>
        <w:rPr>
          <w:bCs/>
        </w:rPr>
      </w:pPr>
      <w:r w:rsidRPr="000322AC">
        <w:rPr>
          <w:bCs/>
        </w:rPr>
        <w:t xml:space="preserve">Për </w:t>
      </w:r>
      <w:r w:rsidR="005829F7" w:rsidRPr="000322AC">
        <w:rPr>
          <w:bCs/>
        </w:rPr>
        <w:t>kategoritë</w:t>
      </w:r>
      <w:r w:rsidRPr="000322AC">
        <w:rPr>
          <w:bCs/>
        </w:rPr>
        <w:t xml:space="preserve"> 1 dhe 2 në rast se vlerat </w:t>
      </w:r>
      <w:r w:rsidR="00D60005" w:rsidRPr="000322AC">
        <w:rPr>
          <w:bCs/>
        </w:rPr>
        <w:t>“</w:t>
      </w:r>
      <w:r w:rsidRPr="000322AC">
        <w:rPr>
          <w:b/>
          <w:bCs/>
        </w:rPr>
        <w:t>para</w:t>
      </w:r>
      <w:r w:rsidR="00D60005" w:rsidRPr="000322AC">
        <w:rPr>
          <w:bCs/>
        </w:rPr>
        <w:t>”</w:t>
      </w:r>
      <w:r w:rsidRPr="000322AC">
        <w:rPr>
          <w:bCs/>
        </w:rPr>
        <w:t xml:space="preserve"> dhe </w:t>
      </w:r>
      <w:r w:rsidR="00D60005" w:rsidRPr="000322AC">
        <w:rPr>
          <w:bCs/>
        </w:rPr>
        <w:t>“</w:t>
      </w:r>
      <w:r w:rsidRPr="000322AC">
        <w:rPr>
          <w:b/>
          <w:bCs/>
        </w:rPr>
        <w:t>pas</w:t>
      </w:r>
      <w:r w:rsidR="00D60005" w:rsidRPr="000322AC">
        <w:rPr>
          <w:bCs/>
        </w:rPr>
        <w:t>”</w:t>
      </w:r>
      <w:r w:rsidRPr="000322AC">
        <w:rPr>
          <w:bCs/>
        </w:rPr>
        <w:t xml:space="preserve"> të konsumit përfundimtar të energjisë (në kWh në vit) janë t</w:t>
      </w:r>
      <w:r w:rsidR="00A52A82" w:rsidRPr="000322AC">
        <w:rPr>
          <w:rFonts w:eastAsia="Calibri" w:cstheme="majorBidi"/>
        </w:rPr>
        <w:t>ë</w:t>
      </w:r>
      <w:r w:rsidRPr="000322AC">
        <w:rPr>
          <w:bCs/>
        </w:rPr>
        <w:t xml:space="preserve"> njohura p.sh. përmes një auditi energjetik të kryer </w:t>
      </w:r>
      <w:r w:rsidR="00D60005" w:rsidRPr="000322AC">
        <w:rPr>
          <w:bCs/>
        </w:rPr>
        <w:t>“</w:t>
      </w:r>
      <w:r w:rsidRPr="000322AC">
        <w:rPr>
          <w:bCs/>
        </w:rPr>
        <w:t>para</w:t>
      </w:r>
      <w:r w:rsidR="00D60005" w:rsidRPr="000322AC">
        <w:rPr>
          <w:bCs/>
        </w:rPr>
        <w:t>”</w:t>
      </w:r>
      <w:r w:rsidRPr="000322AC">
        <w:rPr>
          <w:bCs/>
        </w:rPr>
        <w:t xml:space="preserve"> dhe </w:t>
      </w:r>
      <w:r w:rsidR="00D60005" w:rsidRPr="000322AC">
        <w:rPr>
          <w:bCs/>
        </w:rPr>
        <w:t>“</w:t>
      </w:r>
      <w:r w:rsidRPr="000322AC">
        <w:rPr>
          <w:bCs/>
        </w:rPr>
        <w:t>pas</w:t>
      </w:r>
      <w:r w:rsidR="00D60005" w:rsidRPr="000322AC">
        <w:rPr>
          <w:bCs/>
        </w:rPr>
        <w:t>”</w:t>
      </w:r>
      <w:r w:rsidRPr="000322AC">
        <w:rPr>
          <w:bCs/>
        </w:rPr>
        <w:t xml:space="preserve"> rinovimit ose </w:t>
      </w:r>
      <w:r w:rsidR="003A6F50" w:rsidRPr="000322AC">
        <w:rPr>
          <w:bCs/>
        </w:rPr>
        <w:t>z</w:t>
      </w:r>
      <w:r w:rsidRPr="000322AC">
        <w:rPr>
          <w:bCs/>
        </w:rPr>
        <w:t xml:space="preserve">ëvendësimit, për ndërtesën individuale (të vetme), pajisje ose </w:t>
      </w:r>
      <w:r w:rsidR="003A6F50" w:rsidRPr="000322AC">
        <w:rPr>
          <w:bCs/>
        </w:rPr>
        <w:t>aparate</w:t>
      </w:r>
      <w:r w:rsidRPr="000322AC">
        <w:rPr>
          <w:bCs/>
        </w:rPr>
        <w:t xml:space="preserve">, atëherë këto vlera individuale </w:t>
      </w:r>
      <w:r w:rsidR="00D60005" w:rsidRPr="000322AC">
        <w:rPr>
          <w:bCs/>
        </w:rPr>
        <w:t>“</w:t>
      </w:r>
      <w:r w:rsidRPr="000322AC">
        <w:rPr>
          <w:bCs/>
        </w:rPr>
        <w:t>para</w:t>
      </w:r>
      <w:r w:rsidR="00D60005" w:rsidRPr="000322AC">
        <w:rPr>
          <w:bCs/>
        </w:rPr>
        <w:t>”</w:t>
      </w:r>
      <w:r w:rsidRPr="000322AC">
        <w:rPr>
          <w:bCs/>
        </w:rPr>
        <w:t xml:space="preserve"> dhe </w:t>
      </w:r>
      <w:r w:rsidR="00D60005" w:rsidRPr="000322AC">
        <w:rPr>
          <w:bCs/>
        </w:rPr>
        <w:t>“</w:t>
      </w:r>
      <w:r w:rsidRPr="000322AC">
        <w:rPr>
          <w:bCs/>
        </w:rPr>
        <w:t>pas</w:t>
      </w:r>
      <w:r w:rsidR="00D60005" w:rsidRPr="000322AC">
        <w:rPr>
          <w:bCs/>
        </w:rPr>
        <w:t>”</w:t>
      </w:r>
      <w:r w:rsidRPr="000322AC">
        <w:rPr>
          <w:bCs/>
        </w:rPr>
        <w:t xml:space="preserve"> mund të përdoren në vend të formulave të rekomanduara n</w:t>
      </w:r>
      <w:r w:rsidR="005829F7" w:rsidRPr="000322AC">
        <w:t>ë</w:t>
      </w:r>
      <w:r w:rsidRPr="000322AC">
        <w:rPr>
          <w:bCs/>
        </w:rPr>
        <w:t xml:space="preserve"> </w:t>
      </w:r>
      <w:r w:rsidR="005829F7" w:rsidRPr="000322AC">
        <w:rPr>
          <w:bCs/>
        </w:rPr>
        <w:t>këtë</w:t>
      </w:r>
      <w:r w:rsidRPr="000322AC">
        <w:rPr>
          <w:bCs/>
        </w:rPr>
        <w:t xml:space="preserve"> metodologji për të llogaritur kursimet unitare. Formulat e rekomanduara mundësojnë llogaritjen e kursimeve të njësive vjetore përfundimtare të energjisë (UFES) për secilën nga masat ose programet e përmirësimit të efikasitetit të energjisë të listuara më lart.</w:t>
      </w:r>
    </w:p>
    <w:p w14:paraId="459498A1" w14:textId="3A6D0F05" w:rsidR="00235193" w:rsidRPr="000322AC" w:rsidRDefault="00235193" w:rsidP="0079567C">
      <w:pPr>
        <w:pStyle w:val="TEKSTIIII"/>
      </w:pPr>
      <w:r w:rsidRPr="000322AC">
        <w:t>Ne rastin e disa njësive, llogaritja e kursimit t</w:t>
      </w:r>
      <w:r w:rsidR="00A52A82" w:rsidRPr="000322AC">
        <w:rPr>
          <w:rFonts w:eastAsia="Calibri" w:cstheme="majorBidi"/>
        </w:rPr>
        <w:t>ë</w:t>
      </w:r>
      <w:r w:rsidRPr="000322AC">
        <w:t xml:space="preserve"> përgjithshëm t</w:t>
      </w:r>
      <w:r w:rsidR="00A52A82" w:rsidRPr="000322AC">
        <w:rPr>
          <w:rFonts w:eastAsia="Calibri" w:cstheme="majorBidi"/>
        </w:rPr>
        <w:t>ë</w:t>
      </w:r>
      <w:r w:rsidRPr="000322AC">
        <w:t xml:space="preserve"> energjisë bëhet bazuar në shumën e kursimeve vjetore të elementeve t</w:t>
      </w:r>
      <w:r w:rsidR="00A52A82" w:rsidRPr="000322AC">
        <w:rPr>
          <w:rFonts w:eastAsia="Calibri" w:cstheme="majorBidi"/>
        </w:rPr>
        <w:t>ë</w:t>
      </w:r>
      <w:r w:rsidRPr="000322AC">
        <w:t xml:space="preserve"> njësive </w:t>
      </w:r>
      <w:r w:rsidR="005829F7" w:rsidRPr="000322AC">
        <w:t>përbërëse</w:t>
      </w:r>
      <w:r w:rsidRPr="000322AC">
        <w:t xml:space="preserve"> dhe duke marrë parasysh kohëzgjatjet specifike të jetës s</w:t>
      </w:r>
      <w:r w:rsidR="00031AE3" w:rsidRPr="000322AC">
        <w:t>ë</w:t>
      </w:r>
      <w:r w:rsidRPr="000322AC">
        <w:t xml:space="preserve"> masës s</w:t>
      </w:r>
      <w:r w:rsidR="00031AE3" w:rsidRPr="000322AC">
        <w:t>ë</w:t>
      </w:r>
      <w:r w:rsidRPr="000322AC">
        <w:t xml:space="preserve"> zbatuar. Në rast se, kursimet unike të energjisë përfundimtare janë identike për të gjitha njësitë ose janë mesatarisht t</w:t>
      </w:r>
      <w:r w:rsidR="00A52A82" w:rsidRPr="000322AC">
        <w:rPr>
          <w:rFonts w:eastAsia="Calibri" w:cstheme="majorBidi"/>
        </w:rPr>
        <w:t>ë</w:t>
      </w:r>
      <w:r w:rsidRPr="000322AC">
        <w:t xml:space="preserve"> njëjta në njësit</w:t>
      </w:r>
      <w:r w:rsidR="00A52A82" w:rsidRPr="000322AC">
        <w:rPr>
          <w:rFonts w:eastAsia="Calibri" w:cstheme="majorBidi"/>
        </w:rPr>
        <w:t>ë</w:t>
      </w:r>
      <w:r w:rsidRPr="000322AC">
        <w:t xml:space="preserve"> </w:t>
      </w:r>
      <w:r w:rsidR="005829F7" w:rsidRPr="000322AC">
        <w:t>përbërëse</w:t>
      </w:r>
      <w:r w:rsidRPr="000322AC">
        <w:t xml:space="preserve">, kursimi i përgjithshëm i energjisë llogaritet duke shumëzuar kursimet vjetore të një njësie me numrin e njësive </w:t>
      </w:r>
      <w:r w:rsidR="005829F7" w:rsidRPr="000322AC">
        <w:t>përbërëse</w:t>
      </w:r>
      <w:r w:rsidRPr="000322AC">
        <w:t xml:space="preserve"> q</w:t>
      </w:r>
      <w:r w:rsidR="005829F7" w:rsidRPr="000322AC">
        <w:t>ë</w:t>
      </w:r>
      <w:r w:rsidRPr="000322AC">
        <w:t xml:space="preserve"> i </w:t>
      </w:r>
      <w:r w:rsidR="00D252ED" w:rsidRPr="000322AC">
        <w:t>nënshtrohen</w:t>
      </w:r>
      <w:r w:rsidRPr="000322AC">
        <w:t xml:space="preserve"> </w:t>
      </w:r>
      <w:r w:rsidR="00673BA0" w:rsidRPr="000322AC">
        <w:t>së</w:t>
      </w:r>
      <w:r w:rsidRPr="000322AC">
        <w:t xml:space="preserve"> </w:t>
      </w:r>
      <w:r w:rsidR="00673BA0" w:rsidRPr="000322AC">
        <w:t>njëjtës</w:t>
      </w:r>
      <w:r w:rsidRPr="000322AC">
        <w:t xml:space="preserve"> mas</w:t>
      </w:r>
      <w:r w:rsidR="00CB42C9" w:rsidRPr="000322AC">
        <w:rPr>
          <w:rFonts w:cstheme="majorBidi"/>
        </w:rPr>
        <w:t>ë</w:t>
      </w:r>
      <w:r w:rsidRPr="000322AC">
        <w:t xml:space="preserve"> ose programi. Nëse nuk janë në dispozicion vlerat për njësit</w:t>
      </w:r>
      <w:r w:rsidR="005829F7" w:rsidRPr="000322AC">
        <w:t>ë</w:t>
      </w:r>
      <w:r w:rsidRPr="000322AC">
        <w:t xml:space="preserve"> individuale </w:t>
      </w:r>
      <w:r w:rsidR="00D60005" w:rsidRPr="000322AC">
        <w:t>“</w:t>
      </w:r>
      <w:r w:rsidRPr="000322AC">
        <w:t>para</w:t>
      </w:r>
      <w:r w:rsidR="00D60005" w:rsidRPr="000322AC">
        <w:t>”</w:t>
      </w:r>
      <w:r w:rsidRPr="000322AC">
        <w:t xml:space="preserve"> dhe </w:t>
      </w:r>
      <w:r w:rsidR="00D60005" w:rsidRPr="000322AC">
        <w:t>“</w:t>
      </w:r>
      <w:r w:rsidRPr="000322AC">
        <w:t>pas</w:t>
      </w:r>
      <w:r w:rsidR="00D60005" w:rsidRPr="000322AC">
        <w:t>”</w:t>
      </w:r>
      <w:r w:rsidRPr="000322AC">
        <w:t xml:space="preserve">, </w:t>
      </w:r>
      <w:r w:rsidR="003A68F0" w:rsidRPr="000322AC">
        <w:t>atëherë</w:t>
      </w:r>
      <w:r w:rsidRPr="000322AC">
        <w:t xml:space="preserve"> UFES llogaritet duke u nisur nga disa vlera bazë t</w:t>
      </w:r>
      <w:r w:rsidR="00A52A82" w:rsidRPr="000322AC">
        <w:rPr>
          <w:rFonts w:eastAsia="Calibri" w:cstheme="majorBidi"/>
        </w:rPr>
        <w:t>ë</w:t>
      </w:r>
      <w:r w:rsidRPr="000322AC">
        <w:t xml:space="preserve"> kombinuara </w:t>
      </w:r>
      <w:r w:rsidR="00D252ED" w:rsidRPr="000322AC">
        <w:t>nëpërmjet</w:t>
      </w:r>
      <w:r w:rsidRPr="000322AC">
        <w:t xml:space="preserve"> disa koeficienteve me vlerat mesatare </w:t>
      </w:r>
      <w:r w:rsidR="003A68F0" w:rsidRPr="000322AC">
        <w:t>kombëtare</w:t>
      </w:r>
      <w:r w:rsidRPr="000322AC">
        <w:t xml:space="preserve">. </w:t>
      </w:r>
    </w:p>
    <w:p w14:paraId="2FEF9010" w14:textId="0FAC37EF" w:rsidR="00235193" w:rsidRPr="000322AC" w:rsidRDefault="00235193" w:rsidP="0079567C">
      <w:pPr>
        <w:pStyle w:val="TEKSTIIII"/>
      </w:pPr>
      <w:r w:rsidRPr="000322AC">
        <w:t xml:space="preserve">Kjo metodologji përcakton modelin </w:t>
      </w:r>
      <w:r w:rsidR="0035375C" w:rsidRPr="000322AC">
        <w:t>llogaritës</w:t>
      </w:r>
      <w:r w:rsidRPr="000322AC">
        <w:t xml:space="preserve"> për kursimet vjetore t</w:t>
      </w:r>
      <w:r w:rsidR="00A52A82" w:rsidRPr="000322AC">
        <w:rPr>
          <w:rFonts w:eastAsia="Calibri" w:cstheme="majorBidi"/>
        </w:rPr>
        <w:t>ë</w:t>
      </w:r>
      <w:r w:rsidRPr="000322AC">
        <w:t xml:space="preserve"> energjisë n</w:t>
      </w:r>
      <w:r w:rsidR="004D591E" w:rsidRPr="000322AC">
        <w:t>ë</w:t>
      </w:r>
      <w:r w:rsidRPr="000322AC">
        <w:t xml:space="preserve"> rastet e mëposhtme:</w:t>
      </w:r>
    </w:p>
    <w:p w14:paraId="14768829" w14:textId="53006EFB" w:rsidR="00235193" w:rsidRPr="000322AC" w:rsidRDefault="00235193" w:rsidP="0079567C">
      <w:pPr>
        <w:pStyle w:val="TEKSTIIII"/>
        <w:rPr>
          <w:i/>
        </w:rPr>
      </w:pPr>
      <w:bookmarkStart w:id="1" w:name="_Toc124859217"/>
      <w:r w:rsidRPr="000322AC">
        <w:rPr>
          <w:i/>
        </w:rPr>
        <w:t xml:space="preserve">1. Mbështjellësen e </w:t>
      </w:r>
      <w:r w:rsidR="0035375C" w:rsidRPr="000322AC">
        <w:rPr>
          <w:i/>
        </w:rPr>
        <w:t>n</w:t>
      </w:r>
      <w:r w:rsidRPr="000322AC">
        <w:rPr>
          <w:i/>
        </w:rPr>
        <w:t xml:space="preserve">dërtesës dhe </w:t>
      </w:r>
      <w:r w:rsidR="0035375C" w:rsidRPr="000322AC">
        <w:rPr>
          <w:i/>
        </w:rPr>
        <w:t>komponentët</w:t>
      </w:r>
      <w:r w:rsidRPr="000322AC">
        <w:rPr>
          <w:i/>
        </w:rPr>
        <w:t xml:space="preserve"> e saj</w:t>
      </w:r>
      <w:bookmarkEnd w:id="1"/>
    </w:p>
    <w:p w14:paraId="22525846" w14:textId="31376A93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1.1</w:t>
      </w:r>
      <w:r w:rsidR="0035375C" w:rsidRPr="000322AC">
        <w:rPr>
          <w:rFonts w:cstheme="majorBidi"/>
        </w:rPr>
        <w:t xml:space="preserve"> </w:t>
      </w:r>
      <w:r w:rsidRPr="000322AC">
        <w:rPr>
          <w:rFonts w:cstheme="majorBidi"/>
        </w:rPr>
        <w:t>Hyrje n</w:t>
      </w:r>
      <w:r w:rsidR="00471A8E" w:rsidRPr="000322AC">
        <w:rPr>
          <w:rFonts w:eastAsia="Calibri" w:cstheme="majorBidi"/>
        </w:rPr>
        <w:t>ë</w:t>
      </w:r>
      <w:r w:rsidRPr="000322AC">
        <w:rPr>
          <w:rFonts w:cstheme="majorBidi"/>
        </w:rPr>
        <w:t xml:space="preserve"> kodin e ri t</w:t>
      </w:r>
      <w:r w:rsidR="0035375C" w:rsidRPr="000322AC">
        <w:t>ë</w:t>
      </w:r>
      <w:r w:rsidRPr="000322AC">
        <w:rPr>
          <w:rFonts w:cstheme="majorBidi"/>
        </w:rPr>
        <w:t xml:space="preserve"> </w:t>
      </w:r>
      <w:r w:rsidR="0035375C" w:rsidRPr="000322AC">
        <w:rPr>
          <w:rFonts w:cstheme="majorBidi"/>
        </w:rPr>
        <w:t>ndërtesave</w:t>
      </w:r>
      <w:r w:rsidRPr="000322AC">
        <w:rPr>
          <w:rFonts w:cstheme="majorBidi"/>
        </w:rPr>
        <w:t xml:space="preserve"> </w:t>
      </w:r>
    </w:p>
    <w:p w14:paraId="4C1144EE" w14:textId="3A58BC38" w:rsidR="00235193" w:rsidRPr="000322AC" w:rsidRDefault="00235193" w:rsidP="00AD0ADB">
      <w:pPr>
        <w:pStyle w:val="TEKSTIIII"/>
        <w:ind w:firstLine="288"/>
        <w:rPr>
          <w:rFonts w:cstheme="majorBidi"/>
        </w:rPr>
      </w:pPr>
      <w:r w:rsidRPr="000322AC">
        <w:rPr>
          <w:rFonts w:cstheme="majorBidi"/>
        </w:rPr>
        <w:t xml:space="preserve">1.2 </w:t>
      </w:r>
      <w:r w:rsidR="00E91779" w:rsidRPr="000322AC">
        <w:rPr>
          <w:rFonts w:cstheme="majorBidi"/>
        </w:rPr>
        <w:t>Vlerësimi</w:t>
      </w:r>
      <w:r w:rsidRPr="000322AC">
        <w:rPr>
          <w:rFonts w:cstheme="majorBidi"/>
        </w:rPr>
        <w:t xml:space="preserve"> i kursimit t</w:t>
      </w:r>
      <w:r w:rsidR="00CD1935" w:rsidRPr="000322AC">
        <w:t>ë</w:t>
      </w:r>
      <w:r w:rsidRPr="000322AC">
        <w:rPr>
          <w:rFonts w:cstheme="majorBidi"/>
        </w:rPr>
        <w:t xml:space="preserve"> energjisë n</w:t>
      </w:r>
      <w:r w:rsidR="00471A8E" w:rsidRPr="000322AC">
        <w:rPr>
          <w:rFonts w:eastAsia="Calibri" w:cstheme="majorBidi"/>
        </w:rPr>
        <w:t>ë</w:t>
      </w:r>
      <w:r w:rsidRPr="000322AC">
        <w:rPr>
          <w:rFonts w:cstheme="majorBidi"/>
        </w:rPr>
        <w:t xml:space="preserve"> ndërtesat e reja rezidenciale dhe jorezidenciale duke ndërhyre n</w:t>
      </w:r>
      <w:r w:rsidR="00471A8E" w:rsidRPr="000322AC">
        <w:rPr>
          <w:rFonts w:eastAsia="Calibri" w:cstheme="majorBidi"/>
        </w:rPr>
        <w:t>ë</w:t>
      </w:r>
      <w:r w:rsidRPr="000322AC">
        <w:rPr>
          <w:rFonts w:cstheme="majorBidi"/>
        </w:rPr>
        <w:t xml:space="preserve"> mbështjellësen termike t</w:t>
      </w:r>
      <w:r w:rsidR="00CD1935" w:rsidRPr="000322AC">
        <w:t>ë</w:t>
      </w:r>
      <w:r w:rsidRPr="000322AC">
        <w:rPr>
          <w:rFonts w:cstheme="majorBidi"/>
        </w:rPr>
        <w:t xml:space="preserve"> saj. </w:t>
      </w:r>
    </w:p>
    <w:p w14:paraId="4D8E2D96" w14:textId="3A8DB7A4" w:rsidR="00235193" w:rsidRPr="000322AC" w:rsidRDefault="00235193" w:rsidP="00AD0ADB">
      <w:pPr>
        <w:pStyle w:val="TEKSTIIII"/>
        <w:ind w:firstLine="288"/>
        <w:rPr>
          <w:rFonts w:cstheme="majorBidi"/>
        </w:rPr>
      </w:pPr>
      <w:r w:rsidRPr="000322AC">
        <w:rPr>
          <w:rFonts w:cstheme="majorBidi"/>
        </w:rPr>
        <w:t xml:space="preserve">1.3 </w:t>
      </w:r>
      <w:r w:rsidR="00E91779" w:rsidRPr="000322AC">
        <w:rPr>
          <w:rFonts w:cstheme="majorBidi"/>
        </w:rPr>
        <w:t>Vlerësimi</w:t>
      </w:r>
      <w:r w:rsidRPr="000322AC">
        <w:rPr>
          <w:rFonts w:cstheme="majorBidi"/>
        </w:rPr>
        <w:t xml:space="preserve"> i kursimit t</w:t>
      </w:r>
      <w:r w:rsidR="00E91779" w:rsidRPr="000322AC">
        <w:t>ë</w:t>
      </w:r>
      <w:r w:rsidRPr="000322AC">
        <w:rPr>
          <w:rFonts w:cstheme="majorBidi"/>
        </w:rPr>
        <w:t xml:space="preserve"> energjisë pas rikonstruksionit t</w:t>
      </w:r>
      <w:r w:rsidR="00E91779" w:rsidRPr="000322AC">
        <w:t>ë</w:t>
      </w:r>
      <w:r w:rsidRPr="000322AC">
        <w:rPr>
          <w:rFonts w:cstheme="majorBidi"/>
        </w:rPr>
        <w:t xml:space="preserve"> </w:t>
      </w:r>
      <w:r w:rsidR="00E91779" w:rsidRPr="000322AC">
        <w:rPr>
          <w:rFonts w:cstheme="majorBidi"/>
        </w:rPr>
        <w:t>përgjithshëm</w:t>
      </w:r>
      <w:r w:rsidRPr="000322AC">
        <w:rPr>
          <w:rFonts w:cstheme="majorBidi"/>
        </w:rPr>
        <w:t xml:space="preserve"> t</w:t>
      </w:r>
      <w:r w:rsidR="00E91779" w:rsidRPr="000322AC">
        <w:t>ë</w:t>
      </w:r>
      <w:r w:rsidRPr="000322AC">
        <w:rPr>
          <w:rFonts w:cstheme="majorBidi"/>
        </w:rPr>
        <w:t xml:space="preserve"> veshjes termike dhe t</w:t>
      </w:r>
      <w:r w:rsidR="00CD1935" w:rsidRPr="000322AC">
        <w:t>ë</w:t>
      </w:r>
      <w:r w:rsidRPr="000322AC">
        <w:rPr>
          <w:rFonts w:cstheme="majorBidi"/>
        </w:rPr>
        <w:t xml:space="preserve"> sistemit t</w:t>
      </w:r>
      <w:r w:rsidR="00CD1935" w:rsidRPr="000322AC">
        <w:t>ë</w:t>
      </w:r>
      <w:r w:rsidRPr="000322AC">
        <w:rPr>
          <w:rFonts w:cstheme="majorBidi"/>
        </w:rPr>
        <w:t xml:space="preserve"> ngrohjes n</w:t>
      </w:r>
      <w:r w:rsidR="00CD1935" w:rsidRPr="000322AC">
        <w:t>ë</w:t>
      </w:r>
      <w:r w:rsidRPr="000322AC">
        <w:rPr>
          <w:rFonts w:cstheme="majorBidi"/>
        </w:rPr>
        <w:t xml:space="preserve"> ndërtesat </w:t>
      </w:r>
      <w:r w:rsidR="00E91779" w:rsidRPr="000322AC">
        <w:rPr>
          <w:rFonts w:cstheme="majorBidi"/>
        </w:rPr>
        <w:t>ekzistuese</w:t>
      </w:r>
      <w:r w:rsidRPr="000322AC">
        <w:rPr>
          <w:rFonts w:cstheme="majorBidi"/>
        </w:rPr>
        <w:t xml:space="preserve"> rezidenciale dhe jorezidenciale.</w:t>
      </w:r>
    </w:p>
    <w:p w14:paraId="6277A623" w14:textId="19166EE2" w:rsidR="00235193" w:rsidRPr="000322AC" w:rsidRDefault="00235193" w:rsidP="00AD0ADB">
      <w:pPr>
        <w:pStyle w:val="TEKSTIIII"/>
        <w:ind w:firstLine="288"/>
        <w:rPr>
          <w:rFonts w:cstheme="majorBidi"/>
        </w:rPr>
      </w:pPr>
      <w:r w:rsidRPr="000322AC">
        <w:rPr>
          <w:rFonts w:cstheme="majorBidi"/>
        </w:rPr>
        <w:t xml:space="preserve">1.4 Metodat e </w:t>
      </w:r>
      <w:r w:rsidR="00E91779" w:rsidRPr="000322AC">
        <w:rPr>
          <w:rFonts w:cstheme="majorBidi"/>
        </w:rPr>
        <w:t>vlerësimit</w:t>
      </w:r>
      <w:r w:rsidRPr="000322AC">
        <w:rPr>
          <w:rFonts w:cstheme="majorBidi"/>
        </w:rPr>
        <w:t xml:space="preserve"> t</w:t>
      </w:r>
      <w:r w:rsidR="00E91779" w:rsidRPr="000322AC">
        <w:t>ë</w:t>
      </w:r>
      <w:r w:rsidRPr="000322AC">
        <w:rPr>
          <w:rFonts w:cstheme="majorBidi"/>
        </w:rPr>
        <w:t xml:space="preserve"> kursimit t</w:t>
      </w:r>
      <w:r w:rsidR="00E91779" w:rsidRPr="000322AC">
        <w:t>ë</w:t>
      </w:r>
      <w:r w:rsidRPr="000322AC">
        <w:rPr>
          <w:rFonts w:cstheme="majorBidi"/>
        </w:rPr>
        <w:t xml:space="preserve"> energjisë n</w:t>
      </w:r>
      <w:r w:rsidR="00E91779" w:rsidRPr="000322AC">
        <w:t>ë</w:t>
      </w:r>
      <w:r w:rsidRPr="000322AC">
        <w:rPr>
          <w:rFonts w:cstheme="majorBidi"/>
        </w:rPr>
        <w:t xml:space="preserve"> ndërtesat ekzistuese rezidenciale dhe jorezidenciale pas rinovimit t</w:t>
      </w:r>
      <w:r w:rsidR="00E91779" w:rsidRPr="000322AC">
        <w:t>ë</w:t>
      </w:r>
      <w:r w:rsidRPr="000322AC">
        <w:rPr>
          <w:rFonts w:cstheme="majorBidi"/>
        </w:rPr>
        <w:t xml:space="preserve"> tyre </w:t>
      </w:r>
      <w:r w:rsidR="00E91779" w:rsidRPr="000322AC">
        <w:rPr>
          <w:rFonts w:cstheme="majorBidi"/>
        </w:rPr>
        <w:t>vetëm</w:t>
      </w:r>
      <w:r w:rsidRPr="000322AC">
        <w:rPr>
          <w:rFonts w:cstheme="majorBidi"/>
        </w:rPr>
        <w:t xml:space="preserve"> t</w:t>
      </w:r>
      <w:r w:rsidR="00E91779" w:rsidRPr="000322AC">
        <w:t>ë</w:t>
      </w:r>
      <w:r w:rsidRPr="000322AC">
        <w:rPr>
          <w:rFonts w:cstheme="majorBidi"/>
        </w:rPr>
        <w:t xml:space="preserve"> </w:t>
      </w:r>
      <w:r w:rsidR="00E91779" w:rsidRPr="000322AC">
        <w:rPr>
          <w:rFonts w:cstheme="majorBidi"/>
        </w:rPr>
        <w:t>mbështjellëses</w:t>
      </w:r>
      <w:r w:rsidRPr="000322AC">
        <w:rPr>
          <w:rFonts w:cstheme="majorBidi"/>
        </w:rPr>
        <w:t xml:space="preserve"> termike pa ndryshuar sistemin e ngrohjes. </w:t>
      </w:r>
    </w:p>
    <w:p w14:paraId="232D73F8" w14:textId="363BC108" w:rsidR="00235193" w:rsidRPr="000322AC" w:rsidRDefault="00235193" w:rsidP="00AD0ADB">
      <w:pPr>
        <w:pStyle w:val="TEKSTIIII"/>
        <w:ind w:firstLine="288"/>
        <w:rPr>
          <w:rFonts w:cstheme="majorBidi"/>
        </w:rPr>
      </w:pPr>
      <w:r w:rsidRPr="000322AC">
        <w:rPr>
          <w:rFonts w:cstheme="majorBidi"/>
        </w:rPr>
        <w:t xml:space="preserve">1.5 </w:t>
      </w:r>
      <w:r w:rsidR="00E91779" w:rsidRPr="000322AC">
        <w:rPr>
          <w:rFonts w:cstheme="majorBidi"/>
        </w:rPr>
        <w:t>Vlerësimi</w:t>
      </w:r>
      <w:r w:rsidRPr="000322AC">
        <w:rPr>
          <w:rFonts w:cstheme="majorBidi"/>
        </w:rPr>
        <w:t xml:space="preserve"> i efic</w:t>
      </w:r>
      <w:r w:rsidR="00E91779" w:rsidRPr="000322AC">
        <w:rPr>
          <w:rFonts w:cstheme="majorBidi"/>
        </w:rPr>
        <w:t>i</w:t>
      </w:r>
      <w:r w:rsidRPr="000322AC">
        <w:rPr>
          <w:rFonts w:cstheme="majorBidi"/>
        </w:rPr>
        <w:t>encës s</w:t>
      </w:r>
      <w:r w:rsidR="00E91779" w:rsidRPr="000322AC">
        <w:t>ë</w:t>
      </w:r>
      <w:r w:rsidRPr="000322AC">
        <w:rPr>
          <w:rFonts w:cstheme="majorBidi"/>
        </w:rPr>
        <w:t xml:space="preserve"> energjisë n</w:t>
      </w:r>
      <w:r w:rsidR="00471A8E" w:rsidRPr="000322AC">
        <w:rPr>
          <w:rFonts w:eastAsia="Calibri" w:cstheme="majorBidi"/>
        </w:rPr>
        <w:t>ë</w:t>
      </w:r>
      <w:r w:rsidRPr="000322AC">
        <w:rPr>
          <w:rFonts w:cstheme="majorBidi"/>
        </w:rPr>
        <w:t xml:space="preserve"> rastet e ndërhyrjeve special n</w:t>
      </w:r>
      <w:r w:rsidR="00E91779" w:rsidRPr="000322AC">
        <w:t>ë</w:t>
      </w:r>
      <w:r w:rsidRPr="000322AC">
        <w:rPr>
          <w:rFonts w:cstheme="majorBidi"/>
        </w:rPr>
        <w:t xml:space="preserve"> elemente t</w:t>
      </w:r>
      <w:r w:rsidR="00E91779" w:rsidRPr="000322AC">
        <w:t>ë</w:t>
      </w:r>
      <w:r w:rsidRPr="000322AC">
        <w:rPr>
          <w:rFonts w:cstheme="majorBidi"/>
        </w:rPr>
        <w:t xml:space="preserve"> </w:t>
      </w:r>
      <w:r w:rsidR="00E91779" w:rsidRPr="000322AC">
        <w:rPr>
          <w:rFonts w:cstheme="majorBidi"/>
        </w:rPr>
        <w:t>veçanta</w:t>
      </w:r>
      <w:r w:rsidRPr="000322AC">
        <w:rPr>
          <w:rFonts w:cstheme="majorBidi"/>
        </w:rPr>
        <w:t xml:space="preserve"> t</w:t>
      </w:r>
      <w:r w:rsidR="00E91779" w:rsidRPr="000322AC">
        <w:t>ë</w:t>
      </w:r>
      <w:r w:rsidRPr="000322AC">
        <w:rPr>
          <w:rFonts w:cstheme="majorBidi"/>
        </w:rPr>
        <w:t xml:space="preserve"> ndërtesës.</w:t>
      </w:r>
    </w:p>
    <w:p w14:paraId="21C6B01C" w14:textId="045BA7DD" w:rsidR="00235193" w:rsidRPr="000322AC" w:rsidRDefault="00235193" w:rsidP="00AD0ADB">
      <w:pPr>
        <w:pStyle w:val="TEKSTIIII"/>
        <w:ind w:firstLine="288"/>
        <w:rPr>
          <w:i/>
        </w:rPr>
      </w:pPr>
      <w:bookmarkStart w:id="2" w:name="_Toc124859218"/>
      <w:r w:rsidRPr="000322AC">
        <w:rPr>
          <w:i/>
        </w:rPr>
        <w:t xml:space="preserve">2. Sistemet e </w:t>
      </w:r>
      <w:r w:rsidR="00E91779" w:rsidRPr="000322AC">
        <w:rPr>
          <w:i/>
        </w:rPr>
        <w:t>ajrit të kondicionuar</w:t>
      </w:r>
      <w:bookmarkEnd w:id="2"/>
    </w:p>
    <w:p w14:paraId="5E5EF2CB" w14:textId="3CC9F7DF" w:rsidR="00235193" w:rsidRPr="000322AC" w:rsidRDefault="00235193" w:rsidP="00AD0ADB">
      <w:pPr>
        <w:pStyle w:val="TEKSTIIII"/>
        <w:ind w:firstLine="288"/>
        <w:rPr>
          <w:rFonts w:cstheme="majorBidi"/>
        </w:rPr>
      </w:pPr>
      <w:r w:rsidRPr="000322AC">
        <w:rPr>
          <w:rFonts w:cstheme="majorBidi"/>
        </w:rPr>
        <w:t>2.1 Sistemet e ajrit t</w:t>
      </w:r>
      <w:r w:rsidR="00E91779" w:rsidRPr="000322AC">
        <w:t>ë</w:t>
      </w:r>
      <w:r w:rsidRPr="000322AC">
        <w:rPr>
          <w:rFonts w:cstheme="majorBidi"/>
        </w:rPr>
        <w:t xml:space="preserve"> kondicionuar me m</w:t>
      </w:r>
      <w:r w:rsidR="00E91779" w:rsidRPr="000322AC">
        <w:t>ë</w:t>
      </w:r>
      <w:r w:rsidRPr="000322AC">
        <w:rPr>
          <w:rFonts w:cstheme="majorBidi"/>
        </w:rPr>
        <w:t xml:space="preserve"> pak se &lt;12 kW </w:t>
      </w:r>
    </w:p>
    <w:p w14:paraId="7B9540AA" w14:textId="5901F602" w:rsidR="00235193" w:rsidRPr="000322AC" w:rsidRDefault="00235193" w:rsidP="00AD0ADB">
      <w:pPr>
        <w:pStyle w:val="TEKSTIIII"/>
        <w:ind w:firstLine="288"/>
        <w:rPr>
          <w:i/>
        </w:rPr>
      </w:pPr>
      <w:bookmarkStart w:id="3" w:name="_Toc124859219"/>
      <w:r w:rsidRPr="000322AC">
        <w:rPr>
          <w:i/>
        </w:rPr>
        <w:t xml:space="preserve">3. Sistemet e </w:t>
      </w:r>
      <w:r w:rsidR="00E91779" w:rsidRPr="000322AC">
        <w:rPr>
          <w:i/>
        </w:rPr>
        <w:t>pompimit</w:t>
      </w:r>
      <w:bookmarkEnd w:id="3"/>
    </w:p>
    <w:p w14:paraId="27DEC1AE" w14:textId="499DADF8" w:rsidR="00235193" w:rsidRPr="000322AC" w:rsidRDefault="00235193" w:rsidP="00AD0ADB">
      <w:pPr>
        <w:pStyle w:val="TEKSTIIII"/>
        <w:ind w:firstLine="288"/>
        <w:rPr>
          <w:rFonts w:cstheme="majorBidi"/>
        </w:rPr>
      </w:pPr>
      <w:r w:rsidRPr="000322AC">
        <w:rPr>
          <w:rFonts w:cstheme="majorBidi"/>
        </w:rPr>
        <w:t>3.1 Instalimi i sistemeve t</w:t>
      </w:r>
      <w:r w:rsidR="00E91779" w:rsidRPr="000322AC">
        <w:t>ë</w:t>
      </w:r>
      <w:r w:rsidRPr="000322AC">
        <w:rPr>
          <w:rFonts w:cstheme="majorBidi"/>
        </w:rPr>
        <w:t xml:space="preserve"> reja t</w:t>
      </w:r>
      <w:r w:rsidR="00E91779" w:rsidRPr="000322AC">
        <w:t>ë</w:t>
      </w:r>
      <w:r w:rsidRPr="000322AC">
        <w:rPr>
          <w:rFonts w:cstheme="majorBidi"/>
        </w:rPr>
        <w:t xml:space="preserve"> pompave.</w:t>
      </w:r>
    </w:p>
    <w:p w14:paraId="27B8F6DF" w14:textId="77777777" w:rsidR="00235193" w:rsidRPr="000322AC" w:rsidRDefault="00235193" w:rsidP="00AD0ADB">
      <w:pPr>
        <w:pStyle w:val="TEKSTIIII"/>
        <w:ind w:firstLine="288"/>
        <w:rPr>
          <w:i/>
        </w:rPr>
      </w:pPr>
      <w:bookmarkStart w:id="4" w:name="_Toc124859220"/>
      <w:r w:rsidRPr="000322AC">
        <w:rPr>
          <w:i/>
        </w:rPr>
        <w:t>4. Ngrohja qendrore</w:t>
      </w:r>
      <w:bookmarkEnd w:id="4"/>
      <w:r w:rsidRPr="000322AC">
        <w:rPr>
          <w:i/>
        </w:rPr>
        <w:t xml:space="preserve"> </w:t>
      </w:r>
    </w:p>
    <w:p w14:paraId="7DE38780" w14:textId="5A4819ED" w:rsidR="00235193" w:rsidRPr="000322AC" w:rsidRDefault="00235193" w:rsidP="00AD0ADB">
      <w:pPr>
        <w:pStyle w:val="TEKSTIIII"/>
        <w:ind w:firstLine="288"/>
        <w:rPr>
          <w:b/>
        </w:rPr>
      </w:pPr>
      <w:bookmarkStart w:id="5" w:name="_Toc124859221"/>
      <w:r w:rsidRPr="000322AC">
        <w:t xml:space="preserve">4.1 Eficienca </w:t>
      </w:r>
      <w:r w:rsidR="004D389C" w:rsidRPr="000322AC">
        <w:t>energjetike</w:t>
      </w:r>
      <w:r w:rsidRPr="000322AC">
        <w:t xml:space="preserve"> n</w:t>
      </w:r>
      <w:r w:rsidR="008A4C1F" w:rsidRPr="000322AC">
        <w:rPr>
          <w:rFonts w:cstheme="majorBidi"/>
        </w:rPr>
        <w:t>ë</w:t>
      </w:r>
      <w:r w:rsidRPr="000322AC">
        <w:t xml:space="preserve"> sistemet e ngrohjes qendrore pa rikonstruksion t</w:t>
      </w:r>
      <w:r w:rsidR="008A4C1F" w:rsidRPr="000322AC">
        <w:rPr>
          <w:rFonts w:cstheme="majorBidi"/>
        </w:rPr>
        <w:t>ë</w:t>
      </w:r>
      <w:r w:rsidRPr="000322AC">
        <w:t xml:space="preserve"> godinave rezidenciale: me rikonstruksion t</w:t>
      </w:r>
      <w:r w:rsidR="008A4C1F" w:rsidRPr="000322AC">
        <w:rPr>
          <w:rFonts w:cstheme="majorBidi"/>
        </w:rPr>
        <w:t>ë</w:t>
      </w:r>
      <w:r w:rsidRPr="000322AC">
        <w:t xml:space="preserve"> tyre dhe n</w:t>
      </w:r>
      <w:r w:rsidR="00220593" w:rsidRPr="000322AC">
        <w:rPr>
          <w:rFonts w:cstheme="majorBidi"/>
        </w:rPr>
        <w:t>ë</w:t>
      </w:r>
      <w:r w:rsidRPr="000322AC">
        <w:t xml:space="preserve"> blloqet e reja rezidenciale.</w:t>
      </w:r>
      <w:bookmarkEnd w:id="5"/>
      <w:r w:rsidRPr="000322AC">
        <w:t xml:space="preserve"> </w:t>
      </w:r>
    </w:p>
    <w:p w14:paraId="1CD22613" w14:textId="3F8328CB" w:rsidR="00235193" w:rsidRPr="000322AC" w:rsidRDefault="00235193" w:rsidP="00AD0ADB">
      <w:pPr>
        <w:pStyle w:val="TEKSTIIII"/>
        <w:ind w:firstLine="288"/>
        <w:rPr>
          <w:rFonts w:cstheme="majorBidi"/>
          <w:i/>
        </w:rPr>
      </w:pPr>
      <w:r w:rsidRPr="000322AC">
        <w:rPr>
          <w:rFonts w:cstheme="majorBidi"/>
          <w:i/>
        </w:rPr>
        <w:t>5. Pompat e</w:t>
      </w:r>
      <w:r w:rsidR="009203DA" w:rsidRPr="000322AC">
        <w:rPr>
          <w:rFonts w:cstheme="majorBidi"/>
          <w:i/>
        </w:rPr>
        <w:t xml:space="preserve"> nxehtësi</w:t>
      </w:r>
      <w:r w:rsidR="008A4C1F" w:rsidRPr="000322AC">
        <w:rPr>
          <w:rFonts w:cstheme="majorBidi"/>
          <w:i/>
        </w:rPr>
        <w:t>së</w:t>
      </w:r>
    </w:p>
    <w:p w14:paraId="450B6205" w14:textId="7A6AF916" w:rsidR="00235193" w:rsidRPr="000322AC" w:rsidRDefault="00235193" w:rsidP="00AD0ADB">
      <w:pPr>
        <w:pStyle w:val="TEKSTIIII"/>
        <w:ind w:firstLine="288"/>
        <w:rPr>
          <w:b/>
        </w:rPr>
      </w:pPr>
      <w:bookmarkStart w:id="6" w:name="_Toc124859222"/>
      <w:r w:rsidRPr="000322AC">
        <w:t>5.1 Instalimi i pompave</w:t>
      </w:r>
      <w:r w:rsidR="009203DA" w:rsidRPr="000322AC">
        <w:t xml:space="preserve"> të nxehtësi</w:t>
      </w:r>
      <w:r w:rsidRPr="000322AC">
        <w:t>së n</w:t>
      </w:r>
      <w:r w:rsidR="00471A8E" w:rsidRPr="000322AC">
        <w:rPr>
          <w:rFonts w:eastAsia="Calibri" w:cstheme="majorBidi"/>
        </w:rPr>
        <w:t>ë</w:t>
      </w:r>
      <w:r w:rsidRPr="000322AC">
        <w:t xml:space="preserve"> ndërtesat e reja dhe t</w:t>
      </w:r>
      <w:r w:rsidR="007032DB" w:rsidRPr="000322AC">
        <w:rPr>
          <w:rFonts w:cstheme="majorBidi"/>
        </w:rPr>
        <w:t>ë</w:t>
      </w:r>
      <w:r w:rsidRPr="000322AC">
        <w:t xml:space="preserve"> rikonstruktuara</w:t>
      </w:r>
      <w:bookmarkEnd w:id="6"/>
      <w:r w:rsidRPr="000322AC">
        <w:t xml:space="preserve"> </w:t>
      </w:r>
    </w:p>
    <w:p w14:paraId="60BC3FB8" w14:textId="74E2C3BD" w:rsidR="00235193" w:rsidRPr="000322AC" w:rsidRDefault="00235193" w:rsidP="00AD0ADB">
      <w:pPr>
        <w:pStyle w:val="TEKSTIIII"/>
        <w:ind w:firstLine="288"/>
        <w:rPr>
          <w:b/>
        </w:rPr>
      </w:pPr>
      <w:bookmarkStart w:id="7" w:name="_Toc124859223"/>
      <w:r w:rsidRPr="000322AC">
        <w:t xml:space="preserve">6. Masat për </w:t>
      </w:r>
      <w:r w:rsidR="004D389C" w:rsidRPr="000322AC">
        <w:t>përmirësimin</w:t>
      </w:r>
      <w:r w:rsidRPr="000322AC">
        <w:t xml:space="preserve"> e sistemit t</w:t>
      </w:r>
      <w:r w:rsidR="00A52A82" w:rsidRPr="000322AC">
        <w:rPr>
          <w:rFonts w:eastAsia="Calibri" w:cstheme="majorBidi"/>
        </w:rPr>
        <w:t>ë</w:t>
      </w:r>
      <w:r w:rsidRPr="000322AC">
        <w:t xml:space="preserve"> ngrohjes</w:t>
      </w:r>
      <w:bookmarkEnd w:id="7"/>
    </w:p>
    <w:p w14:paraId="30E550E2" w14:textId="3A7C2884" w:rsidR="00235193" w:rsidRPr="000322AC" w:rsidRDefault="00235193" w:rsidP="00AD0ADB">
      <w:pPr>
        <w:pStyle w:val="TEKSTIIII"/>
        <w:ind w:firstLine="288"/>
        <w:rPr>
          <w:b/>
        </w:rPr>
      </w:pPr>
      <w:bookmarkStart w:id="8" w:name="_Toc124859224"/>
      <w:r w:rsidRPr="000322AC">
        <w:t xml:space="preserve">6.1 </w:t>
      </w:r>
      <w:r w:rsidR="004D389C" w:rsidRPr="000322AC">
        <w:t>Përmirësimi</w:t>
      </w:r>
      <w:r w:rsidRPr="000322AC">
        <w:t xml:space="preserve"> i prodhuesve</w:t>
      </w:r>
      <w:r w:rsidR="009203DA" w:rsidRPr="000322AC">
        <w:t xml:space="preserve"> të nxehtësi</w:t>
      </w:r>
      <w:r w:rsidRPr="000322AC">
        <w:t>së, shpërndarjes dhe emetimit</w:t>
      </w:r>
      <w:bookmarkEnd w:id="8"/>
      <w:r w:rsidRPr="000322AC">
        <w:t xml:space="preserve"> </w:t>
      </w:r>
    </w:p>
    <w:p w14:paraId="685CBC2D" w14:textId="482B175C" w:rsidR="00235193" w:rsidRPr="000322AC" w:rsidRDefault="00235193" w:rsidP="00AD0ADB">
      <w:pPr>
        <w:pStyle w:val="TEKSTIIII"/>
        <w:ind w:firstLine="288"/>
        <w:rPr>
          <w:b/>
        </w:rPr>
      </w:pPr>
      <w:bookmarkStart w:id="9" w:name="_Toc124859225"/>
      <w:r w:rsidRPr="000322AC">
        <w:t>6.2 Izolimi termik i rezervuarit t</w:t>
      </w:r>
      <w:r w:rsidR="00260834" w:rsidRPr="000322AC">
        <w:rPr>
          <w:rFonts w:cstheme="majorBidi"/>
        </w:rPr>
        <w:t>ë</w:t>
      </w:r>
      <w:r w:rsidRPr="000322AC">
        <w:t xml:space="preserve"> ujit t</w:t>
      </w:r>
      <w:r w:rsidR="00260834" w:rsidRPr="000322AC">
        <w:rPr>
          <w:rFonts w:cstheme="majorBidi"/>
        </w:rPr>
        <w:t>ë</w:t>
      </w:r>
      <w:r w:rsidRPr="000322AC">
        <w:t xml:space="preserve"> ngroht</w:t>
      </w:r>
      <w:bookmarkEnd w:id="9"/>
      <w:r w:rsidR="00260834" w:rsidRPr="000322AC">
        <w:rPr>
          <w:rFonts w:cstheme="majorBidi"/>
        </w:rPr>
        <w:t>ë</w:t>
      </w:r>
    </w:p>
    <w:p w14:paraId="48ABEE87" w14:textId="382C023C" w:rsidR="00235193" w:rsidRPr="000322AC" w:rsidRDefault="00235193" w:rsidP="00AD0ADB">
      <w:pPr>
        <w:pStyle w:val="TEKSTIIII"/>
        <w:ind w:firstLine="288"/>
        <w:rPr>
          <w:b/>
        </w:rPr>
      </w:pPr>
      <w:bookmarkStart w:id="10" w:name="_Toc124859226"/>
      <w:r w:rsidRPr="000322AC">
        <w:t>6.3 Izolimi termik i tubacioneve n</w:t>
      </w:r>
      <w:r w:rsidR="00260834" w:rsidRPr="000322AC">
        <w:rPr>
          <w:rFonts w:cstheme="majorBidi"/>
        </w:rPr>
        <w:t>ë</w:t>
      </w:r>
      <w:r w:rsidRPr="000322AC">
        <w:t xml:space="preserve"> sistemin e ngrohjes</w:t>
      </w:r>
      <w:bookmarkEnd w:id="10"/>
      <w:r w:rsidRPr="000322AC">
        <w:t xml:space="preserve"> </w:t>
      </w:r>
    </w:p>
    <w:p w14:paraId="06EA8544" w14:textId="25AED511" w:rsidR="00235193" w:rsidRPr="000322AC" w:rsidRDefault="00235193" w:rsidP="00AD0ADB">
      <w:pPr>
        <w:pStyle w:val="TEKSTIIII"/>
        <w:ind w:firstLine="288"/>
        <w:rPr>
          <w:i/>
        </w:rPr>
      </w:pPr>
      <w:bookmarkStart w:id="11" w:name="_Toc124859227"/>
      <w:r w:rsidRPr="000322AC">
        <w:rPr>
          <w:i/>
        </w:rPr>
        <w:t>7. Motor</w:t>
      </w:r>
      <w:r w:rsidR="008A4C1F" w:rsidRPr="000322AC">
        <w:rPr>
          <w:i/>
        </w:rPr>
        <w:t>ë</w:t>
      </w:r>
      <w:r w:rsidRPr="000322AC">
        <w:rPr>
          <w:i/>
        </w:rPr>
        <w:t xml:space="preserve">t </w:t>
      </w:r>
      <w:r w:rsidR="008A4C1F" w:rsidRPr="000322AC">
        <w:rPr>
          <w:i/>
        </w:rPr>
        <w:t>i</w:t>
      </w:r>
      <w:r w:rsidRPr="000322AC">
        <w:rPr>
          <w:i/>
        </w:rPr>
        <w:t>ndustrial</w:t>
      </w:r>
      <w:bookmarkEnd w:id="11"/>
      <w:r w:rsidR="008A4C1F" w:rsidRPr="000322AC">
        <w:rPr>
          <w:i/>
        </w:rPr>
        <w:t>ë</w:t>
      </w:r>
      <w:r w:rsidRPr="000322AC">
        <w:rPr>
          <w:i/>
        </w:rPr>
        <w:t xml:space="preserve"> </w:t>
      </w:r>
    </w:p>
    <w:p w14:paraId="6E073B78" w14:textId="5AD4A6F9" w:rsidR="00235193" w:rsidRPr="000322AC" w:rsidRDefault="00922A16" w:rsidP="00AD0ADB">
      <w:pPr>
        <w:pStyle w:val="TEKSTIIII"/>
        <w:ind w:firstLine="288"/>
        <w:rPr>
          <w:b/>
        </w:rPr>
      </w:pPr>
      <w:bookmarkStart w:id="12" w:name="_Toc124859228"/>
      <w:r w:rsidRPr="000322AC">
        <w:t xml:space="preserve">7.1 </w:t>
      </w:r>
      <w:r w:rsidR="00235193" w:rsidRPr="000322AC">
        <w:t>Zëvendësimi i motor</w:t>
      </w:r>
      <w:r w:rsidR="00D10E33" w:rsidRPr="000322AC">
        <w:rPr>
          <w:rFonts w:cstheme="majorBidi"/>
        </w:rPr>
        <w:t>ë</w:t>
      </w:r>
      <w:r w:rsidR="00235193" w:rsidRPr="000322AC">
        <w:t>ve elektrik</w:t>
      </w:r>
      <w:r w:rsidR="00D10E33" w:rsidRPr="000322AC">
        <w:rPr>
          <w:rFonts w:cstheme="majorBidi"/>
        </w:rPr>
        <w:t>ë</w:t>
      </w:r>
      <w:r w:rsidR="00235193" w:rsidRPr="000322AC">
        <w:t xml:space="preserve"> industrial</w:t>
      </w:r>
      <w:bookmarkEnd w:id="12"/>
      <w:r w:rsidR="00D10E33" w:rsidRPr="000322AC">
        <w:rPr>
          <w:rFonts w:cstheme="majorBidi"/>
        </w:rPr>
        <w:t>ë</w:t>
      </w:r>
    </w:p>
    <w:p w14:paraId="26816C85" w14:textId="2B1675D3" w:rsidR="00235193" w:rsidRPr="000322AC" w:rsidRDefault="00922A16" w:rsidP="00AD0ADB">
      <w:pPr>
        <w:pStyle w:val="TEKSTIIII"/>
        <w:ind w:firstLine="288"/>
        <w:rPr>
          <w:b/>
        </w:rPr>
      </w:pPr>
      <w:bookmarkStart w:id="13" w:name="_Toc124859229"/>
      <w:r w:rsidRPr="000322AC">
        <w:t xml:space="preserve">7.2 </w:t>
      </w:r>
      <w:r w:rsidR="00235193" w:rsidRPr="000322AC">
        <w:t>Ripërmasimi i motor</w:t>
      </w:r>
      <w:r w:rsidR="00D10E33" w:rsidRPr="000322AC">
        <w:rPr>
          <w:rFonts w:cstheme="majorBidi"/>
        </w:rPr>
        <w:t>ë</w:t>
      </w:r>
      <w:r w:rsidR="00235193" w:rsidRPr="000322AC">
        <w:t>ve elektrik</w:t>
      </w:r>
      <w:bookmarkEnd w:id="13"/>
      <w:r w:rsidR="00D10E33" w:rsidRPr="000322AC">
        <w:rPr>
          <w:rFonts w:cstheme="majorBidi"/>
        </w:rPr>
        <w:t>ë</w:t>
      </w:r>
    </w:p>
    <w:p w14:paraId="4E2D02F5" w14:textId="46E97627" w:rsidR="00235193" w:rsidRPr="000322AC" w:rsidRDefault="00922A16" w:rsidP="00AD0ADB">
      <w:pPr>
        <w:pStyle w:val="TEKSTIIII"/>
        <w:ind w:firstLine="288"/>
        <w:rPr>
          <w:rFonts w:cstheme="majorBidi"/>
        </w:rPr>
      </w:pPr>
      <w:r w:rsidRPr="000322AC">
        <w:rPr>
          <w:rFonts w:cstheme="majorBidi"/>
        </w:rPr>
        <w:t xml:space="preserve">7.3 </w:t>
      </w:r>
      <w:r w:rsidR="00235193" w:rsidRPr="000322AC">
        <w:rPr>
          <w:rFonts w:cstheme="majorBidi"/>
        </w:rPr>
        <w:t>Motor</w:t>
      </w:r>
      <w:r w:rsidR="001F7F9E" w:rsidRPr="000322AC">
        <w:rPr>
          <w:rFonts w:cstheme="majorBidi"/>
        </w:rPr>
        <w:t>ë</w:t>
      </w:r>
      <w:r w:rsidR="00235193" w:rsidRPr="000322AC">
        <w:rPr>
          <w:rFonts w:cstheme="majorBidi"/>
        </w:rPr>
        <w:t xml:space="preserve">t me </w:t>
      </w:r>
      <w:r w:rsidR="008B5346" w:rsidRPr="000322AC">
        <w:rPr>
          <w:rFonts w:cstheme="majorBidi"/>
        </w:rPr>
        <w:t>shpejtësi</w:t>
      </w:r>
      <w:r w:rsidR="00235193" w:rsidRPr="000322AC">
        <w:rPr>
          <w:rFonts w:cstheme="majorBidi"/>
        </w:rPr>
        <w:t xml:space="preserve"> variabile VSD </w:t>
      </w:r>
    </w:p>
    <w:p w14:paraId="2FD74646" w14:textId="77777777" w:rsidR="00235193" w:rsidRPr="000322AC" w:rsidRDefault="00235193" w:rsidP="00AD0ADB">
      <w:pPr>
        <w:pStyle w:val="TEKSTIIII"/>
        <w:ind w:firstLine="288"/>
        <w:rPr>
          <w:rFonts w:cstheme="majorBidi"/>
          <w:i/>
        </w:rPr>
      </w:pPr>
      <w:r w:rsidRPr="000322AC">
        <w:rPr>
          <w:rFonts w:cstheme="majorBidi"/>
          <w:i/>
        </w:rPr>
        <w:t>8. Ndriçimi</w:t>
      </w:r>
    </w:p>
    <w:p w14:paraId="70AFBA07" w14:textId="77777777" w:rsidR="00235193" w:rsidRPr="000322AC" w:rsidRDefault="00235193" w:rsidP="00AD0ADB">
      <w:pPr>
        <w:pStyle w:val="TEKSTIIII"/>
        <w:ind w:firstLine="288"/>
        <w:rPr>
          <w:rFonts w:cstheme="majorBidi"/>
        </w:rPr>
      </w:pPr>
      <w:r w:rsidRPr="000322AC">
        <w:rPr>
          <w:rFonts w:cstheme="majorBidi"/>
        </w:rPr>
        <w:t>8.1 Ndriçimi në ndërtesat rezidenciale</w:t>
      </w:r>
    </w:p>
    <w:p w14:paraId="20808D24" w14:textId="4DF832A5" w:rsidR="00235193" w:rsidRPr="000322AC" w:rsidRDefault="00235193" w:rsidP="00AD0ADB">
      <w:pPr>
        <w:pStyle w:val="TEKSTIIII"/>
        <w:ind w:firstLine="288"/>
      </w:pPr>
      <w:r w:rsidRPr="000322AC">
        <w:t>8.2 Ndriçimi me efi</w:t>
      </w:r>
      <w:r w:rsidR="00042E25" w:rsidRPr="000322AC">
        <w:t>ci</w:t>
      </w:r>
      <w:r w:rsidRPr="000322AC">
        <w:t>en</w:t>
      </w:r>
      <w:r w:rsidR="00F95491" w:rsidRPr="000322AC">
        <w:t>c</w:t>
      </w:r>
      <w:r w:rsidRPr="000322AC">
        <w:t>ë të lartë në ndërtesat jorezidenciale</w:t>
      </w:r>
    </w:p>
    <w:p w14:paraId="7EB35572" w14:textId="4072D63F" w:rsidR="00235193" w:rsidRPr="000322AC" w:rsidRDefault="00235193" w:rsidP="0079567C">
      <w:pPr>
        <w:pStyle w:val="TEKSTIIII"/>
      </w:pPr>
      <w:r w:rsidRPr="000322AC">
        <w:t>8.3 Ndriçimi efi</w:t>
      </w:r>
      <w:r w:rsidR="00F95491" w:rsidRPr="000322AC">
        <w:t>ci</w:t>
      </w:r>
      <w:r w:rsidRPr="000322AC">
        <w:t>ent në hoteleri-turizëm</w:t>
      </w:r>
    </w:p>
    <w:p w14:paraId="40E1FF88" w14:textId="77777777" w:rsidR="00235193" w:rsidRPr="000322AC" w:rsidRDefault="00235193" w:rsidP="0079567C">
      <w:pPr>
        <w:pStyle w:val="TEKSTIIII"/>
      </w:pPr>
      <w:r w:rsidRPr="000322AC">
        <w:t xml:space="preserve">8.4 Ndriçimi publik </w:t>
      </w:r>
    </w:p>
    <w:p w14:paraId="3914EDD5" w14:textId="77777777" w:rsidR="00235193" w:rsidRPr="000322AC" w:rsidRDefault="00235193" w:rsidP="0079567C">
      <w:pPr>
        <w:pStyle w:val="TEKSTIIII"/>
      </w:pPr>
      <w:r w:rsidRPr="000322AC">
        <w:t>8.5 Ndriçimi në ndërtesat industriale</w:t>
      </w:r>
    </w:p>
    <w:p w14:paraId="72F4CDA8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9. Lëvizja </w:t>
      </w:r>
    </w:p>
    <w:p w14:paraId="34829899" w14:textId="77777777" w:rsidR="00235193" w:rsidRPr="000322AC" w:rsidRDefault="00235193" w:rsidP="0079567C">
      <w:pPr>
        <w:pStyle w:val="TEKSTIIII"/>
      </w:pPr>
      <w:r w:rsidRPr="000322AC">
        <w:t xml:space="preserve">9.1 Mjetet lëvizëse alternative </w:t>
      </w:r>
    </w:p>
    <w:p w14:paraId="1124F516" w14:textId="3EC395E9" w:rsidR="00235193" w:rsidRPr="000322AC" w:rsidRDefault="00235193" w:rsidP="0079567C">
      <w:pPr>
        <w:pStyle w:val="TEKSTIIII"/>
      </w:pPr>
      <w:bookmarkStart w:id="14" w:name="_Toc124859230"/>
      <w:r w:rsidRPr="000322AC">
        <w:t xml:space="preserve">9.2 </w:t>
      </w:r>
      <w:r w:rsidRPr="000322AC">
        <w:rPr>
          <w:i/>
        </w:rPr>
        <w:t>Eko-</w:t>
      </w:r>
      <w:r w:rsidR="00355800" w:rsidRPr="000322AC">
        <w:rPr>
          <w:i/>
        </w:rPr>
        <w:t>d</w:t>
      </w:r>
      <w:r w:rsidRPr="000322AC">
        <w:rPr>
          <w:i/>
        </w:rPr>
        <w:t>riving</w:t>
      </w:r>
      <w:bookmarkEnd w:id="14"/>
    </w:p>
    <w:p w14:paraId="51DAF5C1" w14:textId="5218520F" w:rsidR="00235193" w:rsidRPr="000322AC" w:rsidRDefault="00235193" w:rsidP="0079567C">
      <w:pPr>
        <w:pStyle w:val="TEKSTIIII"/>
      </w:pPr>
      <w:bookmarkStart w:id="15" w:name="_Toc124859231"/>
      <w:r w:rsidRPr="000322AC">
        <w:t xml:space="preserve">9.3 Përmirësimet e </w:t>
      </w:r>
      <w:r w:rsidR="002240F8" w:rsidRPr="000322AC">
        <w:t>eficienc</w:t>
      </w:r>
      <w:r w:rsidRPr="000322AC">
        <w:t>ës përmes shfrytëzimit të lubrifikantëve të rinj dhe gomave të reja</w:t>
      </w:r>
      <w:bookmarkEnd w:id="15"/>
      <w:r w:rsidRPr="000322AC">
        <w:t xml:space="preserve"> </w:t>
      </w:r>
    </w:p>
    <w:p w14:paraId="5812BFC2" w14:textId="77777777" w:rsidR="00235193" w:rsidRPr="000322AC" w:rsidRDefault="00235193" w:rsidP="0079567C">
      <w:pPr>
        <w:pStyle w:val="TEKSTIIII"/>
      </w:pPr>
      <w:bookmarkStart w:id="16" w:name="_Toc124859232"/>
      <w:r w:rsidRPr="000322AC">
        <w:t>9.4 Ndryshimi i mënyrës së transportit për pasagjerë</w:t>
      </w:r>
      <w:bookmarkEnd w:id="16"/>
    </w:p>
    <w:p w14:paraId="62535CBA" w14:textId="77777777" w:rsidR="00235193" w:rsidRPr="000322AC" w:rsidRDefault="00235193" w:rsidP="0079567C">
      <w:pPr>
        <w:pStyle w:val="TEKSTIIII"/>
        <w:rPr>
          <w:bCs/>
          <w:i/>
        </w:rPr>
      </w:pPr>
      <w:bookmarkStart w:id="17" w:name="_Toc124859233"/>
      <w:r w:rsidRPr="000322AC">
        <w:rPr>
          <w:bCs/>
          <w:i/>
        </w:rPr>
        <w:t>10. Pajisjet e zyrës</w:t>
      </w:r>
      <w:bookmarkEnd w:id="17"/>
    </w:p>
    <w:p w14:paraId="331930F3" w14:textId="241EC7A1" w:rsidR="00235193" w:rsidRPr="000322AC" w:rsidRDefault="00235193" w:rsidP="0079567C">
      <w:pPr>
        <w:pStyle w:val="TEKSTIIII"/>
        <w:rPr>
          <w:rFonts w:cstheme="majorBidi"/>
          <w:bCs/>
          <w:i/>
        </w:rPr>
      </w:pPr>
      <w:r w:rsidRPr="000322AC">
        <w:rPr>
          <w:rFonts w:cstheme="majorBidi"/>
          <w:bCs/>
          <w:i/>
        </w:rPr>
        <w:t>11. Impiant</w:t>
      </w:r>
      <w:r w:rsidR="008B5346" w:rsidRPr="000322AC">
        <w:rPr>
          <w:rFonts w:cstheme="majorBidi"/>
          <w:bCs/>
          <w:i/>
        </w:rPr>
        <w:t>e</w:t>
      </w:r>
      <w:r w:rsidRPr="000322AC">
        <w:rPr>
          <w:rFonts w:cstheme="majorBidi"/>
          <w:bCs/>
          <w:i/>
        </w:rPr>
        <w:t>t fotovoltaike</w:t>
      </w:r>
    </w:p>
    <w:p w14:paraId="6877AAE6" w14:textId="77777777" w:rsidR="00235193" w:rsidRPr="000322AC" w:rsidRDefault="00235193" w:rsidP="0079567C">
      <w:pPr>
        <w:pStyle w:val="TEKSTIIII"/>
        <w:rPr>
          <w:bCs/>
          <w:i/>
        </w:rPr>
      </w:pPr>
      <w:bookmarkStart w:id="18" w:name="_Toc124859234"/>
      <w:r w:rsidRPr="000322AC">
        <w:rPr>
          <w:bCs/>
          <w:i/>
        </w:rPr>
        <w:t>12. Zëvendësimi i kaldajave me rendiment të ulët</w:t>
      </w:r>
      <w:bookmarkEnd w:id="18"/>
    </w:p>
    <w:p w14:paraId="51E4247A" w14:textId="77777777" w:rsidR="00235193" w:rsidRPr="000322AC" w:rsidRDefault="00235193" w:rsidP="0079567C">
      <w:pPr>
        <w:pStyle w:val="TEKSTIIII"/>
      </w:pPr>
      <w:bookmarkStart w:id="19" w:name="_Toc124859235"/>
      <w:r w:rsidRPr="000322AC">
        <w:t>12.1 Zëvendësimi i një kaldaje të vjetër me një kaldajë me biomasë me rendiment të lartë</w:t>
      </w:r>
      <w:bookmarkEnd w:id="19"/>
    </w:p>
    <w:p w14:paraId="38583DE1" w14:textId="77777777" w:rsidR="00235193" w:rsidRPr="000322AC" w:rsidRDefault="00235193" w:rsidP="0079567C">
      <w:pPr>
        <w:pStyle w:val="TEKSTIIII"/>
      </w:pPr>
      <w:bookmarkStart w:id="20" w:name="_Toc124859236"/>
      <w:r w:rsidRPr="000322AC">
        <w:t>12.2 Kaldajat me biomasë</w:t>
      </w:r>
      <w:bookmarkEnd w:id="20"/>
    </w:p>
    <w:p w14:paraId="2C4AA73F" w14:textId="77777777" w:rsidR="00235193" w:rsidRPr="000322AC" w:rsidRDefault="00235193" w:rsidP="0079567C">
      <w:pPr>
        <w:pStyle w:val="TEKSTIIII"/>
        <w:rPr>
          <w:bCs/>
          <w:i/>
        </w:rPr>
      </w:pPr>
      <w:bookmarkStart w:id="21" w:name="_Toc124859237"/>
      <w:r w:rsidRPr="000322AC">
        <w:rPr>
          <w:bCs/>
          <w:i/>
        </w:rPr>
        <w:t>13. Panelet diellore termike</w:t>
      </w:r>
      <w:bookmarkEnd w:id="21"/>
    </w:p>
    <w:p w14:paraId="46FEF2CE" w14:textId="7A4E504A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13.1 Ngrohja e banesës me an</w:t>
      </w:r>
      <w:r w:rsidR="00A52A82" w:rsidRPr="000322AC">
        <w:rPr>
          <w:rFonts w:eastAsia="Calibri" w:cstheme="majorBidi"/>
        </w:rPr>
        <w:t>ë</w:t>
      </w:r>
      <w:r w:rsidRPr="000322AC">
        <w:rPr>
          <w:rFonts w:cstheme="majorBidi"/>
        </w:rPr>
        <w:t xml:space="preserve"> t</w:t>
      </w:r>
      <w:r w:rsidR="00A52A82" w:rsidRPr="000322AC">
        <w:rPr>
          <w:rFonts w:eastAsia="Calibri" w:cstheme="majorBidi"/>
        </w:rPr>
        <w:t>ë</w:t>
      </w:r>
      <w:r w:rsidRPr="000322AC">
        <w:rPr>
          <w:rFonts w:cstheme="majorBidi"/>
        </w:rPr>
        <w:t xml:space="preserve"> paneleve diellore </w:t>
      </w:r>
    </w:p>
    <w:p w14:paraId="3DB59749" w14:textId="77777777" w:rsidR="00235193" w:rsidRPr="000322AC" w:rsidRDefault="00235193" w:rsidP="0079567C">
      <w:pPr>
        <w:pStyle w:val="TEKSTIIII"/>
        <w:rPr>
          <w:rFonts w:cstheme="majorBidi"/>
          <w:bCs/>
          <w:i/>
        </w:rPr>
      </w:pPr>
      <w:r w:rsidRPr="000322AC">
        <w:rPr>
          <w:rFonts w:cstheme="majorBidi"/>
          <w:bCs/>
          <w:i/>
        </w:rPr>
        <w:t>14. Pajisjet e kontrollit në regjimin standby në ndërtesat rezidenciale</w:t>
      </w:r>
    </w:p>
    <w:p w14:paraId="7A79AC2C" w14:textId="6004790D" w:rsidR="00235193" w:rsidRPr="000322AC" w:rsidRDefault="00235193" w:rsidP="0079567C">
      <w:pPr>
        <w:pStyle w:val="TEKSTIIII"/>
        <w:rPr>
          <w:bCs/>
          <w:i/>
        </w:rPr>
      </w:pPr>
      <w:bookmarkStart w:id="22" w:name="_Toc124859238"/>
      <w:r w:rsidRPr="000322AC">
        <w:rPr>
          <w:bCs/>
          <w:i/>
        </w:rPr>
        <w:t xml:space="preserve">15. Sistemet e </w:t>
      </w:r>
      <w:r w:rsidR="008B5346" w:rsidRPr="000322AC">
        <w:rPr>
          <w:bCs/>
          <w:i/>
        </w:rPr>
        <w:t>rikuperimit</w:t>
      </w:r>
      <w:r w:rsidRPr="000322AC">
        <w:rPr>
          <w:bCs/>
          <w:i/>
        </w:rPr>
        <w:t xml:space="preserve"> të</w:t>
      </w:r>
      <w:r w:rsidR="009203DA" w:rsidRPr="000322AC">
        <w:rPr>
          <w:bCs/>
          <w:i/>
        </w:rPr>
        <w:t xml:space="preserve"> nxehtësi</w:t>
      </w:r>
      <w:r w:rsidRPr="000322AC">
        <w:rPr>
          <w:bCs/>
          <w:i/>
        </w:rPr>
        <w:t>së në ndërtesa</w:t>
      </w:r>
      <w:bookmarkEnd w:id="22"/>
    </w:p>
    <w:p w14:paraId="28CF2054" w14:textId="2AB175B5" w:rsidR="00235193" w:rsidRPr="000322AC" w:rsidRDefault="00235193" w:rsidP="0079567C">
      <w:pPr>
        <w:pStyle w:val="TEKSTIIII"/>
        <w:rPr>
          <w:rFonts w:cstheme="majorBidi"/>
          <w:bCs/>
          <w:i/>
        </w:rPr>
      </w:pPr>
      <w:r w:rsidRPr="000322AC">
        <w:rPr>
          <w:rFonts w:cstheme="majorBidi"/>
          <w:bCs/>
          <w:i/>
        </w:rPr>
        <w:t xml:space="preserve">16. Pajisjet </w:t>
      </w:r>
      <w:r w:rsidR="006415B2" w:rsidRPr="000322AC">
        <w:rPr>
          <w:rFonts w:cstheme="majorBidi"/>
          <w:bCs/>
          <w:i/>
        </w:rPr>
        <w:t>elektroshtëpiake</w:t>
      </w:r>
      <w:r w:rsidRPr="000322AC">
        <w:rPr>
          <w:rFonts w:cstheme="majorBidi"/>
          <w:bCs/>
          <w:i/>
        </w:rPr>
        <w:t xml:space="preserve"> </w:t>
      </w:r>
    </w:p>
    <w:p w14:paraId="2D17F23C" w14:textId="10CAA8C2" w:rsidR="00235193" w:rsidRPr="000322AC" w:rsidRDefault="00235193" w:rsidP="0079567C">
      <w:pPr>
        <w:pStyle w:val="TEKSTIIII"/>
      </w:pPr>
      <w:bookmarkStart w:id="23" w:name="_Toc124859239"/>
      <w:r w:rsidRPr="000322AC">
        <w:t xml:space="preserve">16.1 Blerja e pajisjeve elektroshtëpiake me </w:t>
      </w:r>
      <w:r w:rsidR="002240F8" w:rsidRPr="000322AC">
        <w:t>eficienc</w:t>
      </w:r>
      <w:r w:rsidRPr="000322AC">
        <w:t>ë të lartë</w:t>
      </w:r>
      <w:bookmarkEnd w:id="23"/>
    </w:p>
    <w:p w14:paraId="0AB4B8B9" w14:textId="77777777" w:rsidR="00235193" w:rsidRPr="000322AC" w:rsidRDefault="00235193" w:rsidP="0079567C">
      <w:pPr>
        <w:pStyle w:val="TEKSTIIII"/>
      </w:pPr>
      <w:bookmarkStart w:id="24" w:name="_Toc124859240"/>
      <w:r w:rsidRPr="000322AC">
        <w:t>16.2 Zëvendësimi i parakohshëm i pajisjeve elektroshtëpiake</w:t>
      </w:r>
      <w:bookmarkEnd w:id="24"/>
      <w:r w:rsidRPr="000322AC" w:rsidDel="00FB7FA5">
        <w:t xml:space="preserve"> </w:t>
      </w:r>
    </w:p>
    <w:p w14:paraId="521F4B47" w14:textId="77777777" w:rsidR="00235193" w:rsidRPr="000322AC" w:rsidRDefault="00235193" w:rsidP="0079567C">
      <w:pPr>
        <w:spacing w:after="0" w:line="240" w:lineRule="auto"/>
        <w:rPr>
          <w:rFonts w:ascii="Garamond" w:hAnsi="Garamond" w:cstheme="majorBidi"/>
          <w:b/>
          <w:bCs/>
          <w:sz w:val="14"/>
          <w:szCs w:val="24"/>
          <w:lang w:val="sq-AL"/>
        </w:rPr>
      </w:pPr>
    </w:p>
    <w:p w14:paraId="77DC13A7" w14:textId="26A4C7EF" w:rsidR="00235193" w:rsidRPr="000322AC" w:rsidRDefault="00235193" w:rsidP="0079567C">
      <w:pPr>
        <w:pStyle w:val="TEKSTIIII"/>
        <w:jc w:val="center"/>
        <w:rPr>
          <w:b/>
        </w:rPr>
      </w:pPr>
      <w:r w:rsidRPr="000322AC">
        <w:rPr>
          <w:b/>
          <w:i/>
        </w:rPr>
        <w:t>Bottom-up</w:t>
      </w:r>
      <w:r w:rsidRPr="000322AC">
        <w:rPr>
          <w:b/>
        </w:rPr>
        <w:t xml:space="preserve"> </w:t>
      </w:r>
      <w:r w:rsidR="00712CEA" w:rsidRPr="000322AC">
        <w:rPr>
          <w:b/>
        </w:rPr>
        <w:t>m</w:t>
      </w:r>
      <w:r w:rsidRPr="000322AC">
        <w:rPr>
          <w:b/>
        </w:rPr>
        <w:t>etodologji për Shqipërin</w:t>
      </w:r>
      <w:r w:rsidR="006B7862" w:rsidRPr="000322AC">
        <w:rPr>
          <w:b/>
        </w:rPr>
        <w:t>ë</w:t>
      </w:r>
    </w:p>
    <w:p w14:paraId="0DC06C86" w14:textId="77777777" w:rsidR="00C06DC9" w:rsidRPr="000322AC" w:rsidRDefault="00C06DC9" w:rsidP="0079567C">
      <w:pPr>
        <w:pStyle w:val="TEKSTIIII"/>
        <w:jc w:val="center"/>
        <w:rPr>
          <w:b/>
          <w:sz w:val="14"/>
        </w:rPr>
      </w:pPr>
    </w:p>
    <w:p w14:paraId="50EADCDC" w14:textId="6D48730B" w:rsidR="00235193" w:rsidRPr="000322AC" w:rsidRDefault="00D60005" w:rsidP="0079567C">
      <w:pPr>
        <w:pStyle w:val="TEKSTIIII"/>
        <w:rPr>
          <w:b/>
        </w:rPr>
      </w:pPr>
      <w:r w:rsidRPr="000322AC">
        <w:t>“</w:t>
      </w:r>
      <w:r w:rsidR="006A141C" w:rsidRPr="000322AC">
        <w:t>E</w:t>
      </w:r>
      <w:r w:rsidR="00235193" w:rsidRPr="000322AC">
        <w:t>fi</w:t>
      </w:r>
      <w:r w:rsidR="003F4924" w:rsidRPr="000322AC">
        <w:t>ci</w:t>
      </w:r>
      <w:r w:rsidR="00235193" w:rsidRPr="000322AC">
        <w:t>en</w:t>
      </w:r>
      <w:r w:rsidR="002B7AE3" w:rsidRPr="000322AC">
        <w:t>c</w:t>
      </w:r>
      <w:r w:rsidR="00235193" w:rsidRPr="000322AC">
        <w:t>a e energjisë</w:t>
      </w:r>
      <w:r w:rsidRPr="000322AC">
        <w:t>”</w:t>
      </w:r>
      <w:r w:rsidR="00235193" w:rsidRPr="000322AC">
        <w:t xml:space="preserve"> nënkupton raportin në përqindje, të energjisë në dalje me energjinë në hyrje, në të njëjtin sistem energjetik, që në rastin tonë është ndërtesa. Ky është përcaktim teorik i saj. Më thjesht do të tho</w:t>
      </w:r>
      <w:r w:rsidR="0067034A" w:rsidRPr="000322AC">
        <w:t>sh</w:t>
      </w:r>
      <w:r w:rsidR="00235193" w:rsidRPr="000322AC">
        <w:t xml:space="preserve">im se </w:t>
      </w:r>
      <w:r w:rsidRPr="000322AC">
        <w:t>“</w:t>
      </w:r>
      <w:r w:rsidR="002B7AE3" w:rsidRPr="000322AC">
        <w:t>eficiencë</w:t>
      </w:r>
      <w:r w:rsidR="00235193" w:rsidRPr="000322AC">
        <w:t xml:space="preserve"> </w:t>
      </w:r>
      <w:r w:rsidR="00CE6313" w:rsidRPr="000322AC">
        <w:t>e</w:t>
      </w:r>
      <w:r w:rsidR="00235193" w:rsidRPr="000322AC">
        <w:t>nergjie</w:t>
      </w:r>
      <w:r w:rsidRPr="000322AC">
        <w:t>”</w:t>
      </w:r>
      <w:r w:rsidR="00235193" w:rsidRPr="000322AC">
        <w:t xml:space="preserve"> kemi atëherë kur në një proces energjetik arrijmë </w:t>
      </w:r>
      <w:r w:rsidR="0067034A" w:rsidRPr="000322AC">
        <w:t>rezultate</w:t>
      </w:r>
      <w:r w:rsidR="00235193" w:rsidRPr="000322AC">
        <w:t xml:space="preserve"> të njëjta duke përdorur më pak energji. Teprica e energjisë në këtë rast është energjia e kursyer nga marrja e masave për të ulur sasinë e përdorur në këtë proces. [</w:t>
      </w:r>
      <w:r w:rsidR="00235193" w:rsidRPr="000322AC">
        <w:rPr>
          <w:i/>
        </w:rPr>
        <w:t>Shërbimet e Konsulencës së IFC në Evropë dhe Azinë Q</w:t>
      </w:r>
      <w:r w:rsidR="00C06DC9" w:rsidRPr="000322AC">
        <w:rPr>
          <w:i/>
        </w:rPr>
        <w:t>e</w:t>
      </w:r>
      <w:r w:rsidR="00235193" w:rsidRPr="000322AC">
        <w:rPr>
          <w:i/>
        </w:rPr>
        <w:t>ndrore-Tiran</w:t>
      </w:r>
      <w:r w:rsidR="00142E1C" w:rsidRPr="000322AC">
        <w:rPr>
          <w:i/>
        </w:rPr>
        <w:t>ë</w:t>
      </w:r>
      <w:r w:rsidR="00235193" w:rsidRPr="000322AC">
        <w:rPr>
          <w:i/>
        </w:rPr>
        <w:t>]</w:t>
      </w:r>
      <w:r w:rsidR="00235193" w:rsidRPr="000322AC">
        <w:t xml:space="preserve"> </w:t>
      </w:r>
    </w:p>
    <w:p w14:paraId="5D27D30A" w14:textId="5EF11A4C" w:rsidR="00235193" w:rsidRPr="000322AC" w:rsidRDefault="00701FC7" w:rsidP="0079567C">
      <w:pPr>
        <w:pStyle w:val="TEKSTIIII"/>
      </w:pPr>
      <w:bookmarkStart w:id="25" w:name="_Toc124859241"/>
      <w:r w:rsidRPr="000322AC">
        <w:t xml:space="preserve">1. </w:t>
      </w:r>
      <w:r w:rsidR="00235193" w:rsidRPr="000322AC">
        <w:t xml:space="preserve">Mbështjellësja e ndërtesës dhe </w:t>
      </w:r>
      <w:r w:rsidR="002B7AE3" w:rsidRPr="000322AC">
        <w:t>komponentët</w:t>
      </w:r>
      <w:r w:rsidR="00235193" w:rsidRPr="000322AC">
        <w:t xml:space="preserve"> e saj</w:t>
      </w:r>
      <w:bookmarkEnd w:id="25"/>
      <w:r w:rsidR="00235193" w:rsidRPr="000322AC" w:rsidDel="00715E45">
        <w:t xml:space="preserve"> </w:t>
      </w:r>
    </w:p>
    <w:p w14:paraId="5BD80EC8" w14:textId="2CC32833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  <w:b/>
        </w:rPr>
        <w:t>Sektori i targetuar:</w:t>
      </w:r>
      <w:r w:rsidRPr="000322AC">
        <w:rPr>
          <w:rFonts w:cstheme="majorBidi"/>
        </w:rPr>
        <w:t xml:space="preserve"> ndërtesa rezidenciale: ndërtesa publike dhe ndërtesa t</w:t>
      </w:r>
      <w:r w:rsidR="00130BBF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sh</w:t>
      </w:r>
      <w:r w:rsidR="00130BBF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rbimit privat (ndërtesa terciare) </w:t>
      </w:r>
    </w:p>
    <w:p w14:paraId="0ABBFAEE" w14:textId="001DA94C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N</w:t>
      </w:r>
      <w:r w:rsidR="00A43FD2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k</w:t>
      </w:r>
      <w:r w:rsidR="00A43FD2" w:rsidRPr="000322AC">
        <w:rPr>
          <w:rFonts w:cstheme="majorBidi"/>
        </w:rPr>
        <w:t>ë</w:t>
      </w:r>
      <w:r w:rsidRPr="000322AC">
        <w:rPr>
          <w:rFonts w:cstheme="majorBidi"/>
        </w:rPr>
        <w:t>t</w:t>
      </w:r>
      <w:r w:rsidR="00A43FD2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kapitull do t</w:t>
      </w:r>
      <w:r w:rsidR="00A43FD2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paraqesim një </w:t>
      </w:r>
      <w:r w:rsidR="00C2129C" w:rsidRPr="000322AC">
        <w:rPr>
          <w:rFonts w:cstheme="majorBidi"/>
        </w:rPr>
        <w:t>metodologji</w:t>
      </w:r>
      <w:r w:rsidRPr="000322AC">
        <w:rPr>
          <w:rFonts w:cstheme="majorBidi"/>
        </w:rPr>
        <w:t xml:space="preserve"> për llogaritjen e kursimit t</w:t>
      </w:r>
      <w:r w:rsidR="00A43FD2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energjisë n</w:t>
      </w:r>
      <w:r w:rsidR="00A43FD2" w:rsidRPr="000322AC">
        <w:rPr>
          <w:rFonts w:cstheme="majorBidi"/>
        </w:rPr>
        <w:t>ë</w:t>
      </w:r>
      <w:r w:rsidRPr="000322AC">
        <w:rPr>
          <w:rFonts w:cstheme="majorBidi"/>
        </w:rPr>
        <w:t>përmjet implementimit t</w:t>
      </w:r>
      <w:r w:rsidR="00A43FD2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masave t</w:t>
      </w:r>
      <w:r w:rsidR="00A43FD2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eficienc</w:t>
      </w:r>
      <w:r w:rsidR="00A43FD2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s </w:t>
      </w:r>
      <w:r w:rsidR="00C2129C" w:rsidRPr="000322AC">
        <w:rPr>
          <w:rFonts w:cstheme="majorBidi"/>
        </w:rPr>
        <w:t>energjetike</w:t>
      </w:r>
      <w:r w:rsidRPr="000322AC">
        <w:rPr>
          <w:rFonts w:cstheme="majorBidi"/>
        </w:rPr>
        <w:t xml:space="preserve"> n</w:t>
      </w:r>
      <w:r w:rsidR="00A43FD2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ndërtesat 1) rezidenciale t</w:t>
      </w:r>
      <w:r w:rsidR="00A43FD2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reja 2) rezidenciale t</w:t>
      </w:r>
      <w:r w:rsidR="00A43FD2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rinovuara 3) ndërtesave jorezidenciale, pra t</w:t>
      </w:r>
      <w:r w:rsidR="00C2129C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</w:t>
      </w:r>
      <w:r w:rsidR="00C2129C" w:rsidRPr="000322AC">
        <w:rPr>
          <w:rFonts w:cstheme="majorBidi"/>
        </w:rPr>
        <w:t>shërbimit</w:t>
      </w:r>
      <w:r w:rsidRPr="000322AC">
        <w:rPr>
          <w:rFonts w:cstheme="majorBidi"/>
        </w:rPr>
        <w:t xml:space="preserve"> privat (ndërtesat terciare).</w:t>
      </w:r>
    </w:p>
    <w:p w14:paraId="689641FE" w14:textId="41BF7CFE" w:rsidR="00235193" w:rsidRPr="000322AC" w:rsidRDefault="00235193" w:rsidP="0079567C">
      <w:pPr>
        <w:pStyle w:val="TEKSTIIII"/>
        <w:rPr>
          <w:i/>
          <w:highlight w:val="yellow"/>
        </w:rPr>
      </w:pPr>
      <w:bookmarkStart w:id="26" w:name="_Toc124859242"/>
      <w:r w:rsidRPr="000322AC">
        <w:rPr>
          <w:i/>
        </w:rPr>
        <w:t>1.1 Hyrje n</w:t>
      </w:r>
      <w:r w:rsidR="00C67345" w:rsidRPr="000322AC">
        <w:rPr>
          <w:i/>
        </w:rPr>
        <w:t>ë</w:t>
      </w:r>
      <w:r w:rsidRPr="000322AC">
        <w:rPr>
          <w:i/>
        </w:rPr>
        <w:t xml:space="preserve"> kodin e ri t</w:t>
      </w:r>
      <w:r w:rsidR="00C67345" w:rsidRPr="000322AC">
        <w:rPr>
          <w:i/>
        </w:rPr>
        <w:t>ë</w:t>
      </w:r>
      <w:r w:rsidRPr="000322AC">
        <w:rPr>
          <w:i/>
        </w:rPr>
        <w:t xml:space="preserve"> ndërtesave</w:t>
      </w:r>
      <w:bookmarkEnd w:id="26"/>
      <w:r w:rsidRPr="000322AC">
        <w:rPr>
          <w:i/>
        </w:rPr>
        <w:t xml:space="preserve"> </w:t>
      </w:r>
    </w:p>
    <w:p w14:paraId="676E9CB1" w14:textId="455E870F" w:rsidR="00235193" w:rsidRPr="000322AC" w:rsidRDefault="00235193" w:rsidP="0079567C">
      <w:pPr>
        <w:pStyle w:val="TEKSTIIII"/>
        <w:rPr>
          <w:rFonts w:cstheme="majorBidi"/>
          <w:b/>
        </w:rPr>
      </w:pPr>
      <w:r w:rsidRPr="000322AC">
        <w:rPr>
          <w:rFonts w:cstheme="majorBidi"/>
        </w:rPr>
        <w:t>M</w:t>
      </w:r>
      <w:r w:rsidR="00C6734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posht</w:t>
      </w:r>
      <w:r w:rsidR="00C6734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po japim një metod</w:t>
      </w:r>
      <w:r w:rsidR="00C6734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t</w:t>
      </w:r>
      <w:r w:rsidR="00C6734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</w:t>
      </w:r>
      <w:r w:rsidR="009203DA" w:rsidRPr="000322AC">
        <w:rPr>
          <w:rFonts w:cstheme="majorBidi"/>
        </w:rPr>
        <w:t>përgjithshme</w:t>
      </w:r>
      <w:r w:rsidRPr="000322AC">
        <w:rPr>
          <w:rFonts w:cstheme="majorBidi"/>
        </w:rPr>
        <w:t xml:space="preserve"> për llogaritjen e kursimeve vjetore t</w:t>
      </w:r>
      <w:r w:rsidR="00C6734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energjisë n</w:t>
      </w:r>
      <w:r w:rsidR="00C6734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rastin e implementimit t</w:t>
      </w:r>
      <w:r w:rsidR="00C6734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kërkesave për</w:t>
      </w:r>
      <w:r w:rsidR="009203DA" w:rsidRPr="000322AC">
        <w:rPr>
          <w:rFonts w:cstheme="majorBidi"/>
        </w:rPr>
        <w:t xml:space="preserve"> nxehtësi</w:t>
      </w:r>
      <w:r w:rsidRPr="000322AC">
        <w:rPr>
          <w:rFonts w:cstheme="majorBidi"/>
        </w:rPr>
        <w:t xml:space="preserve"> n</w:t>
      </w:r>
      <w:r w:rsidR="00A43FD2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përputhje me eficienc</w:t>
      </w:r>
      <w:r w:rsidR="00A43FD2" w:rsidRPr="000322AC">
        <w:rPr>
          <w:rFonts w:cstheme="majorBidi"/>
        </w:rPr>
        <w:t>ën</w:t>
      </w:r>
      <w:r w:rsidRPr="000322AC">
        <w:rPr>
          <w:rFonts w:cstheme="majorBidi"/>
        </w:rPr>
        <w:t xml:space="preserve"> </w:t>
      </w:r>
      <w:r w:rsidR="00A43FD2" w:rsidRPr="000322AC">
        <w:rPr>
          <w:rFonts w:cstheme="majorBidi"/>
        </w:rPr>
        <w:t>e</w:t>
      </w:r>
      <w:r w:rsidRPr="000322AC">
        <w:rPr>
          <w:rFonts w:cstheme="majorBidi"/>
        </w:rPr>
        <w:t xml:space="preserve"> energjisë (EE) për ndërtesat e reja rezidenciale dhe terciare.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14372C28" w14:textId="77777777" w:rsidTr="00E01581">
        <w:tc>
          <w:tcPr>
            <w:tcW w:w="9350" w:type="dxa"/>
            <w:shd w:val="clear" w:color="auto" w:fill="auto"/>
          </w:tcPr>
          <w:p w14:paraId="197E0FF7" w14:textId="77777777" w:rsidR="00235193" w:rsidRPr="000322AC" w:rsidRDefault="00235193" w:rsidP="0079567C">
            <w:pPr>
              <w:tabs>
                <w:tab w:val="left" w:pos="1590"/>
              </w:tabs>
              <w:spacing w:after="0" w:line="240" w:lineRule="auto"/>
              <w:rPr>
                <w:rFonts w:ascii="Garamond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Bu Formula</w:t>
            </w:r>
          </w:p>
        </w:tc>
      </w:tr>
      <w:tr w:rsidR="00235193" w:rsidRPr="000322AC" w14:paraId="28FF92A5" w14:textId="77777777" w:rsidTr="00E01581">
        <w:tc>
          <w:tcPr>
            <w:tcW w:w="9350" w:type="dxa"/>
            <w:shd w:val="clear" w:color="auto" w:fill="auto"/>
          </w:tcPr>
          <w:p w14:paraId="23A5C191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TFES = </w:t>
            </w:r>
            <m:oMath>
              <m:r>
                <w:rPr>
                  <w:rFonts w:ascii="Cambria Math" w:hAnsi="Cambria Math" w:cstheme="majorBidi"/>
                  <w:sz w:val="20"/>
                  <w:szCs w:val="24"/>
                  <w:lang w:val="sq-AL"/>
                </w:rPr>
                <m:t>A ∙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20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20"/>
                              <w:szCs w:val="24"/>
                              <w:lang w:val="sq-AL"/>
                            </w:rPr>
                            <m:t>SHD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20"/>
                              <w:szCs w:val="24"/>
                              <w:lang w:val="sq-AL"/>
                            </w:rPr>
                            <m:t>inocod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20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20"/>
                              <w:szCs w:val="24"/>
                              <w:lang w:val="sq-AL"/>
                            </w:rPr>
                            <m:t>η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20"/>
                              <w:szCs w:val="24"/>
                              <w:lang w:val="sq-AL"/>
                            </w:rPr>
                            <m:t>inocod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20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20"/>
                              <w:szCs w:val="24"/>
                              <w:lang w:val="sq-AL"/>
                            </w:rPr>
                            <m:t>SHD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20"/>
                              <w:szCs w:val="24"/>
                              <w:lang w:val="sq-AL"/>
                            </w:rPr>
                            <m:t>newcod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20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20"/>
                              <w:szCs w:val="24"/>
                              <w:lang w:val="sq-AL"/>
                            </w:rPr>
                            <m:t>η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20"/>
                              <w:szCs w:val="24"/>
                              <w:lang w:val="sq-AL"/>
                            </w:rPr>
                            <m:t>newcod</m:t>
                          </m:r>
                        </m:sub>
                      </m:sSub>
                    </m:den>
                  </m:f>
                </m:e>
              </m:d>
            </m:oMath>
          </w:p>
        </w:tc>
      </w:tr>
      <w:tr w:rsidR="00235193" w:rsidRPr="000322AC" w14:paraId="58CEF68F" w14:textId="77777777" w:rsidTr="00E01581">
        <w:tc>
          <w:tcPr>
            <w:tcW w:w="9350" w:type="dxa"/>
            <w:shd w:val="clear" w:color="auto" w:fill="auto"/>
          </w:tcPr>
          <w:p w14:paraId="6FA99BE8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përcaktime</w:t>
            </w:r>
          </w:p>
        </w:tc>
      </w:tr>
      <w:tr w:rsidR="00235193" w:rsidRPr="000322AC" w14:paraId="21289B4F" w14:textId="77777777" w:rsidTr="00E01581">
        <w:tc>
          <w:tcPr>
            <w:tcW w:w="9350" w:type="dxa"/>
            <w:shd w:val="clear" w:color="auto" w:fill="auto"/>
          </w:tcPr>
          <w:p w14:paraId="16D5BFB7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TFES – Energjia totale e kursyer vjetore [kWh/vit] </w:t>
            </w:r>
          </w:p>
        </w:tc>
      </w:tr>
      <w:tr w:rsidR="00235193" w:rsidRPr="000322AC" w14:paraId="4481AEB4" w14:textId="77777777" w:rsidTr="00E01581">
        <w:tc>
          <w:tcPr>
            <w:tcW w:w="9350" w:type="dxa"/>
            <w:shd w:val="clear" w:color="auto" w:fill="auto"/>
          </w:tcPr>
          <w:p w14:paraId="2DDAF8A5" w14:textId="2A711A26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A- Sipërfaqja e godin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s s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re [m</w:t>
            </w:r>
            <w:r w:rsidRPr="000322AC">
              <w:rPr>
                <w:rFonts w:ascii="Garamond" w:hAnsi="Garamond" w:cstheme="majorBidi"/>
                <w:sz w:val="20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]</w:t>
            </w:r>
          </w:p>
        </w:tc>
      </w:tr>
      <w:tr w:rsidR="00235193" w:rsidRPr="000322AC" w14:paraId="3A6936A4" w14:textId="77777777" w:rsidTr="00E01581">
        <w:tc>
          <w:tcPr>
            <w:tcW w:w="9350" w:type="dxa"/>
            <w:shd w:val="clear" w:color="auto" w:fill="auto"/>
          </w:tcPr>
          <w:p w14:paraId="3E180449" w14:textId="7A26EA13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SHD</w:t>
            </w:r>
            <w:r w:rsidRPr="000322AC">
              <w:rPr>
                <w:rFonts w:ascii="Garamond" w:hAnsi="Garamond" w:cstheme="majorBidi"/>
                <w:sz w:val="20"/>
                <w:szCs w:val="24"/>
                <w:vertAlign w:val="subscript"/>
                <w:lang w:val="sq-AL"/>
              </w:rPr>
              <w:t>inocod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-Kërkesa për</w:t>
            </w:r>
            <w:r w:rsidR="009203DA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specifike për ndërtesat e reja sipas kodit </w:t>
            </w:r>
            <w:r w:rsidR="00471A8E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energjetik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t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vitit 2002 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ligji n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r.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8937 t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shprehur n</w:t>
            </w:r>
            <w:r w:rsidR="00471A8E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kWh/m</w:t>
            </w:r>
            <w:r w:rsidRPr="000322AC">
              <w:rPr>
                <w:rFonts w:ascii="Garamond" w:hAnsi="Garamond" w:cstheme="majorBidi"/>
                <w:sz w:val="20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/vit</w:t>
            </w:r>
          </w:p>
        </w:tc>
      </w:tr>
      <w:tr w:rsidR="00235193" w:rsidRPr="000322AC" w14:paraId="59CFD45E" w14:textId="77777777" w:rsidTr="00E01581">
        <w:tc>
          <w:tcPr>
            <w:tcW w:w="9350" w:type="dxa"/>
            <w:shd w:val="clear" w:color="auto" w:fill="auto"/>
          </w:tcPr>
          <w:p w14:paraId="71620E69" w14:textId="58F6CC53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SHD</w:t>
            </w:r>
            <w:r w:rsidRPr="000322AC">
              <w:rPr>
                <w:rFonts w:ascii="Garamond" w:hAnsi="Garamond" w:cstheme="majorBidi"/>
                <w:sz w:val="20"/>
                <w:szCs w:val="24"/>
                <w:vertAlign w:val="subscript"/>
                <w:lang w:val="sq-AL"/>
              </w:rPr>
              <w:t xml:space="preserve">newcod 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- Kërkesa për</w:t>
            </w:r>
            <w:r w:rsidR="009203DA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specifike për ndërtesat e reja sipas kërkesave t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eficienc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s </w:t>
            </w:r>
            <w:r w:rsidR="00471A8E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energjetike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kWh/m</w:t>
            </w:r>
            <w:r w:rsidRPr="000322AC">
              <w:rPr>
                <w:rFonts w:ascii="Garamond" w:hAnsi="Garamond" w:cstheme="majorBidi"/>
                <w:sz w:val="20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/vit</w:t>
            </w:r>
          </w:p>
        </w:tc>
      </w:tr>
      <w:tr w:rsidR="00235193" w:rsidRPr="000322AC" w14:paraId="1726548B" w14:textId="77777777" w:rsidTr="00E01581">
        <w:tc>
          <w:tcPr>
            <w:tcW w:w="9350" w:type="dxa"/>
            <w:shd w:val="clear" w:color="auto" w:fill="auto"/>
          </w:tcPr>
          <w:p w14:paraId="15130EAA" w14:textId="61F32DC3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inocod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4"/>
                  <w:lang w:val="sq-AL"/>
                </w:rPr>
                <m:t>-</m:t>
              </m:r>
            </m:oMath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Eficienca e përdorimit vjetor t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sistemit t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ngrohjes n</w:t>
            </w:r>
            <w:r w:rsidR="001B79F4"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ndërtesat e reja sipas kodit t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vjet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>r</w:t>
            </w:r>
          </w:p>
        </w:tc>
      </w:tr>
      <w:tr w:rsidR="00235193" w:rsidRPr="000322AC" w14:paraId="19D02FBB" w14:textId="77777777" w:rsidTr="00E01581">
        <w:tc>
          <w:tcPr>
            <w:tcW w:w="9350" w:type="dxa"/>
            <w:shd w:val="clear" w:color="auto" w:fill="auto"/>
          </w:tcPr>
          <w:p w14:paraId="34862898" w14:textId="5D29B8AE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newcod-</m:t>
                  </m:r>
                </m:sub>
              </m:sSub>
            </m:oMath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Eficienca e përdorimit vjetor t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sistemit t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ngrohjes n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ndërtesat e reja sipas kodit t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ri</w:t>
            </w:r>
          </w:p>
        </w:tc>
      </w:tr>
      <w:tr w:rsidR="00235193" w:rsidRPr="000322AC" w14:paraId="0C40ACEC" w14:textId="77777777" w:rsidTr="00E01581">
        <w:tc>
          <w:tcPr>
            <w:tcW w:w="9350" w:type="dxa"/>
            <w:shd w:val="clear" w:color="auto" w:fill="auto"/>
          </w:tcPr>
          <w:p w14:paraId="62C3CA9C" w14:textId="0B5D700F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  <w:t>T</w:t>
            </w:r>
            <w:r w:rsidR="00A52A82" w:rsidRPr="000322AC"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  <w:t xml:space="preserve"> dhënat fillestare për nisjen e procedur</w:t>
            </w:r>
            <w:r w:rsidR="00D903A4" w:rsidRPr="000322AC"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  <w:t xml:space="preserve">s </w:t>
            </w:r>
          </w:p>
        </w:tc>
      </w:tr>
      <w:tr w:rsidR="00235193" w:rsidRPr="000322AC" w14:paraId="5315BCC9" w14:textId="77777777" w:rsidTr="00D416E6">
        <w:trPr>
          <w:trHeight w:val="188"/>
        </w:trPr>
        <w:tc>
          <w:tcPr>
            <w:tcW w:w="9350" w:type="dxa"/>
            <w:shd w:val="clear" w:color="auto" w:fill="auto"/>
          </w:tcPr>
          <w:p w14:paraId="2836A2F1" w14:textId="5E0213DB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Kërkesat specifike për</w:t>
            </w:r>
            <w:r w:rsidR="009203DA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merren n</w:t>
            </w:r>
            <w:r w:rsidR="00681029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bazë t</w:t>
            </w:r>
            <w:r w:rsidR="00681029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kodit t</w:t>
            </w:r>
            <w:r w:rsidR="00681029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banesave duk</w:t>
            </w:r>
            <w:r w:rsidR="00D416E6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e </w:t>
            </w:r>
            <w:r w:rsidR="00681029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i</w:t>
            </w:r>
            <w:r w:rsidR="00D416E6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u referuar vitit përkatës. Në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se </w:t>
            </w:r>
            <w:r w:rsidR="00681029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mungojnë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t</w:t>
            </w:r>
            <w:r w:rsidR="00681029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dhënat sipas kodit </w:t>
            </w:r>
            <w:r w:rsidR="00D416E6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atëherë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merret një vler</w:t>
            </w:r>
            <w:r w:rsidR="00576570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mesatare e kërkesave për</w:t>
            </w:r>
            <w:r w:rsidR="009203DA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. N</w:t>
            </w:r>
            <w:r w:rsidR="00681029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rast se kërkesat e eficienc</w:t>
            </w:r>
            <w:r w:rsidR="00681029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s s</w:t>
            </w:r>
            <w:r w:rsidR="00681029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energjisë </w:t>
            </w:r>
            <w:r w:rsidR="00D416E6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tejkalojnë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kërkesat e kodit </w:t>
            </w:r>
            <w:r w:rsidR="00D416E6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atëherë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si vler</w:t>
            </w:r>
            <w:r w:rsidR="00576570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fillestare n</w:t>
            </w:r>
            <w:r w:rsidR="00681029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</w:t>
            </w:r>
            <w:r w:rsidR="00D416E6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formulën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e mësipërme merret e dhëna nga kodi </w:t>
            </w:r>
            <w:r w:rsidR="00D416E6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energjetik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</w:t>
            </w:r>
            <w:r w:rsidR="00B255D2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i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banesës sipas ligjit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</w:t>
            </w:r>
            <w:r w:rsidR="00834550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n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r.</w:t>
            </w:r>
            <w:r w:rsidR="00576570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8937, datë 12.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9.2002</w:t>
            </w:r>
            <w:r w:rsidR="00F77204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,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</w:t>
            </w:r>
            <w:r w:rsidR="00D60005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“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Për ruajtjen e nxehtësisë në ndërtesa</w:t>
            </w:r>
            <w:r w:rsidR="00D60005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”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dhe </w:t>
            </w:r>
            <w:r w:rsidR="00834550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v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endimi</w:t>
            </w:r>
            <w:r w:rsidR="00834550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t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t</w:t>
            </w:r>
            <w:r w:rsidR="00834550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K</w:t>
            </w:r>
            <w:r w:rsidR="00834550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shillit t</w:t>
            </w:r>
            <w:r w:rsidR="00576570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Ministrave </w:t>
            </w:r>
            <w:r w:rsidR="00834550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n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r.</w:t>
            </w:r>
            <w:r w:rsidR="00576570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38</w:t>
            </w:r>
            <w:r w:rsidR="00F77204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,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datë 16.1.2003</w:t>
            </w:r>
            <w:r w:rsidR="00F77204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,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</w:t>
            </w:r>
            <w:r w:rsidR="00D60005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“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Për miratimin e normave, rregullave dhe kushteve t</w:t>
            </w:r>
            <w:r w:rsidR="00A352BF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projektimit dhe t</w:t>
            </w:r>
            <w:r w:rsidR="00A352BF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ndërtimit, t</w:t>
            </w:r>
            <w:r w:rsidR="00834550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prodhimit dhe ruajtjes s</w:t>
            </w:r>
            <w:r w:rsidR="00FD205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="009203DA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së n</w:t>
            </w:r>
            <w:r w:rsidR="00A352BF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 ndërtesa</w:t>
            </w:r>
            <w:r w:rsidR="00A352BF"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”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dhe si </w:t>
            </w:r>
            <w:r w:rsidRPr="000322AC">
              <w:rPr>
                <w:rFonts w:ascii="Garamond" w:hAnsi="Garamond" w:cstheme="majorBidi"/>
                <w:i/>
                <w:sz w:val="20"/>
                <w:szCs w:val="24"/>
                <w:lang w:val="sq-AL"/>
              </w:rPr>
              <w:t>newcode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merren t</w:t>
            </w:r>
            <w:r w:rsidR="00A352BF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dhënat nga kërkesat e eficienc</w:t>
            </w:r>
            <w:r w:rsidR="00834550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s s</w:t>
            </w:r>
            <w:r w:rsidR="00834550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energjisë.</w:t>
            </w:r>
            <w:r w:rsidR="00834550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Ndërkoh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="00B255D2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,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n</w:t>
            </w:r>
            <w:r w:rsidR="00D903A4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="00C676D8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se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kodi imponon kërkesa lidhur me eficienc</w:t>
            </w:r>
            <w:r w:rsidR="009F26DD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n e energjisë, </w:t>
            </w:r>
            <w:r w:rsidR="00D416E6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atëherë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</w:t>
            </w:r>
            <w:r w:rsidR="00D416E6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këto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duhen pasqyruar n</w:t>
            </w:r>
            <w:r w:rsidR="00834550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formul</w:t>
            </w:r>
            <w:r w:rsidR="00834550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n e </w:t>
            </w:r>
            <w:r w:rsidR="00D416E6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mësipërme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. Kërkesa për energji specifike për ngrohje duhet t</w:t>
            </w:r>
            <w:r w:rsidR="00834550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korrigjohet n</w:t>
            </w:r>
            <w:r w:rsidR="00834550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 xml:space="preserve"> lidhje me GDN</w:t>
            </w:r>
            <w:r w:rsidR="00834550" w:rsidRPr="000322AC">
              <w:rPr>
                <w:rFonts w:ascii="Garamond" w:hAnsi="Garamond" w:cstheme="majorBidi"/>
                <w:sz w:val="20"/>
                <w:szCs w:val="24"/>
                <w:lang w:val="sq-AL"/>
              </w:rPr>
              <w:t>.</w:t>
            </w:r>
          </w:p>
        </w:tc>
      </w:tr>
    </w:tbl>
    <w:p w14:paraId="03F83E92" w14:textId="77777777" w:rsidR="00235193" w:rsidRPr="000322AC" w:rsidRDefault="00235193" w:rsidP="0079567C">
      <w:pPr>
        <w:pStyle w:val="TEKSTIIII"/>
      </w:pPr>
    </w:p>
    <w:p w14:paraId="3BA24ACB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Vlerat:</w:t>
      </w:r>
    </w:p>
    <w:p w14:paraId="5C1C22DD" w14:textId="33BBF651" w:rsidR="00235193" w:rsidRPr="000322AC" w:rsidRDefault="00235193" w:rsidP="0079567C">
      <w:pPr>
        <w:pStyle w:val="TEKSTIIII"/>
      </w:pPr>
      <w:r w:rsidRPr="000322AC">
        <w:t>Vlefshm</w:t>
      </w:r>
      <w:r w:rsidR="00B108CE" w:rsidRPr="000322AC">
        <w:t>ë</w:t>
      </w:r>
      <w:r w:rsidRPr="000322AC">
        <w:t>ria n</w:t>
      </w:r>
      <w:r w:rsidR="00B108CE" w:rsidRPr="000322AC">
        <w:t>ë</w:t>
      </w:r>
      <w:r w:rsidRPr="000322AC">
        <w:t xml:space="preserve"> koh</w:t>
      </w:r>
      <w:r w:rsidR="00B108CE" w:rsidRPr="000322AC">
        <w:t>ë</w:t>
      </w:r>
      <w:r w:rsidRPr="000322AC">
        <w:t xml:space="preserve"> e masave t</w:t>
      </w:r>
      <w:r w:rsidR="00B108CE" w:rsidRPr="000322AC">
        <w:t>ë</w:t>
      </w:r>
      <w:r w:rsidRPr="000322AC">
        <w:t xml:space="preserve"> aplikuara rekomandohet ose merret sipas projektit specifik</w:t>
      </w:r>
    </w:p>
    <w:p w14:paraId="3E725F50" w14:textId="15C892EE" w:rsidR="00235193" w:rsidRPr="000322AC" w:rsidRDefault="00235193" w:rsidP="0079567C">
      <w:pPr>
        <w:pStyle w:val="TEKSTIIII"/>
      </w:pPr>
      <w:r w:rsidRPr="000322AC">
        <w:t>Sipërfaqja ngroh</w:t>
      </w:r>
      <w:r w:rsidR="00B108CE" w:rsidRPr="000322AC">
        <w:t>ë</w:t>
      </w:r>
      <w:r w:rsidRPr="000322AC">
        <w:t>se, e dhënë ose sipas një projekti specifik</w:t>
      </w:r>
    </w:p>
    <w:p w14:paraId="44BF5089" w14:textId="4C99C87D" w:rsidR="00235193" w:rsidRPr="000322AC" w:rsidRDefault="00235193" w:rsidP="0079567C">
      <w:pPr>
        <w:pStyle w:val="TEKSTIIII"/>
        <w:rPr>
          <w:rFonts w:eastAsia="Times New Roman"/>
        </w:rPr>
      </w:pPr>
      <w:r w:rsidRPr="000322AC">
        <w:rPr>
          <w:rFonts w:eastAsia="Times New Roman"/>
        </w:rPr>
        <w:t>Eficienca e përdorimit vjetor t</w:t>
      </w:r>
      <w:r w:rsidR="00B108CE" w:rsidRPr="000322AC">
        <w:t>ë</w:t>
      </w:r>
      <w:r w:rsidRPr="000322AC">
        <w:rPr>
          <w:rFonts w:eastAsia="Times New Roman"/>
        </w:rPr>
        <w:t xml:space="preserve"> sistemit t</w:t>
      </w:r>
      <w:r w:rsidR="00B108CE" w:rsidRPr="000322AC">
        <w:t>ë</w:t>
      </w:r>
      <w:r w:rsidRPr="000322AC">
        <w:rPr>
          <w:rFonts w:eastAsia="Times New Roman"/>
        </w:rPr>
        <w:t xml:space="preserve"> ngrohjes n</w:t>
      </w:r>
      <w:r w:rsidR="00B108CE" w:rsidRPr="000322AC">
        <w:t>ë</w:t>
      </w:r>
      <w:r w:rsidRPr="000322AC">
        <w:rPr>
          <w:rFonts w:eastAsia="Times New Roman"/>
        </w:rPr>
        <w:t xml:space="preserve"> ndërtesat e reja sipas kodit t</w:t>
      </w:r>
      <w:r w:rsidR="00B108CE" w:rsidRPr="000322AC">
        <w:t>ë</w:t>
      </w:r>
      <w:r w:rsidRPr="000322AC">
        <w:rPr>
          <w:rFonts w:eastAsia="Times New Roman"/>
        </w:rPr>
        <w:t xml:space="preserve"> </w:t>
      </w:r>
      <w:r w:rsidR="00B108CE" w:rsidRPr="000322AC">
        <w:rPr>
          <w:rFonts w:eastAsia="Times New Roman"/>
        </w:rPr>
        <w:t>vjetër</w:t>
      </w:r>
      <w:r w:rsidRPr="000322AC">
        <w:rPr>
          <w:rFonts w:eastAsia="Times New Roman"/>
        </w:rPr>
        <w:t>, rekomandohet ose merret sipas një projekti specifik</w:t>
      </w:r>
    </w:p>
    <w:p w14:paraId="7A8174C1" w14:textId="0CCB5E23" w:rsidR="00235193" w:rsidRPr="000322AC" w:rsidRDefault="00235193" w:rsidP="0079567C">
      <w:pPr>
        <w:pStyle w:val="TEKSTIIII"/>
        <w:rPr>
          <w:rFonts w:eastAsia="Times New Roman"/>
        </w:rPr>
      </w:pPr>
      <w:r w:rsidRPr="000322AC">
        <w:rPr>
          <w:rFonts w:eastAsia="Times New Roman"/>
        </w:rPr>
        <w:t>Eficienca e përdorimit vjetor t</w:t>
      </w:r>
      <w:r w:rsidR="00B108CE" w:rsidRPr="000322AC">
        <w:t>ë</w:t>
      </w:r>
      <w:r w:rsidRPr="000322AC">
        <w:rPr>
          <w:rFonts w:eastAsia="Times New Roman"/>
        </w:rPr>
        <w:t xml:space="preserve"> sistemit t</w:t>
      </w:r>
      <w:r w:rsidR="00B108CE" w:rsidRPr="000322AC">
        <w:t>ë</w:t>
      </w:r>
      <w:r w:rsidRPr="000322AC">
        <w:rPr>
          <w:rFonts w:eastAsia="Times New Roman"/>
        </w:rPr>
        <w:t xml:space="preserve"> ngrohjes n</w:t>
      </w:r>
      <w:r w:rsidR="00B108CE" w:rsidRPr="000322AC">
        <w:t>ë</w:t>
      </w:r>
      <w:r w:rsidRPr="000322AC">
        <w:rPr>
          <w:rFonts w:eastAsia="Times New Roman"/>
        </w:rPr>
        <w:t xml:space="preserve"> ndërtesat e reja sipas kërkesave t</w:t>
      </w:r>
      <w:r w:rsidR="00B108CE" w:rsidRPr="000322AC">
        <w:t>ë</w:t>
      </w:r>
      <w:r w:rsidRPr="000322AC">
        <w:rPr>
          <w:rFonts w:eastAsia="Times New Roman"/>
        </w:rPr>
        <w:t xml:space="preserve"> eficienc</w:t>
      </w:r>
      <w:r w:rsidR="00B108CE" w:rsidRPr="000322AC">
        <w:t>ë</w:t>
      </w:r>
      <w:r w:rsidRPr="000322AC">
        <w:rPr>
          <w:rFonts w:eastAsia="Times New Roman"/>
        </w:rPr>
        <w:t>s s</w:t>
      </w:r>
      <w:r w:rsidR="00B108CE" w:rsidRPr="000322AC">
        <w:t>ë</w:t>
      </w:r>
      <w:r w:rsidRPr="000322AC">
        <w:rPr>
          <w:rFonts w:eastAsia="Times New Roman"/>
        </w:rPr>
        <w:t xml:space="preserve"> energjisë, rekomandohet ose merret sipas një projekti </w:t>
      </w:r>
      <w:r w:rsidR="00B108CE" w:rsidRPr="000322AC">
        <w:rPr>
          <w:rFonts w:eastAsia="Times New Roman"/>
        </w:rPr>
        <w:t>specifik</w:t>
      </w:r>
    </w:p>
    <w:p w14:paraId="7D484BC3" w14:textId="2ABADB1A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1.1.1 Vlera t</w:t>
      </w:r>
      <w:r w:rsidR="00D903A4" w:rsidRPr="000322AC">
        <w:rPr>
          <w:i/>
        </w:rPr>
        <w:t>ë</w:t>
      </w:r>
      <w:r w:rsidRPr="000322AC">
        <w:rPr>
          <w:i/>
        </w:rPr>
        <w:t xml:space="preserve"> dhëna </w:t>
      </w:r>
    </w:p>
    <w:p w14:paraId="598F7C29" w14:textId="51A7E92A" w:rsidR="00235193" w:rsidRPr="000322AC" w:rsidRDefault="00235193" w:rsidP="0079567C">
      <w:pPr>
        <w:pStyle w:val="TEKSTIIII"/>
      </w:pPr>
      <w:r w:rsidRPr="000322AC">
        <w:t xml:space="preserve"> Aplikimi i formulave t</w:t>
      </w:r>
      <w:r w:rsidR="00C8147C" w:rsidRPr="000322AC">
        <w:t>ë</w:t>
      </w:r>
      <w:r w:rsidRPr="000322AC">
        <w:t xml:space="preserve"> mësipërme kërkon një model t</w:t>
      </w:r>
      <w:r w:rsidR="00C8147C" w:rsidRPr="000322AC">
        <w:t>ë</w:t>
      </w:r>
      <w:r w:rsidRPr="000322AC">
        <w:t xml:space="preserve"> ndërtesës duke specifikuar </w:t>
      </w:r>
      <w:r w:rsidR="00887758" w:rsidRPr="000322AC">
        <w:t>s</w:t>
      </w:r>
      <w:r w:rsidRPr="000322AC">
        <w:t>ipërfaqen përkatëse: kërkesat mesatare për energji specifike për tipin e ndërtes</w:t>
      </w:r>
      <w:r w:rsidR="009A203A" w:rsidRPr="000322AC">
        <w:t>ës</w:t>
      </w:r>
      <w:r w:rsidRPr="000322AC">
        <w:t>:</w:t>
      </w:r>
      <w:r w:rsidR="00887758" w:rsidRPr="000322AC">
        <w:t xml:space="preserve"> </w:t>
      </w:r>
      <w:r w:rsidRPr="000322AC">
        <w:t>(sipas kodit dhe sipas kërkesave t</w:t>
      </w:r>
      <w:r w:rsidR="00887758" w:rsidRPr="000322AC">
        <w:t>ë</w:t>
      </w:r>
      <w:r w:rsidRPr="000322AC">
        <w:t xml:space="preserve"> eficienc</w:t>
      </w:r>
      <w:r w:rsidR="00887758" w:rsidRPr="000322AC">
        <w:t>ë</w:t>
      </w:r>
      <w:r w:rsidRPr="000322AC">
        <w:t>s s</w:t>
      </w:r>
      <w:r w:rsidR="00887758" w:rsidRPr="000322AC">
        <w:t>ë</w:t>
      </w:r>
      <w:r w:rsidRPr="000322AC">
        <w:t xml:space="preserve"> energjisë): kërkesat për ujë t</w:t>
      </w:r>
      <w:r w:rsidR="00887758" w:rsidRPr="000322AC">
        <w:t>ë</w:t>
      </w:r>
      <w:r w:rsidRPr="000322AC">
        <w:t xml:space="preserve"> ngroht</w:t>
      </w:r>
      <w:r w:rsidR="00887758" w:rsidRPr="000322AC">
        <w:t>ë</w:t>
      </w:r>
      <w:r w:rsidRPr="000322AC">
        <w:t xml:space="preserve"> sanitar</w:t>
      </w:r>
      <w:r w:rsidR="00887758" w:rsidRPr="000322AC">
        <w:t>,</w:t>
      </w:r>
      <w:r w:rsidRPr="000322AC">
        <w:t xml:space="preserve"> si edhe rendimentin e sistemit t</w:t>
      </w:r>
      <w:r w:rsidR="007B3DDC" w:rsidRPr="000322AC">
        <w:t>ë</w:t>
      </w:r>
      <w:r w:rsidRPr="000322AC">
        <w:t xml:space="preserve"> ngrohjes bazuar n</w:t>
      </w:r>
      <w:r w:rsidR="007B3DDC" w:rsidRPr="000322AC">
        <w:t>ë</w:t>
      </w:r>
      <w:r w:rsidRPr="000322AC">
        <w:t xml:space="preserve"> konsideratat për strukturat </w:t>
      </w:r>
      <w:r w:rsidR="00AC21A8" w:rsidRPr="000322AC">
        <w:t>ngrohëse</w:t>
      </w:r>
      <w:r w:rsidRPr="000322AC">
        <w:t xml:space="preserve"> n</w:t>
      </w:r>
      <w:r w:rsidR="00887758" w:rsidRPr="000322AC">
        <w:t>ë</w:t>
      </w:r>
      <w:r w:rsidRPr="000322AC">
        <w:t xml:space="preserve"> vend.</w:t>
      </w:r>
    </w:p>
    <w:p w14:paraId="709B28B4" w14:textId="5451AC0D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 Jetëgjatësia e masave t</w:t>
      </w:r>
      <w:r w:rsidR="00AC21A8" w:rsidRPr="000322AC">
        <w:rPr>
          <w:i/>
        </w:rPr>
        <w:t>ë</w:t>
      </w:r>
      <w:r w:rsidRPr="000322AC">
        <w:rPr>
          <w:i/>
        </w:rPr>
        <w:t xml:space="preserve"> aplikuara:</w:t>
      </w:r>
      <w:r w:rsidRPr="000322AC">
        <w:t xml:space="preserve"> t</w:t>
      </w:r>
      <w:r w:rsidR="00887758" w:rsidRPr="000322AC">
        <w:t>ë</w:t>
      </w:r>
      <w:r w:rsidRPr="000322AC">
        <w:t xml:space="preserve"> dhënat e mëposhtme bazohen n</w:t>
      </w:r>
      <w:r w:rsidR="00887758" w:rsidRPr="000322AC">
        <w:t>ë</w:t>
      </w:r>
      <w:r w:rsidRPr="000322AC">
        <w:t xml:space="preserve"> dokumentin</w:t>
      </w:r>
      <w:r w:rsidR="001B3C27" w:rsidRPr="000322AC">
        <w:t>:</w:t>
      </w:r>
      <w:r w:rsidRPr="000322AC">
        <w:t xml:space="preserve"> </w:t>
      </w:r>
      <w:r w:rsidR="00D60005" w:rsidRPr="000322AC">
        <w:rPr>
          <w:i/>
        </w:rPr>
        <w:t>“</w:t>
      </w:r>
      <w:r w:rsidRPr="000322AC">
        <w:rPr>
          <w:i/>
        </w:rPr>
        <w:t>Recommandations on Measurment and Verification methods in framework of directive 2006/32/EC on Energy End-Use Efficiency and Energy Services</w:t>
      </w:r>
      <w:r w:rsidR="00D60005" w:rsidRPr="000322AC">
        <w:rPr>
          <w:i/>
        </w:rPr>
        <w:t>”</w:t>
      </w:r>
      <w:r w:rsidRPr="000322AC">
        <w:rPr>
          <w:i/>
        </w:rPr>
        <w:t>.</w:t>
      </w:r>
    </w:p>
    <w:p w14:paraId="0B756C3E" w14:textId="5109CCBF" w:rsidR="00235193" w:rsidRPr="000322AC" w:rsidRDefault="00701FC7" w:rsidP="0079567C">
      <w:pPr>
        <w:pStyle w:val="TEKSTIIII"/>
      </w:pPr>
      <w:r w:rsidRPr="000322AC">
        <w:t xml:space="preserve">- </w:t>
      </w:r>
      <w:r w:rsidR="00235193" w:rsidRPr="000322AC">
        <w:t xml:space="preserve">Veshja termike: mbështjellësja termike e ndërtesës </w:t>
      </w:r>
      <w:r w:rsidR="00AC21A8" w:rsidRPr="000322AC">
        <w:t>–</w:t>
      </w:r>
      <w:r w:rsidR="00235193" w:rsidRPr="000322AC">
        <w:t xml:space="preserve"> izolimi</w:t>
      </w:r>
      <w:r w:rsidR="00AC21A8" w:rsidRPr="000322AC">
        <w:t xml:space="preserve"> </w:t>
      </w:r>
      <w:r w:rsidR="00235193" w:rsidRPr="000322AC">
        <w:t xml:space="preserve">termik i mureve kavitative dhe </w:t>
      </w:r>
      <w:r w:rsidR="00AC21A8" w:rsidRPr="000322AC">
        <w:t>çdo</w:t>
      </w:r>
      <w:r w:rsidR="00235193" w:rsidRPr="000322AC">
        <w:t xml:space="preserve"> izolim tjet</w:t>
      </w:r>
      <w:r w:rsidR="00CD1935" w:rsidRPr="000322AC">
        <w:t>ë</w:t>
      </w:r>
      <w:r w:rsidR="00235193" w:rsidRPr="000322AC">
        <w:t>r i konstruksionit (solid / druri) rekomandohet 30 vjet</w:t>
      </w:r>
      <w:r w:rsidR="00A3648D" w:rsidRPr="000322AC">
        <w:t>;</w:t>
      </w:r>
      <w:r w:rsidR="00235193" w:rsidRPr="000322AC">
        <w:t xml:space="preserve"> </w:t>
      </w:r>
    </w:p>
    <w:p w14:paraId="32C63AE6" w14:textId="62A8035A" w:rsidR="00235193" w:rsidRPr="000322AC" w:rsidRDefault="00701FC7" w:rsidP="0079567C">
      <w:pPr>
        <w:pStyle w:val="TEKSTIIII"/>
      </w:pPr>
      <w:r w:rsidRPr="000322AC">
        <w:t xml:space="preserve">- </w:t>
      </w:r>
      <w:r w:rsidR="00CD1935" w:rsidRPr="000322AC">
        <w:t>i</w:t>
      </w:r>
      <w:r w:rsidR="00235193" w:rsidRPr="000322AC">
        <w:t>zolimi termik i papafingove</w:t>
      </w:r>
      <w:r w:rsidR="00666707" w:rsidRPr="000322AC">
        <w:t>/tarraca</w:t>
      </w:r>
      <w:r w:rsidR="00235193" w:rsidRPr="000322AC">
        <w:t xml:space="preserve"> dhe dysheme rekomandohet 25 vjet</w:t>
      </w:r>
      <w:r w:rsidR="00A3648D" w:rsidRPr="000322AC">
        <w:t>;</w:t>
      </w:r>
      <w:r w:rsidR="00235193" w:rsidRPr="000322AC">
        <w:t xml:space="preserve"> </w:t>
      </w:r>
    </w:p>
    <w:p w14:paraId="79CE621E" w14:textId="0397A9B7" w:rsidR="00235193" w:rsidRPr="000322AC" w:rsidRDefault="00701FC7" w:rsidP="0079567C">
      <w:pPr>
        <w:pStyle w:val="TEKSTIIII"/>
      </w:pPr>
      <w:r w:rsidRPr="000322AC">
        <w:t xml:space="preserve">- </w:t>
      </w:r>
      <w:r w:rsidR="00CD1935" w:rsidRPr="000322AC">
        <w:t xml:space="preserve">bojlerë </w:t>
      </w:r>
      <w:r w:rsidR="00235193" w:rsidRPr="000322AC">
        <w:t>t</w:t>
      </w:r>
      <w:r w:rsidR="00CD1935" w:rsidRPr="000322AC">
        <w:t>ë</w:t>
      </w:r>
      <w:r w:rsidR="00235193" w:rsidRPr="000322AC">
        <w:t xml:space="preserve"> vegj</w:t>
      </w:r>
      <w:r w:rsidR="00CD1935" w:rsidRPr="000322AC">
        <w:t>ë</w:t>
      </w:r>
      <w:r w:rsidR="00235193" w:rsidRPr="000322AC">
        <w:t>l deri n</w:t>
      </w:r>
      <w:r w:rsidR="00471A8E" w:rsidRPr="000322AC">
        <w:rPr>
          <w:rFonts w:eastAsia="Calibri" w:cstheme="majorBidi"/>
        </w:rPr>
        <w:t>ë</w:t>
      </w:r>
      <w:r w:rsidR="00235193" w:rsidRPr="000322AC">
        <w:t xml:space="preserve"> 30 kW fuqi n</w:t>
      </w:r>
      <w:r w:rsidR="00CD1935" w:rsidRPr="000322AC">
        <w:t>ë</w:t>
      </w:r>
      <w:r w:rsidR="00235193" w:rsidRPr="000322AC">
        <w:t xml:space="preserve"> dalje rekomandohet 20 vjet</w:t>
      </w:r>
      <w:r w:rsidR="00A3648D" w:rsidRPr="000322AC">
        <w:t>;</w:t>
      </w:r>
      <w:r w:rsidR="00235193" w:rsidRPr="000322AC">
        <w:t xml:space="preserve"> </w:t>
      </w:r>
    </w:p>
    <w:p w14:paraId="7D970D8F" w14:textId="6DC9A24D" w:rsidR="00235193" w:rsidRPr="000322AC" w:rsidRDefault="00701FC7" w:rsidP="0079567C">
      <w:pPr>
        <w:pStyle w:val="TEKSTIIII"/>
      </w:pPr>
      <w:r w:rsidRPr="000322AC">
        <w:t xml:space="preserve">- </w:t>
      </w:r>
      <w:r w:rsidR="00CD1935" w:rsidRPr="000322AC">
        <w:t>bojlerë</w:t>
      </w:r>
      <w:r w:rsidR="00235193" w:rsidRPr="000322AC">
        <w:t xml:space="preserve"> t</w:t>
      </w:r>
      <w:r w:rsidR="00CD1935" w:rsidRPr="000322AC">
        <w:t>ë</w:t>
      </w:r>
      <w:r w:rsidR="00235193" w:rsidRPr="000322AC">
        <w:t xml:space="preserve"> m</w:t>
      </w:r>
      <w:r w:rsidR="00CD1935" w:rsidRPr="000322AC">
        <w:t>ë</w:t>
      </w:r>
      <w:r w:rsidR="00235193" w:rsidRPr="000322AC">
        <w:t>dhenj mbi 30 kW fuqi n</w:t>
      </w:r>
      <w:r w:rsidR="00CD1935" w:rsidRPr="000322AC">
        <w:t>ë</w:t>
      </w:r>
      <w:r w:rsidR="00235193" w:rsidRPr="000322AC">
        <w:t xml:space="preserve"> dalje parazgjidhet 25 vjet</w:t>
      </w:r>
      <w:r w:rsidR="00A3648D" w:rsidRPr="000322AC">
        <w:t>;</w:t>
      </w:r>
    </w:p>
    <w:p w14:paraId="26F0201C" w14:textId="6B64550A" w:rsidR="00235193" w:rsidRPr="000322AC" w:rsidRDefault="00701FC7" w:rsidP="0079567C">
      <w:pPr>
        <w:pStyle w:val="TEKSTIIII"/>
      </w:pPr>
      <w:r w:rsidRPr="000322AC">
        <w:t xml:space="preserve">- </w:t>
      </w:r>
      <w:r w:rsidR="00CD1935" w:rsidRPr="000322AC">
        <w:t>d</w:t>
      </w:r>
      <w:r w:rsidR="00235193" w:rsidRPr="000322AC">
        <w:t>ritaret me vler</w:t>
      </w:r>
      <w:r w:rsidR="00CD1935" w:rsidRPr="000322AC">
        <w:t>ë</w:t>
      </w:r>
      <w:r w:rsidR="00235193" w:rsidRPr="000322AC">
        <w:t xml:space="preserve"> t</w:t>
      </w:r>
      <w:r w:rsidR="00CD1935" w:rsidRPr="000322AC">
        <w:t>ë</w:t>
      </w:r>
      <w:r w:rsidR="00235193" w:rsidRPr="000322AC">
        <w:t xml:space="preserve"> ul</w:t>
      </w:r>
      <w:r w:rsidR="00CD1935" w:rsidRPr="000322AC">
        <w:t>ë</w:t>
      </w:r>
      <w:r w:rsidR="00235193" w:rsidRPr="000322AC">
        <w:t>t t</w:t>
      </w:r>
      <w:r w:rsidR="00CD1935" w:rsidRPr="000322AC">
        <w:t>ë</w:t>
      </w:r>
      <w:r w:rsidR="00235193" w:rsidRPr="000322AC">
        <w:t xml:space="preserve"> U rekomandohet 30 vjet</w:t>
      </w:r>
      <w:r w:rsidR="00A3648D" w:rsidRPr="000322AC">
        <w:t>;</w:t>
      </w:r>
      <w:r w:rsidR="00235193" w:rsidRPr="000322AC">
        <w:t xml:space="preserve"> </w:t>
      </w:r>
    </w:p>
    <w:p w14:paraId="650CA112" w14:textId="031F3E39" w:rsidR="00235193" w:rsidRPr="000322AC" w:rsidRDefault="00701FC7" w:rsidP="0079567C">
      <w:pPr>
        <w:pStyle w:val="TEKSTIIII"/>
      </w:pPr>
      <w:r w:rsidRPr="000322AC">
        <w:t xml:space="preserve">- </w:t>
      </w:r>
      <w:r w:rsidR="00CD1935" w:rsidRPr="000322AC">
        <w:t>k</w:t>
      </w:r>
      <w:r w:rsidR="00235193" w:rsidRPr="000322AC">
        <w:t>ontrolli i sistemit t</w:t>
      </w:r>
      <w:r w:rsidR="00CD1935" w:rsidRPr="000322AC">
        <w:t>ë</w:t>
      </w:r>
      <w:r w:rsidR="00235193" w:rsidRPr="000322AC">
        <w:t xml:space="preserve"> ngrohjes, modernizim me </w:t>
      </w:r>
      <w:r w:rsidR="00CD1935" w:rsidRPr="000322AC">
        <w:t>z</w:t>
      </w:r>
      <w:r w:rsidR="00235193" w:rsidRPr="000322AC">
        <w:t>ëvendësim t</w:t>
      </w:r>
      <w:r w:rsidR="00CD1935" w:rsidRPr="000322AC">
        <w:t>ë</w:t>
      </w:r>
      <w:r w:rsidR="00235193" w:rsidRPr="000322AC">
        <w:t xml:space="preserve"> </w:t>
      </w:r>
      <w:r w:rsidR="00CD1935" w:rsidRPr="000322AC">
        <w:t>bojlerëve</w:t>
      </w:r>
      <w:r w:rsidR="00235193" w:rsidRPr="000322AC">
        <w:t xml:space="preserve"> rekomandohet 15 vjet</w:t>
      </w:r>
      <w:r w:rsidR="00A3648D" w:rsidRPr="000322AC">
        <w:t>.</w:t>
      </w:r>
    </w:p>
    <w:p w14:paraId="08DA6E32" w14:textId="4B0BAA39" w:rsidR="00235193" w:rsidRPr="000322AC" w:rsidRDefault="00235193" w:rsidP="0079567C">
      <w:pPr>
        <w:pStyle w:val="TEKSTIIII"/>
      </w:pPr>
      <w:r w:rsidRPr="000322AC">
        <w:rPr>
          <w:b/>
        </w:rPr>
        <w:t>Sipërfaqja</w:t>
      </w:r>
      <w:r w:rsidRPr="000322AC">
        <w:t xml:space="preserve"> q</w:t>
      </w:r>
      <w:r w:rsidR="00CD1935" w:rsidRPr="000322AC">
        <w:t>ë</w:t>
      </w:r>
      <w:r w:rsidRPr="000322AC">
        <w:t xml:space="preserve"> merr nxeht</w:t>
      </w:r>
      <w:r w:rsidR="00CD1935" w:rsidRPr="000322AC">
        <w:t>ë</w:t>
      </w:r>
      <w:r w:rsidRPr="000322AC">
        <w:t>si: kjo madh</w:t>
      </w:r>
      <w:r w:rsidR="00CD1935" w:rsidRPr="000322AC">
        <w:t>ë</w:t>
      </w:r>
      <w:r w:rsidRPr="000322AC">
        <w:t>si përcaktohet sipas modelit t</w:t>
      </w:r>
      <w:r w:rsidR="00607321" w:rsidRPr="000322AC">
        <w:t>ë</w:t>
      </w:r>
      <w:r w:rsidRPr="000322AC">
        <w:t xml:space="preserve"> ndërtesës. Sipërfaqja mesatare mund t</w:t>
      </w:r>
      <w:r w:rsidR="00CD1935" w:rsidRPr="000322AC">
        <w:t>ë</w:t>
      </w:r>
      <w:r w:rsidRPr="000322AC">
        <w:t xml:space="preserve"> llogaritet sipas t</w:t>
      </w:r>
      <w:r w:rsidR="00607321" w:rsidRPr="000322AC">
        <w:t>ë</w:t>
      </w:r>
      <w:r w:rsidRPr="000322AC">
        <w:t xml:space="preserve"> dhënave statistikore </w:t>
      </w:r>
      <w:r w:rsidR="00AC21A8" w:rsidRPr="000322AC">
        <w:t>kombëtare</w:t>
      </w:r>
      <w:r w:rsidRPr="000322AC">
        <w:t xml:space="preserve"> ose nga analiza e certifikatës s</w:t>
      </w:r>
      <w:r w:rsidR="008C5432" w:rsidRPr="000322AC">
        <w:rPr>
          <w:lang w:eastAsia="ja-JP"/>
        </w:rPr>
        <w:t>ë</w:t>
      </w:r>
      <w:r w:rsidRPr="000322AC">
        <w:t xml:space="preserve"> energjisë ose nga database </w:t>
      </w:r>
      <w:r w:rsidR="00AC21A8" w:rsidRPr="000322AC">
        <w:t>kombëtare</w:t>
      </w:r>
      <w:r w:rsidRPr="000322AC">
        <w:t xml:space="preserve"> e energjisë.</w:t>
      </w:r>
    </w:p>
    <w:p w14:paraId="3EC2320E" w14:textId="4B1AC075" w:rsidR="00235193" w:rsidRPr="000322AC" w:rsidRDefault="00235193" w:rsidP="0079567C">
      <w:pPr>
        <w:pStyle w:val="TEKSTIIII"/>
      </w:pPr>
      <w:r w:rsidRPr="000322AC">
        <w:rPr>
          <w:b/>
        </w:rPr>
        <w:t xml:space="preserve">Kërkesa për </w:t>
      </w:r>
      <w:r w:rsidR="00AC21A8" w:rsidRPr="000322AC">
        <w:rPr>
          <w:b/>
        </w:rPr>
        <w:t>nxehtësi</w:t>
      </w:r>
      <w:r w:rsidRPr="000322AC">
        <w:rPr>
          <w:b/>
        </w:rPr>
        <w:t xml:space="preserve"> specifike</w:t>
      </w:r>
      <w:r w:rsidRPr="000322AC">
        <w:t xml:space="preserve"> (Kodi </w:t>
      </w:r>
      <w:r w:rsidR="00CD1935" w:rsidRPr="000322AC">
        <w:t>i</w:t>
      </w:r>
      <w:r w:rsidRPr="000322AC">
        <w:t xml:space="preserve"> vjet</w:t>
      </w:r>
      <w:r w:rsidR="00CD1935" w:rsidRPr="000322AC">
        <w:t>ë</w:t>
      </w:r>
      <w:r w:rsidRPr="000322AC">
        <w:t xml:space="preserve">r dhe </w:t>
      </w:r>
      <w:r w:rsidR="00CD1935" w:rsidRPr="000322AC">
        <w:t>i</w:t>
      </w:r>
      <w:r w:rsidRPr="000322AC">
        <w:t xml:space="preserve"> ri </w:t>
      </w:r>
      <w:r w:rsidR="00CD1935" w:rsidRPr="000322AC">
        <w:t>i</w:t>
      </w:r>
      <w:r w:rsidRPr="000322AC">
        <w:t xml:space="preserve"> ndërtesës): mund t</w:t>
      </w:r>
      <w:r w:rsidR="00BB7068" w:rsidRPr="000322AC">
        <w:t>ë</w:t>
      </w:r>
      <w:r w:rsidRPr="000322AC">
        <w:t xml:space="preserve"> përdorim si </w:t>
      </w:r>
      <w:r w:rsidRPr="000322AC">
        <w:rPr>
          <w:i/>
        </w:rPr>
        <w:t>default</w:t>
      </w:r>
      <w:r w:rsidRPr="000322AC">
        <w:t xml:space="preserve"> t</w:t>
      </w:r>
      <w:r w:rsidR="00B108CE" w:rsidRPr="000322AC">
        <w:t>ë</w:t>
      </w:r>
      <w:r w:rsidRPr="000322AC">
        <w:t xml:space="preserve"> dhënat e </w:t>
      </w:r>
      <w:r w:rsidR="00CD1935" w:rsidRPr="000322AC">
        <w:t>t</w:t>
      </w:r>
      <w:r w:rsidRPr="000322AC">
        <w:t>ab. 1</w:t>
      </w:r>
      <w:r w:rsidR="008F2200" w:rsidRPr="000322AC">
        <w:t xml:space="preserve"> ose në</w:t>
      </w:r>
      <w:r w:rsidRPr="000322AC">
        <w:t>se ne kemi t</w:t>
      </w:r>
      <w:r w:rsidR="008F2200" w:rsidRPr="000322AC">
        <w:t>ë</w:t>
      </w:r>
      <w:r w:rsidRPr="000322AC">
        <w:t xml:space="preserve"> dhëna për konstruksionin e ndërtesës </w:t>
      </w:r>
      <w:r w:rsidR="00AC21A8" w:rsidRPr="000322AC">
        <w:t>nëpërmjet</w:t>
      </w:r>
      <w:r w:rsidRPr="000322AC">
        <w:t xml:space="preserve"> një auditi q</w:t>
      </w:r>
      <w:r w:rsidR="00AC21A8" w:rsidRPr="000322AC">
        <w:t>ë</w:t>
      </w:r>
      <w:r w:rsidRPr="000322AC">
        <w:t xml:space="preserve"> mund t</w:t>
      </w:r>
      <w:r w:rsidR="00B108CE" w:rsidRPr="000322AC">
        <w:t>ë</w:t>
      </w:r>
      <w:r w:rsidRPr="000322AC">
        <w:t xml:space="preserve"> jet</w:t>
      </w:r>
      <w:r w:rsidR="00B108CE" w:rsidRPr="000322AC">
        <w:t>ë</w:t>
      </w:r>
      <w:r w:rsidRPr="000322AC">
        <w:t xml:space="preserve"> bër</w:t>
      </w:r>
      <w:r w:rsidR="00B108CE" w:rsidRPr="000322AC">
        <w:t>ë</w:t>
      </w:r>
      <w:r w:rsidRPr="000322AC">
        <w:t xml:space="preserve"> mund t</w:t>
      </w:r>
      <w:r w:rsidR="00BB7068" w:rsidRPr="000322AC">
        <w:t>ë</w:t>
      </w:r>
      <w:r w:rsidRPr="000322AC">
        <w:t xml:space="preserve"> përdorim tabel</w:t>
      </w:r>
      <w:r w:rsidR="00CD1935" w:rsidRPr="000322AC">
        <w:t>ë</w:t>
      </w:r>
      <w:r w:rsidRPr="000322AC">
        <w:t xml:space="preserve">n </w:t>
      </w:r>
      <w:r w:rsidR="00CD1935" w:rsidRPr="000322AC">
        <w:t>t</w:t>
      </w:r>
      <w:r w:rsidRPr="000322AC">
        <w:t xml:space="preserve">ab. 2 dhe 3. </w:t>
      </w:r>
    </w:p>
    <w:p w14:paraId="3B071E46" w14:textId="7C052A90" w:rsidR="00235193" w:rsidRPr="000322AC" w:rsidRDefault="00235193" w:rsidP="0079567C">
      <w:pPr>
        <w:pStyle w:val="TEKSTIIII"/>
      </w:pPr>
      <w:r w:rsidRPr="000322AC">
        <w:rPr>
          <w:rFonts w:eastAsia="Times New Roman"/>
          <w:b/>
        </w:rPr>
        <w:t>Eficienca e përdorimit vjetor t</w:t>
      </w:r>
      <w:r w:rsidR="00C17F9F" w:rsidRPr="000322AC">
        <w:rPr>
          <w:rFonts w:eastAsia="Times New Roman"/>
          <w:b/>
        </w:rPr>
        <w:t>ë</w:t>
      </w:r>
      <w:r w:rsidRPr="000322AC">
        <w:rPr>
          <w:rFonts w:eastAsia="Times New Roman"/>
          <w:b/>
        </w:rPr>
        <w:t xml:space="preserve"> sistemit t</w:t>
      </w:r>
      <w:r w:rsidR="00C17F9F" w:rsidRPr="000322AC">
        <w:rPr>
          <w:rFonts w:eastAsia="Times New Roman"/>
          <w:b/>
        </w:rPr>
        <w:t>ë</w:t>
      </w:r>
      <w:r w:rsidRPr="000322AC">
        <w:rPr>
          <w:rFonts w:eastAsia="Times New Roman"/>
          <w:b/>
        </w:rPr>
        <w:t xml:space="preserve"> ngrohjes</w:t>
      </w:r>
      <w:r w:rsidRPr="000322AC">
        <w:rPr>
          <w:b/>
        </w:rPr>
        <w:t>:</w:t>
      </w:r>
      <w:r w:rsidRPr="000322AC">
        <w:t xml:space="preserve"> përcaktohet nga raporti midis energjisë se përdorur për ngrohje plus energjinë e nevojshme për ujë t</w:t>
      </w:r>
      <w:r w:rsidR="00CD1935" w:rsidRPr="000322AC">
        <w:t>ë</w:t>
      </w:r>
      <w:r w:rsidRPr="000322AC">
        <w:t xml:space="preserve"> ngroht</w:t>
      </w:r>
      <w:r w:rsidR="00CD1935" w:rsidRPr="000322AC">
        <w:t>ë</w:t>
      </w:r>
      <w:r w:rsidRPr="000322AC">
        <w:t xml:space="preserve"> me energjisë e prodhuar nga prodhuesi i energjisë (bojleri).</w:t>
      </w:r>
      <w:r w:rsidR="00CD1935" w:rsidRPr="000322AC">
        <w:t xml:space="preserve"> </w:t>
      </w:r>
      <w:r w:rsidRPr="000322AC">
        <w:t>Tab.</w:t>
      </w:r>
      <w:r w:rsidR="008C5432" w:rsidRPr="000322AC">
        <w:t xml:space="preserve"> </w:t>
      </w:r>
      <w:r w:rsidRPr="000322AC">
        <w:t>4</w:t>
      </w:r>
      <w:r w:rsidR="008C5432" w:rsidRPr="000322AC">
        <w:t>.</w:t>
      </w:r>
    </w:p>
    <w:p w14:paraId="1B213F72" w14:textId="1F641DD2" w:rsidR="00235193" w:rsidRPr="000322AC" w:rsidRDefault="00235193" w:rsidP="0079567C">
      <w:pPr>
        <w:pStyle w:val="TEKSTIIII"/>
      </w:pPr>
      <w:r w:rsidRPr="000322AC">
        <w:rPr>
          <w:b/>
        </w:rPr>
        <w:t xml:space="preserve">Kursimet e </w:t>
      </w:r>
      <w:r w:rsidR="00CD1935" w:rsidRPr="000322AC">
        <w:rPr>
          <w:b/>
        </w:rPr>
        <w:t xml:space="preserve">energjisë primare </w:t>
      </w:r>
      <w:r w:rsidRPr="000322AC">
        <w:rPr>
          <w:b/>
        </w:rPr>
        <w:t>P.E.S</w:t>
      </w:r>
      <w:r w:rsidRPr="000322AC">
        <w:t>.</w:t>
      </w:r>
    </w:p>
    <w:p w14:paraId="658BADFC" w14:textId="1B227E2C" w:rsidR="00235193" w:rsidRPr="000322AC" w:rsidRDefault="00235193" w:rsidP="0079567C">
      <w:pPr>
        <w:pStyle w:val="TEKSTIIII"/>
      </w:pPr>
      <w:r w:rsidRPr="000322AC">
        <w:t>P.E.S. llogaritet mbi bazën e FES dhe duke bër</w:t>
      </w:r>
      <w:r w:rsidR="00CD1935" w:rsidRPr="000322AC">
        <w:t>ë</w:t>
      </w:r>
      <w:r w:rsidRPr="000322AC">
        <w:t xml:space="preserve"> korrigjimin përkatës me an</w:t>
      </w:r>
      <w:r w:rsidR="00CD1935" w:rsidRPr="000322AC">
        <w:t>ë</w:t>
      </w:r>
      <w:r w:rsidRPr="000322AC">
        <w:t xml:space="preserve"> t</w:t>
      </w:r>
      <w:r w:rsidR="00CD1935" w:rsidRPr="000322AC">
        <w:t>ë</w:t>
      </w:r>
      <w:r w:rsidRPr="000322AC">
        <w:t xml:space="preserve"> faktorit t</w:t>
      </w:r>
      <w:r w:rsidR="00CD1935" w:rsidRPr="000322AC">
        <w:t>ë</w:t>
      </w:r>
      <w:r w:rsidRPr="000322AC">
        <w:t xml:space="preserve"> konvertimit. </w:t>
      </w:r>
    </w:p>
    <w:p w14:paraId="3A9E97E1" w14:textId="77777777" w:rsidR="00235193" w:rsidRPr="000322AC" w:rsidRDefault="00235193" w:rsidP="0079567C">
      <w:pPr>
        <w:spacing w:after="0" w:line="240" w:lineRule="auto"/>
        <w:ind w:firstLine="720"/>
        <w:rPr>
          <w:rFonts w:ascii="Garamond" w:hAnsi="Garamond" w:cstheme="majorBidi"/>
          <w:sz w:val="24"/>
          <w:szCs w:val="24"/>
          <w:lang w:val="sq-AL"/>
        </w:rPr>
      </w:pPr>
      <m:oMathPara>
        <m:oMathParaPr>
          <m:jc m:val="center"/>
        </m:oMathParaPr>
        <m:oMath>
          <m:r>
            <w:rPr>
              <w:rFonts w:ascii="Cambria Math" w:hAnsi="Cambria Math" w:cstheme="majorBidi"/>
              <w:sz w:val="24"/>
              <w:szCs w:val="24"/>
              <w:lang w:val="sq-AL"/>
            </w:rPr>
            <m:t xml:space="preserve">PES= 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  <w:lang w:val="sq-AL"/>
                </w:rPr>
              </m:ctrlPr>
            </m:dPr>
            <m:e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val="sq-AL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SHD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ini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η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ini</m:t>
                      </m:r>
                    </m:sub>
                  </m:sSub>
                </m:den>
              </m:f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∙</m:t>
              </m:r>
              <m:sSubSup>
                <m:sSubSup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val="sq-AL"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PES</m:t>
                  </m:r>
                </m:sub>
                <m:sup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ini</m:t>
                  </m:r>
                </m:sup>
              </m:sSubSup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-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val="sq-AL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SHD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new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η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new</m:t>
                      </m:r>
                    </m:sub>
                  </m:sSub>
                </m:den>
              </m:f>
              <m:sSubSup>
                <m:sSubSup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val="sq-AL"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∙f</m:t>
                  </m:r>
                </m:e>
                <m:sub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PES</m:t>
                  </m:r>
                </m:sub>
                <m:sup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new</m:t>
                  </m:r>
                </m:sup>
              </m:sSubSup>
            </m:e>
          </m:d>
          <m:r>
            <w:rPr>
              <w:rFonts w:ascii="Cambria Math" w:hAnsi="Cambria Math" w:cstheme="majorBidi"/>
              <w:sz w:val="24"/>
              <w:szCs w:val="24"/>
              <w:lang w:val="sq-AL"/>
            </w:rPr>
            <m:t>∙</m:t>
          </m:r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  <w:lang w:val="sq-AL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A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k</m:t>
              </m:r>
            </m:sub>
          </m:sSub>
        </m:oMath>
      </m:oMathPara>
    </w:p>
    <w:p w14:paraId="29767CBC" w14:textId="246E0CAD" w:rsidR="00235193" w:rsidRPr="000322AC" w:rsidRDefault="00F142E6" w:rsidP="0079567C">
      <w:pPr>
        <w:pStyle w:val="TEKSTIIII"/>
        <w:rPr>
          <w:b/>
        </w:rPr>
      </w:pPr>
      <w:r w:rsidRPr="000322AC">
        <w:t>Në formulë</w:t>
      </w:r>
      <w:r w:rsidR="00235193" w:rsidRPr="000322AC">
        <w:t xml:space="preserve">n e mësipërme </w:t>
      </w:r>
      <w:r w:rsidR="00357469" w:rsidRPr="000322AC">
        <w:t>madhësitë</w:t>
      </w:r>
      <w:r w:rsidR="00235193" w:rsidRPr="000322AC">
        <w:t xml:space="preserve">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PES</m:t>
            </m:r>
          </m:sub>
          <m:sup>
            <m:r>
              <w:rPr>
                <w:rFonts w:ascii="Cambria Math" w:hAnsi="Cambria Math"/>
              </w:rPr>
              <m:t>ini</m:t>
            </m:r>
          </m:sup>
        </m:sSubSup>
      </m:oMath>
      <w:r w:rsidR="00235193" w:rsidRPr="000322AC">
        <w:t xml:space="preserve"> dhe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PES</m:t>
            </m:r>
          </m:sub>
          <m:sup>
            <m:r>
              <w:rPr>
                <w:rFonts w:ascii="Cambria Math" w:hAnsi="Cambria Math"/>
              </w:rPr>
              <m:t>new</m:t>
            </m:r>
          </m:sup>
        </m:sSubSup>
      </m:oMath>
      <w:r w:rsidR="00235193" w:rsidRPr="000322AC">
        <w:t xml:space="preserve"> janë faktoret e konvertimit t</w:t>
      </w:r>
      <w:r w:rsidR="00CA0ED3" w:rsidRPr="000322AC">
        <w:t>ë</w:t>
      </w:r>
      <w:r w:rsidR="00235193" w:rsidRPr="000322AC">
        <w:t xml:space="preserve"> energjisë q</w:t>
      </w:r>
      <w:r w:rsidR="00CA0ED3" w:rsidRPr="000322AC">
        <w:t>ë</w:t>
      </w:r>
      <w:r w:rsidR="00235193" w:rsidRPr="000322AC">
        <w:t xml:space="preserve"> varen nga tipi i lëndës djegëse t</w:t>
      </w:r>
      <w:r w:rsidR="00CA0ED3" w:rsidRPr="000322AC">
        <w:t>ë</w:t>
      </w:r>
      <w:r w:rsidR="00235193" w:rsidRPr="000322AC">
        <w:t xml:space="preserve"> përdorur përpara dhe pas rikonstruksionit pra pas implementimit t</w:t>
      </w:r>
      <w:r w:rsidR="00CA0ED3" w:rsidRPr="000322AC">
        <w:t>ë</w:t>
      </w:r>
      <w:r w:rsidR="00235193" w:rsidRPr="000322AC">
        <w:t xml:space="preserve"> masave q</w:t>
      </w:r>
      <w:r w:rsidR="006B0989" w:rsidRPr="000322AC">
        <w:t>ë</w:t>
      </w:r>
      <w:r w:rsidR="00235193" w:rsidRPr="000322AC">
        <w:t xml:space="preserve"> parashikon projekti i EE. N</w:t>
      </w:r>
      <w:r w:rsidR="002D5CE4" w:rsidRPr="000322AC">
        <w:t>ë</w:t>
      </w:r>
      <w:r w:rsidR="00235193" w:rsidRPr="000322AC">
        <w:t xml:space="preserve"> rast se nuk kemi ndryshim t</w:t>
      </w:r>
      <w:r w:rsidR="002D5CE4" w:rsidRPr="000322AC">
        <w:t>ë</w:t>
      </w:r>
      <w:r w:rsidR="00235193" w:rsidRPr="000322AC">
        <w:t xml:space="preserve"> llojit t</w:t>
      </w:r>
      <w:r w:rsidR="002D5CE4" w:rsidRPr="000322AC">
        <w:t>ë</w:t>
      </w:r>
      <w:r w:rsidR="00235193" w:rsidRPr="000322AC">
        <w:t xml:space="preserve"> lëndës djegëse, pra përdoret e njëjta l</w:t>
      </w:r>
      <w:r w:rsidR="00CA0ED3" w:rsidRPr="000322AC">
        <w:t>ë</w:t>
      </w:r>
      <w:r w:rsidR="00235193" w:rsidRPr="000322AC">
        <w:t>nd</w:t>
      </w:r>
      <w:r w:rsidR="00CA0ED3" w:rsidRPr="000322AC">
        <w:t>ë</w:t>
      </w:r>
      <w:r w:rsidR="00235193" w:rsidRPr="000322AC">
        <w:t xml:space="preserve"> djegëse si para dhe pas projektit </w:t>
      </w:r>
      <w:r w:rsidR="00BB7068" w:rsidRPr="000322AC">
        <w:t>atëherë</w:t>
      </w:r>
      <w:r w:rsidR="00235193" w:rsidRPr="000322AC">
        <w:t xml:space="preserve"> ky faktor mbetet i njëjte. Faktori i konvertimit n</w:t>
      </w:r>
      <w:r w:rsidR="006B0989" w:rsidRPr="000322AC">
        <w:t>ë</w:t>
      </w:r>
      <w:r w:rsidR="00235193" w:rsidRPr="000322AC">
        <w:t xml:space="preserve"> PES është dhënë n</w:t>
      </w:r>
      <w:r w:rsidR="00095CE3" w:rsidRPr="000322AC">
        <w:t>ë</w:t>
      </w:r>
      <w:r w:rsidR="00235193" w:rsidRPr="000322AC">
        <w:t xml:space="preserve"> tab.</w:t>
      </w:r>
      <w:r w:rsidR="00CA0ED3" w:rsidRPr="000322AC">
        <w:t xml:space="preserve"> </w:t>
      </w:r>
      <w:r w:rsidR="00235193" w:rsidRPr="000322AC">
        <w:t>5 dhe 5/1</w:t>
      </w:r>
      <w:r w:rsidR="00CA0ED3" w:rsidRPr="000322AC">
        <w:t>.</w:t>
      </w:r>
      <w:r w:rsidR="00235193" w:rsidRPr="000322AC">
        <w:t xml:space="preserve"> </w:t>
      </w:r>
    </w:p>
    <w:p w14:paraId="419BEE2C" w14:textId="6B3200ED" w:rsidR="00235193" w:rsidRPr="000322AC" w:rsidRDefault="00235193" w:rsidP="0079567C">
      <w:pPr>
        <w:pStyle w:val="TEKSTIIII"/>
        <w:rPr>
          <w:b/>
        </w:rPr>
      </w:pPr>
      <w:bookmarkStart w:id="27" w:name="_Toc124859243"/>
      <w:r w:rsidRPr="000322AC">
        <w:t xml:space="preserve">1.2 </w:t>
      </w:r>
      <w:r w:rsidR="006B0989" w:rsidRPr="000322AC">
        <w:t>Vlerësimi</w:t>
      </w:r>
      <w:r w:rsidRPr="000322AC">
        <w:t xml:space="preserve"> i kursimeve vjetore t</w:t>
      </w:r>
      <w:r w:rsidR="006B0989" w:rsidRPr="000322AC">
        <w:t>ë</w:t>
      </w:r>
      <w:r w:rsidRPr="000322AC">
        <w:t xml:space="preserve"> energjisë n</w:t>
      </w:r>
      <w:r w:rsidR="006B0989" w:rsidRPr="000322AC">
        <w:t>ë</w:t>
      </w:r>
      <w:r w:rsidRPr="000322AC">
        <w:t xml:space="preserve"> ndërtesat e reja rezidenciale dhe jorezidenciale duke përdorur mbështjellëse termike</w:t>
      </w:r>
      <w:bookmarkEnd w:id="27"/>
      <w:r w:rsidRPr="000322AC">
        <w:t xml:space="preserve"> </w:t>
      </w:r>
    </w:p>
    <w:p w14:paraId="160CD877" w14:textId="2B0D9AA0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1.2.1 Ndërtesat e reja konsiderohen </w:t>
      </w:r>
      <w:r w:rsidR="003145BA" w:rsidRPr="000322AC">
        <w:rPr>
          <w:i/>
        </w:rPr>
        <w:t>eficiencë</w:t>
      </w:r>
      <w:r w:rsidRPr="000322AC">
        <w:rPr>
          <w:i/>
        </w:rPr>
        <w:t xml:space="preserve"> nga </w:t>
      </w:r>
      <w:r w:rsidR="00D900DA" w:rsidRPr="000322AC">
        <w:rPr>
          <w:i/>
        </w:rPr>
        <w:t>pikëpamja</w:t>
      </w:r>
      <w:r w:rsidRPr="000322AC">
        <w:rPr>
          <w:i/>
        </w:rPr>
        <w:t xml:space="preserve"> e energjisë nëse ato plotësojnë një standard më të lartë të EE </w:t>
      </w:r>
      <w:r w:rsidR="006B0989" w:rsidRPr="000322AC">
        <w:rPr>
          <w:i/>
        </w:rPr>
        <w:t>sesa</w:t>
      </w:r>
      <w:r w:rsidRPr="000322AC">
        <w:rPr>
          <w:i/>
        </w:rPr>
        <w:t xml:space="preserve"> përcaktohet në kodin kombëtar të ndërtimeve të reja.</w:t>
      </w:r>
    </w:p>
    <w:p w14:paraId="05D915D7" w14:textId="1F1B08EC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 xml:space="preserve">Formulat e mëposhtme </w:t>
      </w:r>
      <w:r w:rsidR="006B0989" w:rsidRPr="000322AC">
        <w:rPr>
          <w:rFonts w:cstheme="majorBidi"/>
        </w:rPr>
        <w:t>vlejnë</w:t>
      </w:r>
      <w:r w:rsidRPr="000322AC">
        <w:rPr>
          <w:rFonts w:cstheme="majorBidi"/>
        </w:rPr>
        <w:t xml:space="preserve"> për t</w:t>
      </w:r>
      <w:r w:rsidR="006B0989" w:rsidRPr="000322AC">
        <w:t>ë</w:t>
      </w:r>
      <w:r w:rsidRPr="000322AC">
        <w:rPr>
          <w:rFonts w:cstheme="majorBidi"/>
        </w:rPr>
        <w:t xml:space="preserve"> gjitha ndërtesat e banimit t</w:t>
      </w:r>
      <w:r w:rsidR="00DF571C" w:rsidRPr="000322AC">
        <w:t>ë</w:t>
      </w:r>
      <w:r w:rsidRPr="000322AC">
        <w:rPr>
          <w:rFonts w:cstheme="majorBidi"/>
        </w:rPr>
        <w:t xml:space="preserve"> reja, vila ose </w:t>
      </w:r>
      <w:r w:rsidR="006B0989" w:rsidRPr="000322AC">
        <w:rPr>
          <w:rFonts w:cstheme="majorBidi"/>
        </w:rPr>
        <w:t>pallate</w:t>
      </w:r>
      <w:r w:rsidRPr="000322AC">
        <w:rPr>
          <w:rFonts w:cstheme="majorBidi"/>
        </w:rPr>
        <w:t xml:space="preserve"> me shum</w:t>
      </w:r>
      <w:r w:rsidR="006B0989" w:rsidRPr="000322AC">
        <w:t>ë</w:t>
      </w:r>
      <w:r w:rsidRPr="000322AC">
        <w:rPr>
          <w:rFonts w:cstheme="majorBidi"/>
        </w:rPr>
        <w:t xml:space="preserve"> apartamente ose për blloqe t</w:t>
      </w:r>
      <w:r w:rsidR="006B0989" w:rsidRPr="000322AC">
        <w:t>ë</w:t>
      </w:r>
      <w:r w:rsidRPr="000322AC">
        <w:rPr>
          <w:rFonts w:cstheme="majorBidi"/>
        </w:rPr>
        <w:t xml:space="preserve"> </w:t>
      </w:r>
      <w:r w:rsidR="006B0989" w:rsidRPr="000322AC">
        <w:rPr>
          <w:rFonts w:cstheme="majorBidi"/>
        </w:rPr>
        <w:t>mëdha</w:t>
      </w:r>
      <w:r w:rsidRPr="000322AC">
        <w:rPr>
          <w:rFonts w:cstheme="majorBidi"/>
        </w:rPr>
        <w:t xml:space="preserve"> banimi</w:t>
      </w:r>
      <w:r w:rsidR="006B0989" w:rsidRPr="000322AC">
        <w:rPr>
          <w:rFonts w:cstheme="majorBidi"/>
        </w:rPr>
        <w:t>,</w:t>
      </w:r>
      <w:r w:rsidRPr="000322AC">
        <w:rPr>
          <w:rFonts w:cstheme="majorBidi"/>
        </w:rPr>
        <w:t xml:space="preserve"> si edhe për ndërtesat jorezidenciale:</w:t>
      </w:r>
    </w:p>
    <w:p w14:paraId="74278CF4" w14:textId="77777777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Formula për llogaritjen e TFES është:</w:t>
      </w:r>
    </w:p>
    <w:p w14:paraId="2C576128" w14:textId="77777777" w:rsidR="00235193" w:rsidRPr="000322AC" w:rsidRDefault="00235193" w:rsidP="0079567C">
      <w:pPr>
        <w:spacing w:after="0" w:line="240" w:lineRule="auto"/>
        <w:rPr>
          <w:rFonts w:ascii="Garamond" w:hAnsi="Garamond" w:cstheme="majorBidi"/>
          <w:sz w:val="24"/>
          <w:szCs w:val="24"/>
          <w:lang w:val="sq-AL"/>
        </w:rPr>
      </w:pPr>
      <m:oMath>
        <m:r>
          <w:rPr>
            <w:rFonts w:ascii="Cambria Math" w:hAnsi="Cambria Math" w:cstheme="majorBidi"/>
            <w:sz w:val="24"/>
            <w:szCs w:val="24"/>
            <w:lang w:val="sq-AL"/>
          </w:rPr>
          <m:t>TFES=A∙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dPr>
          <m:e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  <w:lang w:val="sq-AL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SHD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ref</m:t>
                </m:r>
              </m:sub>
            </m:s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-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  <w:lang w:val="sq-AL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SHD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Eff</m:t>
                </m:r>
              </m:sub>
            </m:sSub>
          </m:e>
        </m:d>
        <m:r>
          <w:rPr>
            <w:rFonts w:ascii="Cambria Math" w:hAnsi="Cambria Math" w:cstheme="majorBidi"/>
            <w:sz w:val="24"/>
            <w:szCs w:val="24"/>
            <w:lang w:val="sq-AL"/>
          </w:rPr>
          <m:t>∙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1</m:t>
            </m:r>
          </m:num>
          <m:den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 xml:space="preserve"> 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  <w:lang w:val="sq-AL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η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Eff</m:t>
                </m:r>
              </m:sub>
            </m:sSub>
          </m:den>
        </m:f>
      </m:oMath>
      <w:r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 </w:t>
      </w:r>
    </w:p>
    <w:p w14:paraId="2F370064" w14:textId="548E64EF" w:rsidR="00235193" w:rsidRPr="000322AC" w:rsidRDefault="00235193" w:rsidP="0079567C">
      <w:pPr>
        <w:pStyle w:val="TEKSTIIII"/>
      </w:pPr>
      <w:r w:rsidRPr="000322AC">
        <w:t>Elementet n</w:t>
      </w:r>
      <w:r w:rsidR="00D900DA" w:rsidRPr="000322AC">
        <w:t>ë</w:t>
      </w:r>
      <w:r w:rsidRPr="000322AC">
        <w:t xml:space="preserve"> </w:t>
      </w:r>
      <w:r w:rsidR="00D900DA" w:rsidRPr="000322AC">
        <w:t>formulën</w:t>
      </w:r>
      <w:r w:rsidRPr="000322AC">
        <w:t xml:space="preserve"> e mësipërme </w:t>
      </w:r>
      <w:r w:rsidR="00D900DA" w:rsidRPr="000322AC">
        <w:t>përfaqësojnë</w:t>
      </w:r>
      <w:r w:rsidRPr="000322AC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7015"/>
      </w:tblGrid>
      <w:tr w:rsidR="00235193" w:rsidRPr="000322AC" w14:paraId="40C825C2" w14:textId="77777777" w:rsidTr="00E01581">
        <w:tc>
          <w:tcPr>
            <w:tcW w:w="2335" w:type="dxa"/>
            <w:shd w:val="clear" w:color="auto" w:fill="auto"/>
          </w:tcPr>
          <w:p w14:paraId="6C16D36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  <m:oMath>
              <m:r>
                <w:rPr>
                  <w:rFonts w:ascii="Cambria Math" w:hAnsi="Cambria Math" w:cstheme="majorBidi"/>
                  <w:sz w:val="18"/>
                  <w:szCs w:val="18"/>
                  <w:lang w:val="sq-AL"/>
                </w:rPr>
                <m:t>T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18"/>
                  <w:szCs w:val="18"/>
                  <w:lang w:val="sq-AL"/>
                </w:rPr>
                <m:t>FES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18"/>
                      <w:szCs w:val="18"/>
                      <w:lang w:val="sq-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18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Bidi"/>
                          <w:sz w:val="18"/>
                          <w:szCs w:val="18"/>
                          <w:lang w:val="sq-AL"/>
                        </w:rPr>
                        <m:t>kWh</m:t>
                      </m:r>
                    </m:num>
                    <m:den>
                      <m:r>
                        <w:rPr>
                          <w:rFonts w:ascii="Cambria Math" w:hAnsi="Cambria Math" w:cstheme="majorBidi"/>
                          <w:sz w:val="18"/>
                          <w:szCs w:val="18"/>
                          <w:lang w:val="sq-AL"/>
                        </w:rPr>
                        <m:t>vit</m:t>
                      </m:r>
                    </m:den>
                  </m:f>
                </m:e>
              </m:d>
            </m:oMath>
          </w:p>
        </w:tc>
        <w:tc>
          <w:tcPr>
            <w:tcW w:w="7015" w:type="dxa"/>
            <w:shd w:val="clear" w:color="auto" w:fill="auto"/>
          </w:tcPr>
          <w:p w14:paraId="42B8A614" w14:textId="04974620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Kursimi final i </w:t>
            </w:r>
            <w:r w:rsidR="00D900DA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përgjithshëm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i energjisë n</w:t>
            </w:r>
            <w:r w:rsidR="00357469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vit (</w:t>
            </w:r>
            <w:r w:rsidRPr="000322AC"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  <w:t>T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otal </w:t>
            </w:r>
            <w:r w:rsidRPr="000322AC"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  <w:t>F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inal </w:t>
            </w:r>
            <w:r w:rsidRPr="000322AC"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  <w:t>E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nergy </w:t>
            </w:r>
            <w:r w:rsidRPr="000322AC"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  <w:t>S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aving - </w:t>
            </w:r>
            <w:r w:rsidRPr="000322AC"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  <w:t>FES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) </w:t>
            </w:r>
          </w:p>
        </w:tc>
      </w:tr>
      <w:tr w:rsidR="00235193" w:rsidRPr="000322AC" w14:paraId="3C86737A" w14:textId="77777777" w:rsidTr="00E01581">
        <w:tc>
          <w:tcPr>
            <w:tcW w:w="2335" w:type="dxa"/>
            <w:shd w:val="clear" w:color="auto" w:fill="auto"/>
          </w:tcPr>
          <w:p w14:paraId="595D4ACF" w14:textId="77777777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18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18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18"/>
                        <w:lang w:val="sq-AL"/>
                      </w:rPr>
                      <m:t>Eff</m:t>
                    </m:r>
                  </m:sub>
                </m:sSub>
              </m:oMath>
            </m:oMathPara>
          </w:p>
        </w:tc>
        <w:tc>
          <w:tcPr>
            <w:tcW w:w="7015" w:type="dxa"/>
            <w:shd w:val="clear" w:color="auto" w:fill="auto"/>
          </w:tcPr>
          <w:p w14:paraId="6B0BBE0A" w14:textId="15ABBAD5" w:rsidR="00235193" w:rsidRPr="000322AC" w:rsidRDefault="00235193" w:rsidP="00862E02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Rendimenti i sistemit t</w:t>
            </w:r>
            <w:r w:rsidR="00862E02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ngrohjes n</w:t>
            </w:r>
            <w:r w:rsidR="00D900DA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  <w:r w:rsidR="00D900DA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ndërtesën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e re </w:t>
            </w:r>
          </w:p>
        </w:tc>
      </w:tr>
      <w:tr w:rsidR="00235193" w:rsidRPr="000322AC" w14:paraId="29431AE3" w14:textId="77777777" w:rsidTr="00E01581">
        <w:tc>
          <w:tcPr>
            <w:tcW w:w="2335" w:type="dxa"/>
            <w:shd w:val="clear" w:color="auto" w:fill="auto"/>
          </w:tcPr>
          <w:p w14:paraId="0D08F441" w14:textId="77777777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18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18"/>
                        <w:lang w:val="sq-AL"/>
                      </w:rPr>
                      <m:t>SHD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18"/>
                        <w:lang w:val="sq-AL"/>
                      </w:rPr>
                      <m:t>ref</m:t>
                    </m:r>
                  </m:sub>
                </m:sSub>
                <m:r>
                  <w:rPr>
                    <w:rFonts w:ascii="Cambria Math" w:hAnsi="Cambria Math" w:cstheme="majorBidi"/>
                    <w:sz w:val="18"/>
                    <w:szCs w:val="18"/>
                    <w:lang w:val="sq-AL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18"/>
                        <w:lang w:val="sq-AL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18"/>
                            <w:lang w:val="sq-AL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Bidi"/>
                            <w:sz w:val="18"/>
                            <w:szCs w:val="18"/>
                            <w:lang w:val="sq-AL"/>
                          </w:rPr>
                          <m:t>kWh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18"/>
                                <w:lang w:val="sq-AL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18"/>
                                <w:lang w:val="sq-AL"/>
                              </w:rPr>
                              <m:t>m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18"/>
                                <w:lang w:val="sq-AL"/>
                              </w:rPr>
                              <m:t xml:space="preserve">2 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hAnsi="Cambria Math" w:cstheme="majorBidi"/>
                        <w:sz w:val="18"/>
                        <w:szCs w:val="18"/>
                        <w:lang w:val="sq-AL"/>
                      </w:rPr>
                      <m:t>/vit</m:t>
                    </m:r>
                  </m:e>
                </m:d>
                <m:r>
                  <w:rPr>
                    <w:rFonts w:ascii="Cambria Math" w:hAnsi="Cambria Math" w:cstheme="majorBidi"/>
                    <w:sz w:val="18"/>
                    <w:szCs w:val="18"/>
                    <w:lang w:val="sq-AL"/>
                  </w:rPr>
                  <m:t xml:space="preserve"> </m:t>
                </m:r>
              </m:oMath>
            </m:oMathPara>
          </w:p>
        </w:tc>
        <w:tc>
          <w:tcPr>
            <w:tcW w:w="7015" w:type="dxa"/>
            <w:shd w:val="clear" w:color="auto" w:fill="auto"/>
          </w:tcPr>
          <w:p w14:paraId="2B8F086D" w14:textId="46039034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Kërkesa për </w:t>
            </w:r>
            <w:r w:rsidR="00D900DA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nxehtësi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specifike n</w:t>
            </w:r>
            <w:r w:rsidR="00D900DA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  <w:r w:rsidR="00D900DA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ndërtesën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referente (t</w:t>
            </w:r>
            <w:r w:rsidR="00D900DA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re)</w:t>
            </w:r>
          </w:p>
        </w:tc>
      </w:tr>
      <w:tr w:rsidR="00235193" w:rsidRPr="000322AC" w14:paraId="37D29A1E" w14:textId="77777777" w:rsidTr="00E01581">
        <w:tc>
          <w:tcPr>
            <w:tcW w:w="2335" w:type="dxa"/>
            <w:shd w:val="clear" w:color="auto" w:fill="auto"/>
          </w:tcPr>
          <w:p w14:paraId="0E6B2F6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m:oMathPara>
              <m:oMath>
                <m:r>
                  <w:rPr>
                    <w:rFonts w:ascii="Cambria Math" w:hAnsi="Cambria Math" w:cstheme="majorBidi"/>
                    <w:sz w:val="18"/>
                    <w:szCs w:val="18"/>
                    <w:lang w:val="sq-AL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18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18"/>
                        <w:lang w:val="sq-AL"/>
                      </w:rPr>
                      <m:t>SHD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18"/>
                        <w:lang w:val="sq-AL"/>
                      </w:rPr>
                      <m:t>Eff</m:t>
                    </m:r>
                  </m:sub>
                </m:sSub>
                <m:r>
                  <w:rPr>
                    <w:rFonts w:ascii="Cambria Math" w:hAnsi="Cambria Math" w:cstheme="majorBidi"/>
                    <w:sz w:val="18"/>
                    <w:szCs w:val="18"/>
                    <w:lang w:val="sq-AL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18"/>
                        <w:lang w:val="sq-AL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18"/>
                            <w:lang w:val="sq-AL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Bidi"/>
                            <w:sz w:val="18"/>
                            <w:szCs w:val="18"/>
                            <w:lang w:val="sq-AL"/>
                          </w:rPr>
                          <m:t>kWh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18"/>
                                <w:lang w:val="sq-AL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18"/>
                                <w:lang w:val="sq-AL"/>
                              </w:rPr>
                              <m:t>m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18"/>
                                <w:lang w:val="sq-AL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hAnsi="Cambria Math" w:cstheme="majorBidi"/>
                        <w:sz w:val="18"/>
                        <w:szCs w:val="18"/>
                        <w:lang w:val="sq-AL"/>
                      </w:rPr>
                      <m:t>/vit</m:t>
                    </m:r>
                  </m:e>
                </m:d>
              </m:oMath>
            </m:oMathPara>
          </w:p>
        </w:tc>
        <w:tc>
          <w:tcPr>
            <w:tcW w:w="7015" w:type="dxa"/>
            <w:shd w:val="clear" w:color="auto" w:fill="auto"/>
          </w:tcPr>
          <w:p w14:paraId="4106AAC8" w14:textId="4A5F6849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Kërkesa për </w:t>
            </w:r>
            <w:r w:rsidR="00D900DA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nxehtësi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specifike n</w:t>
            </w:r>
            <w:r w:rsidR="00471A8E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ndërtes</w:t>
            </w:r>
            <w:r w:rsidR="00471A8E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sipas kushteve t</w:t>
            </w:r>
            <w:r w:rsidR="00D900DA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EE</w:t>
            </w:r>
          </w:p>
        </w:tc>
      </w:tr>
      <w:tr w:rsidR="00235193" w:rsidRPr="000322AC" w14:paraId="4155D94A" w14:textId="77777777" w:rsidTr="00E01581">
        <w:tc>
          <w:tcPr>
            <w:tcW w:w="2335" w:type="dxa"/>
            <w:shd w:val="clear" w:color="auto" w:fill="auto"/>
          </w:tcPr>
          <w:p w14:paraId="256F341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m:oMathPara>
              <m:oMath>
                <m:r>
                  <w:rPr>
                    <w:rFonts w:ascii="Cambria Math" w:eastAsia="Times New Roman" w:hAnsi="Cambria Math" w:cstheme="majorBidi"/>
                    <w:sz w:val="18"/>
                    <w:szCs w:val="18"/>
                    <w:lang w:val="sq-AL"/>
                  </w:rPr>
                  <m:t>A(</m:t>
                </m:r>
                <m:sSup>
                  <m:sSupPr>
                    <m:ctrlPr>
                      <w:rPr>
                        <w:rFonts w:ascii="Cambria Math" w:eastAsia="Times New Roman" w:hAnsi="Cambria Math" w:cstheme="majorBidi"/>
                        <w:i/>
                        <w:sz w:val="18"/>
                        <w:szCs w:val="18"/>
                        <w:lang w:val="sq-AL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theme="majorBidi"/>
                        <w:sz w:val="18"/>
                        <w:szCs w:val="18"/>
                        <w:lang w:val="sq-AL"/>
                      </w:rPr>
                      <m:t>m</m:t>
                    </m:r>
                  </m:e>
                  <m:sup>
                    <m:r>
                      <w:rPr>
                        <w:rFonts w:ascii="Cambria Math" w:eastAsia="Times New Roman" w:hAnsi="Cambria Math" w:cstheme="majorBidi"/>
                        <w:sz w:val="18"/>
                        <w:szCs w:val="18"/>
                        <w:lang w:val="sq-AL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theme="majorBidi"/>
                    <w:sz w:val="18"/>
                    <w:szCs w:val="18"/>
                    <w:lang w:val="sq-AL"/>
                  </w:rPr>
                  <m:t>)</m:t>
                </m:r>
              </m:oMath>
            </m:oMathPara>
          </w:p>
        </w:tc>
        <w:tc>
          <w:tcPr>
            <w:tcW w:w="7015" w:type="dxa"/>
            <w:shd w:val="clear" w:color="auto" w:fill="auto"/>
          </w:tcPr>
          <w:p w14:paraId="362EED64" w14:textId="68E71405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Sipërfaqja totale e ndërtesës s</w:t>
            </w:r>
            <w:r w:rsidR="00471A8E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re q</w:t>
            </w:r>
            <w:r w:rsidR="00D900DA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ngrohet n</w:t>
            </w:r>
            <w:r w:rsidR="00D900DA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</w:tbl>
    <w:p w14:paraId="157DBC0F" w14:textId="77777777" w:rsidR="00235193" w:rsidRPr="000322AC" w:rsidRDefault="00235193" w:rsidP="0079567C">
      <w:pPr>
        <w:pStyle w:val="TEKSTIIII"/>
      </w:pPr>
    </w:p>
    <w:p w14:paraId="13A44C91" w14:textId="77777777" w:rsidR="00235193" w:rsidRPr="000322AC" w:rsidRDefault="00235193" w:rsidP="0079567C">
      <w:pPr>
        <w:pStyle w:val="TEKSTIIII"/>
        <w:rPr>
          <w:rFonts w:eastAsia="Times New Roman"/>
          <w:i/>
        </w:rPr>
      </w:pPr>
      <w:r w:rsidRPr="000322AC">
        <w:rPr>
          <w:rFonts w:eastAsia="Times New Roman"/>
          <w:i/>
        </w:rPr>
        <w:t xml:space="preserve">1.2.2 Parametrat hyrës </w:t>
      </w:r>
    </w:p>
    <w:p w14:paraId="211A043C" w14:textId="75E521CA" w:rsidR="00235193" w:rsidRPr="000322AC" w:rsidRDefault="00D900DA" w:rsidP="0079567C">
      <w:pPr>
        <w:pStyle w:val="TEKSTIIII"/>
        <w:rPr>
          <w:rFonts w:eastAsia="Times New Roman"/>
        </w:rPr>
      </w:pPr>
      <w:r w:rsidRPr="000322AC">
        <w:t>Siç</w:t>
      </w:r>
      <w:r w:rsidR="00235193" w:rsidRPr="000322AC">
        <w:t xml:space="preserve"> shihet nga formula e mësipërme për llogaritjen e TFES duhet t</w:t>
      </w:r>
      <w:r w:rsidR="008C200D" w:rsidRPr="000322AC">
        <w:t>ë</w:t>
      </w:r>
      <w:r w:rsidR="00235193" w:rsidRPr="000322AC">
        <w:t xml:space="preserve"> njihet kërkesa për </w:t>
      </w:r>
      <w:r w:rsidR="008C200D" w:rsidRPr="000322AC">
        <w:t>sasinë</w:t>
      </w:r>
      <w:r w:rsidR="00235193" w:rsidRPr="000322AC">
        <w:t xml:space="preserve"> e </w:t>
      </w:r>
      <w:r w:rsidRPr="000322AC">
        <w:t>nxehtësisë</w:t>
      </w:r>
      <w:r w:rsidR="00235193" w:rsidRPr="000322AC">
        <w:t xml:space="preserve"> q</w:t>
      </w:r>
      <w:r w:rsidR="008C200D" w:rsidRPr="000322AC">
        <w:t>ë</w:t>
      </w:r>
      <w:r w:rsidR="00235193" w:rsidRPr="000322AC">
        <w:t xml:space="preserve"> duhet n</w:t>
      </w:r>
      <w:r w:rsidRPr="000322AC">
        <w:t>ë</w:t>
      </w:r>
      <w:r w:rsidR="00235193" w:rsidRPr="000322AC">
        <w:t xml:space="preserve"> </w:t>
      </w:r>
      <w:r w:rsidRPr="000322AC">
        <w:t>ndërtesën</w:t>
      </w:r>
      <w:r w:rsidR="00235193" w:rsidRPr="000322AC">
        <w:t xml:space="preserve"> e re sipas kushteve t</w:t>
      </w:r>
      <w:r w:rsidR="008C200D" w:rsidRPr="000322AC">
        <w:t>ë</w:t>
      </w:r>
      <w:r w:rsidR="00235193" w:rsidRPr="000322AC">
        <w:t xml:space="preserve"> EE.</w:t>
      </w:r>
      <w:r w:rsidR="00235193" w:rsidRPr="000322AC">
        <w:rPr>
          <w:rFonts w:eastAsia="Times New Roman"/>
        </w:rPr>
        <w:t xml:space="preserve"> Ne mund t</w:t>
      </w:r>
      <w:r w:rsidR="008C200D" w:rsidRPr="000322AC">
        <w:t>ë</w:t>
      </w:r>
      <w:r w:rsidR="00235193" w:rsidRPr="000322AC">
        <w:rPr>
          <w:rFonts w:eastAsia="Times New Roman"/>
        </w:rPr>
        <w:t xml:space="preserve"> përdorim vlerat e tab. 1</w:t>
      </w:r>
    </w:p>
    <w:p w14:paraId="7E21360E" w14:textId="3D8545CA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1.2.3 </w:t>
      </w:r>
      <w:r w:rsidRPr="000322AC">
        <w:rPr>
          <w:rFonts w:eastAsia="Times New Roman"/>
          <w:i/>
        </w:rPr>
        <w:t>Eficienca e përdorimit vjetor t</w:t>
      </w:r>
      <w:r w:rsidR="00853EE4" w:rsidRPr="000322AC">
        <w:rPr>
          <w:rFonts w:eastAsia="Times New Roman"/>
          <w:i/>
        </w:rPr>
        <w:t>ë</w:t>
      </w:r>
      <w:r w:rsidRPr="000322AC">
        <w:rPr>
          <w:rFonts w:eastAsia="Times New Roman"/>
          <w:i/>
        </w:rPr>
        <w:t xml:space="preserve"> sistemit t</w:t>
      </w:r>
      <w:r w:rsidR="00853EE4" w:rsidRPr="000322AC">
        <w:rPr>
          <w:rFonts w:eastAsia="Times New Roman"/>
          <w:i/>
        </w:rPr>
        <w:t>ë</w:t>
      </w:r>
      <w:r w:rsidRPr="000322AC">
        <w:rPr>
          <w:rFonts w:eastAsia="Times New Roman"/>
          <w:i/>
        </w:rPr>
        <w:t xml:space="preserve"> ngrohjes</w:t>
      </w:r>
    </w:p>
    <w:p w14:paraId="5B23A322" w14:textId="761183D3" w:rsidR="00235193" w:rsidRPr="000322AC" w:rsidRDefault="00235193" w:rsidP="0079567C">
      <w:pPr>
        <w:pStyle w:val="TEKSTIIII"/>
        <w:rPr>
          <w:b/>
        </w:rPr>
      </w:pPr>
      <w:r w:rsidRPr="000322AC">
        <w:t>Përdorim t</w:t>
      </w:r>
      <w:r w:rsidR="008C200D" w:rsidRPr="000322AC">
        <w:t>ë</w:t>
      </w:r>
      <w:r w:rsidRPr="000322AC">
        <w:t xml:space="preserve"> dhënat e </w:t>
      </w:r>
      <w:r w:rsidR="00471A8E" w:rsidRPr="000322AC">
        <w:t>t</w:t>
      </w:r>
      <w:r w:rsidRPr="000322AC">
        <w:t>ab. 4</w:t>
      </w:r>
      <w:r w:rsidRPr="000322AC">
        <w:rPr>
          <w:b/>
        </w:rPr>
        <w:t xml:space="preserve"> </w:t>
      </w:r>
    </w:p>
    <w:p w14:paraId="0136267F" w14:textId="126F75DE" w:rsidR="00235193" w:rsidRPr="000322AC" w:rsidRDefault="00235193" w:rsidP="0079567C">
      <w:pPr>
        <w:pStyle w:val="TEKSTIIII"/>
        <w:rPr>
          <w:i/>
        </w:rPr>
      </w:pPr>
      <w:r w:rsidRPr="000322AC">
        <w:rPr>
          <w:b/>
        </w:rPr>
        <w:t>Jetëgjatësia e masave t</w:t>
      </w:r>
      <w:r w:rsidR="00592E15" w:rsidRPr="000322AC">
        <w:rPr>
          <w:b/>
        </w:rPr>
        <w:t>ë</w:t>
      </w:r>
      <w:r w:rsidRPr="000322AC">
        <w:rPr>
          <w:b/>
        </w:rPr>
        <w:t xml:space="preserve"> aplikuara</w:t>
      </w:r>
      <w:r w:rsidRPr="000322AC">
        <w:t>: t</w:t>
      </w:r>
      <w:r w:rsidR="00B35809" w:rsidRPr="000322AC">
        <w:t>ë</w:t>
      </w:r>
      <w:r w:rsidRPr="000322AC">
        <w:t xml:space="preserve"> dhënat e mëposhtme bazohen n</w:t>
      </w:r>
      <w:r w:rsidR="00471A8E" w:rsidRPr="000322AC">
        <w:t>ë</w:t>
      </w:r>
      <w:r w:rsidRPr="000322AC">
        <w:t xml:space="preserve"> dokumentin </w:t>
      </w:r>
      <w:r w:rsidR="00D60005" w:rsidRPr="000322AC">
        <w:rPr>
          <w:i/>
        </w:rPr>
        <w:t>“</w:t>
      </w:r>
      <w:r w:rsidRPr="000322AC">
        <w:rPr>
          <w:i/>
        </w:rPr>
        <w:t>Recommandations on Measurment and Verification methods in framework of directive 2006/32/EC on Energy End-Use Efficiency and Energy Services</w:t>
      </w:r>
      <w:r w:rsidR="00D60005" w:rsidRPr="000322AC">
        <w:rPr>
          <w:i/>
        </w:rPr>
        <w:t>”</w:t>
      </w:r>
      <w:r w:rsidRPr="000322AC">
        <w:rPr>
          <w:i/>
        </w:rPr>
        <w:t>.</w:t>
      </w:r>
    </w:p>
    <w:p w14:paraId="156F9322" w14:textId="733E513A" w:rsidR="00235193" w:rsidRPr="000322AC" w:rsidRDefault="00095CE3" w:rsidP="0079567C">
      <w:pPr>
        <w:pStyle w:val="TEKSTIIII"/>
      </w:pPr>
      <w:r w:rsidRPr="000322AC">
        <w:t xml:space="preserve">- </w:t>
      </w:r>
      <w:r w:rsidR="00235193" w:rsidRPr="000322AC">
        <w:t xml:space="preserve">Veshja termike: mbështjellësja termike e ndërtesës </w:t>
      </w:r>
      <w:r w:rsidR="001D58DA" w:rsidRPr="000322AC">
        <w:t>–</w:t>
      </w:r>
      <w:r w:rsidR="00235193" w:rsidRPr="000322AC">
        <w:t xml:space="preserve"> izolimi</w:t>
      </w:r>
      <w:r w:rsidR="001D58DA" w:rsidRPr="000322AC">
        <w:t xml:space="preserve"> </w:t>
      </w:r>
      <w:r w:rsidR="00235193" w:rsidRPr="000322AC">
        <w:t xml:space="preserve">termik i mureve kavitative dhe </w:t>
      </w:r>
      <w:r w:rsidR="00B35809" w:rsidRPr="000322AC">
        <w:t>çdo</w:t>
      </w:r>
      <w:r w:rsidR="00235193" w:rsidRPr="000322AC">
        <w:t xml:space="preserve"> izolim </w:t>
      </w:r>
      <w:r w:rsidR="00B35809" w:rsidRPr="000322AC">
        <w:t>tjetër</w:t>
      </w:r>
      <w:r w:rsidR="00235193" w:rsidRPr="000322AC">
        <w:t xml:space="preserve"> i konstruksionit (solid / druri) rekomandohet 30 vjet</w:t>
      </w:r>
      <w:r w:rsidR="00B35809" w:rsidRPr="000322AC">
        <w:t>;</w:t>
      </w:r>
      <w:r w:rsidR="00235193" w:rsidRPr="000322AC">
        <w:t xml:space="preserve"> </w:t>
      </w:r>
    </w:p>
    <w:p w14:paraId="746C2D48" w14:textId="085F7E58" w:rsidR="00235193" w:rsidRPr="000322AC" w:rsidRDefault="00095CE3" w:rsidP="0079567C">
      <w:pPr>
        <w:pStyle w:val="TEKSTIIII"/>
      </w:pPr>
      <w:r w:rsidRPr="000322AC">
        <w:t xml:space="preserve">- </w:t>
      </w:r>
      <w:r w:rsidR="00B35809" w:rsidRPr="000322AC">
        <w:t>i</w:t>
      </w:r>
      <w:r w:rsidR="00235193" w:rsidRPr="000322AC">
        <w:t>zolimi termik i papafingove/</w:t>
      </w:r>
      <w:r w:rsidR="00B35809" w:rsidRPr="000322AC">
        <w:t>tarraca</w:t>
      </w:r>
      <w:r w:rsidR="00235193" w:rsidRPr="000322AC">
        <w:t xml:space="preserve"> dhe dysheme rekomandohet 25 vjet</w:t>
      </w:r>
      <w:r w:rsidR="00B35809" w:rsidRPr="000322AC">
        <w:t>;</w:t>
      </w:r>
      <w:r w:rsidR="00235193" w:rsidRPr="000322AC">
        <w:t xml:space="preserve"> </w:t>
      </w:r>
    </w:p>
    <w:p w14:paraId="751215C2" w14:textId="26076E44" w:rsidR="00235193" w:rsidRPr="000322AC" w:rsidRDefault="00095CE3" w:rsidP="0079567C">
      <w:pPr>
        <w:pStyle w:val="TEKSTIIII"/>
      </w:pPr>
      <w:r w:rsidRPr="000322AC">
        <w:t xml:space="preserve">- </w:t>
      </w:r>
      <w:r w:rsidR="00B35809" w:rsidRPr="000322AC">
        <w:t>b</w:t>
      </w:r>
      <w:r w:rsidR="00235193" w:rsidRPr="000322AC">
        <w:t>ojler</w:t>
      </w:r>
      <w:r w:rsidR="00B35809" w:rsidRPr="000322AC">
        <w:t>ë</w:t>
      </w:r>
      <w:r w:rsidR="00235193" w:rsidRPr="000322AC">
        <w:t xml:space="preserve"> t</w:t>
      </w:r>
      <w:r w:rsidR="00B35809" w:rsidRPr="000322AC">
        <w:t>ë</w:t>
      </w:r>
      <w:r w:rsidR="00235193" w:rsidRPr="000322AC">
        <w:t xml:space="preserve"> </w:t>
      </w:r>
      <w:r w:rsidR="00B35809" w:rsidRPr="000322AC">
        <w:t>vegjël</w:t>
      </w:r>
      <w:r w:rsidR="00235193" w:rsidRPr="000322AC">
        <w:t xml:space="preserve"> deri n</w:t>
      </w:r>
      <w:r w:rsidR="004D591E" w:rsidRPr="000322AC">
        <w:t>ë</w:t>
      </w:r>
      <w:r w:rsidR="00235193" w:rsidRPr="000322AC">
        <w:t xml:space="preserve"> 30 kW fuqi n</w:t>
      </w:r>
      <w:r w:rsidR="004D591E" w:rsidRPr="000322AC">
        <w:t>ë</w:t>
      </w:r>
      <w:r w:rsidR="00235193" w:rsidRPr="000322AC">
        <w:t xml:space="preserve"> dalje rekomandohet 20 vjet</w:t>
      </w:r>
      <w:r w:rsidR="00B35809" w:rsidRPr="000322AC">
        <w:t>;</w:t>
      </w:r>
      <w:r w:rsidR="00235193" w:rsidRPr="000322AC">
        <w:t xml:space="preserve"> </w:t>
      </w:r>
    </w:p>
    <w:p w14:paraId="51D9999A" w14:textId="18640422" w:rsidR="00235193" w:rsidRPr="000322AC" w:rsidRDefault="00095CE3" w:rsidP="0079567C">
      <w:pPr>
        <w:pStyle w:val="TEKSTIIII"/>
      </w:pPr>
      <w:r w:rsidRPr="000322AC">
        <w:t xml:space="preserve">- </w:t>
      </w:r>
      <w:r w:rsidR="00B35809" w:rsidRPr="000322AC">
        <w:t xml:space="preserve">bojlerë </w:t>
      </w:r>
      <w:r w:rsidR="00235193" w:rsidRPr="000322AC">
        <w:t>t</w:t>
      </w:r>
      <w:r w:rsidR="00B35809" w:rsidRPr="000322AC">
        <w:t>ë</w:t>
      </w:r>
      <w:r w:rsidR="00235193" w:rsidRPr="000322AC">
        <w:t xml:space="preserve"> </w:t>
      </w:r>
      <w:r w:rsidR="00B35809" w:rsidRPr="000322AC">
        <w:t>mëdhenj</w:t>
      </w:r>
      <w:r w:rsidR="00235193" w:rsidRPr="000322AC">
        <w:t xml:space="preserve"> mbi 30 kW fuqi n</w:t>
      </w:r>
      <w:r w:rsidR="004D591E" w:rsidRPr="000322AC">
        <w:t>ë</w:t>
      </w:r>
      <w:r w:rsidR="00235193" w:rsidRPr="000322AC">
        <w:t xml:space="preserve"> dalje parazgjidhet 25 vjet</w:t>
      </w:r>
      <w:r w:rsidR="00B35809" w:rsidRPr="000322AC">
        <w:t>;</w:t>
      </w:r>
      <w:r w:rsidR="00235193" w:rsidRPr="000322AC">
        <w:t xml:space="preserve"> </w:t>
      </w:r>
    </w:p>
    <w:p w14:paraId="23E698F7" w14:textId="1F3AB8BB" w:rsidR="00235193" w:rsidRPr="000322AC" w:rsidRDefault="00095CE3" w:rsidP="0079567C">
      <w:pPr>
        <w:pStyle w:val="TEKSTIIII"/>
      </w:pPr>
      <w:r w:rsidRPr="000322AC">
        <w:t xml:space="preserve">- </w:t>
      </w:r>
      <w:r w:rsidR="00B35809" w:rsidRPr="000322AC">
        <w:t>d</w:t>
      </w:r>
      <w:r w:rsidR="00235193" w:rsidRPr="000322AC">
        <w:t>ritaret me vler</w:t>
      </w:r>
      <w:r w:rsidR="00B35809" w:rsidRPr="000322AC">
        <w:t>ë</w:t>
      </w:r>
      <w:r w:rsidR="00235193" w:rsidRPr="000322AC">
        <w:t xml:space="preserve"> t</w:t>
      </w:r>
      <w:r w:rsidR="00B35809" w:rsidRPr="000322AC">
        <w:t>ë</w:t>
      </w:r>
      <w:r w:rsidR="00235193" w:rsidRPr="000322AC">
        <w:t xml:space="preserve"> ul</w:t>
      </w:r>
      <w:r w:rsidR="008C200D" w:rsidRPr="000322AC">
        <w:t>ë</w:t>
      </w:r>
      <w:r w:rsidR="00235193" w:rsidRPr="000322AC">
        <w:t>t t</w:t>
      </w:r>
      <w:r w:rsidR="00B35809" w:rsidRPr="000322AC">
        <w:t>ë</w:t>
      </w:r>
      <w:r w:rsidR="00235193" w:rsidRPr="000322AC">
        <w:t xml:space="preserve"> U rekomandohet 30 vjet</w:t>
      </w:r>
      <w:r w:rsidR="00B35809" w:rsidRPr="000322AC">
        <w:t>;</w:t>
      </w:r>
      <w:r w:rsidR="00235193" w:rsidRPr="000322AC">
        <w:t xml:space="preserve"> </w:t>
      </w:r>
    </w:p>
    <w:p w14:paraId="60870469" w14:textId="026C9185" w:rsidR="00235193" w:rsidRPr="000322AC" w:rsidRDefault="00095CE3" w:rsidP="0079567C">
      <w:pPr>
        <w:pStyle w:val="TEKSTIIII"/>
      </w:pPr>
      <w:r w:rsidRPr="000322AC">
        <w:t xml:space="preserve">- </w:t>
      </w:r>
      <w:r w:rsidR="00B35809" w:rsidRPr="000322AC">
        <w:t>s</w:t>
      </w:r>
      <w:r w:rsidR="00235193" w:rsidRPr="000322AC">
        <w:t xml:space="preserve">istemi i </w:t>
      </w:r>
      <w:r w:rsidR="00B35809" w:rsidRPr="000322AC">
        <w:t>k</w:t>
      </w:r>
      <w:r w:rsidR="00235193" w:rsidRPr="000322AC">
        <w:t>ontrollit t</w:t>
      </w:r>
      <w:r w:rsidR="00B35809" w:rsidRPr="000322AC">
        <w:t>ë</w:t>
      </w:r>
      <w:r w:rsidR="00235193" w:rsidRPr="000322AC">
        <w:t xml:space="preserve"> ngrohjes, modernizim me </w:t>
      </w:r>
      <w:r w:rsidR="00B35809" w:rsidRPr="000322AC">
        <w:t>z</w:t>
      </w:r>
      <w:r w:rsidR="00235193" w:rsidRPr="000322AC">
        <w:t>ëvendësim t</w:t>
      </w:r>
      <w:r w:rsidR="00B35809" w:rsidRPr="000322AC">
        <w:t>ë</w:t>
      </w:r>
      <w:r w:rsidR="00235193" w:rsidRPr="000322AC">
        <w:t xml:space="preserve"> </w:t>
      </w:r>
      <w:r w:rsidR="00B35809" w:rsidRPr="000322AC">
        <w:t>bojlerëve</w:t>
      </w:r>
      <w:r w:rsidR="00235193" w:rsidRPr="000322AC">
        <w:t xml:space="preserve"> rekomandohet 15 vjet</w:t>
      </w:r>
      <w:r w:rsidR="00B35809" w:rsidRPr="000322AC">
        <w:t>.</w:t>
      </w:r>
    </w:p>
    <w:p w14:paraId="27C28D8C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Reduktimi vjetor i CO</w:t>
      </w:r>
      <w:r w:rsidRPr="000322AC">
        <w:rPr>
          <w:i/>
          <w:vertAlign w:val="subscript"/>
        </w:rPr>
        <w:t>2</w:t>
      </w:r>
      <w:r w:rsidRPr="000322AC">
        <w:rPr>
          <w:i/>
        </w:rPr>
        <w:t xml:space="preserve"> llogaritet:</w:t>
      </w:r>
    </w:p>
    <w:p w14:paraId="6DBCF904" w14:textId="77777777" w:rsidR="00235193" w:rsidRPr="000322AC" w:rsidRDefault="008A3810" w:rsidP="0079567C">
      <w:pPr>
        <w:spacing w:after="0" w:line="240" w:lineRule="auto"/>
        <w:ind w:left="720"/>
        <w:jc w:val="both"/>
        <w:rPr>
          <w:rFonts w:ascii="Garamond" w:hAnsi="Garamond" w:cstheme="majorBidi"/>
          <w:sz w:val="24"/>
          <w:szCs w:val="24"/>
          <w:lang w:val="sq-AL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  <w:lang w:val="sq-AL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E</m:t>
              </m:r>
            </m:e>
            <m:sub>
              <m:sSub>
                <m:sSub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CO</m:t>
                  </m:r>
                </m:e>
                <m:sub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2</m:t>
                  </m:r>
                </m:sub>
              </m:sSub>
            </m:sub>
          </m:sSub>
          <m:r>
            <w:rPr>
              <w:rFonts w:ascii="Cambria Math" w:hAnsi="Cambria Math" w:cstheme="majorBidi"/>
              <w:sz w:val="24"/>
              <w:szCs w:val="24"/>
              <w:lang w:val="sq-AL"/>
            </w:rPr>
            <m:t>=</m:t>
          </m:r>
          <m:f>
            <m:fPr>
              <m:ctrlPr>
                <w:rPr>
                  <w:rFonts w:ascii="Cambria Math" w:hAnsi="Cambria Math" w:cstheme="majorBidi"/>
                  <w:i/>
                  <w:sz w:val="24"/>
                  <w:szCs w:val="24"/>
                  <w:lang w:val="sq-AL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FES∙e</m:t>
              </m:r>
            </m:num>
            <m:den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1000</m:t>
              </m:r>
            </m:den>
          </m:f>
        </m:oMath>
      </m:oMathPara>
    </w:p>
    <w:p w14:paraId="05AA0166" w14:textId="77777777" w:rsidR="00235193" w:rsidRPr="000322AC" w:rsidRDefault="00235193" w:rsidP="0079567C">
      <w:pPr>
        <w:pStyle w:val="TEKSTIIII"/>
      </w:pPr>
      <w:r w:rsidRPr="000322AC">
        <w:t>ku: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977"/>
      </w:tblGrid>
      <w:tr w:rsidR="00235193" w:rsidRPr="000322AC" w14:paraId="573424C6" w14:textId="77777777" w:rsidTr="00B2070C">
        <w:tc>
          <w:tcPr>
            <w:tcW w:w="1384" w:type="dxa"/>
            <w:shd w:val="clear" w:color="auto" w:fill="auto"/>
          </w:tcPr>
          <w:p w14:paraId="66044BBE" w14:textId="77777777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CO</m:t>
                        </m:r>
                      </m:e>
                      <m:sub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2</m:t>
                        </m:r>
                      </m:sub>
                    </m:sSub>
                  </m:sub>
                </m:sSub>
                <m:r>
                  <w:rPr>
                    <w:rFonts w:ascii="Cambria Math" w:hAnsi="Cambria Math" w:cstheme="majorBidi"/>
                    <w:sz w:val="18"/>
                    <w:szCs w:val="24"/>
                    <w:lang w:val="sq-AL"/>
                  </w:rPr>
                  <m:t>(</m:t>
                </m:r>
                <m:f>
                  <m:f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ton</m:t>
                    </m:r>
                  </m:num>
                  <m:den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annum</m:t>
                    </m:r>
                  </m:den>
                </m:f>
                <m:r>
                  <w:rPr>
                    <w:rFonts w:ascii="Cambria Math" w:hAnsi="Cambria Math" w:cstheme="majorBidi"/>
                    <w:sz w:val="18"/>
                    <w:szCs w:val="24"/>
                    <w:lang w:val="sq-AL"/>
                  </w:rPr>
                  <m:t>)</m:t>
                </m:r>
              </m:oMath>
            </m:oMathPara>
          </w:p>
        </w:tc>
        <w:tc>
          <w:tcPr>
            <w:tcW w:w="2977" w:type="dxa"/>
            <w:shd w:val="clear" w:color="auto" w:fill="auto"/>
          </w:tcPr>
          <w:p w14:paraId="4DDA9FE0" w14:textId="18735C92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Emisionet e reduktuara t</w:t>
            </w:r>
            <w:r w:rsidR="00E2165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CO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2</w:t>
            </w:r>
          </w:p>
        </w:tc>
      </w:tr>
      <w:tr w:rsidR="00235193" w:rsidRPr="000322AC" w14:paraId="5A12A120" w14:textId="77777777" w:rsidTr="00B2070C">
        <w:tc>
          <w:tcPr>
            <w:tcW w:w="1384" w:type="dxa"/>
            <w:shd w:val="clear" w:color="auto" w:fill="auto"/>
          </w:tcPr>
          <w:p w14:paraId="067395F4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Para>
              <m:oMath>
                <m:r>
                  <w:rPr>
                    <w:rFonts w:ascii="Cambria Math" w:hAnsi="Cambria Math" w:cstheme="majorBidi"/>
                    <w:sz w:val="18"/>
                    <w:szCs w:val="24"/>
                    <w:lang w:val="sq-AL"/>
                  </w:rPr>
                  <m:t>e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24"/>
                                <w:lang w:val="sq-A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kg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theme="majorBidi"/>
                                    <w:i/>
                                    <w:sz w:val="18"/>
                                    <w:szCs w:val="24"/>
                                    <w:lang w:val="sq-AL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theme="majorBidi"/>
                                    <w:sz w:val="18"/>
                                    <w:szCs w:val="24"/>
                                    <w:lang w:val="sq-AL"/>
                                  </w:rPr>
                                  <m:t>CO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ajorBidi"/>
                                    <w:sz w:val="18"/>
                                    <w:szCs w:val="24"/>
                                    <w:lang w:val="sq-AL"/>
                                  </w:rPr>
                                  <m:t>2</m:t>
                                </m:r>
                              </m:sub>
                            </m:sSub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kWh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2977" w:type="dxa"/>
            <w:shd w:val="clear" w:color="auto" w:fill="auto"/>
          </w:tcPr>
          <w:p w14:paraId="1B4C52D6" w14:textId="1C71FF3F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Emisionet e reduktuara t</w:t>
            </w:r>
            <w:r w:rsidR="00E2165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CO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 xml:space="preserve">2 </w:t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tab. 5</w:t>
            </w:r>
          </w:p>
        </w:tc>
      </w:tr>
    </w:tbl>
    <w:p w14:paraId="17BC2A1C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Times New Roman" w:hAnsi="Garamond" w:cstheme="majorBidi"/>
          <w:sz w:val="24"/>
          <w:szCs w:val="24"/>
          <w:lang w:val="sq-AL"/>
        </w:rPr>
      </w:pPr>
      <w:r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 </w:t>
      </w:r>
    </w:p>
    <w:p w14:paraId="28A833B6" w14:textId="2E87B601" w:rsidR="00235193" w:rsidRPr="000322AC" w:rsidRDefault="00235193" w:rsidP="0079567C">
      <w:pPr>
        <w:pStyle w:val="TEKSTIIII"/>
      </w:pPr>
      <w:r w:rsidRPr="000322AC">
        <w:t>1.3 Rikonstruksioni i përgjithsh</w:t>
      </w:r>
      <w:r w:rsidR="001D58DA" w:rsidRPr="000322AC">
        <w:t>ë</w:t>
      </w:r>
      <w:r w:rsidRPr="000322AC">
        <w:t xml:space="preserve">m i </w:t>
      </w:r>
      <w:r w:rsidR="001D58DA" w:rsidRPr="000322AC">
        <w:t>mbështjellëses</w:t>
      </w:r>
      <w:r w:rsidRPr="000322AC">
        <w:t xml:space="preserve"> termike n</w:t>
      </w:r>
      <w:r w:rsidR="001D58DA" w:rsidRPr="000322AC">
        <w:t>ë</w:t>
      </w:r>
      <w:r w:rsidRPr="000322AC">
        <w:t xml:space="preserve"> ndërtesat ekzistuese rezidenciale dhe jorezidenciale dhe rikonstruksioni i sistemit t</w:t>
      </w:r>
      <w:r w:rsidR="00862E02" w:rsidRPr="000322AC">
        <w:t>ë</w:t>
      </w:r>
      <w:r w:rsidRPr="000322AC">
        <w:t xml:space="preserve"> ngrohjes. </w:t>
      </w:r>
    </w:p>
    <w:p w14:paraId="57D4A827" w14:textId="75A20C76" w:rsidR="00235193" w:rsidRPr="000322AC" w:rsidRDefault="00235193" w:rsidP="0079567C">
      <w:pPr>
        <w:pStyle w:val="TEKSTIIII"/>
      </w:pPr>
      <w:r w:rsidRPr="000322AC">
        <w:t>N</w:t>
      </w:r>
      <w:r w:rsidR="001D58DA" w:rsidRPr="000322AC">
        <w:t>ë</w:t>
      </w:r>
      <w:r w:rsidRPr="000322AC">
        <w:t xml:space="preserve"> k</w:t>
      </w:r>
      <w:r w:rsidR="001D58DA" w:rsidRPr="000322AC">
        <w:t>ë</w:t>
      </w:r>
      <w:r w:rsidRPr="000322AC">
        <w:t>t</w:t>
      </w:r>
      <w:r w:rsidR="001D58DA" w:rsidRPr="000322AC">
        <w:t>ë</w:t>
      </w:r>
      <w:r w:rsidRPr="000322AC">
        <w:t xml:space="preserve"> rast kemi t</w:t>
      </w:r>
      <w:r w:rsidR="001D58DA" w:rsidRPr="000322AC">
        <w:t>ë</w:t>
      </w:r>
      <w:r w:rsidRPr="000322AC">
        <w:t xml:space="preserve"> b</w:t>
      </w:r>
      <w:r w:rsidR="001D58DA" w:rsidRPr="000322AC">
        <w:t>ë</w:t>
      </w:r>
      <w:r w:rsidRPr="000322AC">
        <w:t>jm</w:t>
      </w:r>
      <w:r w:rsidR="001D58DA" w:rsidRPr="000322AC">
        <w:t>ë</w:t>
      </w:r>
      <w:r w:rsidRPr="000322AC">
        <w:t xml:space="preserve"> me një rikonstruksion integral t</w:t>
      </w:r>
      <w:r w:rsidR="001D58DA" w:rsidRPr="000322AC">
        <w:t>ë</w:t>
      </w:r>
      <w:r w:rsidRPr="000322AC">
        <w:t xml:space="preserve"> ndërtesës n</w:t>
      </w:r>
      <w:r w:rsidR="001D58DA" w:rsidRPr="000322AC">
        <w:t>ë</w:t>
      </w:r>
      <w:r w:rsidRPr="000322AC">
        <w:t xml:space="preserve"> veshjen termike (mure, dritare, </w:t>
      </w:r>
      <w:r w:rsidR="001D58DA" w:rsidRPr="000322AC">
        <w:t>çati</w:t>
      </w:r>
      <w:r w:rsidRPr="000322AC">
        <w:t>)</w:t>
      </w:r>
      <w:r w:rsidR="001D58DA" w:rsidRPr="000322AC">
        <w:t>,</w:t>
      </w:r>
      <w:r w:rsidRPr="000322AC">
        <w:t xml:space="preserve"> si edhe me rikonstruksion t</w:t>
      </w:r>
      <w:r w:rsidR="001D58DA" w:rsidRPr="000322AC">
        <w:t>ë</w:t>
      </w:r>
      <w:r w:rsidRPr="000322AC">
        <w:t xml:space="preserve"> sistemit t</w:t>
      </w:r>
      <w:r w:rsidR="001D58DA" w:rsidRPr="000322AC">
        <w:t>ë</w:t>
      </w:r>
      <w:r w:rsidRPr="000322AC">
        <w:t xml:space="preserve"> ngrohjes. </w:t>
      </w:r>
    </w:p>
    <w:p w14:paraId="1443D49C" w14:textId="5C45BCA0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1.3.1 Metoda </w:t>
      </w:r>
      <w:r w:rsidR="001D58DA" w:rsidRPr="000322AC">
        <w:rPr>
          <w:i/>
        </w:rPr>
        <w:t>llogaritëse</w:t>
      </w:r>
    </w:p>
    <w:p w14:paraId="0940227E" w14:textId="062D55FB" w:rsidR="00235193" w:rsidRPr="000322AC" w:rsidRDefault="00235193" w:rsidP="0079567C">
      <w:pPr>
        <w:pStyle w:val="TEKSTIIII"/>
      </w:pPr>
      <w:r w:rsidRPr="000322AC">
        <w:t>Kursimi final i energjisë për njësi t</w:t>
      </w:r>
      <w:r w:rsidR="001D58DA" w:rsidRPr="000322AC">
        <w:t>ë</w:t>
      </w:r>
      <w:r w:rsidRPr="000322AC">
        <w:t xml:space="preserve"> </w:t>
      </w:r>
      <w:r w:rsidR="001D58DA" w:rsidRPr="000322AC">
        <w:t>s</w:t>
      </w:r>
      <w:r w:rsidRPr="000322AC">
        <w:t>ipërfaqes llogaritet si diferenc</w:t>
      </w:r>
      <w:r w:rsidR="006935B4" w:rsidRPr="000322AC">
        <w:t>ë</w:t>
      </w:r>
      <w:r w:rsidRPr="000322AC">
        <w:t xml:space="preserve"> ndërmjet sasisë s</w:t>
      </w:r>
      <w:r w:rsidR="008C5432" w:rsidRPr="000322AC">
        <w:rPr>
          <w:lang w:eastAsia="ja-JP"/>
        </w:rPr>
        <w:t>ë</w:t>
      </w:r>
      <w:r w:rsidRPr="000322AC">
        <w:t xml:space="preserve"> </w:t>
      </w:r>
      <w:r w:rsidR="001D58DA" w:rsidRPr="000322AC">
        <w:t>nxehtësisë</w:t>
      </w:r>
      <w:r w:rsidRPr="000322AC">
        <w:t xml:space="preserve"> s</w:t>
      </w:r>
      <w:r w:rsidR="008C5432" w:rsidRPr="000322AC">
        <w:rPr>
          <w:lang w:eastAsia="ja-JP"/>
        </w:rPr>
        <w:t>ë</w:t>
      </w:r>
      <w:r w:rsidRPr="000322AC">
        <w:t xml:space="preserve"> kërkuar para dhe pas implementimit t</w:t>
      </w:r>
      <w:r w:rsidR="001D58DA" w:rsidRPr="000322AC">
        <w:t>ë</w:t>
      </w:r>
      <w:r w:rsidRPr="000322AC">
        <w:t xml:space="preserve"> masave t</w:t>
      </w:r>
      <w:r w:rsidR="001D58DA" w:rsidRPr="000322AC">
        <w:t>ë</w:t>
      </w:r>
      <w:r w:rsidRPr="000322AC">
        <w:t xml:space="preserve"> eficienc</w:t>
      </w:r>
      <w:r w:rsidR="001D58DA" w:rsidRPr="000322AC">
        <w:t>ë</w:t>
      </w:r>
      <w:r w:rsidRPr="000322AC">
        <w:t>s s</w:t>
      </w:r>
      <w:r w:rsidR="001D58DA" w:rsidRPr="000322AC">
        <w:t>ë</w:t>
      </w:r>
      <w:r w:rsidRPr="000322AC">
        <w:t xml:space="preserve"> energjisë. Nocioni </w:t>
      </w:r>
      <w:r w:rsidR="00D60005" w:rsidRPr="000322AC">
        <w:t>“</w:t>
      </w:r>
      <w:r w:rsidRPr="000322AC">
        <w:t>para</w:t>
      </w:r>
      <w:r w:rsidR="00D60005" w:rsidRPr="000322AC">
        <w:t>”</w:t>
      </w:r>
      <w:r w:rsidRPr="000322AC">
        <w:t xml:space="preserve"> dhe </w:t>
      </w:r>
      <w:r w:rsidR="00D60005" w:rsidRPr="000322AC">
        <w:t>“</w:t>
      </w:r>
      <w:r w:rsidRPr="000322AC">
        <w:t>pas</w:t>
      </w:r>
      <w:r w:rsidR="00D60005" w:rsidRPr="000322AC">
        <w:t>”</w:t>
      </w:r>
      <w:r w:rsidRPr="000322AC">
        <w:t xml:space="preserve"> përcaktohet n</w:t>
      </w:r>
      <w:r w:rsidR="001D58DA" w:rsidRPr="000322AC">
        <w:t>ë</w:t>
      </w:r>
      <w:r w:rsidRPr="000322AC">
        <w:t xml:space="preserve"> dokumentacionin e implementimit ose prej vlerave referente </w:t>
      </w:r>
      <w:r w:rsidR="001D58DA" w:rsidRPr="000322AC">
        <w:t>siç</w:t>
      </w:r>
      <w:r w:rsidRPr="000322AC">
        <w:t xml:space="preserve"> përshkruhet n</w:t>
      </w:r>
      <w:r w:rsidR="00AE2768" w:rsidRPr="000322AC">
        <w:t>ë</w:t>
      </w:r>
      <w:r w:rsidRPr="000322AC">
        <w:t xml:space="preserve"> kapitujt e mësipërm. Formula q</w:t>
      </w:r>
      <w:r w:rsidR="001D58DA" w:rsidRPr="000322AC">
        <w:t>ë</w:t>
      </w:r>
      <w:r w:rsidRPr="000322AC">
        <w:t xml:space="preserve"> përdoret është si m</w:t>
      </w:r>
      <w:r w:rsidR="001D58DA" w:rsidRPr="000322AC">
        <w:t>ë</w:t>
      </w:r>
      <w:r w:rsidRPr="000322AC">
        <w:t xml:space="preserve"> posht</w:t>
      </w:r>
      <w:r w:rsidR="001D58DA" w:rsidRPr="000322AC">
        <w:t>ë</w:t>
      </w:r>
      <w:r w:rsidRPr="000322AC">
        <w:t xml:space="preserve">: </w:t>
      </w:r>
    </w:p>
    <w:p w14:paraId="7C77E9A0" w14:textId="77777777" w:rsidR="00235193" w:rsidRPr="000322AC" w:rsidRDefault="00235193" w:rsidP="0079567C">
      <w:pPr>
        <w:spacing w:after="0" w:line="240" w:lineRule="auto"/>
        <w:ind w:left="360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m:oMath>
        <m:r>
          <w:rPr>
            <w:rFonts w:ascii="Cambria Math" w:hAnsi="Cambria Math" w:cstheme="majorBidi"/>
            <w:sz w:val="24"/>
            <w:szCs w:val="24"/>
            <w:lang w:val="sq-AL"/>
          </w:rPr>
          <m:t xml:space="preserve">FES= 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dPr>
          <m:e>
            <m:f>
              <m:f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  <w:lang w:val="sq-AL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val="sq-AL"/>
                      </w:rPr>
                      <m:t>SHD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val="sq-AL"/>
                      </w:rPr>
                      <m:t>ini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val="sq-AL"/>
                      </w:rPr>
                      <m:t>ini</m:t>
                    </m:r>
                  </m:sub>
                </m:sSub>
              </m:den>
            </m:f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-</m:t>
            </m:r>
            <m:f>
              <m:f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  <w:lang w:val="sq-AL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val="sq-AL"/>
                      </w:rPr>
                      <m:t>SHD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val="sq-AL"/>
                      </w:rPr>
                      <m:t>new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val="sq-AL"/>
                      </w:rPr>
                      <m:t>new</m:t>
                    </m:r>
                  </m:sub>
                </m:sSub>
              </m:den>
            </m:f>
          </m:e>
        </m:d>
        <m:r>
          <w:rPr>
            <w:rFonts w:ascii="Cambria Math" w:hAnsi="Cambria Math" w:cstheme="majorBidi"/>
            <w:sz w:val="24"/>
            <w:szCs w:val="24"/>
            <w:lang w:val="sq-AL"/>
          </w:rPr>
          <m:t>∙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A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k</m:t>
            </m:r>
          </m:sub>
        </m:sSub>
      </m:oMath>
    </w:p>
    <w:p w14:paraId="1F4AA5A0" w14:textId="77777777" w:rsidR="00235193" w:rsidRPr="000322AC" w:rsidRDefault="00235193" w:rsidP="0079567C">
      <w:pPr>
        <w:pStyle w:val="TEKSTIIII"/>
      </w:pPr>
      <w:r w:rsidRPr="000322AC">
        <w:t>Ku: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7555"/>
      </w:tblGrid>
      <w:tr w:rsidR="00235193" w:rsidRPr="000322AC" w14:paraId="04A8B32B" w14:textId="77777777" w:rsidTr="00E01581">
        <w:tc>
          <w:tcPr>
            <w:tcW w:w="1795" w:type="dxa"/>
            <w:shd w:val="clear" w:color="auto" w:fill="auto"/>
          </w:tcPr>
          <w:p w14:paraId="0DC0A06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FES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kWh</m:t>
                      </m:r>
                    </m:num>
                    <m:den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vit</m:t>
                      </m:r>
                    </m:den>
                  </m:f>
                </m:e>
              </m:d>
            </m:oMath>
          </w:p>
        </w:tc>
        <w:tc>
          <w:tcPr>
            <w:tcW w:w="7555" w:type="dxa"/>
            <w:shd w:val="clear" w:color="auto" w:fill="auto"/>
          </w:tcPr>
          <w:p w14:paraId="31D64884" w14:textId="5AB07F1F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Kursimi final </w:t>
            </w:r>
            <w:r w:rsidR="00283F7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energjisë </w:t>
            </w:r>
          </w:p>
        </w:tc>
      </w:tr>
      <w:tr w:rsidR="00235193" w:rsidRPr="000322AC" w14:paraId="3D6A2754" w14:textId="77777777" w:rsidTr="00E01581">
        <w:tc>
          <w:tcPr>
            <w:tcW w:w="1795" w:type="dxa"/>
            <w:shd w:val="clear" w:color="auto" w:fill="auto"/>
          </w:tcPr>
          <w:p w14:paraId="56EE2979" w14:textId="77777777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ini</m:t>
                    </m:r>
                  </m:sub>
                </m:sSub>
              </m:oMath>
            </m:oMathPara>
          </w:p>
        </w:tc>
        <w:tc>
          <w:tcPr>
            <w:tcW w:w="7555" w:type="dxa"/>
            <w:shd w:val="clear" w:color="auto" w:fill="auto"/>
          </w:tcPr>
          <w:p w14:paraId="09B9F149" w14:textId="2B2D0D6A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Rendimenti i sistemit t</w:t>
            </w:r>
            <w:r w:rsidR="00283F7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ngrohjes para implementimit </w:t>
            </w:r>
          </w:p>
        </w:tc>
      </w:tr>
      <w:tr w:rsidR="00235193" w:rsidRPr="000322AC" w14:paraId="2C3FFE6D" w14:textId="77777777" w:rsidTr="00E01581">
        <w:tc>
          <w:tcPr>
            <w:tcW w:w="1795" w:type="dxa"/>
            <w:shd w:val="clear" w:color="auto" w:fill="auto"/>
          </w:tcPr>
          <w:p w14:paraId="2C73A8FE" w14:textId="77777777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new</m:t>
                    </m:r>
                  </m:sub>
                </m:sSub>
              </m:oMath>
            </m:oMathPara>
          </w:p>
        </w:tc>
        <w:tc>
          <w:tcPr>
            <w:tcW w:w="7555" w:type="dxa"/>
            <w:shd w:val="clear" w:color="auto" w:fill="auto"/>
          </w:tcPr>
          <w:p w14:paraId="6C26EC31" w14:textId="15F4B033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Rendimenti i sistemit t</w:t>
            </w:r>
            <w:r w:rsidR="00283F7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ngrohjes pas implementimit </w:t>
            </w:r>
          </w:p>
        </w:tc>
      </w:tr>
      <w:tr w:rsidR="00235193" w:rsidRPr="000322AC" w14:paraId="044D971E" w14:textId="77777777" w:rsidTr="00E01581">
        <w:tc>
          <w:tcPr>
            <w:tcW w:w="1795" w:type="dxa"/>
            <w:shd w:val="clear" w:color="auto" w:fill="auto"/>
          </w:tcPr>
          <w:p w14:paraId="2E10615B" w14:textId="77777777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SHD</m:t>
                        </m:r>
                      </m:e>
                      <m:sub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ini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ini</m:t>
                        </m:r>
                      </m:sub>
                    </m:sSub>
                  </m:den>
                </m:f>
                <m:r>
                  <w:rPr>
                    <w:rFonts w:ascii="Cambria Math" w:hAnsi="Cambria Math" w:cstheme="majorBidi"/>
                    <w:sz w:val="18"/>
                    <w:szCs w:val="24"/>
                    <w:lang w:val="sq-AL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kWh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24"/>
                                <w:lang w:val="sq-AL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m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  <m:r>
                  <w:rPr>
                    <w:rFonts w:ascii="Cambria Math" w:hAnsi="Cambria Math" w:cstheme="majorBidi"/>
                    <w:sz w:val="18"/>
                    <w:szCs w:val="24"/>
                    <w:lang w:val="sq-AL"/>
                  </w:rPr>
                  <m:t xml:space="preserve"> </m:t>
                </m:r>
              </m:oMath>
            </m:oMathPara>
          </w:p>
        </w:tc>
        <w:tc>
          <w:tcPr>
            <w:tcW w:w="7555" w:type="dxa"/>
            <w:shd w:val="clear" w:color="auto" w:fill="auto"/>
          </w:tcPr>
          <w:p w14:paraId="4573BE05" w14:textId="0EEAFC76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Kërkesa specifike për </w:t>
            </w:r>
            <w:r w:rsidR="00AE276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</w:t>
            </w:r>
            <w:r w:rsidR="00283F7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ndërtes</w:t>
            </w:r>
            <w:r w:rsidR="00283F7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përpara ndërhyrjeve për EE </w:t>
            </w:r>
          </w:p>
        </w:tc>
      </w:tr>
      <w:tr w:rsidR="00235193" w:rsidRPr="000322AC" w14:paraId="0FE8E2C5" w14:textId="77777777" w:rsidTr="00E01581">
        <w:tc>
          <w:tcPr>
            <w:tcW w:w="1795" w:type="dxa"/>
            <w:shd w:val="clear" w:color="auto" w:fill="auto"/>
          </w:tcPr>
          <w:p w14:paraId="2FAB1073" w14:textId="77777777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SHD</m:t>
                        </m:r>
                      </m:e>
                      <m:sub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new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new</m:t>
                        </m:r>
                      </m:sub>
                    </m:sSub>
                  </m:den>
                </m:f>
                <m:r>
                  <w:rPr>
                    <w:rFonts w:ascii="Cambria Math" w:hAnsi="Cambria Math" w:cstheme="majorBidi"/>
                    <w:sz w:val="18"/>
                    <w:szCs w:val="24"/>
                    <w:lang w:val="sq-AL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kWh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24"/>
                                <w:lang w:val="sq-AL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m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</w:tc>
        <w:tc>
          <w:tcPr>
            <w:tcW w:w="7555" w:type="dxa"/>
            <w:shd w:val="clear" w:color="auto" w:fill="auto"/>
          </w:tcPr>
          <w:p w14:paraId="50A2C83E" w14:textId="6D28199F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Kërkesa specifike për </w:t>
            </w:r>
            <w:r w:rsidR="00AE276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</w:t>
            </w:r>
            <w:r w:rsidR="00283F7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ndërtes</w:t>
            </w:r>
            <w:r w:rsidR="00283F7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pas ndërhyrjeve për EE </w:t>
            </w:r>
          </w:p>
        </w:tc>
      </w:tr>
      <w:tr w:rsidR="00235193" w:rsidRPr="000322AC" w14:paraId="2C2A8E0C" w14:textId="77777777" w:rsidTr="00E01581">
        <w:tc>
          <w:tcPr>
            <w:tcW w:w="1795" w:type="dxa"/>
            <w:shd w:val="clear" w:color="auto" w:fill="auto"/>
          </w:tcPr>
          <w:p w14:paraId="745056C9" w14:textId="77777777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k</m:t>
                    </m:r>
                  </m:sub>
                </m:sSub>
                <m:r>
                  <w:rPr>
                    <w:rFonts w:ascii="Cambria Math" w:eastAsia="Times New Roman" w:hAnsi="Cambria Math" w:cstheme="majorBidi"/>
                    <w:sz w:val="18"/>
                    <w:szCs w:val="24"/>
                    <w:lang w:val="sq-AL"/>
                  </w:rPr>
                  <m:t>(</m:t>
                </m:r>
                <m:sSup>
                  <m:sSupPr>
                    <m:ctrlPr>
                      <w:rPr>
                        <w:rFonts w:ascii="Cambria Math" w:eastAsia="Times New Roman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theme="majorBidi"/>
                        <w:sz w:val="18"/>
                        <w:szCs w:val="24"/>
                        <w:lang w:val="sq-AL"/>
                      </w:rPr>
                      <m:t>m</m:t>
                    </m:r>
                  </m:e>
                  <m:sup>
                    <m:r>
                      <w:rPr>
                        <w:rFonts w:ascii="Cambria Math" w:eastAsia="Times New Roman" w:hAnsi="Cambria Math" w:cstheme="majorBidi"/>
                        <w:sz w:val="18"/>
                        <w:szCs w:val="24"/>
                        <w:lang w:val="sq-AL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theme="majorBidi"/>
                    <w:sz w:val="18"/>
                    <w:szCs w:val="24"/>
                    <w:lang w:val="sq-AL"/>
                  </w:rPr>
                  <m:t>)</m:t>
                </m:r>
              </m:oMath>
            </m:oMathPara>
          </w:p>
        </w:tc>
        <w:tc>
          <w:tcPr>
            <w:tcW w:w="7555" w:type="dxa"/>
            <w:shd w:val="clear" w:color="auto" w:fill="auto"/>
          </w:tcPr>
          <w:p w14:paraId="491E5834" w14:textId="44C8A94F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Sipërfaqja q</w:t>
            </w:r>
            <w:r w:rsidR="00283F7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përdor </w:t>
            </w:r>
            <w:r w:rsidR="00AE276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</w:t>
            </w:r>
            <w:r w:rsidR="00283F7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ndërtes</w:t>
            </w:r>
            <w:r w:rsidR="00283F7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(Sipërfaqja totale q</w:t>
            </w:r>
            <w:r w:rsidR="00283F7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ngrohet) </w:t>
            </w:r>
          </w:p>
        </w:tc>
      </w:tr>
    </w:tbl>
    <w:p w14:paraId="7D67306E" w14:textId="77777777" w:rsidR="002A0384" w:rsidRPr="000322AC" w:rsidRDefault="002A0384" w:rsidP="0079567C">
      <w:pPr>
        <w:pStyle w:val="TEKSTIIII"/>
        <w:rPr>
          <w:sz w:val="14"/>
        </w:rPr>
      </w:pPr>
    </w:p>
    <w:p w14:paraId="219B9821" w14:textId="4F0F64B8" w:rsidR="00235193" w:rsidRPr="000322AC" w:rsidRDefault="00235193" w:rsidP="0079567C">
      <w:pPr>
        <w:pStyle w:val="TEKSTIIII"/>
      </w:pPr>
      <w:r w:rsidRPr="000322AC">
        <w:t>Formula e përmendur m</w:t>
      </w:r>
      <w:r w:rsidR="003405BB" w:rsidRPr="000322AC">
        <w:t>ë</w:t>
      </w:r>
      <w:r w:rsidRPr="000322AC">
        <w:t xml:space="preserve"> sipër </w:t>
      </w:r>
      <w:r w:rsidR="00AE2768" w:rsidRPr="000322AC">
        <w:t>sugjerohet</w:t>
      </w:r>
      <w:r w:rsidRPr="000322AC">
        <w:t xml:space="preserve"> t</w:t>
      </w:r>
      <w:r w:rsidR="003405BB" w:rsidRPr="000322AC">
        <w:t>ë</w:t>
      </w:r>
      <w:r w:rsidRPr="000322AC">
        <w:t xml:space="preserve"> përdoret n</w:t>
      </w:r>
      <w:r w:rsidR="003405BB" w:rsidRPr="000322AC">
        <w:t>ë</w:t>
      </w:r>
      <w:r w:rsidRPr="000322AC">
        <w:t xml:space="preserve"> konstruksionet komplekse q</w:t>
      </w:r>
      <w:r w:rsidR="00083206" w:rsidRPr="000322AC">
        <w:t>ë</w:t>
      </w:r>
      <w:r w:rsidRPr="000322AC">
        <w:t xml:space="preserve"> </w:t>
      </w:r>
      <w:r w:rsidR="00AE2768" w:rsidRPr="000322AC">
        <w:t>inkuadrojnë</w:t>
      </w:r>
      <w:r w:rsidRPr="000322AC">
        <w:t xml:space="preserve"> si rikonstruksionin e </w:t>
      </w:r>
      <w:r w:rsidR="00AE2768" w:rsidRPr="000322AC">
        <w:t>mbështjellëses</w:t>
      </w:r>
      <w:r w:rsidRPr="000322AC">
        <w:t xml:space="preserve"> termike t</w:t>
      </w:r>
      <w:r w:rsidR="003405BB" w:rsidRPr="000322AC">
        <w:t>ë</w:t>
      </w:r>
      <w:r w:rsidRPr="000322AC">
        <w:t xml:space="preserve"> ndërtesës ashtu edhe rikonstruksionin e sistemit t</w:t>
      </w:r>
      <w:r w:rsidR="003405BB" w:rsidRPr="000322AC">
        <w:t>ë</w:t>
      </w:r>
      <w:r w:rsidRPr="000322AC">
        <w:t xml:space="preserve"> ngrohjes. </w:t>
      </w:r>
    </w:p>
    <w:p w14:paraId="3DEB7BEA" w14:textId="77777777" w:rsidR="00235193" w:rsidRPr="000322AC" w:rsidRDefault="00235193" w:rsidP="0079567C">
      <w:pPr>
        <w:pStyle w:val="TEKSTIIII"/>
        <w:rPr>
          <w:rFonts w:eastAsia="Times New Roman"/>
          <w:i/>
        </w:rPr>
      </w:pPr>
      <w:r w:rsidRPr="000322AC">
        <w:rPr>
          <w:rFonts w:eastAsia="Times New Roman"/>
          <w:i/>
        </w:rPr>
        <w:t>1.3.2 Parametrat hyrës</w:t>
      </w:r>
    </w:p>
    <w:p w14:paraId="0DFD925B" w14:textId="2D1C1523" w:rsidR="00235193" w:rsidRPr="000322AC" w:rsidRDefault="00AE2768" w:rsidP="0079567C">
      <w:pPr>
        <w:pStyle w:val="TEKSTIIII"/>
        <w:rPr>
          <w:rFonts w:eastAsia="Times New Roman"/>
        </w:rPr>
      </w:pPr>
      <w:r w:rsidRPr="000322AC">
        <w:rPr>
          <w:rFonts w:eastAsia="Times New Roman"/>
        </w:rPr>
        <w:t>Siç</w:t>
      </w:r>
      <w:r w:rsidR="00235193" w:rsidRPr="000322AC">
        <w:rPr>
          <w:rFonts w:eastAsia="Times New Roman"/>
        </w:rPr>
        <w:t xml:space="preserve"> shihet nga formulat e mësipërme, për llogaritjen e FES dhe PES është e domosdoshme t</w:t>
      </w:r>
      <w:r w:rsidR="001257C1" w:rsidRPr="000322AC">
        <w:t>ë</w:t>
      </w:r>
      <w:r w:rsidR="00235193" w:rsidRPr="000322AC">
        <w:rPr>
          <w:rFonts w:eastAsia="Times New Roman"/>
        </w:rPr>
        <w:t xml:space="preserve"> njihen vlerat e </w:t>
      </w:r>
      <w:r w:rsidRPr="000322AC">
        <w:rPr>
          <w:rFonts w:eastAsia="Times New Roman"/>
        </w:rPr>
        <w:t>s</w:t>
      </w:r>
      <w:r w:rsidR="00235193" w:rsidRPr="000322AC">
        <w:rPr>
          <w:rFonts w:eastAsia="Times New Roman"/>
        </w:rPr>
        <w:t>ipërfaqes q</w:t>
      </w:r>
      <w:r w:rsidRPr="000322AC">
        <w:t>ë</w:t>
      </w:r>
      <w:r w:rsidR="00235193" w:rsidRPr="000322AC">
        <w:rPr>
          <w:rFonts w:eastAsia="Times New Roman"/>
        </w:rPr>
        <w:t xml:space="preserve"> ngrohet e cila i </w:t>
      </w:r>
      <w:r w:rsidRPr="000322AC">
        <w:rPr>
          <w:rFonts w:eastAsia="Times New Roman"/>
        </w:rPr>
        <w:t>nënshtrohet</w:t>
      </w:r>
      <w:r w:rsidR="00235193" w:rsidRPr="000322AC">
        <w:rPr>
          <w:rFonts w:eastAsia="Times New Roman"/>
        </w:rPr>
        <w:t xml:space="preserve"> rikonstruksionit t</w:t>
      </w:r>
      <w:r w:rsidRPr="000322AC">
        <w:t>ë</w:t>
      </w:r>
      <w:r w:rsidR="00235193" w:rsidRPr="000322AC">
        <w:rPr>
          <w:rFonts w:eastAsia="Times New Roman"/>
        </w:rPr>
        <w:t xml:space="preserve"> projektit t</w:t>
      </w:r>
      <w:r w:rsidRPr="000322AC">
        <w:t>ë</w:t>
      </w:r>
      <w:r w:rsidR="00235193" w:rsidRPr="000322AC">
        <w:rPr>
          <w:rFonts w:eastAsia="Times New Roman"/>
        </w:rPr>
        <w:t xml:space="preserve"> EE. Nuk ka vlera reference për </w:t>
      </w:r>
      <w:r w:rsidRPr="000322AC">
        <w:rPr>
          <w:rFonts w:eastAsia="Times New Roman"/>
        </w:rPr>
        <w:t>këtë</w:t>
      </w:r>
      <w:r w:rsidR="00235193" w:rsidRPr="000322AC">
        <w:rPr>
          <w:rFonts w:eastAsia="Times New Roman"/>
        </w:rPr>
        <w:t xml:space="preserve"> </w:t>
      </w:r>
      <w:r w:rsidRPr="000322AC">
        <w:rPr>
          <w:rFonts w:eastAsia="Times New Roman"/>
        </w:rPr>
        <w:t>parametër</w:t>
      </w:r>
      <w:r w:rsidR="00235193" w:rsidRPr="000322AC">
        <w:rPr>
          <w:rFonts w:eastAsia="Times New Roman"/>
        </w:rPr>
        <w:t xml:space="preserve"> dhe ai duhet përcaktuar ekzakt</w:t>
      </w:r>
      <w:r w:rsidRPr="000322AC">
        <w:t>ë</w:t>
      </w:r>
      <w:r w:rsidR="00235193" w:rsidRPr="000322AC">
        <w:rPr>
          <w:rFonts w:eastAsia="Times New Roman"/>
        </w:rPr>
        <w:t>sisht prej dokumentacionit t</w:t>
      </w:r>
      <w:r w:rsidR="00862E02" w:rsidRPr="000322AC">
        <w:t>ë</w:t>
      </w:r>
      <w:r w:rsidR="00235193" w:rsidRPr="000322AC">
        <w:rPr>
          <w:rFonts w:eastAsia="Times New Roman"/>
        </w:rPr>
        <w:t xml:space="preserve"> projektit ose auditit </w:t>
      </w:r>
      <w:r w:rsidRPr="000322AC">
        <w:rPr>
          <w:rFonts w:eastAsia="Times New Roman"/>
        </w:rPr>
        <w:t>energjetik</w:t>
      </w:r>
      <w:r w:rsidR="00235193" w:rsidRPr="000322AC">
        <w:rPr>
          <w:rFonts w:eastAsia="Times New Roman"/>
        </w:rPr>
        <w:t>. Ajo q</w:t>
      </w:r>
      <w:r w:rsidR="00DF31F6" w:rsidRPr="000322AC">
        <w:t>ë</w:t>
      </w:r>
      <w:r w:rsidR="00235193" w:rsidRPr="000322AC">
        <w:rPr>
          <w:rFonts w:eastAsia="Times New Roman"/>
        </w:rPr>
        <w:t xml:space="preserve"> duhet </w:t>
      </w:r>
      <w:r w:rsidRPr="000322AC">
        <w:rPr>
          <w:rFonts w:eastAsia="Times New Roman"/>
        </w:rPr>
        <w:t>vlerësuar</w:t>
      </w:r>
      <w:r w:rsidR="00235193" w:rsidRPr="000322AC">
        <w:rPr>
          <w:rFonts w:eastAsia="Times New Roman"/>
        </w:rPr>
        <w:t xml:space="preserve"> me shum</w:t>
      </w:r>
      <w:r w:rsidR="006C1F28" w:rsidRPr="000322AC">
        <w:t>ë</w:t>
      </w:r>
      <w:r w:rsidR="00235193" w:rsidRPr="000322AC">
        <w:rPr>
          <w:rFonts w:eastAsia="Times New Roman"/>
        </w:rPr>
        <w:t xml:space="preserve"> kujdes është eficienca (rendimenti /efikasiteti) i sistemit të ngrohjes para dhe pas implementimit t</w:t>
      </w:r>
      <w:r w:rsidR="00862E02" w:rsidRPr="000322AC">
        <w:t>ë</w:t>
      </w:r>
      <w:r w:rsidR="00235193" w:rsidRPr="000322AC">
        <w:rPr>
          <w:rFonts w:eastAsia="Times New Roman"/>
        </w:rPr>
        <w:t xml:space="preserve"> projektit, bazuar në të dhënat e disponueshme nga prodhuesi dhe nga dokumentacioni i projektit. N</w:t>
      </w:r>
      <w:r w:rsidRPr="000322AC">
        <w:t>ë</w:t>
      </w:r>
      <w:r w:rsidR="00235193" w:rsidRPr="000322AC">
        <w:rPr>
          <w:rFonts w:eastAsia="Times New Roman"/>
        </w:rPr>
        <w:t>se ndërtesa është e detyrueshme për t’</w:t>
      </w:r>
      <w:r w:rsidRPr="000322AC">
        <w:rPr>
          <w:rFonts w:eastAsia="Times New Roman"/>
        </w:rPr>
        <w:t>i</w:t>
      </w:r>
      <w:r w:rsidR="00235193" w:rsidRPr="000322AC">
        <w:rPr>
          <w:rFonts w:eastAsia="Times New Roman"/>
        </w:rPr>
        <w:t xml:space="preserve">u </w:t>
      </w:r>
      <w:r w:rsidRPr="000322AC">
        <w:rPr>
          <w:rFonts w:eastAsia="Times New Roman"/>
        </w:rPr>
        <w:t>nënshtruar</w:t>
      </w:r>
      <w:r w:rsidR="00235193" w:rsidRPr="000322AC">
        <w:rPr>
          <w:rFonts w:eastAsia="Times New Roman"/>
        </w:rPr>
        <w:t xml:space="preserve"> auditimit </w:t>
      </w:r>
      <w:r w:rsidRPr="000322AC">
        <w:rPr>
          <w:rFonts w:eastAsia="Times New Roman"/>
        </w:rPr>
        <w:t>energjetik</w:t>
      </w:r>
      <w:r w:rsidR="00235193" w:rsidRPr="000322AC">
        <w:rPr>
          <w:rFonts w:eastAsia="Times New Roman"/>
        </w:rPr>
        <w:t xml:space="preserve"> t</w:t>
      </w:r>
      <w:r w:rsidRPr="000322AC">
        <w:t>ë</w:t>
      </w:r>
      <w:r w:rsidR="00235193" w:rsidRPr="000322AC">
        <w:rPr>
          <w:rFonts w:eastAsia="Times New Roman"/>
        </w:rPr>
        <w:t xml:space="preserve"> dhënat për sasin</w:t>
      </w:r>
      <w:r w:rsidRPr="000322AC">
        <w:t>ë</w:t>
      </w:r>
      <w:r w:rsidR="00235193" w:rsidRPr="000322AC">
        <w:rPr>
          <w:rFonts w:eastAsia="Times New Roman"/>
        </w:rPr>
        <w:t xml:space="preserve"> e </w:t>
      </w:r>
      <w:r w:rsidRPr="000322AC">
        <w:rPr>
          <w:rFonts w:eastAsia="Times New Roman"/>
        </w:rPr>
        <w:t>nxehtësisë</w:t>
      </w:r>
      <w:r w:rsidR="00235193" w:rsidRPr="000322AC">
        <w:rPr>
          <w:rFonts w:eastAsia="Times New Roman"/>
        </w:rPr>
        <w:t xml:space="preserve"> s</w:t>
      </w:r>
      <w:r w:rsidR="001E7B17" w:rsidRPr="000322AC">
        <w:t>ë</w:t>
      </w:r>
      <w:r w:rsidR="00235193" w:rsidRPr="000322AC">
        <w:rPr>
          <w:rFonts w:eastAsia="Times New Roman"/>
        </w:rPr>
        <w:t xml:space="preserve"> kërkuar mund t</w:t>
      </w:r>
      <w:r w:rsidRPr="000322AC">
        <w:t>ë</w:t>
      </w:r>
      <w:r w:rsidR="00235193" w:rsidRPr="000322AC">
        <w:rPr>
          <w:rFonts w:eastAsia="Times New Roman"/>
        </w:rPr>
        <w:t xml:space="preserve"> jen</w:t>
      </w:r>
      <w:r w:rsidRPr="000322AC">
        <w:t>ë</w:t>
      </w:r>
      <w:r w:rsidR="00235193" w:rsidRPr="000322AC">
        <w:rPr>
          <w:rFonts w:eastAsia="Times New Roman"/>
        </w:rPr>
        <w:t xml:space="preserve"> t</w:t>
      </w:r>
      <w:r w:rsidRPr="000322AC">
        <w:t>ë</w:t>
      </w:r>
      <w:r w:rsidR="00235193" w:rsidRPr="000322AC">
        <w:rPr>
          <w:rFonts w:eastAsia="Times New Roman"/>
        </w:rPr>
        <w:t xml:space="preserve"> disponueshme n</w:t>
      </w:r>
      <w:r w:rsidRPr="000322AC">
        <w:t>ë</w:t>
      </w:r>
      <w:r w:rsidR="00235193" w:rsidRPr="000322AC">
        <w:rPr>
          <w:rFonts w:eastAsia="Times New Roman"/>
        </w:rPr>
        <w:t xml:space="preserve"> raportin e auditit t</w:t>
      </w:r>
      <w:r w:rsidRPr="000322AC">
        <w:t>ë</w:t>
      </w:r>
      <w:r w:rsidR="00235193" w:rsidRPr="000322AC">
        <w:rPr>
          <w:rFonts w:eastAsia="Times New Roman"/>
        </w:rPr>
        <w:t xml:space="preserve"> energjisë. N</w:t>
      </w:r>
      <w:r w:rsidRPr="000322AC">
        <w:t>ë</w:t>
      </w:r>
      <w:r w:rsidR="00235193" w:rsidRPr="000322AC">
        <w:rPr>
          <w:rFonts w:eastAsia="Times New Roman"/>
        </w:rPr>
        <w:t xml:space="preserve"> k</w:t>
      </w:r>
      <w:r w:rsidRPr="000322AC">
        <w:t>ë</w:t>
      </w:r>
      <w:r w:rsidR="00235193" w:rsidRPr="000322AC">
        <w:rPr>
          <w:rFonts w:eastAsia="Times New Roman"/>
        </w:rPr>
        <w:t>to raporte mund t</w:t>
      </w:r>
      <w:r w:rsidR="00862E02" w:rsidRPr="000322AC">
        <w:t>ë</w:t>
      </w:r>
      <w:r w:rsidR="00235193" w:rsidRPr="000322AC">
        <w:rPr>
          <w:rFonts w:eastAsia="Times New Roman"/>
        </w:rPr>
        <w:t xml:space="preserve"> gjenden shum</w:t>
      </w:r>
      <w:r w:rsidRPr="000322AC">
        <w:t>ë</w:t>
      </w:r>
      <w:r w:rsidR="00235193" w:rsidRPr="000322AC">
        <w:rPr>
          <w:rFonts w:eastAsia="Times New Roman"/>
        </w:rPr>
        <w:t xml:space="preserve"> t</w:t>
      </w:r>
      <w:r w:rsidRPr="000322AC">
        <w:t>ë</w:t>
      </w:r>
      <w:r w:rsidR="00235193" w:rsidRPr="000322AC">
        <w:rPr>
          <w:rFonts w:eastAsia="Times New Roman"/>
        </w:rPr>
        <w:t xml:space="preserve"> dhëna t</w:t>
      </w:r>
      <w:r w:rsidRPr="000322AC">
        <w:t>ë</w:t>
      </w:r>
      <w:r w:rsidR="00235193" w:rsidRPr="000322AC">
        <w:rPr>
          <w:rFonts w:eastAsia="Times New Roman"/>
        </w:rPr>
        <w:t xml:space="preserve"> besueshme përpara dhe pas implementimit t</w:t>
      </w:r>
      <w:r w:rsidR="00862E02" w:rsidRPr="000322AC">
        <w:t>ë</w:t>
      </w:r>
      <w:r w:rsidR="00235193" w:rsidRPr="000322AC">
        <w:rPr>
          <w:rFonts w:eastAsia="Times New Roman"/>
        </w:rPr>
        <w:t xml:space="preserve"> projektit. N</w:t>
      </w:r>
      <w:r w:rsidR="001257C1" w:rsidRPr="000322AC">
        <w:t>ë</w:t>
      </w:r>
      <w:r w:rsidR="00235193" w:rsidRPr="000322AC">
        <w:rPr>
          <w:rFonts w:eastAsia="Times New Roman"/>
        </w:rPr>
        <w:t>se nuk është e mundur q</w:t>
      </w:r>
      <w:r w:rsidR="0098101F" w:rsidRPr="000322AC">
        <w:t>ë</w:t>
      </w:r>
      <w:r w:rsidR="00235193" w:rsidRPr="000322AC">
        <w:rPr>
          <w:rFonts w:eastAsia="Times New Roman"/>
        </w:rPr>
        <w:t xml:space="preserve"> t</w:t>
      </w:r>
      <w:r w:rsidR="0098101F" w:rsidRPr="000322AC">
        <w:t>ë</w:t>
      </w:r>
      <w:r w:rsidR="00235193" w:rsidRPr="000322AC">
        <w:rPr>
          <w:rFonts w:eastAsia="Times New Roman"/>
        </w:rPr>
        <w:t xml:space="preserve"> dhënat t</w:t>
      </w:r>
      <w:r w:rsidRPr="000322AC">
        <w:t>ë</w:t>
      </w:r>
      <w:r w:rsidR="00235193" w:rsidRPr="000322AC">
        <w:rPr>
          <w:rFonts w:eastAsia="Times New Roman"/>
        </w:rPr>
        <w:t xml:space="preserve"> gjenden n</w:t>
      </w:r>
      <w:r w:rsidRPr="000322AC">
        <w:t>ë</w:t>
      </w:r>
      <w:r w:rsidR="00235193" w:rsidRPr="000322AC">
        <w:rPr>
          <w:rFonts w:eastAsia="Times New Roman"/>
        </w:rPr>
        <w:t xml:space="preserve"> raportet e auditit, ose n</w:t>
      </w:r>
      <w:r w:rsidR="0098101F" w:rsidRPr="000322AC">
        <w:t>ë</w:t>
      </w:r>
      <w:r w:rsidR="00235193" w:rsidRPr="000322AC">
        <w:rPr>
          <w:rFonts w:eastAsia="Times New Roman"/>
        </w:rPr>
        <w:t xml:space="preserve"> t</w:t>
      </w:r>
      <w:r w:rsidR="0098101F" w:rsidRPr="000322AC">
        <w:t>ë</w:t>
      </w:r>
      <w:r w:rsidR="00235193" w:rsidRPr="000322AC">
        <w:rPr>
          <w:rFonts w:eastAsia="Times New Roman"/>
        </w:rPr>
        <w:t xml:space="preserve"> dhënat e projektit t</w:t>
      </w:r>
      <w:r w:rsidRPr="000322AC">
        <w:t>ë</w:t>
      </w:r>
      <w:r w:rsidR="00235193" w:rsidRPr="000322AC">
        <w:rPr>
          <w:rFonts w:eastAsia="Times New Roman"/>
        </w:rPr>
        <w:t xml:space="preserve"> EE </w:t>
      </w:r>
      <w:r w:rsidR="009203DA" w:rsidRPr="000322AC">
        <w:rPr>
          <w:rFonts w:eastAsia="Times New Roman"/>
        </w:rPr>
        <w:t>siç</w:t>
      </w:r>
      <w:r w:rsidR="00235193" w:rsidRPr="000322AC">
        <w:rPr>
          <w:rFonts w:eastAsia="Times New Roman"/>
        </w:rPr>
        <w:t xml:space="preserve"> mund t</w:t>
      </w:r>
      <w:r w:rsidRPr="000322AC">
        <w:t>ë</w:t>
      </w:r>
      <w:r w:rsidR="00235193" w:rsidRPr="000322AC">
        <w:rPr>
          <w:rFonts w:eastAsia="Times New Roman"/>
        </w:rPr>
        <w:t xml:space="preserve"> ndodh</w:t>
      </w:r>
      <w:r w:rsidR="008F6696" w:rsidRPr="000322AC">
        <w:t>ë</w:t>
      </w:r>
      <w:r w:rsidR="00235193" w:rsidRPr="000322AC">
        <w:rPr>
          <w:rFonts w:eastAsia="Times New Roman"/>
        </w:rPr>
        <w:t xml:space="preserve"> n</w:t>
      </w:r>
      <w:r w:rsidR="0098101F" w:rsidRPr="000322AC">
        <w:t>ë</w:t>
      </w:r>
      <w:r w:rsidR="00235193" w:rsidRPr="000322AC">
        <w:rPr>
          <w:rFonts w:eastAsia="Times New Roman"/>
        </w:rPr>
        <w:t xml:space="preserve"> shum</w:t>
      </w:r>
      <w:r w:rsidR="0098101F" w:rsidRPr="000322AC">
        <w:t>ë</w:t>
      </w:r>
      <w:r w:rsidR="00235193" w:rsidRPr="000322AC">
        <w:rPr>
          <w:rFonts w:eastAsia="Times New Roman"/>
        </w:rPr>
        <w:t xml:space="preserve"> raste, atëher</w:t>
      </w:r>
      <w:r w:rsidRPr="000322AC">
        <w:t>ë</w:t>
      </w:r>
      <w:r w:rsidR="00235193" w:rsidRPr="000322AC">
        <w:rPr>
          <w:rFonts w:eastAsia="Times New Roman"/>
        </w:rPr>
        <w:t xml:space="preserve"> do t</w:t>
      </w:r>
      <w:r w:rsidR="0098101F" w:rsidRPr="000322AC">
        <w:t>ë</w:t>
      </w:r>
      <w:r w:rsidR="00235193" w:rsidRPr="000322AC">
        <w:rPr>
          <w:rFonts w:eastAsia="Times New Roman"/>
        </w:rPr>
        <w:t xml:space="preserve"> bazohemi n</w:t>
      </w:r>
      <w:r w:rsidR="0098101F" w:rsidRPr="000322AC">
        <w:t>ë</w:t>
      </w:r>
      <w:r w:rsidR="00235193" w:rsidRPr="000322AC">
        <w:rPr>
          <w:rFonts w:eastAsia="Times New Roman"/>
        </w:rPr>
        <w:t xml:space="preserve"> disa vlera referuese. N</w:t>
      </w:r>
      <w:r w:rsidRPr="000322AC">
        <w:t>ë</w:t>
      </w:r>
      <w:r w:rsidR="00235193" w:rsidRPr="000322AC">
        <w:rPr>
          <w:rFonts w:eastAsia="Times New Roman"/>
        </w:rPr>
        <w:t xml:space="preserve"> tabel</w:t>
      </w:r>
      <w:r w:rsidRPr="000322AC">
        <w:t>ë</w:t>
      </w:r>
      <w:r w:rsidR="00235193" w:rsidRPr="000322AC">
        <w:rPr>
          <w:rFonts w:eastAsia="Times New Roman"/>
        </w:rPr>
        <w:t>n e mëposhtme është dhënë një pasqyr</w:t>
      </w:r>
      <w:r w:rsidR="0098101F" w:rsidRPr="000322AC">
        <w:t>ë</w:t>
      </w:r>
      <w:r w:rsidR="00235193" w:rsidRPr="000322AC">
        <w:rPr>
          <w:rFonts w:eastAsia="Times New Roman"/>
        </w:rPr>
        <w:t xml:space="preserve"> e parametrave hyrës (t</w:t>
      </w:r>
      <w:r w:rsidRPr="000322AC">
        <w:t>ë</w:t>
      </w:r>
      <w:r w:rsidR="00235193" w:rsidRPr="000322AC">
        <w:rPr>
          <w:rFonts w:eastAsia="Times New Roman"/>
        </w:rPr>
        <w:t xml:space="preserve"> dhënat hyrëse) për </w:t>
      </w:r>
      <w:r w:rsidR="008F6696" w:rsidRPr="000322AC">
        <w:rPr>
          <w:rFonts w:eastAsia="Times New Roman"/>
        </w:rPr>
        <w:t>metodën</w:t>
      </w:r>
      <w:r w:rsidR="00235193" w:rsidRPr="000322AC">
        <w:rPr>
          <w:rFonts w:eastAsia="Times New Roman"/>
        </w:rPr>
        <w:t xml:space="preserve"> </w:t>
      </w:r>
      <w:r w:rsidR="008F6696" w:rsidRPr="000322AC">
        <w:rPr>
          <w:rFonts w:eastAsia="Times New Roman"/>
        </w:rPr>
        <w:t>llogaritëse</w:t>
      </w:r>
      <w:r w:rsidR="00235193" w:rsidRPr="000322AC">
        <w:rPr>
          <w:rFonts w:eastAsia="Times New Roman"/>
        </w:rPr>
        <w:t xml:space="preserve"> BU gjatë një rikonstruksioni total t</w:t>
      </w:r>
      <w:r w:rsidR="00EA2430" w:rsidRPr="000322AC">
        <w:t>ë</w:t>
      </w:r>
      <w:r w:rsidR="00235193" w:rsidRPr="000322AC">
        <w:rPr>
          <w:rFonts w:eastAsia="Times New Roman"/>
        </w:rPr>
        <w:t xml:space="preserve"> ndërtesës.</w:t>
      </w:r>
    </w:p>
    <w:p w14:paraId="53E47870" w14:textId="2DB54942" w:rsidR="00235193" w:rsidRPr="000322AC" w:rsidRDefault="00235193" w:rsidP="0079567C">
      <w:pPr>
        <w:pStyle w:val="TEKSTIIII"/>
        <w:rPr>
          <w:rFonts w:eastAsia="Times New Roman"/>
        </w:rPr>
      </w:pPr>
      <w:r w:rsidRPr="000322AC">
        <w:rPr>
          <w:rFonts w:eastAsia="Times New Roman"/>
        </w:rPr>
        <w:t>Parametrat hyrës për metod</w:t>
      </w:r>
      <w:r w:rsidR="00AE2768" w:rsidRPr="000322AC">
        <w:t>ë</w:t>
      </w:r>
      <w:r w:rsidRPr="000322AC">
        <w:rPr>
          <w:rFonts w:eastAsia="Times New Roman"/>
        </w:rPr>
        <w:t xml:space="preserve">n </w:t>
      </w:r>
      <w:r w:rsidR="00AE2768" w:rsidRPr="000322AC">
        <w:rPr>
          <w:rFonts w:eastAsia="Times New Roman"/>
        </w:rPr>
        <w:t>llogaritëse</w:t>
      </w:r>
      <w:r w:rsidRPr="000322AC">
        <w:rPr>
          <w:rFonts w:eastAsia="Times New Roman"/>
        </w:rPr>
        <w:t xml:space="preserve"> BU gjatë një rikonstruksioni total t</w:t>
      </w:r>
      <w:r w:rsidR="00AE2768" w:rsidRPr="000322AC">
        <w:t>ë</w:t>
      </w:r>
      <w:r w:rsidRPr="000322AC">
        <w:rPr>
          <w:rFonts w:eastAsia="Times New Roman"/>
        </w:rPr>
        <w:t xml:space="preserve"> </w:t>
      </w:r>
      <w:r w:rsidR="00083206" w:rsidRPr="000322AC">
        <w:rPr>
          <w:rFonts w:eastAsia="Times New Roman"/>
        </w:rPr>
        <w:t>mbështjellëses</w:t>
      </w:r>
      <w:r w:rsidRPr="000322AC">
        <w:rPr>
          <w:rFonts w:eastAsia="Times New Roman"/>
        </w:rPr>
        <w:t xml:space="preserve"> s</w:t>
      </w:r>
      <w:r w:rsidR="00083206" w:rsidRPr="000322AC">
        <w:t>ë</w:t>
      </w:r>
      <w:r w:rsidRPr="000322AC">
        <w:rPr>
          <w:rFonts w:eastAsia="Times New Roman"/>
        </w:rPr>
        <w:t xml:space="preserve"> ndërtesës dhe sistemit t</w:t>
      </w:r>
      <w:r w:rsidR="00083206" w:rsidRPr="000322AC">
        <w:t>ë</w:t>
      </w:r>
      <w:r w:rsidRPr="000322AC">
        <w:rPr>
          <w:rFonts w:eastAsia="Times New Roman"/>
        </w:rPr>
        <w:t xml:space="preserve"> ngrohjes n</w:t>
      </w:r>
      <w:r w:rsidR="00083206" w:rsidRPr="000322AC">
        <w:t>ë</w:t>
      </w:r>
      <w:r w:rsidRPr="000322AC">
        <w:rPr>
          <w:rFonts w:eastAsia="Times New Roman"/>
        </w:rPr>
        <w:t xml:space="preserve"> ndërtesat ekzistuese</w:t>
      </w:r>
      <w:r w:rsidR="00083206" w:rsidRPr="000322AC">
        <w:rPr>
          <w:rFonts w:eastAsia="Times New Roman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7"/>
        <w:gridCol w:w="3421"/>
        <w:gridCol w:w="4968"/>
      </w:tblGrid>
      <w:tr w:rsidR="00235193" w:rsidRPr="000322AC" w14:paraId="70AA9C54" w14:textId="77777777" w:rsidTr="0019527F">
        <w:tc>
          <w:tcPr>
            <w:tcW w:w="620" w:type="pct"/>
            <w:shd w:val="clear" w:color="auto" w:fill="auto"/>
          </w:tcPr>
          <w:p w14:paraId="7EED302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>Identifikatori</w:t>
            </w:r>
          </w:p>
        </w:tc>
        <w:tc>
          <w:tcPr>
            <w:tcW w:w="1786" w:type="pct"/>
            <w:shd w:val="clear" w:color="auto" w:fill="auto"/>
          </w:tcPr>
          <w:p w14:paraId="6C5E708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>Parametrat</w:t>
            </w:r>
          </w:p>
        </w:tc>
        <w:tc>
          <w:tcPr>
            <w:tcW w:w="2594" w:type="pct"/>
            <w:shd w:val="clear" w:color="auto" w:fill="auto"/>
          </w:tcPr>
          <w:p w14:paraId="7E1116F4" w14:textId="24048784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 xml:space="preserve">Burimi </w:t>
            </w:r>
            <w:r w:rsidR="00AE2768"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 xml:space="preserve"> </w:t>
            </w:r>
            <w:r w:rsidR="00AE2768"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>mundshëm</w:t>
            </w:r>
            <w:r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 xml:space="preserve"> </w:t>
            </w:r>
            <w:r w:rsidR="00AE2768"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 xml:space="preserve"> t</w:t>
            </w:r>
            <w:r w:rsidR="00AE2768"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 xml:space="preserve"> dhënave </w:t>
            </w:r>
          </w:p>
        </w:tc>
      </w:tr>
      <w:tr w:rsidR="00235193" w:rsidRPr="000322AC" w14:paraId="5CB5FD8E" w14:textId="77777777" w:rsidTr="0019527F">
        <w:tc>
          <w:tcPr>
            <w:tcW w:w="620" w:type="pct"/>
            <w:shd w:val="clear" w:color="auto" w:fill="auto"/>
          </w:tcPr>
          <w:p w14:paraId="5C3C2EE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Para>
              <m:oMath>
                <m:r>
                  <w:rPr>
                    <w:rFonts w:ascii="Cambria Math" w:eastAsia="Times New Roman" w:hAnsi="Cambria Math" w:cstheme="majorBidi"/>
                    <w:sz w:val="18"/>
                    <w:szCs w:val="24"/>
                    <w:lang w:val="sq-AL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="Times New Roman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theme="majorBidi"/>
                            <w:sz w:val="18"/>
                            <w:szCs w:val="24"/>
                            <w:lang w:val="sq-AL"/>
                          </w:rPr>
                          <m:t>SHD</m:t>
                        </m:r>
                      </m:e>
                      <m:sub>
                        <m:r>
                          <w:rPr>
                            <w:rFonts w:ascii="Cambria Math" w:eastAsia="Times New Roman" w:hAnsi="Cambria Math" w:cstheme="majorBidi"/>
                            <w:sz w:val="18"/>
                            <w:szCs w:val="24"/>
                            <w:lang w:val="sq-AL"/>
                          </w:rPr>
                          <m:t>ini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theme="majorBidi"/>
                            <w:sz w:val="18"/>
                            <w:szCs w:val="24"/>
                            <w:lang w:val="sq-AL"/>
                          </w:rPr>
                          <m:t>SHD</m:t>
                        </m:r>
                      </m:e>
                      <m:sub>
                        <m:r>
                          <w:rPr>
                            <w:rFonts w:ascii="Cambria Math" w:eastAsia="Times New Roman" w:hAnsi="Cambria Math" w:cstheme="majorBidi"/>
                            <w:sz w:val="18"/>
                            <w:szCs w:val="24"/>
                            <w:lang w:val="sq-AL"/>
                          </w:rPr>
                          <m:t>new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786" w:type="pct"/>
            <w:shd w:val="clear" w:color="auto" w:fill="auto"/>
          </w:tcPr>
          <w:p w14:paraId="0BE180BC" w14:textId="61051C66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Kërkesa për </w:t>
            </w:r>
            <w:r w:rsidR="00AE276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specifike n</w:t>
            </w:r>
            <w:r w:rsidR="00AE276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ndërtes</w:t>
            </w:r>
            <w:r w:rsidR="00AE276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përpara/pas ndërhyrjes s</w:t>
            </w:r>
            <w:r w:rsidR="00AE276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projektit t</w:t>
            </w:r>
            <w:r w:rsidR="00AE276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EE</w:t>
            </w:r>
          </w:p>
        </w:tc>
        <w:tc>
          <w:tcPr>
            <w:tcW w:w="2594" w:type="pct"/>
            <w:shd w:val="clear" w:color="auto" w:fill="auto"/>
          </w:tcPr>
          <w:p w14:paraId="65147414" w14:textId="285D6196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Raporti i auditit t</w:t>
            </w:r>
            <w:r w:rsidR="00AE276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energjisë, dokumentacion i projektit ose vlera referuese</w:t>
            </w:r>
          </w:p>
        </w:tc>
      </w:tr>
      <w:tr w:rsidR="00235193" w:rsidRPr="000322AC" w14:paraId="6A62DB1A" w14:textId="77777777" w:rsidTr="0019527F">
        <w:tc>
          <w:tcPr>
            <w:tcW w:w="620" w:type="pct"/>
            <w:shd w:val="clear" w:color="auto" w:fill="auto"/>
          </w:tcPr>
          <w:p w14:paraId="4CCD05B4" w14:textId="77777777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theme="majorBidi"/>
                            <w:sz w:val="18"/>
                            <w:szCs w:val="24"/>
                            <w:lang w:val="sq-AL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eastAsia="Times New Roman" w:hAnsi="Cambria Math" w:cstheme="majorBidi"/>
                            <w:sz w:val="18"/>
                            <w:szCs w:val="24"/>
                            <w:lang w:val="sq-AL"/>
                          </w:rPr>
                          <m:t>ini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theme="majorBidi"/>
                            <w:sz w:val="18"/>
                            <w:szCs w:val="24"/>
                            <w:lang w:val="sq-AL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eastAsia="Times New Roman" w:hAnsi="Cambria Math" w:cstheme="majorBidi"/>
                            <w:sz w:val="18"/>
                            <w:szCs w:val="24"/>
                            <w:lang w:val="sq-AL"/>
                          </w:rPr>
                          <m:t>new</m:t>
                        </m:r>
                      </m:sub>
                    </m:sSub>
                  </m:den>
                </m:f>
                <m:r>
                  <w:rPr>
                    <w:rFonts w:ascii="Cambria Math" w:eastAsia="Times New Roman" w:hAnsi="Cambria Math" w:cstheme="majorBidi"/>
                    <w:sz w:val="18"/>
                    <w:szCs w:val="24"/>
                    <w:lang w:val="sq-AL"/>
                  </w:rPr>
                  <m:t xml:space="preserve"> </m:t>
                </m:r>
              </m:oMath>
            </m:oMathPara>
          </w:p>
        </w:tc>
        <w:tc>
          <w:tcPr>
            <w:tcW w:w="1786" w:type="pct"/>
            <w:shd w:val="clear" w:color="auto" w:fill="auto"/>
          </w:tcPr>
          <w:p w14:paraId="7060B16A" w14:textId="2F2758AE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Rendimenti i sistemit t</w:t>
            </w:r>
            <w:r w:rsidR="00AE276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ngrohjes përpara/pas ndërhyrjes s</w:t>
            </w:r>
            <w:r w:rsidR="00AE276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projektit t</w:t>
            </w:r>
            <w:r w:rsidR="00AE276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EE</w:t>
            </w:r>
          </w:p>
        </w:tc>
        <w:tc>
          <w:tcPr>
            <w:tcW w:w="2594" w:type="pct"/>
            <w:shd w:val="clear" w:color="auto" w:fill="auto"/>
          </w:tcPr>
          <w:p w14:paraId="48832658" w14:textId="1007A3B2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Raporti i auditit t</w:t>
            </w:r>
            <w:r w:rsidR="00AE276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energjisë, dokumentacion i projektit ose vlera referuese</w:t>
            </w:r>
          </w:p>
        </w:tc>
      </w:tr>
      <w:tr w:rsidR="00235193" w:rsidRPr="000322AC" w14:paraId="2CE2ABCD" w14:textId="77777777" w:rsidTr="0019527F">
        <w:tc>
          <w:tcPr>
            <w:tcW w:w="620" w:type="pct"/>
            <w:shd w:val="clear" w:color="auto" w:fill="auto"/>
          </w:tcPr>
          <w:p w14:paraId="6D7C6C2E" w14:textId="77777777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theme="majorBidi"/>
                        <w:sz w:val="18"/>
                        <w:szCs w:val="24"/>
                        <w:lang w:val="sq-AL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theme="majorBidi"/>
                        <w:sz w:val="18"/>
                        <w:szCs w:val="24"/>
                        <w:lang w:val="sq-AL"/>
                      </w:rPr>
                      <m:t>k</m:t>
                    </m:r>
                  </m:sub>
                </m:sSub>
                <m:r>
                  <w:rPr>
                    <w:rFonts w:ascii="Cambria Math" w:eastAsia="Times New Roman" w:hAnsi="Cambria Math" w:cstheme="majorBidi"/>
                    <w:sz w:val="18"/>
                    <w:szCs w:val="24"/>
                    <w:lang w:val="sq-AL"/>
                  </w:rPr>
                  <m:t xml:space="preserve"> </m:t>
                </m:r>
              </m:oMath>
            </m:oMathPara>
          </w:p>
        </w:tc>
        <w:tc>
          <w:tcPr>
            <w:tcW w:w="1786" w:type="pct"/>
            <w:shd w:val="clear" w:color="auto" w:fill="auto"/>
          </w:tcPr>
          <w:p w14:paraId="594F0497" w14:textId="177FDDB3" w:rsidR="00235193" w:rsidRPr="000322AC" w:rsidRDefault="00AE2768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Shpërfaqja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ngrohëse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 ndërtesës</w:t>
            </w:r>
          </w:p>
        </w:tc>
        <w:tc>
          <w:tcPr>
            <w:tcW w:w="2594" w:type="pct"/>
            <w:shd w:val="clear" w:color="auto" w:fill="auto"/>
          </w:tcPr>
          <w:p w14:paraId="476FF3A4" w14:textId="6D213D2B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Raporti i auditit t</w:t>
            </w:r>
            <w:r w:rsidR="00AE276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energjisë, dokumentacion i projektit ose vlera referuese</w:t>
            </w:r>
          </w:p>
        </w:tc>
      </w:tr>
    </w:tbl>
    <w:p w14:paraId="0EE5AD6B" w14:textId="77777777" w:rsidR="00235193" w:rsidRPr="000322AC" w:rsidRDefault="00235193" w:rsidP="0079567C">
      <w:pPr>
        <w:pStyle w:val="TEKSTIIII"/>
        <w:rPr>
          <w:sz w:val="14"/>
        </w:rPr>
      </w:pPr>
    </w:p>
    <w:p w14:paraId="1C3AA276" w14:textId="101F71E6" w:rsidR="00235193" w:rsidRPr="000322AC" w:rsidRDefault="00235193" w:rsidP="0079567C">
      <w:pPr>
        <w:pStyle w:val="TEKSTIIII"/>
        <w:rPr>
          <w:b/>
        </w:rPr>
      </w:pPr>
      <w:r w:rsidRPr="000322AC">
        <w:t>Rendimenti i sistemit t</w:t>
      </w:r>
      <w:r w:rsidR="00AE2768" w:rsidRPr="000322AC">
        <w:t>ë</w:t>
      </w:r>
      <w:r w:rsidRPr="000322AC">
        <w:t xml:space="preserve"> ngrohjes përpara/pas ndërhyrjes s</w:t>
      </w:r>
      <w:r w:rsidR="00AE2768" w:rsidRPr="000322AC">
        <w:t>ë</w:t>
      </w:r>
      <w:r w:rsidRPr="000322AC">
        <w:t xml:space="preserve"> projektit t</w:t>
      </w:r>
      <w:r w:rsidR="00AE2768" w:rsidRPr="000322AC">
        <w:t>ë</w:t>
      </w:r>
      <w:r w:rsidRPr="000322AC">
        <w:t xml:space="preserve"> EE mund t</w:t>
      </w:r>
      <w:r w:rsidR="00AE2768" w:rsidRPr="000322AC">
        <w:t>ë</w:t>
      </w:r>
      <w:r w:rsidRPr="000322AC">
        <w:t xml:space="preserve"> gjendet n</w:t>
      </w:r>
      <w:r w:rsidR="00AE2768" w:rsidRPr="000322AC">
        <w:t>ë</w:t>
      </w:r>
      <w:r w:rsidRPr="000322AC">
        <w:t xml:space="preserve"> dokumentacionin e projektit si një vler</w:t>
      </w:r>
      <w:r w:rsidR="00AE2768" w:rsidRPr="000322AC">
        <w:t>ë</w:t>
      </w:r>
      <w:r w:rsidRPr="000322AC">
        <w:t xml:space="preserve"> e rendimentit t</w:t>
      </w:r>
      <w:r w:rsidR="00AE2768" w:rsidRPr="000322AC">
        <w:t>ë</w:t>
      </w:r>
      <w:r w:rsidRPr="000322AC">
        <w:t xml:space="preserve"> përgjithshëm t</w:t>
      </w:r>
      <w:r w:rsidR="00AE2768" w:rsidRPr="000322AC">
        <w:t>ë</w:t>
      </w:r>
      <w:r w:rsidRPr="000322AC">
        <w:t xml:space="preserve"> t</w:t>
      </w:r>
      <w:r w:rsidR="00AE2768" w:rsidRPr="000322AC">
        <w:t>ë</w:t>
      </w:r>
      <w:r w:rsidRPr="000322AC">
        <w:t xml:space="preserve"> gjith</w:t>
      </w:r>
      <w:r w:rsidR="00AE2768" w:rsidRPr="000322AC">
        <w:t>ë</w:t>
      </w:r>
      <w:r w:rsidRPr="000322AC">
        <w:t xml:space="preserve"> sistemit tab.</w:t>
      </w:r>
      <w:r w:rsidR="00EA2430" w:rsidRPr="000322AC">
        <w:t xml:space="preserve"> </w:t>
      </w:r>
      <w:r w:rsidRPr="000322AC">
        <w:t>4</w:t>
      </w:r>
      <w:r w:rsidR="009203DA" w:rsidRPr="000322AC">
        <w:t>.</w:t>
      </w:r>
    </w:p>
    <w:p w14:paraId="10775260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Times New Roman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η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ini</m:t>
            </m:r>
          </m:sub>
        </m:sSub>
        <m:r>
          <w:rPr>
            <w:rFonts w:ascii="Cambria Math" w:hAnsi="Cambria Math" w:cstheme="majorBidi"/>
            <w:sz w:val="24"/>
            <w:szCs w:val="24"/>
            <w:lang w:val="sq-AL"/>
          </w:rPr>
          <m:t>=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η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boi(ini)</m:t>
            </m:r>
          </m:sub>
        </m:sSub>
        <m:r>
          <w:rPr>
            <w:rFonts w:ascii="Cambria Math" w:hAnsi="Cambria Math" w:cstheme="majorBidi"/>
            <w:sz w:val="24"/>
            <w:szCs w:val="24"/>
            <w:lang w:val="sq-AL"/>
          </w:rPr>
          <m:t>∙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η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dis(ini)</m:t>
            </m:r>
          </m:sub>
        </m:sSub>
        <m:r>
          <w:rPr>
            <w:rFonts w:ascii="Cambria Math" w:hAnsi="Cambria Math" w:cstheme="majorBidi"/>
            <w:sz w:val="24"/>
            <w:szCs w:val="24"/>
            <w:lang w:val="sq-AL"/>
          </w:rPr>
          <m:t>∙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η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em (ini)</m:t>
            </m:r>
          </m:sub>
        </m:sSub>
      </m:oMath>
    </w:p>
    <w:p w14:paraId="4C9FE79E" w14:textId="77777777" w:rsidR="00235193" w:rsidRPr="000322AC" w:rsidRDefault="00235193" w:rsidP="0079567C">
      <w:pPr>
        <w:pStyle w:val="TEKSTIIII"/>
      </w:pPr>
      <w:r w:rsidRPr="000322AC">
        <w:t>dhe për sistemin e rikonstruktuar</w:t>
      </w:r>
    </w:p>
    <w:p w14:paraId="2D8581D3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Times New Roman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η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new</m:t>
            </m:r>
          </m:sub>
        </m:sSub>
        <m:r>
          <w:rPr>
            <w:rFonts w:ascii="Cambria Math" w:hAnsi="Cambria Math" w:cstheme="majorBidi"/>
            <w:sz w:val="24"/>
            <w:szCs w:val="24"/>
            <w:lang w:val="sq-AL"/>
          </w:rPr>
          <m:t>=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η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boi(new)</m:t>
            </m:r>
          </m:sub>
        </m:sSub>
        <m:r>
          <w:rPr>
            <w:rFonts w:ascii="Cambria Math" w:hAnsi="Cambria Math" w:cstheme="majorBidi"/>
            <w:sz w:val="24"/>
            <w:szCs w:val="24"/>
            <w:lang w:val="sq-AL"/>
          </w:rPr>
          <m:t>∙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η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dis(new)</m:t>
            </m:r>
          </m:sub>
        </m:sSub>
        <m:r>
          <w:rPr>
            <w:rFonts w:ascii="Cambria Math" w:hAnsi="Cambria Math" w:cstheme="majorBidi"/>
            <w:sz w:val="24"/>
            <w:szCs w:val="24"/>
            <w:lang w:val="sq-AL"/>
          </w:rPr>
          <m:t>∙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η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em (new)</m:t>
            </m:r>
          </m:sub>
        </m:sSub>
      </m:oMath>
    </w:p>
    <w:p w14:paraId="75D244EE" w14:textId="5BA2ABB3" w:rsidR="00235193" w:rsidRPr="000322AC" w:rsidRDefault="009203DA" w:rsidP="0079567C">
      <w:pPr>
        <w:pStyle w:val="TEKSTIIII"/>
      </w:pPr>
      <w:r w:rsidRPr="000322AC">
        <w:t>Madhësitë</w:t>
      </w:r>
      <w:r w:rsidR="00235193" w:rsidRPr="000322AC">
        <w:t xml:space="preserve"> e mësipërme shprehin: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282"/>
        <w:gridCol w:w="3193"/>
      </w:tblGrid>
      <w:tr w:rsidR="00235193" w:rsidRPr="000322AC" w14:paraId="2B0396A8" w14:textId="77777777" w:rsidTr="00EA2430">
        <w:tc>
          <w:tcPr>
            <w:tcW w:w="575" w:type="pct"/>
            <w:shd w:val="clear" w:color="auto" w:fill="auto"/>
          </w:tcPr>
          <w:p w14:paraId="1EAB5107" w14:textId="77777777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boi</m:t>
                    </m:r>
                  </m:sub>
                </m:sSub>
              </m:oMath>
            </m:oMathPara>
          </w:p>
        </w:tc>
        <w:tc>
          <w:tcPr>
            <w:tcW w:w="2758" w:type="pct"/>
            <w:shd w:val="clear" w:color="auto" w:fill="auto"/>
          </w:tcPr>
          <w:p w14:paraId="2D50490B" w14:textId="7E1584D4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Rendimenti (eficienca) e 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bojlerëve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(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gjeneratorët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 prodhimit t</w:t>
            </w:r>
            <w:r w:rsidR="002408C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nxehtësisë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) para/pas </w:t>
            </w:r>
          </w:p>
        </w:tc>
        <w:tc>
          <w:tcPr>
            <w:tcW w:w="1667" w:type="pct"/>
            <w:vMerge w:val="restart"/>
            <w:shd w:val="clear" w:color="auto" w:fill="auto"/>
          </w:tcPr>
          <w:p w14:paraId="7C0EFA1E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  <w:p w14:paraId="659E49E8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Burimi i informacionit:</w:t>
            </w:r>
          </w:p>
          <w:p w14:paraId="0486309C" w14:textId="0875A301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Raporti i auditit t</w:t>
            </w:r>
            <w:r w:rsidR="002408C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energjisë; dokumentacioni i projektit ose vlera referuese.</w:t>
            </w:r>
          </w:p>
        </w:tc>
      </w:tr>
      <w:tr w:rsidR="00235193" w:rsidRPr="000322AC" w14:paraId="354E47F0" w14:textId="77777777" w:rsidTr="00EA2430">
        <w:tc>
          <w:tcPr>
            <w:tcW w:w="575" w:type="pct"/>
            <w:shd w:val="clear" w:color="auto" w:fill="auto"/>
          </w:tcPr>
          <w:p w14:paraId="43B7778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Para>
              <m:oMath>
                <m:r>
                  <w:rPr>
                    <w:rFonts w:ascii="Cambria Math" w:hAnsi="Cambria Math" w:cstheme="majorBidi"/>
                    <w:sz w:val="18"/>
                    <w:szCs w:val="24"/>
                    <w:lang w:val="sq-AL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dis</m:t>
                    </m:r>
                  </m:sub>
                </m:sSub>
              </m:oMath>
            </m:oMathPara>
          </w:p>
        </w:tc>
        <w:tc>
          <w:tcPr>
            <w:tcW w:w="2758" w:type="pct"/>
            <w:shd w:val="clear" w:color="auto" w:fill="auto"/>
          </w:tcPr>
          <w:p w14:paraId="707187B3" w14:textId="73582C62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Rendimenti (eficienca) e sistemit t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shpërndarjes s</w:t>
            </w:r>
            <w:r w:rsidR="002408C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nxehtësisë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(para/pas)</w:t>
            </w:r>
          </w:p>
        </w:tc>
        <w:tc>
          <w:tcPr>
            <w:tcW w:w="1667" w:type="pct"/>
            <w:vMerge/>
            <w:shd w:val="clear" w:color="auto" w:fill="auto"/>
          </w:tcPr>
          <w:p w14:paraId="4E6FE26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06397FC2" w14:textId="77777777" w:rsidTr="00EA2430">
        <w:tc>
          <w:tcPr>
            <w:tcW w:w="575" w:type="pct"/>
            <w:shd w:val="clear" w:color="auto" w:fill="auto"/>
          </w:tcPr>
          <w:p w14:paraId="172AA1F3" w14:textId="77777777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 xml:space="preserve">em </m:t>
                    </m:r>
                  </m:sub>
                </m:sSub>
              </m:oMath>
            </m:oMathPara>
          </w:p>
        </w:tc>
        <w:tc>
          <w:tcPr>
            <w:tcW w:w="2758" w:type="pct"/>
            <w:shd w:val="clear" w:color="auto" w:fill="auto"/>
          </w:tcPr>
          <w:p w14:paraId="59939FFF" w14:textId="2BC5E830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Rendimenti i sistemeve t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emetimit (këmbyesit e 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nxehtësisë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dhe sistemet e kontrollit) para/pas</w:t>
            </w:r>
          </w:p>
        </w:tc>
        <w:tc>
          <w:tcPr>
            <w:tcW w:w="1667" w:type="pct"/>
            <w:vMerge/>
            <w:shd w:val="clear" w:color="auto" w:fill="auto"/>
          </w:tcPr>
          <w:p w14:paraId="0F6DE6B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</w:tr>
    </w:tbl>
    <w:p w14:paraId="66E6F790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1.3.3 Vlerat referuese</w:t>
      </w:r>
    </w:p>
    <w:p w14:paraId="45B43118" w14:textId="6925EC52" w:rsidR="00235193" w:rsidRPr="000322AC" w:rsidRDefault="008B6129" w:rsidP="0079567C">
      <w:pPr>
        <w:pStyle w:val="TEKSTIIII"/>
      </w:pPr>
      <w:r w:rsidRPr="000322AC">
        <w:t>Siç</w:t>
      </w:r>
      <w:r w:rsidR="00235193" w:rsidRPr="000322AC">
        <w:t xml:space="preserve"> përmendem m</w:t>
      </w:r>
      <w:r w:rsidR="009F6ED3" w:rsidRPr="000322AC">
        <w:t>ë</w:t>
      </w:r>
      <w:r w:rsidR="00235193" w:rsidRPr="000322AC">
        <w:t xml:space="preserve"> lart, n</w:t>
      </w:r>
      <w:r w:rsidR="009F6ED3" w:rsidRPr="000322AC">
        <w:t>ë</w:t>
      </w:r>
      <w:r w:rsidR="00235193" w:rsidRPr="000322AC">
        <w:t>se t</w:t>
      </w:r>
      <w:r w:rsidR="009F6ED3" w:rsidRPr="000322AC">
        <w:t>ë</w:t>
      </w:r>
      <w:r w:rsidR="00235193" w:rsidRPr="000322AC">
        <w:t xml:space="preserve"> dhënat hyrëse nuk gjenden n</w:t>
      </w:r>
      <w:r w:rsidR="00500194" w:rsidRPr="000322AC">
        <w:rPr>
          <w:rFonts w:eastAsia="Times New Roman"/>
        </w:rPr>
        <w:t>ë</w:t>
      </w:r>
      <w:r w:rsidR="00235193" w:rsidRPr="000322AC">
        <w:t xml:space="preserve"> raportet e audit</w:t>
      </w:r>
      <w:r w:rsidR="009F6ED3" w:rsidRPr="000322AC">
        <w:t>,</w:t>
      </w:r>
      <w:r w:rsidR="00235193" w:rsidRPr="000322AC">
        <w:t xml:space="preserve"> si edhe n</w:t>
      </w:r>
      <w:r w:rsidR="009F6ED3" w:rsidRPr="000322AC">
        <w:t>ë</w:t>
      </w:r>
      <w:r w:rsidR="00235193" w:rsidRPr="000322AC">
        <w:t xml:space="preserve"> dokumentacionin e projektit </w:t>
      </w:r>
      <w:r w:rsidR="00500194" w:rsidRPr="000322AC">
        <w:t>atëherë</w:t>
      </w:r>
      <w:r w:rsidR="00235193" w:rsidRPr="000322AC">
        <w:t xml:space="preserve"> bazohemi n</w:t>
      </w:r>
      <w:r w:rsidR="00500194" w:rsidRPr="000322AC">
        <w:rPr>
          <w:rFonts w:eastAsia="Times New Roman"/>
        </w:rPr>
        <w:t>ë</w:t>
      </w:r>
      <w:r w:rsidR="00235193" w:rsidRPr="000322AC">
        <w:t xml:space="preserve"> </w:t>
      </w:r>
      <w:r w:rsidR="00500194" w:rsidRPr="000322AC">
        <w:t>vlera</w:t>
      </w:r>
      <w:r w:rsidR="00235193" w:rsidRPr="000322AC">
        <w:t xml:space="preserve"> referuese si m</w:t>
      </w:r>
      <w:r w:rsidR="00500194" w:rsidRPr="000322AC">
        <w:rPr>
          <w:rFonts w:eastAsia="Times New Roman"/>
        </w:rPr>
        <w:t>ë</w:t>
      </w:r>
      <w:r w:rsidR="00235193" w:rsidRPr="000322AC">
        <w:t xml:space="preserve"> posht</w:t>
      </w:r>
      <w:r w:rsidR="00500194" w:rsidRPr="000322AC">
        <w:rPr>
          <w:rFonts w:eastAsia="Times New Roman"/>
        </w:rPr>
        <w:t>ë</w:t>
      </w:r>
      <w:r w:rsidR="00235193" w:rsidRPr="000322AC">
        <w:t>:</w:t>
      </w:r>
    </w:p>
    <w:p w14:paraId="2CCC4122" w14:textId="4A6CEE64" w:rsidR="00235193" w:rsidRPr="000322AC" w:rsidRDefault="00235193" w:rsidP="0079567C">
      <w:pPr>
        <w:pStyle w:val="TEKSTIIII"/>
      </w:pPr>
      <w:r w:rsidRPr="000322AC">
        <w:t>Kërkesa me</w:t>
      </w:r>
      <w:r w:rsidR="009203DA" w:rsidRPr="000322AC">
        <w:t xml:space="preserve"> nxehtësi</w:t>
      </w:r>
      <w:r w:rsidRPr="000322AC">
        <w:t xml:space="preserve"> specifike. (Sasia e</w:t>
      </w:r>
      <w:r w:rsidR="009203DA" w:rsidRPr="000322AC">
        <w:t xml:space="preserve"> nxehtësi</w:t>
      </w:r>
      <w:r w:rsidRPr="000322AC">
        <w:t>së për njësi t</w:t>
      </w:r>
      <w:r w:rsidR="00500194" w:rsidRPr="000322AC">
        <w:rPr>
          <w:rFonts w:eastAsia="Times New Roman"/>
        </w:rPr>
        <w:t>ë</w:t>
      </w:r>
      <w:r w:rsidRPr="000322AC">
        <w:t xml:space="preserve"> </w:t>
      </w:r>
      <w:r w:rsidR="00500194" w:rsidRPr="000322AC">
        <w:t>sipërfaqes</w:t>
      </w:r>
      <w:r w:rsidR="008966E1" w:rsidRPr="000322AC">
        <w:t>.)</w:t>
      </w:r>
      <w:r w:rsidRPr="000322AC">
        <w:t xml:space="preserve"> </w:t>
      </w:r>
      <w:r w:rsidR="00500194" w:rsidRPr="000322AC">
        <w:t>Këtë</w:t>
      </w:r>
      <w:r w:rsidRPr="000322AC">
        <w:t xml:space="preserve"> </w:t>
      </w:r>
      <w:r w:rsidR="00500194" w:rsidRPr="000322AC">
        <w:t>madhësi</w:t>
      </w:r>
      <w:r w:rsidRPr="000322AC">
        <w:t xml:space="preserve"> do ta </w:t>
      </w:r>
      <w:r w:rsidR="00500194" w:rsidRPr="000322AC">
        <w:t>shënojmë</w:t>
      </w:r>
      <w:r w:rsidRPr="000322AC">
        <w:t xml:space="preserve"> me SHD, </w:t>
      </w:r>
      <w:r w:rsidR="00500194" w:rsidRPr="000322AC">
        <w:t>siç</w:t>
      </w:r>
      <w:r w:rsidRPr="000322AC">
        <w:t xml:space="preserve"> e kemi </w:t>
      </w:r>
      <w:r w:rsidR="00500194" w:rsidRPr="000322AC">
        <w:t>shënuar</w:t>
      </w:r>
      <w:r w:rsidRPr="000322AC">
        <w:t xml:space="preserve"> m</w:t>
      </w:r>
      <w:r w:rsidR="00500194" w:rsidRPr="000322AC">
        <w:rPr>
          <w:rFonts w:eastAsia="Times New Roman"/>
        </w:rPr>
        <w:t>ë</w:t>
      </w:r>
      <w:r w:rsidRPr="000322AC">
        <w:t xml:space="preserve"> lart duke pranuar germat e para t</w:t>
      </w:r>
      <w:r w:rsidR="009A461F" w:rsidRPr="000322AC">
        <w:t>ë</w:t>
      </w:r>
      <w:r w:rsidRPr="000322AC">
        <w:t xml:space="preserve"> shprehjes n</w:t>
      </w:r>
      <w:r w:rsidR="009A461F" w:rsidRPr="000322AC">
        <w:t>ë</w:t>
      </w:r>
      <w:r w:rsidRPr="000322AC">
        <w:t xml:space="preserve"> gjuh</w:t>
      </w:r>
      <w:r w:rsidR="009A461F" w:rsidRPr="000322AC">
        <w:t>ë</w:t>
      </w:r>
      <w:r w:rsidRPr="000322AC">
        <w:t>n angleze (</w:t>
      </w:r>
      <w:r w:rsidRPr="000322AC">
        <w:rPr>
          <w:i/>
        </w:rPr>
        <w:t>Specific Heat Demande</w:t>
      </w:r>
      <w:r w:rsidRPr="000322AC">
        <w:t>). Vlerat referente t</w:t>
      </w:r>
      <w:r w:rsidR="00500194" w:rsidRPr="000322AC">
        <w:rPr>
          <w:rFonts w:eastAsia="Times New Roman"/>
        </w:rPr>
        <w:t>ë</w:t>
      </w:r>
      <w:r w:rsidRPr="000322AC">
        <w:t xml:space="preserve"> SHD përpara fillimit t</w:t>
      </w:r>
      <w:r w:rsidR="009A461F" w:rsidRPr="000322AC">
        <w:t>ë</w:t>
      </w:r>
      <w:r w:rsidRPr="000322AC">
        <w:t xml:space="preserve"> projektit dhe pas implementimit t</w:t>
      </w:r>
      <w:r w:rsidR="009A461F" w:rsidRPr="000322AC">
        <w:t>ë</w:t>
      </w:r>
      <w:r w:rsidRPr="000322AC">
        <w:t xml:space="preserve"> masave për </w:t>
      </w:r>
      <w:r w:rsidR="003D4133" w:rsidRPr="000322AC">
        <w:t>Shqipërinë</w:t>
      </w:r>
      <w:r w:rsidRPr="000322AC">
        <w:t xml:space="preserve"> jepen n</w:t>
      </w:r>
      <w:r w:rsidR="003D4133" w:rsidRPr="000322AC">
        <w:rPr>
          <w:rFonts w:eastAsia="Times New Roman"/>
        </w:rPr>
        <w:t>ë</w:t>
      </w:r>
      <w:r w:rsidRPr="000322AC">
        <w:t xml:space="preserve"> tab.</w:t>
      </w:r>
      <w:r w:rsidR="001B3E53" w:rsidRPr="000322AC">
        <w:t xml:space="preserve"> </w:t>
      </w:r>
      <w:r w:rsidRPr="000322AC">
        <w:t>2 dhe tab.</w:t>
      </w:r>
      <w:r w:rsidR="001B3E53" w:rsidRPr="000322AC">
        <w:t xml:space="preserve"> </w:t>
      </w:r>
      <w:r w:rsidRPr="000322AC">
        <w:t>3 sipas tipit t</w:t>
      </w:r>
      <w:r w:rsidR="009A461F" w:rsidRPr="000322AC">
        <w:t>ë</w:t>
      </w:r>
      <w:r w:rsidRPr="000322AC">
        <w:t xml:space="preserve"> ndërtesës.</w:t>
      </w:r>
    </w:p>
    <w:p w14:paraId="32EB7FE8" w14:textId="1476B826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Rendimenti (eficienca) e sistemit t</w:t>
      </w:r>
      <w:r w:rsidR="009A461F" w:rsidRPr="000322AC">
        <w:rPr>
          <w:i/>
        </w:rPr>
        <w:t>ë</w:t>
      </w:r>
      <w:r w:rsidRPr="000322AC">
        <w:rPr>
          <w:i/>
        </w:rPr>
        <w:t xml:space="preserve"> ngrohjes </w:t>
      </w:r>
    </w:p>
    <w:p w14:paraId="0F96B6DC" w14:textId="694F6EEB" w:rsidR="00235193" w:rsidRPr="000322AC" w:rsidRDefault="00235193" w:rsidP="0079567C">
      <w:pPr>
        <w:pStyle w:val="TEKSTIIII"/>
        <w:rPr>
          <w:rFonts w:eastAsia="Times New Roman"/>
        </w:rPr>
      </w:pPr>
      <w:r w:rsidRPr="000322AC">
        <w:t>Rendimenti i sistemit t</w:t>
      </w:r>
      <w:r w:rsidR="009A461F" w:rsidRPr="000322AC">
        <w:t>ë</w:t>
      </w:r>
      <w:r w:rsidRPr="000322AC">
        <w:t xml:space="preserve"> ngrohjes mund t</w:t>
      </w:r>
      <w:r w:rsidR="00F40B4C" w:rsidRPr="000322AC">
        <w:rPr>
          <w:rFonts w:eastAsia="Times New Roman"/>
        </w:rPr>
        <w:t>ë</w:t>
      </w:r>
      <w:r w:rsidRPr="000322AC">
        <w:t xml:space="preserve"> gjendet produkt i tr</w:t>
      </w:r>
      <w:r w:rsidR="00547922" w:rsidRPr="000322AC">
        <w:t>i</w:t>
      </w:r>
      <w:r w:rsidRPr="000322AC">
        <w:t xml:space="preserve"> rendimenteve t</w:t>
      </w:r>
      <w:r w:rsidR="009A461F" w:rsidRPr="000322AC">
        <w:t>ë</w:t>
      </w:r>
      <w:r w:rsidRPr="000322AC">
        <w:t xml:space="preserve"> ndryshme t</w:t>
      </w:r>
      <w:r w:rsidR="009A461F" w:rsidRPr="000322AC">
        <w:t>ë</w:t>
      </w:r>
      <w:r w:rsidRPr="000322AC">
        <w:t xml:space="preserve"> komponent</w:t>
      </w:r>
      <w:r w:rsidR="003D4133" w:rsidRPr="000322AC">
        <w:rPr>
          <w:rFonts w:eastAsia="Times New Roman"/>
        </w:rPr>
        <w:t>ë</w:t>
      </w:r>
      <w:r w:rsidRPr="000322AC">
        <w:t>ve t</w:t>
      </w:r>
      <w:r w:rsidR="003D4133" w:rsidRPr="000322AC">
        <w:rPr>
          <w:rFonts w:eastAsia="Times New Roman"/>
        </w:rPr>
        <w:t>ë</w:t>
      </w:r>
      <w:r w:rsidRPr="000322AC">
        <w:t xml:space="preserve"> </w:t>
      </w:r>
      <w:r w:rsidR="003D4133" w:rsidRPr="000322AC">
        <w:t>sistemit</w:t>
      </w:r>
      <w:r w:rsidRPr="000322AC">
        <w:t xml:space="preserve"> q</w:t>
      </w:r>
      <w:r w:rsidR="00F40B4C" w:rsidRPr="000322AC">
        <w:rPr>
          <w:rFonts w:eastAsia="Times New Roman"/>
        </w:rPr>
        <w:t>ë</w:t>
      </w:r>
      <w:r w:rsidRPr="000322AC">
        <w:t xml:space="preserve"> janë njësia e prodhimit</w:t>
      </w:r>
      <w:r w:rsidR="009203DA" w:rsidRPr="000322AC">
        <w:t xml:space="preserve"> të nxehtësi</w:t>
      </w:r>
      <w:r w:rsidRPr="000322AC">
        <w:t>së: sistemi i shpërndarjes s</w:t>
      </w:r>
      <w:r w:rsidR="009A461F" w:rsidRPr="000322AC">
        <w:t>ë</w:t>
      </w:r>
      <w:r w:rsidR="009203DA" w:rsidRPr="000322AC">
        <w:t xml:space="preserve"> nxehtësi</w:t>
      </w:r>
      <w:r w:rsidRPr="000322AC">
        <w:t xml:space="preserve">së (tubacionet, </w:t>
      </w:r>
      <w:r w:rsidR="002B300F" w:rsidRPr="000322AC">
        <w:t>valvulet</w:t>
      </w:r>
      <w:r w:rsidRPr="000322AC">
        <w:t xml:space="preserve">, </w:t>
      </w:r>
      <w:r w:rsidR="00596E63" w:rsidRPr="000322AC">
        <w:t>shpërndarësit</w:t>
      </w:r>
      <w:r w:rsidRPr="000322AC">
        <w:t>)</w:t>
      </w:r>
      <w:r w:rsidR="002E4163" w:rsidRPr="000322AC">
        <w:t>,</w:t>
      </w:r>
      <w:r w:rsidRPr="000322AC">
        <w:t xml:space="preserve"> si edhe njësit</w:t>
      </w:r>
      <w:r w:rsidR="002E4163" w:rsidRPr="000322AC">
        <w:rPr>
          <w:rFonts w:eastAsia="Times New Roman"/>
        </w:rPr>
        <w:t>ë</w:t>
      </w:r>
      <w:r w:rsidRPr="000322AC">
        <w:t xml:space="preserve"> e këmbimit</w:t>
      </w:r>
      <w:r w:rsidR="009203DA" w:rsidRPr="000322AC">
        <w:t xml:space="preserve"> të nxehtësi</w:t>
      </w:r>
      <w:r w:rsidRPr="000322AC">
        <w:t xml:space="preserve">së dhe sistemet e kontrollit automatik. Formula e </w:t>
      </w:r>
      <w:r w:rsidR="009203DA" w:rsidRPr="000322AC">
        <w:t>përgjithshme</w:t>
      </w:r>
      <w:r w:rsidRPr="000322AC">
        <w:t xml:space="preserve"> është: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ini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 xml:space="preserve">boi 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 xml:space="preserve">dis 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 xml:space="preserve">em </m:t>
            </m:r>
          </m:sub>
        </m:sSub>
      </m:oMath>
    </w:p>
    <w:p w14:paraId="23F1C5A7" w14:textId="42FD97E9" w:rsidR="00235193" w:rsidRPr="000322AC" w:rsidRDefault="00235193" w:rsidP="0079567C">
      <w:pPr>
        <w:pStyle w:val="TEKSTIIII"/>
        <w:rPr>
          <w:rFonts w:eastAsia="Times New Roman"/>
        </w:rPr>
      </w:pPr>
      <w:r w:rsidRPr="000322AC">
        <w:rPr>
          <w:rFonts w:eastAsia="Times New Roman"/>
        </w:rPr>
        <w:t>N</w:t>
      </w:r>
      <w:r w:rsidR="0053132D" w:rsidRPr="000322AC">
        <w:rPr>
          <w:rFonts w:eastAsia="Times New Roman"/>
        </w:rPr>
        <w:t>ë</w:t>
      </w:r>
      <w:r w:rsidRPr="000322AC">
        <w:rPr>
          <w:rFonts w:eastAsia="Times New Roman"/>
        </w:rPr>
        <w:t xml:space="preserve"> </w:t>
      </w:r>
      <w:r w:rsidR="0053132D" w:rsidRPr="000322AC">
        <w:rPr>
          <w:rFonts w:eastAsia="Times New Roman"/>
        </w:rPr>
        <w:t>këtë</w:t>
      </w:r>
      <w:r w:rsidRPr="000322AC">
        <w:rPr>
          <w:rFonts w:eastAsia="Times New Roman"/>
        </w:rPr>
        <w:t xml:space="preserve"> formul</w:t>
      </w:r>
      <w:r w:rsidR="0053132D" w:rsidRPr="000322AC">
        <w:rPr>
          <w:rFonts w:eastAsia="Times New Roman"/>
        </w:rPr>
        <w:t>ë</w:t>
      </w:r>
      <w:r w:rsidRPr="000322AC">
        <w:rPr>
          <w:rFonts w:eastAsia="Times New Roman"/>
        </w:rPr>
        <w:t xml:space="preserve"> madh</w:t>
      </w:r>
      <w:r w:rsidR="0053132D" w:rsidRPr="000322AC">
        <w:rPr>
          <w:rFonts w:eastAsia="Times New Roman"/>
        </w:rPr>
        <w:t>ë</w:t>
      </w:r>
      <w:r w:rsidRPr="000322AC">
        <w:rPr>
          <w:rFonts w:eastAsia="Times New Roman"/>
        </w:rPr>
        <w:t>sit</w:t>
      </w:r>
      <w:r w:rsidR="0053132D" w:rsidRPr="000322AC">
        <w:rPr>
          <w:rFonts w:eastAsia="Times New Roman"/>
        </w:rPr>
        <w:t>ë</w:t>
      </w:r>
      <w:r w:rsidRPr="000322AC">
        <w:rPr>
          <w:rFonts w:eastAsia="Times New Roman"/>
        </w:rPr>
        <w:t xml:space="preserve"> e paraqitura shprehin: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5"/>
        <w:gridCol w:w="8185"/>
      </w:tblGrid>
      <w:tr w:rsidR="00235193" w:rsidRPr="000322AC" w14:paraId="11683075" w14:textId="77777777" w:rsidTr="00E01581">
        <w:tc>
          <w:tcPr>
            <w:tcW w:w="1165" w:type="dxa"/>
            <w:shd w:val="clear" w:color="auto" w:fill="auto"/>
          </w:tcPr>
          <w:p w14:paraId="0D38663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Para>
              <m:oMath>
                <m:r>
                  <w:rPr>
                    <w:rFonts w:ascii="Cambria Math" w:eastAsia="Times New Roman" w:hAnsi="Cambria Math" w:cstheme="majorBidi"/>
                    <w:sz w:val="18"/>
                    <w:szCs w:val="24"/>
                    <w:lang w:val="sq-AL"/>
                  </w:rPr>
                  <m:t xml:space="preserve"> η</m:t>
                </m:r>
              </m:oMath>
            </m:oMathPara>
          </w:p>
        </w:tc>
        <w:tc>
          <w:tcPr>
            <w:tcW w:w="8185" w:type="dxa"/>
            <w:shd w:val="clear" w:color="auto" w:fill="auto"/>
          </w:tcPr>
          <w:p w14:paraId="47B54D6D" w14:textId="4DFFB01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Rendimenti i </w:t>
            </w:r>
            <w:r w:rsidR="00264755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përgjithshëm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i sistemit t</w:t>
            </w:r>
            <w:r w:rsidR="00264755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ngrohjes</w:t>
            </w:r>
          </w:p>
        </w:tc>
      </w:tr>
      <w:tr w:rsidR="00235193" w:rsidRPr="000322AC" w14:paraId="02030B7D" w14:textId="77777777" w:rsidTr="00E01581">
        <w:tc>
          <w:tcPr>
            <w:tcW w:w="1165" w:type="dxa"/>
            <w:shd w:val="clear" w:color="auto" w:fill="auto"/>
          </w:tcPr>
          <w:p w14:paraId="6517B485" w14:textId="77777777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 xml:space="preserve">boi </m:t>
                    </m:r>
                  </m:sub>
                </m:sSub>
              </m:oMath>
            </m:oMathPara>
          </w:p>
        </w:tc>
        <w:tc>
          <w:tcPr>
            <w:tcW w:w="8185" w:type="dxa"/>
            <w:shd w:val="clear" w:color="auto" w:fill="auto"/>
          </w:tcPr>
          <w:p w14:paraId="59753F1C" w14:textId="681A042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Rendimenti i njësisë s</w:t>
            </w:r>
            <w:r w:rsidR="00264755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prodhimit</w:t>
            </w:r>
            <w:r w:rsidR="009203DA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të nxehtësi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së (kaldaje dhe </w:t>
            </w:r>
            <w:r w:rsidR="0053132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çdo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burim </w:t>
            </w:r>
            <w:r w:rsidR="0053132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tjetër</w:t>
            </w:r>
            <w:r w:rsidR="009203DA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e)</w:t>
            </w:r>
          </w:p>
        </w:tc>
      </w:tr>
      <w:tr w:rsidR="00235193" w:rsidRPr="000322AC" w14:paraId="33B662B7" w14:textId="77777777" w:rsidTr="00E01581">
        <w:tc>
          <w:tcPr>
            <w:tcW w:w="1165" w:type="dxa"/>
            <w:shd w:val="clear" w:color="auto" w:fill="auto"/>
          </w:tcPr>
          <w:p w14:paraId="49DC669E" w14:textId="77777777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 xml:space="preserve">dis </m:t>
                    </m:r>
                  </m:sub>
                </m:sSub>
              </m:oMath>
            </m:oMathPara>
          </w:p>
        </w:tc>
        <w:tc>
          <w:tcPr>
            <w:tcW w:w="8185" w:type="dxa"/>
            <w:shd w:val="clear" w:color="auto" w:fill="auto"/>
          </w:tcPr>
          <w:p w14:paraId="27599BAF" w14:textId="3001646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Rendimenti i sistemit t</w:t>
            </w:r>
            <w:r w:rsidR="00264755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shpërndarjes (tubacione; valvola etj</w:t>
            </w:r>
            <w:r w:rsidR="0053132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.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)</w:t>
            </w:r>
          </w:p>
        </w:tc>
      </w:tr>
      <w:tr w:rsidR="00235193" w:rsidRPr="000322AC" w14:paraId="782F388E" w14:textId="77777777" w:rsidTr="00E01581">
        <w:tc>
          <w:tcPr>
            <w:tcW w:w="1165" w:type="dxa"/>
            <w:shd w:val="clear" w:color="auto" w:fill="auto"/>
          </w:tcPr>
          <w:p w14:paraId="76F5CDA9" w14:textId="77777777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 xml:space="preserve">em </m:t>
                    </m:r>
                  </m:sub>
                </m:sSub>
              </m:oMath>
            </m:oMathPara>
          </w:p>
        </w:tc>
        <w:tc>
          <w:tcPr>
            <w:tcW w:w="8185" w:type="dxa"/>
            <w:shd w:val="clear" w:color="auto" w:fill="auto"/>
          </w:tcPr>
          <w:p w14:paraId="4EDFBBAA" w14:textId="18539034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Rendimenti i këmbyesve</w:t>
            </w:r>
            <w:r w:rsidR="009203DA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të nxehtësi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së (këmbyesit e</w:t>
            </w:r>
            <w:r w:rsidR="009203DA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së, valvolat e kontrollit etj.)</w:t>
            </w:r>
          </w:p>
        </w:tc>
      </w:tr>
    </w:tbl>
    <w:p w14:paraId="46998A95" w14:textId="77777777" w:rsidR="00235193" w:rsidRPr="000322AC" w:rsidRDefault="00235193" w:rsidP="0079567C">
      <w:pPr>
        <w:pStyle w:val="TEKSTIIII"/>
      </w:pPr>
    </w:p>
    <w:p w14:paraId="0B665EA8" w14:textId="71D6940C" w:rsidR="00235193" w:rsidRPr="000322AC" w:rsidRDefault="00235193" w:rsidP="0079567C">
      <w:pPr>
        <w:pStyle w:val="TEKSTIIII"/>
      </w:pPr>
      <w:r w:rsidRPr="000322AC">
        <w:t>Duke përdorur formulat e mësipërme jemi n</w:t>
      </w:r>
      <w:r w:rsidR="002C2BF8" w:rsidRPr="000322AC">
        <w:rPr>
          <w:rFonts w:eastAsia="Times New Roman"/>
        </w:rPr>
        <w:t>ë</w:t>
      </w:r>
      <w:r w:rsidRPr="000322AC">
        <w:t xml:space="preserve"> gjendje t</w:t>
      </w:r>
      <w:r w:rsidR="002C2BF8" w:rsidRPr="000322AC">
        <w:rPr>
          <w:rFonts w:eastAsia="Times New Roman"/>
        </w:rPr>
        <w:t>ë</w:t>
      </w:r>
      <w:r w:rsidRPr="000322AC">
        <w:t xml:space="preserve"> </w:t>
      </w:r>
      <w:r w:rsidR="002C2BF8" w:rsidRPr="000322AC">
        <w:t>përcaktojmë</w:t>
      </w:r>
      <w:r w:rsidRPr="000322AC">
        <w:t xml:space="preserve"> rendimentin e </w:t>
      </w:r>
      <w:r w:rsidR="002C2BF8" w:rsidRPr="000322AC">
        <w:t>përgjithshëm</w:t>
      </w:r>
      <w:r w:rsidRPr="000322AC">
        <w:t xml:space="preserve"> t</w:t>
      </w:r>
      <w:r w:rsidR="002C2BF8" w:rsidRPr="000322AC">
        <w:rPr>
          <w:rFonts w:eastAsia="Times New Roman"/>
        </w:rPr>
        <w:t>ë</w:t>
      </w:r>
      <w:r w:rsidRPr="000322AC">
        <w:t xml:space="preserve"> sistemit t</w:t>
      </w:r>
      <w:r w:rsidR="002C2BF8" w:rsidRPr="000322AC">
        <w:rPr>
          <w:rFonts w:eastAsia="Times New Roman"/>
        </w:rPr>
        <w:t>ë</w:t>
      </w:r>
      <w:r w:rsidRPr="000322AC">
        <w:t xml:space="preserve"> ngrohjes para dhe pas implementimit t</w:t>
      </w:r>
      <w:r w:rsidR="002C2BF8" w:rsidRPr="000322AC">
        <w:rPr>
          <w:rFonts w:eastAsia="Times New Roman"/>
        </w:rPr>
        <w:t>ë</w:t>
      </w:r>
      <w:r w:rsidRPr="000322AC">
        <w:t xml:space="preserve"> projektit duke marr</w:t>
      </w:r>
      <w:r w:rsidR="00AA40A0" w:rsidRPr="000322AC">
        <w:t>ë</w:t>
      </w:r>
      <w:r w:rsidRPr="000322AC">
        <w:t xml:space="preserve"> parasysh </w:t>
      </w:r>
      <w:r w:rsidR="0053132D" w:rsidRPr="000322AC">
        <w:t>çdo</w:t>
      </w:r>
      <w:r w:rsidRPr="000322AC">
        <w:t xml:space="preserve"> ndërhyrje t</w:t>
      </w:r>
      <w:r w:rsidR="002C2BF8" w:rsidRPr="000322AC">
        <w:rPr>
          <w:rFonts w:eastAsia="Times New Roman"/>
        </w:rPr>
        <w:t>ë</w:t>
      </w:r>
      <w:r w:rsidRPr="000322AC">
        <w:t xml:space="preserve"> bër</w:t>
      </w:r>
      <w:r w:rsidR="002C2BF8" w:rsidRPr="000322AC">
        <w:rPr>
          <w:rFonts w:eastAsia="Times New Roman"/>
        </w:rPr>
        <w:t>ë</w:t>
      </w:r>
      <w:r w:rsidRPr="000322AC">
        <w:t xml:space="preserve"> n</w:t>
      </w:r>
      <w:r w:rsidR="002C2BF8" w:rsidRPr="000322AC">
        <w:rPr>
          <w:rFonts w:eastAsia="Times New Roman"/>
        </w:rPr>
        <w:t>ë</w:t>
      </w:r>
      <w:r w:rsidRPr="000322AC">
        <w:t xml:space="preserve"> rikostruksionin e </w:t>
      </w:r>
      <w:r w:rsidR="0053132D" w:rsidRPr="000322AC">
        <w:t>këtij</w:t>
      </w:r>
      <w:r w:rsidRPr="000322AC">
        <w:t xml:space="preserve"> sistemi. P.sh. n</w:t>
      </w:r>
      <w:r w:rsidR="000709A7" w:rsidRPr="000322AC">
        <w:rPr>
          <w:rFonts w:eastAsia="Times New Roman"/>
        </w:rPr>
        <w:t>ë</w:t>
      </w:r>
      <w:r w:rsidRPr="000322AC">
        <w:t xml:space="preserve">se </w:t>
      </w:r>
      <w:r w:rsidR="002C2BF8" w:rsidRPr="000322AC">
        <w:t>nëpërmjet</w:t>
      </w:r>
      <w:r w:rsidRPr="000322AC">
        <w:t xml:space="preserve"> projektit t</w:t>
      </w:r>
      <w:r w:rsidR="002C2BF8" w:rsidRPr="000322AC">
        <w:rPr>
          <w:rFonts w:eastAsia="Times New Roman"/>
        </w:rPr>
        <w:t>ë</w:t>
      </w:r>
      <w:r w:rsidRPr="000322AC">
        <w:t xml:space="preserve"> ndërhyrjes për EE, parashikohet vet</w:t>
      </w:r>
      <w:r w:rsidR="0053132D" w:rsidRPr="000322AC">
        <w:rPr>
          <w:rFonts w:eastAsia="Times New Roman"/>
        </w:rPr>
        <w:t>ë</w:t>
      </w:r>
      <w:r w:rsidRPr="000322AC">
        <w:t>m përmir</w:t>
      </w:r>
      <w:r w:rsidR="0053132D" w:rsidRPr="000322AC">
        <w:rPr>
          <w:rFonts w:eastAsia="Times New Roman"/>
        </w:rPr>
        <w:t>ë</w:t>
      </w:r>
      <w:r w:rsidRPr="000322AC">
        <w:t>simi (</w:t>
      </w:r>
      <w:r w:rsidR="002C2BF8" w:rsidRPr="000322AC">
        <w:t>z</w:t>
      </w:r>
      <w:r w:rsidRPr="000322AC">
        <w:t>ëvendësimi) i tubacioneve t</w:t>
      </w:r>
      <w:r w:rsidR="002C2BF8" w:rsidRPr="000322AC">
        <w:rPr>
          <w:rFonts w:eastAsia="Times New Roman"/>
        </w:rPr>
        <w:t>ë</w:t>
      </w:r>
      <w:r w:rsidRPr="000322AC">
        <w:t xml:space="preserve"> shpërndarjes s</w:t>
      </w:r>
      <w:r w:rsidR="002C2BF8" w:rsidRPr="000322AC">
        <w:rPr>
          <w:rFonts w:eastAsia="Times New Roman"/>
        </w:rPr>
        <w:t>ë</w:t>
      </w:r>
      <w:r w:rsidRPr="000322AC">
        <w:t xml:space="preserve"> </w:t>
      </w:r>
      <w:r w:rsidR="002C2BF8" w:rsidRPr="000322AC">
        <w:t>bartësit</w:t>
      </w:r>
      <w:r w:rsidR="009203DA" w:rsidRPr="000322AC">
        <w:t xml:space="preserve"> të nxehtësi</w:t>
      </w:r>
      <w:r w:rsidRPr="000322AC">
        <w:t>së, kjo do t</w:t>
      </w:r>
      <w:r w:rsidR="002C2BF8" w:rsidRPr="000322AC">
        <w:rPr>
          <w:rFonts w:eastAsia="Times New Roman"/>
        </w:rPr>
        <w:t>ë</w:t>
      </w:r>
      <w:r w:rsidRPr="000322AC">
        <w:t xml:space="preserve"> reflektohet vet</w:t>
      </w:r>
      <w:r w:rsidR="0053132D" w:rsidRPr="000322AC">
        <w:rPr>
          <w:rFonts w:eastAsia="Times New Roman"/>
        </w:rPr>
        <w:t>ë</w:t>
      </w:r>
      <w:r w:rsidRPr="000322AC">
        <w:t>m n</w:t>
      </w:r>
      <w:r w:rsidR="00385CA7" w:rsidRPr="000322AC">
        <w:t>ë</w:t>
      </w:r>
      <w:r w:rsidRPr="000322AC">
        <w:t xml:space="preserve"> ndryshimin e rendimentit t</w:t>
      </w:r>
      <w:r w:rsidR="002C2BF8" w:rsidRPr="000322AC">
        <w:rPr>
          <w:rFonts w:eastAsia="Times New Roman"/>
        </w:rPr>
        <w:t>ë</w:t>
      </w:r>
      <w:r w:rsidRPr="000322AC">
        <w:t xml:space="preserve"> </w:t>
      </w:r>
      <w:r w:rsidR="0053132D" w:rsidRPr="000322AC">
        <w:t>këtij</w:t>
      </w:r>
      <w:r w:rsidRPr="000322AC">
        <w:t xml:space="preserve"> elementi (tubacionit). Nga ana </w:t>
      </w:r>
      <w:r w:rsidR="0053132D" w:rsidRPr="000322AC">
        <w:t>tjetër</w:t>
      </w:r>
      <w:r w:rsidRPr="000322AC">
        <w:t>, nëse projekti i ndërhyrjes parashikon ndryshime n</w:t>
      </w:r>
      <w:r w:rsidR="0053132D" w:rsidRPr="000322AC">
        <w:rPr>
          <w:rFonts w:eastAsia="Times New Roman"/>
        </w:rPr>
        <w:t>ë</w:t>
      </w:r>
      <w:r w:rsidRPr="000322AC">
        <w:t xml:space="preserve"> t</w:t>
      </w:r>
      <w:r w:rsidR="0053132D" w:rsidRPr="000322AC">
        <w:rPr>
          <w:rFonts w:eastAsia="Times New Roman"/>
        </w:rPr>
        <w:t>ë</w:t>
      </w:r>
      <w:r w:rsidRPr="000322AC">
        <w:t xml:space="preserve"> gjith</w:t>
      </w:r>
      <w:r w:rsidR="0053132D" w:rsidRPr="000322AC">
        <w:t>a</w:t>
      </w:r>
      <w:r w:rsidRPr="000322AC">
        <w:t xml:space="preserve"> elementet </w:t>
      </w:r>
      <w:r w:rsidR="002C2BF8" w:rsidRPr="000322AC">
        <w:t>përbërës</w:t>
      </w:r>
      <w:r w:rsidR="00385CA7" w:rsidRPr="000322AC">
        <w:t>e</w:t>
      </w:r>
      <w:r w:rsidRPr="000322AC">
        <w:t xml:space="preserve"> t</w:t>
      </w:r>
      <w:r w:rsidR="002C2BF8" w:rsidRPr="000322AC">
        <w:rPr>
          <w:rFonts w:eastAsia="Times New Roman"/>
        </w:rPr>
        <w:t>ë</w:t>
      </w:r>
      <w:r w:rsidRPr="000322AC">
        <w:t xml:space="preserve"> </w:t>
      </w:r>
      <w:r w:rsidR="0053132D" w:rsidRPr="000322AC">
        <w:t>këtij</w:t>
      </w:r>
      <w:r w:rsidRPr="000322AC">
        <w:t xml:space="preserve"> sistemi, atëher</w:t>
      </w:r>
      <w:r w:rsidR="0053132D" w:rsidRPr="000322AC">
        <w:rPr>
          <w:rFonts w:eastAsia="Times New Roman"/>
        </w:rPr>
        <w:t>ë</w:t>
      </w:r>
      <w:r w:rsidRPr="000322AC">
        <w:t xml:space="preserve"> rendimenti i përgjithsh</w:t>
      </w:r>
      <w:r w:rsidR="0053132D" w:rsidRPr="000322AC">
        <w:rPr>
          <w:rFonts w:eastAsia="Times New Roman"/>
        </w:rPr>
        <w:t>ë</w:t>
      </w:r>
      <w:r w:rsidRPr="000322AC">
        <w:t>m llogaritet duke marr</w:t>
      </w:r>
      <w:r w:rsidR="002C2BF8" w:rsidRPr="000322AC">
        <w:rPr>
          <w:rFonts w:eastAsia="Times New Roman"/>
        </w:rPr>
        <w:t>ë</w:t>
      </w:r>
      <w:r w:rsidRPr="000322AC">
        <w:t xml:space="preserve"> parasysh përmir</w:t>
      </w:r>
      <w:r w:rsidR="0053132D" w:rsidRPr="000322AC">
        <w:rPr>
          <w:rFonts w:eastAsia="Times New Roman"/>
        </w:rPr>
        <w:t>ë</w:t>
      </w:r>
      <w:r w:rsidRPr="000322AC">
        <w:t>simin e rendimentit t</w:t>
      </w:r>
      <w:r w:rsidR="00411241" w:rsidRPr="000322AC">
        <w:t>ë</w:t>
      </w:r>
      <w:r w:rsidRPr="000322AC">
        <w:t xml:space="preserve"> çdo elementi.</w:t>
      </w:r>
    </w:p>
    <w:p w14:paraId="714A156A" w14:textId="7F7B063E" w:rsidR="00235193" w:rsidRPr="000322AC" w:rsidRDefault="00235193" w:rsidP="0079567C">
      <w:pPr>
        <w:pStyle w:val="TEKSTIIII"/>
      </w:pPr>
      <w:r w:rsidRPr="000322AC">
        <w:t>Vlerat referuese për rendimentin e përgjithsh</w:t>
      </w:r>
      <w:r w:rsidR="0053132D" w:rsidRPr="000322AC">
        <w:rPr>
          <w:rFonts w:eastAsia="Times New Roman"/>
        </w:rPr>
        <w:t>ë</w:t>
      </w:r>
      <w:r w:rsidRPr="000322AC">
        <w:t>m për tip</w:t>
      </w:r>
      <w:r w:rsidR="0053132D" w:rsidRPr="000322AC">
        <w:t>a</w:t>
      </w:r>
      <w:r w:rsidRPr="000322AC">
        <w:t xml:space="preserve"> </w:t>
      </w:r>
      <w:r w:rsidR="0053132D" w:rsidRPr="000322AC">
        <w:t>të</w:t>
      </w:r>
      <w:r w:rsidRPr="000322AC">
        <w:t xml:space="preserve"> </w:t>
      </w:r>
      <w:r w:rsidR="0053132D" w:rsidRPr="000322AC">
        <w:t>ndryshëm</w:t>
      </w:r>
      <w:r w:rsidRPr="000322AC">
        <w:t xml:space="preserve"> t</w:t>
      </w:r>
      <w:r w:rsidR="0053132D" w:rsidRPr="000322AC">
        <w:rPr>
          <w:rFonts w:eastAsia="Times New Roman"/>
        </w:rPr>
        <w:t>ë</w:t>
      </w:r>
      <w:r w:rsidRPr="000322AC">
        <w:t xml:space="preserve"> elementeve përbër</w:t>
      </w:r>
      <w:r w:rsidR="0053132D" w:rsidRPr="000322AC">
        <w:rPr>
          <w:rFonts w:eastAsia="Times New Roman"/>
        </w:rPr>
        <w:t>ë</w:t>
      </w:r>
      <w:r w:rsidRPr="000322AC">
        <w:t>s</w:t>
      </w:r>
      <w:r w:rsidR="00962578" w:rsidRPr="000322AC">
        <w:t>e</w:t>
      </w:r>
      <w:r w:rsidRPr="000322AC">
        <w:t xml:space="preserve"> t</w:t>
      </w:r>
      <w:r w:rsidR="0053132D" w:rsidRPr="000322AC">
        <w:rPr>
          <w:rFonts w:eastAsia="Times New Roman"/>
        </w:rPr>
        <w:t>ë</w:t>
      </w:r>
      <w:r w:rsidRPr="000322AC">
        <w:t xml:space="preserve"> sistemit</w:t>
      </w:r>
      <w:r w:rsidR="009203DA" w:rsidRPr="000322AC">
        <w:t xml:space="preserve"> të nxehtësi</w:t>
      </w:r>
      <w:r w:rsidRPr="000322AC">
        <w:t>së jepen n</w:t>
      </w:r>
      <w:r w:rsidR="00385CA7" w:rsidRPr="000322AC">
        <w:t>ë</w:t>
      </w:r>
      <w:r w:rsidRPr="000322AC">
        <w:t xml:space="preserve"> tab. 4</w:t>
      </w:r>
      <w:r w:rsidR="005872A8" w:rsidRPr="000322AC">
        <w:t>.</w:t>
      </w:r>
      <w:r w:rsidRPr="000322AC">
        <w:t xml:space="preserve"> Kombinimi i elementeve përbër</w:t>
      </w:r>
      <w:r w:rsidR="0053132D" w:rsidRPr="000322AC">
        <w:rPr>
          <w:rFonts w:eastAsia="Times New Roman"/>
        </w:rPr>
        <w:t>ë</w:t>
      </w:r>
      <w:r w:rsidRPr="000322AC">
        <w:t>s</w:t>
      </w:r>
      <w:r w:rsidR="002A01C5" w:rsidRPr="000322AC">
        <w:t>e</w:t>
      </w:r>
      <w:r w:rsidRPr="000322AC">
        <w:t xml:space="preserve"> mund t</w:t>
      </w:r>
      <w:r w:rsidR="0053132D" w:rsidRPr="000322AC">
        <w:rPr>
          <w:rFonts w:eastAsia="Times New Roman"/>
        </w:rPr>
        <w:t>ë</w:t>
      </w:r>
      <w:r w:rsidRPr="000322AC">
        <w:t xml:space="preserve"> jet</w:t>
      </w:r>
      <w:r w:rsidR="0053132D" w:rsidRPr="000322AC">
        <w:rPr>
          <w:rFonts w:eastAsia="Times New Roman"/>
        </w:rPr>
        <w:t>ë</w:t>
      </w:r>
      <w:r w:rsidRPr="000322AC">
        <w:t xml:space="preserve"> i </w:t>
      </w:r>
      <w:r w:rsidR="002C2BF8" w:rsidRPr="000322AC">
        <w:t>çfarëdosh</w:t>
      </w:r>
      <w:r w:rsidR="002C2BF8" w:rsidRPr="000322AC">
        <w:rPr>
          <w:rFonts w:eastAsia="Times New Roman"/>
        </w:rPr>
        <w:t>ë</w:t>
      </w:r>
      <w:r w:rsidR="002C2BF8" w:rsidRPr="000322AC">
        <w:t>m</w:t>
      </w:r>
      <w:r w:rsidRPr="000322AC">
        <w:t xml:space="preserve"> k</w:t>
      </w:r>
      <w:r w:rsidR="0053132D" w:rsidRPr="000322AC">
        <w:rPr>
          <w:rFonts w:eastAsia="Times New Roman"/>
        </w:rPr>
        <w:t>ë</w:t>
      </w:r>
      <w:r w:rsidRPr="000322AC">
        <w:t>shtu q</w:t>
      </w:r>
      <w:r w:rsidR="0053132D" w:rsidRPr="000322AC">
        <w:rPr>
          <w:rFonts w:eastAsia="Times New Roman"/>
        </w:rPr>
        <w:t>ë</w:t>
      </w:r>
      <w:r w:rsidRPr="000322AC">
        <w:t>, ne duhet t</w:t>
      </w:r>
      <w:r w:rsidR="004D591E" w:rsidRPr="000322AC">
        <w:t>’</w:t>
      </w:r>
      <w:r w:rsidRPr="000322AC">
        <w:t>i referohemi n</w:t>
      </w:r>
      <w:r w:rsidR="0053132D" w:rsidRPr="000322AC">
        <w:rPr>
          <w:rFonts w:eastAsia="Times New Roman"/>
        </w:rPr>
        <w:t>ë</w:t>
      </w:r>
      <w:r w:rsidRPr="000322AC">
        <w:t xml:space="preserve"> </w:t>
      </w:r>
      <w:r w:rsidR="00385CA7" w:rsidRPr="000322AC">
        <w:t>çdo</w:t>
      </w:r>
      <w:r w:rsidRPr="000322AC">
        <w:t xml:space="preserve"> rast sistemeve konkrete q</w:t>
      </w:r>
      <w:r w:rsidR="0053132D" w:rsidRPr="000322AC">
        <w:rPr>
          <w:rFonts w:eastAsia="Times New Roman"/>
        </w:rPr>
        <w:t>ë</w:t>
      </w:r>
      <w:r w:rsidRPr="000322AC">
        <w:t xml:space="preserve"> i n</w:t>
      </w:r>
      <w:r w:rsidR="0053132D" w:rsidRPr="000322AC">
        <w:rPr>
          <w:rFonts w:eastAsia="Times New Roman"/>
        </w:rPr>
        <w:t>ë</w:t>
      </w:r>
      <w:r w:rsidRPr="000322AC">
        <w:t>nshtrohen rikonstruksionit.</w:t>
      </w:r>
    </w:p>
    <w:p w14:paraId="4224812A" w14:textId="28DEDCC6" w:rsidR="00235193" w:rsidRPr="000322AC" w:rsidRDefault="00235193" w:rsidP="0079567C">
      <w:pPr>
        <w:pStyle w:val="TEKSTIIII"/>
      </w:pPr>
      <w:r w:rsidRPr="000322AC">
        <w:t>N</w:t>
      </w:r>
      <w:r w:rsidR="0053132D" w:rsidRPr="000322AC">
        <w:rPr>
          <w:rFonts w:eastAsia="Times New Roman"/>
        </w:rPr>
        <w:t>ë</w:t>
      </w:r>
      <w:r w:rsidRPr="000322AC">
        <w:t>se rendimenti i përgjithshëm i sistemit t</w:t>
      </w:r>
      <w:r w:rsidR="0053132D" w:rsidRPr="000322AC">
        <w:rPr>
          <w:rFonts w:eastAsia="Times New Roman"/>
        </w:rPr>
        <w:t>ë</w:t>
      </w:r>
      <w:r w:rsidRPr="000322AC">
        <w:t xml:space="preserve"> ngrohjes, nuk është e mundur t</w:t>
      </w:r>
      <w:r w:rsidR="0053132D" w:rsidRPr="000322AC">
        <w:rPr>
          <w:rFonts w:eastAsia="Times New Roman"/>
        </w:rPr>
        <w:t>ë</w:t>
      </w:r>
      <w:r w:rsidRPr="000322AC">
        <w:t xml:space="preserve"> llogaritet me </w:t>
      </w:r>
      <w:r w:rsidR="0053132D" w:rsidRPr="000322AC">
        <w:t>metodën</w:t>
      </w:r>
      <w:r w:rsidRPr="000322AC">
        <w:t xml:space="preserve"> e mësipërme, atëher</w:t>
      </w:r>
      <w:r w:rsidR="0053132D" w:rsidRPr="000322AC">
        <w:rPr>
          <w:rFonts w:eastAsia="Times New Roman"/>
        </w:rPr>
        <w:t>ë</w:t>
      </w:r>
      <w:r w:rsidRPr="000322AC">
        <w:t xml:space="preserve"> mund t</w:t>
      </w:r>
      <w:r w:rsidR="0053132D" w:rsidRPr="000322AC">
        <w:rPr>
          <w:rFonts w:eastAsia="Times New Roman"/>
        </w:rPr>
        <w:t>ë</w:t>
      </w:r>
      <w:r w:rsidRPr="000322AC">
        <w:t xml:space="preserve"> përdorim vlera referuese t</w:t>
      </w:r>
      <w:r w:rsidR="0053132D" w:rsidRPr="000322AC">
        <w:rPr>
          <w:rFonts w:eastAsia="Times New Roman"/>
        </w:rPr>
        <w:t>ë</w:t>
      </w:r>
      <w:r w:rsidRPr="000322AC">
        <w:t xml:space="preserve"> dhëna n</w:t>
      </w:r>
      <w:r w:rsidR="0053132D" w:rsidRPr="000322AC">
        <w:rPr>
          <w:rFonts w:eastAsia="Times New Roman"/>
        </w:rPr>
        <w:t>ë</w:t>
      </w:r>
      <w:r w:rsidRPr="000322AC">
        <w:t xml:space="preserve"> tab.</w:t>
      </w:r>
      <w:r w:rsidR="005872A8" w:rsidRPr="000322AC">
        <w:t xml:space="preserve"> </w:t>
      </w:r>
      <w:r w:rsidRPr="000322AC">
        <w:t>4</w:t>
      </w:r>
      <w:r w:rsidR="005872A8" w:rsidRPr="000322AC">
        <w:t>,</w:t>
      </w:r>
      <w:r w:rsidRPr="000322AC">
        <w:t xml:space="preserve"> t</w:t>
      </w:r>
      <w:r w:rsidR="0053132D" w:rsidRPr="000322AC">
        <w:rPr>
          <w:rFonts w:eastAsia="Times New Roman"/>
        </w:rPr>
        <w:t>ë</w:t>
      </w:r>
      <w:r w:rsidRPr="000322AC">
        <w:t xml:space="preserve"> cilat janë shum</w:t>
      </w:r>
      <w:r w:rsidR="002C2BF8" w:rsidRPr="000322AC">
        <w:rPr>
          <w:rFonts w:eastAsia="Times New Roman"/>
        </w:rPr>
        <w:t>ë</w:t>
      </w:r>
      <w:r w:rsidRPr="000322AC">
        <w:t xml:space="preserve"> t</w:t>
      </w:r>
      <w:r w:rsidR="002C2BF8" w:rsidRPr="000322AC">
        <w:rPr>
          <w:rFonts w:eastAsia="Times New Roman"/>
        </w:rPr>
        <w:t>ë</w:t>
      </w:r>
      <w:r w:rsidRPr="000322AC">
        <w:t xml:space="preserve"> </w:t>
      </w:r>
      <w:r w:rsidR="00EA2430" w:rsidRPr="000322AC">
        <w:t>rrumbullakosura</w:t>
      </w:r>
      <w:r w:rsidRPr="000322AC">
        <w:t xml:space="preserve"> dhe q</w:t>
      </w:r>
      <w:r w:rsidR="0053132D" w:rsidRPr="000322AC">
        <w:rPr>
          <w:rFonts w:eastAsia="Times New Roman"/>
        </w:rPr>
        <w:t>ë</w:t>
      </w:r>
      <w:r w:rsidRPr="000322AC">
        <w:t xml:space="preserve"> përdoren për vendet e EU dhe rekomandohen t</w:t>
      </w:r>
      <w:r w:rsidR="0053132D" w:rsidRPr="000322AC">
        <w:rPr>
          <w:rFonts w:eastAsia="Times New Roman"/>
        </w:rPr>
        <w:t>ë</w:t>
      </w:r>
      <w:r w:rsidRPr="000322AC">
        <w:t xml:space="preserve"> përdoren vet</w:t>
      </w:r>
      <w:r w:rsidR="0053132D" w:rsidRPr="000322AC">
        <w:rPr>
          <w:rFonts w:eastAsia="Times New Roman"/>
        </w:rPr>
        <w:t>ë</w:t>
      </w:r>
      <w:r w:rsidRPr="000322AC">
        <w:t>m n</w:t>
      </w:r>
      <w:r w:rsidR="002C2BF8" w:rsidRPr="000322AC">
        <w:rPr>
          <w:rFonts w:eastAsia="Times New Roman"/>
        </w:rPr>
        <w:t>ë</w:t>
      </w:r>
      <w:r w:rsidRPr="000322AC">
        <w:t xml:space="preserve"> rastet e mungesës totale t</w:t>
      </w:r>
      <w:r w:rsidR="0053132D" w:rsidRPr="000322AC">
        <w:rPr>
          <w:rFonts w:eastAsia="Times New Roman"/>
        </w:rPr>
        <w:t>ë</w:t>
      </w:r>
      <w:r w:rsidRPr="000322AC">
        <w:t xml:space="preserve"> burimeve t</w:t>
      </w:r>
      <w:r w:rsidR="0053132D" w:rsidRPr="000322AC">
        <w:rPr>
          <w:rFonts w:eastAsia="Times New Roman"/>
        </w:rPr>
        <w:t>ë</w:t>
      </w:r>
      <w:r w:rsidRPr="000322AC">
        <w:t xml:space="preserve"> tjera t</w:t>
      </w:r>
      <w:r w:rsidR="0053132D" w:rsidRPr="000322AC">
        <w:rPr>
          <w:rFonts w:eastAsia="Times New Roman"/>
        </w:rPr>
        <w:t>ë</w:t>
      </w:r>
      <w:r w:rsidRPr="000322AC">
        <w:t xml:space="preserve"> t</w:t>
      </w:r>
      <w:r w:rsidR="0053132D" w:rsidRPr="000322AC">
        <w:rPr>
          <w:rFonts w:eastAsia="Times New Roman"/>
        </w:rPr>
        <w:t>ë</w:t>
      </w:r>
      <w:r w:rsidRPr="000322AC">
        <w:t xml:space="preserve"> dhënave.</w:t>
      </w:r>
    </w:p>
    <w:p w14:paraId="0D7BF344" w14:textId="1A51C207" w:rsidR="00235193" w:rsidRPr="000322AC" w:rsidRDefault="00235193" w:rsidP="0079567C">
      <w:pPr>
        <w:pStyle w:val="TEKSTIIII"/>
        <w:rPr>
          <w:i/>
        </w:rPr>
      </w:pPr>
      <w:r w:rsidRPr="000322AC">
        <w:rPr>
          <w:rFonts w:eastAsia="Times New Roman"/>
          <w:i/>
        </w:rPr>
        <w:t>1.3</w:t>
      </w:r>
      <w:r w:rsidRPr="000322AC">
        <w:rPr>
          <w:i/>
        </w:rPr>
        <w:t>.4 Reduktimi i emisioneve t</w:t>
      </w:r>
      <w:r w:rsidR="0053132D" w:rsidRPr="000322AC">
        <w:rPr>
          <w:rFonts w:eastAsia="Times New Roman"/>
          <w:i/>
        </w:rPr>
        <w:t>ë</w:t>
      </w:r>
      <w:r w:rsidRPr="000322AC">
        <w:rPr>
          <w:i/>
        </w:rPr>
        <w:t xml:space="preserve"> CO</w:t>
      </w:r>
      <w:r w:rsidRPr="000322AC">
        <w:rPr>
          <w:i/>
          <w:vertAlign w:val="subscript"/>
        </w:rPr>
        <w:t>2</w:t>
      </w:r>
      <w:r w:rsidRPr="000322AC">
        <w:rPr>
          <w:i/>
        </w:rPr>
        <w:t xml:space="preserve"> </w:t>
      </w:r>
    </w:p>
    <w:p w14:paraId="6730245C" w14:textId="34925400" w:rsidR="00235193" w:rsidRPr="000322AC" w:rsidRDefault="00235193" w:rsidP="0079567C">
      <w:pPr>
        <w:pStyle w:val="TEKSTIIII"/>
      </w:pPr>
      <w:r w:rsidRPr="000322AC">
        <w:t>Vler</w:t>
      </w:r>
      <w:r w:rsidR="0053132D" w:rsidRPr="000322AC">
        <w:rPr>
          <w:rFonts w:eastAsia="Times New Roman"/>
        </w:rPr>
        <w:t>ë</w:t>
      </w:r>
      <w:r w:rsidRPr="000322AC">
        <w:t>simi vjetor i reduktimit t</w:t>
      </w:r>
      <w:r w:rsidR="0053132D" w:rsidRPr="000322AC">
        <w:rPr>
          <w:rFonts w:eastAsia="Times New Roman"/>
        </w:rPr>
        <w:t>ë</w:t>
      </w:r>
      <w:r w:rsidRPr="000322AC">
        <w:t xml:space="preserve"> emisioneve t</w:t>
      </w:r>
      <w:r w:rsidR="000A7B1D" w:rsidRPr="000322AC">
        <w:t>ë</w:t>
      </w:r>
      <w:r w:rsidRPr="000322AC">
        <w:t xml:space="preserve"> CO</w:t>
      </w:r>
      <w:r w:rsidRPr="000322AC">
        <w:rPr>
          <w:vertAlign w:val="subscript"/>
        </w:rPr>
        <w:t>2</w:t>
      </w:r>
      <w:r w:rsidRPr="000322AC">
        <w:t xml:space="preserve"> do t</w:t>
      </w:r>
      <w:r w:rsidR="0053132D" w:rsidRPr="000322AC">
        <w:rPr>
          <w:rFonts w:eastAsia="Times New Roman"/>
        </w:rPr>
        <w:t>ë</w:t>
      </w:r>
      <w:r w:rsidRPr="000322AC">
        <w:t xml:space="preserve"> bëhet n</w:t>
      </w:r>
      <w:r w:rsidR="0053132D" w:rsidRPr="000322AC">
        <w:rPr>
          <w:rFonts w:eastAsia="Times New Roman"/>
        </w:rPr>
        <w:t>ë</w:t>
      </w:r>
      <w:r w:rsidRPr="000322AC">
        <w:t xml:space="preserve"> var</w:t>
      </w:r>
      <w:r w:rsidR="0053132D" w:rsidRPr="000322AC">
        <w:rPr>
          <w:rFonts w:eastAsia="Times New Roman"/>
        </w:rPr>
        <w:t>ë</w:t>
      </w:r>
      <w:r w:rsidRPr="000322AC">
        <w:t>si t</w:t>
      </w:r>
      <w:r w:rsidR="0053132D" w:rsidRPr="000322AC">
        <w:rPr>
          <w:rFonts w:eastAsia="Times New Roman"/>
        </w:rPr>
        <w:t>ë</w:t>
      </w:r>
      <w:r w:rsidRPr="000322AC">
        <w:t xml:space="preserve"> llojit t</w:t>
      </w:r>
      <w:r w:rsidR="0053132D" w:rsidRPr="000322AC">
        <w:rPr>
          <w:rFonts w:eastAsia="Times New Roman"/>
        </w:rPr>
        <w:t>ë</w:t>
      </w:r>
      <w:r w:rsidRPr="000322AC">
        <w:t xml:space="preserve"> lëndës djegëse q</w:t>
      </w:r>
      <w:r w:rsidR="000A7B1D" w:rsidRPr="000322AC">
        <w:t>ë</w:t>
      </w:r>
      <w:r w:rsidRPr="000322AC">
        <w:t xml:space="preserve"> përdoret për prodhimin e</w:t>
      </w:r>
      <w:r w:rsidR="009203DA" w:rsidRPr="000322AC">
        <w:t xml:space="preserve"> nxehtësi</w:t>
      </w:r>
      <w:r w:rsidRPr="000322AC">
        <w:t>së. Si rezultat i implementimit t</w:t>
      </w:r>
      <w:r w:rsidR="0053132D" w:rsidRPr="000322AC">
        <w:rPr>
          <w:rFonts w:eastAsia="Times New Roman"/>
        </w:rPr>
        <w:t>ë</w:t>
      </w:r>
      <w:r w:rsidRPr="000322AC">
        <w:t xml:space="preserve"> projektit t</w:t>
      </w:r>
      <w:r w:rsidR="0053132D" w:rsidRPr="000322AC">
        <w:rPr>
          <w:rFonts w:eastAsia="Times New Roman"/>
        </w:rPr>
        <w:t>ë</w:t>
      </w:r>
      <w:r w:rsidRPr="000322AC">
        <w:t xml:space="preserve"> EE duhet t</w:t>
      </w:r>
      <w:r w:rsidR="0053132D" w:rsidRPr="000322AC">
        <w:rPr>
          <w:rFonts w:eastAsia="Times New Roman"/>
        </w:rPr>
        <w:t>ë</w:t>
      </w:r>
      <w:r w:rsidRPr="000322AC">
        <w:t xml:space="preserve"> presim edhe reduktimin e emisioneve t</w:t>
      </w:r>
      <w:r w:rsidR="0053132D" w:rsidRPr="000322AC">
        <w:rPr>
          <w:rFonts w:eastAsia="Times New Roman"/>
        </w:rPr>
        <w:t>ë</w:t>
      </w:r>
      <w:r w:rsidRPr="000322AC">
        <w:t xml:space="preserve"> CO</w:t>
      </w:r>
      <w:r w:rsidRPr="000322AC">
        <w:rPr>
          <w:vertAlign w:val="subscript"/>
        </w:rPr>
        <w:t>2</w:t>
      </w:r>
      <w:r w:rsidRPr="000322AC">
        <w:t>. Formula llogarit</w:t>
      </w:r>
      <w:r w:rsidR="0053132D" w:rsidRPr="000322AC">
        <w:rPr>
          <w:rFonts w:eastAsia="Times New Roman"/>
        </w:rPr>
        <w:t>ë</w:t>
      </w:r>
      <w:r w:rsidRPr="000322AC">
        <w:t xml:space="preserve">se e </w:t>
      </w:r>
      <w:r w:rsidR="0053132D" w:rsidRPr="000322AC">
        <w:t>këtij</w:t>
      </w:r>
      <w:r w:rsidRPr="000322AC">
        <w:t xml:space="preserve"> reduktimi merret si produkt i energjisë s</w:t>
      </w:r>
      <w:r w:rsidR="000A7B1D" w:rsidRPr="000322AC">
        <w:t>ë</w:t>
      </w:r>
      <w:r w:rsidRPr="000322AC">
        <w:t xml:space="preserve"> kursyer si rezultat i implementimit t</w:t>
      </w:r>
      <w:r w:rsidR="0053132D" w:rsidRPr="000322AC">
        <w:rPr>
          <w:rFonts w:eastAsia="Times New Roman"/>
        </w:rPr>
        <w:t>ë</w:t>
      </w:r>
      <w:r w:rsidRPr="000322AC">
        <w:t xml:space="preserve"> projektit me koeficientin e emetimit t</w:t>
      </w:r>
      <w:r w:rsidR="0053132D" w:rsidRPr="000322AC">
        <w:rPr>
          <w:rFonts w:eastAsia="Times New Roman"/>
        </w:rPr>
        <w:t>ë</w:t>
      </w:r>
      <w:r w:rsidRPr="000322AC">
        <w:t xml:space="preserve"> emisioneve ndot</w:t>
      </w:r>
      <w:r w:rsidR="0053132D" w:rsidRPr="000322AC">
        <w:rPr>
          <w:rFonts w:eastAsia="Times New Roman"/>
        </w:rPr>
        <w:t>ë</w:t>
      </w:r>
      <w:r w:rsidRPr="000322AC">
        <w:t>se nga l</w:t>
      </w:r>
      <w:r w:rsidR="0053132D" w:rsidRPr="000322AC">
        <w:rPr>
          <w:rFonts w:eastAsia="Times New Roman"/>
        </w:rPr>
        <w:t>ë</w:t>
      </w:r>
      <w:r w:rsidRPr="000322AC">
        <w:t>nda djegëse e përdorur për prodhimin e</w:t>
      </w:r>
      <w:r w:rsidR="009203DA" w:rsidRPr="000322AC">
        <w:t xml:space="preserve"> nxehtësi</w:t>
      </w:r>
      <w:r w:rsidRPr="000322AC">
        <w:t>së n</w:t>
      </w:r>
      <w:r w:rsidR="0053132D" w:rsidRPr="000322AC">
        <w:rPr>
          <w:rFonts w:eastAsia="Times New Roman"/>
        </w:rPr>
        <w:t>ë</w:t>
      </w:r>
      <w:r w:rsidRPr="000322AC">
        <w:t xml:space="preserve"> ndërtes</w:t>
      </w:r>
      <w:r w:rsidR="0053132D" w:rsidRPr="000322AC">
        <w:rPr>
          <w:rFonts w:eastAsia="Times New Roman"/>
        </w:rPr>
        <w:t>ë</w:t>
      </w:r>
      <w:r w:rsidRPr="000322AC">
        <w:t xml:space="preserve"> dhe jepet nga formula:</w:t>
      </w:r>
    </w:p>
    <w:p w14:paraId="3CEFC127" w14:textId="77777777" w:rsidR="00235193" w:rsidRPr="000322AC" w:rsidRDefault="008A3810" w:rsidP="0079567C">
      <w:pPr>
        <w:spacing w:after="0" w:line="240" w:lineRule="auto"/>
        <w:jc w:val="both"/>
        <w:rPr>
          <w:rFonts w:ascii="Garamond" w:hAnsi="Garamond" w:cstheme="majorBidi"/>
          <w:sz w:val="24"/>
          <w:szCs w:val="24"/>
          <w:lang w:val="sq-AL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  <w:lang w:val="sq-AL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E</m:t>
              </m:r>
            </m:e>
            <m:sub>
              <m:sSub>
                <m:sSub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CO</m:t>
                  </m:r>
                </m:e>
                <m:sub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2</m:t>
                  </m:r>
                </m:sub>
              </m:sSub>
            </m:sub>
          </m:sSub>
          <m:r>
            <w:rPr>
              <w:rFonts w:ascii="Cambria Math" w:hAnsi="Cambria Math" w:cstheme="majorBidi"/>
              <w:sz w:val="24"/>
              <w:szCs w:val="24"/>
              <w:lang w:val="sq-AL"/>
            </w:rPr>
            <m:t>=</m:t>
          </m:r>
          <m:f>
            <m:fPr>
              <m:ctrlPr>
                <w:rPr>
                  <w:rFonts w:ascii="Cambria Math" w:hAnsi="Cambria Math" w:cstheme="majorBidi"/>
                  <w:i/>
                  <w:sz w:val="24"/>
                  <w:szCs w:val="24"/>
                  <w:lang w:val="sq-AL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FES∙e</m:t>
              </m:r>
            </m:num>
            <m:den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1000</m:t>
              </m:r>
            </m:den>
          </m:f>
        </m:oMath>
      </m:oMathPara>
    </w:p>
    <w:p w14:paraId="54D1C5F1" w14:textId="77777777" w:rsidR="00235193" w:rsidRPr="000322AC" w:rsidRDefault="00235193" w:rsidP="0079567C">
      <w:pPr>
        <w:pStyle w:val="TEKSTIIII"/>
      </w:pPr>
      <w:r w:rsidRPr="008A3810">
        <w:t>where: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835"/>
      </w:tblGrid>
      <w:tr w:rsidR="00235193" w:rsidRPr="000322AC" w14:paraId="0F93EE1C" w14:textId="77777777" w:rsidTr="009264DC">
        <w:tc>
          <w:tcPr>
            <w:tcW w:w="1668" w:type="dxa"/>
            <w:shd w:val="clear" w:color="auto" w:fill="auto"/>
          </w:tcPr>
          <w:p w14:paraId="0EA3810D" w14:textId="77777777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CO</m:t>
                        </m:r>
                      </m:e>
                      <m:sub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2</m:t>
                        </m:r>
                      </m:sub>
                    </m:sSub>
                  </m:sub>
                </m:sSub>
                <m:r>
                  <w:rPr>
                    <w:rFonts w:ascii="Cambria Math" w:hAnsi="Cambria Math" w:cstheme="majorBidi"/>
                    <w:sz w:val="18"/>
                    <w:szCs w:val="24"/>
                    <w:lang w:val="sq-AL"/>
                  </w:rPr>
                  <m:t>(</m:t>
                </m:r>
                <m:f>
                  <m:f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ton</m:t>
                    </m:r>
                  </m:num>
                  <m:den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annum</m:t>
                    </m:r>
                  </m:den>
                </m:f>
                <m:r>
                  <w:rPr>
                    <w:rFonts w:ascii="Cambria Math" w:hAnsi="Cambria Math" w:cstheme="majorBidi"/>
                    <w:sz w:val="18"/>
                    <w:szCs w:val="24"/>
                    <w:lang w:val="sq-AL"/>
                  </w:rPr>
                  <m:t>)</m:t>
                </m:r>
              </m:oMath>
            </m:oMathPara>
          </w:p>
        </w:tc>
        <w:tc>
          <w:tcPr>
            <w:tcW w:w="2835" w:type="dxa"/>
            <w:shd w:val="clear" w:color="auto" w:fill="auto"/>
          </w:tcPr>
          <w:p w14:paraId="319A82AD" w14:textId="069FE912" w:rsidR="00235193" w:rsidRPr="000322AC" w:rsidRDefault="00235193" w:rsidP="00E06CEA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Emisionet e reduktuara t</w:t>
            </w:r>
            <w:r w:rsidR="00E06CE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CO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2</w:t>
            </w:r>
          </w:p>
        </w:tc>
      </w:tr>
      <w:tr w:rsidR="00235193" w:rsidRPr="000322AC" w14:paraId="63BD0CC0" w14:textId="77777777" w:rsidTr="009264DC">
        <w:tc>
          <w:tcPr>
            <w:tcW w:w="1668" w:type="dxa"/>
            <w:shd w:val="clear" w:color="auto" w:fill="auto"/>
          </w:tcPr>
          <w:p w14:paraId="392251AF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Para>
              <m:oMath>
                <m:r>
                  <w:rPr>
                    <w:rFonts w:ascii="Cambria Math" w:hAnsi="Cambria Math" w:cstheme="majorBidi"/>
                    <w:sz w:val="18"/>
                    <w:szCs w:val="24"/>
                    <w:lang w:val="sq-AL"/>
                  </w:rPr>
                  <m:t>e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24"/>
                                <w:lang w:val="sq-A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kg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theme="majorBidi"/>
                                    <w:i/>
                                    <w:sz w:val="18"/>
                                    <w:szCs w:val="24"/>
                                    <w:lang w:val="sq-AL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theme="majorBidi"/>
                                    <w:sz w:val="18"/>
                                    <w:szCs w:val="24"/>
                                    <w:lang w:val="sq-AL"/>
                                  </w:rPr>
                                  <m:t>CO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ajorBidi"/>
                                    <w:sz w:val="18"/>
                                    <w:szCs w:val="24"/>
                                    <w:lang w:val="sq-AL"/>
                                  </w:rPr>
                                  <m:t>2</m:t>
                                </m:r>
                              </m:sub>
                            </m:sSub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kWh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2835" w:type="dxa"/>
            <w:shd w:val="clear" w:color="auto" w:fill="auto"/>
          </w:tcPr>
          <w:p w14:paraId="74A4722D" w14:textId="4CC239FA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Koeficienti i emetimit t</w:t>
            </w:r>
            <w:r w:rsidR="0090664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emisioneve </w:t>
            </w:r>
            <w:r w:rsidR="0090664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ndotëse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nga </w:t>
            </w:r>
            <w:r w:rsidR="0090664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lënda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djegëse e përdorur sipas tab. 5</w:t>
            </w:r>
            <w:r w:rsidR="007E336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.</w:t>
            </w:r>
          </w:p>
        </w:tc>
      </w:tr>
    </w:tbl>
    <w:p w14:paraId="669F0ADF" w14:textId="77777777" w:rsidR="00235193" w:rsidRPr="000322AC" w:rsidRDefault="00235193" w:rsidP="0079567C">
      <w:pPr>
        <w:pStyle w:val="TEKSTIIII"/>
      </w:pPr>
    </w:p>
    <w:p w14:paraId="7E710724" w14:textId="0F5CF48C" w:rsidR="00235193" w:rsidRPr="000322AC" w:rsidRDefault="00235193" w:rsidP="0079567C">
      <w:pPr>
        <w:pStyle w:val="TEKSTIIII"/>
      </w:pPr>
      <w:r w:rsidRPr="000322AC">
        <w:t>N</w:t>
      </w:r>
      <w:r w:rsidR="00906640" w:rsidRPr="000322AC">
        <w:t>ë</w:t>
      </w:r>
      <w:r w:rsidRPr="000322AC">
        <w:t xml:space="preserve"> rast se gjatë implementimit t</w:t>
      </w:r>
      <w:r w:rsidR="00906640" w:rsidRPr="000322AC">
        <w:t>ë</w:t>
      </w:r>
      <w:r w:rsidRPr="000322AC">
        <w:t xml:space="preserve"> projektit ka ndryshim t</w:t>
      </w:r>
      <w:r w:rsidR="00906640" w:rsidRPr="000322AC">
        <w:t>ë</w:t>
      </w:r>
      <w:r w:rsidRPr="000322AC">
        <w:t xml:space="preserve"> llojit t</w:t>
      </w:r>
      <w:r w:rsidR="00906640" w:rsidRPr="000322AC">
        <w:t>ë</w:t>
      </w:r>
      <w:r w:rsidRPr="000322AC">
        <w:t xml:space="preserve"> lëndës djegëse llogaritja e reduktimit t</w:t>
      </w:r>
      <w:r w:rsidR="00F71CE6" w:rsidRPr="000322AC">
        <w:t>ë</w:t>
      </w:r>
      <w:r w:rsidRPr="000322AC">
        <w:t xml:space="preserve"> CO</w:t>
      </w:r>
      <w:r w:rsidRPr="000322AC">
        <w:rPr>
          <w:vertAlign w:val="subscript"/>
        </w:rPr>
        <w:t>2</w:t>
      </w:r>
      <w:r w:rsidRPr="000322AC">
        <w:t xml:space="preserve"> bëhet me </w:t>
      </w:r>
      <w:r w:rsidR="00906640" w:rsidRPr="000322AC">
        <w:t>formulën</w:t>
      </w:r>
      <w:r w:rsidRPr="000322AC">
        <w:t xml:space="preserve"> e mëposhtme:</w:t>
      </w:r>
    </w:p>
    <w:p w14:paraId="512BF321" w14:textId="77777777" w:rsidR="00235193" w:rsidRPr="000322AC" w:rsidRDefault="008A3810" w:rsidP="0079567C">
      <w:pPr>
        <w:spacing w:after="0" w:line="240" w:lineRule="auto"/>
        <w:rPr>
          <w:rFonts w:ascii="Garamond" w:hAnsi="Garamond" w:cstheme="majorBidi"/>
          <w:sz w:val="20"/>
          <w:szCs w:val="24"/>
          <w:lang w:val="sq-AL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ajorBidi"/>
                  <w:i/>
                  <w:sz w:val="20"/>
                  <w:szCs w:val="24"/>
                  <w:lang w:val="sq-AL"/>
                </w:rPr>
              </m:ctrlPr>
            </m:sSubPr>
            <m:e>
              <m:r>
                <w:rPr>
                  <w:rFonts w:ascii="Cambria Math" w:hAnsi="Cambria Math" w:cstheme="majorBidi"/>
                  <w:sz w:val="20"/>
                  <w:szCs w:val="24"/>
                  <w:lang w:val="sq-AL"/>
                </w:rPr>
                <m:t>E</m:t>
              </m:r>
            </m:e>
            <m:sub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CO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2</m:t>
                  </m:r>
                </m:sub>
              </m:sSub>
            </m:sub>
          </m:sSub>
          <m:r>
            <w:rPr>
              <w:rFonts w:ascii="Cambria Math" w:hAnsi="Cambria Math" w:cstheme="majorBidi"/>
              <w:sz w:val="20"/>
              <w:szCs w:val="24"/>
              <w:lang w:val="sq-AL"/>
            </w:rPr>
            <m:t>=</m:t>
          </m:r>
          <m:d>
            <m:dPr>
              <m:ctrlPr>
                <w:rPr>
                  <w:rFonts w:ascii="Cambria Math" w:hAnsi="Cambria Math" w:cstheme="majorBidi"/>
                  <w:i/>
                  <w:sz w:val="20"/>
                  <w:szCs w:val="24"/>
                  <w:lang w:val="sq-AL"/>
                </w:rPr>
              </m:ctrlPr>
            </m:dPr>
            <m:e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SHD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ini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η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ini</m:t>
                      </m:r>
                    </m:sub>
                  </m:sSub>
                </m:den>
              </m:f>
              <m:r>
                <w:rPr>
                  <w:rFonts w:ascii="Cambria Math" w:hAnsi="Cambria Math" w:cstheme="majorBidi"/>
                  <w:sz w:val="20"/>
                  <w:szCs w:val="24"/>
                  <w:lang w:val="sq-AL"/>
                </w:rPr>
                <m:t>∙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e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ini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4"/>
                  <w:lang w:val="sq-AL"/>
                </w:rPr>
                <m:t>-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SHD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new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η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new</m:t>
                      </m:r>
                    </m:sub>
                  </m:sSub>
                </m:den>
              </m:f>
              <m:r>
                <w:rPr>
                  <w:rFonts w:ascii="Cambria Math" w:hAnsi="Cambria Math" w:cstheme="majorBidi"/>
                  <w:sz w:val="20"/>
                  <w:szCs w:val="24"/>
                  <w:lang w:val="sq-AL"/>
                </w:rPr>
                <m:t>∙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e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new</m:t>
                  </m:r>
                </m:sub>
              </m:sSub>
            </m:e>
          </m:d>
          <m:r>
            <w:rPr>
              <w:rFonts w:ascii="Cambria Math" w:hAnsi="Cambria Math" w:cstheme="majorBidi"/>
              <w:sz w:val="20"/>
              <w:szCs w:val="24"/>
              <w:lang w:val="sq-AL"/>
            </w:rPr>
            <m:t>∙</m:t>
          </m:r>
          <m:f>
            <m:fPr>
              <m:ctrlPr>
                <w:rPr>
                  <w:rFonts w:ascii="Cambria Math" w:hAnsi="Cambria Math" w:cstheme="majorBidi"/>
                  <w:i/>
                  <w:sz w:val="20"/>
                  <w:szCs w:val="24"/>
                  <w:lang w:val="sq-AL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A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k</m:t>
                  </m:r>
                </m:sub>
              </m:sSub>
            </m:num>
            <m:den>
              <m:r>
                <w:rPr>
                  <w:rFonts w:ascii="Cambria Math" w:hAnsi="Cambria Math" w:cstheme="majorBidi"/>
                  <w:sz w:val="20"/>
                  <w:szCs w:val="24"/>
                  <w:lang w:val="sq-AL"/>
                </w:rPr>
                <m:t>1000</m:t>
              </m:r>
            </m:den>
          </m:f>
          <m:r>
            <w:rPr>
              <w:rFonts w:ascii="Cambria Math" w:hAnsi="Cambria Math" w:cstheme="majorBidi"/>
              <w:sz w:val="20"/>
              <w:szCs w:val="24"/>
              <w:lang w:val="sq-AL"/>
            </w:rPr>
            <m:t xml:space="preserve"> (ton)</m:t>
          </m:r>
        </m:oMath>
      </m:oMathPara>
    </w:p>
    <w:p w14:paraId="1E1B06FE" w14:textId="60FEC48E" w:rsidR="00235193" w:rsidRPr="000322AC" w:rsidRDefault="00235193" w:rsidP="0079567C">
      <w:pPr>
        <w:pStyle w:val="TEKSTIIII"/>
      </w:pPr>
      <w:r w:rsidRPr="000322AC">
        <w:t>Si edhe m</w:t>
      </w:r>
      <w:r w:rsidR="006913D6" w:rsidRPr="000322AC">
        <w:t>ë</w:t>
      </w:r>
      <w:r w:rsidRPr="000322AC">
        <w:t xml:space="preserve"> lart indekset </w:t>
      </w:r>
      <w:r w:rsidR="00D60005" w:rsidRPr="000322AC">
        <w:t>“</w:t>
      </w:r>
      <w:r w:rsidRPr="000322AC">
        <w:rPr>
          <w:i/>
        </w:rPr>
        <w:t>ini</w:t>
      </w:r>
      <w:r w:rsidRPr="000322AC">
        <w:t xml:space="preserve"> </w:t>
      </w:r>
      <w:r w:rsidR="00D60005" w:rsidRPr="000322AC">
        <w:t>“</w:t>
      </w:r>
      <w:r w:rsidRPr="000322AC">
        <w:t xml:space="preserve"> dhe </w:t>
      </w:r>
      <w:r w:rsidR="00D60005" w:rsidRPr="000322AC">
        <w:t>“</w:t>
      </w:r>
      <w:r w:rsidRPr="000322AC">
        <w:rPr>
          <w:i/>
        </w:rPr>
        <w:t>new</w:t>
      </w:r>
      <w:r w:rsidR="00D60005" w:rsidRPr="000322AC">
        <w:rPr>
          <w:i/>
        </w:rPr>
        <w:t>”</w:t>
      </w:r>
      <w:r w:rsidRPr="000322AC">
        <w:rPr>
          <w:i/>
        </w:rPr>
        <w:t xml:space="preserve"> </w:t>
      </w:r>
      <w:r w:rsidR="00906640" w:rsidRPr="000322AC">
        <w:t>përfaqësojnë</w:t>
      </w:r>
      <w:r w:rsidRPr="000322AC">
        <w:t xml:space="preserve"> </w:t>
      </w:r>
      <w:r w:rsidR="00906640" w:rsidRPr="000322AC">
        <w:t>madhësitë</w:t>
      </w:r>
      <w:r w:rsidRPr="000322AC">
        <w:t xml:space="preserve"> e parametrave respektive para dhe pas implementimit t</w:t>
      </w:r>
      <w:r w:rsidR="00341DAD" w:rsidRPr="000322AC">
        <w:t>ë</w:t>
      </w:r>
      <w:r w:rsidRPr="000322AC">
        <w:t xml:space="preserve"> projektit.</w:t>
      </w:r>
    </w:p>
    <w:p w14:paraId="0DE7F520" w14:textId="560DC996" w:rsidR="00235193" w:rsidRPr="000322AC" w:rsidRDefault="00235193" w:rsidP="0079567C">
      <w:pPr>
        <w:pStyle w:val="TEKSTIIII"/>
      </w:pPr>
      <w:r w:rsidRPr="000322AC">
        <w:t>Koeficienti i emetimit t</w:t>
      </w:r>
      <w:r w:rsidR="00411241" w:rsidRPr="000322AC">
        <w:t>ë</w:t>
      </w:r>
      <w:r w:rsidRPr="000322AC">
        <w:t xml:space="preserve"> emisioneve CO</w:t>
      </w:r>
      <w:r w:rsidRPr="000322AC">
        <w:rPr>
          <w:vertAlign w:val="subscript"/>
        </w:rPr>
        <w:t>2</w:t>
      </w:r>
      <w:r w:rsidRPr="000322AC">
        <w:t xml:space="preserve"> </w:t>
      </w:r>
      <w:r w:rsidR="00D60005" w:rsidRPr="000322AC">
        <w:t>“</w:t>
      </w:r>
      <w:r w:rsidRPr="000322AC">
        <w:t>e</w:t>
      </w:r>
      <w:r w:rsidR="00906640" w:rsidRPr="000322AC">
        <w:t>”</w:t>
      </w:r>
      <w:r w:rsidRPr="000322AC">
        <w:t xml:space="preserve"> n</w:t>
      </w:r>
      <w:r w:rsidR="00906640" w:rsidRPr="000322AC">
        <w:t>ë</w:t>
      </w:r>
      <w:r w:rsidRPr="000322AC">
        <w:t xml:space="preserve"> </w:t>
      </w:r>
      <w:r w:rsidR="00906640" w:rsidRPr="000322AC">
        <w:t>varësi</w:t>
      </w:r>
      <w:r w:rsidRPr="000322AC">
        <w:t xml:space="preserve"> t</w:t>
      </w:r>
      <w:r w:rsidR="00341DAD" w:rsidRPr="000322AC">
        <w:t>ë</w:t>
      </w:r>
      <w:r w:rsidRPr="000322AC">
        <w:t xml:space="preserve"> lëndës djegëse e përdorur jepen n</w:t>
      </w:r>
      <w:r w:rsidR="00341DAD" w:rsidRPr="000322AC">
        <w:t>ë</w:t>
      </w:r>
      <w:r w:rsidRPr="000322AC">
        <w:t xml:space="preserve"> tab.</w:t>
      </w:r>
      <w:r w:rsidR="00550407" w:rsidRPr="000322AC">
        <w:t xml:space="preserve"> </w:t>
      </w:r>
      <w:r w:rsidRPr="000322AC">
        <w:t>5</w:t>
      </w:r>
      <w:r w:rsidR="00550407" w:rsidRPr="000322AC">
        <w:t>.</w:t>
      </w:r>
    </w:p>
    <w:p w14:paraId="16B37E9B" w14:textId="01E6C611" w:rsidR="00235193" w:rsidRPr="000322AC" w:rsidRDefault="00235193" w:rsidP="0079567C">
      <w:pPr>
        <w:pStyle w:val="TEKSTIIII"/>
      </w:pPr>
      <w:r w:rsidRPr="000322AC">
        <w:t>N</w:t>
      </w:r>
      <w:r w:rsidR="00906640" w:rsidRPr="000322AC">
        <w:t>ë</w:t>
      </w:r>
      <w:r w:rsidRPr="000322AC">
        <w:t>se është e pamundur t</w:t>
      </w:r>
      <w:r w:rsidR="001B3C27" w:rsidRPr="000322AC">
        <w:t>ë</w:t>
      </w:r>
      <w:r w:rsidRPr="000322AC">
        <w:t xml:space="preserve"> gjenden vlera t</w:t>
      </w:r>
      <w:r w:rsidR="001B3C27" w:rsidRPr="000322AC">
        <w:t>ë</w:t>
      </w:r>
      <w:r w:rsidRPr="000322AC">
        <w:t xml:space="preserve"> </w:t>
      </w:r>
      <w:r w:rsidR="00986C8B" w:rsidRPr="000322AC">
        <w:t>përshtateshe</w:t>
      </w:r>
      <w:r w:rsidRPr="000322AC">
        <w:t xml:space="preserve"> për llojin e lëndës djegëse q</w:t>
      </w:r>
      <w:r w:rsidR="00341DAD" w:rsidRPr="000322AC">
        <w:t>ë</w:t>
      </w:r>
      <w:r w:rsidRPr="000322AC">
        <w:t xml:space="preserve"> do t</w:t>
      </w:r>
      <w:r w:rsidR="00341DAD" w:rsidRPr="000322AC">
        <w:t>ë</w:t>
      </w:r>
      <w:r w:rsidRPr="000322AC">
        <w:t xml:space="preserve"> përdoret n</w:t>
      </w:r>
      <w:r w:rsidR="00341DAD" w:rsidRPr="000322AC">
        <w:t>ë</w:t>
      </w:r>
      <w:r w:rsidRPr="000322AC">
        <w:t xml:space="preserve"> implementimin e projektit </w:t>
      </w:r>
      <w:r w:rsidR="00986C8B" w:rsidRPr="000322AC">
        <w:t>atëherë</w:t>
      </w:r>
      <w:r w:rsidRPr="000322AC">
        <w:t xml:space="preserve"> përdoret vlera e koeficientit </w:t>
      </w:r>
      <w:r w:rsidR="00D60005" w:rsidRPr="000322AC">
        <w:t>“</w:t>
      </w:r>
      <w:r w:rsidRPr="000322AC">
        <w:t>e</w:t>
      </w:r>
      <w:r w:rsidR="00D60005" w:rsidRPr="000322AC">
        <w:t>”</w:t>
      </w:r>
      <w:r w:rsidRPr="000322AC">
        <w:t xml:space="preserve"> t</w:t>
      </w:r>
      <w:r w:rsidR="00341DAD" w:rsidRPr="000322AC">
        <w:t>ë</w:t>
      </w:r>
      <w:r w:rsidRPr="000322AC">
        <w:t xml:space="preserve"> dhënë n</w:t>
      </w:r>
      <w:r w:rsidR="00341DAD" w:rsidRPr="000322AC">
        <w:t>ë</w:t>
      </w:r>
      <w:r w:rsidRPr="000322AC">
        <w:t xml:space="preserve"> </w:t>
      </w:r>
      <w:r w:rsidR="00986C8B" w:rsidRPr="000322AC">
        <w:t>tabelën</w:t>
      </w:r>
      <w:r w:rsidRPr="000322AC">
        <w:t xml:space="preserve"> 5 për gazin natyror.</w:t>
      </w:r>
    </w:p>
    <w:p w14:paraId="7F0CB9B3" w14:textId="4BC24D55" w:rsidR="00235193" w:rsidRPr="000322AC" w:rsidRDefault="00235193" w:rsidP="0079567C">
      <w:pPr>
        <w:pStyle w:val="TEKSTIIII"/>
      </w:pPr>
      <w:r w:rsidRPr="000322AC">
        <w:t>Kjo formul</w:t>
      </w:r>
      <w:r w:rsidR="001B3C27" w:rsidRPr="000322AC">
        <w:t>ë</w:t>
      </w:r>
      <w:r w:rsidRPr="000322AC">
        <w:t xml:space="preserve"> do t</w:t>
      </w:r>
      <w:r w:rsidR="00906640" w:rsidRPr="000322AC">
        <w:t xml:space="preserve">ë </w:t>
      </w:r>
      <w:r w:rsidRPr="000322AC">
        <w:t>jet</w:t>
      </w:r>
      <w:r w:rsidR="00906640" w:rsidRPr="000322AC">
        <w:t>ë</w:t>
      </w:r>
      <w:r w:rsidRPr="000322AC">
        <w:t xml:space="preserve"> e një</w:t>
      </w:r>
      <w:r w:rsidR="00906640" w:rsidRPr="000322AC">
        <w:t>j</w:t>
      </w:r>
      <w:r w:rsidRPr="000322AC">
        <w:t>ta për t</w:t>
      </w:r>
      <w:r w:rsidR="00341DAD" w:rsidRPr="000322AC">
        <w:t>ë</w:t>
      </w:r>
      <w:r w:rsidRPr="000322AC">
        <w:t xml:space="preserve"> gjitha metodat e tjera.</w:t>
      </w:r>
    </w:p>
    <w:p w14:paraId="263D0D7A" w14:textId="25ABC3A2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1.3.5 Jetëgjatësia e masave t</w:t>
      </w:r>
      <w:r w:rsidR="00906640" w:rsidRPr="000322AC">
        <w:rPr>
          <w:i/>
        </w:rPr>
        <w:t>ë</w:t>
      </w:r>
      <w:r w:rsidRPr="000322AC">
        <w:rPr>
          <w:i/>
        </w:rPr>
        <w:t xml:space="preserve"> aplikuara</w:t>
      </w:r>
    </w:p>
    <w:p w14:paraId="0F3AC821" w14:textId="6D9AF7B9" w:rsidR="00235193" w:rsidRPr="000322AC" w:rsidRDefault="00235193" w:rsidP="0079567C">
      <w:pPr>
        <w:pStyle w:val="TEKSTIIII"/>
      </w:pPr>
      <w:r w:rsidRPr="000322AC">
        <w:t>Jetëgjatësia e matjeve t</w:t>
      </w:r>
      <w:r w:rsidR="00341DAD" w:rsidRPr="000322AC">
        <w:t>ë</w:t>
      </w:r>
      <w:r w:rsidRPr="000322AC">
        <w:t xml:space="preserve"> një </w:t>
      </w:r>
      <w:r w:rsidR="00906640" w:rsidRPr="000322AC">
        <w:t>rikonstruksioni</w:t>
      </w:r>
      <w:r w:rsidRPr="000322AC">
        <w:t xml:space="preserve"> integral t</w:t>
      </w:r>
      <w:r w:rsidR="00341DAD" w:rsidRPr="000322AC">
        <w:t>ë</w:t>
      </w:r>
      <w:r w:rsidRPr="000322AC">
        <w:t xml:space="preserve"> </w:t>
      </w:r>
      <w:r w:rsidR="00906640" w:rsidRPr="000322AC">
        <w:t>mbështjellëses</w:t>
      </w:r>
      <w:r w:rsidRPr="000322AC">
        <w:t xml:space="preserve"> termike t</w:t>
      </w:r>
      <w:r w:rsidR="00341DAD" w:rsidRPr="000322AC">
        <w:t>ë</w:t>
      </w:r>
      <w:r w:rsidRPr="000322AC">
        <w:t xml:space="preserve"> një ndërtese dhe t</w:t>
      </w:r>
      <w:r w:rsidR="00341DAD" w:rsidRPr="000322AC">
        <w:t>ë</w:t>
      </w:r>
      <w:r w:rsidRPr="000322AC">
        <w:t xml:space="preserve"> sistemit t</w:t>
      </w:r>
      <w:r w:rsidR="00341DAD" w:rsidRPr="000322AC">
        <w:t>ë</w:t>
      </w:r>
      <w:r w:rsidRPr="000322AC">
        <w:t xml:space="preserve"> ngrohjes përcaktohet si m</w:t>
      </w:r>
      <w:r w:rsidR="00906640" w:rsidRPr="000322AC">
        <w:t>ë</w:t>
      </w:r>
      <w:r w:rsidRPr="000322AC">
        <w:t xml:space="preserve"> </w:t>
      </w:r>
      <w:r w:rsidR="00906640" w:rsidRPr="000322AC">
        <w:t>poshtë</w:t>
      </w:r>
      <w:r w:rsidRPr="000322AC"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1170"/>
      </w:tblGrid>
      <w:tr w:rsidR="00235193" w:rsidRPr="000322AC" w14:paraId="669EF7E5" w14:textId="77777777" w:rsidTr="00F1154B">
        <w:trPr>
          <w:jc w:val="center"/>
        </w:trPr>
        <w:tc>
          <w:tcPr>
            <w:tcW w:w="2695" w:type="dxa"/>
            <w:shd w:val="clear" w:color="auto" w:fill="auto"/>
          </w:tcPr>
          <w:p w14:paraId="5D1C666A" w14:textId="77777777" w:rsidR="00235193" w:rsidRPr="000322AC" w:rsidRDefault="00235193" w:rsidP="0079567C">
            <w:pPr>
              <w:pStyle w:val="TEKSTIIII"/>
              <w:ind w:firstLine="0"/>
              <w:rPr>
                <w:sz w:val="20"/>
              </w:rPr>
            </w:pPr>
            <w:r w:rsidRPr="000322AC">
              <w:rPr>
                <w:sz w:val="20"/>
              </w:rPr>
              <w:t>Ndërtesa rezidenciale</w:t>
            </w:r>
          </w:p>
        </w:tc>
        <w:tc>
          <w:tcPr>
            <w:tcW w:w="1170" w:type="dxa"/>
            <w:shd w:val="clear" w:color="auto" w:fill="auto"/>
          </w:tcPr>
          <w:p w14:paraId="2591D4D7" w14:textId="77777777" w:rsidR="00235193" w:rsidRPr="000322AC" w:rsidRDefault="00235193" w:rsidP="0079567C">
            <w:pPr>
              <w:pStyle w:val="TEKSTIIII"/>
              <w:ind w:firstLine="0"/>
              <w:rPr>
                <w:sz w:val="20"/>
              </w:rPr>
            </w:pPr>
            <w:r w:rsidRPr="000322AC">
              <w:rPr>
                <w:sz w:val="20"/>
              </w:rPr>
              <w:t>20 vjet</w:t>
            </w:r>
          </w:p>
        </w:tc>
      </w:tr>
      <w:tr w:rsidR="00235193" w:rsidRPr="000322AC" w14:paraId="645A1804" w14:textId="77777777" w:rsidTr="00F1154B">
        <w:trPr>
          <w:jc w:val="center"/>
        </w:trPr>
        <w:tc>
          <w:tcPr>
            <w:tcW w:w="2695" w:type="dxa"/>
            <w:shd w:val="clear" w:color="auto" w:fill="auto"/>
          </w:tcPr>
          <w:p w14:paraId="7B990A71" w14:textId="24EB75C6" w:rsidR="00235193" w:rsidRPr="000322AC" w:rsidRDefault="00235193" w:rsidP="0079567C">
            <w:pPr>
              <w:pStyle w:val="TEKSTIIII"/>
              <w:ind w:firstLine="0"/>
              <w:rPr>
                <w:sz w:val="20"/>
              </w:rPr>
            </w:pPr>
            <w:r w:rsidRPr="000322AC">
              <w:rPr>
                <w:sz w:val="20"/>
              </w:rPr>
              <w:t>Ndërtesa jorezidenciale</w:t>
            </w:r>
          </w:p>
        </w:tc>
        <w:tc>
          <w:tcPr>
            <w:tcW w:w="1170" w:type="dxa"/>
            <w:shd w:val="clear" w:color="auto" w:fill="auto"/>
          </w:tcPr>
          <w:p w14:paraId="393293BA" w14:textId="77777777" w:rsidR="00235193" w:rsidRPr="000322AC" w:rsidRDefault="00235193" w:rsidP="0079567C">
            <w:pPr>
              <w:pStyle w:val="TEKSTIIII"/>
              <w:ind w:firstLine="0"/>
              <w:rPr>
                <w:sz w:val="20"/>
              </w:rPr>
            </w:pPr>
            <w:r w:rsidRPr="000322AC">
              <w:rPr>
                <w:sz w:val="20"/>
              </w:rPr>
              <w:t>25 vjet</w:t>
            </w:r>
          </w:p>
        </w:tc>
      </w:tr>
    </w:tbl>
    <w:p w14:paraId="270E3090" w14:textId="77AC1423" w:rsidR="00235193" w:rsidRPr="000322AC" w:rsidRDefault="00235193" w:rsidP="0079567C">
      <w:pPr>
        <w:pStyle w:val="TEKSTIIII"/>
        <w:rPr>
          <w:bCs/>
          <w:i/>
        </w:rPr>
      </w:pPr>
      <w:bookmarkStart w:id="28" w:name="_Toc124859244"/>
      <w:r w:rsidRPr="000322AC">
        <w:rPr>
          <w:bCs/>
          <w:i/>
        </w:rPr>
        <w:t>1.4 Metodologjia e llogaritjes s</w:t>
      </w:r>
      <w:r w:rsidR="00386DED" w:rsidRPr="000322AC">
        <w:rPr>
          <w:bCs/>
          <w:i/>
        </w:rPr>
        <w:t>ë</w:t>
      </w:r>
      <w:r w:rsidRPr="000322AC">
        <w:rPr>
          <w:bCs/>
          <w:i/>
        </w:rPr>
        <w:t xml:space="preserve"> kursimit t</w:t>
      </w:r>
      <w:r w:rsidR="00386DED" w:rsidRPr="000322AC">
        <w:rPr>
          <w:bCs/>
          <w:i/>
        </w:rPr>
        <w:t>ë</w:t>
      </w:r>
      <w:r w:rsidRPr="000322AC">
        <w:rPr>
          <w:bCs/>
          <w:i/>
        </w:rPr>
        <w:t xml:space="preserve"> energjisë n</w:t>
      </w:r>
      <w:r w:rsidR="004D591E" w:rsidRPr="000322AC">
        <w:rPr>
          <w:bCs/>
          <w:i/>
        </w:rPr>
        <w:t>ë</w:t>
      </w:r>
      <w:r w:rsidRPr="000322AC">
        <w:rPr>
          <w:bCs/>
          <w:i/>
        </w:rPr>
        <w:t xml:space="preserve"> ndërtesat rezidenciale (e</w:t>
      </w:r>
      <w:r w:rsidR="00341DAD" w:rsidRPr="000322AC">
        <w:rPr>
          <w:bCs/>
          <w:i/>
        </w:rPr>
        <w:t>k</w:t>
      </w:r>
      <w:r w:rsidRPr="000322AC">
        <w:rPr>
          <w:bCs/>
          <w:i/>
        </w:rPr>
        <w:t>zistuese) t</w:t>
      </w:r>
      <w:r w:rsidR="00386DED" w:rsidRPr="000322AC">
        <w:rPr>
          <w:bCs/>
          <w:i/>
        </w:rPr>
        <w:t>ë</w:t>
      </w:r>
      <w:r w:rsidRPr="000322AC">
        <w:rPr>
          <w:bCs/>
          <w:i/>
        </w:rPr>
        <w:t xml:space="preserve"> rinovuara (rikonstruktuar) duke përdorur mbështjellësen termike, pa ndryshuar sistemin e ngrohjes</w:t>
      </w:r>
      <w:bookmarkEnd w:id="28"/>
    </w:p>
    <w:p w14:paraId="0437A9F8" w14:textId="27845895" w:rsidR="00235193" w:rsidRPr="000322AC" w:rsidRDefault="00235193" w:rsidP="0079567C">
      <w:pPr>
        <w:pStyle w:val="TEKSTIIII"/>
      </w:pPr>
      <w:r w:rsidRPr="000322AC">
        <w:t>1.4.1 Kjo metodologji parashikon vlerësimin e kursimit të energjisë pas rinovimit t</w:t>
      </w:r>
      <w:r w:rsidR="00341DAD" w:rsidRPr="000322AC">
        <w:t>ë</w:t>
      </w:r>
      <w:r w:rsidRPr="000322AC">
        <w:t xml:space="preserve"> banesës me mbështjellëse termike dhe nuk parashikon </w:t>
      </w:r>
      <w:r w:rsidR="00DF571C" w:rsidRPr="000322AC">
        <w:t>z</w:t>
      </w:r>
      <w:r w:rsidRPr="000322AC">
        <w:t>ëvendësimin e sistemit e</w:t>
      </w:r>
      <w:r w:rsidR="00341DAD" w:rsidRPr="000322AC">
        <w:t>k</w:t>
      </w:r>
      <w:r w:rsidRPr="000322AC">
        <w:t>zistues t</w:t>
      </w:r>
      <w:r w:rsidR="00341DAD" w:rsidRPr="000322AC">
        <w:t>ë</w:t>
      </w:r>
      <w:r w:rsidRPr="000322AC">
        <w:t xml:space="preserve"> ngrohjes. Formulat </w:t>
      </w:r>
      <w:r w:rsidR="00341DAD" w:rsidRPr="000322AC">
        <w:t>vlejnë</w:t>
      </w:r>
      <w:r w:rsidRPr="000322AC">
        <w:t xml:space="preserve"> si për banesat një dhe shum</w:t>
      </w:r>
      <w:r w:rsidR="00341DAD" w:rsidRPr="000322AC">
        <w:t>ë</w:t>
      </w:r>
      <w:r w:rsidRPr="000322AC">
        <w:t xml:space="preserve"> familjare ashtu edhe për blloqet e banimit. </w:t>
      </w:r>
    </w:p>
    <w:p w14:paraId="66803694" w14:textId="77777777" w:rsidR="00235193" w:rsidRPr="000322AC" w:rsidRDefault="00235193" w:rsidP="0079567C">
      <w:pPr>
        <w:pStyle w:val="TEKSTIII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235193" w:rsidRPr="000322AC" w14:paraId="1A9A6D01" w14:textId="77777777" w:rsidTr="007E050E">
        <w:tc>
          <w:tcPr>
            <w:tcW w:w="5000" w:type="pct"/>
            <w:shd w:val="clear" w:color="auto" w:fill="auto"/>
          </w:tcPr>
          <w:p w14:paraId="5FBAC167" w14:textId="5118247E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Formulat </w:t>
            </w:r>
            <w:r w:rsidR="00986C8B"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llogaritëse</w:t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 BU</w:t>
            </w:r>
          </w:p>
        </w:tc>
      </w:tr>
      <w:tr w:rsidR="00235193" w:rsidRPr="000322AC" w14:paraId="108CCADB" w14:textId="77777777" w:rsidTr="007E050E">
        <w:tc>
          <w:tcPr>
            <w:tcW w:w="5000" w:type="pct"/>
            <w:shd w:val="clear" w:color="auto" w:fill="auto"/>
          </w:tcPr>
          <w:p w14:paraId="3154780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Para>
              <m:oMath>
                <m:r>
                  <w:rPr>
                    <w:rFonts w:ascii="Cambria Math" w:hAnsi="Cambria Math" w:cstheme="majorBidi"/>
                    <w:sz w:val="18"/>
                    <w:szCs w:val="24"/>
                    <w:lang w:val="sq-AL"/>
                  </w:rPr>
                  <m:t>FES=A∙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24"/>
                                <w:lang w:val="sq-A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SHD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ref</m:t>
                            </m:r>
                          </m:sub>
                        </m:sSub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+HWD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24"/>
                                <w:lang w:val="sq-A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η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Ref</m:t>
                            </m:r>
                          </m:sub>
                        </m:sSub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 xml:space="preserve"> </m:t>
                        </m:r>
                      </m:den>
                    </m:f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24"/>
                                <w:lang w:val="sq-A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SHD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Eff</m:t>
                            </m:r>
                          </m:sub>
                        </m:sSub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+HWD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24"/>
                                <w:lang w:val="sq-A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η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Eff</m:t>
                            </m:r>
                          </m:sub>
                        </m:sSub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 xml:space="preserve"> </m:t>
                        </m:r>
                      </m:den>
                    </m:f>
                  </m:e>
                </m:d>
              </m:oMath>
            </m:oMathPara>
          </w:p>
        </w:tc>
      </w:tr>
      <w:tr w:rsidR="00235193" w:rsidRPr="000322AC" w14:paraId="65520FCA" w14:textId="77777777" w:rsidTr="007E050E">
        <w:tc>
          <w:tcPr>
            <w:tcW w:w="5000" w:type="pct"/>
            <w:shd w:val="clear" w:color="auto" w:fill="auto"/>
          </w:tcPr>
          <w:p w14:paraId="044EFD24" w14:textId="40ACB116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A Sipërfaqja q</w:t>
            </w:r>
            <w:r w:rsidR="00DF571C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ngrohet nga rikonstruksioni </w:t>
            </w:r>
            <w:r w:rsidR="00341DAD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veshjes termike </w:t>
            </w:r>
          </w:p>
        </w:tc>
      </w:tr>
      <w:tr w:rsidR="00235193" w:rsidRPr="000322AC" w14:paraId="35923298" w14:textId="77777777" w:rsidTr="007E050E">
        <w:tc>
          <w:tcPr>
            <w:tcW w:w="5000" w:type="pct"/>
            <w:shd w:val="clear" w:color="auto" w:fill="auto"/>
          </w:tcPr>
          <w:p w14:paraId="18349DB0" w14:textId="24F1E98C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SHD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ref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kWh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 xml:space="preserve">2 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/vit</m:t>
                  </m:r>
                </m:e>
              </m:d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Kërkesa për energji specifike për ngrohje n</w:t>
            </w:r>
            <w:r w:rsidR="00341DA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ndërtes</w:t>
            </w:r>
            <w:r w:rsidR="00341DA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n referuese para rinovimit </w:t>
            </w:r>
          </w:p>
        </w:tc>
      </w:tr>
      <w:tr w:rsidR="00235193" w:rsidRPr="000322AC" w14:paraId="0B078DBE" w14:textId="77777777" w:rsidTr="007E050E">
        <w:tc>
          <w:tcPr>
            <w:tcW w:w="5000" w:type="pct"/>
            <w:shd w:val="clear" w:color="auto" w:fill="auto"/>
          </w:tcPr>
          <w:p w14:paraId="44ABB9E6" w14:textId="6AE4DBF8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SHD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Eff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kWh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/vit</m:t>
                  </m:r>
                </m:e>
              </m:d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Kërkesa për energji specifike për ngrohje n</w:t>
            </w:r>
            <w:r w:rsidR="00341DA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ndërtes</w:t>
            </w:r>
            <w:r w:rsidR="00341DA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n referuese ku janë zbatuar masat e EE (pas rinovimit)</w:t>
            </w:r>
          </w:p>
        </w:tc>
      </w:tr>
      <w:tr w:rsidR="00235193" w:rsidRPr="000322AC" w14:paraId="02452C77" w14:textId="77777777" w:rsidTr="007E050E">
        <w:tc>
          <w:tcPr>
            <w:tcW w:w="5000" w:type="pct"/>
            <w:shd w:val="clear" w:color="auto" w:fill="auto"/>
          </w:tcPr>
          <w:p w14:paraId="3BD555B1" w14:textId="310A4CE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HWD</w:t>
            </w:r>
            <m:oMath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kWh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/vit</m:t>
                  </m:r>
                </m:e>
              </m:d>
            </m:oMath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Kërkesat specifike për energji për ujë t</w:t>
            </w:r>
            <w:r w:rsidR="00341DA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ngroht</w:t>
            </w:r>
            <w:r w:rsidR="00341DA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</w:t>
            </w:r>
            <w:r w:rsidR="0054527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vit </w:t>
            </w:r>
            <m:oMath>
              <m:d>
                <m:d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kWh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/vit</m:t>
                  </m:r>
                </m:e>
              </m:d>
            </m:oMath>
          </w:p>
        </w:tc>
      </w:tr>
      <w:tr w:rsidR="00235193" w:rsidRPr="000322AC" w14:paraId="293E1C52" w14:textId="77777777" w:rsidTr="007E050E">
        <w:tc>
          <w:tcPr>
            <w:tcW w:w="5000" w:type="pct"/>
            <w:shd w:val="clear" w:color="auto" w:fill="auto"/>
          </w:tcPr>
          <w:p w14:paraId="32C77772" w14:textId="4165475D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Ref</m:t>
                  </m:r>
                </m:sub>
              </m:sSub>
            </m:oMath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rendimenti (eficienca) (përdorimi vjetor) i sistemit t</w:t>
            </w:r>
            <w:r w:rsidR="00DF571C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ngrohjes n</w:t>
            </w:r>
            <w:r w:rsidR="00341DA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341DA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godinën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referuese </w:t>
            </w:r>
          </w:p>
        </w:tc>
      </w:tr>
      <w:tr w:rsidR="00235193" w:rsidRPr="000322AC" w14:paraId="4C9E3F8B" w14:textId="77777777" w:rsidTr="007E050E">
        <w:tc>
          <w:tcPr>
            <w:tcW w:w="5000" w:type="pct"/>
            <w:shd w:val="clear" w:color="auto" w:fill="auto"/>
          </w:tcPr>
          <w:p w14:paraId="4ED14058" w14:textId="056EC6BF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Eff</m:t>
                  </m:r>
                </m:sub>
              </m:sSub>
            </m:oMath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rendimenti (eficienca)(përdorimi vjetor) i sistemit t</w:t>
            </w:r>
            <w:r w:rsidR="00DF571C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ngrohjes n</w:t>
            </w:r>
            <w:r w:rsidR="00DF571C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godin</w:t>
            </w:r>
            <w:r w:rsidR="00DF571C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n referuese ku janë zbatuar masat e EE (pas rinovimit) </w:t>
            </w:r>
          </w:p>
        </w:tc>
      </w:tr>
      <w:tr w:rsidR="00235193" w:rsidRPr="000322AC" w14:paraId="735CA861" w14:textId="77777777" w:rsidTr="007E050E">
        <w:tc>
          <w:tcPr>
            <w:tcW w:w="5000" w:type="pct"/>
            <w:shd w:val="clear" w:color="auto" w:fill="auto"/>
          </w:tcPr>
          <w:p w14:paraId="6DF88D96" w14:textId="33CD4E4F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</w:t>
            </w:r>
            <w:r w:rsidR="00341DAD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dhëna fillestare </w:t>
            </w:r>
          </w:p>
        </w:tc>
      </w:tr>
      <w:tr w:rsidR="00235193" w:rsidRPr="000322AC" w14:paraId="5A8D9837" w14:textId="77777777" w:rsidTr="007E050E">
        <w:tc>
          <w:tcPr>
            <w:tcW w:w="5000" w:type="pct"/>
            <w:shd w:val="clear" w:color="auto" w:fill="auto"/>
          </w:tcPr>
          <w:p w14:paraId="44B478DD" w14:textId="643610EB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Jepen kërkesat për energji specifike për ngrohje përpara rinovimit t</w:t>
            </w:r>
            <w:r w:rsidR="00DF571C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veshjes termike </w:t>
            </w:r>
            <m:oMath>
              <m:d>
                <m:d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kWh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/vit</m:t>
                  </m:r>
                </m:e>
              </m:d>
              <m:r>
                <m:rPr>
                  <m:sty m:val="p"/>
                </m:rPr>
                <w:rPr>
                  <w:rFonts w:ascii="Cambria Math" w:eastAsia="Times New Roman" w:hAnsi="Cambria Math" w:cstheme="majorBidi"/>
                  <w:sz w:val="18"/>
                  <w:szCs w:val="24"/>
                  <w:lang w:val="sq-AL"/>
                </w:rPr>
                <m:t xml:space="preserve"> </m:t>
              </m:r>
            </m:oMath>
          </w:p>
        </w:tc>
      </w:tr>
    </w:tbl>
    <w:p w14:paraId="05155F55" w14:textId="77777777" w:rsidR="00235193" w:rsidRPr="000322AC" w:rsidRDefault="00235193" w:rsidP="0079567C">
      <w:pPr>
        <w:spacing w:after="0" w:line="240" w:lineRule="auto"/>
        <w:jc w:val="both"/>
        <w:rPr>
          <w:rFonts w:ascii="Garamond" w:hAnsi="Garamond" w:cstheme="majorBidi"/>
          <w:sz w:val="2"/>
          <w:szCs w:val="24"/>
          <w:lang w:val="sq-AL"/>
        </w:rPr>
      </w:pPr>
      <w:r w:rsidRPr="000322AC">
        <w:rPr>
          <w:rFonts w:ascii="Garamond" w:hAnsi="Garamond" w:cstheme="majorBidi"/>
          <w:sz w:val="2"/>
          <w:szCs w:val="24"/>
          <w:lang w:val="sq-AL"/>
        </w:rPr>
        <w:t xml:space="preserve"> </w:t>
      </w:r>
    </w:p>
    <w:p w14:paraId="1FF70231" w14:textId="23CB78A3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1.4.2 Sqarime t</w:t>
      </w:r>
      <w:r w:rsidR="00341DAD" w:rsidRPr="000322AC">
        <w:rPr>
          <w:i/>
        </w:rPr>
        <w:t>ë</w:t>
      </w:r>
      <w:r w:rsidRPr="000322AC">
        <w:rPr>
          <w:i/>
        </w:rPr>
        <w:t xml:space="preserve"> nevojshme </w:t>
      </w:r>
    </w:p>
    <w:p w14:paraId="621BE21F" w14:textId="6807021E" w:rsidR="00235193" w:rsidRPr="000322AC" w:rsidRDefault="00235193" w:rsidP="0079567C">
      <w:pPr>
        <w:pStyle w:val="TEKSTIIII"/>
        <w:rPr>
          <w:i/>
        </w:rPr>
      </w:pPr>
      <w:r w:rsidRPr="000322AC">
        <w:t xml:space="preserve">Jetëgjatësia e </w:t>
      </w:r>
      <w:r w:rsidR="00453FC3" w:rsidRPr="000322AC">
        <w:t>kësaj</w:t>
      </w:r>
      <w:r w:rsidRPr="000322AC">
        <w:t xml:space="preserve"> ndërhyrjeje nga </w:t>
      </w:r>
      <w:r w:rsidR="00341DAD" w:rsidRPr="000322AC">
        <w:t>pikëpamja</w:t>
      </w:r>
      <w:r w:rsidRPr="000322AC">
        <w:t xml:space="preserve"> e EE (parazgjidhet ose merret sipas një projekti specifi</w:t>
      </w:r>
      <w:r w:rsidR="00D16746" w:rsidRPr="000322AC">
        <w:t>k</w:t>
      </w:r>
      <w:r w:rsidRPr="000322AC">
        <w:t xml:space="preserve">). </w:t>
      </w:r>
      <w:r w:rsidR="00D60005" w:rsidRPr="000322AC">
        <w:rPr>
          <w:i/>
        </w:rPr>
        <w:t>“</w:t>
      </w:r>
      <w:r w:rsidRPr="000322AC">
        <w:rPr>
          <w:i/>
        </w:rPr>
        <w:t>Recommandations on Measurment and Verification methods in framework of directive 2006/32/EC on Energy End-Use Efficiency and Energy Services</w:t>
      </w:r>
      <w:r w:rsidR="00D60005" w:rsidRPr="000322AC">
        <w:rPr>
          <w:i/>
        </w:rPr>
        <w:t>”</w:t>
      </w:r>
      <w:r w:rsidRPr="000322AC">
        <w:rPr>
          <w:i/>
        </w:rPr>
        <w:t>.</w:t>
      </w:r>
    </w:p>
    <w:p w14:paraId="62BEB4AC" w14:textId="1B1DB424" w:rsidR="00235193" w:rsidRPr="000322AC" w:rsidRDefault="009264DC" w:rsidP="0079567C">
      <w:pPr>
        <w:pStyle w:val="TEKSTIIII"/>
      </w:pPr>
      <w:r w:rsidRPr="000322AC">
        <w:t xml:space="preserve">- </w:t>
      </w:r>
      <w:r w:rsidR="00235193" w:rsidRPr="000322AC">
        <w:t xml:space="preserve">Veshja termike: mbështjellësja termike e ndërtesës </w:t>
      </w:r>
      <w:r w:rsidR="00453FC3" w:rsidRPr="000322AC">
        <w:t>–</w:t>
      </w:r>
      <w:r w:rsidR="00235193" w:rsidRPr="000322AC">
        <w:t xml:space="preserve"> izolimi</w:t>
      </w:r>
      <w:r w:rsidR="00453FC3" w:rsidRPr="000322AC">
        <w:t xml:space="preserve"> </w:t>
      </w:r>
      <w:r w:rsidR="00235193" w:rsidRPr="000322AC">
        <w:t xml:space="preserve">termik i mureve kavitative dhe </w:t>
      </w:r>
      <w:r w:rsidR="00BF4401" w:rsidRPr="000322AC">
        <w:t>çdo</w:t>
      </w:r>
      <w:r w:rsidR="00235193" w:rsidRPr="000322AC">
        <w:t xml:space="preserve"> izolim </w:t>
      </w:r>
      <w:r w:rsidR="0053132D" w:rsidRPr="000322AC">
        <w:t>tjetër</w:t>
      </w:r>
      <w:r w:rsidR="00235193" w:rsidRPr="000322AC">
        <w:t xml:space="preserve"> i konstruksionit (solid/druri) rekomandohet 30 vjet</w:t>
      </w:r>
      <w:r w:rsidR="00BF4401" w:rsidRPr="000322AC">
        <w:t>;</w:t>
      </w:r>
      <w:r w:rsidR="00235193" w:rsidRPr="000322AC">
        <w:t xml:space="preserve"> </w:t>
      </w:r>
    </w:p>
    <w:p w14:paraId="49261C86" w14:textId="790EDDEA" w:rsidR="00235193" w:rsidRPr="000322AC" w:rsidRDefault="009264DC" w:rsidP="0079567C">
      <w:pPr>
        <w:pStyle w:val="TEKSTIIII"/>
      </w:pPr>
      <w:r w:rsidRPr="000322AC">
        <w:t>-</w:t>
      </w:r>
      <w:r w:rsidR="00453FC3" w:rsidRPr="000322AC">
        <w:t xml:space="preserve"> </w:t>
      </w:r>
      <w:r w:rsidR="00235193" w:rsidRPr="000322AC">
        <w:t>Izolimi termik i papafingove/ta</w:t>
      </w:r>
      <w:r w:rsidR="00453FC3" w:rsidRPr="000322AC">
        <w:t>r</w:t>
      </w:r>
      <w:r w:rsidR="00235193" w:rsidRPr="000322AC">
        <w:t>raca dhe dysheme rekomandohet 25 vjet</w:t>
      </w:r>
      <w:r w:rsidR="00BF4401" w:rsidRPr="000322AC">
        <w:t>;</w:t>
      </w:r>
      <w:r w:rsidR="00235193" w:rsidRPr="000322AC">
        <w:t xml:space="preserve"> </w:t>
      </w:r>
    </w:p>
    <w:p w14:paraId="56212C0D" w14:textId="0249635B" w:rsidR="00235193" w:rsidRPr="000322AC" w:rsidRDefault="009264DC" w:rsidP="0079567C">
      <w:pPr>
        <w:pStyle w:val="TEKSTIIII"/>
      </w:pPr>
      <w:r w:rsidRPr="000322AC">
        <w:t xml:space="preserve">- </w:t>
      </w:r>
      <w:r w:rsidR="00235193" w:rsidRPr="000322AC">
        <w:t>Bojler</w:t>
      </w:r>
      <w:r w:rsidR="00453FC3" w:rsidRPr="000322AC">
        <w:t>ë</w:t>
      </w:r>
      <w:r w:rsidR="00235193" w:rsidRPr="000322AC">
        <w:t xml:space="preserve"> t</w:t>
      </w:r>
      <w:r w:rsidR="00453FC3" w:rsidRPr="000322AC">
        <w:t>ë</w:t>
      </w:r>
      <w:r w:rsidR="00235193" w:rsidRPr="000322AC">
        <w:t xml:space="preserve"> </w:t>
      </w:r>
      <w:r w:rsidR="00453FC3" w:rsidRPr="000322AC">
        <w:t>vegjël</w:t>
      </w:r>
      <w:r w:rsidR="00235193" w:rsidRPr="000322AC">
        <w:t xml:space="preserve"> deri n</w:t>
      </w:r>
      <w:r w:rsidR="00453FC3" w:rsidRPr="000322AC">
        <w:t>ë</w:t>
      </w:r>
      <w:r w:rsidR="00235193" w:rsidRPr="000322AC">
        <w:t xml:space="preserve"> 30 kW fuqi n</w:t>
      </w:r>
      <w:r w:rsidR="00453FC3" w:rsidRPr="000322AC">
        <w:t>ë</w:t>
      </w:r>
      <w:r w:rsidR="00235193" w:rsidRPr="000322AC">
        <w:t xml:space="preserve"> dalje rekomandohet 20 vjet</w:t>
      </w:r>
      <w:r w:rsidR="00BF4401" w:rsidRPr="000322AC">
        <w:t>;</w:t>
      </w:r>
      <w:r w:rsidR="00235193" w:rsidRPr="000322AC">
        <w:t xml:space="preserve"> </w:t>
      </w:r>
    </w:p>
    <w:p w14:paraId="51A3D3BA" w14:textId="54753ACD" w:rsidR="00235193" w:rsidRPr="000322AC" w:rsidRDefault="009264DC" w:rsidP="0079567C">
      <w:pPr>
        <w:pStyle w:val="TEKSTIIII"/>
      </w:pPr>
      <w:r w:rsidRPr="000322AC">
        <w:t xml:space="preserve">- </w:t>
      </w:r>
      <w:r w:rsidR="00235193" w:rsidRPr="000322AC">
        <w:t>Bo</w:t>
      </w:r>
      <w:r w:rsidR="00BF4401" w:rsidRPr="000322AC">
        <w:t>j</w:t>
      </w:r>
      <w:r w:rsidR="00235193" w:rsidRPr="000322AC">
        <w:t>ler</w:t>
      </w:r>
      <w:r w:rsidR="00453FC3" w:rsidRPr="000322AC">
        <w:t>ë</w:t>
      </w:r>
      <w:r w:rsidR="00235193" w:rsidRPr="000322AC">
        <w:t xml:space="preserve"> t</w:t>
      </w:r>
      <w:r w:rsidR="00453FC3" w:rsidRPr="000322AC">
        <w:t>ë</w:t>
      </w:r>
      <w:r w:rsidR="00235193" w:rsidRPr="000322AC">
        <w:t xml:space="preserve"> </w:t>
      </w:r>
      <w:r w:rsidR="00453FC3" w:rsidRPr="000322AC">
        <w:t>mëdhenj</w:t>
      </w:r>
      <w:r w:rsidR="00235193" w:rsidRPr="000322AC">
        <w:t xml:space="preserve"> mbi 30 kW fuqi n</w:t>
      </w:r>
      <w:r w:rsidR="00453FC3" w:rsidRPr="000322AC">
        <w:t>ë</w:t>
      </w:r>
      <w:r w:rsidR="00235193" w:rsidRPr="000322AC">
        <w:t xml:space="preserve"> dalje parazgjidhet 25 vjet</w:t>
      </w:r>
      <w:r w:rsidR="00BF4401" w:rsidRPr="000322AC">
        <w:t>;</w:t>
      </w:r>
      <w:r w:rsidR="00235193" w:rsidRPr="000322AC">
        <w:t xml:space="preserve"> </w:t>
      </w:r>
    </w:p>
    <w:p w14:paraId="14FE5AB8" w14:textId="305DB2C7" w:rsidR="00235193" w:rsidRPr="000322AC" w:rsidRDefault="009264DC" w:rsidP="0079567C">
      <w:pPr>
        <w:pStyle w:val="TEKSTIIII"/>
      </w:pPr>
      <w:r w:rsidRPr="000322AC">
        <w:t xml:space="preserve">- </w:t>
      </w:r>
      <w:r w:rsidR="00235193" w:rsidRPr="000322AC">
        <w:t>Dritaret me vler</w:t>
      </w:r>
      <w:r w:rsidR="00453FC3" w:rsidRPr="000322AC">
        <w:t>ë</w:t>
      </w:r>
      <w:r w:rsidR="00235193" w:rsidRPr="000322AC">
        <w:t xml:space="preserve"> t</w:t>
      </w:r>
      <w:r w:rsidR="00453FC3" w:rsidRPr="000322AC">
        <w:t>ë</w:t>
      </w:r>
      <w:r w:rsidR="00235193" w:rsidRPr="000322AC">
        <w:t xml:space="preserve"> ul</w:t>
      </w:r>
      <w:r w:rsidR="00453FC3" w:rsidRPr="000322AC">
        <w:t>ë</w:t>
      </w:r>
      <w:r w:rsidR="00235193" w:rsidRPr="000322AC">
        <w:t>t t</w:t>
      </w:r>
      <w:r w:rsidR="00453FC3" w:rsidRPr="000322AC">
        <w:t>ë</w:t>
      </w:r>
      <w:r w:rsidR="00235193" w:rsidRPr="000322AC">
        <w:t xml:space="preserve"> U rekomandohet 30 vjet</w:t>
      </w:r>
      <w:r w:rsidR="00BF4401" w:rsidRPr="000322AC">
        <w:t>;</w:t>
      </w:r>
      <w:r w:rsidR="00235193" w:rsidRPr="000322AC">
        <w:t xml:space="preserve"> </w:t>
      </w:r>
    </w:p>
    <w:p w14:paraId="7CEAF7A4" w14:textId="732AA144" w:rsidR="00235193" w:rsidRPr="000322AC" w:rsidRDefault="00235193" w:rsidP="0079567C">
      <w:pPr>
        <w:pStyle w:val="TEKSTIIII"/>
      </w:pPr>
      <w:r w:rsidRPr="000322AC">
        <w:t>Kontrolli i sistemit t</w:t>
      </w:r>
      <w:r w:rsidR="00453FC3" w:rsidRPr="000322AC">
        <w:t>ë</w:t>
      </w:r>
      <w:r w:rsidRPr="000322AC">
        <w:t xml:space="preserve"> ngrohjes, modernizim me </w:t>
      </w:r>
      <w:r w:rsidR="00453FC3" w:rsidRPr="000322AC">
        <w:t>z</w:t>
      </w:r>
      <w:r w:rsidRPr="000322AC">
        <w:t>ëvendësim t</w:t>
      </w:r>
      <w:r w:rsidR="00453FC3" w:rsidRPr="000322AC">
        <w:t>ë</w:t>
      </w:r>
      <w:r w:rsidRPr="000322AC">
        <w:t xml:space="preserve"> bojler</w:t>
      </w:r>
      <w:r w:rsidR="00453FC3" w:rsidRPr="000322AC">
        <w:t>ë</w:t>
      </w:r>
      <w:r w:rsidRPr="000322AC">
        <w:t>ve rekomandohet 15 vjet</w:t>
      </w:r>
    </w:p>
    <w:p w14:paraId="5D2B54A0" w14:textId="59F965EC" w:rsidR="00235193" w:rsidRPr="000322AC" w:rsidRDefault="00235193" w:rsidP="0079567C">
      <w:pPr>
        <w:pStyle w:val="TEKSTIIII"/>
      </w:pPr>
      <w:r w:rsidRPr="000322AC">
        <w:t>Sipërfaqja q</w:t>
      </w:r>
      <w:r w:rsidR="00453FC3" w:rsidRPr="000322AC">
        <w:t>ë</w:t>
      </w:r>
      <w:r w:rsidRPr="000322AC">
        <w:t xml:space="preserve"> rinovohet, duke vendosur mbështjellësen termike: kërkesa për energji specifike për ngrohje n</w:t>
      </w:r>
      <w:r w:rsidR="00453FC3" w:rsidRPr="000322AC">
        <w:t>ë</w:t>
      </w:r>
      <w:r w:rsidRPr="000322AC">
        <w:t xml:space="preserve"> ndërtes</w:t>
      </w:r>
      <w:r w:rsidR="00453FC3" w:rsidRPr="000322AC">
        <w:t>ë</w:t>
      </w:r>
      <w:r w:rsidRPr="000322AC">
        <w:t>n referuese para rinovimit dhe kërkesa për energji specifike për ngrohje n</w:t>
      </w:r>
      <w:r w:rsidR="00447412" w:rsidRPr="000322AC">
        <w:t>ë</w:t>
      </w:r>
      <w:r w:rsidRPr="000322AC">
        <w:t xml:space="preserve"> ndërtes</w:t>
      </w:r>
      <w:r w:rsidR="00453FC3" w:rsidRPr="000322AC">
        <w:t>ë</w:t>
      </w:r>
      <w:r w:rsidRPr="000322AC">
        <w:t>n referuese pas rinovimit (duke vendosur mbështjellësen termoizoluese) janë t</w:t>
      </w:r>
      <w:r w:rsidR="00447412" w:rsidRPr="000322AC">
        <w:t>ë</w:t>
      </w:r>
      <w:r w:rsidRPr="000322AC">
        <w:t xml:space="preserve"> paravendosura ose llogariten sipas projektit.</w:t>
      </w:r>
      <w:r w:rsidR="00453FC3" w:rsidRPr="000322AC">
        <w:t xml:space="preserve"> </w:t>
      </w:r>
      <w:r w:rsidRPr="000322AC">
        <w:t>Tab.</w:t>
      </w:r>
      <w:r w:rsidR="00986CE3" w:rsidRPr="000322AC">
        <w:t xml:space="preserve"> </w:t>
      </w:r>
      <w:r w:rsidRPr="000322AC">
        <w:t xml:space="preserve">2 dhe </w:t>
      </w:r>
      <w:r w:rsidR="00453FC3" w:rsidRPr="000322AC">
        <w:t>t</w:t>
      </w:r>
      <w:r w:rsidRPr="000322AC">
        <w:t>ab.</w:t>
      </w:r>
      <w:r w:rsidR="007131D1" w:rsidRPr="000322AC">
        <w:t xml:space="preserve"> </w:t>
      </w:r>
      <w:r w:rsidRPr="000322AC">
        <w:t>3</w:t>
      </w:r>
      <w:r w:rsidR="00453FC3" w:rsidRPr="000322AC">
        <w:t>.</w:t>
      </w:r>
    </w:p>
    <w:p w14:paraId="625A5650" w14:textId="4874517F" w:rsidR="00235193" w:rsidRPr="000322AC" w:rsidRDefault="00235193" w:rsidP="0079567C">
      <w:pPr>
        <w:pStyle w:val="TEKSTIIII"/>
      </w:pPr>
      <w:r w:rsidRPr="000322AC">
        <w:t>Rendimenti (eficienca) (përdorimi vjetor) i sistemit t</w:t>
      </w:r>
      <w:r w:rsidR="00447412" w:rsidRPr="000322AC">
        <w:t>ë</w:t>
      </w:r>
      <w:r w:rsidRPr="000322AC">
        <w:t xml:space="preserve"> ngrohjes n</w:t>
      </w:r>
      <w:r w:rsidR="00447412" w:rsidRPr="000322AC">
        <w:t>ë</w:t>
      </w:r>
      <w:r w:rsidRPr="000322AC">
        <w:t xml:space="preserve"> </w:t>
      </w:r>
      <w:r w:rsidR="00447412" w:rsidRPr="000322AC">
        <w:t>godinën</w:t>
      </w:r>
      <w:r w:rsidRPr="000322AC">
        <w:t xml:space="preserve"> referuese</w:t>
      </w:r>
      <w:r w:rsidR="00447412" w:rsidRPr="000322AC">
        <w:t>,</w:t>
      </w:r>
      <w:r w:rsidRPr="000322AC">
        <w:t xml:space="preserve"> si edhe rendimenti (eficienca) (përdorimi vjetor) i sistemit t</w:t>
      </w:r>
      <w:r w:rsidR="00447412" w:rsidRPr="000322AC">
        <w:t>ë</w:t>
      </w:r>
      <w:r w:rsidRPr="000322AC">
        <w:t xml:space="preserve"> ngrohjes n</w:t>
      </w:r>
      <w:r w:rsidR="00447412" w:rsidRPr="000322AC">
        <w:t>ë</w:t>
      </w:r>
      <w:r w:rsidRPr="000322AC">
        <w:t xml:space="preserve"> </w:t>
      </w:r>
      <w:r w:rsidR="00447412" w:rsidRPr="000322AC">
        <w:t>godinën</w:t>
      </w:r>
      <w:r w:rsidRPr="000322AC">
        <w:t xml:space="preserve"> referuese pas rinovimit (duke vendosur mbështjellësen termoizoluese) janë t</w:t>
      </w:r>
      <w:r w:rsidR="00447412" w:rsidRPr="000322AC">
        <w:t>ë</w:t>
      </w:r>
      <w:r w:rsidRPr="000322AC">
        <w:t xml:space="preserve"> paravendosura ose llogariten sipas rastit konkret ose nga një bilanc auditi. Kërkesa specifike për</w:t>
      </w:r>
      <w:r w:rsidR="009203DA" w:rsidRPr="000322AC">
        <w:t xml:space="preserve"> nxehtësi</w:t>
      </w:r>
      <w:r w:rsidRPr="000322AC">
        <w:t xml:space="preserve"> për ujë t</w:t>
      </w:r>
      <w:r w:rsidR="00447412" w:rsidRPr="000322AC">
        <w:t>ë</w:t>
      </w:r>
      <w:r w:rsidRPr="000322AC">
        <w:t xml:space="preserve"> ngroht</w:t>
      </w:r>
      <w:r w:rsidR="00447412" w:rsidRPr="000322AC">
        <w:t>ë</w:t>
      </w:r>
      <w:r w:rsidRPr="000322AC">
        <w:t xml:space="preserve"> sanitar HWD, është e paracaktuar ose llogaritet sipas projektit (shih: Kërkesa për ujë t</w:t>
      </w:r>
      <w:r w:rsidR="00447412" w:rsidRPr="000322AC">
        <w:t>ë</w:t>
      </w:r>
      <w:r w:rsidRPr="000322AC">
        <w:t xml:space="preserve"> ngroht</w:t>
      </w:r>
      <w:r w:rsidR="00447412" w:rsidRPr="000322AC">
        <w:t>ë</w:t>
      </w:r>
      <w:r w:rsidRPr="000322AC">
        <w:t xml:space="preserve"> sanitar). </w:t>
      </w:r>
    </w:p>
    <w:p w14:paraId="3BF0DF37" w14:textId="063C0CB3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1.4.3 Vlerat </w:t>
      </w:r>
      <w:r w:rsidR="00B225DA" w:rsidRPr="000322AC">
        <w:rPr>
          <w:i/>
        </w:rPr>
        <w:t>r</w:t>
      </w:r>
      <w:r w:rsidRPr="000322AC">
        <w:rPr>
          <w:i/>
        </w:rPr>
        <w:t>eferente</w:t>
      </w:r>
    </w:p>
    <w:p w14:paraId="22B006F7" w14:textId="1607CD4E" w:rsidR="00235193" w:rsidRPr="000322AC" w:rsidRDefault="00235193" w:rsidP="0079567C">
      <w:pPr>
        <w:pStyle w:val="TEKSTIIII"/>
      </w:pPr>
      <w:r w:rsidRPr="000322AC">
        <w:t xml:space="preserve">Sipërfaqja mesatare bruto mund të llogaritet bazuar në statistikat </w:t>
      </w:r>
      <w:r w:rsidR="00447412" w:rsidRPr="000322AC">
        <w:t>kombëtare</w:t>
      </w:r>
      <w:r w:rsidRPr="000322AC">
        <w:t xml:space="preserve"> për godinat e banimit ose mund të jetë e disponueshme nga analizat e </w:t>
      </w:r>
      <w:r w:rsidR="00447412" w:rsidRPr="000322AC">
        <w:t>certifikatave</w:t>
      </w:r>
      <w:r w:rsidRPr="000322AC">
        <w:t xml:space="preserve"> t</w:t>
      </w:r>
      <w:r w:rsidR="00447412" w:rsidRPr="000322AC">
        <w:t>ë</w:t>
      </w:r>
      <w:r w:rsidRPr="000322AC">
        <w:t xml:space="preserve"> energjisë ose bazat e të dhënave të ndërtesave etj.</w:t>
      </w:r>
    </w:p>
    <w:p w14:paraId="5607FE3B" w14:textId="5D7974E2" w:rsidR="00235193" w:rsidRPr="000322AC" w:rsidRDefault="00235193" w:rsidP="0079567C">
      <w:pPr>
        <w:pStyle w:val="TEKSTIIII"/>
      </w:pPr>
      <w:r w:rsidRPr="000322AC">
        <w:rPr>
          <w:b/>
        </w:rPr>
        <w:t>Kërkesa për energji specifike për ngrohje</w:t>
      </w:r>
      <w:r w:rsidRPr="000322AC">
        <w:t xml:space="preserve"> n</w:t>
      </w:r>
      <w:r w:rsidR="00447412" w:rsidRPr="000322AC">
        <w:t>ë</w:t>
      </w:r>
      <w:r w:rsidRPr="000322AC">
        <w:t xml:space="preserve"> ndërtes</w:t>
      </w:r>
      <w:r w:rsidR="00447412" w:rsidRPr="000322AC">
        <w:t>ë</w:t>
      </w:r>
      <w:r w:rsidRPr="000322AC">
        <w:t>n referuese para rinovimit dhe kërkesa për energji specifike për ngrohje n</w:t>
      </w:r>
      <w:r w:rsidR="00447412" w:rsidRPr="000322AC">
        <w:t>ë</w:t>
      </w:r>
      <w:r w:rsidRPr="000322AC">
        <w:t xml:space="preserve"> ndërtes</w:t>
      </w:r>
      <w:r w:rsidR="00447412" w:rsidRPr="000322AC">
        <w:t>ë</w:t>
      </w:r>
      <w:r w:rsidRPr="000322AC">
        <w:t>n referuese pas rinovimit (duke vendosur mbështjellësen termoizoluese) mund t</w:t>
      </w:r>
      <w:r w:rsidR="00447412" w:rsidRPr="000322AC">
        <w:t>ë</w:t>
      </w:r>
      <w:r w:rsidRPr="000322AC">
        <w:t xml:space="preserve"> përcaktohen nga database e bilanceve </w:t>
      </w:r>
      <w:r w:rsidR="00486FA9" w:rsidRPr="000322AC">
        <w:t>energjetike</w:t>
      </w:r>
      <w:r w:rsidRPr="000322AC">
        <w:t>; nga studimet e kryera shih (</w:t>
      </w:r>
      <w:r w:rsidRPr="000322AC">
        <w:rPr>
          <w:i/>
        </w:rPr>
        <w:t>Gj.Simaku</w:t>
      </w:r>
      <w:r w:rsidR="0001688A" w:rsidRPr="000322AC">
        <w:rPr>
          <w:i/>
        </w:rPr>
        <w:t>,</w:t>
      </w:r>
      <w:r w:rsidRPr="000322AC">
        <w:rPr>
          <w:i/>
        </w:rPr>
        <w:t xml:space="preserve"> Studim </w:t>
      </w:r>
      <w:r w:rsidR="0001688A" w:rsidRPr="000322AC">
        <w:rPr>
          <w:i/>
        </w:rPr>
        <w:t>d</w:t>
      </w:r>
      <w:r w:rsidRPr="000322AC">
        <w:rPr>
          <w:i/>
        </w:rPr>
        <w:t>oktorature</w:t>
      </w:r>
      <w:r w:rsidR="0001688A" w:rsidRPr="000322AC">
        <w:t>,</w:t>
      </w:r>
      <w:r w:rsidRPr="000322AC">
        <w:t xml:space="preserve"> 2019 etj</w:t>
      </w:r>
      <w:r w:rsidR="00486FA9" w:rsidRPr="000322AC">
        <w:t>.</w:t>
      </w:r>
      <w:r w:rsidRPr="000322AC">
        <w:t>) ose nga raportet e audit. Mund t</w:t>
      </w:r>
      <w:r w:rsidR="009B4C32" w:rsidRPr="000322AC">
        <w:t>ë</w:t>
      </w:r>
      <w:r w:rsidRPr="000322AC">
        <w:t xml:space="preserve"> përdoren edhe tab.</w:t>
      </w:r>
      <w:r w:rsidR="00953197" w:rsidRPr="000322AC">
        <w:t xml:space="preserve"> </w:t>
      </w:r>
      <w:r w:rsidRPr="000322AC">
        <w:t>7</w:t>
      </w:r>
      <w:r w:rsidR="00953197" w:rsidRPr="000322AC">
        <w:t xml:space="preserve"> </w:t>
      </w:r>
      <w:r w:rsidRPr="000322AC">
        <w:t>dhe tab.</w:t>
      </w:r>
      <w:r w:rsidR="00953197" w:rsidRPr="000322AC">
        <w:t xml:space="preserve"> </w:t>
      </w:r>
      <w:r w:rsidRPr="000322AC">
        <w:t>8</w:t>
      </w:r>
      <w:r w:rsidR="00953197" w:rsidRPr="000322AC">
        <w:t>.</w:t>
      </w:r>
    </w:p>
    <w:p w14:paraId="0BB108BC" w14:textId="5ED9696B" w:rsidR="00235193" w:rsidRPr="000322AC" w:rsidRDefault="00235193" w:rsidP="0079567C">
      <w:pPr>
        <w:pStyle w:val="TEKSTIIII"/>
      </w:pPr>
      <w:r w:rsidRPr="000322AC">
        <w:rPr>
          <w:b/>
        </w:rPr>
        <w:t>Kërkesa për ujë t</w:t>
      </w:r>
      <w:r w:rsidR="004D591E" w:rsidRPr="000322AC">
        <w:rPr>
          <w:b/>
        </w:rPr>
        <w:t>ë</w:t>
      </w:r>
      <w:r w:rsidRPr="000322AC">
        <w:rPr>
          <w:b/>
        </w:rPr>
        <w:t xml:space="preserve"> ngroht</w:t>
      </w:r>
      <w:r w:rsidR="004D591E" w:rsidRPr="000322AC">
        <w:rPr>
          <w:b/>
        </w:rPr>
        <w:t>ë</w:t>
      </w:r>
      <w:r w:rsidRPr="000322AC">
        <w:rPr>
          <w:b/>
        </w:rPr>
        <w:t xml:space="preserve"> sanitar HWD</w:t>
      </w:r>
      <w:r w:rsidRPr="000322AC">
        <w:t>. N</w:t>
      </w:r>
      <w:r w:rsidR="004D591E" w:rsidRPr="000322AC">
        <w:t>ë</w:t>
      </w:r>
      <w:r w:rsidRPr="000322AC">
        <w:t xml:space="preserve"> ndërtesat ekzistuese, kërkesat specifike për energji për ujë t</w:t>
      </w:r>
      <w:r w:rsidR="00EA4918" w:rsidRPr="000322AC">
        <w:t>ë</w:t>
      </w:r>
      <w:r w:rsidRPr="000322AC">
        <w:t xml:space="preserve"> ngroht</w:t>
      </w:r>
      <w:r w:rsidR="00EA4918" w:rsidRPr="000322AC">
        <w:t>ë</w:t>
      </w:r>
      <w:r w:rsidRPr="000322AC">
        <w:t xml:space="preserve"> n</w:t>
      </w:r>
      <w:r w:rsidR="004D591E" w:rsidRPr="000322AC">
        <w:t>ë</w:t>
      </w:r>
      <w:r w:rsidRPr="000322AC">
        <w:t xml:space="preserve"> vit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kWh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</w:rPr>
              <m:t>/vit</m:t>
            </m:r>
          </m:e>
        </m:d>
      </m:oMath>
      <w:r w:rsidRPr="000322AC">
        <w:t xml:space="preserve"> për </w:t>
      </w:r>
      <w:r w:rsidR="006340A0" w:rsidRPr="000322AC">
        <w:t>qëllime</w:t>
      </w:r>
      <w:r w:rsidRPr="000322AC">
        <w:t xml:space="preserve"> sanitare, realizohen nga </w:t>
      </w:r>
      <w:r w:rsidR="006340A0" w:rsidRPr="000322AC">
        <w:t>ngrohësit</w:t>
      </w:r>
      <w:r w:rsidRPr="000322AC">
        <w:t xml:space="preserve"> me energji elektrike (kryesisht 80 l dhe fuqi 2,5 kw, por ka edhe një pjes</w:t>
      </w:r>
      <w:r w:rsidR="00545278" w:rsidRPr="000322AC">
        <w:t>ë</w:t>
      </w:r>
      <w:r w:rsidRPr="000322AC">
        <w:t xml:space="preserve"> q</w:t>
      </w:r>
      <w:r w:rsidR="00545278" w:rsidRPr="000322AC">
        <w:t>ë</w:t>
      </w:r>
      <w:r w:rsidRPr="000322AC">
        <w:t xml:space="preserve"> përdorin </w:t>
      </w:r>
      <w:r w:rsidR="006340A0" w:rsidRPr="000322AC">
        <w:t>drutë</w:t>
      </w:r>
      <w:r w:rsidRPr="000322AC">
        <w:t xml:space="preserve"> e zja</w:t>
      </w:r>
      <w:r w:rsidR="006340A0" w:rsidRPr="000322AC">
        <w:t>r</w:t>
      </w:r>
      <w:r w:rsidRPr="000322AC">
        <w:t>rit. Sasia neto e nxehtësisë për DHW është llogaritur bazuar në konsumin ditor të ujit të ngrohtë për person duke e marrë në konsideratë numrin mesatar të personave në familje. N</w:t>
      </w:r>
      <w:r w:rsidR="006340A0" w:rsidRPr="000322AC">
        <w:t>ë</w:t>
      </w:r>
      <w:r w:rsidRPr="000322AC">
        <w:t xml:space="preserve"> Shqipëri pranohet sasia prej 20-40 l/ditë/person Mesatarisht pranohet 30l/dit</w:t>
      </w:r>
      <w:r w:rsidR="00337124" w:rsidRPr="000322AC">
        <w:t>ë</w:t>
      </w:r>
      <w:r w:rsidRPr="000322AC">
        <w:t>/person.</w:t>
      </w:r>
      <w:r w:rsidR="006340A0" w:rsidRPr="000322AC">
        <w:t xml:space="preserve"> Temperatura</w:t>
      </w:r>
      <w:r w:rsidRPr="000322AC">
        <w:t xml:space="preserve"> e ujit të ngrohtë është marrë 45</w:t>
      </w:r>
      <w:r w:rsidRPr="000322AC">
        <w:rPr>
          <w:vertAlign w:val="superscript"/>
        </w:rPr>
        <w:t>o</w:t>
      </w:r>
      <w:r w:rsidRPr="000322AC">
        <w:t xml:space="preserve">C. Duke marrë në konsideratë </w:t>
      </w:r>
      <w:r w:rsidR="002A01C5" w:rsidRPr="000322AC">
        <w:t>numrin</w:t>
      </w:r>
      <w:r w:rsidRPr="000322AC">
        <w:t xml:space="preserve"> e </w:t>
      </w:r>
      <w:r w:rsidR="006340A0" w:rsidRPr="000322AC">
        <w:t>njerëzve</w:t>
      </w:r>
      <w:r w:rsidRPr="000322AC">
        <w:t xml:space="preserve"> për tipin e ndërtesës dhe numrin e </w:t>
      </w:r>
      <w:r w:rsidR="0001688A" w:rsidRPr="000322AC">
        <w:t>familjeve</w:t>
      </w:r>
      <w:r w:rsidRPr="000322AC">
        <w:t xml:space="preserve"> sipas tipit të banesës, rezultati mesatar për vendin ka dalë 18 kWh/m</w:t>
      </w:r>
      <w:r w:rsidRPr="000322AC">
        <w:rPr>
          <w:vertAlign w:val="superscript"/>
        </w:rPr>
        <w:t>2</w:t>
      </w:r>
      <w:r w:rsidRPr="000322AC">
        <w:t xml:space="preserve"> vit. Kjo shifër mesatare është përdorur për të gjitha përllogaritjet e mëtejshme. [</w:t>
      </w:r>
      <w:r w:rsidRPr="000322AC">
        <w:rPr>
          <w:i/>
        </w:rPr>
        <w:t>Gj</w:t>
      </w:r>
      <w:r w:rsidR="00293AD9" w:rsidRPr="000322AC">
        <w:rPr>
          <w:i/>
        </w:rPr>
        <w:t>.</w:t>
      </w:r>
      <w:r w:rsidRPr="000322AC">
        <w:rPr>
          <w:i/>
        </w:rPr>
        <w:t>Simaku</w:t>
      </w:r>
      <w:r w:rsidR="006340A0" w:rsidRPr="000322AC">
        <w:rPr>
          <w:i/>
        </w:rPr>
        <w:t>,</w:t>
      </w:r>
      <w:r w:rsidRPr="000322AC">
        <w:rPr>
          <w:i/>
        </w:rPr>
        <w:t xml:space="preserve"> Studim doktorature</w:t>
      </w:r>
      <w:r w:rsidR="006340A0" w:rsidRPr="000322AC">
        <w:rPr>
          <w:i/>
        </w:rPr>
        <w:t>,</w:t>
      </w:r>
      <w:r w:rsidRPr="000322AC">
        <w:rPr>
          <w:i/>
        </w:rPr>
        <w:t xml:space="preserve"> Tiran</w:t>
      </w:r>
      <w:r w:rsidR="006340A0" w:rsidRPr="000322AC">
        <w:rPr>
          <w:i/>
        </w:rPr>
        <w:t>ë,</w:t>
      </w:r>
      <w:r w:rsidRPr="000322AC">
        <w:rPr>
          <w:i/>
        </w:rPr>
        <w:t xml:space="preserve"> 2019</w:t>
      </w:r>
      <w:r w:rsidRPr="000322AC">
        <w:t>].</w:t>
      </w:r>
    </w:p>
    <w:p w14:paraId="21A8CBF9" w14:textId="69C5564F" w:rsidR="00235193" w:rsidRPr="000322AC" w:rsidRDefault="00235193" w:rsidP="0079567C">
      <w:pPr>
        <w:pStyle w:val="TEKSTIIII"/>
      </w:pPr>
      <w:r w:rsidRPr="000322AC">
        <w:rPr>
          <w:b/>
        </w:rPr>
        <w:t>Rendimenti i sistemit t</w:t>
      </w:r>
      <w:r w:rsidR="00786B83" w:rsidRPr="000322AC">
        <w:rPr>
          <w:b/>
        </w:rPr>
        <w:t>ë</w:t>
      </w:r>
      <w:r w:rsidRPr="000322AC">
        <w:rPr>
          <w:b/>
        </w:rPr>
        <w:t xml:space="preserve"> ngrohjes para dhe pas rinovimit</w:t>
      </w:r>
      <w:r w:rsidRPr="000322AC">
        <w:t>. Ky element përcaktohet si raport ndërmjet sasisë s</w:t>
      </w:r>
      <w:r w:rsidR="007C7D5E" w:rsidRPr="000322AC">
        <w:t>ë</w:t>
      </w:r>
      <w:r w:rsidRPr="000322AC">
        <w:t xml:space="preserve"> energjisë për ngrohje t</w:t>
      </w:r>
      <w:r w:rsidR="007C7D5E" w:rsidRPr="000322AC">
        <w:t>ë</w:t>
      </w:r>
      <w:r w:rsidRPr="000322AC">
        <w:t xml:space="preserve"> prodhuar nga prodhuesi i energjisë kundrejt shum</w:t>
      </w:r>
      <w:r w:rsidR="006310E2" w:rsidRPr="000322AC">
        <w:t>ë</w:t>
      </w:r>
      <w:r w:rsidRPr="000322AC">
        <w:t>s totale t</w:t>
      </w:r>
      <w:r w:rsidR="007C7D5E" w:rsidRPr="000322AC">
        <w:t>ë</w:t>
      </w:r>
      <w:r w:rsidRPr="000322AC">
        <w:t xml:space="preserve"> energjisë t</w:t>
      </w:r>
      <w:r w:rsidR="007C7D5E" w:rsidRPr="000322AC">
        <w:t>ë</w:t>
      </w:r>
      <w:r w:rsidRPr="000322AC">
        <w:t xml:space="preserve"> përdorur (energjia e prodhuar nga prodhuesi (bo</w:t>
      </w:r>
      <w:r w:rsidR="0050322E" w:rsidRPr="000322AC">
        <w:t>j</w:t>
      </w:r>
      <w:r w:rsidRPr="000322AC">
        <w:t>ler/kaldaj</w:t>
      </w:r>
      <w:r w:rsidR="00E266FD" w:rsidRPr="000322AC">
        <w:t>ë</w:t>
      </w:r>
      <w:r w:rsidRPr="000322AC">
        <w:t xml:space="preserve">) </w:t>
      </w:r>
      <w:r w:rsidR="0050322E" w:rsidRPr="000322AC">
        <w:t>shumëzuar</w:t>
      </w:r>
      <w:r w:rsidRPr="000322AC">
        <w:t xml:space="preserve"> me rendimentin e sistemit) plus </w:t>
      </w:r>
      <w:r w:rsidR="0050322E" w:rsidRPr="000322AC">
        <w:t>sasinë</w:t>
      </w:r>
      <w:r w:rsidRPr="000322AC">
        <w:t xml:space="preserve"> e energjisë q</w:t>
      </w:r>
      <w:r w:rsidR="0050322E" w:rsidRPr="000322AC">
        <w:t>ë</w:t>
      </w:r>
      <w:r w:rsidRPr="000322AC">
        <w:t xml:space="preserve"> duhet për DHW. </w:t>
      </w:r>
    </w:p>
    <w:p w14:paraId="63A5C15C" w14:textId="77777777" w:rsidR="00235193" w:rsidRPr="000322AC" w:rsidRDefault="008A3810" w:rsidP="0079567C">
      <w:pPr>
        <w:spacing w:after="0" w:line="240" w:lineRule="auto"/>
        <w:jc w:val="both"/>
        <w:rPr>
          <w:rFonts w:ascii="Garamond" w:hAnsi="Garamond" w:cstheme="majorBidi"/>
          <w:sz w:val="24"/>
          <w:szCs w:val="24"/>
          <w:lang w:val="sq-AL"/>
        </w:rPr>
      </w:pP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η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sng</m:t>
            </m:r>
          </m:sub>
        </m:sSub>
        <m:r>
          <w:rPr>
            <w:rFonts w:ascii="Cambria Math" w:hAnsi="Cambria Math" w:cstheme="majorBidi"/>
            <w:sz w:val="24"/>
            <w:szCs w:val="24"/>
            <w:lang w:val="sq-AL"/>
          </w:rPr>
          <m:t>=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fPr>
          <m:num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  <w:lang w:val="sq-AL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Q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ngrohje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  <w:lang w:val="sq-AL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Q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ngrohje</m:t>
                </m:r>
              </m:sub>
            </m:s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+DHW</m:t>
            </m:r>
          </m:den>
        </m:f>
      </m:oMath>
      <w:r w:rsidR="00235193"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 </w:t>
      </w:r>
    </w:p>
    <w:p w14:paraId="68F7BF36" w14:textId="48BCA928" w:rsidR="00235193" w:rsidRPr="000322AC" w:rsidRDefault="008A3810" w:rsidP="0079567C">
      <w:pPr>
        <w:pStyle w:val="TEKSTIIII"/>
        <w:ind w:firstLine="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sng</m:t>
            </m:r>
          </m:sub>
        </m:sSub>
      </m:oMath>
      <w:r w:rsidR="00235193" w:rsidRPr="000322AC">
        <w:t xml:space="preserve"> </w:t>
      </w:r>
      <w:r w:rsidR="00786B83" w:rsidRPr="000322AC">
        <w:t>përfaqëson</w:t>
      </w:r>
      <w:r w:rsidR="00235193" w:rsidRPr="000322AC">
        <w:t xml:space="preserve"> rendimentin e sistemit t</w:t>
      </w:r>
      <w:r w:rsidR="00786B83" w:rsidRPr="000322AC">
        <w:t>ë</w:t>
      </w:r>
      <w:r w:rsidR="00235193" w:rsidRPr="000322AC">
        <w:t xml:space="preserve"> ngrohjes. </w:t>
      </w:r>
    </w:p>
    <w:p w14:paraId="036F5DD4" w14:textId="1E975B48" w:rsidR="00235193" w:rsidRPr="000322AC" w:rsidRDefault="00235193" w:rsidP="0079567C">
      <w:pPr>
        <w:pStyle w:val="TEKSTIIII"/>
      </w:pPr>
      <w:r w:rsidRPr="000322AC">
        <w:t xml:space="preserve"> Si t</w:t>
      </w:r>
      <w:r w:rsidR="00A52A82" w:rsidRPr="000322AC">
        <w:t>ë</w:t>
      </w:r>
      <w:r w:rsidRPr="000322AC">
        <w:t xml:space="preserve"> dhëna imput janë:</w:t>
      </w:r>
    </w:p>
    <w:p w14:paraId="626F2E02" w14:textId="413513BC" w:rsidR="00235193" w:rsidRPr="000322AC" w:rsidRDefault="00B90CAC" w:rsidP="0079567C">
      <w:pPr>
        <w:pStyle w:val="TEKSTIIII"/>
        <w:rPr>
          <w:rFonts w:eastAsia="Times New Roman"/>
        </w:rPr>
      </w:pPr>
      <w:r w:rsidRPr="000322AC">
        <w:t>-</w:t>
      </w:r>
      <w:r w:rsidR="00786B83" w:rsidRPr="000322AC">
        <w:t xml:space="preserve"> </w:t>
      </w:r>
      <w:r w:rsidR="00235193" w:rsidRPr="000322AC">
        <w:t>Energjia specifike q</w:t>
      </w:r>
      <w:r w:rsidR="00545278" w:rsidRPr="000322AC">
        <w:t>ë</w:t>
      </w:r>
      <w:r w:rsidR="00235193" w:rsidRPr="000322AC">
        <w:t xml:space="preserve"> duhet për ngrohje duke marr</w:t>
      </w:r>
      <w:r w:rsidR="00AA40A0" w:rsidRPr="000322AC">
        <w:t>ë</w:t>
      </w:r>
      <w:r w:rsidR="00235193" w:rsidRPr="000322AC">
        <w:t xml:space="preserve"> parasysh humbjet n</w:t>
      </w:r>
      <w:r w:rsidR="00786B83" w:rsidRPr="000322AC">
        <w:t>ë</w:t>
      </w:r>
      <w:r w:rsidR="00235193" w:rsidRPr="000322AC">
        <w:t xml:space="preserve"> sistem si para rikonstruksionit dhe pas rikonstruksionit (humbjet n</w:t>
      </w:r>
      <w:r w:rsidR="00786B83" w:rsidRPr="000322AC">
        <w:t>ë</w:t>
      </w:r>
      <w:r w:rsidR="00235193" w:rsidRPr="000322AC">
        <w:t xml:space="preserve"> bo</w:t>
      </w:r>
      <w:r w:rsidR="00786B83" w:rsidRPr="000322AC">
        <w:t>j</w:t>
      </w:r>
      <w:r w:rsidR="00235193" w:rsidRPr="000322AC">
        <w:t>ler, n</w:t>
      </w:r>
      <w:r w:rsidR="00786B83" w:rsidRPr="000322AC">
        <w:t>ë</w:t>
      </w:r>
      <w:r w:rsidR="00235193" w:rsidRPr="000322AC">
        <w:t xml:space="preserve"> rrjetin </w:t>
      </w:r>
      <w:r w:rsidR="00786B83" w:rsidRPr="000322AC">
        <w:t>shpërndarës</w:t>
      </w:r>
      <w:r w:rsidR="00235193" w:rsidRPr="000322AC">
        <w:t xml:space="preserve"> dhe n</w:t>
      </w:r>
      <w:r w:rsidR="003C2456" w:rsidRPr="000322AC">
        <w:t>ë</w:t>
      </w:r>
      <w:r w:rsidR="00235193" w:rsidRPr="000322AC">
        <w:t xml:space="preserve"> pajisjet e kontrollit)</w:t>
      </w:r>
      <w:r w:rsidR="003C2456" w:rsidRPr="000322AC">
        <w:t>;</w:t>
      </w:r>
      <w:r w:rsidR="00235193" w:rsidRPr="000322AC">
        <w:t xml:space="preserve"> </w:t>
      </w:r>
    </w:p>
    <w:p w14:paraId="5E44F212" w14:textId="28460C83" w:rsidR="00235193" w:rsidRPr="000322AC" w:rsidRDefault="00B90CAC" w:rsidP="0079567C">
      <w:pPr>
        <w:pStyle w:val="TEKSTIIII"/>
      </w:pPr>
      <w:r w:rsidRPr="000322AC">
        <w:t>-</w:t>
      </w:r>
      <w:r w:rsidR="00786B83" w:rsidRPr="000322AC">
        <w:t xml:space="preserve"> </w:t>
      </w:r>
      <w:r w:rsidR="00235193" w:rsidRPr="000322AC">
        <w:t>Energjia specifike vjetore q</w:t>
      </w:r>
      <w:r w:rsidR="00786B83" w:rsidRPr="000322AC">
        <w:t>ë</w:t>
      </w:r>
      <w:r w:rsidR="00235193" w:rsidRPr="000322AC">
        <w:t xml:space="preserve"> duhet për HWD.</w:t>
      </w:r>
    </w:p>
    <w:p w14:paraId="1607733C" w14:textId="22996D02" w:rsidR="00235193" w:rsidRPr="000322AC" w:rsidRDefault="00235193" w:rsidP="0079567C">
      <w:pPr>
        <w:pStyle w:val="TEKSTIIII"/>
      </w:pPr>
      <w:r w:rsidRPr="000322AC">
        <w:t xml:space="preserve">Energjia e përdorur për ngrohje llogaritet nga energjia specifike e prodhuar nga prodhuesi </w:t>
      </w:r>
      <w:r w:rsidR="00786B83" w:rsidRPr="000322AC">
        <w:t>shumëzuar</w:t>
      </w:r>
      <w:r w:rsidRPr="000322AC">
        <w:t xml:space="preserve"> me rendimentin (eficienca) e sistemit.</w:t>
      </w:r>
    </w:p>
    <w:p w14:paraId="36DC7E58" w14:textId="77777777" w:rsidR="00235193" w:rsidRPr="000322AC" w:rsidRDefault="008A3810" w:rsidP="0079567C">
      <w:pPr>
        <w:pStyle w:val="ListParagraph"/>
        <w:spacing w:line="240" w:lineRule="auto"/>
        <w:rPr>
          <w:rFonts w:ascii="Garamond" w:hAnsi="Garamond" w:cstheme="majorBidi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ngrohje</m:t>
              </m:r>
            </m:sub>
          </m:sSub>
          <m:r>
            <w:rPr>
              <w:rFonts w:ascii="Cambria Math" w:hAnsi="Cambria Math" w:cstheme="majorBidi"/>
              <w:sz w:val="24"/>
              <w:szCs w:val="24"/>
            </w:rPr>
            <m:t xml:space="preserve">= </m:t>
          </m:r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prodhuesit</m:t>
              </m:r>
            </m:sub>
          </m:sSub>
          <m:r>
            <w:rPr>
              <w:rFonts w:ascii="Cambria Math" w:eastAsia="Times New Roman" w:hAnsi="Cambria Math" w:cstheme="majorBidi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eastAsia="Times New Roman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theme="majorBidi"/>
                  <w:sz w:val="24"/>
                  <w:szCs w:val="24"/>
                </w:rPr>
                <m:t>η</m:t>
              </m:r>
            </m:e>
            <m:sub>
              <m:r>
                <w:rPr>
                  <w:rFonts w:ascii="Cambria Math" w:eastAsia="Times New Roman" w:hAnsi="Cambria Math" w:cstheme="majorBidi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eastAsia="Times New Roman" w:hAnsi="Cambria Math" w:cstheme="majorBidi"/>
              <w:sz w:val="24"/>
              <w:szCs w:val="24"/>
            </w:rPr>
            <m:t xml:space="preserve"> </m:t>
          </m:r>
        </m:oMath>
      </m:oMathPara>
    </w:p>
    <w:p w14:paraId="43E7BCA0" w14:textId="767509D2" w:rsidR="00235193" w:rsidRPr="000322AC" w:rsidRDefault="002240F8" w:rsidP="0079567C">
      <w:pPr>
        <w:pStyle w:val="TEKSTIIII"/>
      </w:pPr>
      <w:r w:rsidRPr="000322AC">
        <w:t>Eficienc</w:t>
      </w:r>
      <w:r w:rsidR="00235193" w:rsidRPr="000322AC">
        <w:t>a e sistemit (</w:t>
      </w:r>
      <w:r w:rsidR="00235193" w:rsidRPr="000322AC">
        <w:sym w:font="Symbol" w:char="F068"/>
      </w:r>
      <w:r w:rsidR="00235193" w:rsidRPr="000322AC">
        <w:rPr>
          <w:vertAlign w:val="subscript"/>
        </w:rPr>
        <w:t>t</w:t>
      </w:r>
      <w:r w:rsidR="00235193" w:rsidRPr="000322AC">
        <w:t xml:space="preserve">) për sistemet e furnizimit me energji llogariten: </w:t>
      </w:r>
      <w:r w:rsidR="00235193" w:rsidRPr="000322AC">
        <w:sym w:font="Symbol" w:char="F068"/>
      </w:r>
      <w:r w:rsidR="00235193" w:rsidRPr="000322AC">
        <w:rPr>
          <w:vertAlign w:val="subscript"/>
        </w:rPr>
        <w:t>t</w:t>
      </w:r>
      <w:r w:rsidR="00235193" w:rsidRPr="000322AC">
        <w:t>=</w:t>
      </w:r>
      <w:r w:rsidR="00235193" w:rsidRPr="000322AC">
        <w:sym w:font="Symbol" w:char="F068"/>
      </w:r>
      <w:r w:rsidR="00235193" w:rsidRPr="000322AC">
        <w:rPr>
          <w:vertAlign w:val="subscript"/>
        </w:rPr>
        <w:t>b</w:t>
      </w:r>
      <w:r w:rsidR="00235193" w:rsidRPr="000322AC">
        <w:t xml:space="preserve"> </w:t>
      </w:r>
      <w:r w:rsidR="00235193" w:rsidRPr="000322AC">
        <w:sym w:font="Symbol" w:char="F0D7"/>
      </w:r>
      <w:r w:rsidR="00235193" w:rsidRPr="000322AC">
        <w:t xml:space="preserve"> </w:t>
      </w:r>
      <w:r w:rsidR="00235193" w:rsidRPr="000322AC">
        <w:sym w:font="Symbol" w:char="F068"/>
      </w:r>
      <w:r w:rsidR="00235193" w:rsidRPr="000322AC">
        <w:rPr>
          <w:vertAlign w:val="subscript"/>
        </w:rPr>
        <w:t>p</w:t>
      </w:r>
      <w:r w:rsidR="00235193" w:rsidRPr="000322AC">
        <w:t xml:space="preserve"> </w:t>
      </w:r>
      <w:r w:rsidR="00235193" w:rsidRPr="000322AC">
        <w:sym w:font="Symbol" w:char="F0D7"/>
      </w:r>
      <w:r w:rsidR="00235193" w:rsidRPr="000322AC">
        <w:t xml:space="preserve"> </w:t>
      </w:r>
      <w:r w:rsidR="00235193" w:rsidRPr="000322AC">
        <w:sym w:font="Symbol" w:char="F068"/>
      </w:r>
      <w:r w:rsidR="00235193" w:rsidRPr="000322AC">
        <w:rPr>
          <w:vertAlign w:val="subscript"/>
        </w:rPr>
        <w:t>c</w:t>
      </w:r>
    </w:p>
    <w:p w14:paraId="2C3C2AFB" w14:textId="7F54785F" w:rsidR="00235193" w:rsidRPr="000322AC" w:rsidRDefault="00235193" w:rsidP="0079567C">
      <w:pPr>
        <w:pStyle w:val="TEKSTIIII"/>
      </w:pPr>
      <w:r w:rsidRPr="000322AC">
        <w:t>ku</w:t>
      </w:r>
      <w:r w:rsidR="002240F8" w:rsidRPr="000322AC">
        <w:t xml:space="preserve"> </w:t>
      </w:r>
      <w:r w:rsidRPr="000322AC">
        <w:sym w:font="Symbol" w:char="F068"/>
      </w:r>
      <w:r w:rsidRPr="000322AC">
        <w:rPr>
          <w:vertAlign w:val="subscript"/>
        </w:rPr>
        <w:t>b</w:t>
      </w:r>
      <w:r w:rsidRPr="000322AC">
        <w:t xml:space="preserve"> = efi</w:t>
      </w:r>
      <w:r w:rsidR="00786B83" w:rsidRPr="000322AC">
        <w:t>c</w:t>
      </w:r>
      <w:r w:rsidRPr="000322AC">
        <w:t xml:space="preserve">ienca e </w:t>
      </w:r>
      <w:r w:rsidR="00305E2B" w:rsidRPr="000322AC">
        <w:t>bojlerit</w:t>
      </w:r>
      <w:r w:rsidRPr="000322AC">
        <w:t xml:space="preserve"> (burimi)</w:t>
      </w:r>
    </w:p>
    <w:p w14:paraId="1B49A565" w14:textId="15B52257" w:rsidR="00235193" w:rsidRPr="000322AC" w:rsidRDefault="00235193" w:rsidP="0079567C">
      <w:pPr>
        <w:pStyle w:val="TEKSTIIII"/>
      </w:pPr>
      <w:r w:rsidRPr="000322AC">
        <w:sym w:font="Symbol" w:char="F068"/>
      </w:r>
      <w:r w:rsidRPr="000322AC">
        <w:rPr>
          <w:vertAlign w:val="subscript"/>
        </w:rPr>
        <w:t>p</w:t>
      </w:r>
      <w:r w:rsidRPr="000322AC">
        <w:t xml:space="preserve"> = efi</w:t>
      </w:r>
      <w:r w:rsidR="00786B83" w:rsidRPr="000322AC">
        <w:t>c</w:t>
      </w:r>
      <w:r w:rsidRPr="000322AC">
        <w:t>ienca e rrjetit të tubacioneve (shpërndarja)</w:t>
      </w:r>
    </w:p>
    <w:p w14:paraId="735ACEBB" w14:textId="69E025C1" w:rsidR="00235193" w:rsidRPr="000322AC" w:rsidRDefault="00235193" w:rsidP="0079567C">
      <w:pPr>
        <w:pStyle w:val="TEKSTIIII"/>
      </w:pPr>
      <w:r w:rsidRPr="000322AC">
        <w:sym w:font="Symbol" w:char="F068"/>
      </w:r>
      <w:r w:rsidRPr="000322AC">
        <w:rPr>
          <w:vertAlign w:val="subscript"/>
        </w:rPr>
        <w:t>c</w:t>
      </w:r>
      <w:r w:rsidRPr="000322AC">
        <w:t xml:space="preserve"> = efi</w:t>
      </w:r>
      <w:r w:rsidR="00786B83" w:rsidRPr="000322AC">
        <w:t>c</w:t>
      </w:r>
      <w:r w:rsidRPr="000322AC">
        <w:t>ienca e kontrollit (rregullimi)</w:t>
      </w:r>
    </w:p>
    <w:p w14:paraId="7DB9E13A" w14:textId="214C24EB" w:rsidR="00235193" w:rsidRPr="000322AC" w:rsidRDefault="00235193" w:rsidP="0079567C">
      <w:pPr>
        <w:pStyle w:val="TEKSTIIII"/>
        <w:rPr>
          <w:i/>
        </w:rPr>
      </w:pPr>
      <w:r w:rsidRPr="000322AC">
        <w:t xml:space="preserve">Duke marrë në konsideratë se nuk ka të dhëna të tjera lidhur me karakteristikat e </w:t>
      </w:r>
      <w:r w:rsidR="003F7D46" w:rsidRPr="000322AC">
        <w:t>pajisjeve</w:t>
      </w:r>
      <w:r w:rsidRPr="000322AC">
        <w:t xml:space="preserve"> për ngrohje sipas tipit të ndërtesës (nuk është kryer ndonjë studim lidhur me këto të dhëna në Shqipëri), në modelet e tip</w:t>
      </w:r>
      <w:r w:rsidR="00786B83" w:rsidRPr="000322AC">
        <w:t>a</w:t>
      </w:r>
      <w:r w:rsidRPr="000322AC">
        <w:t xml:space="preserve">ve të ndërtesave janë përfshirë sistemet më të shpeshta. </w:t>
      </w:r>
      <w:r w:rsidR="002240F8" w:rsidRPr="000322AC">
        <w:t>Eficienc</w:t>
      </w:r>
      <w:r w:rsidRPr="000322AC">
        <w:t>a e supozuar e bo</w:t>
      </w:r>
      <w:r w:rsidR="00786B83" w:rsidRPr="000322AC">
        <w:t>j</w:t>
      </w:r>
      <w:r w:rsidRPr="000322AC">
        <w:t>ler</w:t>
      </w:r>
      <w:r w:rsidR="00786B83" w:rsidRPr="000322AC">
        <w:t>ë</w:t>
      </w:r>
      <w:r w:rsidRPr="000322AC">
        <w:t xml:space="preserve">ve jepet në mënyrë të përmbledhur në </w:t>
      </w:r>
      <w:r w:rsidR="003F7D46" w:rsidRPr="000322AC">
        <w:t>t</w:t>
      </w:r>
      <w:r w:rsidRPr="000322AC">
        <w:t>ab.</w:t>
      </w:r>
      <w:r w:rsidR="00F9522C" w:rsidRPr="000322AC">
        <w:t xml:space="preserve"> </w:t>
      </w:r>
      <w:r w:rsidRPr="000322AC">
        <w:t>6</w:t>
      </w:r>
      <w:r w:rsidRPr="000322AC">
        <w:rPr>
          <w:b/>
        </w:rPr>
        <w:t xml:space="preserve"> </w:t>
      </w:r>
      <w:r w:rsidRPr="000322AC">
        <w:t>[</w:t>
      </w:r>
      <w:r w:rsidRPr="000322AC">
        <w:rPr>
          <w:i/>
        </w:rPr>
        <w:t>Gj.Simaku</w:t>
      </w:r>
      <w:r w:rsidR="003F7D46" w:rsidRPr="000322AC">
        <w:rPr>
          <w:i/>
        </w:rPr>
        <w:t>,</w:t>
      </w:r>
      <w:r w:rsidRPr="000322AC">
        <w:rPr>
          <w:i/>
        </w:rPr>
        <w:t xml:space="preserve"> Studim doktorature</w:t>
      </w:r>
      <w:r w:rsidRPr="000322AC">
        <w:t>].</w:t>
      </w:r>
    </w:p>
    <w:p w14:paraId="5F0273AA" w14:textId="6E718FB0" w:rsidR="00235193" w:rsidRPr="000322AC" w:rsidRDefault="00235193" w:rsidP="0079567C">
      <w:pPr>
        <w:pStyle w:val="TEKSTIIII"/>
      </w:pPr>
      <w:r w:rsidRPr="000322AC">
        <w:t>Në zonat klimatike A dhe B, janë të shpeshtë të dy llojet e ngrohësve: ngrohës elektrik</w:t>
      </w:r>
      <w:r w:rsidR="00A52A82" w:rsidRPr="000322AC">
        <w:t>ë</w:t>
      </w:r>
      <w:r w:rsidRPr="000322AC">
        <w:t xml:space="preserve"> të drejtpërdrejtë dhe pompat e nxehtësisë. Për të thjeshtësuar modelimin, të dy këto sisteme janë modeluar së bashku me një </w:t>
      </w:r>
      <w:r w:rsidR="002240F8" w:rsidRPr="000322AC">
        <w:t>eficienc</w:t>
      </w:r>
      <w:r w:rsidRPr="000322AC">
        <w:t xml:space="preserve">ë virtuale të llogaritur sipas raportit të banesave me ngrohës të drejtpërdrejtë dhe me pompa të nxehtësisë, duke supozuar </w:t>
      </w:r>
      <w:r w:rsidR="002240F8" w:rsidRPr="000322AC">
        <w:t>eficienc</w:t>
      </w:r>
      <w:r w:rsidRPr="000322AC">
        <w:t>ën e barabartë me 1 për ngrohësit drejtpërdrejtë dhe 2.2 për pompat e nxehtësisë.</w:t>
      </w:r>
    </w:p>
    <w:p w14:paraId="623177D5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1.4.4 Jetëgjatësia e masave</w:t>
      </w:r>
    </w:p>
    <w:p w14:paraId="1ECF0B9C" w14:textId="5431162D" w:rsidR="00235193" w:rsidRPr="000322AC" w:rsidRDefault="00235193" w:rsidP="0079567C">
      <w:pPr>
        <w:pStyle w:val="TEKSTIIII"/>
      </w:pPr>
      <w:r w:rsidRPr="000322AC">
        <w:t>Jetëgjatësia e masave t</w:t>
      </w:r>
      <w:r w:rsidR="003C6876" w:rsidRPr="000322AC">
        <w:t>ë</w:t>
      </w:r>
      <w:r w:rsidRPr="000322AC">
        <w:t xml:space="preserve"> aplikuara: t</w:t>
      </w:r>
      <w:r w:rsidR="00A52A82" w:rsidRPr="000322AC">
        <w:t>ë</w:t>
      </w:r>
      <w:r w:rsidRPr="000322AC">
        <w:t xml:space="preserve"> dhënat e </w:t>
      </w:r>
      <w:r w:rsidR="00666707" w:rsidRPr="000322AC">
        <w:t>mëposhtme</w:t>
      </w:r>
      <w:r w:rsidRPr="000322AC">
        <w:t xml:space="preserve"> bazohen n</w:t>
      </w:r>
      <w:r w:rsidR="00372DB5" w:rsidRPr="000322AC">
        <w:rPr>
          <w:rFonts w:eastAsia="Calibri" w:cstheme="majorBidi"/>
        </w:rPr>
        <w:t>ë</w:t>
      </w:r>
      <w:r w:rsidRPr="000322AC">
        <w:t xml:space="preserve"> dokumentin </w:t>
      </w:r>
      <w:r w:rsidR="00D60005" w:rsidRPr="000322AC">
        <w:rPr>
          <w:i/>
        </w:rPr>
        <w:t>“</w:t>
      </w:r>
      <w:r w:rsidRPr="000322AC">
        <w:rPr>
          <w:i/>
        </w:rPr>
        <w:t>Recommandations on Measurment and Verification methods in framework of directive 2006/32/EC on Energy End-Use Efficiency and Energy Services</w:t>
      </w:r>
      <w:r w:rsidR="00D60005" w:rsidRPr="000322AC">
        <w:rPr>
          <w:i/>
        </w:rPr>
        <w:t>”</w:t>
      </w:r>
      <w:r w:rsidRPr="000322AC">
        <w:rPr>
          <w:i/>
        </w:rPr>
        <w:t>.</w:t>
      </w:r>
    </w:p>
    <w:p w14:paraId="07FD225D" w14:textId="5395FD13" w:rsidR="00235193" w:rsidRPr="000322AC" w:rsidRDefault="00B90CAC" w:rsidP="0079567C">
      <w:pPr>
        <w:pStyle w:val="TEKSTIIII"/>
      </w:pPr>
      <w:r w:rsidRPr="000322AC">
        <w:t xml:space="preserve">- </w:t>
      </w:r>
      <w:r w:rsidR="00235193" w:rsidRPr="000322AC">
        <w:t xml:space="preserve">Veshja termike: mbështjellësja termike e ndërtesës </w:t>
      </w:r>
      <w:r w:rsidR="002B1F9F" w:rsidRPr="000322AC">
        <w:t>–</w:t>
      </w:r>
      <w:r w:rsidR="00235193" w:rsidRPr="000322AC">
        <w:t xml:space="preserve"> izolimi</w:t>
      </w:r>
      <w:r w:rsidR="002B1F9F" w:rsidRPr="000322AC">
        <w:t xml:space="preserve"> </w:t>
      </w:r>
      <w:r w:rsidR="00235193" w:rsidRPr="000322AC">
        <w:t xml:space="preserve">termik i mureve kavitative dhe </w:t>
      </w:r>
      <w:r w:rsidR="002B1F9F" w:rsidRPr="000322AC">
        <w:t>çdo</w:t>
      </w:r>
      <w:r w:rsidR="00235193" w:rsidRPr="000322AC">
        <w:t xml:space="preserve"> izolim </w:t>
      </w:r>
      <w:r w:rsidR="0053132D" w:rsidRPr="000322AC">
        <w:t>tjetër</w:t>
      </w:r>
      <w:r w:rsidR="00235193" w:rsidRPr="000322AC">
        <w:t xml:space="preserve"> i konstruksionit (solid / druri) rekomandohet 30 vjet</w:t>
      </w:r>
      <w:r w:rsidR="002B1F9F" w:rsidRPr="000322AC">
        <w:t>;</w:t>
      </w:r>
      <w:r w:rsidR="00235193" w:rsidRPr="000322AC">
        <w:t xml:space="preserve"> </w:t>
      </w:r>
    </w:p>
    <w:p w14:paraId="151BF03A" w14:textId="1B486416" w:rsidR="00235193" w:rsidRPr="000322AC" w:rsidRDefault="00B90CAC" w:rsidP="0079567C">
      <w:pPr>
        <w:pStyle w:val="TEKSTIIII"/>
      </w:pPr>
      <w:r w:rsidRPr="000322AC">
        <w:t xml:space="preserve">- </w:t>
      </w:r>
      <w:r w:rsidR="003C6876" w:rsidRPr="000322AC">
        <w:t>i</w:t>
      </w:r>
      <w:r w:rsidR="00235193" w:rsidRPr="000322AC">
        <w:t>zolimi termik i papafingove</w:t>
      </w:r>
      <w:r w:rsidR="00666707" w:rsidRPr="000322AC">
        <w:t>/tarraca</w:t>
      </w:r>
      <w:r w:rsidR="00235193" w:rsidRPr="000322AC">
        <w:t xml:space="preserve"> dhe dysheme rekomandohet 25 vjet</w:t>
      </w:r>
      <w:r w:rsidR="002B1F9F" w:rsidRPr="000322AC">
        <w:t>;</w:t>
      </w:r>
      <w:r w:rsidR="00235193" w:rsidRPr="000322AC">
        <w:t xml:space="preserve"> </w:t>
      </w:r>
    </w:p>
    <w:p w14:paraId="6BDB9B83" w14:textId="5C9FDCAB" w:rsidR="00235193" w:rsidRPr="000322AC" w:rsidRDefault="00B90CAC" w:rsidP="0079567C">
      <w:pPr>
        <w:pStyle w:val="TEKSTIIII"/>
      </w:pPr>
      <w:r w:rsidRPr="000322AC">
        <w:t xml:space="preserve">- </w:t>
      </w:r>
      <w:r w:rsidR="00666707" w:rsidRPr="000322AC">
        <w:t>bojlerë</w:t>
      </w:r>
      <w:r w:rsidR="00235193" w:rsidRPr="000322AC">
        <w:t xml:space="preserve"> </w:t>
      </w:r>
      <w:r w:rsidR="00666707" w:rsidRPr="000322AC">
        <w:t>të</w:t>
      </w:r>
      <w:r w:rsidR="00235193" w:rsidRPr="000322AC">
        <w:t xml:space="preserve"> </w:t>
      </w:r>
      <w:r w:rsidR="00666707" w:rsidRPr="000322AC">
        <w:t>vegjël</w:t>
      </w:r>
      <w:r w:rsidR="00235193" w:rsidRPr="000322AC">
        <w:t xml:space="preserve"> deri n</w:t>
      </w:r>
      <w:r w:rsidR="00372DB5" w:rsidRPr="000322AC">
        <w:rPr>
          <w:rFonts w:eastAsia="Calibri" w:cstheme="majorBidi"/>
        </w:rPr>
        <w:t>ë</w:t>
      </w:r>
      <w:r w:rsidR="00235193" w:rsidRPr="000322AC">
        <w:t xml:space="preserve"> 30 kW fuqi n</w:t>
      </w:r>
      <w:r w:rsidR="00104304" w:rsidRPr="000322AC">
        <w:t>ë</w:t>
      </w:r>
      <w:r w:rsidR="00235193" w:rsidRPr="000322AC">
        <w:t xml:space="preserve"> dalje rekomandohet 20 vjet</w:t>
      </w:r>
      <w:r w:rsidR="002B1F9F" w:rsidRPr="000322AC">
        <w:t>;</w:t>
      </w:r>
      <w:r w:rsidR="00235193" w:rsidRPr="000322AC">
        <w:t xml:space="preserve"> </w:t>
      </w:r>
    </w:p>
    <w:p w14:paraId="62E9E481" w14:textId="48EDCBBC" w:rsidR="00235193" w:rsidRPr="000322AC" w:rsidRDefault="00B90CAC" w:rsidP="0079567C">
      <w:pPr>
        <w:pStyle w:val="TEKSTIIII"/>
      </w:pPr>
      <w:r w:rsidRPr="000322AC">
        <w:t xml:space="preserve">- </w:t>
      </w:r>
      <w:r w:rsidR="00666707" w:rsidRPr="000322AC">
        <w:t>bojlerë të mëdhenj</w:t>
      </w:r>
      <w:r w:rsidR="00235193" w:rsidRPr="000322AC">
        <w:t xml:space="preserve"> mbi 30 kW fuqi n</w:t>
      </w:r>
      <w:r w:rsidR="00104304" w:rsidRPr="000322AC">
        <w:t>ë</w:t>
      </w:r>
      <w:r w:rsidR="00235193" w:rsidRPr="000322AC">
        <w:t xml:space="preserve"> dalje parazgjidhet 25 vjet</w:t>
      </w:r>
      <w:r w:rsidR="002B1F9F" w:rsidRPr="000322AC">
        <w:t>;</w:t>
      </w:r>
      <w:r w:rsidR="00235193" w:rsidRPr="000322AC">
        <w:t xml:space="preserve"> </w:t>
      </w:r>
    </w:p>
    <w:p w14:paraId="41F002B4" w14:textId="31DD2050" w:rsidR="00235193" w:rsidRPr="000322AC" w:rsidRDefault="00B90CAC" w:rsidP="0079567C">
      <w:pPr>
        <w:pStyle w:val="TEKSTIIII"/>
      </w:pPr>
      <w:r w:rsidRPr="000322AC">
        <w:t xml:space="preserve">- </w:t>
      </w:r>
      <w:r w:rsidR="00235193" w:rsidRPr="000322AC">
        <w:t>Dritaret me vler</w:t>
      </w:r>
      <w:r w:rsidR="002B1F9F" w:rsidRPr="000322AC">
        <w:t>ë</w:t>
      </w:r>
      <w:r w:rsidR="00235193" w:rsidRPr="000322AC">
        <w:t xml:space="preserve"> t</w:t>
      </w:r>
      <w:r w:rsidR="002B1F9F" w:rsidRPr="000322AC">
        <w:t>ë</w:t>
      </w:r>
      <w:r w:rsidR="00235193" w:rsidRPr="000322AC">
        <w:t xml:space="preserve"> ul</w:t>
      </w:r>
      <w:r w:rsidR="002B1F9F" w:rsidRPr="000322AC">
        <w:t>ë</w:t>
      </w:r>
      <w:r w:rsidR="00235193" w:rsidRPr="000322AC">
        <w:t>t t</w:t>
      </w:r>
      <w:r w:rsidR="002B1F9F" w:rsidRPr="000322AC">
        <w:t>ë</w:t>
      </w:r>
      <w:r w:rsidR="00235193" w:rsidRPr="000322AC">
        <w:t xml:space="preserve"> U rekomandohet 30 vjet</w:t>
      </w:r>
      <w:r w:rsidR="002B1F9F" w:rsidRPr="000322AC">
        <w:t>;</w:t>
      </w:r>
      <w:r w:rsidR="00235193" w:rsidRPr="000322AC">
        <w:t xml:space="preserve"> </w:t>
      </w:r>
    </w:p>
    <w:p w14:paraId="2FA48510" w14:textId="16ABF4E7" w:rsidR="00235193" w:rsidRPr="000322AC" w:rsidRDefault="00B90CAC" w:rsidP="0079567C">
      <w:pPr>
        <w:pStyle w:val="TEKSTIIII"/>
      </w:pPr>
      <w:r w:rsidRPr="000322AC">
        <w:t xml:space="preserve">- </w:t>
      </w:r>
      <w:r w:rsidR="00235193" w:rsidRPr="000322AC">
        <w:t>Kontrolli i sistemit t</w:t>
      </w:r>
      <w:r w:rsidR="005E64FA" w:rsidRPr="000322AC">
        <w:t>ë</w:t>
      </w:r>
      <w:r w:rsidR="00235193" w:rsidRPr="000322AC">
        <w:t xml:space="preserve"> ngrohjes, modernizim me </w:t>
      </w:r>
      <w:r w:rsidR="00666707" w:rsidRPr="000322AC">
        <w:t>z</w:t>
      </w:r>
      <w:r w:rsidR="00235193" w:rsidRPr="000322AC">
        <w:t>ëvendësim t</w:t>
      </w:r>
      <w:r w:rsidR="002B1F9F" w:rsidRPr="000322AC">
        <w:t>ë</w:t>
      </w:r>
      <w:r w:rsidR="00235193" w:rsidRPr="000322AC">
        <w:t xml:space="preserve"> </w:t>
      </w:r>
      <w:r w:rsidR="002B1F9F" w:rsidRPr="000322AC">
        <w:t>bojlerëve</w:t>
      </w:r>
      <w:r w:rsidR="00235193" w:rsidRPr="000322AC">
        <w:t xml:space="preserve"> rekomandohet 15 vjet</w:t>
      </w:r>
      <w:r w:rsidR="002B1F9F" w:rsidRPr="000322AC">
        <w:t>.</w:t>
      </w:r>
    </w:p>
    <w:p w14:paraId="4C55E91E" w14:textId="0DCC4EE3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1.4.5 Shkarkimet vjetore të CO</w:t>
      </w:r>
      <w:r w:rsidRPr="000322AC">
        <w:rPr>
          <w:i/>
          <w:vertAlign w:val="subscript"/>
        </w:rPr>
        <w:t>2</w:t>
      </w:r>
      <w:r w:rsidRPr="000322AC">
        <w:rPr>
          <w:i/>
        </w:rPr>
        <w:t xml:space="preserve"> për ngrohjen e </w:t>
      </w:r>
      <w:r w:rsidR="00666707" w:rsidRPr="000322AC">
        <w:rPr>
          <w:i/>
        </w:rPr>
        <w:t>hapësirës</w:t>
      </w:r>
      <w:r w:rsidRPr="000322AC">
        <w:rPr>
          <w:i/>
        </w:rPr>
        <w:t xml:space="preserve"> dhe HWD janë llogaritur si </w:t>
      </w:r>
      <w:r w:rsidR="002B1F9F" w:rsidRPr="000322AC">
        <w:rPr>
          <w:i/>
        </w:rPr>
        <w:t>vijon</w:t>
      </w:r>
      <w:r w:rsidRPr="000322AC">
        <w:rPr>
          <w:i/>
        </w:rPr>
        <w:t>:</w:t>
      </w:r>
    </w:p>
    <w:p w14:paraId="16DCEFA7" w14:textId="77777777" w:rsidR="00235193" w:rsidRPr="000322AC" w:rsidRDefault="008A3810" w:rsidP="0079567C">
      <w:pPr>
        <w:spacing w:after="0" w:line="240" w:lineRule="auto"/>
        <w:jc w:val="both"/>
        <w:rPr>
          <w:rFonts w:ascii="Garamond" w:eastAsia="Times New Roman" w:hAnsi="Garamond" w:cstheme="majorBidi"/>
          <w:sz w:val="24"/>
          <w:szCs w:val="24"/>
          <w:lang w:val="sq-AL"/>
        </w:rPr>
      </w:pPr>
      <m:oMath>
        <m:sSub>
          <m:sSubPr>
            <m:ctrlPr>
              <w:rPr>
                <w:rFonts w:ascii="Cambria Math" w:hAnsi="Cambria Math" w:cstheme="majorBidi"/>
                <w:i/>
                <w:sz w:val="20"/>
                <w:szCs w:val="24"/>
                <w:lang w:val="sq-AL"/>
              </w:rPr>
            </m:ctrlPr>
          </m:sSubPr>
          <m:e>
            <m:r>
              <w:rPr>
                <w:rFonts w:ascii="Cambria Math" w:hAnsi="Cambria Math" w:cstheme="majorBidi"/>
                <w:sz w:val="20"/>
                <w:szCs w:val="24"/>
                <w:lang w:val="sq-AL"/>
              </w:rPr>
              <m:t>m</m:t>
            </m:r>
          </m:e>
          <m:sub>
            <m:sSub>
              <m:sSubPr>
                <m:ctrlPr>
                  <w:rPr>
                    <w:rFonts w:ascii="Cambria Math" w:hAnsi="Cambria Math" w:cstheme="majorBidi"/>
                    <w:i/>
                    <w:sz w:val="20"/>
                    <w:szCs w:val="24"/>
                    <w:lang w:val="sq-AL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0"/>
                    <w:szCs w:val="24"/>
                    <w:lang w:val="sq-AL"/>
                  </w:rPr>
                  <m:t>CO</m:t>
                </m:r>
              </m:e>
              <m:sub>
                <m:r>
                  <w:rPr>
                    <w:rFonts w:ascii="Cambria Math" w:hAnsi="Cambria Math" w:cstheme="majorBidi"/>
                    <w:sz w:val="20"/>
                    <w:szCs w:val="24"/>
                    <w:lang w:val="sq-AL"/>
                  </w:rPr>
                  <m:t>2</m:t>
                </m:r>
              </m:sub>
            </m:sSub>
          </m:sub>
        </m:sSub>
        <m:r>
          <w:rPr>
            <w:rFonts w:ascii="Cambria Math" w:hAnsi="Cambria Math" w:cstheme="majorBidi"/>
            <w:sz w:val="20"/>
            <w:szCs w:val="24"/>
            <w:lang w:val="sq-AL"/>
          </w:rPr>
          <m:t>=</m:t>
        </m:r>
        <m:sSub>
          <m:sSubPr>
            <m:ctrlPr>
              <w:rPr>
                <w:rFonts w:ascii="Cambria Math" w:hAnsi="Cambria Math" w:cstheme="majorBidi"/>
                <w:i/>
                <w:sz w:val="20"/>
                <w:szCs w:val="24"/>
                <w:lang w:val="sq-AL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0"/>
                <w:szCs w:val="24"/>
                <w:lang w:val="sq-AL"/>
              </w:rPr>
              <m:t>∑</m:t>
            </m:r>
            <m:r>
              <w:rPr>
                <w:rFonts w:ascii="Cambria Math" w:hAnsi="Cambria Math" w:cstheme="majorBidi"/>
                <w:sz w:val="20"/>
                <w:szCs w:val="24"/>
                <w:lang w:val="sq-AL"/>
              </w:rPr>
              <m:t>Q</m:t>
            </m:r>
          </m:e>
          <m:sub>
            <m:r>
              <w:rPr>
                <w:rFonts w:ascii="Cambria Math" w:hAnsi="Cambria Math" w:cstheme="majorBidi"/>
                <w:sz w:val="20"/>
                <w:szCs w:val="24"/>
                <w:lang w:val="sq-AL"/>
              </w:rPr>
              <m:t>prodhuesit</m:t>
            </m:r>
          </m:sub>
        </m:sSub>
        <m:r>
          <w:rPr>
            <w:rFonts w:ascii="Cambria Math" w:hAnsi="Cambria Math" w:cstheme="majorBidi"/>
            <w:sz w:val="20"/>
            <w:szCs w:val="24"/>
            <w:lang w:val="sq-AL"/>
          </w:rPr>
          <m:t>⋅</m:t>
        </m:r>
        <m:sSub>
          <m:sSubPr>
            <m:ctrlPr>
              <w:rPr>
                <w:rFonts w:ascii="Cambria Math" w:hAnsi="Cambria Math" w:cstheme="majorBidi"/>
                <w:i/>
                <w:sz w:val="20"/>
                <w:szCs w:val="24"/>
                <w:lang w:val="sq-AL"/>
              </w:rPr>
            </m:ctrlPr>
          </m:sSubPr>
          <m:e>
            <m:r>
              <w:rPr>
                <w:rFonts w:ascii="Cambria Math" w:hAnsi="Cambria Math" w:cstheme="majorBidi"/>
                <w:sz w:val="20"/>
                <w:szCs w:val="24"/>
                <w:lang w:val="sq-AL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theme="majorBidi"/>
                    <w:i/>
                    <w:sz w:val="20"/>
                    <w:szCs w:val="24"/>
                    <w:lang w:val="sq-AL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0"/>
                    <w:szCs w:val="24"/>
                    <w:lang w:val="sq-AL"/>
                  </w:rPr>
                  <m:t>CO</m:t>
                </m:r>
              </m:e>
              <m:sub>
                <m:r>
                  <w:rPr>
                    <w:rFonts w:ascii="Cambria Math" w:hAnsi="Cambria Math" w:cstheme="majorBidi"/>
                    <w:sz w:val="20"/>
                    <w:szCs w:val="24"/>
                    <w:lang w:val="sq-AL"/>
                  </w:rPr>
                  <m:t>2</m:t>
                </m:r>
              </m:sub>
            </m:sSub>
            <m:r>
              <w:rPr>
                <w:rFonts w:ascii="Cambria Math" w:hAnsi="Cambria Math" w:cstheme="majorBidi"/>
                <w:sz w:val="20"/>
                <w:szCs w:val="24"/>
                <w:lang w:val="sq-AL"/>
              </w:rPr>
              <m:t>,source i</m:t>
            </m:r>
          </m:sub>
        </m:sSub>
        <m:d>
          <m:dPr>
            <m:begChr m:val="["/>
            <m:endChr m:val="]"/>
            <m:ctrlPr>
              <w:rPr>
                <w:rFonts w:ascii="Cambria Math" w:hAnsi="Cambria Math" w:cstheme="majorBidi"/>
                <w:i/>
                <w:sz w:val="20"/>
                <w:szCs w:val="24"/>
                <w:lang w:val="sq-AL"/>
              </w:rPr>
            </m:ctrlPr>
          </m:dPr>
          <m:e>
            <m:f>
              <m:fPr>
                <m:type m:val="skw"/>
                <m:ctrlPr>
                  <w:rPr>
                    <w:rFonts w:ascii="Cambria Math" w:hAnsi="Cambria Math" w:cstheme="majorBidi"/>
                    <w:i/>
                    <w:sz w:val="20"/>
                    <w:szCs w:val="24"/>
                    <w:lang w:val="sq-AL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20"/>
                    <w:szCs w:val="24"/>
                    <w:lang w:val="sq-AL"/>
                  </w:rPr>
                  <m:t>kg</m:t>
                </m:r>
              </m:num>
              <m:den>
                <m:r>
                  <w:rPr>
                    <w:rFonts w:ascii="Cambria Math" w:hAnsi="Cambria Math" w:cstheme="majorBidi"/>
                    <w:sz w:val="20"/>
                    <w:szCs w:val="24"/>
                    <w:lang w:val="sq-AL"/>
                  </w:rPr>
                  <m:t>year</m:t>
                </m:r>
              </m:den>
            </m:f>
          </m:e>
        </m:d>
      </m:oMath>
      <w:r w:rsidR="00235193"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 </w:t>
      </w:r>
    </w:p>
    <w:p w14:paraId="34E2A5A5" w14:textId="77777777" w:rsidR="00235193" w:rsidRPr="000322AC" w:rsidRDefault="00235193" w:rsidP="0079567C">
      <w:pPr>
        <w:pStyle w:val="ListParagraph"/>
        <w:spacing w:line="240" w:lineRule="auto"/>
        <w:rPr>
          <w:rFonts w:ascii="Garamond" w:hAnsi="Garamond" w:cstheme="majorBidi"/>
          <w:sz w:val="24"/>
          <w:szCs w:val="24"/>
        </w:rPr>
      </w:pPr>
    </w:p>
    <w:p w14:paraId="75F98BD2" w14:textId="77777777" w:rsidR="00235193" w:rsidRPr="000322AC" w:rsidRDefault="00235193" w:rsidP="0079567C">
      <w:pPr>
        <w:pStyle w:val="TEKSTIIII"/>
      </w:pPr>
      <w:r w:rsidRPr="000322AC">
        <w:t xml:space="preserve">ku: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CO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,source i</m:t>
            </m:r>
          </m:sub>
        </m:sSub>
      </m:oMath>
      <w:r w:rsidRPr="000322AC">
        <w:t xml:space="preserve"> = faktori i shkarkimeve të CO</w:t>
      </w:r>
      <w:r w:rsidRPr="000322AC">
        <w:rPr>
          <w:vertAlign w:val="subscript"/>
        </w:rPr>
        <w:t>2</w:t>
      </w:r>
      <w:r w:rsidRPr="000322AC">
        <w:t xml:space="preserve"> i energjisë që përdor gjeneratori i nxehtësisë.</w:t>
      </w:r>
    </w:p>
    <w:p w14:paraId="24D857A1" w14:textId="7016620C" w:rsidR="00235193" w:rsidRPr="000322AC" w:rsidRDefault="00235193" w:rsidP="0079567C">
      <w:pPr>
        <w:pStyle w:val="TEKSTIIII"/>
      </w:pPr>
      <w:r w:rsidRPr="000322AC">
        <w:t>Faktori i shkarkimeve specifike të CO</w:t>
      </w:r>
      <w:r w:rsidRPr="000322AC">
        <w:rPr>
          <w:vertAlign w:val="subscript"/>
        </w:rPr>
        <w:t>2</w:t>
      </w:r>
      <w:r w:rsidRPr="000322AC">
        <w:t xml:space="preserve"> për mbartësin e energjisë jepen në </w:t>
      </w:r>
      <w:r w:rsidR="001D56C2" w:rsidRPr="000322AC">
        <w:t>t</w:t>
      </w:r>
      <w:r w:rsidRPr="000322AC">
        <w:t>ab.</w:t>
      </w:r>
      <w:r w:rsidR="00DD60B4" w:rsidRPr="000322AC">
        <w:t xml:space="preserve"> </w:t>
      </w:r>
      <w:r w:rsidRPr="000322AC">
        <w:t xml:space="preserve">9. </w:t>
      </w:r>
    </w:p>
    <w:p w14:paraId="01854E2C" w14:textId="16CDCBF6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1.4.6 T</w:t>
      </w:r>
      <w:r w:rsidR="00082718" w:rsidRPr="000322AC">
        <w:rPr>
          <w:i/>
        </w:rPr>
        <w:t>ë</w:t>
      </w:r>
      <w:r w:rsidRPr="000322AC">
        <w:rPr>
          <w:i/>
        </w:rPr>
        <w:t xml:space="preserve"> dhëna për llogaritjen TFES</w:t>
      </w:r>
    </w:p>
    <w:p w14:paraId="72148F83" w14:textId="4C1955BF" w:rsidR="00235193" w:rsidRPr="000322AC" w:rsidRDefault="008A3810" w:rsidP="0079567C">
      <w:pPr>
        <w:pStyle w:val="TEKSTIIII"/>
        <w:rPr>
          <w:b/>
        </w:rPr>
      </w:pP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SHD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ref</m:t>
            </m:r>
          </m:sub>
        </m:sSub>
      </m:oMath>
      <w:r w:rsidR="00235193" w:rsidRPr="000322AC">
        <w:rPr>
          <w:rFonts w:eastAsia="Times New Roman"/>
        </w:rPr>
        <w:t xml:space="preserve">, </w:t>
      </w:r>
      <w:r w:rsidR="003C6876" w:rsidRPr="000322AC">
        <w:rPr>
          <w:rFonts w:eastAsia="Times New Roman"/>
        </w:rPr>
        <w:t>k</w:t>
      </w:r>
      <w:r w:rsidR="00235193" w:rsidRPr="000322AC">
        <w:rPr>
          <w:rFonts w:eastAsia="Times New Roman"/>
        </w:rPr>
        <w:t>ërkesat për</w:t>
      </w:r>
      <w:r w:rsidR="009203DA" w:rsidRPr="000322AC">
        <w:rPr>
          <w:rFonts w:eastAsia="Times New Roman"/>
        </w:rPr>
        <w:t xml:space="preserve"> nxehtësi</w:t>
      </w:r>
      <w:r w:rsidR="00235193" w:rsidRPr="000322AC">
        <w:rPr>
          <w:rFonts w:eastAsia="Times New Roman"/>
        </w:rPr>
        <w:t xml:space="preserve"> specifike n</w:t>
      </w:r>
      <w:r w:rsidR="00082718" w:rsidRPr="000322AC">
        <w:t>ë</w:t>
      </w:r>
      <w:r w:rsidR="00235193" w:rsidRPr="000322AC">
        <w:rPr>
          <w:rFonts w:eastAsia="Times New Roman"/>
        </w:rPr>
        <w:t xml:space="preserve"> </w:t>
      </w:r>
      <w:r w:rsidR="001D56C2" w:rsidRPr="000322AC">
        <w:rPr>
          <w:rFonts w:eastAsia="Times New Roman"/>
        </w:rPr>
        <w:t>ndërtesën</w:t>
      </w:r>
      <w:r w:rsidR="00235193" w:rsidRPr="000322AC">
        <w:rPr>
          <w:rFonts w:eastAsia="Times New Roman"/>
        </w:rPr>
        <w:t xml:space="preserve"> referente </w:t>
      </w:r>
      <w:r w:rsidR="00235193" w:rsidRPr="000322AC">
        <w:t>[kWh/m</w:t>
      </w:r>
      <w:r w:rsidR="00235193" w:rsidRPr="000322AC">
        <w:rPr>
          <w:vertAlign w:val="superscript"/>
        </w:rPr>
        <w:t>2</w:t>
      </w:r>
      <w:r w:rsidR="00235193" w:rsidRPr="000322AC">
        <w:t xml:space="preserve"> /a].</w:t>
      </w:r>
    </w:p>
    <w:p w14:paraId="19D28C84" w14:textId="67AF227C" w:rsidR="00235193" w:rsidRPr="000322AC" w:rsidRDefault="00235193" w:rsidP="0079567C">
      <w:pPr>
        <w:pStyle w:val="TEKSTIIII"/>
      </w:pPr>
      <w:r w:rsidRPr="000322AC">
        <w:t>Tab</w:t>
      </w:r>
      <w:r w:rsidR="002B1F9F" w:rsidRPr="000322AC">
        <w:t>.</w:t>
      </w:r>
      <w:r w:rsidRPr="000322AC">
        <w:t xml:space="preserve"> 7 </w:t>
      </w:r>
      <w:r w:rsidR="002B1F9F" w:rsidRPr="000322AC">
        <w:t>dhe</w:t>
      </w:r>
      <w:r w:rsidRPr="000322AC">
        <w:t xml:space="preserve"> </w:t>
      </w:r>
      <w:r w:rsidR="002B1F9F" w:rsidRPr="000322AC">
        <w:t>t</w:t>
      </w:r>
      <w:r w:rsidRPr="000322AC">
        <w:t xml:space="preserve">ab. 8 jep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SHD</m:t>
            </m:r>
          </m:e>
          <m:sub>
            <m:r>
              <w:rPr>
                <w:rFonts w:ascii="Cambria Math" w:hAnsi="Cambria Math"/>
              </w:rPr>
              <m:t>ref</m:t>
            </m:r>
          </m:sub>
        </m:sSub>
      </m:oMath>
      <w:r w:rsidRPr="000322AC">
        <w:t xml:space="preserve"> përpara rikonstruksionit për tip</w:t>
      </w:r>
      <w:r w:rsidR="001D56C2" w:rsidRPr="000322AC">
        <w:t>a</w:t>
      </w:r>
      <w:r w:rsidRPr="000322AC">
        <w:t xml:space="preserve"> t</w:t>
      </w:r>
      <w:r w:rsidR="001D56C2" w:rsidRPr="000322AC">
        <w:t>ë</w:t>
      </w:r>
      <w:r w:rsidRPr="000322AC">
        <w:t xml:space="preserve"> ndrysh</w:t>
      </w:r>
      <w:r w:rsidR="001D56C2" w:rsidRPr="000322AC">
        <w:t>ë</w:t>
      </w:r>
      <w:r w:rsidRPr="000322AC">
        <w:t xml:space="preserve">m ndërtesash jorezidenciale. </w:t>
      </w:r>
    </w:p>
    <w:p w14:paraId="3D656B36" w14:textId="30CEEDA0" w:rsidR="00235193" w:rsidRPr="000322AC" w:rsidRDefault="00235193" w:rsidP="0079567C">
      <w:pPr>
        <w:pStyle w:val="TEKSTIIII"/>
      </w:pPr>
      <w:r w:rsidRPr="000322AC">
        <w:t xml:space="preserve">Është </w:t>
      </w:r>
      <w:r w:rsidR="00082718" w:rsidRPr="000322AC">
        <w:t>gjithashtu</w:t>
      </w:r>
      <w:r w:rsidRPr="000322AC">
        <w:t xml:space="preserve"> e domosdoshme t</w:t>
      </w:r>
      <w:r w:rsidR="00082718" w:rsidRPr="000322AC">
        <w:t>ë</w:t>
      </w:r>
      <w:r w:rsidRPr="000322AC">
        <w:t xml:space="preserve"> dihen vlerat e rendimentit t</w:t>
      </w:r>
      <w:r w:rsidR="00082718" w:rsidRPr="000322AC">
        <w:t>ë</w:t>
      </w:r>
      <w:r w:rsidRPr="000322AC">
        <w:t xml:space="preserve"> sistemit t</w:t>
      </w:r>
      <w:r w:rsidR="00082718" w:rsidRPr="000322AC">
        <w:t>ë</w:t>
      </w:r>
      <w:r w:rsidRPr="000322AC">
        <w:t xml:space="preserve"> ngrohjes n</w:t>
      </w:r>
      <w:r w:rsidR="00082718" w:rsidRPr="000322AC">
        <w:t>ë</w:t>
      </w:r>
      <w:r w:rsidRPr="000322AC">
        <w:t xml:space="preserve"> ndërtes</w:t>
      </w:r>
      <w:r w:rsidR="00082718" w:rsidRPr="000322AC">
        <w:t>ë</w:t>
      </w:r>
      <w:r w:rsidRPr="000322AC">
        <w:t xml:space="preserve">n referente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 xml:space="preserve">Ref </m:t>
            </m:r>
          </m:sub>
        </m:sSub>
      </m:oMath>
      <w:r w:rsidRPr="000322AC">
        <w:t xml:space="preserve"> - dhe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Eff</m:t>
            </m:r>
          </m:sub>
        </m:sSub>
      </m:oMath>
      <w:r w:rsidRPr="000322AC">
        <w:t xml:space="preserve"> - n</w:t>
      </w:r>
      <w:r w:rsidR="00082718" w:rsidRPr="000322AC">
        <w:t>ë</w:t>
      </w:r>
      <w:r w:rsidRPr="000322AC">
        <w:t xml:space="preserve"> </w:t>
      </w:r>
      <w:r w:rsidR="00082718" w:rsidRPr="000322AC">
        <w:t>ndërtesën</w:t>
      </w:r>
      <w:r w:rsidRPr="000322AC">
        <w:t xml:space="preserve"> me efic</w:t>
      </w:r>
      <w:r w:rsidR="00104304" w:rsidRPr="000322AC">
        <w:t>i</w:t>
      </w:r>
      <w:r w:rsidRPr="000322AC">
        <w:t xml:space="preserve">encë </w:t>
      </w:r>
      <w:r w:rsidR="00082718" w:rsidRPr="000322AC">
        <w:t>energjetike</w:t>
      </w:r>
      <w:r w:rsidRPr="000322AC">
        <w:t>.</w:t>
      </w:r>
    </w:p>
    <w:p w14:paraId="76CEC67D" w14:textId="22028F42" w:rsidR="00235193" w:rsidRPr="000322AC" w:rsidRDefault="00235193" w:rsidP="0079567C">
      <w:pPr>
        <w:pStyle w:val="TEKSTIIII"/>
      </w:pPr>
      <w:r w:rsidRPr="000322AC">
        <w:t xml:space="preserve">Tab. </w:t>
      </w:r>
      <w:r w:rsidRPr="000322AC">
        <w:rPr>
          <w:b/>
        </w:rPr>
        <w:t xml:space="preserve">10 </w:t>
      </w:r>
      <w:r w:rsidRPr="000322AC">
        <w:t>jep t</w:t>
      </w:r>
      <w:r w:rsidR="00104304" w:rsidRPr="000322AC">
        <w:t>ë</w:t>
      </w:r>
      <w:r w:rsidRPr="000322AC">
        <w:t xml:space="preserve"> dhëna për v</w:t>
      </w:r>
      <w:r w:rsidR="00104304" w:rsidRPr="000322AC">
        <w:t>l</w:t>
      </w:r>
      <w:r w:rsidRPr="000322AC">
        <w:t>erat e tyre pra para dhe pas implementimit t</w:t>
      </w:r>
      <w:r w:rsidR="00082718" w:rsidRPr="000322AC">
        <w:t>ë</w:t>
      </w:r>
      <w:r w:rsidRPr="000322AC">
        <w:t xml:space="preserve"> mas</w:t>
      </w:r>
      <w:r w:rsidR="00082718" w:rsidRPr="000322AC">
        <w:t>a</w:t>
      </w:r>
      <w:r w:rsidRPr="000322AC">
        <w:t>ve t</w:t>
      </w:r>
      <w:r w:rsidR="00082718" w:rsidRPr="000322AC">
        <w:t>ë</w:t>
      </w:r>
      <w:r w:rsidRPr="000322AC">
        <w:t xml:space="preserve"> eficienc</w:t>
      </w:r>
      <w:r w:rsidR="00082718" w:rsidRPr="000322AC">
        <w:t>ë</w:t>
      </w:r>
      <w:r w:rsidRPr="000322AC">
        <w:t>s:</w:t>
      </w:r>
    </w:p>
    <w:p w14:paraId="75A19B60" w14:textId="1A71FD92" w:rsidR="00235193" w:rsidRPr="000322AC" w:rsidRDefault="00235193" w:rsidP="0079567C">
      <w:pPr>
        <w:pStyle w:val="TEKSTIIII"/>
      </w:pPr>
      <w:r w:rsidRPr="000322AC">
        <w:t xml:space="preserve">Parametri </w:t>
      </w:r>
      <w:r w:rsidR="00104304" w:rsidRPr="000322AC">
        <w:t>i</w:t>
      </w:r>
      <w:r w:rsidRPr="000322AC">
        <w:t xml:space="preserve"> fundit q</w:t>
      </w:r>
      <w:r w:rsidR="00104304" w:rsidRPr="000322AC">
        <w:t>ë</w:t>
      </w:r>
      <w:r w:rsidRPr="000322AC">
        <w:t xml:space="preserve"> nevojitet për llogaritjen e FES është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SHD</m:t>
            </m:r>
          </m:e>
          <m:sub>
            <m:r>
              <w:rPr>
                <w:rFonts w:ascii="Cambria Math" w:hAnsi="Cambria Math"/>
              </w:rPr>
              <m:t>Eff</m:t>
            </m:r>
          </m:sub>
        </m:sSub>
      </m:oMath>
      <w:r w:rsidRPr="000322AC">
        <w:t>, kërkesa për</w:t>
      </w:r>
      <w:r w:rsidR="009203DA" w:rsidRPr="000322AC">
        <w:t xml:space="preserve"> nxehtësi</w:t>
      </w:r>
      <w:r w:rsidRPr="000322AC">
        <w:t xml:space="preserve"> specifike n</w:t>
      </w:r>
      <w:r w:rsidR="00082718" w:rsidRPr="000322AC">
        <w:t>ë</w:t>
      </w:r>
      <w:r w:rsidRPr="000322AC">
        <w:t xml:space="preserve"> ndërtes</w:t>
      </w:r>
      <w:r w:rsidR="00082718" w:rsidRPr="000322AC">
        <w:t>ë</w:t>
      </w:r>
      <w:r w:rsidRPr="000322AC">
        <w:t>n me eficienc</w:t>
      </w:r>
      <w:r w:rsidR="00104304" w:rsidRPr="000322AC">
        <w:t>ë</w:t>
      </w:r>
      <w:r w:rsidRPr="000322AC">
        <w:t xml:space="preserve"> </w:t>
      </w:r>
      <w:r w:rsidR="00104304" w:rsidRPr="000322AC">
        <w:t>energjetike</w:t>
      </w:r>
      <w:r w:rsidRPr="000322AC">
        <w:t xml:space="preserve"> [kWh/m</w:t>
      </w:r>
      <w:r w:rsidRPr="000322AC">
        <w:rPr>
          <w:vertAlign w:val="superscript"/>
        </w:rPr>
        <w:t>2</w:t>
      </w:r>
      <w:r w:rsidRPr="000322AC">
        <w:t xml:space="preserve"> /a]. Do t</w:t>
      </w:r>
      <w:r w:rsidR="00082718" w:rsidRPr="000322AC">
        <w:t>ë</w:t>
      </w:r>
      <w:r w:rsidRPr="000322AC">
        <w:t xml:space="preserve"> </w:t>
      </w:r>
      <w:r w:rsidR="00104304" w:rsidRPr="000322AC">
        <w:t>analizojmë</w:t>
      </w:r>
      <w:r w:rsidRPr="000322AC">
        <w:t xml:space="preserve"> tr</w:t>
      </w:r>
      <w:r w:rsidR="00104304" w:rsidRPr="000322AC">
        <w:t>i</w:t>
      </w:r>
      <w:r w:rsidRPr="000322AC">
        <w:t xml:space="preserve"> masat e implementimit t</w:t>
      </w:r>
      <w:r w:rsidR="00082718" w:rsidRPr="000322AC">
        <w:t>ë</w:t>
      </w:r>
      <w:r w:rsidRPr="000322AC">
        <w:t xml:space="preserve"> eficienc</w:t>
      </w:r>
      <w:r w:rsidR="00104304" w:rsidRPr="000322AC">
        <w:t>ë</w:t>
      </w:r>
      <w:r w:rsidRPr="000322AC">
        <w:t xml:space="preserve">s </w:t>
      </w:r>
      <w:r w:rsidR="00104304" w:rsidRPr="000322AC">
        <w:t>energjetike</w:t>
      </w:r>
      <w:r w:rsidRPr="000322AC">
        <w:t xml:space="preserve">: </w:t>
      </w:r>
    </w:p>
    <w:p w14:paraId="53D2965A" w14:textId="71DA10DA" w:rsidR="00235193" w:rsidRPr="000322AC" w:rsidRDefault="00300A2A" w:rsidP="0079567C">
      <w:pPr>
        <w:pStyle w:val="TEKSTIIII"/>
      </w:pPr>
      <w:r w:rsidRPr="000322AC">
        <w:t xml:space="preserve">a) </w:t>
      </w:r>
      <w:r w:rsidR="00104304" w:rsidRPr="000322AC">
        <w:t xml:space="preserve">përdorimi </w:t>
      </w:r>
      <w:r w:rsidR="00235193" w:rsidRPr="000322AC">
        <w:t>i veshjes termike t</w:t>
      </w:r>
      <w:r w:rsidR="00082718" w:rsidRPr="000322AC">
        <w:t>ë</w:t>
      </w:r>
      <w:r w:rsidR="00235193" w:rsidRPr="000322AC">
        <w:t xml:space="preserve"> godin</w:t>
      </w:r>
      <w:r w:rsidR="00082718" w:rsidRPr="000322AC">
        <w:t>ë</w:t>
      </w:r>
      <w:r w:rsidR="00235193" w:rsidRPr="000322AC">
        <w:t>s nga jasht</w:t>
      </w:r>
      <w:r w:rsidR="00082718" w:rsidRPr="000322AC">
        <w:t>ë</w:t>
      </w:r>
      <w:r w:rsidR="00235193" w:rsidRPr="000322AC">
        <w:t xml:space="preserve"> me kapot</w:t>
      </w:r>
      <w:r w:rsidR="00E7329A" w:rsidRPr="000322AC">
        <w:t>ë</w:t>
      </w:r>
      <w:r w:rsidR="00235193" w:rsidRPr="000322AC">
        <w:t xml:space="preserve"> termike</w:t>
      </w:r>
      <w:r w:rsidR="00104304" w:rsidRPr="000322AC">
        <w:t>;</w:t>
      </w:r>
    </w:p>
    <w:p w14:paraId="50DEEADD" w14:textId="54568977" w:rsidR="00235193" w:rsidRPr="000322AC" w:rsidRDefault="00300A2A" w:rsidP="0079567C">
      <w:pPr>
        <w:pStyle w:val="TEKSTIIII"/>
      </w:pPr>
      <w:r w:rsidRPr="000322AC">
        <w:t xml:space="preserve">b) </w:t>
      </w:r>
      <w:r w:rsidR="00104304" w:rsidRPr="000322AC">
        <w:t xml:space="preserve">izolimi </w:t>
      </w:r>
      <w:r w:rsidR="00235193" w:rsidRPr="000322AC">
        <w:t xml:space="preserve">termik i </w:t>
      </w:r>
      <w:r w:rsidR="00104304" w:rsidRPr="000322AC">
        <w:t>tarracës</w:t>
      </w:r>
      <w:r w:rsidR="00235193" w:rsidRPr="000322AC">
        <w:t xml:space="preserve"> dhe/ose çatis</w:t>
      </w:r>
      <w:r w:rsidR="00104304" w:rsidRPr="000322AC">
        <w:t>ë;</w:t>
      </w:r>
      <w:r w:rsidR="00235193" w:rsidRPr="000322AC">
        <w:t xml:space="preserve"> </w:t>
      </w:r>
    </w:p>
    <w:p w14:paraId="12E4F6E8" w14:textId="5564B126" w:rsidR="00235193" w:rsidRPr="000322AC" w:rsidRDefault="00300A2A" w:rsidP="0079567C">
      <w:pPr>
        <w:pStyle w:val="TEKSTIIII"/>
      </w:pPr>
      <w:r w:rsidRPr="000322AC">
        <w:t xml:space="preserve">c) </w:t>
      </w:r>
      <w:r w:rsidR="00104304" w:rsidRPr="000322AC">
        <w:t xml:space="preserve">zëvendësimi </w:t>
      </w:r>
      <w:r w:rsidR="00082718" w:rsidRPr="000322AC">
        <w:t>i</w:t>
      </w:r>
      <w:r w:rsidR="00235193" w:rsidRPr="000322AC">
        <w:t xml:space="preserve"> dritareve t</w:t>
      </w:r>
      <w:r w:rsidR="00082718" w:rsidRPr="000322AC">
        <w:t>ë</w:t>
      </w:r>
      <w:r w:rsidR="00235193" w:rsidRPr="000322AC">
        <w:t xml:space="preserve"> zakonshme me dritare </w:t>
      </w:r>
      <w:r w:rsidR="00235193" w:rsidRPr="000322AC">
        <w:rPr>
          <w:i/>
        </w:rPr>
        <w:t>double/triple</w:t>
      </w:r>
      <w:r w:rsidR="00235193" w:rsidRPr="000322AC">
        <w:t xml:space="preserve"> xham.</w:t>
      </w:r>
    </w:p>
    <w:p w14:paraId="74E0D4DB" w14:textId="5CD95F3A" w:rsidR="00235193" w:rsidRPr="000322AC" w:rsidRDefault="00235193" w:rsidP="0079567C">
      <w:pPr>
        <w:pStyle w:val="TEKSTIIII"/>
      </w:pPr>
      <w:r w:rsidRPr="000322AC">
        <w:t>N</w:t>
      </w:r>
      <w:r w:rsidR="00082718" w:rsidRPr="000322AC">
        <w:t>ë</w:t>
      </w:r>
      <w:r w:rsidRPr="000322AC">
        <w:t xml:space="preserve"> tabelat 11 dhe 12 jep</w:t>
      </w:r>
      <w:r w:rsidR="004E20DC" w:rsidRPr="000322AC">
        <w:t>en</w:t>
      </w:r>
      <w:r w:rsidRPr="000322AC">
        <w:t xml:space="preserve"> kërkesat për energji specifike n</w:t>
      </w:r>
      <w:r w:rsidR="00372DB5" w:rsidRPr="000322AC">
        <w:rPr>
          <w:rFonts w:eastAsia="Calibri" w:cstheme="majorBidi"/>
        </w:rPr>
        <w:t>ë</w:t>
      </w:r>
      <w:r w:rsidRPr="000322AC">
        <w:t xml:space="preserve"> godinat me implementim t</w:t>
      </w:r>
      <w:r w:rsidR="00082718" w:rsidRPr="000322AC">
        <w:t>ë</w:t>
      </w:r>
      <w:r w:rsidRPr="000322AC">
        <w:t xml:space="preserve"> tr</w:t>
      </w:r>
      <w:r w:rsidR="004E20DC" w:rsidRPr="000322AC">
        <w:t>i</w:t>
      </w:r>
      <w:r w:rsidRPr="000322AC">
        <w:t xml:space="preserve"> masave t</w:t>
      </w:r>
      <w:r w:rsidR="00082718" w:rsidRPr="000322AC">
        <w:t>ë</w:t>
      </w:r>
      <w:r w:rsidRPr="000322AC">
        <w:t xml:space="preserve"> përmendura m</w:t>
      </w:r>
      <w:r w:rsidR="004E20DC" w:rsidRPr="000322AC">
        <w:t>ë</w:t>
      </w:r>
      <w:r w:rsidRPr="000322AC">
        <w:t xml:space="preserve"> sipër</w:t>
      </w:r>
      <w:r w:rsidR="004E20DC" w:rsidRPr="000322AC">
        <w:t>.</w:t>
      </w:r>
    </w:p>
    <w:p w14:paraId="7052C6B3" w14:textId="101C77D8" w:rsidR="00235193" w:rsidRPr="000322AC" w:rsidRDefault="00235193" w:rsidP="0079567C">
      <w:pPr>
        <w:pStyle w:val="TEKSTIIII"/>
      </w:pPr>
      <w:r w:rsidRPr="000322AC">
        <w:t>Ndërkoh</w:t>
      </w:r>
      <w:r w:rsidR="00021EE4" w:rsidRPr="000322AC">
        <w:rPr>
          <w:rFonts w:eastAsia="Calibri" w:cstheme="majorBidi"/>
        </w:rPr>
        <w:t>ë</w:t>
      </w:r>
      <w:r w:rsidRPr="000322AC">
        <w:t xml:space="preserve"> tab.</w:t>
      </w:r>
      <w:r w:rsidR="00372DB5" w:rsidRPr="000322AC">
        <w:t xml:space="preserve"> </w:t>
      </w:r>
      <w:r w:rsidRPr="000322AC">
        <w:t>13 jep kërkesat për energji specifike me kombinim t</w:t>
      </w:r>
      <w:r w:rsidR="004E20DC" w:rsidRPr="000322AC">
        <w:t>ë</w:t>
      </w:r>
      <w:r w:rsidRPr="000322AC">
        <w:t xml:space="preserve"> dy masave për eficienc</w:t>
      </w:r>
      <w:r w:rsidR="00082718" w:rsidRPr="000322AC">
        <w:t>ë</w:t>
      </w:r>
      <w:r w:rsidRPr="000322AC">
        <w:t>n e energjisë atë t</w:t>
      </w:r>
      <w:r w:rsidR="00E873EE" w:rsidRPr="000322AC">
        <w:t>ë</w:t>
      </w:r>
      <w:r w:rsidRPr="000322AC">
        <w:t xml:space="preserve"> izolimit termik t</w:t>
      </w:r>
      <w:r w:rsidR="00787C9D" w:rsidRPr="000322AC">
        <w:t>ë</w:t>
      </w:r>
      <w:r w:rsidRPr="000322AC">
        <w:t xml:space="preserve"> mureve me kapot</w:t>
      </w:r>
      <w:r w:rsidR="00E7329A" w:rsidRPr="000322AC">
        <w:t>ë</w:t>
      </w:r>
      <w:r w:rsidRPr="000322AC">
        <w:t xml:space="preserve"> termike dhe </w:t>
      </w:r>
      <w:r w:rsidR="004E20DC" w:rsidRPr="000322AC">
        <w:t>z</w:t>
      </w:r>
      <w:r w:rsidRPr="000322AC">
        <w:t>ëvendësimin e prodhuesit</w:t>
      </w:r>
      <w:r w:rsidR="009203DA" w:rsidRPr="000322AC">
        <w:t xml:space="preserve"> të nxehtësi</w:t>
      </w:r>
      <w:r w:rsidRPr="000322AC">
        <w:t xml:space="preserve">së me </w:t>
      </w:r>
      <w:r w:rsidR="00082718" w:rsidRPr="000322AC">
        <w:t>lëndë</w:t>
      </w:r>
      <w:r w:rsidRPr="000322AC">
        <w:t xml:space="preserve"> djegëse diesel kundrejt atij me qymyr. </w:t>
      </w:r>
    </w:p>
    <w:p w14:paraId="329DA5A8" w14:textId="183093E2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1.5 </w:t>
      </w:r>
      <w:r w:rsidR="00082718" w:rsidRPr="000322AC">
        <w:rPr>
          <w:i/>
        </w:rPr>
        <w:t>Përmirësimi</w:t>
      </w:r>
      <w:r w:rsidRPr="000322AC">
        <w:rPr>
          <w:i/>
        </w:rPr>
        <w:t xml:space="preserve"> i eficienc</w:t>
      </w:r>
      <w:r w:rsidR="00082718" w:rsidRPr="000322AC">
        <w:rPr>
          <w:i/>
        </w:rPr>
        <w:t>ë</w:t>
      </w:r>
      <w:r w:rsidRPr="000322AC">
        <w:rPr>
          <w:i/>
        </w:rPr>
        <w:t xml:space="preserve">s termike </w:t>
      </w:r>
      <w:r w:rsidR="00082718" w:rsidRPr="000322AC">
        <w:rPr>
          <w:i/>
        </w:rPr>
        <w:t>nëpërmjet</w:t>
      </w:r>
      <w:r w:rsidRPr="000322AC">
        <w:rPr>
          <w:i/>
        </w:rPr>
        <w:t xml:space="preserve"> ndërhyrjeve n</w:t>
      </w:r>
      <w:r w:rsidR="00082718" w:rsidRPr="000322AC">
        <w:rPr>
          <w:i/>
        </w:rPr>
        <w:t>ë</w:t>
      </w:r>
      <w:r w:rsidRPr="000322AC">
        <w:rPr>
          <w:i/>
        </w:rPr>
        <w:t xml:space="preserve"> elemente t</w:t>
      </w:r>
      <w:r w:rsidR="004E20DC" w:rsidRPr="000322AC">
        <w:rPr>
          <w:i/>
        </w:rPr>
        <w:t>ë</w:t>
      </w:r>
      <w:r w:rsidRPr="000322AC">
        <w:rPr>
          <w:i/>
        </w:rPr>
        <w:t xml:space="preserve"> </w:t>
      </w:r>
      <w:r w:rsidR="00082718" w:rsidRPr="000322AC">
        <w:rPr>
          <w:i/>
        </w:rPr>
        <w:t>veçanta</w:t>
      </w:r>
      <w:r w:rsidRPr="000322AC">
        <w:rPr>
          <w:i/>
        </w:rPr>
        <w:t xml:space="preserve"> t</w:t>
      </w:r>
      <w:r w:rsidR="004E20DC" w:rsidRPr="000322AC">
        <w:rPr>
          <w:i/>
        </w:rPr>
        <w:t>ë</w:t>
      </w:r>
      <w:r w:rsidRPr="000322AC">
        <w:rPr>
          <w:i/>
        </w:rPr>
        <w:t xml:space="preserve"> ndërtesës</w:t>
      </w:r>
    </w:p>
    <w:p w14:paraId="64E8F5C5" w14:textId="30D3F000" w:rsidR="00235193" w:rsidRPr="000322AC" w:rsidRDefault="00235193" w:rsidP="0079567C">
      <w:pPr>
        <w:pStyle w:val="TEKSTIIII"/>
      </w:pPr>
      <w:r w:rsidRPr="000322AC">
        <w:t xml:space="preserve"> Kjo metodologji jep </w:t>
      </w:r>
      <w:r w:rsidR="00374F99" w:rsidRPr="000322AC">
        <w:t>sasinë</w:t>
      </w:r>
      <w:r w:rsidRPr="000322AC">
        <w:t xml:space="preserve"> e energjisë s</w:t>
      </w:r>
      <w:r w:rsidR="008C5432" w:rsidRPr="000322AC">
        <w:rPr>
          <w:lang w:eastAsia="ja-JP"/>
        </w:rPr>
        <w:t>ë</w:t>
      </w:r>
      <w:r w:rsidRPr="000322AC">
        <w:t xml:space="preserve"> kursyer </w:t>
      </w:r>
      <w:r w:rsidR="00374F99" w:rsidRPr="000322AC">
        <w:t>nëpërmjet</w:t>
      </w:r>
      <w:r w:rsidRPr="000322AC">
        <w:t xml:space="preserve"> implementimit t</w:t>
      </w:r>
      <w:r w:rsidR="00374F99" w:rsidRPr="000322AC">
        <w:t>ë</w:t>
      </w:r>
      <w:r w:rsidRPr="000322AC">
        <w:t xml:space="preserve"> </w:t>
      </w:r>
      <w:r w:rsidR="00374F99" w:rsidRPr="000322AC">
        <w:t>përmirësimit</w:t>
      </w:r>
      <w:r w:rsidRPr="000322AC">
        <w:t xml:space="preserve"> termik t</w:t>
      </w:r>
      <w:r w:rsidR="008A7831" w:rsidRPr="000322AC">
        <w:t>ë</w:t>
      </w:r>
      <w:r w:rsidRPr="000322AC">
        <w:t xml:space="preserve"> elementeve t</w:t>
      </w:r>
      <w:r w:rsidR="00374F99" w:rsidRPr="000322AC">
        <w:t>ë</w:t>
      </w:r>
      <w:r w:rsidRPr="000322AC">
        <w:t xml:space="preserve"> </w:t>
      </w:r>
      <w:r w:rsidR="00374F99" w:rsidRPr="000322AC">
        <w:t>veçant</w:t>
      </w:r>
      <w:r w:rsidR="008A7831" w:rsidRPr="000322AC">
        <w:t>a</w:t>
      </w:r>
      <w:r w:rsidRPr="000322AC">
        <w:t xml:space="preserve"> t</w:t>
      </w:r>
      <w:r w:rsidR="00374F99" w:rsidRPr="000322AC">
        <w:t>ë</w:t>
      </w:r>
      <w:r w:rsidRPr="000322AC">
        <w:t xml:space="preserve"> ndërtesës si dritare dhe/ose </w:t>
      </w:r>
      <w:r w:rsidR="00374F99" w:rsidRPr="000322AC">
        <w:t>çatisë</w:t>
      </w:r>
      <w:r w:rsidRPr="000322AC">
        <w:t>. N</w:t>
      </w:r>
      <w:r w:rsidR="00374F99" w:rsidRPr="000322AC">
        <w:t>ë</w:t>
      </w:r>
      <w:r w:rsidRPr="000322AC">
        <w:t xml:space="preserve"> </w:t>
      </w:r>
      <w:r w:rsidR="00374F99" w:rsidRPr="000322AC">
        <w:t>këtë</w:t>
      </w:r>
      <w:r w:rsidRPr="000322AC">
        <w:t xml:space="preserve"> metodologji </w:t>
      </w:r>
      <w:r w:rsidR="00374F99" w:rsidRPr="000322AC">
        <w:t>supozojmë</w:t>
      </w:r>
      <w:r w:rsidRPr="000322AC">
        <w:t xml:space="preserve"> se sistemi i ngrohjes nuk ndryshon</w:t>
      </w:r>
      <w:r w:rsidR="008B4F4F" w:rsidRPr="000322AC">
        <w:t>,</w:t>
      </w:r>
      <w:r w:rsidRPr="000322AC">
        <w:t xml:space="preserve"> por eficienca vjen </w:t>
      </w:r>
      <w:r w:rsidR="00374F99" w:rsidRPr="000322AC">
        <w:t>vetëm</w:t>
      </w:r>
      <w:r w:rsidRPr="000322AC">
        <w:t xml:space="preserve"> nga </w:t>
      </w:r>
      <w:r w:rsidR="00374F99" w:rsidRPr="000322AC">
        <w:t>përmirësimet</w:t>
      </w:r>
      <w:r w:rsidRPr="000322AC">
        <w:t xml:space="preserve"> q</w:t>
      </w:r>
      <w:r w:rsidR="00374F99" w:rsidRPr="000322AC">
        <w:t>ë</w:t>
      </w:r>
      <w:r w:rsidRPr="000322AC">
        <w:t xml:space="preserve"> bëhen n</w:t>
      </w:r>
      <w:r w:rsidR="00374F99" w:rsidRPr="000322AC">
        <w:t>ë</w:t>
      </w:r>
      <w:r w:rsidRPr="000322AC">
        <w:t xml:space="preserve"> elemente t</w:t>
      </w:r>
      <w:r w:rsidR="00374F99" w:rsidRPr="000322AC">
        <w:t>ë veçanta</w:t>
      </w:r>
      <w:r w:rsidRPr="000322AC">
        <w:t>.</w:t>
      </w:r>
    </w:p>
    <w:p w14:paraId="58297B4E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1.5.1 Formulat bazë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34D48547" w14:textId="77777777" w:rsidTr="00E01581">
        <w:tc>
          <w:tcPr>
            <w:tcW w:w="9350" w:type="dxa"/>
            <w:shd w:val="clear" w:color="auto" w:fill="auto"/>
          </w:tcPr>
          <w:p w14:paraId="4A6C3906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i/>
                <w:sz w:val="20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20"/>
                <w:szCs w:val="24"/>
                <w:lang w:val="sq-AL"/>
              </w:rPr>
              <w:t xml:space="preserve">BU Formula </w:t>
            </w:r>
          </w:p>
        </w:tc>
      </w:tr>
      <w:tr w:rsidR="00235193" w:rsidRPr="000322AC" w14:paraId="5E307D60" w14:textId="77777777" w:rsidTr="00E01581">
        <w:tc>
          <w:tcPr>
            <w:tcW w:w="9350" w:type="dxa"/>
            <w:shd w:val="clear" w:color="auto" w:fill="auto"/>
          </w:tcPr>
          <w:p w14:paraId="5809D66C" w14:textId="77777777" w:rsidR="00235193" w:rsidRPr="000322AC" w:rsidRDefault="00235193" w:rsidP="0079567C">
            <w:pPr>
              <w:pStyle w:val="ListParagraph"/>
              <w:numPr>
                <w:ilvl w:val="0"/>
                <w:numId w:val="3"/>
              </w:numPr>
              <w:autoSpaceDE/>
              <w:autoSpaceDN/>
              <w:adjustRightInd/>
              <w:spacing w:line="240" w:lineRule="auto"/>
              <w:contextualSpacing/>
              <w:jc w:val="left"/>
              <w:rPr>
                <w:rFonts w:ascii="Garamond" w:hAnsi="Garamond" w:cstheme="majorBidi"/>
                <w:sz w:val="20"/>
                <w:szCs w:val="24"/>
              </w:rPr>
            </w:pPr>
            <w:r w:rsidRPr="000322AC">
              <w:rPr>
                <w:rFonts w:ascii="Garamond" w:hAnsi="Garamond" w:cstheme="majorBidi"/>
                <w:sz w:val="20"/>
                <w:szCs w:val="24"/>
              </w:rPr>
              <w:t xml:space="preserve">izolimi termik i murit </w:t>
            </w:r>
          </w:p>
          <w:p w14:paraId="0C73E114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  <w:t>TFES</w:t>
            </w:r>
            <w:r w:rsidRPr="000322AC">
              <w:rPr>
                <w:rFonts w:ascii="Garamond" w:hAnsi="Garamond" w:cstheme="majorBidi"/>
                <w:b/>
                <w:sz w:val="20"/>
                <w:szCs w:val="24"/>
                <w:vertAlign w:val="subscript"/>
                <w:lang w:val="sq-AL"/>
              </w:rPr>
              <w:t xml:space="preserve">wall </w:t>
            </w:r>
            <w:r w:rsidRPr="000322AC"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  <w:t>=</w:t>
            </w:r>
            <m:oMath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Ref-wall</m:t>
                      </m:r>
                    </m:sub>
                  </m:sSub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Eff-wall</m:t>
                      </m:r>
                    </m:sub>
                  </m:sSub>
                </m:e>
              </m:d>
              <m:r>
                <w:rPr>
                  <w:rFonts w:ascii="Cambria Math" w:hAnsi="Cambria Math" w:cstheme="majorBidi"/>
                  <w:sz w:val="20"/>
                  <w:szCs w:val="24"/>
                  <w:lang w:val="sq-AL"/>
                </w:rPr>
                <m:t>∙A∙HDD∙f∙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η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ref</m:t>
                      </m:r>
                    </m:sub>
                  </m:sSub>
                </m:den>
              </m:f>
            </m:oMath>
          </w:p>
          <w:p w14:paraId="548E68B2" w14:textId="529B56CF" w:rsidR="00235193" w:rsidRPr="000322AC" w:rsidRDefault="00235193" w:rsidP="0079567C">
            <w:pPr>
              <w:pStyle w:val="ListParagraph"/>
              <w:numPr>
                <w:ilvl w:val="0"/>
                <w:numId w:val="3"/>
              </w:numPr>
              <w:autoSpaceDE/>
              <w:autoSpaceDN/>
              <w:adjustRightInd/>
              <w:spacing w:line="240" w:lineRule="auto"/>
              <w:contextualSpacing/>
              <w:jc w:val="left"/>
              <w:rPr>
                <w:rFonts w:ascii="Garamond" w:eastAsia="Times New Roman" w:hAnsi="Garamond" w:cstheme="majorBidi"/>
                <w:sz w:val="20"/>
                <w:szCs w:val="24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</w:rPr>
              <w:t xml:space="preserve">Zëvendësimi </w:t>
            </w:r>
            <w:r w:rsidR="00F80B62" w:rsidRPr="000322AC">
              <w:rPr>
                <w:rFonts w:ascii="Garamond" w:eastAsia="Times New Roman" w:hAnsi="Garamond" w:cstheme="majorBidi"/>
                <w:sz w:val="20"/>
                <w:szCs w:val="24"/>
              </w:rPr>
              <w:t>i</w:t>
            </w:r>
            <w:r w:rsidRPr="000322AC">
              <w:rPr>
                <w:rFonts w:ascii="Garamond" w:eastAsia="Times New Roman" w:hAnsi="Garamond" w:cstheme="majorBidi"/>
                <w:sz w:val="20"/>
                <w:szCs w:val="24"/>
              </w:rPr>
              <w:t xml:space="preserve"> dritareve </w:t>
            </w:r>
          </w:p>
          <w:p w14:paraId="765369D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  <w:t>TFES</w:t>
            </w:r>
            <w:r w:rsidRPr="000322AC">
              <w:rPr>
                <w:rFonts w:ascii="Garamond" w:hAnsi="Garamond" w:cstheme="majorBidi"/>
                <w:b/>
                <w:sz w:val="20"/>
                <w:szCs w:val="24"/>
                <w:vertAlign w:val="subscript"/>
                <w:lang w:val="sq-AL"/>
              </w:rPr>
              <w:t xml:space="preserve">window </w:t>
            </w:r>
            <w:r w:rsidRPr="000322AC"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  <w:t>=</w:t>
            </w:r>
            <m:oMath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Ref-window</m:t>
                      </m:r>
                    </m:sub>
                  </m:sSub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Eff-window</m:t>
                      </m:r>
                    </m:sub>
                  </m:sSub>
                </m:e>
              </m:d>
              <m:r>
                <w:rPr>
                  <w:rFonts w:ascii="Cambria Math" w:hAnsi="Cambria Math" w:cstheme="majorBidi"/>
                  <w:sz w:val="20"/>
                  <w:szCs w:val="24"/>
                  <w:lang w:val="sq-AL"/>
                </w:rPr>
                <m:t>∙A∙HDD∙f∙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η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ref</m:t>
                      </m:r>
                    </m:sub>
                  </m:sSub>
                </m:den>
              </m:f>
            </m:oMath>
          </w:p>
          <w:p w14:paraId="7910AD54" w14:textId="77777777" w:rsidR="00235193" w:rsidRPr="000322AC" w:rsidRDefault="00235193" w:rsidP="0079567C">
            <w:pPr>
              <w:pStyle w:val="ListParagraph"/>
              <w:numPr>
                <w:ilvl w:val="0"/>
                <w:numId w:val="3"/>
              </w:numPr>
              <w:autoSpaceDE/>
              <w:autoSpaceDN/>
              <w:adjustRightInd/>
              <w:spacing w:line="240" w:lineRule="auto"/>
              <w:contextualSpacing/>
              <w:jc w:val="left"/>
              <w:rPr>
                <w:rFonts w:ascii="Garamond" w:eastAsia="Times New Roman" w:hAnsi="Garamond" w:cstheme="majorBidi"/>
                <w:sz w:val="20"/>
                <w:szCs w:val="24"/>
              </w:rPr>
            </w:pPr>
            <w:r w:rsidRPr="000322AC">
              <w:rPr>
                <w:rFonts w:ascii="Garamond" w:eastAsia="Times New Roman" w:hAnsi="Garamond" w:cstheme="majorBidi"/>
                <w:sz w:val="20"/>
                <w:szCs w:val="24"/>
              </w:rPr>
              <w:t xml:space="preserve">izolimi I catise </w:t>
            </w:r>
          </w:p>
          <w:p w14:paraId="0FD66754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  <w:t>TFES</w:t>
            </w:r>
            <w:r w:rsidRPr="000322AC">
              <w:rPr>
                <w:rFonts w:ascii="Garamond" w:hAnsi="Garamond" w:cstheme="majorBidi"/>
                <w:b/>
                <w:sz w:val="20"/>
                <w:szCs w:val="24"/>
                <w:vertAlign w:val="subscript"/>
                <w:lang w:val="sq-AL"/>
              </w:rPr>
              <w:t xml:space="preserve">roof </w:t>
            </w:r>
            <w:r w:rsidRPr="000322AC"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  <w:t>=</w:t>
            </w:r>
            <m:oMath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Ref-roof</m:t>
                      </m:r>
                    </m:sub>
                  </m:sSub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Eff-roof</m:t>
                      </m:r>
                    </m:sub>
                  </m:sSub>
                </m:e>
              </m:d>
              <m:r>
                <w:rPr>
                  <w:rFonts w:ascii="Cambria Math" w:hAnsi="Cambria Math" w:cstheme="majorBidi"/>
                  <w:sz w:val="20"/>
                  <w:szCs w:val="24"/>
                  <w:lang w:val="sq-AL"/>
                </w:rPr>
                <m:t>∙A∙HDD∙f∙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4"/>
                      <w:lang w:val="sq-AL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4"/>
                      <w:lang w:val="sq-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η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4"/>
                          <w:lang w:val="sq-AL"/>
                        </w:rPr>
                        <m:t>ref</m:t>
                      </m:r>
                    </m:sub>
                  </m:sSub>
                </m:den>
              </m:f>
            </m:oMath>
          </w:p>
          <w:p w14:paraId="4929A875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4"/>
                <w:lang w:val="sq-AL"/>
              </w:rPr>
            </w:pPr>
          </w:p>
        </w:tc>
      </w:tr>
    </w:tbl>
    <w:p w14:paraId="0546A2CC" w14:textId="77777777" w:rsidR="00235193" w:rsidRPr="000322AC" w:rsidRDefault="00235193" w:rsidP="0079567C">
      <w:pPr>
        <w:spacing w:after="0" w:line="240" w:lineRule="auto"/>
        <w:rPr>
          <w:rFonts w:ascii="Garamond" w:hAnsi="Garamond" w:cstheme="majorBidi"/>
          <w:b/>
          <w:sz w:val="10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0C73A2D3" w14:textId="77777777" w:rsidTr="00E01581">
        <w:tc>
          <w:tcPr>
            <w:tcW w:w="9350" w:type="dxa"/>
            <w:shd w:val="clear" w:color="auto" w:fill="auto"/>
          </w:tcPr>
          <w:p w14:paraId="01E01433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Përcaktime</w:t>
            </w:r>
          </w:p>
        </w:tc>
      </w:tr>
      <w:tr w:rsidR="00235193" w:rsidRPr="000322AC" w14:paraId="138D81B5" w14:textId="77777777" w:rsidTr="00E01581">
        <w:tc>
          <w:tcPr>
            <w:tcW w:w="9350" w:type="dxa"/>
            <w:shd w:val="clear" w:color="auto" w:fill="auto"/>
          </w:tcPr>
          <w:p w14:paraId="4B3A3845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TFES: Kursimi final i energjisë [kWh/a]</w:t>
            </w:r>
          </w:p>
        </w:tc>
      </w:tr>
      <w:tr w:rsidR="00235193" w:rsidRPr="000322AC" w14:paraId="6BBBE3A3" w14:textId="77777777" w:rsidTr="00E01581">
        <w:tc>
          <w:tcPr>
            <w:tcW w:w="9350" w:type="dxa"/>
            <w:shd w:val="clear" w:color="auto" w:fill="auto"/>
          </w:tcPr>
          <w:p w14:paraId="72EEBC56" w14:textId="63D8A0C2" w:rsidR="00235193" w:rsidRPr="000322AC" w:rsidRDefault="008A3810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U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Ref-murr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U- Koeficienti i transmetimit</w:t>
            </w:r>
            <w:r w:rsidR="009203DA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të nxehtësi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së për murin; dritaren dhe </w:t>
            </w:r>
            <w:r w:rsidR="00D00B74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çatinë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</w:t>
            </w:r>
            <w:r w:rsidR="00D00B7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9575F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D00B74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ndërtesën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ekzistuese (W/m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K) </w:t>
            </w:r>
          </w:p>
          <w:p w14:paraId="4BBC22EE" w14:textId="77777777" w:rsidR="00235193" w:rsidRPr="000322AC" w:rsidRDefault="008A3810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U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Ref-dritare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</w:p>
          <w:p w14:paraId="0B94EFB0" w14:textId="77777777" w:rsidR="00235193" w:rsidRPr="000322AC" w:rsidRDefault="008A3810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Ref-catise</m:t>
                    </m:r>
                  </m:sub>
                </m:sSub>
              </m:oMath>
            </m:oMathPara>
          </w:p>
        </w:tc>
      </w:tr>
      <w:tr w:rsidR="00235193" w:rsidRPr="000322AC" w14:paraId="4615BA40" w14:textId="77777777" w:rsidTr="00E01581">
        <w:tc>
          <w:tcPr>
            <w:tcW w:w="9350" w:type="dxa"/>
            <w:shd w:val="clear" w:color="auto" w:fill="auto"/>
          </w:tcPr>
          <w:p w14:paraId="30616A39" w14:textId="5864637A" w:rsidR="00235193" w:rsidRPr="000322AC" w:rsidRDefault="008A3810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U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Eff-murr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U- Koeficienti i transmetimit</w:t>
            </w:r>
            <w:r w:rsidR="009203DA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të nxehtësi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së për murin; dritaren dhe </w:t>
            </w:r>
            <w:r w:rsidR="00D00B74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çatinë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</w:t>
            </w:r>
            <w:r w:rsidR="00D00B7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694F9E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D00B74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ndërtesën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me zbatim t</w:t>
            </w:r>
            <w:r w:rsidR="00D00B7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masave t</w:t>
            </w:r>
            <w:r w:rsidR="00D00B7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eficienc</w:t>
            </w:r>
            <w:r w:rsidR="00D00B7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s s</w:t>
            </w:r>
            <w:r w:rsidR="00D00B7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energjisë. (W/m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K) </w:t>
            </w:r>
          </w:p>
          <w:p w14:paraId="2434D40A" w14:textId="77777777" w:rsidR="00235193" w:rsidRPr="000322AC" w:rsidRDefault="008A3810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U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Eff-dritare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</w:p>
          <w:p w14:paraId="19B75A7A" w14:textId="77777777" w:rsidR="00235193" w:rsidRPr="000322AC" w:rsidRDefault="008A3810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U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Eff-catise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</w:p>
          <w:p w14:paraId="2A16C1CE" w14:textId="28E6E768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A - Sipërfaqja e elementeve t</w:t>
            </w:r>
            <w:r w:rsidR="005B1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zëvendësuar</w:t>
            </w:r>
            <w:r w:rsidR="006325CB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a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</w:t>
            </w:r>
            <w:r w:rsidR="005B1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</w:p>
        </w:tc>
      </w:tr>
      <w:tr w:rsidR="00235193" w:rsidRPr="000322AC" w14:paraId="4605E5C4" w14:textId="77777777" w:rsidTr="00E01581">
        <w:tc>
          <w:tcPr>
            <w:tcW w:w="9350" w:type="dxa"/>
            <w:shd w:val="clear" w:color="auto" w:fill="auto"/>
          </w:tcPr>
          <w:p w14:paraId="2021A6BA" w14:textId="4C6911E9" w:rsidR="00235193" w:rsidRPr="000322AC" w:rsidRDefault="00235193" w:rsidP="009575F0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HDD - grade dit</w:t>
            </w:r>
            <w:r w:rsidR="005B1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 e ngrohjes [k dit</w:t>
            </w:r>
            <w:r w:rsidR="0033712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/vit]</w:t>
            </w:r>
          </w:p>
        </w:tc>
      </w:tr>
      <w:tr w:rsidR="00235193" w:rsidRPr="000322AC" w14:paraId="6EE02A68" w14:textId="77777777" w:rsidTr="00E01581">
        <w:tc>
          <w:tcPr>
            <w:tcW w:w="9350" w:type="dxa"/>
            <w:shd w:val="clear" w:color="auto" w:fill="auto"/>
          </w:tcPr>
          <w:p w14:paraId="6B4C72E2" w14:textId="444F4C3D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 faktori i konvertimit t</w:t>
            </w:r>
            <w:r w:rsidR="005B1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kWh/[kh/d] </w:t>
            </w:r>
          </w:p>
        </w:tc>
      </w:tr>
      <w:tr w:rsidR="00235193" w:rsidRPr="000322AC" w14:paraId="11C1DDD2" w14:textId="77777777" w:rsidTr="00E01581">
        <w:tc>
          <w:tcPr>
            <w:tcW w:w="9350" w:type="dxa"/>
            <w:shd w:val="clear" w:color="auto" w:fill="auto"/>
          </w:tcPr>
          <w:p w14:paraId="28C7BD9C" w14:textId="419EBE14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ref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- Rendimenti i sistemit t</w:t>
            </w:r>
            <w:r w:rsidR="005B1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ngrohjes n</w:t>
            </w:r>
            <w:r w:rsidR="005B1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godin</w:t>
            </w:r>
            <w:r w:rsidR="005B1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n referente</w:t>
            </w:r>
          </w:p>
        </w:tc>
      </w:tr>
      <w:tr w:rsidR="00235193" w:rsidRPr="000322AC" w14:paraId="7CDD7609" w14:textId="77777777" w:rsidTr="00E01581">
        <w:tc>
          <w:tcPr>
            <w:tcW w:w="9350" w:type="dxa"/>
            <w:shd w:val="clear" w:color="auto" w:fill="auto"/>
          </w:tcPr>
          <w:p w14:paraId="55677417" w14:textId="006DFB49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U -i referohet koeficientit t</w:t>
            </w:r>
            <w:r w:rsidR="005B1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transmetimti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të 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së për </w:t>
            </w:r>
            <w:r w:rsidR="005B1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çdo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element q</w:t>
            </w:r>
            <w:r w:rsidR="005B1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rinovohet </w:t>
            </w:r>
          </w:p>
        </w:tc>
      </w:tr>
    </w:tbl>
    <w:p w14:paraId="570635BF" w14:textId="77777777" w:rsidR="00235193" w:rsidRPr="000322AC" w:rsidRDefault="00235193" w:rsidP="0079567C">
      <w:pPr>
        <w:pStyle w:val="TEKSTIIII"/>
        <w:rPr>
          <w:sz w:val="8"/>
        </w:rPr>
      </w:pPr>
    </w:p>
    <w:p w14:paraId="2448D19B" w14:textId="77777777" w:rsidR="00235193" w:rsidRPr="000322AC" w:rsidRDefault="00235193" w:rsidP="0079567C">
      <w:pPr>
        <w:pStyle w:val="TEKSTIIII"/>
        <w:rPr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6ED7B79A" w14:textId="77777777" w:rsidTr="00E01581">
        <w:tc>
          <w:tcPr>
            <w:tcW w:w="9350" w:type="dxa"/>
            <w:shd w:val="clear" w:color="auto" w:fill="auto"/>
          </w:tcPr>
          <w:p w14:paraId="189DEC65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Vlerat:</w:t>
            </w:r>
          </w:p>
          <w:p w14:paraId="7D82A44C" w14:textId="254D35BB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Jetëgjatësia e masave q</w:t>
            </w:r>
            <w:r w:rsidR="0037217E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5B1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ndërmerren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për eficienc</w:t>
            </w:r>
            <w:r w:rsidR="005B1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n </w:t>
            </w:r>
            <w:r w:rsidR="005B1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energjetike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(rekomandohet ose sipas specifikave t</w:t>
            </w:r>
            <w:r w:rsidR="00A1447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projektit)</w:t>
            </w:r>
          </w:p>
          <w:p w14:paraId="17E5EE00" w14:textId="33953812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U</w:t>
            </w:r>
            <w:r w:rsidR="00694F9E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</w:t>
            </w:r>
            <w:r w:rsidR="00694F9E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dhënë ose sipas specifikave t</w:t>
            </w:r>
            <w:r w:rsidR="0037217E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projektit si për </w:t>
            </w:r>
            <w:r w:rsidR="00A1447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godinën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ekzistuese ashtu edhe për atë t</w:t>
            </w:r>
            <w:r w:rsidR="00A1447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rinovuar</w:t>
            </w:r>
            <w:r w:rsidR="00A1447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</w:t>
            </w:r>
          </w:p>
          <w:p w14:paraId="6AE8292C" w14:textId="5E7D319A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A</w:t>
            </w:r>
            <w:r w:rsidR="00694F9E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 s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ipërfaqja e elementeve rinovues</w:t>
            </w:r>
            <w:r w:rsidR="005B1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sipas specifikave t</w:t>
            </w:r>
            <w:r w:rsidR="0037217E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projektit</w:t>
            </w:r>
          </w:p>
          <w:p w14:paraId="67807F82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HDD – e dhënë </w:t>
            </w:r>
          </w:p>
          <w:p w14:paraId="47A88840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f- Faktori i konvertimit i dhënë </w:t>
            </w:r>
          </w:p>
          <w:p w14:paraId="277FD9EA" w14:textId="02BF233F" w:rsidR="00235193" w:rsidRPr="000322AC" w:rsidRDefault="008A3810" w:rsidP="00694F9E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ref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694F9E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–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694F9E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r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endimenti i sistemit t</w:t>
            </w:r>
            <w:r w:rsidR="00E873EE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ngrohjes n</w:t>
            </w:r>
            <w:r w:rsidR="00D00B7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godin</w:t>
            </w:r>
            <w:r w:rsidR="00D00B7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n referente i dhënë ose sipas specifikave t</w:t>
            </w:r>
            <w:r w:rsidR="005B1FC1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projektit</w:t>
            </w:r>
          </w:p>
        </w:tc>
      </w:tr>
    </w:tbl>
    <w:p w14:paraId="64AB87BA" w14:textId="77777777" w:rsidR="00235193" w:rsidRPr="000322AC" w:rsidRDefault="00235193" w:rsidP="0079567C">
      <w:pPr>
        <w:spacing w:after="0" w:line="240" w:lineRule="auto"/>
        <w:rPr>
          <w:rFonts w:ascii="Garamond" w:hAnsi="Garamond" w:cstheme="majorBidi"/>
          <w:b/>
          <w:sz w:val="2"/>
          <w:szCs w:val="24"/>
          <w:lang w:val="sq-AL"/>
        </w:rPr>
      </w:pPr>
    </w:p>
    <w:p w14:paraId="2382E348" w14:textId="4FE8B94D" w:rsidR="00235193" w:rsidRPr="000322AC" w:rsidRDefault="00235193" w:rsidP="0079567C">
      <w:pPr>
        <w:pStyle w:val="TEKSTIIII"/>
      </w:pPr>
      <w:r w:rsidRPr="000322AC">
        <w:rPr>
          <w:i/>
        </w:rPr>
        <w:t>Kërkesat për energji specifike</w:t>
      </w:r>
      <w:r w:rsidRPr="000322AC">
        <w:t xml:space="preserve"> n</w:t>
      </w:r>
      <w:r w:rsidR="005B1FC1" w:rsidRPr="000322AC">
        <w:t>ë</w:t>
      </w:r>
      <w:r w:rsidRPr="000322AC">
        <w:t xml:space="preserve"> ndërtesat ekzistuese mund t</w:t>
      </w:r>
      <w:r w:rsidR="009D20FA" w:rsidRPr="000322AC">
        <w:t>ë</w:t>
      </w:r>
      <w:r w:rsidRPr="000322AC">
        <w:t xml:space="preserve"> llogariten nga balancat </w:t>
      </w:r>
      <w:r w:rsidR="005B1FC1" w:rsidRPr="000322AC">
        <w:t>energjetike</w:t>
      </w:r>
      <w:r w:rsidRPr="000322AC">
        <w:t xml:space="preserve"> t</w:t>
      </w:r>
      <w:r w:rsidR="00E873EE" w:rsidRPr="000322AC">
        <w:t>ë</w:t>
      </w:r>
      <w:r w:rsidRPr="000322AC">
        <w:t xml:space="preserve"> statistikave </w:t>
      </w:r>
      <w:r w:rsidR="005B1FC1" w:rsidRPr="000322AC">
        <w:t>kombëtare</w:t>
      </w:r>
      <w:r w:rsidRPr="000322AC">
        <w:t xml:space="preserve"> për tip</w:t>
      </w:r>
      <w:r w:rsidR="005B1FC1" w:rsidRPr="000322AC">
        <w:t>a</w:t>
      </w:r>
      <w:r w:rsidRPr="000322AC">
        <w:t xml:space="preserve"> t</w:t>
      </w:r>
      <w:r w:rsidR="005B1FC1" w:rsidRPr="000322AC">
        <w:t>ë</w:t>
      </w:r>
      <w:r w:rsidRPr="000322AC">
        <w:t xml:space="preserve"> </w:t>
      </w:r>
      <w:r w:rsidR="005B1FC1" w:rsidRPr="000322AC">
        <w:t>ndryshëm</w:t>
      </w:r>
      <w:r w:rsidRPr="000322AC">
        <w:t xml:space="preserve"> ndërtesash. Kjo mund t</w:t>
      </w:r>
      <w:r w:rsidR="005E64FA" w:rsidRPr="000322AC">
        <w:t>ë</w:t>
      </w:r>
      <w:r w:rsidRPr="000322AC">
        <w:t xml:space="preserve"> përcaktohet nga studime specifike </w:t>
      </w:r>
      <w:r w:rsidR="005B1FC1" w:rsidRPr="000322AC">
        <w:t>kombëtare në</w:t>
      </w:r>
      <w:r w:rsidRPr="000322AC">
        <w:t xml:space="preserve">se </w:t>
      </w:r>
      <w:r w:rsidR="005B1FC1" w:rsidRPr="000322AC">
        <w:t>ekzistojnë</w:t>
      </w:r>
      <w:r w:rsidRPr="000322AC">
        <w:t xml:space="preserve">, analiza e </w:t>
      </w:r>
      <w:r w:rsidR="005B1FC1" w:rsidRPr="000322AC">
        <w:t>certifikatave</w:t>
      </w:r>
      <w:r w:rsidRPr="000322AC">
        <w:t xml:space="preserve"> t</w:t>
      </w:r>
      <w:r w:rsidR="00E873EE" w:rsidRPr="000322AC">
        <w:t>ë</w:t>
      </w:r>
      <w:r w:rsidRPr="000322AC">
        <w:t xml:space="preserve"> energjisë, database stokut t</w:t>
      </w:r>
      <w:r w:rsidR="005B1FC1" w:rsidRPr="000322AC">
        <w:t>ë</w:t>
      </w:r>
      <w:r w:rsidRPr="000322AC">
        <w:t xml:space="preserve"> godinave ose kodet </w:t>
      </w:r>
      <w:r w:rsidRPr="000322AC">
        <w:rPr>
          <w:i/>
        </w:rPr>
        <w:t>Rendimenti i sistemit t</w:t>
      </w:r>
      <w:r w:rsidR="00D00B74" w:rsidRPr="000322AC">
        <w:rPr>
          <w:i/>
        </w:rPr>
        <w:t>ë</w:t>
      </w:r>
      <w:r w:rsidRPr="000322AC">
        <w:rPr>
          <w:i/>
        </w:rPr>
        <w:t xml:space="preserve"> ngrohjes</w:t>
      </w:r>
      <w:r w:rsidRPr="000322AC">
        <w:t>. Ky element përcaktohet si raport ndërmjet sasisë s</w:t>
      </w:r>
      <w:r w:rsidR="005B1FC1" w:rsidRPr="000322AC">
        <w:t>ë</w:t>
      </w:r>
      <w:r w:rsidRPr="000322AC">
        <w:t xml:space="preserve"> energjisë për ngrohje t</w:t>
      </w:r>
      <w:r w:rsidR="005B1FC1" w:rsidRPr="000322AC">
        <w:t>ë</w:t>
      </w:r>
      <w:r w:rsidRPr="000322AC">
        <w:t xml:space="preserve"> prodhuar nga prodhuesi i energjisë kundrejt shum</w:t>
      </w:r>
      <w:r w:rsidR="005B1FC1" w:rsidRPr="000322AC">
        <w:t>ë</w:t>
      </w:r>
      <w:r w:rsidRPr="000322AC">
        <w:t>s totale t</w:t>
      </w:r>
      <w:r w:rsidR="005B1FC1" w:rsidRPr="000322AC">
        <w:t>ë</w:t>
      </w:r>
      <w:r w:rsidRPr="000322AC">
        <w:t xml:space="preserve"> energjisë t</w:t>
      </w:r>
      <w:r w:rsidR="00E46C1D" w:rsidRPr="000322AC">
        <w:t>ë</w:t>
      </w:r>
      <w:r w:rsidRPr="000322AC">
        <w:t xml:space="preserve"> përdorur (energjia e prodhuar nga prodhuesi (bo</w:t>
      </w:r>
      <w:r w:rsidR="005B1FC1" w:rsidRPr="000322AC">
        <w:t>j</w:t>
      </w:r>
      <w:r w:rsidRPr="000322AC">
        <w:t>ler/kaldaj</w:t>
      </w:r>
      <w:r w:rsidR="005B1FC1" w:rsidRPr="000322AC">
        <w:t>ë</w:t>
      </w:r>
      <w:r w:rsidRPr="000322AC">
        <w:t xml:space="preserve">) </w:t>
      </w:r>
      <w:r w:rsidR="00D00B74" w:rsidRPr="000322AC">
        <w:t>shumëzuar</w:t>
      </w:r>
      <w:r w:rsidRPr="000322AC">
        <w:t xml:space="preserve"> me rendimentin e sistemit) plus </w:t>
      </w:r>
      <w:r w:rsidR="005B1FC1" w:rsidRPr="000322AC">
        <w:t>sasinë</w:t>
      </w:r>
      <w:r w:rsidRPr="000322AC">
        <w:t xml:space="preserve"> e energjisë q</w:t>
      </w:r>
      <w:r w:rsidR="005B1FC1" w:rsidRPr="000322AC">
        <w:t>ë</w:t>
      </w:r>
      <w:r w:rsidRPr="000322AC">
        <w:t xml:space="preserve"> duhet për DHW. </w:t>
      </w:r>
    </w:p>
    <w:p w14:paraId="6F560C88" w14:textId="77777777" w:rsidR="00235193" w:rsidRPr="000322AC" w:rsidRDefault="008A3810" w:rsidP="0079567C">
      <w:pPr>
        <w:spacing w:after="0" w:line="240" w:lineRule="auto"/>
        <w:jc w:val="both"/>
        <w:rPr>
          <w:rFonts w:ascii="Garamond" w:hAnsi="Garamond" w:cstheme="majorBidi"/>
          <w:sz w:val="24"/>
          <w:szCs w:val="24"/>
          <w:lang w:val="sq-AL"/>
        </w:rPr>
      </w:pP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η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ref</m:t>
            </m:r>
          </m:sub>
        </m:sSub>
        <m:r>
          <w:rPr>
            <w:rFonts w:ascii="Cambria Math" w:hAnsi="Cambria Math" w:cstheme="majorBidi"/>
            <w:sz w:val="24"/>
            <w:szCs w:val="24"/>
            <w:lang w:val="sq-AL"/>
          </w:rPr>
          <m:t>=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fPr>
          <m:num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  <w:lang w:val="sq-AL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Q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ngrohje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  <w:lang w:val="sq-AL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Q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ngrohje</m:t>
                </m:r>
              </m:sub>
            </m:s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+DHW</m:t>
            </m:r>
          </m:den>
        </m:f>
      </m:oMath>
      <w:r w:rsidR="00235193"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 </w:t>
      </w:r>
    </w:p>
    <w:p w14:paraId="532BB345" w14:textId="45B2B64B" w:rsidR="00235193" w:rsidRPr="000322AC" w:rsidRDefault="008A3810" w:rsidP="0079567C">
      <w:pPr>
        <w:spacing w:after="0" w:line="240" w:lineRule="auto"/>
        <w:jc w:val="both"/>
        <w:rPr>
          <w:rFonts w:ascii="Garamond" w:hAnsi="Garamond" w:cstheme="majorBidi"/>
          <w:sz w:val="24"/>
          <w:szCs w:val="24"/>
          <w:lang w:val="sq-AL"/>
        </w:rPr>
      </w:pP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η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ref</m:t>
            </m:r>
          </m:sub>
        </m:sSub>
      </m:oMath>
      <w:r w:rsidR="00235193"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 përfaqeson rendimentin e sistemit t</w:t>
      </w:r>
      <w:r w:rsidR="00170371" w:rsidRPr="000322AC">
        <w:rPr>
          <w:rFonts w:ascii="Garamond" w:hAnsi="Garamond"/>
          <w:lang w:val="sq-AL"/>
        </w:rPr>
        <w:t>ë</w:t>
      </w:r>
      <w:r w:rsidR="00235193"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 ngrohjes. </w:t>
      </w:r>
    </w:p>
    <w:p w14:paraId="4E892D44" w14:textId="117541AE" w:rsidR="00235193" w:rsidRPr="000322AC" w:rsidRDefault="00235193" w:rsidP="0079567C">
      <w:pPr>
        <w:pStyle w:val="TEKSTIIII"/>
      </w:pPr>
      <w:r w:rsidRPr="000322AC">
        <w:t>f- Faktori i konvertimit i dhënë merret 0,024 kilo or</w:t>
      </w:r>
      <w:r w:rsidR="00D00B74" w:rsidRPr="000322AC">
        <w:t>ë</w:t>
      </w:r>
      <w:r w:rsidRPr="000322AC">
        <w:t>/dit</w:t>
      </w:r>
      <w:r w:rsidR="00D00B74" w:rsidRPr="000322AC">
        <w:t>ë</w:t>
      </w:r>
      <w:r w:rsidRPr="000322AC">
        <w:t xml:space="preserve"> (kh/d) n</w:t>
      </w:r>
      <w:r w:rsidR="00E51EDA" w:rsidRPr="000322AC">
        <w:rPr>
          <w:rFonts w:eastAsia="Times New Roman"/>
        </w:rPr>
        <w:t>ë</w:t>
      </w:r>
      <w:r w:rsidRPr="000322AC">
        <w:t>se sistemi i ngrohjes punon 24 or</w:t>
      </w:r>
      <w:r w:rsidR="002215AC" w:rsidRPr="000322AC">
        <w:rPr>
          <w:rFonts w:cstheme="majorBidi"/>
        </w:rPr>
        <w:t>ë</w:t>
      </w:r>
      <w:r w:rsidRPr="000322AC">
        <w:t>. Ky koeficient reduktohet n</w:t>
      </w:r>
      <w:r w:rsidR="00D00B74" w:rsidRPr="000322AC">
        <w:rPr>
          <w:rFonts w:cstheme="majorBidi"/>
        </w:rPr>
        <w:t>ë</w:t>
      </w:r>
      <w:r w:rsidRPr="000322AC">
        <w:t>se sistemi i ngrohjes punon me koh</w:t>
      </w:r>
      <w:r w:rsidR="00D00B74" w:rsidRPr="000322AC">
        <w:rPr>
          <w:rFonts w:cstheme="majorBidi"/>
        </w:rPr>
        <w:t>ë</w:t>
      </w:r>
      <w:r w:rsidRPr="000322AC">
        <w:t xml:space="preserve"> t</w:t>
      </w:r>
      <w:r w:rsidR="00D00B74" w:rsidRPr="000322AC">
        <w:rPr>
          <w:rFonts w:cstheme="majorBidi"/>
        </w:rPr>
        <w:t>ë</w:t>
      </w:r>
      <w:r w:rsidRPr="000322AC">
        <w:t xml:space="preserve"> pjesshme</w:t>
      </w:r>
      <w:r w:rsidR="00413C31" w:rsidRPr="000322AC">
        <w:t>,</w:t>
      </w:r>
      <w:r w:rsidRPr="000322AC">
        <w:t xml:space="preserve"> p.sh.</w:t>
      </w:r>
      <w:r w:rsidR="00413C31" w:rsidRPr="000322AC">
        <w:t>,</w:t>
      </w:r>
      <w:r w:rsidRPr="000322AC">
        <w:t xml:space="preserve"> nga ora 6.00 a.m. deri 22.p.m. pranohet 0.024*0.67=0.01606</w:t>
      </w:r>
    </w:p>
    <w:p w14:paraId="7F9A6350" w14:textId="1EF60AAC" w:rsidR="00235193" w:rsidRPr="000322AC" w:rsidRDefault="00235193" w:rsidP="0079567C">
      <w:pPr>
        <w:pStyle w:val="TEKSTIIII"/>
      </w:pPr>
      <w:r w:rsidRPr="000322AC">
        <w:rPr>
          <w:i/>
        </w:rPr>
        <w:t>Vlerat e koeficientit U</w:t>
      </w:r>
      <w:r w:rsidRPr="000322AC">
        <w:rPr>
          <w:b/>
        </w:rPr>
        <w:t xml:space="preserve"> </w:t>
      </w:r>
      <w:r w:rsidRPr="000322AC">
        <w:t>t</w:t>
      </w:r>
      <w:r w:rsidR="00D00B74" w:rsidRPr="000322AC">
        <w:rPr>
          <w:rFonts w:eastAsia="Times New Roman"/>
        </w:rPr>
        <w:t>ë</w:t>
      </w:r>
      <w:r w:rsidRPr="000322AC">
        <w:rPr>
          <w:rFonts w:eastAsia="Times New Roman"/>
        </w:rPr>
        <w:t xml:space="preserve"> transmetimit</w:t>
      </w:r>
      <w:r w:rsidR="009203DA" w:rsidRPr="000322AC">
        <w:rPr>
          <w:rFonts w:eastAsia="Times New Roman"/>
        </w:rPr>
        <w:t xml:space="preserve"> të nxehtësi</w:t>
      </w:r>
      <w:r w:rsidRPr="000322AC">
        <w:rPr>
          <w:rFonts w:eastAsia="Times New Roman"/>
        </w:rPr>
        <w:t>së llogaritet sipas procedur</w:t>
      </w:r>
      <w:r w:rsidR="00D00B74" w:rsidRPr="000322AC">
        <w:rPr>
          <w:rFonts w:cstheme="majorBidi"/>
        </w:rPr>
        <w:t>ë</w:t>
      </w:r>
      <w:r w:rsidRPr="000322AC">
        <w:rPr>
          <w:rFonts w:eastAsia="Times New Roman"/>
        </w:rPr>
        <w:t>s s</w:t>
      </w:r>
      <w:r w:rsidR="00D00B74" w:rsidRPr="000322AC">
        <w:rPr>
          <w:rFonts w:cstheme="majorBidi"/>
        </w:rPr>
        <w:t>ë</w:t>
      </w:r>
      <w:r w:rsidRPr="000322AC">
        <w:rPr>
          <w:rFonts w:eastAsia="Times New Roman"/>
        </w:rPr>
        <w:t xml:space="preserve"> </w:t>
      </w:r>
      <w:r w:rsidR="00666707" w:rsidRPr="000322AC">
        <w:rPr>
          <w:rFonts w:eastAsia="Times New Roman"/>
        </w:rPr>
        <w:t>mëposhtme</w:t>
      </w:r>
      <w:r w:rsidRPr="000322AC">
        <w:rPr>
          <w:rFonts w:eastAsia="Times New Roman"/>
        </w:rPr>
        <w:t>:</w:t>
      </w:r>
      <w:r w:rsidRPr="000322AC">
        <w:t xml:space="preserve"> (VKM </w:t>
      </w:r>
      <w:r w:rsidR="00FA3B61" w:rsidRPr="000322AC">
        <w:t>n</w:t>
      </w:r>
      <w:r w:rsidRPr="000322AC">
        <w:t>r.</w:t>
      </w:r>
      <w:r w:rsidR="00FA3B61" w:rsidRPr="000322AC">
        <w:t xml:space="preserve"> </w:t>
      </w:r>
      <w:r w:rsidRPr="000322AC">
        <w:t>38</w:t>
      </w:r>
      <w:r w:rsidR="00FA3B61" w:rsidRPr="000322AC">
        <w:t>,</w:t>
      </w:r>
      <w:r w:rsidRPr="000322AC">
        <w:t xml:space="preserve"> datë 16.1.2003 </w:t>
      </w:r>
      <w:r w:rsidR="00D60005" w:rsidRPr="000322AC">
        <w:t>“</w:t>
      </w:r>
      <w:r w:rsidRPr="000322AC">
        <w:t>Për miratimin e normave, t</w:t>
      </w:r>
      <w:r w:rsidR="00D00B74" w:rsidRPr="000322AC">
        <w:rPr>
          <w:rFonts w:cstheme="majorBidi"/>
        </w:rPr>
        <w:t>ë</w:t>
      </w:r>
      <w:r w:rsidRPr="000322AC">
        <w:t xml:space="preserve"> rregullave dhe kushteve t</w:t>
      </w:r>
      <w:r w:rsidR="00170371" w:rsidRPr="000322AC">
        <w:t>ë</w:t>
      </w:r>
      <w:r w:rsidRPr="000322AC">
        <w:t xml:space="preserve"> projektimit dhe t</w:t>
      </w:r>
      <w:r w:rsidR="00170371" w:rsidRPr="000322AC">
        <w:t>ë</w:t>
      </w:r>
      <w:r w:rsidRPr="000322AC">
        <w:t xml:space="preserve"> ndërtimit, t</w:t>
      </w:r>
      <w:r w:rsidR="00D00B74" w:rsidRPr="000322AC">
        <w:rPr>
          <w:rFonts w:cstheme="majorBidi"/>
        </w:rPr>
        <w:t>ë</w:t>
      </w:r>
      <w:r w:rsidRPr="000322AC">
        <w:t xml:space="preserve"> prodhimit dhe ruajtjes s</w:t>
      </w:r>
      <w:r w:rsidR="00D00B74" w:rsidRPr="000322AC">
        <w:rPr>
          <w:rFonts w:cstheme="majorBidi"/>
        </w:rPr>
        <w:t>ë</w:t>
      </w:r>
      <w:r w:rsidR="009203DA" w:rsidRPr="000322AC">
        <w:t xml:space="preserve"> nxehtësi</w:t>
      </w:r>
      <w:r w:rsidRPr="000322AC">
        <w:t>së n</w:t>
      </w:r>
      <w:r w:rsidR="00D00B74" w:rsidRPr="000322AC">
        <w:rPr>
          <w:rFonts w:cstheme="majorBidi"/>
        </w:rPr>
        <w:t>ë</w:t>
      </w:r>
      <w:r w:rsidRPr="000322AC">
        <w:t xml:space="preserve"> ndërtesa</w:t>
      </w:r>
      <w:r w:rsidR="00D60005" w:rsidRPr="000322AC">
        <w:t>”</w:t>
      </w:r>
      <w:r w:rsidRPr="000322AC">
        <w:t>.</w:t>
      </w:r>
    </w:p>
    <w:p w14:paraId="60E0FD8E" w14:textId="6CD2CDFE" w:rsidR="00235193" w:rsidRPr="000322AC" w:rsidRDefault="00235193" w:rsidP="0079567C">
      <w:pPr>
        <w:pStyle w:val="TEKSTIIII"/>
      </w:pPr>
      <w:r w:rsidRPr="000322AC">
        <w:t>a) Për mure t</w:t>
      </w:r>
      <w:r w:rsidR="00D00B74" w:rsidRPr="000322AC">
        <w:rPr>
          <w:rFonts w:cstheme="majorBidi"/>
        </w:rPr>
        <w:t>ë</w:t>
      </w:r>
      <w:r w:rsidRPr="000322AC">
        <w:t xml:space="preserve"> thjeshta me faqe t</w:t>
      </w:r>
      <w:r w:rsidR="00D00B74" w:rsidRPr="000322AC">
        <w:rPr>
          <w:rFonts w:cstheme="majorBidi"/>
        </w:rPr>
        <w:t>ë</w:t>
      </w:r>
      <w:r w:rsidRPr="000322AC">
        <w:t xml:space="preserve"> rrafshëta dhe paralele </w:t>
      </w:r>
      <w:r w:rsidR="004D7215" w:rsidRPr="000322AC">
        <w:t>të</w:t>
      </w:r>
      <w:r w:rsidRPr="000322AC">
        <w:t xml:space="preserve"> përbër</w:t>
      </w:r>
      <w:r w:rsidR="004D7215" w:rsidRPr="000322AC">
        <w:t>a</w:t>
      </w:r>
      <w:r w:rsidRPr="000322AC">
        <w:t xml:space="preserve"> nga </w:t>
      </w:r>
      <w:r w:rsidR="00762A98" w:rsidRPr="000322AC">
        <w:t>material</w:t>
      </w:r>
      <w:r w:rsidRPr="000322AC">
        <w:t xml:space="preserve"> homogjen me koeficient t</w:t>
      </w:r>
      <w:r w:rsidR="00D00B74" w:rsidRPr="000322AC">
        <w:rPr>
          <w:rFonts w:cstheme="majorBidi"/>
        </w:rPr>
        <w:t>ë</w:t>
      </w:r>
      <w:r w:rsidRPr="000322AC">
        <w:t xml:space="preserve"> përcjellshmërisë termike λ dhe trashësi δ kemi:</w:t>
      </w:r>
    </w:p>
    <w:p w14:paraId="326C166A" w14:textId="77777777" w:rsidR="00235193" w:rsidRPr="000322AC" w:rsidRDefault="00235193" w:rsidP="0079567C">
      <w:pPr>
        <w:spacing w:after="0" w:line="240" w:lineRule="auto"/>
        <w:rPr>
          <w:rFonts w:ascii="Garamond" w:hAnsi="Garamond" w:cstheme="majorBidi"/>
          <w:sz w:val="24"/>
          <w:szCs w:val="24"/>
          <w:lang w:val="sq-AL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4"/>
              <w:szCs w:val="24"/>
              <w:lang w:val="sq-AL"/>
            </w:rPr>
            <m:t>U=</m:t>
          </m:r>
          <m:f>
            <m:fPr>
              <m:ctrlPr>
                <w:rPr>
                  <w:rFonts w:ascii="Cambria Math" w:hAnsi="Cambria Math" w:cstheme="majorBidi"/>
                  <w:i/>
                  <w:sz w:val="24"/>
                  <w:szCs w:val="24"/>
                  <w:lang w:val="sq-AL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1</m:t>
              </m:r>
            </m:num>
            <m:den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val="sq-AL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j</m:t>
                      </m:r>
                    </m:sub>
                  </m:sSub>
                </m:den>
              </m:f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+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val="sq-AL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δ</m:t>
                  </m:r>
                </m:num>
                <m:den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λ</m:t>
                  </m:r>
                </m:den>
              </m:f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+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val="sq-AL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b</m:t>
                      </m:r>
                    </m:sub>
                  </m:sSub>
                </m:den>
              </m:f>
            </m:den>
          </m:f>
        </m:oMath>
      </m:oMathPara>
    </w:p>
    <w:p w14:paraId="77A4B493" w14:textId="28ADA343" w:rsidR="00235193" w:rsidRPr="000322AC" w:rsidRDefault="00235193" w:rsidP="0079567C">
      <w:pPr>
        <w:pStyle w:val="TEKSTIIII"/>
      </w:pPr>
      <w:r w:rsidRPr="000322AC">
        <w:t>b) Për mure t</w:t>
      </w:r>
      <w:r w:rsidR="00FA253F" w:rsidRPr="000322AC">
        <w:rPr>
          <w:rFonts w:eastAsia="Times New Roman"/>
        </w:rPr>
        <w:t>ë</w:t>
      </w:r>
      <w:r w:rsidRPr="000322AC">
        <w:t xml:space="preserve"> përbër</w:t>
      </w:r>
      <w:r w:rsidR="00FA253F" w:rsidRPr="000322AC">
        <w:t>a</w:t>
      </w:r>
      <w:r w:rsidRPr="000322AC">
        <w:t xml:space="preserve"> nga disa shtresa homogjene me plane t</w:t>
      </w:r>
      <w:r w:rsidR="00FA253F" w:rsidRPr="000322AC">
        <w:rPr>
          <w:rFonts w:eastAsia="Times New Roman"/>
        </w:rPr>
        <w:t>ë</w:t>
      </w:r>
      <w:r w:rsidRPr="000322AC">
        <w:t xml:space="preserve"> rrafshëta dhe paralele respektivisht 1.2,3,...n, me koeficient t</w:t>
      </w:r>
      <w:r w:rsidR="00FA253F" w:rsidRPr="000322AC">
        <w:rPr>
          <w:rFonts w:eastAsia="Times New Roman"/>
        </w:rPr>
        <w:t>ë</w:t>
      </w:r>
      <w:r w:rsidRPr="000322AC">
        <w:t xml:space="preserve"> përcjellshmërisë termike respektivisht λ1, λ 2, λ 3,.., λn dhe trashësi respektivisht δ1, δ2, δ3,..... δn kemi:</w:t>
      </w:r>
    </w:p>
    <w:p w14:paraId="04B063F7" w14:textId="77777777" w:rsidR="00235193" w:rsidRPr="000322AC" w:rsidRDefault="00235193" w:rsidP="0079567C">
      <w:pPr>
        <w:spacing w:after="0" w:line="240" w:lineRule="auto"/>
        <w:rPr>
          <w:rFonts w:ascii="Garamond" w:hAnsi="Garamond" w:cstheme="majorBidi"/>
          <w:sz w:val="24"/>
          <w:szCs w:val="24"/>
          <w:lang w:val="sq-AL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4"/>
              <w:szCs w:val="24"/>
              <w:lang w:val="sq-AL"/>
            </w:rPr>
            <m:t>U=</m:t>
          </m:r>
          <m:f>
            <m:fPr>
              <m:ctrlPr>
                <w:rPr>
                  <w:rFonts w:ascii="Cambria Math" w:hAnsi="Cambria Math" w:cstheme="majorBidi"/>
                  <w:i/>
                  <w:sz w:val="24"/>
                  <w:szCs w:val="24"/>
                  <w:lang w:val="sq-AL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1</m:t>
              </m:r>
            </m:num>
            <m:den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val="sq-AL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j</m:t>
                      </m:r>
                    </m:sub>
                  </m:sSub>
                </m:den>
              </m:f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 xml:space="preserve">+ 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val="sq-AL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δ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+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val="sq-AL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δ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2</m:t>
                      </m:r>
                    </m:sub>
                  </m:sSub>
                </m:den>
              </m:f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>+…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val="sq-AL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δ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n</m:t>
                      </m:r>
                    </m:sub>
                  </m:sSub>
                </m:den>
              </m:f>
              <m:r>
                <w:rPr>
                  <w:rFonts w:ascii="Cambria Math" w:hAnsi="Cambria Math" w:cstheme="majorBidi"/>
                  <w:sz w:val="24"/>
                  <w:szCs w:val="24"/>
                  <w:lang w:val="sq-AL"/>
                </w:rPr>
                <m:t xml:space="preserve"> +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val="sq-AL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4"/>
                      <w:szCs w:val="24"/>
                      <w:lang w:val="sq-AL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  <w:lang w:val="sq-AL"/>
                        </w:rPr>
                        <m:t>b</m:t>
                      </m:r>
                    </m:sub>
                  </m:sSub>
                </m:den>
              </m:f>
            </m:den>
          </m:f>
        </m:oMath>
      </m:oMathPara>
    </w:p>
    <w:p w14:paraId="7DF7B83E" w14:textId="77777777" w:rsidR="00235193" w:rsidRPr="000322AC" w:rsidRDefault="00235193" w:rsidP="0079567C">
      <w:pPr>
        <w:pStyle w:val="TEKSTIIII"/>
      </w:pPr>
      <w:r w:rsidRPr="000322AC">
        <w:t xml:space="preserve">ku: </w:t>
      </w:r>
    </w:p>
    <w:p w14:paraId="23642799" w14:textId="5D56B3F4" w:rsidR="00235193" w:rsidRPr="000322AC" w:rsidRDefault="00235193" w:rsidP="0079567C">
      <w:pPr>
        <w:pStyle w:val="TEKSTIIII"/>
      </w:pPr>
      <w:r w:rsidRPr="000322AC">
        <w:t>U- koeficienti total i transmetimit</w:t>
      </w:r>
      <w:r w:rsidR="009203DA" w:rsidRPr="000322AC">
        <w:t xml:space="preserve"> të nxehtësi</w:t>
      </w:r>
      <w:r w:rsidRPr="000322AC">
        <w:t xml:space="preserve">së </w:t>
      </w:r>
    </w:p>
    <w:p w14:paraId="544FE2D6" w14:textId="5452D5AD" w:rsidR="00235193" w:rsidRPr="000322AC" w:rsidRDefault="00235193" w:rsidP="0079567C">
      <w:pPr>
        <w:pStyle w:val="TEKSTIIII"/>
        <w:rPr>
          <w:rFonts w:eastAsia="Times New Roman"/>
        </w:rPr>
      </w:pPr>
      <m:oMath>
        <m:r>
          <w:rPr>
            <w:rFonts w:ascii="Cambria Math" w:hAnsi="Cambria Math"/>
          </w:rPr>
          <m:t>δ</m:t>
        </m:r>
      </m:oMath>
      <w:r w:rsidRPr="000322AC">
        <w:rPr>
          <w:rFonts w:eastAsia="Times New Roman"/>
        </w:rPr>
        <w:t xml:space="preserve">- trashesia e shtresës; </w:t>
      </w:r>
      <m:oMath>
        <m:r>
          <w:rPr>
            <w:rFonts w:ascii="Cambria Math" w:hAnsi="Cambria Math"/>
          </w:rPr>
          <m:t>λ</m:t>
        </m:r>
      </m:oMath>
      <w:r w:rsidRPr="000322AC">
        <w:rPr>
          <w:rFonts w:eastAsia="Times New Roman"/>
        </w:rPr>
        <w:t xml:space="preserve">-keficienti i </w:t>
      </w:r>
      <w:r w:rsidR="005E3203" w:rsidRPr="000322AC">
        <w:rPr>
          <w:rFonts w:eastAsia="Times New Roman"/>
        </w:rPr>
        <w:t>përcjellshmërisë</w:t>
      </w:r>
      <w:r w:rsidRPr="000322AC">
        <w:rPr>
          <w:rFonts w:eastAsia="Times New Roman"/>
        </w:rPr>
        <w:t xml:space="preserve"> termike për shtresës i (shih shtojcat n</w:t>
      </w:r>
      <w:r w:rsidR="002704FD" w:rsidRPr="000322AC">
        <w:t>ë</w:t>
      </w:r>
      <w:r w:rsidRPr="000322AC">
        <w:rPr>
          <w:rFonts w:eastAsia="Times New Roman"/>
        </w:rPr>
        <w:t xml:space="preserve"> </w:t>
      </w:r>
      <w:r w:rsidRPr="000322AC">
        <w:t xml:space="preserve">VKM </w:t>
      </w:r>
      <w:r w:rsidR="005E3203" w:rsidRPr="000322AC">
        <w:t>n</w:t>
      </w:r>
      <w:r w:rsidRPr="000322AC">
        <w:t>r.</w:t>
      </w:r>
      <w:r w:rsidR="005E3203" w:rsidRPr="000322AC">
        <w:t xml:space="preserve"> </w:t>
      </w:r>
      <w:r w:rsidRPr="000322AC">
        <w:t>38</w:t>
      </w:r>
      <w:r w:rsidR="005E3203" w:rsidRPr="000322AC">
        <w:t>,</w:t>
      </w:r>
      <w:r w:rsidRPr="000322AC">
        <w:t xml:space="preserve"> datë 16.1.2003</w:t>
      </w:r>
      <w:r w:rsidRPr="000322AC">
        <w:rPr>
          <w:rFonts w:eastAsia="Times New Roman"/>
        </w:rPr>
        <w:t>;</w:t>
      </w:r>
    </w:p>
    <w:p w14:paraId="17BE05CF" w14:textId="016DD2DF" w:rsidR="00235193" w:rsidRPr="000322AC" w:rsidRDefault="008A3810" w:rsidP="0079567C">
      <w:pPr>
        <w:pStyle w:val="TEKSTIIII"/>
        <w:rPr>
          <w:rFonts w:eastAsia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 w:rsidR="00235193" w:rsidRPr="000322AC">
        <w:rPr>
          <w:rFonts w:eastAsia="Times New Roman"/>
        </w:rPr>
        <w:t xml:space="preserve"> - koeficienti i </w:t>
      </w:r>
      <w:r w:rsidR="005E3203" w:rsidRPr="000322AC">
        <w:rPr>
          <w:rFonts w:eastAsia="Times New Roman"/>
        </w:rPr>
        <w:t>përcjellshmërisë</w:t>
      </w:r>
      <w:r w:rsidR="00235193" w:rsidRPr="000322AC">
        <w:rPr>
          <w:rFonts w:eastAsia="Times New Roman"/>
        </w:rPr>
        <w:t xml:space="preserve"> termike me konveksion dhe radiacion nga shtresa n</w:t>
      </w:r>
      <w:r w:rsidR="002704FD" w:rsidRPr="000322AC">
        <w:t>ë</w:t>
      </w:r>
      <w:r w:rsidR="00235193" w:rsidRPr="000322AC">
        <w:rPr>
          <w:rFonts w:eastAsia="Times New Roman"/>
        </w:rPr>
        <w:t xml:space="preserve"> ambientin e jasht</w:t>
      </w:r>
      <w:r w:rsidR="00021EE4" w:rsidRPr="000322AC">
        <w:rPr>
          <w:rFonts w:eastAsia="Calibri" w:cstheme="majorBidi"/>
        </w:rPr>
        <w:t>ë</w:t>
      </w:r>
      <w:r w:rsidR="00235193" w:rsidRPr="000322AC">
        <w:rPr>
          <w:rFonts w:eastAsia="Times New Roman"/>
        </w:rPr>
        <w:t xml:space="preserve">m dhe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</m:oMath>
      <w:r w:rsidR="00235193" w:rsidRPr="000322AC">
        <w:rPr>
          <w:rFonts w:eastAsia="Times New Roman"/>
        </w:rPr>
        <w:t xml:space="preserve"> koeficienti i </w:t>
      </w:r>
      <w:r w:rsidR="005E3203" w:rsidRPr="000322AC">
        <w:rPr>
          <w:rFonts w:eastAsia="Times New Roman"/>
        </w:rPr>
        <w:t>përcjellshmërisë</w:t>
      </w:r>
      <w:r w:rsidR="00235193" w:rsidRPr="000322AC">
        <w:rPr>
          <w:rFonts w:eastAsia="Times New Roman"/>
        </w:rPr>
        <w:t xml:space="preserve"> termike me konveksion dhe radiacion nga brenda ambientit n</w:t>
      </w:r>
      <w:r w:rsidR="00021EE4" w:rsidRPr="000322AC">
        <w:rPr>
          <w:rFonts w:eastAsia="Calibri" w:cstheme="majorBidi"/>
        </w:rPr>
        <w:t>ë</w:t>
      </w:r>
      <w:r w:rsidR="00235193" w:rsidRPr="000322AC">
        <w:rPr>
          <w:rFonts w:eastAsia="Times New Roman"/>
        </w:rPr>
        <w:t xml:space="preserve"> drejtimin t</w:t>
      </w:r>
      <w:r w:rsidR="009C282A" w:rsidRPr="000322AC">
        <w:rPr>
          <w:rFonts w:eastAsia="Times New Roman"/>
        </w:rPr>
        <w:t>ë</w:t>
      </w:r>
      <w:r w:rsidR="00235193" w:rsidRPr="000322AC">
        <w:rPr>
          <w:rFonts w:eastAsia="Times New Roman"/>
        </w:rPr>
        <w:t xml:space="preserve"> shtres</w:t>
      </w:r>
      <w:r w:rsidR="009C282A" w:rsidRPr="000322AC">
        <w:rPr>
          <w:rFonts w:eastAsia="Times New Roman"/>
        </w:rPr>
        <w:t>ës</w:t>
      </w:r>
      <w:r w:rsidR="00235193" w:rsidRPr="000322AC">
        <w:rPr>
          <w:rFonts w:eastAsia="Times New Roman"/>
        </w:rPr>
        <w:t>.</w:t>
      </w:r>
    </w:p>
    <w:p w14:paraId="6FF19669" w14:textId="31723F25" w:rsidR="00235193" w:rsidRPr="000322AC" w:rsidRDefault="00235193" w:rsidP="0079567C">
      <w:pPr>
        <w:pStyle w:val="TEKSTIIII"/>
      </w:pPr>
      <w:r w:rsidRPr="000322AC">
        <w:rPr>
          <w:rFonts w:eastAsia="Times New Roman"/>
        </w:rPr>
        <w:t xml:space="preserve">Vlera e </w:t>
      </w:r>
      <w:r w:rsidR="005E3203" w:rsidRPr="000322AC">
        <w:rPr>
          <w:rFonts w:eastAsia="Times New Roman"/>
        </w:rPr>
        <w:t>koeficient</w:t>
      </w:r>
      <w:r w:rsidR="00021EE4" w:rsidRPr="000322AC">
        <w:rPr>
          <w:rFonts w:eastAsia="Calibri" w:cstheme="majorBidi"/>
        </w:rPr>
        <w:t>ë</w:t>
      </w:r>
      <w:r w:rsidR="005E3203" w:rsidRPr="000322AC">
        <w:rPr>
          <w:rFonts w:eastAsia="Times New Roman"/>
        </w:rPr>
        <w:t>ve</w:t>
      </w:r>
      <w:r w:rsidRPr="000322AC">
        <w:rPr>
          <w:rFonts w:eastAsia="Times New Roman"/>
        </w:rPr>
        <w:t xml:space="preserve"> të mësipërm mund t</w:t>
      </w:r>
      <w:r w:rsidR="00021EE4" w:rsidRPr="000322AC">
        <w:rPr>
          <w:rFonts w:eastAsia="Calibri" w:cstheme="majorBidi"/>
        </w:rPr>
        <w:t>ë</w:t>
      </w:r>
      <w:r w:rsidRPr="000322AC">
        <w:rPr>
          <w:rFonts w:eastAsia="Times New Roman"/>
        </w:rPr>
        <w:t xml:space="preserve"> gjendet n</w:t>
      </w:r>
      <w:r w:rsidR="00021EE4" w:rsidRPr="000322AC">
        <w:rPr>
          <w:rFonts w:eastAsia="Calibri" w:cstheme="majorBidi"/>
        </w:rPr>
        <w:t>ë</w:t>
      </w:r>
      <w:r w:rsidRPr="000322AC">
        <w:rPr>
          <w:rFonts w:eastAsia="Times New Roman"/>
        </w:rPr>
        <w:t xml:space="preserve"> </w:t>
      </w:r>
      <w:r w:rsidRPr="000322AC">
        <w:t xml:space="preserve">(VKM </w:t>
      </w:r>
      <w:r w:rsidR="005E3203" w:rsidRPr="000322AC">
        <w:t>n</w:t>
      </w:r>
      <w:r w:rsidRPr="000322AC">
        <w:t>r.</w:t>
      </w:r>
      <w:r w:rsidR="005E3203" w:rsidRPr="000322AC">
        <w:t xml:space="preserve"> </w:t>
      </w:r>
      <w:r w:rsidRPr="000322AC">
        <w:t>38</w:t>
      </w:r>
      <w:r w:rsidR="005E3203" w:rsidRPr="000322AC">
        <w:t>,</w:t>
      </w:r>
      <w:r w:rsidRPr="000322AC">
        <w:t xml:space="preserve"> datë 16.1.2003 </w:t>
      </w:r>
      <w:r w:rsidR="00D60005" w:rsidRPr="000322AC">
        <w:t>“</w:t>
      </w:r>
      <w:r w:rsidRPr="000322AC">
        <w:t>Për miratimin e normave, t</w:t>
      </w:r>
      <w:r w:rsidR="00021EE4" w:rsidRPr="000322AC">
        <w:rPr>
          <w:rFonts w:eastAsia="Calibri" w:cstheme="majorBidi"/>
        </w:rPr>
        <w:t>ë</w:t>
      </w:r>
      <w:r w:rsidRPr="000322AC">
        <w:t xml:space="preserve"> rregullave dhe kushteve t</w:t>
      </w:r>
      <w:r w:rsidR="00021EE4" w:rsidRPr="000322AC">
        <w:rPr>
          <w:rFonts w:eastAsia="Calibri" w:cstheme="majorBidi"/>
        </w:rPr>
        <w:t>ë</w:t>
      </w:r>
      <w:r w:rsidRPr="000322AC">
        <w:t xml:space="preserve"> projektimit dhe t</w:t>
      </w:r>
      <w:r w:rsidR="00021EE4" w:rsidRPr="000322AC">
        <w:rPr>
          <w:rFonts w:eastAsia="Calibri" w:cstheme="majorBidi"/>
        </w:rPr>
        <w:t>ë</w:t>
      </w:r>
      <w:r w:rsidRPr="000322AC">
        <w:t xml:space="preserve"> ndërtimit, t</w:t>
      </w:r>
      <w:r w:rsidR="005E3203" w:rsidRPr="000322AC">
        <w:t>ë</w:t>
      </w:r>
      <w:r w:rsidRPr="000322AC">
        <w:t xml:space="preserve"> prodhimit dhe ruajtjes s</w:t>
      </w:r>
      <w:r w:rsidR="008C5432" w:rsidRPr="000322AC">
        <w:rPr>
          <w:lang w:eastAsia="ja-JP"/>
        </w:rPr>
        <w:t>ë</w:t>
      </w:r>
      <w:r w:rsidR="009203DA" w:rsidRPr="000322AC">
        <w:t xml:space="preserve"> nxehtësi</w:t>
      </w:r>
      <w:r w:rsidRPr="000322AC">
        <w:t>së n</w:t>
      </w:r>
      <w:r w:rsidR="00021EE4" w:rsidRPr="000322AC">
        <w:rPr>
          <w:rFonts w:eastAsia="Calibri" w:cstheme="majorBidi"/>
        </w:rPr>
        <w:t xml:space="preserve">ë </w:t>
      </w:r>
      <w:r w:rsidRPr="000322AC">
        <w:t>ndërtesa</w:t>
      </w:r>
      <w:r w:rsidR="00D60005" w:rsidRPr="000322AC">
        <w:t>”</w:t>
      </w:r>
      <w:r w:rsidRPr="000322AC">
        <w:t xml:space="preserve"> pika 7.</w:t>
      </w:r>
    </w:p>
    <w:p w14:paraId="22242D89" w14:textId="5B56E262" w:rsidR="00235193" w:rsidRPr="000322AC" w:rsidRDefault="00235193" w:rsidP="0079567C">
      <w:pPr>
        <w:pStyle w:val="TEKSTIIII"/>
        <w:rPr>
          <w:rFonts w:eastAsia="Times New Roman"/>
        </w:rPr>
      </w:pPr>
      <w:r w:rsidRPr="000322AC">
        <w:t xml:space="preserve">Po </w:t>
      </w:r>
      <w:r w:rsidR="005E3203" w:rsidRPr="000322AC">
        <w:t>kështu</w:t>
      </w:r>
      <w:r w:rsidRPr="000322AC">
        <w:t xml:space="preserve"> vlera e koeficientit U për </w:t>
      </w:r>
      <w:r w:rsidR="005E3203" w:rsidRPr="000322AC">
        <w:t>s</w:t>
      </w:r>
      <w:r w:rsidRPr="000322AC">
        <w:t>ipërfaqet e dritareve dhe çatis</w:t>
      </w:r>
      <w:r w:rsidR="005E3203" w:rsidRPr="000322AC">
        <w:t>ë</w:t>
      </w:r>
      <w:r w:rsidRPr="000322AC">
        <w:t xml:space="preserve"> i referohet VKM </w:t>
      </w:r>
      <w:r w:rsidR="00CD16D0" w:rsidRPr="000322AC">
        <w:t>n</w:t>
      </w:r>
      <w:r w:rsidRPr="000322AC">
        <w:t>r.</w:t>
      </w:r>
      <w:r w:rsidR="005E3203" w:rsidRPr="000322AC">
        <w:t xml:space="preserve"> </w:t>
      </w:r>
      <w:r w:rsidRPr="000322AC">
        <w:t>38</w:t>
      </w:r>
      <w:r w:rsidR="005E3203" w:rsidRPr="000322AC">
        <w:t>,</w:t>
      </w:r>
      <w:r w:rsidRPr="000322AC">
        <w:t xml:space="preserve"> datë 16.1.2003 </w:t>
      </w:r>
      <w:r w:rsidR="00D60005" w:rsidRPr="000322AC">
        <w:t>“</w:t>
      </w:r>
      <w:r w:rsidRPr="000322AC">
        <w:t>Për miratimin e normave, t</w:t>
      </w:r>
      <w:r w:rsidR="005E3203" w:rsidRPr="000322AC">
        <w:t>ë</w:t>
      </w:r>
      <w:r w:rsidRPr="000322AC">
        <w:t xml:space="preserve"> rregullave dhe kushteve t</w:t>
      </w:r>
      <w:r w:rsidR="005E3203" w:rsidRPr="000322AC">
        <w:t>ë</w:t>
      </w:r>
      <w:r w:rsidRPr="000322AC">
        <w:t xml:space="preserve"> projektimit dhe t</w:t>
      </w:r>
      <w:r w:rsidR="00FD2029" w:rsidRPr="000322AC">
        <w:t>ë</w:t>
      </w:r>
      <w:r w:rsidRPr="000322AC">
        <w:t xml:space="preserve"> ndërtimit, t</w:t>
      </w:r>
      <w:r w:rsidR="00FD2029" w:rsidRPr="000322AC">
        <w:t>ë</w:t>
      </w:r>
      <w:r w:rsidRPr="000322AC">
        <w:t xml:space="preserve"> prodhimit dhe ruajtjes s</w:t>
      </w:r>
      <w:r w:rsidR="005E3203" w:rsidRPr="000322AC">
        <w:t>ë</w:t>
      </w:r>
      <w:r w:rsidR="009203DA" w:rsidRPr="000322AC">
        <w:t xml:space="preserve"> nxehtësi</w:t>
      </w:r>
      <w:r w:rsidRPr="000322AC">
        <w:t>së n</w:t>
      </w:r>
      <w:r w:rsidR="005E3203" w:rsidRPr="000322AC">
        <w:t>ë</w:t>
      </w:r>
      <w:r w:rsidRPr="000322AC">
        <w:t xml:space="preserve"> ndërtesa</w:t>
      </w:r>
      <w:r w:rsidR="00D60005" w:rsidRPr="000322AC">
        <w:t>”</w:t>
      </w:r>
      <w:r w:rsidR="005E3203" w:rsidRPr="000322AC">
        <w:t>,</w:t>
      </w:r>
      <w:r w:rsidRPr="000322AC">
        <w:t xml:space="preserve"> faqe 40 shtojca B4.</w:t>
      </w:r>
      <w:r w:rsidRPr="000322AC">
        <w:rPr>
          <w:rFonts w:eastAsia="Times New Roman"/>
        </w:rPr>
        <w:t xml:space="preserve"> Tab</w:t>
      </w:r>
      <w:r w:rsidR="00845209" w:rsidRPr="000322AC">
        <w:rPr>
          <w:rFonts w:eastAsia="Times New Roman"/>
        </w:rPr>
        <w:t>.</w:t>
      </w:r>
      <w:r w:rsidRPr="000322AC">
        <w:rPr>
          <w:rFonts w:eastAsia="Times New Roman"/>
        </w:rPr>
        <w:t xml:space="preserve"> 14 </w:t>
      </w:r>
      <w:r w:rsidR="005E3203" w:rsidRPr="000322AC">
        <w:rPr>
          <w:rFonts w:eastAsia="Times New Roman"/>
        </w:rPr>
        <w:t>dhe</w:t>
      </w:r>
      <w:r w:rsidRPr="000322AC">
        <w:rPr>
          <w:rFonts w:eastAsia="Times New Roman"/>
        </w:rPr>
        <w:t xml:space="preserve"> 15</w:t>
      </w:r>
      <w:r w:rsidR="005E3203" w:rsidRPr="000322AC">
        <w:rPr>
          <w:rFonts w:eastAsia="Times New Roman"/>
        </w:rPr>
        <w:t>.</w:t>
      </w:r>
    </w:p>
    <w:p w14:paraId="60F3B01E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1.5.2 Jetëgjatësia e masave </w:t>
      </w:r>
    </w:p>
    <w:p w14:paraId="7FB85672" w14:textId="240DAA77" w:rsidR="00235193" w:rsidRPr="000322AC" w:rsidRDefault="00235193" w:rsidP="0079567C">
      <w:pPr>
        <w:pStyle w:val="TEKSTIIII"/>
      </w:pPr>
      <w:r w:rsidRPr="000322AC">
        <w:t xml:space="preserve">a) </w:t>
      </w:r>
      <w:r w:rsidR="00A3140C" w:rsidRPr="000322AC">
        <w:t xml:space="preserve">izolimi </w:t>
      </w:r>
      <w:r w:rsidRPr="000322AC">
        <w:t>termik me an</w:t>
      </w:r>
      <w:r w:rsidR="00A3140C" w:rsidRPr="000322AC">
        <w:t>ë</w:t>
      </w:r>
      <w:r w:rsidRPr="000322AC">
        <w:t xml:space="preserve"> t</w:t>
      </w:r>
      <w:r w:rsidR="00A3140C" w:rsidRPr="000322AC">
        <w:t>ë</w:t>
      </w:r>
      <w:r w:rsidRPr="000322AC">
        <w:t xml:space="preserve"> mbështjellës</w:t>
      </w:r>
      <w:r w:rsidR="00297427" w:rsidRPr="000322AC">
        <w:t>es</w:t>
      </w:r>
      <w:r w:rsidRPr="000322AC">
        <w:t xml:space="preserve"> termike – mure kavitative dhe izolime t</w:t>
      </w:r>
      <w:r w:rsidR="00FD2029" w:rsidRPr="000322AC">
        <w:t>ë</w:t>
      </w:r>
      <w:r w:rsidRPr="000322AC">
        <w:t xml:space="preserve"> tjera rekomandohet 30 vjet</w:t>
      </w:r>
      <w:r w:rsidR="00A3140C" w:rsidRPr="000322AC">
        <w:t>;</w:t>
      </w:r>
      <w:r w:rsidRPr="000322AC">
        <w:t xml:space="preserve"> </w:t>
      </w:r>
    </w:p>
    <w:p w14:paraId="5DD954AA" w14:textId="667A327F" w:rsidR="00235193" w:rsidRPr="000322AC" w:rsidRDefault="00235193" w:rsidP="0079567C">
      <w:pPr>
        <w:pStyle w:val="TEKSTIIII"/>
      </w:pPr>
      <w:r w:rsidRPr="000322AC">
        <w:t xml:space="preserve">b) </w:t>
      </w:r>
      <w:r w:rsidR="00A3140C" w:rsidRPr="000322AC">
        <w:t xml:space="preserve">izolimi </w:t>
      </w:r>
      <w:r w:rsidRPr="000322AC">
        <w:t>termik i papafingove/çative dhe dyshemeve, rekomandohet 25 vjet</w:t>
      </w:r>
      <w:r w:rsidR="00A3140C" w:rsidRPr="000322AC">
        <w:t>;</w:t>
      </w:r>
    </w:p>
    <w:p w14:paraId="7591E455" w14:textId="13E4EDD0" w:rsidR="00235193" w:rsidRPr="000322AC" w:rsidRDefault="00235193" w:rsidP="0079567C">
      <w:pPr>
        <w:pStyle w:val="TEKSTIIII"/>
      </w:pPr>
      <w:r w:rsidRPr="000322AC">
        <w:t xml:space="preserve">c) </w:t>
      </w:r>
      <w:r w:rsidR="00A3140C" w:rsidRPr="000322AC">
        <w:t xml:space="preserve">dritare </w:t>
      </w:r>
      <w:r w:rsidRPr="000322AC">
        <w:t>dhe elemente t</w:t>
      </w:r>
      <w:r w:rsidR="00A3140C" w:rsidRPr="000322AC">
        <w:t>ë</w:t>
      </w:r>
      <w:r w:rsidRPr="000322AC">
        <w:t xml:space="preserve"> </w:t>
      </w:r>
      <w:r w:rsidR="00A3140C" w:rsidRPr="000322AC">
        <w:t>tjera</w:t>
      </w:r>
      <w:r w:rsidRPr="000322AC">
        <w:t xml:space="preserve"> xhami me koeficient t</w:t>
      </w:r>
      <w:r w:rsidR="00FD2029" w:rsidRPr="000322AC">
        <w:t>ë</w:t>
      </w:r>
      <w:r w:rsidRPr="000322AC">
        <w:t xml:space="preserve"> ul</w:t>
      </w:r>
      <w:r w:rsidR="00FD2029" w:rsidRPr="000322AC">
        <w:t>ë</w:t>
      </w:r>
      <w:r w:rsidRPr="000322AC">
        <w:t>t U rekomandohet 30 vjet</w:t>
      </w:r>
      <w:r w:rsidR="00A3140C" w:rsidRPr="000322AC">
        <w:t>;</w:t>
      </w:r>
    </w:p>
    <w:p w14:paraId="78F18444" w14:textId="6E39C58E" w:rsidR="00235193" w:rsidRPr="000322AC" w:rsidRDefault="00235193" w:rsidP="0079567C">
      <w:pPr>
        <w:pStyle w:val="TEKSTIIII"/>
      </w:pPr>
      <w:r w:rsidRPr="000322AC">
        <w:t xml:space="preserve">d) </w:t>
      </w:r>
      <w:r w:rsidR="005E3203" w:rsidRPr="000322AC">
        <w:t>materialet</w:t>
      </w:r>
      <w:r w:rsidRPr="000322AC">
        <w:t xml:space="preserve"> </w:t>
      </w:r>
      <w:r w:rsidR="005E3203" w:rsidRPr="000322AC">
        <w:t>mbushëse</w:t>
      </w:r>
      <w:r w:rsidRPr="000322AC">
        <w:t xml:space="preserve"> </w:t>
      </w:r>
      <w:r w:rsidR="005E3203" w:rsidRPr="000322AC">
        <w:t>nëpër</w:t>
      </w:r>
      <w:r w:rsidRPr="000322AC">
        <w:t xml:space="preserve"> dritare, dyer etj</w:t>
      </w:r>
      <w:r w:rsidR="005E3203" w:rsidRPr="000322AC">
        <w:t>.</w:t>
      </w:r>
      <w:r w:rsidRPr="000322AC">
        <w:t xml:space="preserve"> – e dhënë 5 vjet.</w:t>
      </w:r>
    </w:p>
    <w:p w14:paraId="646C1A6A" w14:textId="569005C2" w:rsidR="00235193" w:rsidRPr="000322AC" w:rsidRDefault="00B56E44" w:rsidP="0079567C">
      <w:pPr>
        <w:pStyle w:val="TEKSTIIII"/>
        <w:rPr>
          <w:i/>
        </w:rPr>
      </w:pPr>
      <w:bookmarkStart w:id="29" w:name="_Toc124859245"/>
      <w:r w:rsidRPr="000322AC">
        <w:rPr>
          <w:i/>
        </w:rPr>
        <w:t xml:space="preserve">2. </w:t>
      </w:r>
      <w:r w:rsidR="00235193" w:rsidRPr="000322AC">
        <w:rPr>
          <w:i/>
        </w:rPr>
        <w:t xml:space="preserve">Sistemet e </w:t>
      </w:r>
      <w:r w:rsidR="005E3203" w:rsidRPr="000322AC">
        <w:rPr>
          <w:i/>
        </w:rPr>
        <w:t>ajrit të kondicionuar</w:t>
      </w:r>
      <w:bookmarkEnd w:id="29"/>
    </w:p>
    <w:p w14:paraId="223E3C23" w14:textId="600DEA36" w:rsidR="00235193" w:rsidRPr="000322AC" w:rsidRDefault="00235193" w:rsidP="0079567C">
      <w:pPr>
        <w:pStyle w:val="TEKSTIIII"/>
        <w:rPr>
          <w:i/>
        </w:rPr>
      </w:pPr>
      <w:bookmarkStart w:id="30" w:name="_Toc124859246"/>
      <w:r w:rsidRPr="000322AC">
        <w:rPr>
          <w:i/>
        </w:rPr>
        <w:t xml:space="preserve">2.1 Sistemet e </w:t>
      </w:r>
      <w:r w:rsidR="005E3203" w:rsidRPr="000322AC">
        <w:rPr>
          <w:i/>
        </w:rPr>
        <w:t xml:space="preserve">ajrit të kondicionuar </w:t>
      </w:r>
      <w:r w:rsidRPr="000322AC">
        <w:rPr>
          <w:i/>
        </w:rPr>
        <w:t>me m</w:t>
      </w:r>
      <w:r w:rsidR="005E3203" w:rsidRPr="000322AC">
        <w:rPr>
          <w:i/>
        </w:rPr>
        <w:t>ë</w:t>
      </w:r>
      <w:r w:rsidRPr="000322AC">
        <w:rPr>
          <w:i/>
        </w:rPr>
        <w:t xml:space="preserve"> pak se 12 kW</w:t>
      </w:r>
      <w:bookmarkEnd w:id="30"/>
    </w:p>
    <w:p w14:paraId="4895C635" w14:textId="44886A62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Kjo metodologji jep algoritmin e llogaritjes s</w:t>
      </w:r>
      <w:r w:rsidR="00FD2029" w:rsidRPr="000322AC">
        <w:t>ë</w:t>
      </w:r>
      <w:r w:rsidRPr="000322AC">
        <w:rPr>
          <w:rFonts w:cstheme="majorBidi"/>
        </w:rPr>
        <w:t xml:space="preserve"> kursimit t</w:t>
      </w:r>
      <w:r w:rsidR="00FD2029" w:rsidRPr="000322AC">
        <w:t>ë</w:t>
      </w:r>
      <w:r w:rsidRPr="000322AC">
        <w:rPr>
          <w:rFonts w:cstheme="majorBidi"/>
        </w:rPr>
        <w:t xml:space="preserve"> energjisë si rezultat i </w:t>
      </w:r>
      <w:r w:rsidR="00FD2029" w:rsidRPr="000322AC">
        <w:rPr>
          <w:rFonts w:cstheme="majorBidi"/>
        </w:rPr>
        <w:t>z</w:t>
      </w:r>
      <w:r w:rsidRPr="000322AC">
        <w:rPr>
          <w:rFonts w:cstheme="majorBidi"/>
        </w:rPr>
        <w:t>ëvendësimit t</w:t>
      </w:r>
      <w:r w:rsidR="00FD2029" w:rsidRPr="000322AC">
        <w:t>ë</w:t>
      </w:r>
      <w:r w:rsidRPr="000322AC">
        <w:rPr>
          <w:rFonts w:cstheme="majorBidi"/>
        </w:rPr>
        <w:t xml:space="preserve"> sistemeve t</w:t>
      </w:r>
      <w:r w:rsidR="00FD2029" w:rsidRPr="000322AC">
        <w:t>ë</w:t>
      </w:r>
      <w:r w:rsidRPr="000322AC">
        <w:rPr>
          <w:rFonts w:cstheme="majorBidi"/>
        </w:rPr>
        <w:t xml:space="preserve"> ajrit t</w:t>
      </w:r>
      <w:r w:rsidR="00FD2029" w:rsidRPr="000322AC">
        <w:t>ë</w:t>
      </w:r>
      <w:r w:rsidRPr="000322AC">
        <w:rPr>
          <w:rFonts w:cstheme="majorBidi"/>
        </w:rPr>
        <w:t xml:space="preserve"> kondicionuar t</w:t>
      </w:r>
      <w:r w:rsidR="00FD2029" w:rsidRPr="000322AC">
        <w:t>ë</w:t>
      </w:r>
      <w:r w:rsidRPr="000322AC">
        <w:rPr>
          <w:rFonts w:cstheme="majorBidi"/>
        </w:rPr>
        <w:t xml:space="preserve"> decentralizuar me sisteme t</w:t>
      </w:r>
      <w:r w:rsidR="005E3203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ajrit</w:t>
      </w:r>
      <w:r w:rsidR="005E3203" w:rsidRPr="000322AC">
        <w:rPr>
          <w:rFonts w:cstheme="majorBidi"/>
        </w:rPr>
        <w:t xml:space="preserve"> </w:t>
      </w:r>
      <w:r w:rsidRPr="000322AC">
        <w:rPr>
          <w:rFonts w:cstheme="majorBidi"/>
        </w:rPr>
        <w:t>t</w:t>
      </w:r>
      <w:r w:rsidR="00FD2029" w:rsidRPr="000322AC">
        <w:t>ë</w:t>
      </w:r>
      <w:r w:rsidRPr="000322AC">
        <w:rPr>
          <w:rFonts w:cstheme="majorBidi"/>
        </w:rPr>
        <w:t xml:space="preserve"> kondicionuar t</w:t>
      </w:r>
      <w:r w:rsidR="00FD2029" w:rsidRPr="000322AC">
        <w:t>ë</w:t>
      </w:r>
      <w:r w:rsidRPr="000322AC">
        <w:rPr>
          <w:rFonts w:cstheme="majorBidi"/>
        </w:rPr>
        <w:t xml:space="preserve"> centralizuar.</w:t>
      </w:r>
    </w:p>
    <w:p w14:paraId="34E1C1A3" w14:textId="52A14A25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Formulat llogarit</w:t>
      </w:r>
      <w:r w:rsidR="00FD2029" w:rsidRPr="000322AC">
        <w:t>ë</w:t>
      </w:r>
      <w:r w:rsidRPr="000322AC">
        <w:rPr>
          <w:rFonts w:cstheme="majorBidi"/>
        </w:rPr>
        <w:t>se: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2CF8C041" w14:textId="77777777" w:rsidTr="00E01581">
        <w:tc>
          <w:tcPr>
            <w:tcW w:w="9350" w:type="dxa"/>
            <w:shd w:val="clear" w:color="auto" w:fill="auto"/>
          </w:tcPr>
          <w:p w14:paraId="53CE50A6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BU –Formula </w:t>
            </w:r>
          </w:p>
        </w:tc>
      </w:tr>
      <w:tr w:rsidR="00235193" w:rsidRPr="000322AC" w14:paraId="4BA38F67" w14:textId="77777777" w:rsidTr="00E01581">
        <w:tc>
          <w:tcPr>
            <w:tcW w:w="9350" w:type="dxa"/>
            <w:shd w:val="clear" w:color="auto" w:fill="auto"/>
          </w:tcPr>
          <w:p w14:paraId="5DF4502F" w14:textId="6C7B6C73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Opsioni 1. Për ndërtesa jo </w:t>
            </w:r>
            <w:r w:rsidR="00F83598"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të</w:t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 rinovuara:</w:t>
            </w:r>
          </w:p>
          <w:p w14:paraId="00B4FB5C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  <w:p w14:paraId="3A1BBB8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TFESA=(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P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c</m:t>
                  </m:r>
                </m:sub>
              </m:sSub>
              <m:r>
                <w:rPr>
                  <w:rFonts w:ascii="Cambria Math" w:eastAsia="Times New Roman" w:hAnsi="Cambria Math" w:cstheme="majorBidi"/>
                  <w:sz w:val="18"/>
                  <w:szCs w:val="24"/>
                  <w:lang w:val="sq-AL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h</m:t>
                  </m:r>
                </m:e>
                <m:sub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FL</m:t>
                  </m:r>
                </m:sub>
              </m:sSub>
              <m:r>
                <w:rPr>
                  <w:rFonts w:ascii="Cambria Math" w:eastAsia="Times New Roman" w:hAnsi="Cambria Math" w:cstheme="majorBidi"/>
                  <w:sz w:val="18"/>
                  <w:szCs w:val="24"/>
                  <w:lang w:val="sq-AL"/>
                </w:rPr>
                <m:t xml:space="preserve">∙ </m:t>
              </m:r>
              <m:sSub>
                <m:sSubPr>
                  <m:ctrlPr>
                    <w:rPr>
                      <w:rFonts w:ascii="Cambria Math" w:eastAsia="Times New Roman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u</m:t>
                  </m:r>
                </m:e>
                <m:sub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f</m:t>
                  </m:r>
                </m:sub>
              </m:sSub>
              <m:r>
                <w:rPr>
                  <w:rFonts w:ascii="Cambria Math" w:eastAsia="Times New Roman" w:hAnsi="Cambria Math" w:cstheme="majorBidi"/>
                  <w:sz w:val="18"/>
                  <w:szCs w:val="24"/>
                  <w:lang w:val="sq-AL"/>
                </w:rPr>
                <m:t>)∙(</m:t>
              </m:r>
              <m:f>
                <m:fPr>
                  <m:ctrlPr>
                    <w:rPr>
                      <w:rFonts w:ascii="Cambria Math" w:eastAsia="Times New Roman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fPr>
                <m:num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="Times New Roman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theme="majorBidi"/>
                          <w:sz w:val="18"/>
                          <w:szCs w:val="24"/>
                          <w:lang w:val="sq-AL"/>
                        </w:rPr>
                        <m:t>ESEER</m:t>
                      </m:r>
                    </m:e>
                    <m:sub>
                      <m:r>
                        <w:rPr>
                          <w:rFonts w:ascii="Cambria Math" w:eastAsia="Times New Roman" w:hAnsi="Cambria Math" w:cstheme="majorBidi"/>
                          <w:sz w:val="18"/>
                          <w:szCs w:val="24"/>
                          <w:lang w:val="sq-AL"/>
                        </w:rPr>
                        <m:t>ref</m:t>
                      </m:r>
                    </m:sub>
                  </m:sSub>
                </m:den>
              </m:f>
              <m:r>
                <w:rPr>
                  <w:rFonts w:ascii="Cambria Math" w:eastAsia="Times New Roman" w:hAnsi="Cambria Math" w:cstheme="majorBidi"/>
                  <w:sz w:val="18"/>
                  <w:szCs w:val="24"/>
                  <w:lang w:val="sq-AL"/>
                </w:rPr>
                <m:t>-</m:t>
              </m:r>
              <m:f>
                <m:fPr>
                  <m:ctrlPr>
                    <w:rPr>
                      <w:rFonts w:ascii="Cambria Math" w:eastAsia="Times New Roman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fPr>
                <m:num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theme="majorBidi"/>
                          <w:sz w:val="18"/>
                          <w:szCs w:val="24"/>
                          <w:lang w:val="sq-AL"/>
                        </w:rPr>
                        <m:t>ESEER</m:t>
                      </m:r>
                    </m:e>
                    <m:sub>
                      <m:r>
                        <w:rPr>
                          <w:rFonts w:ascii="Cambria Math" w:eastAsia="Times New Roman" w:hAnsi="Cambria Math" w:cstheme="majorBidi"/>
                          <w:sz w:val="18"/>
                          <w:szCs w:val="24"/>
                          <w:lang w:val="sq-AL"/>
                        </w:rPr>
                        <m:t>EFF</m:t>
                      </m:r>
                    </m:sub>
                  </m:sSub>
                </m:den>
              </m:f>
              <m:r>
                <w:rPr>
                  <w:rFonts w:ascii="Cambria Math" w:eastAsia="Times New Roman" w:hAnsi="Cambria Math" w:cstheme="majorBidi"/>
                  <w:sz w:val="18"/>
                  <w:szCs w:val="24"/>
                  <w:lang w:val="sq-AL"/>
                </w:rPr>
                <m:t>)∙n</m:t>
              </m:r>
            </m:oMath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</w:p>
          <w:p w14:paraId="54F72D33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</w:p>
          <w:p w14:paraId="298DD113" w14:textId="7CB5732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/>
                <w:sz w:val="18"/>
                <w:szCs w:val="24"/>
                <w:lang w:val="sq-AL"/>
              </w:rPr>
              <w:t xml:space="preserve">Opsioni 2. Për ndërtesa </w:t>
            </w:r>
            <w:r w:rsidR="00F83598" w:rsidRPr="000322AC">
              <w:rPr>
                <w:rFonts w:ascii="Garamond" w:eastAsia="Times New Roman" w:hAnsi="Garamond" w:cstheme="majorBidi"/>
                <w:b/>
                <w:sz w:val="18"/>
                <w:szCs w:val="24"/>
                <w:lang w:val="sq-AL"/>
              </w:rPr>
              <w:t>të</w:t>
            </w:r>
            <w:r w:rsidRPr="000322AC">
              <w:rPr>
                <w:rFonts w:ascii="Garamond" w:eastAsia="Times New Roman" w:hAnsi="Garamond" w:cstheme="majorBidi"/>
                <w:b/>
                <w:sz w:val="18"/>
                <w:szCs w:val="24"/>
                <w:lang w:val="sq-AL"/>
              </w:rPr>
              <w:t xml:space="preserve"> rinovuara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.</w:t>
            </w:r>
          </w:p>
          <w:p w14:paraId="409A8DA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</w:p>
          <w:p w14:paraId="043A4CDE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r>
                <w:rPr>
                  <w:rFonts w:ascii="Cambria Math" w:eastAsia="Times New Roman" w:hAnsi="Cambria Math" w:cstheme="majorBidi"/>
                  <w:sz w:val="18"/>
                  <w:szCs w:val="24"/>
                  <w:lang w:val="sq-AL"/>
                </w:rPr>
                <m:t>A ∙</m:t>
              </m:r>
              <m:d>
                <m:dPr>
                  <m:ctrlPr>
                    <w:rPr>
                      <w:rFonts w:ascii="Cambria Math" w:eastAsia="Times New Roman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theme="majorBidi"/>
                          <w:sz w:val="18"/>
                          <w:szCs w:val="24"/>
                          <w:lang w:val="sq-AL"/>
                        </w:rPr>
                        <m:t>SCD</m:t>
                      </m:r>
                    </m:e>
                    <m:sub>
                      <m:r>
                        <w:rPr>
                          <w:rFonts w:ascii="Cambria Math" w:eastAsia="Times New Roman" w:hAnsi="Cambria Math" w:cstheme="majorBidi"/>
                          <w:sz w:val="18"/>
                          <w:szCs w:val="24"/>
                          <w:lang w:val="sq-AL"/>
                        </w:rPr>
                        <m:t>Ref</m:t>
                      </m:r>
                    </m:sub>
                  </m:sSub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∙</m:t>
                  </m:r>
                  <m:f>
                    <m:fPr>
                      <m:ctrlPr>
                        <w:rPr>
                          <w:rFonts w:ascii="Cambria Math" w:eastAsia="Times New Roman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theme="majorBidi"/>
                          <w:sz w:val="18"/>
                          <w:szCs w:val="24"/>
                          <w:lang w:val="sq-AL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="Times New Roman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theme="majorBidi"/>
                              <w:sz w:val="18"/>
                              <w:szCs w:val="24"/>
                              <w:lang w:val="sq-AL"/>
                            </w:rPr>
                            <m:t>ESEER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theme="majorBidi"/>
                              <w:sz w:val="18"/>
                              <w:szCs w:val="24"/>
                              <w:lang w:val="sq-AL"/>
                            </w:rPr>
                            <m:t>Ref</m:t>
                          </m:r>
                        </m:sub>
                      </m:sSub>
                    </m:den>
                  </m:f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Times New Roman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theme="majorBidi"/>
                          <w:sz w:val="18"/>
                          <w:szCs w:val="24"/>
                          <w:lang w:val="sq-AL"/>
                        </w:rPr>
                        <m:t>SCD</m:t>
                      </m:r>
                    </m:e>
                    <m:sub>
                      <m:r>
                        <w:rPr>
                          <w:rFonts w:ascii="Cambria Math" w:eastAsia="Times New Roman" w:hAnsi="Cambria Math" w:cstheme="majorBidi"/>
                          <w:sz w:val="18"/>
                          <w:szCs w:val="24"/>
                          <w:lang w:val="sq-AL"/>
                        </w:rPr>
                        <m:t>Eff</m:t>
                      </m:r>
                    </m:sub>
                  </m:sSub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∙</m:t>
                  </m:r>
                  <m:f>
                    <m:fPr>
                      <m:ctrlPr>
                        <w:rPr>
                          <w:rFonts w:ascii="Cambria Math" w:eastAsia="Times New Roman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theme="majorBidi"/>
                          <w:sz w:val="18"/>
                          <w:szCs w:val="24"/>
                          <w:lang w:val="sq-AL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Times New Roman" w:hAnsi="Cambria Math" w:cstheme="majorBidi"/>
                          <w:sz w:val="18"/>
                          <w:szCs w:val="24"/>
                          <w:lang w:val="sq-AL"/>
                        </w:rPr>
                        <m:t xml:space="preserve"> 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theme="majorBidi"/>
                              <w:sz w:val="18"/>
                              <w:szCs w:val="24"/>
                              <w:lang w:val="sq-AL"/>
                            </w:rPr>
                            <m:t>ESEER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theme="majorBidi"/>
                              <w:sz w:val="18"/>
                              <w:szCs w:val="24"/>
                              <w:lang w:val="sq-AL"/>
                            </w:rPr>
                            <m:t>Eff</m:t>
                          </m:r>
                        </m:sub>
                      </m:sSub>
                    </m:den>
                  </m:f>
                </m:e>
              </m:d>
            </m:oMath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</w:tr>
      <w:tr w:rsidR="00235193" w:rsidRPr="000322AC" w14:paraId="7E2B6AE2" w14:textId="77777777" w:rsidTr="00E01581">
        <w:tc>
          <w:tcPr>
            <w:tcW w:w="9350" w:type="dxa"/>
            <w:shd w:val="clear" w:color="auto" w:fill="auto"/>
          </w:tcPr>
          <w:p w14:paraId="5CC14971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Përcaktime:</w:t>
            </w:r>
          </w:p>
        </w:tc>
      </w:tr>
      <w:tr w:rsidR="00235193" w:rsidRPr="000322AC" w14:paraId="23E41CA7" w14:textId="77777777" w:rsidTr="00E01581">
        <w:tc>
          <w:tcPr>
            <w:tcW w:w="9350" w:type="dxa"/>
            <w:shd w:val="clear" w:color="auto" w:fill="auto"/>
          </w:tcPr>
          <w:p w14:paraId="62B06373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TFEES: Total Final Energy Savings – Energjia totale vjetore e kursyer [KWh/vit]</w:t>
            </w:r>
          </w:p>
        </w:tc>
      </w:tr>
      <w:tr w:rsidR="00235193" w:rsidRPr="000322AC" w14:paraId="0FF19F89" w14:textId="77777777" w:rsidTr="00E01581">
        <w:tc>
          <w:tcPr>
            <w:tcW w:w="9350" w:type="dxa"/>
            <w:shd w:val="clear" w:color="auto" w:fill="auto"/>
          </w:tcPr>
          <w:p w14:paraId="012BFF66" w14:textId="6839EA16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P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c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– Fuqia e instaluar e sistemit t</w:t>
            </w:r>
            <w:r w:rsidR="00F8359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ftohjes [kW]</w:t>
            </w:r>
          </w:p>
        </w:tc>
      </w:tr>
      <w:tr w:rsidR="00235193" w:rsidRPr="000322AC" w14:paraId="6BCA4227" w14:textId="77777777" w:rsidTr="00E01581">
        <w:tc>
          <w:tcPr>
            <w:tcW w:w="9350" w:type="dxa"/>
            <w:shd w:val="clear" w:color="auto" w:fill="auto"/>
          </w:tcPr>
          <w:p w14:paraId="4381F614" w14:textId="7B39A01D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h</m:t>
                  </m:r>
                </m:e>
                <m:sub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FL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- or</w:t>
            </w:r>
            <w:r w:rsidR="00A435F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t me ngarkes</w:t>
            </w:r>
            <w:r w:rsidR="00A435F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t</w:t>
            </w:r>
            <w:r w:rsidR="00A435F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plot</w:t>
            </w:r>
            <w:r w:rsidR="00A435F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(or</w:t>
            </w:r>
            <w:r w:rsidR="00A435F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t e </w:t>
            </w:r>
            <w:r w:rsidR="00F8359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punës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s</w:t>
            </w:r>
            <w:r w:rsidR="00F8359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sistemit q</w:t>
            </w:r>
            <w:r w:rsidR="00F8359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punon me maksimumin e fuqis</w:t>
            </w:r>
            <w:r w:rsidR="00A435F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s</w:t>
            </w:r>
            <w:r w:rsidR="00A435F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instaluar)</w:t>
            </w:r>
          </w:p>
        </w:tc>
      </w:tr>
      <w:tr w:rsidR="00235193" w:rsidRPr="000322AC" w14:paraId="700132E1" w14:textId="77777777" w:rsidTr="00E01581">
        <w:tc>
          <w:tcPr>
            <w:tcW w:w="9350" w:type="dxa"/>
            <w:shd w:val="clear" w:color="auto" w:fill="auto"/>
          </w:tcPr>
          <w:p w14:paraId="4958D571" w14:textId="04F787E0" w:rsidR="00235193" w:rsidRPr="000322AC" w:rsidRDefault="008A3810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u</m:t>
                  </m:r>
                </m:e>
                <m:sub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f</m:t>
                  </m:r>
                </m:sub>
              </m:sSub>
            </m:oMath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–Faktori </w:t>
            </w:r>
            <w:r w:rsidR="00A435F3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i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ngarkesës</w:t>
            </w:r>
            <w:r w:rsidR="00A435F3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së pjes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shme </w:t>
            </w:r>
          </w:p>
        </w:tc>
      </w:tr>
      <w:tr w:rsidR="00235193" w:rsidRPr="000322AC" w14:paraId="08C967EC" w14:textId="77777777" w:rsidTr="00E01581">
        <w:tc>
          <w:tcPr>
            <w:tcW w:w="9350" w:type="dxa"/>
            <w:shd w:val="clear" w:color="auto" w:fill="auto"/>
          </w:tcPr>
          <w:p w14:paraId="7909D1FA" w14:textId="5C17D9FB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ESEER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Ref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 Raporti i eficienc</w:t>
            </w:r>
            <w:r w:rsidR="00A435F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 s</w:t>
            </w:r>
            <w:r w:rsidR="00F8359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energjisë n</w:t>
            </w:r>
            <w:r w:rsidR="00F8359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sistemin ekzistues: (</w:t>
            </w:r>
            <w:r w:rsidR="00820E0F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energji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 sistemit t</w:t>
            </w:r>
            <w:r w:rsidR="00A435F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ftohjes / energjisë elektrike t</w:t>
            </w:r>
            <w:r w:rsidR="00A435F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pajisje) mesatare</w:t>
            </w:r>
          </w:p>
        </w:tc>
      </w:tr>
      <w:tr w:rsidR="00235193" w:rsidRPr="000322AC" w14:paraId="0F96E5C6" w14:textId="77777777" w:rsidTr="00E01581">
        <w:tc>
          <w:tcPr>
            <w:tcW w:w="9350" w:type="dxa"/>
            <w:shd w:val="clear" w:color="auto" w:fill="auto"/>
          </w:tcPr>
          <w:p w14:paraId="31A48534" w14:textId="06BAD97C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ESEER</m:t>
                  </m:r>
                </m:e>
                <m:sub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Eff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- 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Raporti i eficienc</w:t>
            </w:r>
            <w:r w:rsidR="00A435F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 s</w:t>
            </w:r>
            <w:r w:rsidR="00F8359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energjisë n</w:t>
            </w:r>
            <w:r w:rsidR="00F8359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sistemin eficient (t</w:t>
            </w:r>
            <w:r w:rsidR="00685A0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ri): (</w:t>
            </w:r>
            <w:r w:rsidR="00820E0F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energji 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 sistemit t</w:t>
            </w:r>
            <w:r w:rsidR="00A435F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ftohjes / energjisë elektrike t</w:t>
            </w:r>
            <w:r w:rsidR="00A435F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pajisje) mesatare</w:t>
            </w:r>
          </w:p>
        </w:tc>
      </w:tr>
      <w:tr w:rsidR="00235193" w:rsidRPr="000322AC" w14:paraId="43B570FD" w14:textId="77777777" w:rsidTr="00E01581">
        <w:tc>
          <w:tcPr>
            <w:tcW w:w="9350" w:type="dxa"/>
            <w:shd w:val="clear" w:color="auto" w:fill="auto"/>
          </w:tcPr>
          <w:p w14:paraId="2AF99427" w14:textId="1F0A6E51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n – </w:t>
            </w:r>
            <w:r w:rsidR="00F8359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numri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i sistemeve </w:t>
            </w:r>
            <w:r w:rsidR="00F8359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ftohëse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</w:t>
            </w:r>
            <w:r w:rsidR="00F8359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instaluar</w:t>
            </w:r>
          </w:p>
        </w:tc>
      </w:tr>
      <w:tr w:rsidR="00235193" w:rsidRPr="000322AC" w14:paraId="307DF7C5" w14:textId="77777777" w:rsidTr="00E01581">
        <w:tc>
          <w:tcPr>
            <w:tcW w:w="9350" w:type="dxa"/>
            <w:shd w:val="clear" w:color="auto" w:fill="auto"/>
          </w:tcPr>
          <w:p w14:paraId="22BC6511" w14:textId="19D47248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A – Sipërfaqja q</w:t>
            </w:r>
            <w:r w:rsidR="00F8359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ftohet n</w:t>
            </w:r>
            <w:r w:rsidR="00F8359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F8359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ndërtes</w:t>
            </w:r>
            <w:r w:rsidR="00F8359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[m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] </w:t>
            </w:r>
          </w:p>
        </w:tc>
      </w:tr>
      <w:tr w:rsidR="00235193" w:rsidRPr="000322AC" w14:paraId="1F1C169C" w14:textId="77777777" w:rsidTr="00E01581">
        <w:tc>
          <w:tcPr>
            <w:tcW w:w="9350" w:type="dxa"/>
            <w:shd w:val="clear" w:color="auto" w:fill="auto"/>
          </w:tcPr>
          <w:p w14:paraId="6B971C0D" w14:textId="4A69E5E6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SCD</m:t>
                  </m:r>
                </m:e>
                <m:sub>
                  <m:r>
                    <w:rPr>
                      <w:rFonts w:ascii="Cambria Math" w:eastAsia="Times New Roman" w:hAnsi="Cambria Math" w:cstheme="majorBidi"/>
                      <w:sz w:val="18"/>
                      <w:szCs w:val="24"/>
                      <w:lang w:val="sq-AL"/>
                    </w:rPr>
                    <m:t>Ref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- Kërkesa për ftohje specifike n</w:t>
            </w:r>
            <w:r w:rsidR="00A435F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F8359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ndërtesën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referente [kWh/m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/vit] </w:t>
            </w:r>
          </w:p>
        </w:tc>
      </w:tr>
      <w:tr w:rsidR="00235193" w:rsidRPr="000322AC" w14:paraId="6908E417" w14:textId="77777777" w:rsidTr="00E01581">
        <w:tc>
          <w:tcPr>
            <w:tcW w:w="9350" w:type="dxa"/>
            <w:shd w:val="clear" w:color="auto" w:fill="auto"/>
          </w:tcPr>
          <w:p w14:paraId="139C2A21" w14:textId="5A7D08E0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SCD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Eff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- 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Kërkesa për ftohje specifike n</w:t>
            </w:r>
            <w:r w:rsidR="00A435F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A435F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ndërtesën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e re eficiente [kWh/m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/vit]</w:t>
            </w:r>
          </w:p>
        </w:tc>
      </w:tr>
    </w:tbl>
    <w:p w14:paraId="2F78E303" w14:textId="77777777" w:rsidR="00697B91" w:rsidRPr="000322AC" w:rsidRDefault="00697B91" w:rsidP="0079567C">
      <w:pPr>
        <w:pStyle w:val="TEKSTIIII"/>
        <w:rPr>
          <w:i/>
          <w:sz w:val="14"/>
        </w:rPr>
      </w:pPr>
    </w:p>
    <w:p w14:paraId="031D873B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2.2 Vlerat referuese:</w:t>
      </w:r>
    </w:p>
    <w:p w14:paraId="1ED99FCD" w14:textId="5B7ADD88" w:rsidR="00235193" w:rsidRPr="000322AC" w:rsidRDefault="008A3810" w:rsidP="0079567C">
      <w:pPr>
        <w:pStyle w:val="TEKSTIIII"/>
      </w:pPr>
      <m:oMath>
        <m:sSub>
          <m:sSubPr>
            <m:ctrlPr>
              <w:rPr>
                <w:rFonts w:ascii="Cambria Math" w:eastAsia="Times New Roman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/>
              </w:rPr>
              <m:t>ESEER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/>
              </w:rPr>
              <m:t>Ref</m:t>
            </m:r>
          </m:sub>
        </m:sSub>
      </m:oMath>
      <w:r w:rsidR="00235193" w:rsidRPr="000322AC">
        <w:rPr>
          <w:rFonts w:eastAsia="Times New Roman"/>
        </w:rPr>
        <w:t xml:space="preserve"> </w:t>
      </w:r>
      <w:r w:rsidR="00560EE0" w:rsidRPr="000322AC">
        <w:rPr>
          <w:rFonts w:eastAsia="Times New Roman"/>
        </w:rPr>
        <w:t>–</w:t>
      </w:r>
      <w:r w:rsidR="00235193" w:rsidRPr="000322AC">
        <w:rPr>
          <w:rFonts w:eastAsia="Times New Roman"/>
        </w:rPr>
        <w:t xml:space="preserve"> </w:t>
      </w:r>
      <w:r w:rsidR="00560EE0" w:rsidRPr="000322AC">
        <w:rPr>
          <w:rFonts w:eastAsia="Times New Roman"/>
        </w:rPr>
        <w:t>r</w:t>
      </w:r>
      <w:r w:rsidR="00235193" w:rsidRPr="000322AC">
        <w:t>aporti</w:t>
      </w:r>
      <w:r w:rsidR="00560EE0" w:rsidRPr="000322AC">
        <w:t xml:space="preserve"> </w:t>
      </w:r>
      <w:r w:rsidR="00235193" w:rsidRPr="000322AC">
        <w:t>i eficienc</w:t>
      </w:r>
      <w:r w:rsidR="00BD765B" w:rsidRPr="000322AC">
        <w:t>ë</w:t>
      </w:r>
      <w:r w:rsidR="00235193" w:rsidRPr="000322AC">
        <w:t>s s</w:t>
      </w:r>
      <w:r w:rsidR="00BD765B" w:rsidRPr="000322AC">
        <w:t>ë</w:t>
      </w:r>
      <w:r w:rsidR="00235193" w:rsidRPr="000322AC">
        <w:t xml:space="preserve"> energjisë n</w:t>
      </w:r>
      <w:r w:rsidR="00BD765B" w:rsidRPr="000322AC">
        <w:t>ë</w:t>
      </w:r>
      <w:r w:rsidR="00235193" w:rsidRPr="000322AC">
        <w:t xml:space="preserve"> sistemin ekzistues: (</w:t>
      </w:r>
      <w:r w:rsidR="00560EE0" w:rsidRPr="000322AC">
        <w:t>e</w:t>
      </w:r>
      <w:r w:rsidR="00235193" w:rsidRPr="000322AC">
        <w:t>nergji e sistemit t</w:t>
      </w:r>
      <w:r w:rsidR="00BD765B" w:rsidRPr="000322AC">
        <w:t>ë</w:t>
      </w:r>
      <w:r w:rsidR="00235193" w:rsidRPr="000322AC">
        <w:t xml:space="preserve"> ftohjes / energjisë elektrike t</w:t>
      </w:r>
      <w:r w:rsidR="00BD765B" w:rsidRPr="000322AC">
        <w:t>ë</w:t>
      </w:r>
      <w:r w:rsidR="00235193" w:rsidRPr="000322AC">
        <w:t xml:space="preserve"> pajisje) mesatare. Nga survejimet për sisteme t</w:t>
      </w:r>
      <w:r w:rsidR="00560EE0" w:rsidRPr="000322AC">
        <w:t>ë</w:t>
      </w:r>
      <w:r w:rsidR="00235193" w:rsidRPr="000322AC">
        <w:t xml:space="preserve"> ndryshme AC kjo vler</w:t>
      </w:r>
      <w:r w:rsidR="00BD765B" w:rsidRPr="000322AC">
        <w:t>ë</w:t>
      </w:r>
      <w:r w:rsidR="00235193" w:rsidRPr="000322AC">
        <w:t xml:space="preserve"> për </w:t>
      </w:r>
      <w:r w:rsidR="00344507" w:rsidRPr="000322AC">
        <w:t>Shqipërinë</w:t>
      </w:r>
      <w:r w:rsidR="00235193" w:rsidRPr="000322AC">
        <w:t xml:space="preserve"> është 3.2</w:t>
      </w:r>
    </w:p>
    <w:p w14:paraId="1DD44C40" w14:textId="41E144A3" w:rsidR="00235193" w:rsidRPr="000322AC" w:rsidRDefault="00235193" w:rsidP="0079567C">
      <w:pPr>
        <w:pStyle w:val="TEKSTIIII"/>
      </w:pPr>
      <w:r w:rsidRPr="000322AC">
        <w:rPr>
          <w:rFonts w:eastAsia="Times New Roman"/>
          <w:b/>
        </w:rPr>
        <w:t xml:space="preserve"> </w:t>
      </w:r>
      <m:oMath>
        <m:sSub>
          <m:sSubPr>
            <m:ctrlPr>
              <w:rPr>
                <w:rFonts w:ascii="Cambria Math" w:eastAsia="Times New Roman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/>
              </w:rPr>
              <m:t>ESEER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/>
              </w:rPr>
              <m:t>EFF</m:t>
            </m:r>
          </m:sub>
        </m:sSub>
      </m:oMath>
      <w:r w:rsidRPr="000322AC">
        <w:rPr>
          <w:rFonts w:eastAsia="Times New Roman"/>
          <w:b/>
        </w:rPr>
        <w:t xml:space="preserve"> </w:t>
      </w:r>
      <w:r w:rsidR="00560EE0" w:rsidRPr="000322AC">
        <w:rPr>
          <w:rFonts w:eastAsia="Times New Roman"/>
        </w:rPr>
        <w:t>–</w:t>
      </w:r>
      <w:r w:rsidRPr="000322AC">
        <w:rPr>
          <w:rFonts w:eastAsia="Times New Roman"/>
          <w:b/>
        </w:rPr>
        <w:t xml:space="preserve"> </w:t>
      </w:r>
      <w:r w:rsidR="00560EE0" w:rsidRPr="000322AC">
        <w:t>r</w:t>
      </w:r>
      <w:r w:rsidRPr="000322AC">
        <w:t>aporti i eficienc</w:t>
      </w:r>
      <w:r w:rsidR="00BD765B" w:rsidRPr="000322AC">
        <w:t>ë</w:t>
      </w:r>
      <w:r w:rsidRPr="000322AC">
        <w:t>s s</w:t>
      </w:r>
      <w:r w:rsidR="00BD765B" w:rsidRPr="000322AC">
        <w:t>ë</w:t>
      </w:r>
      <w:r w:rsidRPr="000322AC">
        <w:t xml:space="preserve"> energjisë </w:t>
      </w:r>
      <w:r w:rsidR="00BD765B" w:rsidRPr="000322AC">
        <w:t>në</w:t>
      </w:r>
      <w:r w:rsidRPr="000322AC">
        <w:t xml:space="preserve"> sistemin eficient: (</w:t>
      </w:r>
      <w:r w:rsidR="00560EE0" w:rsidRPr="000322AC">
        <w:t>e</w:t>
      </w:r>
      <w:r w:rsidRPr="000322AC">
        <w:t>nergji</w:t>
      </w:r>
      <w:r w:rsidR="00560EE0" w:rsidRPr="000322AC">
        <w:t xml:space="preserve"> </w:t>
      </w:r>
      <w:r w:rsidRPr="000322AC">
        <w:t>e sistemit t</w:t>
      </w:r>
      <w:r w:rsidR="009F26DD" w:rsidRPr="000322AC">
        <w:t>ë</w:t>
      </w:r>
      <w:r w:rsidRPr="000322AC">
        <w:t xml:space="preserve"> ftohjes / energjisë elektrike t</w:t>
      </w:r>
      <w:r w:rsidR="00773599" w:rsidRPr="000322AC">
        <w:t>ë</w:t>
      </w:r>
      <w:r w:rsidRPr="000322AC">
        <w:t xml:space="preserve"> pajisje). Nga survejimet për sisteme </w:t>
      </w:r>
      <w:r w:rsidR="00BD765B" w:rsidRPr="000322AC">
        <w:t>të</w:t>
      </w:r>
      <w:r w:rsidRPr="000322AC">
        <w:t xml:space="preserve"> mira AC n</w:t>
      </w:r>
      <w:r w:rsidR="007021A1" w:rsidRPr="000322AC">
        <w:t>ë</w:t>
      </w:r>
      <w:r w:rsidRPr="000322AC">
        <w:t xml:space="preserve"> tregun shqiptar kjo vler</w:t>
      </w:r>
      <w:r w:rsidR="009F26DD" w:rsidRPr="000322AC">
        <w:t>ë</w:t>
      </w:r>
      <w:r w:rsidRPr="000322AC">
        <w:t xml:space="preserve"> për </w:t>
      </w:r>
      <w:r w:rsidR="00344507" w:rsidRPr="000322AC">
        <w:t>Shqipërinë</w:t>
      </w:r>
      <w:r w:rsidRPr="000322AC">
        <w:t xml:space="preserve"> është 4.6.</w:t>
      </w:r>
    </w:p>
    <w:p w14:paraId="747DF662" w14:textId="6C8F92F5" w:rsidR="00235193" w:rsidRPr="000322AC" w:rsidRDefault="008A3810" w:rsidP="0079567C">
      <w:pPr>
        <w:pStyle w:val="TEKSTIIII"/>
        <w:rPr>
          <w:rFonts w:eastAsia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="00235193" w:rsidRPr="000322AC">
        <w:rPr>
          <w:rFonts w:eastAsia="Times New Roman"/>
        </w:rPr>
        <w:t xml:space="preserve"> – Fuqia e instaluar e sistemit t</w:t>
      </w:r>
      <w:r w:rsidR="007021A1" w:rsidRPr="000322AC">
        <w:t>ë</w:t>
      </w:r>
      <w:r w:rsidR="00235193" w:rsidRPr="000322AC">
        <w:rPr>
          <w:rFonts w:eastAsia="Times New Roman"/>
        </w:rPr>
        <w:t xml:space="preserve"> ftohjes [kW] – Duke marr</w:t>
      </w:r>
      <w:r w:rsidR="007021A1" w:rsidRPr="000322AC">
        <w:t>ë</w:t>
      </w:r>
      <w:r w:rsidR="00235193" w:rsidRPr="000322AC">
        <w:rPr>
          <w:rFonts w:eastAsia="Times New Roman"/>
        </w:rPr>
        <w:t xml:space="preserve"> n</w:t>
      </w:r>
      <w:r w:rsidR="007021A1" w:rsidRPr="000322AC">
        <w:t>ë</w:t>
      </w:r>
      <w:r w:rsidR="00235193" w:rsidRPr="000322AC">
        <w:rPr>
          <w:rFonts w:eastAsia="Times New Roman"/>
        </w:rPr>
        <w:t xml:space="preserve"> konsideratë një njësi për një dhom</w:t>
      </w:r>
      <w:r w:rsidR="00A778F7" w:rsidRPr="000322AC">
        <w:t>ë</w:t>
      </w:r>
      <w:r w:rsidR="00235193" w:rsidRPr="000322AC">
        <w:rPr>
          <w:rFonts w:eastAsia="Times New Roman"/>
        </w:rPr>
        <w:t xml:space="preserve"> 20 m</w:t>
      </w:r>
      <w:r w:rsidR="00235193" w:rsidRPr="000322AC">
        <w:rPr>
          <w:rFonts w:eastAsia="Times New Roman"/>
          <w:vertAlign w:val="superscript"/>
        </w:rPr>
        <w:t>2</w:t>
      </w:r>
      <w:r w:rsidR="00235193" w:rsidRPr="000322AC">
        <w:rPr>
          <w:rFonts w:eastAsia="Times New Roman"/>
        </w:rPr>
        <w:t xml:space="preserve"> ose 60 m</w:t>
      </w:r>
      <w:r w:rsidR="00235193" w:rsidRPr="000322AC">
        <w:rPr>
          <w:rFonts w:eastAsia="Times New Roman"/>
          <w:vertAlign w:val="superscript"/>
        </w:rPr>
        <w:t>3</w:t>
      </w:r>
      <w:r w:rsidR="00235193" w:rsidRPr="000322AC">
        <w:rPr>
          <w:rFonts w:eastAsia="Times New Roman"/>
        </w:rPr>
        <w:t xml:space="preserve"> volum: kjo fuqi është 3,75 kW</w:t>
      </w:r>
    </w:p>
    <w:p w14:paraId="1F620437" w14:textId="28E607B8" w:rsidR="00235193" w:rsidRPr="000322AC" w:rsidRDefault="00235193" w:rsidP="0079567C">
      <w:pPr>
        <w:pStyle w:val="TEKSTIIII"/>
        <w:rPr>
          <w:rFonts w:eastAsia="Times New Roman"/>
        </w:rPr>
      </w:pPr>
      <w:r w:rsidRPr="000322AC">
        <w:rPr>
          <w:rFonts w:eastAsia="Times New Roman"/>
        </w:rPr>
        <w:t xml:space="preserve">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h</m:t>
            </m:r>
          </m:e>
          <m:sub>
            <m:r>
              <w:rPr>
                <w:rFonts w:ascii="Cambria Math" w:eastAsia="Times New Roman" w:hAnsi="Cambria Math"/>
              </w:rPr>
              <m:t>FL</m:t>
            </m:r>
          </m:sub>
        </m:sSub>
      </m:oMath>
      <w:r w:rsidRPr="000322AC">
        <w:rPr>
          <w:rFonts w:eastAsia="Times New Roman"/>
        </w:rPr>
        <w:t xml:space="preserve"> - or</w:t>
      </w:r>
      <w:r w:rsidR="00663716" w:rsidRPr="000322AC">
        <w:t>ë</w:t>
      </w:r>
      <w:r w:rsidRPr="000322AC">
        <w:rPr>
          <w:rFonts w:eastAsia="Times New Roman"/>
        </w:rPr>
        <w:t>t me ngarkes</w:t>
      </w:r>
      <w:r w:rsidR="00223BFB" w:rsidRPr="000322AC">
        <w:t>ë</w:t>
      </w:r>
      <w:r w:rsidRPr="000322AC">
        <w:rPr>
          <w:rFonts w:eastAsia="Times New Roman"/>
        </w:rPr>
        <w:t xml:space="preserve"> t</w:t>
      </w:r>
      <w:r w:rsidR="00223BFB" w:rsidRPr="000322AC">
        <w:t>ë</w:t>
      </w:r>
      <w:r w:rsidRPr="000322AC">
        <w:rPr>
          <w:rFonts w:eastAsia="Times New Roman"/>
        </w:rPr>
        <w:t xml:space="preserve"> plot</w:t>
      </w:r>
      <w:r w:rsidR="00223BFB" w:rsidRPr="000322AC">
        <w:t>ë</w:t>
      </w:r>
      <w:r w:rsidRPr="000322AC">
        <w:rPr>
          <w:rFonts w:eastAsia="Times New Roman"/>
        </w:rPr>
        <w:t xml:space="preserve"> (or</w:t>
      </w:r>
      <w:r w:rsidR="00223BFB" w:rsidRPr="000322AC">
        <w:t>ë</w:t>
      </w:r>
      <w:r w:rsidRPr="000322AC">
        <w:rPr>
          <w:rFonts w:eastAsia="Times New Roman"/>
        </w:rPr>
        <w:t>t e pun</w:t>
      </w:r>
      <w:r w:rsidR="00663716" w:rsidRPr="000322AC">
        <w:t>ë</w:t>
      </w:r>
      <w:r w:rsidRPr="000322AC">
        <w:rPr>
          <w:rFonts w:eastAsia="Times New Roman"/>
        </w:rPr>
        <w:t>s s</w:t>
      </w:r>
      <w:r w:rsidR="00663716" w:rsidRPr="000322AC">
        <w:t>ë</w:t>
      </w:r>
      <w:r w:rsidRPr="000322AC">
        <w:rPr>
          <w:rFonts w:eastAsia="Times New Roman"/>
        </w:rPr>
        <w:t xml:space="preserve"> sistemit q</w:t>
      </w:r>
      <w:r w:rsidR="00223BFB" w:rsidRPr="000322AC">
        <w:t>ë</w:t>
      </w:r>
      <w:r w:rsidRPr="000322AC">
        <w:rPr>
          <w:rFonts w:eastAsia="Times New Roman"/>
        </w:rPr>
        <w:t xml:space="preserve"> punon me maksimumin e fuqis</w:t>
      </w:r>
      <w:r w:rsidR="00344507" w:rsidRPr="000322AC">
        <w:t>ë</w:t>
      </w:r>
      <w:r w:rsidRPr="000322AC">
        <w:rPr>
          <w:rFonts w:eastAsia="Times New Roman"/>
        </w:rPr>
        <w:t xml:space="preserve"> s</w:t>
      </w:r>
      <w:r w:rsidR="00344507" w:rsidRPr="000322AC">
        <w:t>ë</w:t>
      </w:r>
      <w:r w:rsidRPr="000322AC">
        <w:rPr>
          <w:rFonts w:eastAsia="Times New Roman"/>
        </w:rPr>
        <w:t xml:space="preserve"> instaluar) mund t</w:t>
      </w:r>
      <w:r w:rsidR="00223BFB" w:rsidRPr="000322AC">
        <w:t>ë</w:t>
      </w:r>
      <w:r w:rsidRPr="000322AC">
        <w:rPr>
          <w:rFonts w:eastAsia="Times New Roman"/>
        </w:rPr>
        <w:t xml:space="preserve"> pranohet për </w:t>
      </w:r>
      <w:r w:rsidR="00663716" w:rsidRPr="000322AC">
        <w:rPr>
          <w:rFonts w:eastAsia="Times New Roman"/>
        </w:rPr>
        <w:t>Shqipërinë</w:t>
      </w:r>
      <w:r w:rsidRPr="000322AC">
        <w:rPr>
          <w:rFonts w:eastAsia="Times New Roman"/>
        </w:rPr>
        <w:t xml:space="preserve"> 4 muaj x 30 dit</w:t>
      </w:r>
      <w:r w:rsidR="00663716" w:rsidRPr="000322AC">
        <w:t>ë</w:t>
      </w:r>
      <w:r w:rsidRPr="000322AC">
        <w:rPr>
          <w:rFonts w:eastAsia="Times New Roman"/>
        </w:rPr>
        <w:t xml:space="preserve"> x 6 or</w:t>
      </w:r>
      <w:r w:rsidR="00344507" w:rsidRPr="000322AC">
        <w:t>ë</w:t>
      </w:r>
      <w:r w:rsidRPr="000322AC">
        <w:rPr>
          <w:rFonts w:eastAsia="Times New Roman"/>
        </w:rPr>
        <w:t>/dit</w:t>
      </w:r>
      <w:r w:rsidR="00344507" w:rsidRPr="000322AC">
        <w:t>ë</w:t>
      </w:r>
      <w:r w:rsidRPr="000322AC">
        <w:rPr>
          <w:rFonts w:eastAsia="Times New Roman"/>
        </w:rPr>
        <w:t xml:space="preserve"> =</w:t>
      </w:r>
      <w:r w:rsidR="00F37A47" w:rsidRPr="000322AC">
        <w:rPr>
          <w:rFonts w:eastAsia="Times New Roman"/>
        </w:rPr>
        <w:t xml:space="preserve"> </w:t>
      </w:r>
      <w:r w:rsidRPr="000322AC">
        <w:rPr>
          <w:rFonts w:eastAsia="Times New Roman"/>
        </w:rPr>
        <w:t>720 or</w:t>
      </w:r>
      <w:r w:rsidR="00344507" w:rsidRPr="000322AC">
        <w:t>ë</w:t>
      </w:r>
      <w:r w:rsidR="00F37A47" w:rsidRPr="000322AC">
        <w:t>.</w:t>
      </w:r>
      <w:r w:rsidRPr="000322AC">
        <w:rPr>
          <w:rFonts w:eastAsia="Times New Roman"/>
        </w:rPr>
        <w:t xml:space="preserve"> </w:t>
      </w:r>
    </w:p>
    <w:p w14:paraId="0E487A24" w14:textId="4BDE174A" w:rsidR="00235193" w:rsidRPr="000322AC" w:rsidRDefault="008A3810" w:rsidP="0079567C">
      <w:pPr>
        <w:pStyle w:val="TEKSTIIII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u</m:t>
            </m:r>
          </m:e>
          <m:sub>
            <m:r>
              <w:rPr>
                <w:rFonts w:ascii="Cambria Math" w:eastAsia="Times New Roman" w:hAnsi="Cambria Math"/>
              </w:rPr>
              <m:t>f</m:t>
            </m:r>
          </m:sub>
        </m:sSub>
      </m:oMath>
      <w:r w:rsidR="00235193" w:rsidRPr="000322AC">
        <w:t xml:space="preserve"> –</w:t>
      </w:r>
      <w:r w:rsidR="00663716" w:rsidRPr="000322AC">
        <w:t xml:space="preserve"> </w:t>
      </w:r>
      <w:r w:rsidR="00235193" w:rsidRPr="000322AC">
        <w:t>Faktori i ngarkesës s</w:t>
      </w:r>
      <w:r w:rsidR="00223BFB" w:rsidRPr="000322AC">
        <w:t>ë</w:t>
      </w:r>
      <w:r w:rsidR="00235193" w:rsidRPr="000322AC">
        <w:t xml:space="preserve"> pjesshme, jepet e dhënë: 51% bazuar n</w:t>
      </w:r>
      <w:r w:rsidR="00C2607D" w:rsidRPr="000322AC">
        <w:t>ë</w:t>
      </w:r>
      <w:r w:rsidR="00235193" w:rsidRPr="000322AC">
        <w:t xml:space="preserve"> disa llogaritje t</w:t>
      </w:r>
      <w:r w:rsidR="00344507" w:rsidRPr="000322AC">
        <w:t xml:space="preserve">ë </w:t>
      </w:r>
      <w:r w:rsidR="00235193" w:rsidRPr="000322AC">
        <w:t>thjeshta prej konsultave.</w:t>
      </w:r>
      <w:r w:rsidR="00235193" w:rsidRPr="000322AC">
        <w:rPr>
          <w:rFonts w:eastAsia="Times New Roman"/>
        </w:rPr>
        <w:t xml:space="preserve"> </w:t>
      </w:r>
      <w:r w:rsidR="00663716" w:rsidRPr="000322AC">
        <w:rPr>
          <w:rFonts w:eastAsia="Times New Roman"/>
        </w:rPr>
        <w:t>Madhësitë</w:t>
      </w:r>
      <w:r w:rsidR="00235193" w:rsidRPr="000322AC">
        <w:rPr>
          <w:rFonts w:eastAsia="Times New Roman"/>
        </w:rPr>
        <w:t xml:space="preserve"> e tjera do t</w:t>
      </w:r>
      <w:r w:rsidR="00663716" w:rsidRPr="000322AC">
        <w:rPr>
          <w:rFonts w:eastAsia="Times New Roman"/>
        </w:rPr>
        <w:t>’</w:t>
      </w:r>
      <w:r w:rsidR="00235193" w:rsidRPr="000322AC">
        <w:rPr>
          <w:rFonts w:eastAsia="Times New Roman"/>
        </w:rPr>
        <w:t>i referohen projektit specifik.</w:t>
      </w:r>
      <w:r w:rsidR="00235193" w:rsidRPr="000322AC">
        <w:t xml:space="preserve"> Duke zëvendësuar vlerat e mësipërme mund t</w:t>
      </w:r>
      <w:r w:rsidR="00DC53CB" w:rsidRPr="000322AC">
        <w:t>ë</w:t>
      </w:r>
      <w:r w:rsidR="00235193" w:rsidRPr="000322AC">
        <w:t xml:space="preserve"> marrim për një njësi AC </w:t>
      </w:r>
      <w:r w:rsidR="00344507" w:rsidRPr="000322AC">
        <w:t>vlerën</w:t>
      </w:r>
      <w:r w:rsidR="00235193" w:rsidRPr="000322AC">
        <w:t xml:space="preserve"> e </w:t>
      </w:r>
      <m:oMath>
        <m:r>
          <w:rPr>
            <w:rFonts w:ascii="Cambria Math" w:hAnsi="Cambria Math"/>
          </w:rPr>
          <m:t>TFESA</m:t>
        </m:r>
      </m:oMath>
      <w:r w:rsidR="00235193" w:rsidRPr="000322AC">
        <w:rPr>
          <w:rFonts w:eastAsia="Times New Roman"/>
        </w:rPr>
        <w:t xml:space="preserve"> si m</w:t>
      </w:r>
      <w:r w:rsidR="00663716" w:rsidRPr="000322AC">
        <w:t>ë</w:t>
      </w:r>
      <w:r w:rsidR="00235193" w:rsidRPr="000322AC">
        <w:rPr>
          <w:rFonts w:eastAsia="Times New Roman"/>
        </w:rPr>
        <w:t xml:space="preserve"> posht</w:t>
      </w:r>
      <w:r w:rsidR="00663716" w:rsidRPr="000322AC">
        <w:t>ë</w:t>
      </w:r>
      <w:r w:rsidR="00235193" w:rsidRPr="000322AC">
        <w:rPr>
          <w:rFonts w:eastAsia="Times New Roman"/>
        </w:rPr>
        <w:t>:</w:t>
      </w:r>
    </w:p>
    <w:p w14:paraId="0D82677C" w14:textId="77777777" w:rsidR="00235193" w:rsidRPr="000322AC" w:rsidRDefault="00235193" w:rsidP="0079567C">
      <w:pPr>
        <w:pStyle w:val="TEKSTIIII"/>
      </w:pPr>
      <m:oMath>
        <m:r>
          <w:rPr>
            <w:rFonts w:ascii="Cambria Math" w:hAnsi="Cambria Math"/>
          </w:rPr>
          <m:t>TFESA</m:t>
        </m:r>
      </m:oMath>
      <w:r w:rsidRPr="000322AC">
        <w:rPr>
          <w:rFonts w:eastAsia="Times New Roman"/>
        </w:rPr>
        <w:t xml:space="preserve"> =</w:t>
      </w:r>
      <m:oMath>
        <m:r>
          <w:rPr>
            <w:rFonts w:ascii="Cambria Math" w:eastAsia="Times New Roman" w:hAnsi="Cambria Math"/>
          </w:rPr>
          <m:t xml:space="preserve"> 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3,2</m:t>
                </m:r>
              </m:den>
            </m:f>
            <m:r>
              <w:rPr>
                <w:rFonts w:ascii="Cambria Math" w:eastAsia="Times New Roman" w:hAnsi="Cambria Math"/>
              </w:rPr>
              <m:t>-</m:t>
            </m:r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4,6</m:t>
                </m:r>
              </m:den>
            </m:f>
          </m:e>
        </m:d>
        <m:r>
          <w:rPr>
            <w:rFonts w:ascii="Cambria Math" w:eastAsia="Times New Roman" w:hAnsi="Cambria Math"/>
          </w:rPr>
          <m:t xml:space="preserve">∙3,75∙720∙1∙0,51=109,13 </m:t>
        </m:r>
      </m:oMath>
      <w:r w:rsidRPr="000322AC">
        <w:rPr>
          <w:rFonts w:eastAsia="Times New Roman"/>
        </w:rPr>
        <w:t>kW/njësi/vit</w:t>
      </w:r>
    </w:p>
    <w:p w14:paraId="5EC8C08F" w14:textId="481CC895" w:rsidR="00235193" w:rsidRPr="000322AC" w:rsidRDefault="00235193" w:rsidP="0079567C">
      <w:pPr>
        <w:pStyle w:val="TEKSTIIII"/>
      </w:pPr>
      <w:r w:rsidRPr="000322AC">
        <w:t>Metodologjia e mësipërme jep kursimin vjetor t</w:t>
      </w:r>
      <w:r w:rsidR="00344507" w:rsidRPr="000322AC">
        <w:t>ë</w:t>
      </w:r>
      <w:r w:rsidRPr="000322AC">
        <w:t xml:space="preserve"> energjisë q</w:t>
      </w:r>
      <w:r w:rsidR="00344507" w:rsidRPr="000322AC">
        <w:t>ë</w:t>
      </w:r>
      <w:r w:rsidRPr="000322AC">
        <w:t xml:space="preserve"> vjen si rezultat i </w:t>
      </w:r>
      <w:r w:rsidR="00344507" w:rsidRPr="000322AC">
        <w:t>z</w:t>
      </w:r>
      <w:r w:rsidRPr="000322AC">
        <w:t>ëvendësimit t</w:t>
      </w:r>
      <w:r w:rsidR="00344507" w:rsidRPr="000322AC">
        <w:t>ë</w:t>
      </w:r>
      <w:r w:rsidRPr="000322AC">
        <w:t xml:space="preserve"> pajisjeve kondicionuese t</w:t>
      </w:r>
      <w:r w:rsidR="00344507" w:rsidRPr="000322AC">
        <w:t>ë</w:t>
      </w:r>
      <w:r w:rsidRPr="000322AC">
        <w:t xml:space="preserve"> ajrit si n</w:t>
      </w:r>
      <w:r w:rsidR="00344507" w:rsidRPr="000322AC">
        <w:t>ë</w:t>
      </w:r>
      <w:r w:rsidRPr="000322AC">
        <w:t xml:space="preserve"> godinat rezidenciale ashtu edhe ato terciale. Metodologjia bazohet n</w:t>
      </w:r>
      <w:r w:rsidR="00344507" w:rsidRPr="000322AC">
        <w:t>ë</w:t>
      </w:r>
      <w:r w:rsidRPr="000322AC">
        <w:t xml:space="preserve"> vlerat e EER për njësi n</w:t>
      </w:r>
      <w:r w:rsidR="00344507" w:rsidRPr="000322AC">
        <w:t>ë</w:t>
      </w:r>
      <w:r w:rsidRPr="000322AC">
        <w:t xml:space="preserve"> vit. Vlera totale kWh/vit llogaritet duke shum</w:t>
      </w:r>
      <w:r w:rsidR="00344507" w:rsidRPr="000322AC">
        <w:t>ë</w:t>
      </w:r>
      <w:r w:rsidRPr="000322AC">
        <w:t>zuar vler</w:t>
      </w:r>
      <w:r w:rsidR="00344507" w:rsidRPr="000322AC">
        <w:t>ë</w:t>
      </w:r>
      <w:r w:rsidRPr="000322AC">
        <w:t>n e mësipërme me numrin e t</w:t>
      </w:r>
      <w:r w:rsidR="00C2607D" w:rsidRPr="000322AC">
        <w:t>ë</w:t>
      </w:r>
      <w:r w:rsidRPr="000322AC">
        <w:t xml:space="preserve"> gjitha pajisjeve t</w:t>
      </w:r>
      <w:r w:rsidR="00C2607D" w:rsidRPr="000322AC">
        <w:t>ë</w:t>
      </w:r>
      <w:r w:rsidRPr="000322AC">
        <w:t xml:space="preserve"> zëvendësuara.</w:t>
      </w:r>
    </w:p>
    <w:p w14:paraId="569016D9" w14:textId="1A93AF7E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2.3 Jetëgjatësia mesatare </w:t>
      </w:r>
      <w:r w:rsidR="00C2607D" w:rsidRPr="000322AC">
        <w:rPr>
          <w:i/>
        </w:rPr>
        <w:t>vlerësohet</w:t>
      </w:r>
      <w:r w:rsidRPr="000322AC">
        <w:rPr>
          <w:i/>
        </w:rPr>
        <w:t xml:space="preserve"> t</w:t>
      </w:r>
      <w:r w:rsidR="00743C3E" w:rsidRPr="000322AC">
        <w:rPr>
          <w:i/>
        </w:rPr>
        <w:t>ë</w:t>
      </w:r>
      <w:r w:rsidRPr="000322AC">
        <w:rPr>
          <w:i/>
        </w:rPr>
        <w:t xml:space="preserve"> jet</w:t>
      </w:r>
      <w:r w:rsidR="00743C3E" w:rsidRPr="000322AC">
        <w:rPr>
          <w:i/>
        </w:rPr>
        <w:t>ë</w:t>
      </w:r>
      <w:r w:rsidRPr="000322AC">
        <w:rPr>
          <w:i/>
        </w:rPr>
        <w:t xml:space="preserve"> 10 </w:t>
      </w:r>
      <w:r w:rsidR="00C2607D" w:rsidRPr="000322AC">
        <w:rPr>
          <w:i/>
        </w:rPr>
        <w:t>vjet</w:t>
      </w:r>
    </w:p>
    <w:p w14:paraId="70C9680F" w14:textId="55F597D1" w:rsidR="00235193" w:rsidRPr="000322AC" w:rsidRDefault="00B56E44" w:rsidP="0079567C">
      <w:pPr>
        <w:pStyle w:val="TEKSTIIII"/>
        <w:rPr>
          <w:bCs/>
          <w:i/>
        </w:rPr>
      </w:pPr>
      <w:bookmarkStart w:id="31" w:name="_Toc124859247"/>
      <w:r w:rsidRPr="000322AC">
        <w:rPr>
          <w:bCs/>
          <w:i/>
        </w:rPr>
        <w:t xml:space="preserve">3. </w:t>
      </w:r>
      <w:r w:rsidR="00235193" w:rsidRPr="000322AC">
        <w:rPr>
          <w:bCs/>
          <w:i/>
        </w:rPr>
        <w:t>Sistemet e pompimit</w:t>
      </w:r>
      <w:bookmarkEnd w:id="31"/>
    </w:p>
    <w:p w14:paraId="79A9F07F" w14:textId="7D7465CE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Sektori i targetuar: ndërtesa rezidenciale, ndërtesa </w:t>
      </w:r>
      <w:r w:rsidR="00344507" w:rsidRPr="000322AC">
        <w:rPr>
          <w:i/>
        </w:rPr>
        <w:t>shërbimi</w:t>
      </w:r>
      <w:r w:rsidRPr="000322AC">
        <w:rPr>
          <w:i/>
        </w:rPr>
        <w:t xml:space="preserve"> privat dhe publi</w:t>
      </w:r>
      <w:r w:rsidR="00344507" w:rsidRPr="000322AC">
        <w:rPr>
          <w:i/>
        </w:rPr>
        <w:t>k</w:t>
      </w:r>
    </w:p>
    <w:p w14:paraId="077C2B75" w14:textId="1347E329" w:rsidR="00235193" w:rsidRPr="000322AC" w:rsidRDefault="00235193" w:rsidP="0079567C">
      <w:pPr>
        <w:pStyle w:val="TEKSTIIII"/>
      </w:pPr>
      <w:r w:rsidRPr="000322AC">
        <w:t>Kjo metodologji llogarit kursimin e energjisë gjatë instalimit t</w:t>
      </w:r>
      <w:r w:rsidR="00344507" w:rsidRPr="000322AC">
        <w:t>ë</w:t>
      </w:r>
      <w:r w:rsidRPr="000322AC">
        <w:t xml:space="preserve"> sistemeve t</w:t>
      </w:r>
      <w:r w:rsidR="00344507" w:rsidRPr="000322AC">
        <w:t>ë</w:t>
      </w:r>
      <w:r w:rsidRPr="000322AC">
        <w:t xml:space="preserve"> reja t</w:t>
      </w:r>
      <w:r w:rsidR="00344507" w:rsidRPr="000322AC">
        <w:t>ë</w:t>
      </w:r>
      <w:r w:rsidRPr="000322AC">
        <w:t xml:space="preserve"> pompave t</w:t>
      </w:r>
      <w:r w:rsidR="00344507" w:rsidRPr="000322AC">
        <w:t>ë</w:t>
      </w:r>
      <w:r w:rsidRPr="000322AC">
        <w:t xml:space="preserve"> ujit t</w:t>
      </w:r>
      <w:r w:rsidR="00344507" w:rsidRPr="000322AC">
        <w:t>ë</w:t>
      </w:r>
      <w:r w:rsidRPr="000322AC">
        <w:t xml:space="preserve"> ngroht</w:t>
      </w:r>
      <w:r w:rsidR="00344507" w:rsidRPr="000322AC">
        <w:t>ë</w:t>
      </w:r>
      <w:r w:rsidRPr="000322AC">
        <w:t xml:space="preserve"> me pompa efic</w:t>
      </w:r>
      <w:r w:rsidR="00C2607D" w:rsidRPr="000322AC">
        <w:t>i</w:t>
      </w:r>
      <w:r w:rsidRPr="000322AC">
        <w:t>ente.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1091BEDD" w14:textId="77777777" w:rsidTr="00E01581">
        <w:tc>
          <w:tcPr>
            <w:tcW w:w="9350" w:type="dxa"/>
            <w:shd w:val="clear" w:color="auto" w:fill="auto"/>
          </w:tcPr>
          <w:p w14:paraId="419BC999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BU- Formula </w:t>
            </w:r>
          </w:p>
        </w:tc>
      </w:tr>
      <w:tr w:rsidR="00235193" w:rsidRPr="000322AC" w14:paraId="04636116" w14:textId="77777777" w:rsidTr="00E01581">
        <w:tc>
          <w:tcPr>
            <w:tcW w:w="9350" w:type="dxa"/>
            <w:shd w:val="clear" w:color="auto" w:fill="auto"/>
          </w:tcPr>
          <w:p w14:paraId="4253D450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TFES=</w:t>
            </w:r>
            <m:oMath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n∙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ref</m:t>
                          </m:r>
                        </m:sub>
                      </m:sSub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eff∙</m:t>
                          </m:r>
                        </m:sub>
                      </m:sSub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 xml:space="preserve"> </m:t>
                      </m:r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LPr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1000</m:t>
                      </m:r>
                    </m:den>
                  </m:f>
                </m:e>
              </m:d>
            </m:oMath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br/>
              <w:t xml:space="preserve"> </w:t>
            </w:r>
          </w:p>
          <w:p w14:paraId="2504EB76" w14:textId="1CB0D000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Llogaritja e profilit t</w:t>
            </w:r>
            <w:r w:rsidR="0017037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ngarkesës</w:t>
            </w:r>
          </w:p>
          <w:p w14:paraId="48C9E502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LPr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=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t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Q100%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∙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Q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100%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+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t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Q75%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∙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Q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75%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+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t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Q50%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∙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Q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50%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+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t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Q25%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∙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Q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25%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 xml:space="preserve"> </m:t>
              </m:r>
            </m:oMath>
          </w:p>
        </w:tc>
      </w:tr>
      <w:tr w:rsidR="00235193" w:rsidRPr="000322AC" w14:paraId="7E97E2D5" w14:textId="77777777" w:rsidTr="00E01581">
        <w:tc>
          <w:tcPr>
            <w:tcW w:w="9350" w:type="dxa"/>
            <w:shd w:val="clear" w:color="auto" w:fill="auto"/>
          </w:tcPr>
          <w:p w14:paraId="739036EC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Përcaktime </w:t>
            </w:r>
          </w:p>
        </w:tc>
      </w:tr>
      <w:tr w:rsidR="00235193" w:rsidRPr="000322AC" w14:paraId="4A14FB04" w14:textId="77777777" w:rsidTr="00E01581">
        <w:tc>
          <w:tcPr>
            <w:tcW w:w="9350" w:type="dxa"/>
            <w:shd w:val="clear" w:color="auto" w:fill="auto"/>
          </w:tcPr>
          <w:p w14:paraId="23E60330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TFES –Kursimi total vjetor i energjisë [kWh/vit]</w:t>
            </w:r>
          </w:p>
        </w:tc>
      </w:tr>
      <w:tr w:rsidR="00235193" w:rsidRPr="000322AC" w14:paraId="589322E9" w14:textId="77777777" w:rsidTr="00E01581">
        <w:tc>
          <w:tcPr>
            <w:tcW w:w="9350" w:type="dxa"/>
            <w:shd w:val="clear" w:color="auto" w:fill="auto"/>
          </w:tcPr>
          <w:p w14:paraId="21EE933C" w14:textId="6DFD7D9C" w:rsidR="00235193" w:rsidRPr="000322AC" w:rsidRDefault="009549A9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n- Num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ri i pompave t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instaluara</w:t>
            </w:r>
          </w:p>
        </w:tc>
      </w:tr>
      <w:tr w:rsidR="00235193" w:rsidRPr="000322AC" w14:paraId="1F870650" w14:textId="77777777" w:rsidTr="00E01581">
        <w:tc>
          <w:tcPr>
            <w:tcW w:w="9350" w:type="dxa"/>
            <w:shd w:val="clear" w:color="auto" w:fill="auto"/>
          </w:tcPr>
          <w:p w14:paraId="1FAF34BD" w14:textId="21854D18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P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ref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–Fuqia elektrike e një pompe t</w:t>
            </w:r>
            <w:r w:rsidR="009549A9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promovuar nga </w:t>
            </w:r>
            <w:r w:rsidR="00235193"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>tregy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[W]</w:t>
            </w:r>
          </w:p>
        </w:tc>
      </w:tr>
      <w:tr w:rsidR="00235193" w:rsidRPr="000322AC" w14:paraId="0826C03F" w14:textId="77777777" w:rsidTr="00E01581">
        <w:tc>
          <w:tcPr>
            <w:tcW w:w="9350" w:type="dxa"/>
            <w:shd w:val="clear" w:color="auto" w:fill="auto"/>
          </w:tcPr>
          <w:p w14:paraId="1A09E1C3" w14:textId="6A51AAFE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P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 xml:space="preserve">eff 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- Fuqia elektrike e një pompe eficiente t</w:t>
            </w:r>
            <w:r w:rsidR="009549A9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promovuar nga tregu n</w:t>
            </w:r>
            <w:r w:rsidR="00471A8E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[W]</w:t>
            </w:r>
          </w:p>
        </w:tc>
      </w:tr>
      <w:tr w:rsidR="00235193" w:rsidRPr="000322AC" w14:paraId="7FC9DD03" w14:textId="77777777" w:rsidTr="00E01581">
        <w:tc>
          <w:tcPr>
            <w:tcW w:w="9350" w:type="dxa"/>
            <w:shd w:val="clear" w:color="auto" w:fill="auto"/>
          </w:tcPr>
          <w:p w14:paraId="51A9F286" w14:textId="63D4F151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t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a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– Or</w:t>
            </w:r>
            <w:r w:rsidR="002215AC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t vjetore mesatare punuese t</w:t>
            </w:r>
            <w:r w:rsidR="00F80A2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pompave [h/vit]</w:t>
            </w:r>
          </w:p>
        </w:tc>
      </w:tr>
      <w:tr w:rsidR="00235193" w:rsidRPr="000322AC" w14:paraId="2CE58FE4" w14:textId="77777777" w:rsidTr="00E01581">
        <w:tc>
          <w:tcPr>
            <w:tcW w:w="9350" w:type="dxa"/>
            <w:shd w:val="clear" w:color="auto" w:fill="auto"/>
          </w:tcPr>
          <w:p w14:paraId="7E30B03A" w14:textId="1426F2B8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LPr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– faktori i profilit t</w:t>
            </w:r>
            <w:r w:rsidR="00F80A2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ngarkesës</w:t>
            </w:r>
          </w:p>
        </w:tc>
      </w:tr>
      <w:tr w:rsidR="00235193" w:rsidRPr="000322AC" w14:paraId="5F9DC412" w14:textId="77777777" w:rsidTr="00E01581">
        <w:tc>
          <w:tcPr>
            <w:tcW w:w="9350" w:type="dxa"/>
            <w:shd w:val="clear" w:color="auto" w:fill="auto"/>
          </w:tcPr>
          <w:p w14:paraId="7DCDEA2D" w14:textId="14961EE9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Q- Prurja e pomp</w:t>
            </w:r>
            <w:r w:rsidR="009549A9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</w:t>
            </w:r>
          </w:p>
        </w:tc>
      </w:tr>
      <w:tr w:rsidR="00235193" w:rsidRPr="000322AC" w14:paraId="08FF0530" w14:textId="77777777" w:rsidTr="00E01581">
        <w:tc>
          <w:tcPr>
            <w:tcW w:w="9350" w:type="dxa"/>
            <w:shd w:val="clear" w:color="auto" w:fill="auto"/>
          </w:tcPr>
          <w:p w14:paraId="4277CCF7" w14:textId="26D29BDD" w:rsidR="00235193" w:rsidRPr="000322AC" w:rsidRDefault="008A3810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t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 xml:space="preserve">Q 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-koha e pun</w:t>
            </w:r>
            <w:r w:rsidR="00471A8E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s relativisht ngarkesës</w:t>
            </w:r>
          </w:p>
        </w:tc>
      </w:tr>
      <w:tr w:rsidR="00235193" w:rsidRPr="000322AC" w14:paraId="76D7678E" w14:textId="77777777" w:rsidTr="00E01581">
        <w:tc>
          <w:tcPr>
            <w:tcW w:w="9350" w:type="dxa"/>
            <w:shd w:val="clear" w:color="auto" w:fill="auto"/>
          </w:tcPr>
          <w:p w14:paraId="3A76B3AB" w14:textId="66E45063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Elemente bazë n</w:t>
            </w:r>
            <w:r w:rsidR="00471A8E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llogaritje</w:t>
            </w:r>
          </w:p>
        </w:tc>
      </w:tr>
      <w:tr w:rsidR="00235193" w:rsidRPr="000322AC" w14:paraId="3D8A332A" w14:textId="77777777" w:rsidTr="00E01581">
        <w:tc>
          <w:tcPr>
            <w:tcW w:w="9350" w:type="dxa"/>
            <w:shd w:val="clear" w:color="auto" w:fill="auto"/>
          </w:tcPr>
          <w:p w14:paraId="40ACBAE1" w14:textId="15FB7F98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Fuqia elektrike e </w:t>
            </w:r>
            <w:r w:rsidR="0017037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një pompe e promovuar nga tregu</w:t>
            </w:r>
          </w:p>
        </w:tc>
      </w:tr>
    </w:tbl>
    <w:p w14:paraId="79D99B89" w14:textId="77777777" w:rsidR="00235193" w:rsidRPr="000322AC" w:rsidRDefault="00235193" w:rsidP="0079567C">
      <w:pPr>
        <w:pStyle w:val="TEKSTIIII"/>
        <w:rPr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515A341C" w14:textId="77777777" w:rsidTr="00170371">
        <w:trPr>
          <w:trHeight w:val="1124"/>
        </w:trPr>
        <w:tc>
          <w:tcPr>
            <w:tcW w:w="9350" w:type="dxa"/>
            <w:shd w:val="clear" w:color="auto" w:fill="auto"/>
          </w:tcPr>
          <w:p w14:paraId="2C30C956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Vlerat:</w:t>
            </w:r>
          </w:p>
          <w:p w14:paraId="66A8B7BD" w14:textId="6C5A9BE5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Numri i pompave t</w:t>
            </w:r>
            <w:r w:rsidR="00F80A2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instaluara sipas projektit specifik</w:t>
            </w:r>
            <w:r w:rsidR="0017037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;</w:t>
            </w:r>
          </w:p>
          <w:p w14:paraId="719DC325" w14:textId="6B1B8A70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Fuqia elektrike e një pompe t</w:t>
            </w:r>
            <w:r w:rsidR="00B9644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promovuar nga tregu sipas modelit t</w:t>
            </w:r>
            <w:r w:rsidR="00F80A2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pompave t</w:t>
            </w:r>
            <w:r w:rsidR="00F80A2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zgjedhura</w:t>
            </w:r>
            <w:r w:rsidR="00170371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;</w:t>
            </w:r>
          </w:p>
          <w:p w14:paraId="4C545B73" w14:textId="41B99B0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Fuqia elektrike e një pompe me eficienc</w:t>
            </w:r>
            <w:r w:rsidR="00B9644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t</w:t>
            </w:r>
            <w:r w:rsidR="00B9644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lartë t</w:t>
            </w:r>
            <w:r w:rsidR="00B9644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promovuar po nga tregu</w:t>
            </w:r>
            <w:r w:rsidR="00170371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;</w:t>
            </w:r>
          </w:p>
          <w:p w14:paraId="5B45321A" w14:textId="087D2DD1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Or</w:t>
            </w:r>
            <w:r w:rsidR="00BF5F1C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t vjetore mesatare punuese t</w:t>
            </w:r>
            <w:r w:rsidR="00F80A2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pompave sipas t</w:t>
            </w:r>
            <w:r w:rsidR="00B9644D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dhënave t</w:t>
            </w:r>
            <w:r w:rsidR="005A6859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projektit dhe/ose t</w:t>
            </w:r>
            <w:r w:rsidR="005A6859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konsumatorit</w:t>
            </w:r>
            <w:r w:rsidR="00170371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;</w:t>
            </w:r>
          </w:p>
          <w:p w14:paraId="089FFBCC" w14:textId="45536F56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Prurja e pomp</w:t>
            </w:r>
            <w:r w:rsidR="00BF5F1C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 – e dhënë n</w:t>
            </w:r>
            <w:r w:rsidR="00471A8E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karakteristikat e </w:t>
            </w:r>
            <w:r w:rsidR="00B9644D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pompës</w:t>
            </w:r>
            <w:r w:rsidR="0017037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;</w:t>
            </w:r>
          </w:p>
          <w:p w14:paraId="0B04C730" w14:textId="5BC5CBE3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Koha e pun</w:t>
            </w:r>
            <w:r w:rsidR="00BF5F1C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s relativisht ngarkesës e dhënë nga projektit dhe/ose konsumatori.</w:t>
            </w:r>
          </w:p>
        </w:tc>
      </w:tr>
    </w:tbl>
    <w:p w14:paraId="0C8DEE71" w14:textId="77777777" w:rsidR="00235193" w:rsidRPr="000322AC" w:rsidRDefault="00235193" w:rsidP="0079567C">
      <w:pPr>
        <w:pStyle w:val="TEKSTIIII"/>
        <w:rPr>
          <w:sz w:val="14"/>
        </w:rPr>
      </w:pPr>
    </w:p>
    <w:p w14:paraId="3C01177A" w14:textId="37854A7D" w:rsidR="00235193" w:rsidRPr="000322AC" w:rsidRDefault="00235193" w:rsidP="0079567C">
      <w:pPr>
        <w:pStyle w:val="TEKSTIIII"/>
      </w:pPr>
      <w:r w:rsidRPr="000322AC">
        <w:rPr>
          <w:i/>
        </w:rPr>
        <w:t>Sh</w:t>
      </w:r>
      <w:r w:rsidR="00C93560" w:rsidRPr="000322AC">
        <w:rPr>
          <w:i/>
        </w:rPr>
        <w:t>ë</w:t>
      </w:r>
      <w:r w:rsidRPr="000322AC">
        <w:rPr>
          <w:i/>
        </w:rPr>
        <w:t>nim</w:t>
      </w:r>
      <w:r w:rsidR="002E1C50" w:rsidRPr="000322AC">
        <w:rPr>
          <w:i/>
        </w:rPr>
        <w:t>.</w:t>
      </w:r>
      <w:r w:rsidRPr="000322AC">
        <w:rPr>
          <w:b/>
        </w:rPr>
        <w:t xml:space="preserve"> </w:t>
      </w:r>
      <w:r w:rsidRPr="000322AC">
        <w:t>E njëjta metodologji vlen edhe n</w:t>
      </w:r>
      <w:r w:rsidR="00471A8E" w:rsidRPr="000322AC">
        <w:rPr>
          <w:rFonts w:eastAsia="Calibri" w:cstheme="majorBidi"/>
        </w:rPr>
        <w:t>ë</w:t>
      </w:r>
      <w:r w:rsidRPr="000322AC">
        <w:t xml:space="preserve">se </w:t>
      </w:r>
      <w:r w:rsidR="002215AC" w:rsidRPr="000322AC">
        <w:t>zëvendësojmë</w:t>
      </w:r>
      <w:r w:rsidRPr="000322AC">
        <w:t xml:space="preserve"> një pomp</w:t>
      </w:r>
      <w:r w:rsidR="002215AC" w:rsidRPr="000322AC">
        <w:rPr>
          <w:rFonts w:cstheme="majorBidi"/>
        </w:rPr>
        <w:t>ë</w:t>
      </w:r>
      <w:r w:rsidRPr="000322AC">
        <w:t xml:space="preserve"> joeficiente me një pomp</w:t>
      </w:r>
      <w:r w:rsidR="00905481" w:rsidRPr="000322AC">
        <w:t>ë</w:t>
      </w:r>
      <w:r w:rsidRPr="000322AC">
        <w:t xml:space="preserve"> eficiente. </w:t>
      </w:r>
    </w:p>
    <w:p w14:paraId="10EE8687" w14:textId="35ABFEEB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3.2 Jetëgjatësia</w:t>
      </w:r>
      <w:r w:rsidRPr="000322AC">
        <w:t xml:space="preserve"> e një sistemi pompash varet nga prodhuesi. Sipas rasti dhe projektit specifik do t</w:t>
      </w:r>
      <w:r w:rsidR="00E4203A" w:rsidRPr="000322AC">
        <w:t>ë</w:t>
      </w:r>
      <w:r w:rsidRPr="000322AC">
        <w:t xml:space="preserve"> japim edhe </w:t>
      </w:r>
      <w:r w:rsidR="00DB18C3" w:rsidRPr="000322AC">
        <w:t>jetëgjatësinë</w:t>
      </w:r>
      <w:r w:rsidRPr="000322AC">
        <w:t>. N</w:t>
      </w:r>
      <w:r w:rsidR="00F80A2B" w:rsidRPr="000322AC">
        <w:t>ë</w:t>
      </w:r>
      <w:r w:rsidRPr="000322AC">
        <w:t xml:space="preserve"> prodhimet e BE</w:t>
      </w:r>
      <w:r w:rsidR="00F80A2B" w:rsidRPr="000322AC">
        <w:t>-së</w:t>
      </w:r>
      <w:r w:rsidRPr="000322AC">
        <w:t xml:space="preserve"> është mesatarisht 15 </w:t>
      </w:r>
      <w:r w:rsidR="002E1C50" w:rsidRPr="000322AC">
        <w:t>vjet</w:t>
      </w:r>
      <w:r w:rsidRPr="000322AC">
        <w:rPr>
          <w:i/>
        </w:rPr>
        <w:t>. [Recommendation on measurement and verification methods in the framework of directive 2006/32.EC on Energy and –use Efficiency and Energy services</w:t>
      </w:r>
      <w:r w:rsidR="00314FD6" w:rsidRPr="000322AC">
        <w:rPr>
          <w:i/>
        </w:rPr>
        <w:t>,</w:t>
      </w:r>
      <w:r w:rsidRPr="000322AC">
        <w:rPr>
          <w:i/>
        </w:rPr>
        <w:t xml:space="preserve"> faqe 87]</w:t>
      </w:r>
    </w:p>
    <w:p w14:paraId="29ABAF67" w14:textId="51061C95" w:rsidR="00235193" w:rsidRPr="000322AC" w:rsidRDefault="00235193" w:rsidP="0079567C">
      <w:pPr>
        <w:pStyle w:val="TEKSTIIII"/>
        <w:rPr>
          <w:rStyle w:val="Hyperlink"/>
          <w:rFonts w:cstheme="majorBidi"/>
          <w:color w:val="auto"/>
        </w:rPr>
      </w:pPr>
      <w:r w:rsidRPr="000322AC">
        <w:t>Profilin e ngarkesës mund t</w:t>
      </w:r>
      <w:r w:rsidR="00E4203A" w:rsidRPr="000322AC">
        <w:t>ë</w:t>
      </w:r>
      <w:r w:rsidRPr="000322AC">
        <w:t xml:space="preserve"> përdoret tabela e </w:t>
      </w:r>
      <w:r w:rsidR="00666707" w:rsidRPr="000322AC">
        <w:t>mëposhtme</w:t>
      </w:r>
      <w:r w:rsidRPr="000322AC">
        <w:t>: [</w:t>
      </w:r>
      <w:hyperlink r:id="rId13" w:history="1">
        <w:r w:rsidRPr="000322AC">
          <w:rPr>
            <w:rStyle w:val="Hyperlink"/>
            <w:rFonts w:cstheme="majorBidi"/>
            <w:color w:val="auto"/>
          </w:rPr>
          <w:t>http://www.eci.ox.ac.uk/research /energy/downloads/eusave-pump-t2.pdf</w:t>
        </w:r>
      </w:hyperlink>
    </w:p>
    <w:p w14:paraId="3A74CB66" w14:textId="77777777" w:rsidR="00235193" w:rsidRPr="000322AC" w:rsidRDefault="00235193" w:rsidP="0079567C">
      <w:pPr>
        <w:pStyle w:val="TEKSTIIII"/>
        <w:rPr>
          <w:sz w:val="1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3083"/>
      </w:tblGrid>
      <w:tr w:rsidR="00235193" w:rsidRPr="000322AC" w14:paraId="02DC9B45" w14:textId="77777777" w:rsidTr="00DD6816">
        <w:trPr>
          <w:jc w:val="center"/>
        </w:trPr>
        <w:tc>
          <w:tcPr>
            <w:tcW w:w="2425" w:type="dxa"/>
            <w:shd w:val="clear" w:color="auto" w:fill="auto"/>
          </w:tcPr>
          <w:p w14:paraId="2DABDEC0" w14:textId="28510801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Prurja e </w:t>
            </w:r>
            <w:r w:rsidR="0008236B"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pompës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 [Q]</w:t>
            </w:r>
          </w:p>
        </w:tc>
        <w:tc>
          <w:tcPr>
            <w:tcW w:w="3083" w:type="dxa"/>
            <w:shd w:val="clear" w:color="auto" w:fill="auto"/>
          </w:tcPr>
          <w:p w14:paraId="358D254C" w14:textId="4D43FC5C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Koha relative e </w:t>
            </w:r>
            <w:r w:rsidR="0008236B"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punës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 kundrejt prurjes</w:t>
            </w:r>
          </w:p>
        </w:tc>
      </w:tr>
      <w:tr w:rsidR="00235193" w:rsidRPr="000322AC" w14:paraId="2D3F5EF1" w14:textId="77777777" w:rsidTr="00DD6816">
        <w:trPr>
          <w:jc w:val="center"/>
        </w:trPr>
        <w:tc>
          <w:tcPr>
            <w:tcW w:w="2425" w:type="dxa"/>
            <w:shd w:val="clear" w:color="auto" w:fill="auto"/>
          </w:tcPr>
          <w:p w14:paraId="643D648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%</w:t>
            </w:r>
          </w:p>
        </w:tc>
        <w:tc>
          <w:tcPr>
            <w:tcW w:w="3083" w:type="dxa"/>
            <w:shd w:val="clear" w:color="auto" w:fill="auto"/>
          </w:tcPr>
          <w:p w14:paraId="2247882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%</w:t>
            </w:r>
          </w:p>
        </w:tc>
      </w:tr>
      <w:tr w:rsidR="00235193" w:rsidRPr="000322AC" w14:paraId="66A08842" w14:textId="77777777" w:rsidTr="00DD6816">
        <w:trPr>
          <w:jc w:val="center"/>
        </w:trPr>
        <w:tc>
          <w:tcPr>
            <w:tcW w:w="2425" w:type="dxa"/>
            <w:shd w:val="clear" w:color="auto" w:fill="auto"/>
          </w:tcPr>
          <w:p w14:paraId="732A196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100</w:t>
            </w:r>
          </w:p>
        </w:tc>
        <w:tc>
          <w:tcPr>
            <w:tcW w:w="3083" w:type="dxa"/>
            <w:shd w:val="clear" w:color="auto" w:fill="auto"/>
          </w:tcPr>
          <w:p w14:paraId="311DFDD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6</w:t>
            </w:r>
          </w:p>
        </w:tc>
      </w:tr>
      <w:tr w:rsidR="00235193" w:rsidRPr="000322AC" w14:paraId="4D0710BE" w14:textId="77777777" w:rsidTr="00DD6816">
        <w:trPr>
          <w:jc w:val="center"/>
        </w:trPr>
        <w:tc>
          <w:tcPr>
            <w:tcW w:w="2425" w:type="dxa"/>
            <w:shd w:val="clear" w:color="auto" w:fill="auto"/>
          </w:tcPr>
          <w:p w14:paraId="379833A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75</w:t>
            </w:r>
          </w:p>
        </w:tc>
        <w:tc>
          <w:tcPr>
            <w:tcW w:w="3083" w:type="dxa"/>
            <w:shd w:val="clear" w:color="auto" w:fill="auto"/>
          </w:tcPr>
          <w:p w14:paraId="65035CA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</w:t>
            </w:r>
          </w:p>
        </w:tc>
      </w:tr>
      <w:tr w:rsidR="00235193" w:rsidRPr="000322AC" w14:paraId="27F0CD30" w14:textId="77777777" w:rsidTr="00DD6816">
        <w:trPr>
          <w:jc w:val="center"/>
        </w:trPr>
        <w:tc>
          <w:tcPr>
            <w:tcW w:w="2425" w:type="dxa"/>
            <w:shd w:val="clear" w:color="auto" w:fill="auto"/>
          </w:tcPr>
          <w:p w14:paraId="231A363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50</w:t>
            </w:r>
          </w:p>
        </w:tc>
        <w:tc>
          <w:tcPr>
            <w:tcW w:w="3083" w:type="dxa"/>
            <w:shd w:val="clear" w:color="auto" w:fill="auto"/>
          </w:tcPr>
          <w:p w14:paraId="3F9DE89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35</w:t>
            </w:r>
          </w:p>
        </w:tc>
      </w:tr>
      <w:tr w:rsidR="00235193" w:rsidRPr="000322AC" w14:paraId="546DF577" w14:textId="77777777" w:rsidTr="00DD6816">
        <w:trPr>
          <w:jc w:val="center"/>
        </w:trPr>
        <w:tc>
          <w:tcPr>
            <w:tcW w:w="2425" w:type="dxa"/>
            <w:shd w:val="clear" w:color="auto" w:fill="auto"/>
          </w:tcPr>
          <w:p w14:paraId="5BFC663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25</w:t>
            </w:r>
          </w:p>
        </w:tc>
        <w:tc>
          <w:tcPr>
            <w:tcW w:w="3083" w:type="dxa"/>
            <w:shd w:val="clear" w:color="auto" w:fill="auto"/>
          </w:tcPr>
          <w:p w14:paraId="7CEABD5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44</w:t>
            </w:r>
          </w:p>
        </w:tc>
      </w:tr>
    </w:tbl>
    <w:p w14:paraId="196EA7AE" w14:textId="77777777" w:rsidR="00235193" w:rsidRPr="000322AC" w:rsidRDefault="00235193" w:rsidP="0079567C">
      <w:pPr>
        <w:pStyle w:val="TEKSTIIII"/>
        <w:rPr>
          <w:sz w:val="14"/>
        </w:rPr>
      </w:pPr>
    </w:p>
    <w:p w14:paraId="452382B2" w14:textId="1DCFF7A9" w:rsidR="00235193" w:rsidRPr="000322AC" w:rsidRDefault="0008236B" w:rsidP="0079567C">
      <w:pPr>
        <w:pStyle w:val="TEKSTIIII"/>
      </w:pPr>
      <w:r w:rsidRPr="000322AC">
        <w:t>Orët</w:t>
      </w:r>
      <w:r w:rsidR="00235193" w:rsidRPr="000322AC">
        <w:t xml:space="preserve"> vjetore mesatare punuese t</w:t>
      </w:r>
      <w:r w:rsidR="0088458F" w:rsidRPr="000322AC">
        <w:t>ë</w:t>
      </w:r>
      <w:r w:rsidR="00235193" w:rsidRPr="000322AC">
        <w:t xml:space="preserve"> pompave me</w:t>
      </w:r>
      <w:r w:rsidRPr="000322AC">
        <w:t>r</w:t>
      </w:r>
      <w:r w:rsidR="00235193" w:rsidRPr="000322AC">
        <w:t>ret 4320 or</w:t>
      </w:r>
      <w:r w:rsidR="00E0425D" w:rsidRPr="000322AC">
        <w:t>ë</w:t>
      </w:r>
      <w:r w:rsidR="00235193" w:rsidRPr="000322AC">
        <w:t>/vit (Shqipëri 180 dit</w:t>
      </w:r>
      <w:r w:rsidR="00337124" w:rsidRPr="000322AC">
        <w:t>ë</w:t>
      </w:r>
      <w:r w:rsidR="00235193" w:rsidRPr="000322AC">
        <w:t xml:space="preserve"> për ngrohje x 24 or</w:t>
      </w:r>
      <w:r w:rsidR="00E0425D" w:rsidRPr="000322AC">
        <w:t>ë</w:t>
      </w:r>
      <w:r w:rsidR="00235193" w:rsidRPr="000322AC">
        <w:t>)</w:t>
      </w:r>
      <w:r w:rsidR="00337124" w:rsidRPr="000322AC">
        <w:t>.</w:t>
      </w:r>
      <w:r w:rsidR="00235193" w:rsidRPr="000322AC">
        <w:t xml:space="preserve"> </w:t>
      </w:r>
    </w:p>
    <w:p w14:paraId="7E59C140" w14:textId="724350E2" w:rsidR="00235193" w:rsidRPr="000322AC" w:rsidRDefault="008666F4" w:rsidP="0079567C">
      <w:pPr>
        <w:pStyle w:val="TEKSTIIII"/>
        <w:rPr>
          <w:i/>
        </w:rPr>
      </w:pPr>
      <w:bookmarkStart w:id="32" w:name="_Toc124859248"/>
      <w:r w:rsidRPr="000322AC">
        <w:rPr>
          <w:i/>
        </w:rPr>
        <w:t xml:space="preserve">4. </w:t>
      </w:r>
      <w:r w:rsidR="00235193" w:rsidRPr="000322AC">
        <w:rPr>
          <w:i/>
        </w:rPr>
        <w:t>Ngrohja qendrore</w:t>
      </w:r>
      <w:bookmarkEnd w:id="32"/>
      <w:r w:rsidR="00235193" w:rsidRPr="000322AC">
        <w:rPr>
          <w:i/>
        </w:rPr>
        <w:t xml:space="preserve"> </w:t>
      </w:r>
    </w:p>
    <w:p w14:paraId="5457A53E" w14:textId="1765D461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  <w:i/>
        </w:rPr>
        <w:t xml:space="preserve">Sektori i targetuar: </w:t>
      </w:r>
      <w:r w:rsidR="00FE2FBE" w:rsidRPr="000322AC">
        <w:rPr>
          <w:rFonts w:cstheme="majorBidi"/>
          <w:i/>
        </w:rPr>
        <w:t>n</w:t>
      </w:r>
      <w:r w:rsidRPr="000322AC">
        <w:rPr>
          <w:rFonts w:cstheme="majorBidi"/>
          <w:i/>
        </w:rPr>
        <w:t>dërtesa rezidenciale.</w:t>
      </w:r>
      <w:r w:rsidRPr="000322AC">
        <w:rPr>
          <w:rFonts w:cstheme="majorBidi"/>
        </w:rPr>
        <w:t xml:space="preserve"> Metoda është e vlefshme si për ndërtesat rezidenciale ekzistuese ashtu edhe për ndërtesa rezidenciale t</w:t>
      </w:r>
      <w:r w:rsidR="0088458F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reja, t</w:t>
      </w:r>
      <w:r w:rsidR="0088458F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rinovuara termikisht ose jo t</w:t>
      </w:r>
      <w:r w:rsidR="0088458F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cilat lidhen me sistemin qendror t</w:t>
      </w:r>
      <w:r w:rsidR="0088458F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ngrohjes. </w:t>
      </w:r>
    </w:p>
    <w:p w14:paraId="416B1211" w14:textId="74A8699E" w:rsidR="00235193" w:rsidRPr="000322AC" w:rsidRDefault="00235193" w:rsidP="0079567C">
      <w:pPr>
        <w:pStyle w:val="TEKSTIIII"/>
        <w:rPr>
          <w:rFonts w:cstheme="majorBidi"/>
          <w:bCs/>
          <w:i/>
        </w:rPr>
      </w:pPr>
      <w:r w:rsidRPr="000322AC">
        <w:rPr>
          <w:rFonts w:cstheme="majorBidi"/>
          <w:bCs/>
          <w:i/>
        </w:rPr>
        <w:t>4.1 Eficienca e energjisë n</w:t>
      </w:r>
      <w:r w:rsidR="00545278" w:rsidRPr="000322AC">
        <w:rPr>
          <w:rFonts w:cstheme="majorBidi"/>
          <w:bCs/>
          <w:i/>
        </w:rPr>
        <w:t>ë</w:t>
      </w:r>
      <w:r w:rsidRPr="000322AC">
        <w:rPr>
          <w:rFonts w:cstheme="majorBidi"/>
          <w:bCs/>
          <w:i/>
        </w:rPr>
        <w:t xml:space="preserve"> rrjetin q</w:t>
      </w:r>
      <w:r w:rsidR="00545278" w:rsidRPr="000322AC">
        <w:rPr>
          <w:rFonts w:cstheme="majorBidi"/>
          <w:bCs/>
          <w:i/>
        </w:rPr>
        <w:t>ë</w:t>
      </w:r>
      <w:r w:rsidRPr="000322AC">
        <w:rPr>
          <w:rFonts w:cstheme="majorBidi"/>
          <w:bCs/>
          <w:i/>
        </w:rPr>
        <w:t xml:space="preserve"> lidh sistemin e ngrohjes qendrore me ndërtesa rezidenciale jo t</w:t>
      </w:r>
      <w:r w:rsidR="00821598" w:rsidRPr="000322AC">
        <w:rPr>
          <w:rFonts w:cstheme="majorBidi"/>
          <w:bCs/>
          <w:i/>
        </w:rPr>
        <w:t>ë</w:t>
      </w:r>
      <w:r w:rsidRPr="000322AC">
        <w:rPr>
          <w:rFonts w:cstheme="majorBidi"/>
          <w:bCs/>
          <w:i/>
        </w:rPr>
        <w:t xml:space="preserve"> rinovuara</w:t>
      </w:r>
    </w:p>
    <w:p w14:paraId="43A0E826" w14:textId="58167A76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Kjo metodologji përdoret për llogaritjen e kursimit vjetor t</w:t>
      </w:r>
      <w:r w:rsidR="00323F87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energjisë n</w:t>
      </w:r>
      <w:r w:rsidR="00323F87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rastet e</w:t>
      </w:r>
      <w:r w:rsidR="00545278" w:rsidRPr="000322AC">
        <w:rPr>
          <w:rFonts w:cstheme="majorBidi"/>
        </w:rPr>
        <w:t>:</w:t>
      </w:r>
      <w:r w:rsidRPr="000322AC">
        <w:rPr>
          <w:rFonts w:cstheme="majorBidi"/>
        </w:rPr>
        <w:t xml:space="preserve"> i) ndërtesave jo t</w:t>
      </w:r>
      <w:r w:rsidR="00545278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rinovuara termikisht</w:t>
      </w:r>
      <w:r w:rsidR="00AC29F1" w:rsidRPr="000322AC">
        <w:rPr>
          <w:rFonts w:cstheme="majorBidi"/>
        </w:rPr>
        <w:t>;</w:t>
      </w:r>
      <w:r w:rsidRPr="000322AC">
        <w:rPr>
          <w:rFonts w:cstheme="majorBidi"/>
        </w:rPr>
        <w:t xml:space="preserve"> ii) ndërtesave rezidenciale t</w:t>
      </w:r>
      <w:r w:rsidR="00821598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rinovuara termikisht</w:t>
      </w:r>
      <w:r w:rsidR="00AC29F1" w:rsidRPr="000322AC">
        <w:rPr>
          <w:rFonts w:cstheme="majorBidi"/>
        </w:rPr>
        <w:t>;</w:t>
      </w:r>
      <w:r w:rsidRPr="000322AC">
        <w:rPr>
          <w:rFonts w:cstheme="majorBidi"/>
        </w:rPr>
        <w:t xml:space="preserve"> dhe iii) blloqeve t</w:t>
      </w:r>
      <w:r w:rsidR="00545278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</w:t>
      </w:r>
      <w:r w:rsidR="00545278" w:rsidRPr="000322AC">
        <w:rPr>
          <w:rFonts w:cstheme="majorBidi"/>
        </w:rPr>
        <w:t>reja</w:t>
      </w:r>
      <w:r w:rsidRPr="000322AC">
        <w:rPr>
          <w:rFonts w:cstheme="majorBidi"/>
        </w:rPr>
        <w:t xml:space="preserve"> rezidenciale kur </w:t>
      </w:r>
      <w:r w:rsidR="00821598" w:rsidRPr="000322AC">
        <w:rPr>
          <w:rFonts w:cstheme="majorBidi"/>
        </w:rPr>
        <w:t>zëvendësojmë</w:t>
      </w:r>
      <w:r w:rsidRPr="000322AC">
        <w:rPr>
          <w:rFonts w:cstheme="majorBidi"/>
        </w:rPr>
        <w:t xml:space="preserve"> sistemin e ngrohjes. T</w:t>
      </w:r>
      <w:r w:rsidR="00B67294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dy</w:t>
      </w:r>
      <w:r w:rsidR="00B67294" w:rsidRPr="000322AC">
        <w:rPr>
          <w:rFonts w:cstheme="majorBidi"/>
        </w:rPr>
        <w:t>ja</w:t>
      </w:r>
      <w:r w:rsidRPr="000322AC">
        <w:rPr>
          <w:rFonts w:cstheme="majorBidi"/>
        </w:rPr>
        <w:t xml:space="preserve"> sistemet, i vjetri dhe i riu (n</w:t>
      </w:r>
      <w:r w:rsidR="00B67294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ndërtesat rezidenciale) prodhojn</w:t>
      </w:r>
      <w:r w:rsidR="00B67294" w:rsidRPr="000322AC">
        <w:rPr>
          <w:rFonts w:cstheme="majorBidi"/>
        </w:rPr>
        <w:t>ë</w:t>
      </w:r>
      <w:r w:rsidR="009203DA" w:rsidRPr="000322AC">
        <w:rPr>
          <w:rFonts w:cstheme="majorBidi"/>
        </w:rPr>
        <w:t xml:space="preserve"> nxehtësi</w:t>
      </w:r>
      <w:r w:rsidRPr="000322AC">
        <w:rPr>
          <w:rFonts w:cstheme="majorBidi"/>
        </w:rPr>
        <w:t xml:space="preserve"> për ujë t</w:t>
      </w:r>
      <w:r w:rsidR="00B67294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ngroht</w:t>
      </w:r>
      <w:r w:rsidR="00B67294" w:rsidRPr="000322AC">
        <w:rPr>
          <w:rFonts w:cstheme="majorBidi"/>
        </w:rPr>
        <w:t>ë</w:t>
      </w:r>
      <w:r w:rsidRPr="000322AC">
        <w:rPr>
          <w:rFonts w:cstheme="majorBidi"/>
        </w:rPr>
        <w:t>. Metoda përdoret si për ndërtesa t</w:t>
      </w:r>
      <w:r w:rsidR="00B67294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vetme ashtu edhe për ndërtesa për shum</w:t>
      </w:r>
      <w:r w:rsidR="006429E9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familje.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2C7E857F" w14:textId="77777777" w:rsidTr="00E01581">
        <w:tc>
          <w:tcPr>
            <w:tcW w:w="9350" w:type="dxa"/>
            <w:shd w:val="clear" w:color="auto" w:fill="auto"/>
          </w:tcPr>
          <w:p w14:paraId="0EF6C8B5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BU – Formulat bazë</w:t>
            </w:r>
          </w:p>
        </w:tc>
      </w:tr>
      <w:tr w:rsidR="00235193" w:rsidRPr="000322AC" w14:paraId="41D18838" w14:textId="77777777" w:rsidTr="00E01581">
        <w:tc>
          <w:tcPr>
            <w:tcW w:w="9350" w:type="dxa"/>
            <w:shd w:val="clear" w:color="auto" w:fill="auto"/>
          </w:tcPr>
          <w:p w14:paraId="0CD42664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TFES=A∙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SHD+HWD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η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ref</m:t>
                          </m:r>
                        </m:sub>
                      </m:sSub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 xml:space="preserve"> </m:t>
                      </m:r>
                    </m:den>
                  </m:f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SHD+HWD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η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Eff</m:t>
                          </m:r>
                        </m:sub>
                      </m:sSub>
                    </m:den>
                  </m:f>
                </m:e>
              </m:d>
            </m:oMath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</w:tr>
      <w:tr w:rsidR="00235193" w:rsidRPr="000322AC" w14:paraId="701EE86A" w14:textId="77777777" w:rsidTr="00E01581">
        <w:tc>
          <w:tcPr>
            <w:tcW w:w="9350" w:type="dxa"/>
            <w:shd w:val="clear" w:color="auto" w:fill="auto"/>
          </w:tcPr>
          <w:p w14:paraId="1E63A789" w14:textId="254D0A26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A-Sipërfaqja e 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përgjithshme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 ndërtesës q</w:t>
            </w:r>
            <w:r w:rsidR="006429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</w:t>
            </w:r>
            <w:r w:rsidR="00FC3C0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ohet e lidhur me stacionin e ngrohjes qendrore [m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]</w:t>
            </w:r>
          </w:p>
        </w:tc>
      </w:tr>
      <w:tr w:rsidR="00235193" w:rsidRPr="000322AC" w14:paraId="300ED63E" w14:textId="77777777" w:rsidTr="00E01581">
        <w:tc>
          <w:tcPr>
            <w:tcW w:w="9350" w:type="dxa"/>
            <w:shd w:val="clear" w:color="auto" w:fill="auto"/>
          </w:tcPr>
          <w:p w14:paraId="6CC72CCE" w14:textId="01890B85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SHD – kërkesa për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specifike [kWh/m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/vit]</w:t>
            </w:r>
          </w:p>
        </w:tc>
      </w:tr>
      <w:tr w:rsidR="00235193" w:rsidRPr="000322AC" w14:paraId="16135099" w14:textId="77777777" w:rsidTr="00E01581">
        <w:tc>
          <w:tcPr>
            <w:tcW w:w="9350" w:type="dxa"/>
            <w:shd w:val="clear" w:color="auto" w:fill="auto"/>
          </w:tcPr>
          <w:p w14:paraId="443DE8A8" w14:textId="7CB6323A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HWD- kërkesa specifike për ujë t</w:t>
            </w:r>
            <w:r w:rsidR="006429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</w:t>
            </w:r>
            <w:r w:rsidR="00D575B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oht</w:t>
            </w:r>
            <w:r w:rsidR="006429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[kWh/m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/vit]</w:t>
            </w:r>
          </w:p>
        </w:tc>
      </w:tr>
      <w:tr w:rsidR="00235193" w:rsidRPr="000322AC" w14:paraId="07ECA074" w14:textId="77777777" w:rsidTr="00E01581">
        <w:tc>
          <w:tcPr>
            <w:tcW w:w="9350" w:type="dxa"/>
            <w:shd w:val="clear" w:color="auto" w:fill="auto"/>
          </w:tcPr>
          <w:p w14:paraId="7E07AFB5" w14:textId="40055020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ref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 Rendimenti i sistemit ekzistues t</w:t>
            </w:r>
            <w:r w:rsidR="006429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ngrohjes</w:t>
            </w:r>
          </w:p>
        </w:tc>
      </w:tr>
      <w:tr w:rsidR="00235193" w:rsidRPr="000322AC" w14:paraId="36A6C53F" w14:textId="77777777" w:rsidTr="00E01581">
        <w:tc>
          <w:tcPr>
            <w:tcW w:w="9350" w:type="dxa"/>
            <w:shd w:val="clear" w:color="auto" w:fill="auto"/>
          </w:tcPr>
          <w:p w14:paraId="1BD4329F" w14:textId="1CB30979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Eff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 Rendimenti i sistemit t</w:t>
            </w:r>
            <w:r w:rsidR="006429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ri t</w:t>
            </w:r>
            <w:r w:rsidR="006429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ngrohjes</w:t>
            </w:r>
          </w:p>
        </w:tc>
      </w:tr>
      <w:tr w:rsidR="00235193" w:rsidRPr="000322AC" w14:paraId="40832F93" w14:textId="77777777" w:rsidTr="00E01581">
        <w:tc>
          <w:tcPr>
            <w:tcW w:w="9350" w:type="dxa"/>
            <w:shd w:val="clear" w:color="auto" w:fill="auto"/>
          </w:tcPr>
          <w:p w14:paraId="36E9C04E" w14:textId="61581DBE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T</w:t>
            </w:r>
            <w:r w:rsidR="00C57EB8"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 dhënat fillestare </w:t>
            </w:r>
          </w:p>
        </w:tc>
      </w:tr>
      <w:tr w:rsidR="00235193" w:rsidRPr="000322AC" w14:paraId="379B2C05" w14:textId="77777777" w:rsidTr="00E01581">
        <w:tc>
          <w:tcPr>
            <w:tcW w:w="9350" w:type="dxa"/>
            <w:shd w:val="clear" w:color="auto" w:fill="auto"/>
          </w:tcPr>
          <w:p w14:paraId="03C4FFEF" w14:textId="45CC4230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Sistemi, si i ri dhe i vjet</w:t>
            </w:r>
            <w:r w:rsidR="006429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 prodhon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për ngrohje dhe ujë t</w:t>
            </w:r>
            <w:r w:rsidR="00F5473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ngroht</w:t>
            </w:r>
            <w:r w:rsidR="00F5473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</w:tr>
      <w:tr w:rsidR="00235193" w:rsidRPr="000322AC" w14:paraId="01715072" w14:textId="77777777" w:rsidTr="00E01581">
        <w:tc>
          <w:tcPr>
            <w:tcW w:w="9350" w:type="dxa"/>
            <w:shd w:val="clear" w:color="auto" w:fill="auto"/>
          </w:tcPr>
          <w:p w14:paraId="56F49E7F" w14:textId="613D8E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</w:t>
            </w:r>
            <w:r w:rsidR="00F5473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bëhen korrigjimet sipas HDD (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heating degree days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)</w:t>
            </w:r>
          </w:p>
        </w:tc>
      </w:tr>
      <w:tr w:rsidR="00235193" w:rsidRPr="000322AC" w14:paraId="131E1E0D" w14:textId="77777777" w:rsidTr="00E01581">
        <w:tc>
          <w:tcPr>
            <w:tcW w:w="9350" w:type="dxa"/>
            <w:shd w:val="clear" w:color="auto" w:fill="auto"/>
          </w:tcPr>
          <w:p w14:paraId="7327E4E0" w14:textId="3A61A234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Vlerat</w:t>
            </w:r>
            <w:r w:rsidR="009879DF"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:</w:t>
            </w:r>
          </w:p>
          <w:p w14:paraId="5C845FCF" w14:textId="481401D4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Jetëgjatësia e masave t</w:t>
            </w:r>
            <w:r w:rsidR="00F5473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marra jepet si 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ose sipas një projekti specifik</w:t>
            </w:r>
            <w:r w:rsidR="00F5473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.</w:t>
            </w:r>
          </w:p>
          <w:p w14:paraId="5D5C65EF" w14:textId="42970C6A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Sipërfaqja e 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përgjithshme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 ndërtesës q</w:t>
            </w:r>
            <w:r w:rsidR="00F5473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ngrohet përcaktohet sipas një projekti konkret</w:t>
            </w:r>
            <w:r w:rsidR="00F5473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.</w:t>
            </w:r>
          </w:p>
          <w:p w14:paraId="3CBF6495" w14:textId="37C415A6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Kërkesat për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dhe për ujë t</w:t>
            </w:r>
            <w:r w:rsidR="00F5473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ngroht</w:t>
            </w:r>
            <w:r w:rsidR="00F5473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jepen /ose sipas një projekti konkret</w:t>
            </w:r>
            <w:r w:rsidR="00F5473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.</w:t>
            </w:r>
          </w:p>
          <w:p w14:paraId="47514057" w14:textId="4F6395EF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Eficienca e përdorimit vjetor t</w:t>
            </w:r>
            <w:r w:rsidR="00C061DD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sistemit ekzistues/t</w:t>
            </w:r>
            <w:r w:rsidR="00C061DD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ri t</w:t>
            </w:r>
            <w:r w:rsidR="00C061DD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ngrohjes jepet ose sipas një projekti ekzistues.</w:t>
            </w:r>
          </w:p>
        </w:tc>
      </w:tr>
    </w:tbl>
    <w:p w14:paraId="0573A767" w14:textId="4CC4F6D9" w:rsidR="00235193" w:rsidRPr="000322AC" w:rsidRDefault="00235193" w:rsidP="0079567C">
      <w:pPr>
        <w:pStyle w:val="TEKSTIIII"/>
      </w:pPr>
      <w:r w:rsidRPr="000322AC">
        <w:t>N</w:t>
      </w:r>
      <w:r w:rsidR="006429E9" w:rsidRPr="000322AC">
        <w:t>ë</w:t>
      </w:r>
      <w:r w:rsidRPr="000322AC">
        <w:t xml:space="preserve"> rastin e një </w:t>
      </w:r>
      <w:r w:rsidRPr="000322AC">
        <w:rPr>
          <w:i/>
        </w:rPr>
        <w:t>blloku apartamentesh</w:t>
      </w:r>
      <w:r w:rsidRPr="000322AC">
        <w:t xml:space="preserve"> (</w:t>
      </w:r>
      <w:r w:rsidRPr="000322AC">
        <w:rPr>
          <w:i/>
        </w:rPr>
        <w:t>multi family homes</w:t>
      </w:r>
      <w:r w:rsidRPr="000322AC">
        <w:t>) formula do t</w:t>
      </w:r>
      <w:r w:rsidR="006429E9" w:rsidRPr="000322AC">
        <w:t>ë</w:t>
      </w:r>
      <w:r w:rsidRPr="000322AC">
        <w:t xml:space="preserve"> jet</w:t>
      </w:r>
      <w:r w:rsidR="006429E9" w:rsidRPr="000322AC">
        <w:t>ë</w:t>
      </w:r>
      <w:r w:rsidRPr="000322AC">
        <w:t>:</w:t>
      </w:r>
    </w:p>
    <w:p w14:paraId="40E9C341" w14:textId="77777777" w:rsidR="00235193" w:rsidRPr="000322AC" w:rsidRDefault="00235193" w:rsidP="0079567C">
      <w:pPr>
        <w:pStyle w:val="TEKSTIIII"/>
      </w:pPr>
      <m:oMath>
        <m:r>
          <w:rPr>
            <w:rFonts w:ascii="Cambria Math" w:hAnsi="Cambria Math"/>
          </w:rPr>
          <m:t xml:space="preserve">TFES=n∙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DU</m:t>
            </m:r>
          </m:sub>
        </m:sSub>
        <m:r>
          <w:rPr>
            <w:rFonts w:ascii="Cambria Math" w:hAnsi="Cambria Math"/>
          </w:rPr>
          <m:t>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SHD+HWD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ref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 </m:t>
                </m:r>
              </m:den>
            </m:f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SHD+HWD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Eff</m:t>
                    </m:r>
                  </m:sub>
                </m:sSub>
              </m:den>
            </m:f>
          </m:e>
        </m:d>
      </m:oMath>
      <w:r w:rsidRPr="000322AC">
        <w:t xml:space="preserve"> </w:t>
      </w:r>
    </w:p>
    <w:p w14:paraId="62F46E3A" w14:textId="00E61772" w:rsidR="00235193" w:rsidRPr="000322AC" w:rsidRDefault="00235193" w:rsidP="0079567C">
      <w:pPr>
        <w:pStyle w:val="TEKSTIIII"/>
      </w:pPr>
      <w:r w:rsidRPr="000322AC">
        <w:t>Sh</w:t>
      </w:r>
      <w:r w:rsidR="002526B7" w:rsidRPr="000322AC">
        <w:t>ë</w:t>
      </w:r>
      <w:r w:rsidRPr="000322AC">
        <w:t>nojm</w:t>
      </w:r>
      <w:r w:rsidR="002526B7" w:rsidRPr="000322AC">
        <w:t>ë</w:t>
      </w:r>
      <w:r w:rsidRPr="000322AC">
        <w:t xml:space="preserve"> se: madh</w:t>
      </w:r>
      <w:r w:rsidR="002526B7" w:rsidRPr="000322AC">
        <w:t>ë</w:t>
      </w:r>
      <w:r w:rsidRPr="000322AC">
        <w:t>sit</w:t>
      </w:r>
      <w:r w:rsidR="002526B7" w:rsidRPr="000322AC">
        <w:t>ë</w:t>
      </w:r>
      <w:r w:rsidRPr="000322AC">
        <w:t xml:space="preserve"> n</w:t>
      </w:r>
      <w:r w:rsidR="002526B7" w:rsidRPr="000322AC">
        <w:t>ë</w:t>
      </w:r>
      <w:r w:rsidRPr="000322AC">
        <w:t xml:space="preserve"> formul</w:t>
      </w:r>
      <w:r w:rsidR="002526B7" w:rsidRPr="000322AC">
        <w:t>ë</w:t>
      </w:r>
      <w:r w:rsidRPr="000322AC">
        <w:t>n e mësipërme përfaq</w:t>
      </w:r>
      <w:r w:rsidR="00763F1B" w:rsidRPr="000322AC">
        <w:t>ë</w:t>
      </w:r>
      <w:r w:rsidRPr="000322AC">
        <w:t>sojn</w:t>
      </w:r>
      <w:r w:rsidR="00763F1B" w:rsidRPr="000322AC">
        <w:t>ë</w:t>
      </w:r>
      <w:r w:rsidRPr="000322AC">
        <w:t>:</w:t>
      </w:r>
    </w:p>
    <w:p w14:paraId="56358A33" w14:textId="06672B00" w:rsidR="00235193" w:rsidRPr="000322AC" w:rsidRDefault="00235193" w:rsidP="0079567C">
      <w:pPr>
        <w:pStyle w:val="TEKSTIIII"/>
      </w:pPr>
      <w:r w:rsidRPr="000322AC">
        <w:t>Metodologjia vlen si për banes</w:t>
      </w:r>
      <w:r w:rsidR="00FA0B17" w:rsidRPr="000322AC">
        <w:t>ë</w:t>
      </w:r>
      <w:r w:rsidRPr="000322AC">
        <w:t xml:space="preserve"> </w:t>
      </w:r>
      <w:r w:rsidRPr="000322AC">
        <w:rPr>
          <w:i/>
        </w:rPr>
        <w:t>single</w:t>
      </w:r>
      <w:r w:rsidRPr="000322AC">
        <w:t xml:space="preserve"> ashtu edhe për </w:t>
      </w:r>
      <w:r w:rsidR="00BF5F1C" w:rsidRPr="000322AC">
        <w:t>pallate</w:t>
      </w:r>
      <w:r w:rsidRPr="000322AC">
        <w:t xml:space="preserve"> me shum</w:t>
      </w:r>
      <w:r w:rsidR="00190F27" w:rsidRPr="000322AC">
        <w:t>ë</w:t>
      </w:r>
      <w:r w:rsidRPr="000322AC">
        <w:t xml:space="preserve"> apartamente.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2AF51342" w14:textId="77777777" w:rsidTr="00E01581">
        <w:tc>
          <w:tcPr>
            <w:tcW w:w="9350" w:type="dxa"/>
            <w:shd w:val="clear" w:color="auto" w:fill="auto"/>
          </w:tcPr>
          <w:p w14:paraId="5F03AC47" w14:textId="481294F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BU – </w:t>
            </w:r>
            <w:r w:rsidR="007A555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ormulat bazë</w:t>
            </w:r>
          </w:p>
        </w:tc>
      </w:tr>
      <w:tr w:rsidR="00235193" w:rsidRPr="000322AC" w14:paraId="28689DAD" w14:textId="77777777" w:rsidTr="00E01581">
        <w:tc>
          <w:tcPr>
            <w:tcW w:w="9350" w:type="dxa"/>
            <w:shd w:val="clear" w:color="auto" w:fill="auto"/>
          </w:tcPr>
          <w:p w14:paraId="16F0A14C" w14:textId="48D99E62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</w:t>
            </w:r>
            <w:r w:rsidR="007A555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numri</w:t>
            </w:r>
            <w:r w:rsidR="007A555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i njësive t</w:t>
            </w:r>
            <w:r w:rsidR="00741E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ndërtesave rezidenciale t</w:t>
            </w:r>
            <w:r w:rsidR="00A62E3C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lidhura me sistemin e ngrohjes qendrore </w:t>
            </w:r>
          </w:p>
        </w:tc>
      </w:tr>
      <w:tr w:rsidR="00235193" w:rsidRPr="000322AC" w14:paraId="52E40227" w14:textId="77777777" w:rsidTr="00E01581">
        <w:tc>
          <w:tcPr>
            <w:tcW w:w="9350" w:type="dxa"/>
            <w:shd w:val="clear" w:color="auto" w:fill="auto"/>
          </w:tcPr>
          <w:p w14:paraId="5075D11C" w14:textId="6AC6DE74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A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 xml:space="preserve">DU </w:t>
            </w:r>
            <w:r w:rsidR="007A555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–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7A555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ipërfaqja e 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përgjithshme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 një njësie (t</w:t>
            </w:r>
            <w:r w:rsidR="00A62E3C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parinovuar) n</w:t>
            </w:r>
            <w:r w:rsidR="00741E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bllokun q</w:t>
            </w:r>
            <w:r w:rsidR="00741E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ngrohet e lidhur me stacionin e ngrohjes qendrore [m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]</w:t>
            </w:r>
          </w:p>
        </w:tc>
      </w:tr>
      <w:tr w:rsidR="00235193" w:rsidRPr="000322AC" w14:paraId="1F75BDE4" w14:textId="77777777" w:rsidTr="00E01581">
        <w:tc>
          <w:tcPr>
            <w:tcW w:w="9350" w:type="dxa"/>
            <w:shd w:val="clear" w:color="auto" w:fill="auto"/>
          </w:tcPr>
          <w:p w14:paraId="103369FD" w14:textId="1A46862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SHD – kërkesa për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specifike [kWh/m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/vit]</w:t>
            </w:r>
          </w:p>
        </w:tc>
      </w:tr>
      <w:tr w:rsidR="00235193" w:rsidRPr="000322AC" w14:paraId="1829722B" w14:textId="77777777" w:rsidTr="00E01581">
        <w:tc>
          <w:tcPr>
            <w:tcW w:w="9350" w:type="dxa"/>
            <w:shd w:val="clear" w:color="auto" w:fill="auto"/>
          </w:tcPr>
          <w:p w14:paraId="0302A966" w14:textId="0CB86DDF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HWD</w:t>
            </w:r>
            <w:r w:rsidR="007A555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kërkesa specifike për ujë t</w:t>
            </w:r>
            <w:r w:rsidR="00741E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BF5F1C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ngrohtë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[kWh/m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/vit]</w:t>
            </w:r>
          </w:p>
        </w:tc>
      </w:tr>
      <w:tr w:rsidR="00235193" w:rsidRPr="000322AC" w14:paraId="68DB7362" w14:textId="77777777" w:rsidTr="00E01581">
        <w:tc>
          <w:tcPr>
            <w:tcW w:w="9350" w:type="dxa"/>
            <w:shd w:val="clear" w:color="auto" w:fill="auto"/>
          </w:tcPr>
          <w:p w14:paraId="090D9360" w14:textId="2A4CC7FB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ref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 Eficienca e përdorimit vjetor t</w:t>
            </w:r>
            <w:r w:rsidR="00741E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sistemit ekzistues t</w:t>
            </w:r>
            <w:r w:rsidR="00741E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ngrohjes</w:t>
            </w:r>
          </w:p>
        </w:tc>
      </w:tr>
      <w:tr w:rsidR="00235193" w:rsidRPr="000322AC" w14:paraId="33466715" w14:textId="77777777" w:rsidTr="00E01581">
        <w:tc>
          <w:tcPr>
            <w:tcW w:w="9350" w:type="dxa"/>
            <w:shd w:val="clear" w:color="auto" w:fill="auto"/>
          </w:tcPr>
          <w:p w14:paraId="45E66891" w14:textId="1BB9C76D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Eff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- Eficienca e përdorimit vjetor t</w:t>
            </w:r>
            <w:r w:rsidR="00741E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sistemit t</w:t>
            </w:r>
            <w:r w:rsidR="00741E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ri t</w:t>
            </w:r>
            <w:r w:rsidR="00741EE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ngrohjes</w:t>
            </w:r>
          </w:p>
        </w:tc>
      </w:tr>
    </w:tbl>
    <w:p w14:paraId="2EED5364" w14:textId="68C39CB2" w:rsidR="00235193" w:rsidRPr="000322AC" w:rsidRDefault="00235193" w:rsidP="0079567C">
      <w:pPr>
        <w:pStyle w:val="TEKSTIIII"/>
      </w:pPr>
      <w:r w:rsidRPr="000322AC">
        <w:t>Lidhur me vlerat sh</w:t>
      </w:r>
      <w:r w:rsidR="00AF0FF4" w:rsidRPr="000322AC">
        <w:t>ë</w:t>
      </w:r>
      <w:r w:rsidRPr="000322AC">
        <w:t>nojm</w:t>
      </w:r>
      <w:r w:rsidR="00AF0FF4" w:rsidRPr="000322AC">
        <w:t>ë</w:t>
      </w:r>
      <w:r w:rsidRPr="000322AC">
        <w:t xml:space="preserve"> se:</w:t>
      </w:r>
    </w:p>
    <w:p w14:paraId="61A4F719" w14:textId="642416B7" w:rsidR="00235193" w:rsidRPr="000322AC" w:rsidRDefault="00235193" w:rsidP="0079567C">
      <w:pPr>
        <w:pStyle w:val="TEKSTIIII"/>
      </w:pPr>
      <w:r w:rsidRPr="000322AC">
        <w:t>n</w:t>
      </w:r>
      <w:r w:rsidR="0090156B" w:rsidRPr="000322AC">
        <w:t xml:space="preserve"> –</w:t>
      </w:r>
      <w:r w:rsidRPr="000322AC">
        <w:t xml:space="preserve"> përcaktohet nga projekti konkret; për sa u përket </w:t>
      </w:r>
      <w:r w:rsidR="00BF5F1C" w:rsidRPr="000322AC">
        <w:t>madhësive</w:t>
      </w:r>
      <w:r w:rsidRPr="000322AC">
        <w:t xml:space="preserve"> t</w:t>
      </w:r>
      <w:r w:rsidR="00BF5F1C" w:rsidRPr="000322AC">
        <w:t>ë</w:t>
      </w:r>
      <w:r w:rsidRPr="000322AC">
        <w:t xml:space="preserve"> tjera i referohemi informacionit t</w:t>
      </w:r>
      <w:r w:rsidR="00AF0FF4" w:rsidRPr="000322AC">
        <w:t>ë</w:t>
      </w:r>
      <w:r w:rsidRPr="000322AC">
        <w:t xml:space="preserve"> dhënë m</w:t>
      </w:r>
      <w:r w:rsidR="00AF0FF4" w:rsidRPr="000322AC">
        <w:t>ë</w:t>
      </w:r>
      <w:r w:rsidRPr="000322AC">
        <w:t xml:space="preserve"> lart për një apartament t</w:t>
      </w:r>
      <w:r w:rsidR="00BF5F1C" w:rsidRPr="000322AC">
        <w:t>ë</w:t>
      </w:r>
      <w:r w:rsidRPr="000322AC">
        <w:t xml:space="preserve"> </w:t>
      </w:r>
      <w:r w:rsidR="00BF5F1C" w:rsidRPr="000322AC">
        <w:t>vetëm</w:t>
      </w:r>
      <w:r w:rsidRPr="000322AC">
        <w:t>.</w:t>
      </w:r>
    </w:p>
    <w:p w14:paraId="10A856C6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4.2 Identifikimi i vlerave</w:t>
      </w:r>
    </w:p>
    <w:p w14:paraId="2515917E" w14:textId="032B2D72" w:rsidR="00235193" w:rsidRPr="000322AC" w:rsidRDefault="008666F4" w:rsidP="0079567C">
      <w:pPr>
        <w:pStyle w:val="TEKSTIIII"/>
      </w:pPr>
      <w:r w:rsidRPr="000322AC">
        <w:rPr>
          <w:i/>
        </w:rPr>
        <w:t xml:space="preserve">a) </w:t>
      </w:r>
      <w:r w:rsidR="00235193" w:rsidRPr="000322AC">
        <w:rPr>
          <w:i/>
        </w:rPr>
        <w:t>Jetëgjatësia e masave t</w:t>
      </w:r>
      <w:r w:rsidR="00B50741" w:rsidRPr="000322AC">
        <w:rPr>
          <w:i/>
        </w:rPr>
        <w:t>ë</w:t>
      </w:r>
      <w:r w:rsidR="00235193" w:rsidRPr="000322AC">
        <w:rPr>
          <w:i/>
        </w:rPr>
        <w:t xml:space="preserve"> marra:</w:t>
      </w:r>
      <w:r w:rsidR="00235193" w:rsidRPr="000322AC">
        <w:rPr>
          <w:b/>
        </w:rPr>
        <w:t xml:space="preserve"> </w:t>
      </w:r>
      <w:r w:rsidR="00773EA1" w:rsidRPr="000322AC">
        <w:t>i</w:t>
      </w:r>
      <w:r w:rsidR="00235193" w:rsidRPr="000322AC">
        <w:t xml:space="preserve"> referohemi dokumentit </w:t>
      </w:r>
      <w:r w:rsidR="00235193" w:rsidRPr="000322AC">
        <w:rPr>
          <w:i/>
        </w:rPr>
        <w:t>[Recommendation on measurement and verification methods in the framework of directive 2006/32.EC on Energy and –use Efficiency and Energy services faqe 85]</w:t>
      </w:r>
      <w:r w:rsidR="00235193" w:rsidRPr="000322AC">
        <w:t xml:space="preserve"> – rekomandohet 30 vjet.</w:t>
      </w:r>
    </w:p>
    <w:p w14:paraId="477B6504" w14:textId="691526D6" w:rsidR="00235193" w:rsidRPr="000322AC" w:rsidRDefault="008666F4" w:rsidP="0079567C">
      <w:pPr>
        <w:pStyle w:val="TEKSTIIII"/>
      </w:pPr>
      <w:r w:rsidRPr="000322AC">
        <w:rPr>
          <w:i/>
        </w:rPr>
        <w:t xml:space="preserve">b) </w:t>
      </w:r>
      <w:r w:rsidR="00235193" w:rsidRPr="000322AC">
        <w:rPr>
          <w:i/>
        </w:rPr>
        <w:t>Rendimenti i sistemit t</w:t>
      </w:r>
      <w:r w:rsidR="00B50741" w:rsidRPr="000322AC">
        <w:rPr>
          <w:i/>
        </w:rPr>
        <w:t>ë</w:t>
      </w:r>
      <w:r w:rsidR="00235193" w:rsidRPr="000322AC">
        <w:rPr>
          <w:i/>
        </w:rPr>
        <w:t xml:space="preserve"> ngrohjes</w:t>
      </w:r>
      <w:r w:rsidR="00235193" w:rsidRPr="000322AC">
        <w:rPr>
          <w:b/>
        </w:rPr>
        <w:t xml:space="preserve"> </w:t>
      </w:r>
      <w:r w:rsidR="00235193" w:rsidRPr="000322AC">
        <w:t>merret si raport i</w:t>
      </w:r>
      <w:r w:rsidR="009203DA" w:rsidRPr="000322AC">
        <w:t xml:space="preserve"> nxehtësi</w:t>
      </w:r>
      <w:r w:rsidR="00235193" w:rsidRPr="000322AC">
        <w:t>së s</w:t>
      </w:r>
      <w:r w:rsidR="005C6789" w:rsidRPr="000322AC">
        <w:t>ë</w:t>
      </w:r>
      <w:r w:rsidR="00235193" w:rsidRPr="000322AC">
        <w:t xml:space="preserve"> përdorur për ngrohje n</w:t>
      </w:r>
      <w:r w:rsidR="004E1C1B" w:rsidRPr="000322AC">
        <w:rPr>
          <w:rFonts w:eastAsia="Times New Roman" w:cstheme="majorBidi"/>
        </w:rPr>
        <w:t>ë</w:t>
      </w:r>
      <w:r w:rsidR="00235193" w:rsidRPr="000322AC">
        <w:t xml:space="preserve"> banes</w:t>
      </w:r>
      <w:r w:rsidR="004E1C1B" w:rsidRPr="000322AC">
        <w:rPr>
          <w:rFonts w:eastAsia="Times New Roman" w:cstheme="majorBidi"/>
        </w:rPr>
        <w:t>ë</w:t>
      </w:r>
      <w:r w:rsidR="00235193" w:rsidRPr="000322AC">
        <w:t xml:space="preserve"> plus energjinë e përdorur për prodhimin e ujit t</w:t>
      </w:r>
      <w:r w:rsidR="0088458F" w:rsidRPr="000322AC">
        <w:t>ë</w:t>
      </w:r>
      <w:r w:rsidR="00235193" w:rsidRPr="000322AC">
        <w:t xml:space="preserve"> ngrohet kundrejt energjisë s</w:t>
      </w:r>
      <w:r w:rsidR="005C6789" w:rsidRPr="000322AC">
        <w:t>ë</w:t>
      </w:r>
      <w:r w:rsidR="00235193" w:rsidRPr="000322AC">
        <w:t xml:space="preserve"> prodhuar nga djeg</w:t>
      </w:r>
      <w:r w:rsidR="004E1C1B" w:rsidRPr="000322AC">
        <w:t>i</w:t>
      </w:r>
      <w:r w:rsidR="00235193" w:rsidRPr="000322AC">
        <w:t>a e lëndës djegëse (</w:t>
      </w:r>
      <w:r w:rsidR="00BF5F1C" w:rsidRPr="000322AC">
        <w:t>këtu</w:t>
      </w:r>
      <w:r w:rsidR="00235193" w:rsidRPr="000322AC">
        <w:t xml:space="preserve"> futet edhe eficienca e prodhuesit t</w:t>
      </w:r>
      <w:r w:rsidR="0088458F" w:rsidRPr="000322AC">
        <w:t>ë</w:t>
      </w:r>
      <w:r w:rsidR="00235193" w:rsidRPr="000322AC">
        <w:t xml:space="preserve"> energjisë q</w:t>
      </w:r>
      <w:r w:rsidR="0065301A" w:rsidRPr="000322AC">
        <w:rPr>
          <w:rFonts w:cstheme="majorBidi"/>
        </w:rPr>
        <w:t>ë</w:t>
      </w:r>
      <w:r w:rsidR="00235193" w:rsidRPr="000322AC">
        <w:t xml:space="preserve"> është trajtuar m</w:t>
      </w:r>
      <w:r w:rsidR="005C6789" w:rsidRPr="000322AC">
        <w:t>ë</w:t>
      </w:r>
      <w:r w:rsidR="00235193" w:rsidRPr="000322AC">
        <w:t xml:space="preserve"> përpara n</w:t>
      </w:r>
      <w:r w:rsidR="00471A8E" w:rsidRPr="000322AC">
        <w:rPr>
          <w:rFonts w:eastAsia="Calibri" w:cstheme="majorBidi"/>
        </w:rPr>
        <w:t>ë</w:t>
      </w:r>
      <w:r w:rsidR="00235193" w:rsidRPr="000322AC">
        <w:t xml:space="preserve"> rendimentin e </w:t>
      </w:r>
      <w:r w:rsidR="00BF5F1C" w:rsidRPr="000322AC">
        <w:t>kaldajës</w:t>
      </w:r>
      <w:r w:rsidR="00235193" w:rsidRPr="000322AC">
        <w:t>, bojlerit).</w:t>
      </w:r>
      <w:r w:rsidR="00235193" w:rsidRPr="000322AC">
        <w:rPr>
          <w:b/>
        </w:rPr>
        <w:t xml:space="preserve"> </w:t>
      </w:r>
    </w:p>
    <w:p w14:paraId="63DF26EA" w14:textId="7FBD5749" w:rsidR="00235193" w:rsidRPr="000322AC" w:rsidRDefault="0050477E" w:rsidP="0079567C">
      <w:pPr>
        <w:pStyle w:val="TEKSTIIII"/>
        <w:rPr>
          <w:i/>
        </w:rPr>
      </w:pPr>
      <w:bookmarkStart w:id="33" w:name="_Toc124859249"/>
      <w:r w:rsidRPr="000322AC">
        <w:rPr>
          <w:i/>
        </w:rPr>
        <w:t xml:space="preserve">5. </w:t>
      </w:r>
      <w:r w:rsidR="00235193" w:rsidRPr="000322AC">
        <w:rPr>
          <w:i/>
        </w:rPr>
        <w:t>Pompat e</w:t>
      </w:r>
      <w:r w:rsidR="009203DA" w:rsidRPr="000322AC">
        <w:rPr>
          <w:i/>
        </w:rPr>
        <w:t xml:space="preserve"> nxehtësi</w:t>
      </w:r>
      <w:r w:rsidR="00235193" w:rsidRPr="000322AC">
        <w:rPr>
          <w:i/>
        </w:rPr>
        <w:t>së</w:t>
      </w:r>
      <w:bookmarkEnd w:id="33"/>
    </w:p>
    <w:p w14:paraId="02E4BE65" w14:textId="018957BF" w:rsidR="00235193" w:rsidRPr="000322AC" w:rsidRDefault="00235193" w:rsidP="0079567C">
      <w:pPr>
        <w:pStyle w:val="TEKSTIIII"/>
        <w:rPr>
          <w:i/>
        </w:rPr>
      </w:pPr>
      <w:bookmarkStart w:id="34" w:name="_Toc124859250"/>
      <w:r w:rsidRPr="000322AC">
        <w:rPr>
          <w:i/>
        </w:rPr>
        <w:t>5.1 Instalimet e pompave</w:t>
      </w:r>
      <w:r w:rsidR="009203DA" w:rsidRPr="000322AC">
        <w:rPr>
          <w:i/>
        </w:rPr>
        <w:t xml:space="preserve"> të nxehtësi</w:t>
      </w:r>
      <w:r w:rsidRPr="000322AC">
        <w:rPr>
          <w:i/>
        </w:rPr>
        <w:t>së n</w:t>
      </w:r>
      <w:r w:rsidR="00D110B7" w:rsidRPr="000322AC">
        <w:rPr>
          <w:i/>
        </w:rPr>
        <w:t>ë</w:t>
      </w:r>
      <w:r w:rsidRPr="000322AC">
        <w:rPr>
          <w:i/>
        </w:rPr>
        <w:t xml:space="preserve"> ndërtesat e reja dhe ato t</w:t>
      </w:r>
      <w:r w:rsidR="00D110B7" w:rsidRPr="000322AC">
        <w:rPr>
          <w:i/>
        </w:rPr>
        <w:t>ë</w:t>
      </w:r>
      <w:r w:rsidRPr="000322AC">
        <w:rPr>
          <w:i/>
        </w:rPr>
        <w:t xml:space="preserve"> rinovuara</w:t>
      </w:r>
      <w:bookmarkEnd w:id="34"/>
    </w:p>
    <w:p w14:paraId="1C68E4F0" w14:textId="52E7771F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Kjo metodologji përcakton sasin</w:t>
      </w:r>
      <w:r w:rsidR="00D45233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e energjisë s</w:t>
      </w:r>
      <w:r w:rsidR="00C57E6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kursyer si rezultat i aplikimit t</w:t>
      </w:r>
      <w:r w:rsidR="00C57E6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pompave</w:t>
      </w:r>
      <w:r w:rsidR="009203DA" w:rsidRPr="000322AC">
        <w:rPr>
          <w:rFonts w:cstheme="majorBidi"/>
        </w:rPr>
        <w:t xml:space="preserve"> të nxehtësi</w:t>
      </w:r>
      <w:r w:rsidRPr="000322AC">
        <w:rPr>
          <w:rFonts w:cstheme="majorBidi"/>
        </w:rPr>
        <w:t>së për ngrohje dhe për prodhimin e ujit t</w:t>
      </w:r>
      <w:r w:rsidR="00C57E6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ngroht</w:t>
      </w:r>
      <w:r w:rsidR="00C57E6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si n</w:t>
      </w:r>
      <w:r w:rsidR="00C57E6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ndërtesat rezidenciale ashtu edhe ato terciale t</w:t>
      </w:r>
      <w:r w:rsidR="00C57E6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reja dhe t</w:t>
      </w:r>
      <w:r w:rsidR="00C57E6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rinovuara. Sistemi prodhon</w:t>
      </w:r>
      <w:r w:rsidR="009203DA" w:rsidRPr="000322AC">
        <w:rPr>
          <w:rFonts w:cstheme="majorBidi"/>
        </w:rPr>
        <w:t xml:space="preserve"> nxehtësi</w:t>
      </w:r>
      <w:r w:rsidRPr="000322AC">
        <w:rPr>
          <w:rFonts w:cstheme="majorBidi"/>
        </w:rPr>
        <w:t xml:space="preserve"> për ngrohje dhe për ujë t</w:t>
      </w:r>
      <w:r w:rsidR="00C57E6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ngroht</w:t>
      </w:r>
      <w:r w:rsidR="00C57E65" w:rsidRPr="000322AC">
        <w:rPr>
          <w:rFonts w:cstheme="majorBidi"/>
        </w:rPr>
        <w:t>ë</w:t>
      </w:r>
      <w:r w:rsidRPr="000322AC">
        <w:rPr>
          <w:rFonts w:cstheme="majorBidi"/>
        </w:rPr>
        <w:t>.</w:t>
      </w:r>
    </w:p>
    <w:p w14:paraId="7F238029" w14:textId="77777777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Formula bazë është:</w:t>
      </w:r>
    </w:p>
    <w:p w14:paraId="0FF8A5D9" w14:textId="3ECC4160" w:rsidR="00235193" w:rsidRPr="000322AC" w:rsidRDefault="00235193" w:rsidP="0079567C">
      <w:pPr>
        <w:spacing w:after="0" w:line="240" w:lineRule="auto"/>
        <w:rPr>
          <w:rFonts w:ascii="Garamond" w:hAnsi="Garamond" w:cstheme="majorBidi"/>
          <w:sz w:val="24"/>
          <w:szCs w:val="24"/>
          <w:lang w:val="sq-AL"/>
        </w:rPr>
      </w:pPr>
      <m:oMath>
        <m:r>
          <w:rPr>
            <w:rFonts w:ascii="Cambria Math" w:hAnsi="Cambria Math" w:cstheme="majorBidi"/>
            <w:sz w:val="24"/>
            <w:szCs w:val="24"/>
            <w:lang w:val="sq-AL"/>
          </w:rPr>
          <m:t>TFES=A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  <w:lang w:val="sq-AL"/>
              </w:rPr>
            </m:ctrlPr>
          </m:dPr>
          <m:e>
            <m:f>
              <m:f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  <w:lang w:val="sq-AL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SHD+HWD</m:t>
                </m:r>
              </m:num>
              <m:den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val="sq-AL"/>
                      </w:rPr>
                      <m:t>Ref</m:t>
                    </m:r>
                  </m:sub>
                </m:sSub>
              </m:den>
            </m:f>
            <m:r>
              <w:rPr>
                <w:rFonts w:ascii="Cambria Math" w:hAnsi="Cambria Math" w:cstheme="majorBidi"/>
                <w:sz w:val="24"/>
                <w:szCs w:val="24"/>
                <w:lang w:val="sq-AL"/>
              </w:rPr>
              <m:t>-</m:t>
            </m:r>
            <m:f>
              <m:f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  <w:lang w:val="sq-AL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>SHD+HWD</m:t>
                </m:r>
              </m:num>
              <m:den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  <w:lang w:val="sq-AL"/>
                      </w:rPr>
                      <m:t>Eff</m:t>
                    </m:r>
                  </m:sub>
                </m:sSub>
                <m:r>
                  <w:rPr>
                    <w:rFonts w:ascii="Cambria Math" w:hAnsi="Cambria Math" w:cstheme="majorBidi"/>
                    <w:sz w:val="24"/>
                    <w:szCs w:val="24"/>
                    <w:lang w:val="sq-AL"/>
                  </w:rPr>
                  <m:t xml:space="preserve"> </m:t>
                </m:r>
              </m:den>
            </m:f>
          </m:e>
        </m:d>
      </m:oMath>
      <w:r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 [kWh/ndërtes</w:t>
      </w:r>
      <w:r w:rsidR="00B76C16" w:rsidRPr="000322AC">
        <w:rPr>
          <w:rFonts w:ascii="Garamond" w:eastAsia="Times New Roman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Times New Roman" w:hAnsi="Garamond" w:cstheme="majorBidi"/>
          <w:sz w:val="24"/>
          <w:szCs w:val="24"/>
          <w:lang w:val="sq-AL"/>
        </w:rPr>
        <w:t>/vit]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6B5BA547" w14:textId="77777777" w:rsidTr="00E01581">
        <w:tc>
          <w:tcPr>
            <w:tcW w:w="9350" w:type="dxa"/>
            <w:shd w:val="clear" w:color="auto" w:fill="auto"/>
          </w:tcPr>
          <w:p w14:paraId="50FF4089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Përcaktime:</w:t>
            </w:r>
          </w:p>
        </w:tc>
      </w:tr>
      <w:tr w:rsidR="00235193" w:rsidRPr="000322AC" w14:paraId="01F4E114" w14:textId="77777777" w:rsidTr="00E01581">
        <w:tc>
          <w:tcPr>
            <w:tcW w:w="9350" w:type="dxa"/>
            <w:shd w:val="clear" w:color="auto" w:fill="auto"/>
          </w:tcPr>
          <w:p w14:paraId="35E08902" w14:textId="5C804C06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TFES: Total Final Energy Savings – Energjia totale vjetore e kursyer [KWh/vit/ndërtes</w:t>
            </w:r>
            <w:r w:rsidR="0014585B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]</w:t>
            </w:r>
          </w:p>
        </w:tc>
      </w:tr>
      <w:tr w:rsidR="00235193" w:rsidRPr="000322AC" w14:paraId="78B8A607" w14:textId="77777777" w:rsidTr="00E01581">
        <w:tc>
          <w:tcPr>
            <w:tcW w:w="9350" w:type="dxa"/>
            <w:shd w:val="clear" w:color="auto" w:fill="auto"/>
          </w:tcPr>
          <w:p w14:paraId="2A6B7D74" w14:textId="28ED1B58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A – Sipërfaqja mesatare q</w:t>
            </w:r>
            <w:r w:rsidR="0065301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përdoret n</w:t>
            </w:r>
            <w:r w:rsidR="0065301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ndërtes</w:t>
            </w:r>
            <w:r w:rsidR="0065301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[m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] </w:t>
            </w:r>
          </w:p>
        </w:tc>
      </w:tr>
      <w:tr w:rsidR="00235193" w:rsidRPr="000322AC" w14:paraId="7A2CA7C9" w14:textId="77777777" w:rsidTr="00E01581">
        <w:tc>
          <w:tcPr>
            <w:tcW w:w="9350" w:type="dxa"/>
            <w:shd w:val="clear" w:color="auto" w:fill="auto"/>
          </w:tcPr>
          <w:p w14:paraId="5EC6580C" w14:textId="738A9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SHD [kWh/m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/vit] kërkesa vjetore për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</w:t>
            </w:r>
            <w:r w:rsidR="0014585B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ndërtes</w:t>
            </w:r>
            <w:r w:rsidR="0014585B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</w:tr>
      <w:tr w:rsidR="00235193" w:rsidRPr="000322AC" w14:paraId="5DEA5C12" w14:textId="77777777" w:rsidTr="00E01581">
        <w:tc>
          <w:tcPr>
            <w:tcW w:w="9350" w:type="dxa"/>
            <w:shd w:val="clear" w:color="auto" w:fill="auto"/>
          </w:tcPr>
          <w:p w14:paraId="1E2DCBA6" w14:textId="58E7DBE0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HWD [Kwh/ndërtes</w:t>
            </w:r>
            <w:r w:rsidR="003206EF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/vit] kërkesa vjetore për ujë t</w:t>
            </w:r>
            <w:r w:rsidR="0014585B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</w:t>
            </w:r>
            <w:r w:rsidR="00EA4918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ngrohtë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</w:tr>
      <w:tr w:rsidR="00235193" w:rsidRPr="000322AC" w14:paraId="27407E59" w14:textId="77777777" w:rsidTr="00E01581">
        <w:tc>
          <w:tcPr>
            <w:tcW w:w="9350" w:type="dxa"/>
            <w:shd w:val="clear" w:color="auto" w:fill="auto"/>
          </w:tcPr>
          <w:p w14:paraId="02DB044C" w14:textId="28F3DF7C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Ref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– Eficienca e energjisë n</w:t>
            </w:r>
            <w:r w:rsidR="0014585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sistemet konvecionale (rekomandohet 0,65)</w:t>
            </w:r>
          </w:p>
        </w:tc>
      </w:tr>
      <w:tr w:rsidR="00235193" w:rsidRPr="000322AC" w14:paraId="46D8C4BD" w14:textId="77777777" w:rsidTr="00E01581">
        <w:tc>
          <w:tcPr>
            <w:tcW w:w="9350" w:type="dxa"/>
            <w:shd w:val="clear" w:color="auto" w:fill="auto"/>
          </w:tcPr>
          <w:p w14:paraId="703BF2A6" w14:textId="61F9516A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Eff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 xml:space="preserve"> </m:t>
              </m:r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– Eficienca e energjisë n</w:t>
            </w:r>
            <w:r w:rsidR="0014585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sistemet eficiente t</w:t>
            </w:r>
            <w:r w:rsidR="0014585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pompave</w:t>
            </w:r>
            <w:r w:rsidR="009203DA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të nxehtësi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së </w:t>
            </w:r>
          </w:p>
        </w:tc>
      </w:tr>
    </w:tbl>
    <w:p w14:paraId="79636D1A" w14:textId="01876BC0" w:rsidR="00235193" w:rsidRPr="000322AC" w:rsidRDefault="00235193" w:rsidP="0079567C">
      <w:pPr>
        <w:pStyle w:val="TEKSTIIII"/>
      </w:pPr>
      <w:r w:rsidRPr="000322AC">
        <w:t>Kursimi vjetor i energjisë [kWh/vit] llogaritet si shum</w:t>
      </w:r>
      <w:r w:rsidR="00C17F9F" w:rsidRPr="000322AC">
        <w:t>ë</w:t>
      </w:r>
      <w:r w:rsidRPr="000322AC">
        <w:t xml:space="preserve"> e kursimeve t</w:t>
      </w:r>
      <w:r w:rsidR="00C17F9F" w:rsidRPr="000322AC">
        <w:t>ë</w:t>
      </w:r>
      <w:r w:rsidRPr="000322AC">
        <w:t xml:space="preserve"> </w:t>
      </w:r>
      <w:r w:rsidR="00C17F9F" w:rsidRPr="000322AC">
        <w:t>veçanta</w:t>
      </w:r>
      <w:r w:rsidRPr="000322AC">
        <w:t xml:space="preserve"> t</w:t>
      </w:r>
      <w:r w:rsidR="00C17F9F" w:rsidRPr="000322AC">
        <w:t>ë</w:t>
      </w:r>
      <w:r w:rsidRPr="000322AC">
        <w:t xml:space="preserve"> </w:t>
      </w:r>
      <w:r w:rsidR="00C17F9F" w:rsidRPr="000322AC">
        <w:t>çdo</w:t>
      </w:r>
      <w:r w:rsidRPr="000322AC">
        <w:t xml:space="preserve"> ndërtese ku është aplikuar pompa e</w:t>
      </w:r>
      <w:r w:rsidR="009203DA" w:rsidRPr="000322AC">
        <w:t xml:space="preserve"> nxehtësi</w:t>
      </w:r>
      <w:r w:rsidRPr="000322AC">
        <w:t>së.</w:t>
      </w:r>
    </w:p>
    <w:p w14:paraId="765D744E" w14:textId="77777777" w:rsidR="00235193" w:rsidRPr="000322AC" w:rsidRDefault="00235193" w:rsidP="0079567C">
      <w:pPr>
        <w:pStyle w:val="TEKSTIIII"/>
      </w:pPr>
      <m:oMath>
        <m:r>
          <w:rPr>
            <w:rFonts w:ascii="Cambria Math" w:hAnsi="Cambria Math"/>
          </w:rPr>
          <m:t>FES=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TFES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nary>
      </m:oMath>
      <w:r w:rsidRPr="000322AC">
        <w:rPr>
          <w:rFonts w:eastAsia="Times New Roman"/>
        </w:rPr>
        <w:t xml:space="preserve"> [kWh/vit]</w:t>
      </w:r>
    </w:p>
    <w:p w14:paraId="7A43C9E5" w14:textId="1C98D665" w:rsidR="00235193" w:rsidRPr="000322AC" w:rsidRDefault="00235193" w:rsidP="0079567C">
      <w:pPr>
        <w:pStyle w:val="TEKSTIIII"/>
        <w:rPr>
          <w:rFonts w:eastAsia="Times New Roman"/>
        </w:rPr>
      </w:pPr>
      <w:r w:rsidRPr="000322AC">
        <w:t>M</w:t>
      </w:r>
      <w:r w:rsidR="00006821" w:rsidRPr="000322AC">
        <w:t>ë</w:t>
      </w:r>
      <w:r w:rsidRPr="000322AC">
        <w:t xml:space="preserve"> posht</w:t>
      </w:r>
      <w:r w:rsidR="00006821" w:rsidRPr="000322AC">
        <w:t>ë</w:t>
      </w:r>
      <w:r w:rsidRPr="000322AC">
        <w:t xml:space="preserve"> jepen vlerat e rekomanduara për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Eff</m:t>
            </m:r>
          </m:sub>
        </m:sSub>
      </m:oMath>
      <w:r w:rsidRPr="000322AC">
        <w:rPr>
          <w:rFonts w:eastAsia="Times New Roman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35193" w:rsidRPr="000322AC" w14:paraId="773EFF43" w14:textId="77777777" w:rsidTr="00E01581">
        <w:tc>
          <w:tcPr>
            <w:tcW w:w="2337" w:type="dxa"/>
            <w:shd w:val="clear" w:color="auto" w:fill="auto"/>
          </w:tcPr>
          <w:p w14:paraId="15A5563F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7013" w:type="dxa"/>
            <w:gridSpan w:val="3"/>
            <w:shd w:val="clear" w:color="auto" w:fill="auto"/>
          </w:tcPr>
          <w:p w14:paraId="02EA72B3" w14:textId="54039FCB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sz w:val="20"/>
                <w:szCs w:val="20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20"/>
                <w:szCs w:val="20"/>
                <w:lang w:val="sq-AL"/>
              </w:rPr>
              <w:t>Burimi i</w:t>
            </w:r>
            <w:r w:rsidR="009203DA" w:rsidRPr="000322AC">
              <w:rPr>
                <w:rFonts w:ascii="Garamond" w:hAnsi="Garamond" w:cstheme="majorBidi"/>
                <w:b/>
                <w:sz w:val="20"/>
                <w:szCs w:val="20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b/>
                <w:sz w:val="20"/>
                <w:szCs w:val="20"/>
                <w:lang w:val="sq-AL"/>
              </w:rPr>
              <w:t>së</w:t>
            </w:r>
          </w:p>
        </w:tc>
      </w:tr>
      <w:tr w:rsidR="00235193" w:rsidRPr="000322AC" w14:paraId="5F23033F" w14:textId="77777777" w:rsidTr="00E01581">
        <w:tc>
          <w:tcPr>
            <w:tcW w:w="2337" w:type="dxa"/>
            <w:shd w:val="clear" w:color="auto" w:fill="auto"/>
          </w:tcPr>
          <w:p w14:paraId="46D39D0F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  <w:lang w:val="sq-AL"/>
              </w:rPr>
            </w:pPr>
          </w:p>
        </w:tc>
        <w:tc>
          <w:tcPr>
            <w:tcW w:w="2337" w:type="dxa"/>
            <w:shd w:val="clear" w:color="auto" w:fill="auto"/>
          </w:tcPr>
          <w:p w14:paraId="3F3D329F" w14:textId="224947F0" w:rsidR="00235193" w:rsidRPr="000322AC" w:rsidRDefault="00C17F9F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hAnsi="Garamond" w:cstheme="majorBidi"/>
                <w:sz w:val="20"/>
                <w:szCs w:val="20"/>
                <w:lang w:val="sq-AL"/>
              </w:rPr>
              <w:t>Nëntoka</w:t>
            </w:r>
          </w:p>
        </w:tc>
        <w:tc>
          <w:tcPr>
            <w:tcW w:w="2338" w:type="dxa"/>
            <w:shd w:val="clear" w:color="auto" w:fill="auto"/>
          </w:tcPr>
          <w:p w14:paraId="29CBE65D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hAnsi="Garamond" w:cstheme="majorBidi"/>
                <w:sz w:val="20"/>
                <w:szCs w:val="20"/>
                <w:lang w:val="sq-AL"/>
              </w:rPr>
              <w:t xml:space="preserve"> Ujë </w:t>
            </w:r>
          </w:p>
        </w:tc>
        <w:tc>
          <w:tcPr>
            <w:tcW w:w="2338" w:type="dxa"/>
            <w:shd w:val="clear" w:color="auto" w:fill="auto"/>
          </w:tcPr>
          <w:p w14:paraId="0E514725" w14:textId="383EC0BF" w:rsidR="00235193" w:rsidRPr="000322AC" w:rsidRDefault="005E1AAA" w:rsidP="0079567C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hAnsi="Garamond" w:cstheme="majorBidi"/>
                <w:sz w:val="20"/>
                <w:szCs w:val="20"/>
                <w:lang w:val="sq-AL"/>
              </w:rPr>
              <w:t>Ajër</w:t>
            </w:r>
          </w:p>
        </w:tc>
      </w:tr>
      <w:tr w:rsidR="00235193" w:rsidRPr="000322AC" w14:paraId="694174E3" w14:textId="77777777" w:rsidTr="00E01581">
        <w:tc>
          <w:tcPr>
            <w:tcW w:w="2337" w:type="dxa"/>
            <w:shd w:val="clear" w:color="auto" w:fill="auto"/>
          </w:tcPr>
          <w:p w14:paraId="5D40798D" w14:textId="77777777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20"/>
                        <w:szCs w:val="20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0"/>
                        <w:szCs w:val="20"/>
                        <w:lang w:val="sq-AL"/>
                      </w:rPr>
                      <m:t>Eff</m:t>
                    </m:r>
                  </m:sub>
                </m:sSub>
              </m:oMath>
            </m:oMathPara>
          </w:p>
        </w:tc>
        <w:tc>
          <w:tcPr>
            <w:tcW w:w="2337" w:type="dxa"/>
            <w:shd w:val="clear" w:color="auto" w:fill="auto"/>
          </w:tcPr>
          <w:p w14:paraId="0D84051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hAnsi="Garamond" w:cstheme="majorBidi"/>
                <w:sz w:val="20"/>
                <w:szCs w:val="20"/>
                <w:lang w:val="sq-AL"/>
              </w:rPr>
              <w:t>3.8</w:t>
            </w:r>
          </w:p>
        </w:tc>
        <w:tc>
          <w:tcPr>
            <w:tcW w:w="2338" w:type="dxa"/>
            <w:shd w:val="clear" w:color="auto" w:fill="auto"/>
          </w:tcPr>
          <w:p w14:paraId="1CC5232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hAnsi="Garamond" w:cstheme="majorBidi"/>
                <w:sz w:val="20"/>
                <w:szCs w:val="20"/>
                <w:lang w:val="sq-AL"/>
              </w:rPr>
              <w:t>3.5</w:t>
            </w:r>
          </w:p>
        </w:tc>
        <w:tc>
          <w:tcPr>
            <w:tcW w:w="2338" w:type="dxa"/>
            <w:shd w:val="clear" w:color="auto" w:fill="auto"/>
          </w:tcPr>
          <w:p w14:paraId="51E214B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20"/>
                <w:szCs w:val="20"/>
                <w:lang w:val="sq-AL"/>
              </w:rPr>
            </w:pPr>
            <w:r w:rsidRPr="000322AC">
              <w:rPr>
                <w:rFonts w:ascii="Garamond" w:hAnsi="Garamond" w:cstheme="majorBidi"/>
                <w:sz w:val="20"/>
                <w:szCs w:val="20"/>
                <w:lang w:val="sq-AL"/>
              </w:rPr>
              <w:t>3.0</w:t>
            </w:r>
          </w:p>
        </w:tc>
      </w:tr>
    </w:tbl>
    <w:p w14:paraId="0F2E2274" w14:textId="77777777" w:rsidR="00235193" w:rsidRPr="000322AC" w:rsidRDefault="00235193" w:rsidP="0079567C">
      <w:pPr>
        <w:pStyle w:val="TEKSTIIII"/>
      </w:pPr>
    </w:p>
    <w:p w14:paraId="77EC6486" w14:textId="5497080A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5.2 Jetëgjatësia e masave t</w:t>
      </w:r>
      <w:r w:rsidR="00006821" w:rsidRPr="000322AC">
        <w:rPr>
          <w:i/>
        </w:rPr>
        <w:t>ë</w:t>
      </w:r>
      <w:r w:rsidRPr="000322AC">
        <w:rPr>
          <w:i/>
        </w:rPr>
        <w:t xml:space="preserve"> rekomanduara është si m</w:t>
      </w:r>
      <w:r w:rsidR="00006821" w:rsidRPr="000322AC">
        <w:rPr>
          <w:i/>
        </w:rPr>
        <w:t>ë</w:t>
      </w:r>
      <w:r w:rsidRPr="000322AC">
        <w:rPr>
          <w:i/>
        </w:rPr>
        <w:t xml:space="preserve"> posht</w:t>
      </w:r>
      <w:r w:rsidR="00006821" w:rsidRPr="000322AC">
        <w:rPr>
          <w:i/>
        </w:rPr>
        <w:t>ë</w:t>
      </w:r>
      <w:r w:rsidRPr="000322AC">
        <w:rPr>
          <w:i/>
        </w:rPr>
        <w:t>:</w:t>
      </w:r>
    </w:p>
    <w:p w14:paraId="42D96536" w14:textId="2E65AC85" w:rsidR="00235193" w:rsidRPr="000322AC" w:rsidRDefault="0050477E" w:rsidP="0079567C">
      <w:pPr>
        <w:pStyle w:val="TEKSTIIII"/>
      </w:pPr>
      <w:r w:rsidRPr="000322AC">
        <w:t xml:space="preserve">- </w:t>
      </w:r>
      <w:r w:rsidR="00235193" w:rsidRPr="000322AC">
        <w:t>10 vjet për pompat e</w:t>
      </w:r>
      <w:r w:rsidR="009203DA" w:rsidRPr="000322AC">
        <w:t xml:space="preserve"> nxehtësi</w:t>
      </w:r>
      <w:r w:rsidR="00235193" w:rsidRPr="000322AC">
        <w:t>së me burim</w:t>
      </w:r>
      <w:r w:rsidR="009203DA" w:rsidRPr="000322AC">
        <w:t xml:space="preserve"> nxehtësi</w:t>
      </w:r>
      <w:r w:rsidR="00235193" w:rsidRPr="000322AC">
        <w:t>e ajrin</w:t>
      </w:r>
      <w:r w:rsidR="00006821" w:rsidRPr="000322AC">
        <w:t>;</w:t>
      </w:r>
    </w:p>
    <w:p w14:paraId="290C9E43" w14:textId="0D983D44" w:rsidR="00235193" w:rsidRPr="000322AC" w:rsidRDefault="0050477E" w:rsidP="0079567C">
      <w:pPr>
        <w:pStyle w:val="TEKSTIIII"/>
      </w:pPr>
      <w:r w:rsidRPr="000322AC">
        <w:t xml:space="preserve">- </w:t>
      </w:r>
      <w:r w:rsidR="00235193" w:rsidRPr="000322AC">
        <w:t>15 vjet për pompat e</w:t>
      </w:r>
      <w:r w:rsidR="009203DA" w:rsidRPr="000322AC">
        <w:t xml:space="preserve"> nxehtësi</w:t>
      </w:r>
      <w:r w:rsidR="00235193" w:rsidRPr="000322AC">
        <w:t>së me burim</w:t>
      </w:r>
      <w:r w:rsidR="009203DA" w:rsidRPr="000322AC">
        <w:t xml:space="preserve"> nxehtësi</w:t>
      </w:r>
      <w:r w:rsidR="00235193" w:rsidRPr="000322AC">
        <w:t>e ujin</w:t>
      </w:r>
      <w:r w:rsidR="00006821" w:rsidRPr="000322AC">
        <w:t>;</w:t>
      </w:r>
    </w:p>
    <w:p w14:paraId="64203B6B" w14:textId="6CF0FDB9" w:rsidR="00235193" w:rsidRPr="000322AC" w:rsidRDefault="0050477E" w:rsidP="0079567C">
      <w:pPr>
        <w:pStyle w:val="TEKSTIIII"/>
      </w:pPr>
      <w:r w:rsidRPr="000322AC">
        <w:t xml:space="preserve">- </w:t>
      </w:r>
      <w:r w:rsidR="00235193" w:rsidRPr="000322AC">
        <w:t>25 vjet pompat e</w:t>
      </w:r>
      <w:r w:rsidR="009203DA" w:rsidRPr="000322AC">
        <w:t xml:space="preserve"> nxehtësi</w:t>
      </w:r>
      <w:r w:rsidR="00235193" w:rsidRPr="000322AC">
        <w:t>së me burim</w:t>
      </w:r>
      <w:r w:rsidR="009203DA" w:rsidRPr="000322AC">
        <w:t xml:space="preserve"> nxehtësi</w:t>
      </w:r>
      <w:r w:rsidR="00235193" w:rsidRPr="000322AC">
        <w:t xml:space="preserve">e </w:t>
      </w:r>
      <w:r w:rsidR="00006821" w:rsidRPr="000322AC">
        <w:t>nëntokën.</w:t>
      </w:r>
      <w:r w:rsidR="00235193" w:rsidRPr="000322AC">
        <w:t xml:space="preserve"> </w:t>
      </w:r>
    </w:p>
    <w:p w14:paraId="2C154488" w14:textId="4262158D" w:rsidR="00235193" w:rsidRPr="000322AC" w:rsidRDefault="00235193" w:rsidP="0079567C">
      <w:pPr>
        <w:pStyle w:val="TEKSTIIII"/>
      </w:pPr>
      <w:r w:rsidRPr="000322AC">
        <w:t>Kjo metodologji llogarit kursimin vjetor t</w:t>
      </w:r>
      <w:r w:rsidR="00625FC5" w:rsidRPr="000322AC">
        <w:t>ë</w:t>
      </w:r>
      <w:r w:rsidRPr="000322AC">
        <w:t xml:space="preserve"> energjisë q</w:t>
      </w:r>
      <w:r w:rsidR="00625FC5" w:rsidRPr="000322AC">
        <w:t>ë</w:t>
      </w:r>
      <w:r w:rsidRPr="000322AC">
        <w:t xml:space="preserve"> vjen si rezultat i instalimit t</w:t>
      </w:r>
      <w:r w:rsidR="00625FC5" w:rsidRPr="000322AC">
        <w:t>ë</w:t>
      </w:r>
      <w:r w:rsidRPr="000322AC">
        <w:t xml:space="preserve"> pompave</w:t>
      </w:r>
      <w:r w:rsidR="009203DA" w:rsidRPr="000322AC">
        <w:t xml:space="preserve"> të nxehtësi</w:t>
      </w:r>
      <w:r w:rsidRPr="000322AC">
        <w:t>së (burim i</w:t>
      </w:r>
      <w:r w:rsidR="009203DA" w:rsidRPr="000322AC">
        <w:t xml:space="preserve"> nxehtësi</w:t>
      </w:r>
      <w:r w:rsidRPr="000322AC">
        <w:t>së është energjia gjeotermale; uji ose ajri). Si sistem referimi (i vjet</w:t>
      </w:r>
      <w:r w:rsidR="00A013C5" w:rsidRPr="000322AC">
        <w:t>ë</w:t>
      </w:r>
      <w:r w:rsidRPr="000322AC">
        <w:t xml:space="preserve">r) </w:t>
      </w:r>
      <w:r w:rsidR="008D2934" w:rsidRPr="000322AC">
        <w:t>konsiderojmë</w:t>
      </w:r>
      <w:r w:rsidRPr="000322AC">
        <w:t xml:space="preserve"> një sistem për prodhimin e</w:t>
      </w:r>
      <w:r w:rsidR="009203DA" w:rsidRPr="000322AC">
        <w:t xml:space="preserve"> nxehtësi</w:t>
      </w:r>
      <w:r w:rsidRPr="000322AC">
        <w:t>së për ngrohje dhe ujë t</w:t>
      </w:r>
      <w:r w:rsidR="003753B9" w:rsidRPr="000322AC">
        <w:t>ë</w:t>
      </w:r>
      <w:r w:rsidRPr="000322AC">
        <w:t xml:space="preserve"> ngroht</w:t>
      </w:r>
      <w:r w:rsidR="00EA4918" w:rsidRPr="000322AC">
        <w:t>ë</w:t>
      </w:r>
      <w:r w:rsidRPr="000322AC">
        <w:t>. N</w:t>
      </w:r>
      <w:r w:rsidR="00625FC5" w:rsidRPr="000322AC">
        <w:t>ë</w:t>
      </w:r>
      <w:r w:rsidRPr="000322AC">
        <w:t xml:space="preserve"> rastin e aplikimit t</w:t>
      </w:r>
      <w:r w:rsidR="00625FC5" w:rsidRPr="000322AC">
        <w:t>ë</w:t>
      </w:r>
      <w:r w:rsidRPr="000322AC">
        <w:t xml:space="preserve"> formulave llogarit</w:t>
      </w:r>
      <w:r w:rsidR="00625FC5" w:rsidRPr="000322AC">
        <w:t>ë</w:t>
      </w:r>
      <w:r w:rsidRPr="000322AC">
        <w:t>se duhet t</w:t>
      </w:r>
      <w:r w:rsidR="00AA68FD" w:rsidRPr="000322AC">
        <w:t>ë</w:t>
      </w:r>
      <w:r w:rsidRPr="000322AC">
        <w:t xml:space="preserve"> kemi parasysh q</w:t>
      </w:r>
      <w:r w:rsidR="00625FC5" w:rsidRPr="000322AC">
        <w:t>ë</w:t>
      </w:r>
      <w:r w:rsidRPr="000322AC">
        <w:t xml:space="preserve"> t</w:t>
      </w:r>
      <w:r w:rsidR="00625FC5" w:rsidRPr="000322AC">
        <w:t>ë</w:t>
      </w:r>
      <w:r w:rsidRPr="000322AC">
        <w:t xml:space="preserve"> plot</w:t>
      </w:r>
      <w:r w:rsidR="00625FC5" w:rsidRPr="000322AC">
        <w:t>ë</w:t>
      </w:r>
      <w:r w:rsidRPr="000322AC">
        <w:t>sohen:</w:t>
      </w:r>
    </w:p>
    <w:p w14:paraId="46F2E68E" w14:textId="290ADBC2" w:rsidR="00235193" w:rsidRPr="000322AC" w:rsidRDefault="00235193" w:rsidP="0079567C">
      <w:pPr>
        <w:pStyle w:val="TEKSTIIII"/>
        <w:rPr>
          <w:rStyle w:val="Hyperlink"/>
          <w:rFonts w:cstheme="majorBidi"/>
          <w:color w:val="auto"/>
        </w:rPr>
      </w:pPr>
      <w:r w:rsidRPr="000322AC">
        <w:t>Kriteri i minimumit t</w:t>
      </w:r>
      <w:r w:rsidR="0088458F" w:rsidRPr="000322AC">
        <w:t>ë</w:t>
      </w:r>
      <w:r w:rsidRPr="000322AC">
        <w:t xml:space="preserve"> SPF (</w:t>
      </w:r>
      <w:r w:rsidRPr="000322AC">
        <w:rPr>
          <w:b/>
          <w:i/>
        </w:rPr>
        <w:t>S</w:t>
      </w:r>
      <w:r w:rsidRPr="000322AC">
        <w:rPr>
          <w:i/>
        </w:rPr>
        <w:t xml:space="preserve">easonal </w:t>
      </w:r>
      <w:r w:rsidRPr="000322AC">
        <w:rPr>
          <w:b/>
          <w:i/>
        </w:rPr>
        <w:t>P</w:t>
      </w:r>
      <w:r w:rsidR="003753B9" w:rsidRPr="000322AC">
        <w:rPr>
          <w:i/>
        </w:rPr>
        <w:t>e</w:t>
      </w:r>
      <w:r w:rsidRPr="000322AC">
        <w:rPr>
          <w:i/>
        </w:rPr>
        <w:t xml:space="preserve">rformance </w:t>
      </w:r>
      <w:r w:rsidRPr="000322AC">
        <w:rPr>
          <w:b/>
          <w:i/>
        </w:rPr>
        <w:t>F</w:t>
      </w:r>
      <w:r w:rsidRPr="000322AC">
        <w:rPr>
          <w:i/>
        </w:rPr>
        <w:t>actor</w:t>
      </w:r>
      <w:r w:rsidRPr="000322AC">
        <w:t xml:space="preserve">) i cili sipas </w:t>
      </w:r>
      <w:r w:rsidR="003753B9" w:rsidRPr="000322AC">
        <w:t>a</w:t>
      </w:r>
      <w:r w:rsidRPr="000322AC">
        <w:t>neksit VII t</w:t>
      </w:r>
      <w:r w:rsidR="003753B9" w:rsidRPr="000322AC">
        <w:t>ë</w:t>
      </w:r>
      <w:r w:rsidRPr="000322AC">
        <w:t xml:space="preserve"> </w:t>
      </w:r>
      <w:r w:rsidRPr="000322AC">
        <w:rPr>
          <w:i/>
        </w:rPr>
        <w:t>Renewable Energy Directive 2009/28/EC</w:t>
      </w:r>
      <w:r w:rsidRPr="000322AC">
        <w:t xml:space="preserve"> llogaritet: SPF &gt; 1,15 * 1/η ku, η- është raporti ndërmjet prodhimit bruto t</w:t>
      </w:r>
      <w:r w:rsidR="00656EB5" w:rsidRPr="000322AC">
        <w:t>ë</w:t>
      </w:r>
      <w:r w:rsidRPr="000322AC">
        <w:t xml:space="preserve"> energjisë elektrike dhe konsumit primar t</w:t>
      </w:r>
      <w:r w:rsidR="00656EB5" w:rsidRPr="000322AC">
        <w:t>ë</w:t>
      </w:r>
      <w:r w:rsidRPr="000322AC">
        <w:t xml:space="preserve"> energjisë dhe q</w:t>
      </w:r>
      <w:r w:rsidR="00384C8F" w:rsidRPr="000322AC">
        <w:t>ë</w:t>
      </w:r>
      <w:r w:rsidRPr="000322AC">
        <w:t xml:space="preserve"> llogaritet nga Eurostat (</w:t>
      </w:r>
      <w:hyperlink r:id="rId14" w:history="1">
        <w:r w:rsidR="00384C8F" w:rsidRPr="000322AC">
          <w:rPr>
            <w:rStyle w:val="Hyperlink"/>
            <w:rFonts w:cstheme="majorBidi"/>
          </w:rPr>
          <w:t>https://www.eea.europa.eu/data-and-maps/indicators/overview-of-the-electricity-production-2/asswssment-4</w:t>
        </w:r>
      </w:hyperlink>
    </w:p>
    <w:p w14:paraId="6F83A48F" w14:textId="79495640" w:rsidR="00235193" w:rsidRPr="000322AC" w:rsidRDefault="0050477E" w:rsidP="0079567C">
      <w:pPr>
        <w:pStyle w:val="TEKSTIIII"/>
      </w:pPr>
      <w:r w:rsidRPr="000322AC">
        <w:t xml:space="preserve">- </w:t>
      </w:r>
      <w:r w:rsidR="00235193" w:rsidRPr="000322AC">
        <w:t xml:space="preserve">Funksionimi normal nga </w:t>
      </w:r>
      <w:r w:rsidR="008D2934" w:rsidRPr="000322AC">
        <w:t>pikëpamja</w:t>
      </w:r>
      <w:r w:rsidR="00235193" w:rsidRPr="000322AC">
        <w:t xml:space="preserve"> teknike e sistemit t</w:t>
      </w:r>
      <w:r w:rsidR="00006821" w:rsidRPr="000322AC">
        <w:t>ë</w:t>
      </w:r>
      <w:r w:rsidR="00235193" w:rsidRPr="000322AC">
        <w:t xml:space="preserve"> pomp</w:t>
      </w:r>
      <w:r w:rsidR="00006821" w:rsidRPr="000322AC">
        <w:t>ë</w:t>
      </w:r>
      <w:r w:rsidR="00235193" w:rsidRPr="000322AC">
        <w:t>s s</w:t>
      </w:r>
      <w:r w:rsidR="00006821" w:rsidRPr="000322AC">
        <w:t>ë</w:t>
      </w:r>
      <w:r w:rsidR="009203DA" w:rsidRPr="000322AC">
        <w:t xml:space="preserve"> nxehtësi</w:t>
      </w:r>
      <w:r w:rsidR="00006821" w:rsidRPr="000322AC">
        <w:t>së</w:t>
      </w:r>
      <w:r w:rsidR="00235193" w:rsidRPr="000322AC">
        <w:t>.</w:t>
      </w:r>
    </w:p>
    <w:p w14:paraId="284CED06" w14:textId="3CC70730" w:rsidR="00235193" w:rsidRPr="000322AC" w:rsidRDefault="0050477E" w:rsidP="0079567C">
      <w:pPr>
        <w:pStyle w:val="TEKSTIIII"/>
        <w:rPr>
          <w:i/>
        </w:rPr>
      </w:pPr>
      <w:bookmarkStart w:id="35" w:name="_Toc124859251"/>
      <w:r w:rsidRPr="000322AC">
        <w:rPr>
          <w:i/>
        </w:rPr>
        <w:t xml:space="preserve">6. </w:t>
      </w:r>
      <w:r w:rsidR="00235193" w:rsidRPr="000322AC">
        <w:rPr>
          <w:i/>
        </w:rPr>
        <w:t xml:space="preserve">Implementimi i masave për </w:t>
      </w:r>
      <w:r w:rsidR="008D2934" w:rsidRPr="000322AC">
        <w:rPr>
          <w:i/>
        </w:rPr>
        <w:t>përmirësimin</w:t>
      </w:r>
      <w:r w:rsidR="00235193" w:rsidRPr="000322AC">
        <w:rPr>
          <w:i/>
        </w:rPr>
        <w:t xml:space="preserve"> elementeve t</w:t>
      </w:r>
      <w:r w:rsidR="00006821" w:rsidRPr="000322AC">
        <w:rPr>
          <w:i/>
        </w:rPr>
        <w:t>ë veç</w:t>
      </w:r>
      <w:r w:rsidR="00235193" w:rsidRPr="000322AC">
        <w:rPr>
          <w:i/>
        </w:rPr>
        <w:t>ant</w:t>
      </w:r>
      <w:r w:rsidR="00A013C5" w:rsidRPr="000322AC">
        <w:rPr>
          <w:i/>
        </w:rPr>
        <w:t>a</w:t>
      </w:r>
      <w:r w:rsidR="00235193" w:rsidRPr="000322AC">
        <w:rPr>
          <w:i/>
        </w:rPr>
        <w:t xml:space="preserve"> t</w:t>
      </w:r>
      <w:r w:rsidR="00A013C5" w:rsidRPr="000322AC">
        <w:rPr>
          <w:i/>
        </w:rPr>
        <w:t>ë</w:t>
      </w:r>
      <w:r w:rsidR="00235193" w:rsidRPr="000322AC">
        <w:rPr>
          <w:i/>
        </w:rPr>
        <w:t xml:space="preserve"> sistemit t</w:t>
      </w:r>
      <w:r w:rsidR="00A013C5" w:rsidRPr="000322AC">
        <w:rPr>
          <w:i/>
        </w:rPr>
        <w:t>ë</w:t>
      </w:r>
      <w:r w:rsidR="00235193" w:rsidRPr="000322AC">
        <w:rPr>
          <w:i/>
        </w:rPr>
        <w:t xml:space="preserve"> ngrohjes</w:t>
      </w:r>
      <w:bookmarkEnd w:id="35"/>
    </w:p>
    <w:p w14:paraId="2A2DC863" w14:textId="33F4657A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Sektori i targetuar: </w:t>
      </w:r>
      <w:r w:rsidR="00B5017F" w:rsidRPr="000322AC">
        <w:rPr>
          <w:i/>
        </w:rPr>
        <w:t>b</w:t>
      </w:r>
      <w:r w:rsidRPr="000322AC">
        <w:rPr>
          <w:i/>
        </w:rPr>
        <w:t>anesat rezidenciale dhe t</w:t>
      </w:r>
      <w:r w:rsidR="0088458F" w:rsidRPr="000322AC">
        <w:rPr>
          <w:i/>
        </w:rPr>
        <w:t>ë</w:t>
      </w:r>
      <w:r w:rsidRPr="000322AC">
        <w:rPr>
          <w:i/>
        </w:rPr>
        <w:t xml:space="preserve"> </w:t>
      </w:r>
      <w:r w:rsidR="008D2934" w:rsidRPr="000322AC">
        <w:rPr>
          <w:i/>
        </w:rPr>
        <w:t>shërbimit</w:t>
      </w:r>
      <w:r w:rsidRPr="000322AC">
        <w:rPr>
          <w:i/>
        </w:rPr>
        <w:t xml:space="preserve"> publik dhe sektorit privat</w:t>
      </w:r>
    </w:p>
    <w:p w14:paraId="396D4333" w14:textId="1DB2364C" w:rsidR="00235193" w:rsidRPr="000322AC" w:rsidRDefault="00235193" w:rsidP="0079567C">
      <w:pPr>
        <w:pStyle w:val="TEKSTIIII"/>
      </w:pPr>
      <w:r w:rsidRPr="000322AC">
        <w:t>Kjo metodologji do t</w:t>
      </w:r>
      <w:r w:rsidR="00E07E57" w:rsidRPr="000322AC">
        <w:t>ë</w:t>
      </w:r>
      <w:r w:rsidRPr="000322AC">
        <w:t xml:space="preserve"> përdoret për llogaritjen e kursimit vjetor t</w:t>
      </w:r>
      <w:r w:rsidR="00E07E57" w:rsidRPr="000322AC">
        <w:t>ë</w:t>
      </w:r>
      <w:r w:rsidRPr="000322AC">
        <w:t xml:space="preserve"> </w:t>
      </w:r>
      <w:r w:rsidR="008D2934" w:rsidRPr="000322AC">
        <w:t>energjisë</w:t>
      </w:r>
      <w:r w:rsidRPr="000322AC">
        <w:t xml:space="preserve"> n</w:t>
      </w:r>
      <w:r w:rsidR="00E07E57" w:rsidRPr="000322AC">
        <w:t>ë</w:t>
      </w:r>
      <w:r w:rsidRPr="000322AC">
        <w:t xml:space="preserve"> rastin e aplikimit t</w:t>
      </w:r>
      <w:r w:rsidR="00E07E57" w:rsidRPr="000322AC">
        <w:t>ë</w:t>
      </w:r>
      <w:r w:rsidRPr="000322AC">
        <w:t xml:space="preserve"> masave q</w:t>
      </w:r>
      <w:r w:rsidR="00E07E57" w:rsidRPr="000322AC">
        <w:t>ë</w:t>
      </w:r>
      <w:r w:rsidRPr="000322AC">
        <w:t xml:space="preserve"> merren për një </w:t>
      </w:r>
      <w:r w:rsidR="008D2934" w:rsidRPr="000322AC">
        <w:t>përmirësim</w:t>
      </w:r>
      <w:r w:rsidRPr="000322AC">
        <w:t xml:space="preserve"> (rikonstruksion) t</w:t>
      </w:r>
      <w:r w:rsidR="00E07E57" w:rsidRPr="000322AC">
        <w:t>ë</w:t>
      </w:r>
      <w:r w:rsidRPr="000322AC">
        <w:t xml:space="preserve"> </w:t>
      </w:r>
      <w:r w:rsidR="008D2934" w:rsidRPr="000322AC">
        <w:t>pjesshëm</w:t>
      </w:r>
      <w:r w:rsidRPr="000322AC">
        <w:t xml:space="preserve"> ose total t</w:t>
      </w:r>
      <w:r w:rsidR="00E07E57" w:rsidRPr="000322AC">
        <w:t>ë</w:t>
      </w:r>
      <w:r w:rsidRPr="000322AC">
        <w:t xml:space="preserve"> sistemeve</w:t>
      </w:r>
      <w:r w:rsidR="009203DA" w:rsidRPr="000322AC">
        <w:t xml:space="preserve"> të nxehtësi</w:t>
      </w:r>
      <w:r w:rsidRPr="000322AC">
        <w:t xml:space="preserve">së. </w:t>
      </w:r>
      <w:r w:rsidR="008D2934" w:rsidRPr="000322AC">
        <w:t>Këto</w:t>
      </w:r>
      <w:r w:rsidRPr="000322AC">
        <w:t xml:space="preserve"> </w:t>
      </w:r>
      <w:r w:rsidR="008D2934" w:rsidRPr="000322AC">
        <w:t>përmirësime</w:t>
      </w:r>
      <w:r w:rsidRPr="000322AC">
        <w:t xml:space="preserve"> </w:t>
      </w:r>
      <w:r w:rsidR="008D2934" w:rsidRPr="000322AC">
        <w:t>konsistojnë</w:t>
      </w:r>
      <w:r w:rsidRPr="000322AC">
        <w:t xml:space="preserve"> n</w:t>
      </w:r>
      <w:r w:rsidR="00E07E57" w:rsidRPr="000322AC">
        <w:t>ë</w:t>
      </w:r>
      <w:r w:rsidRPr="000322AC">
        <w:t>:</w:t>
      </w:r>
    </w:p>
    <w:p w14:paraId="2FB7CF13" w14:textId="2DEF1265" w:rsidR="00235193" w:rsidRPr="000322AC" w:rsidRDefault="0050477E" w:rsidP="0079567C">
      <w:pPr>
        <w:pStyle w:val="TEKSTIIII"/>
      </w:pPr>
      <w:r w:rsidRPr="000322AC">
        <w:t xml:space="preserve">- </w:t>
      </w:r>
      <w:r w:rsidR="00235193" w:rsidRPr="000322AC">
        <w:t>Përmir</w:t>
      </w:r>
      <w:r w:rsidR="00E07E57" w:rsidRPr="000322AC">
        <w:t>ë</w:t>
      </w:r>
      <w:r w:rsidR="00235193" w:rsidRPr="000322AC">
        <w:t>simi (rikonstruktimi) i izolimit termik t</w:t>
      </w:r>
      <w:r w:rsidR="00E07E57" w:rsidRPr="000322AC">
        <w:t>ë</w:t>
      </w:r>
      <w:r w:rsidR="00235193" w:rsidRPr="000322AC">
        <w:t xml:space="preserve"> rezervuar</w:t>
      </w:r>
      <w:r w:rsidR="00E07E57" w:rsidRPr="000322AC">
        <w:t>ë</w:t>
      </w:r>
      <w:r w:rsidR="00235193" w:rsidRPr="000322AC">
        <w:t>ve t</w:t>
      </w:r>
      <w:r w:rsidR="00E07E57" w:rsidRPr="000322AC">
        <w:t>ë</w:t>
      </w:r>
      <w:r w:rsidR="00235193" w:rsidRPr="000322AC">
        <w:t xml:space="preserve"> ujit t</w:t>
      </w:r>
      <w:r w:rsidR="00E07E57" w:rsidRPr="000322AC">
        <w:t>ë</w:t>
      </w:r>
      <w:r w:rsidR="00235193" w:rsidRPr="000322AC">
        <w:t xml:space="preserve"> ngroht</w:t>
      </w:r>
      <w:r w:rsidR="00E07E57" w:rsidRPr="000322AC">
        <w:t>ë</w:t>
      </w:r>
      <w:r w:rsidR="00235193" w:rsidRPr="000322AC">
        <w:t xml:space="preserve">. </w:t>
      </w:r>
    </w:p>
    <w:p w14:paraId="398FD3AF" w14:textId="30327F26" w:rsidR="00235193" w:rsidRPr="000322AC" w:rsidRDefault="0050477E" w:rsidP="0079567C">
      <w:pPr>
        <w:pStyle w:val="TEKSTIIII"/>
      </w:pPr>
      <w:r w:rsidRPr="000322AC">
        <w:t xml:space="preserve">- </w:t>
      </w:r>
      <w:r w:rsidR="00235193" w:rsidRPr="000322AC">
        <w:t>Izolimi termik i tubacioneve t</w:t>
      </w:r>
      <w:r w:rsidR="00E07E57" w:rsidRPr="000322AC">
        <w:t>ë</w:t>
      </w:r>
      <w:r w:rsidR="00235193" w:rsidRPr="000322AC">
        <w:t xml:space="preserve"> sistemit t</w:t>
      </w:r>
      <w:r w:rsidR="00E07E57" w:rsidRPr="000322AC">
        <w:t>ë</w:t>
      </w:r>
      <w:r w:rsidR="00235193" w:rsidRPr="000322AC">
        <w:t xml:space="preserve"> ngrohjes.</w:t>
      </w:r>
    </w:p>
    <w:p w14:paraId="5DB8BADC" w14:textId="532127FD" w:rsidR="00235193" w:rsidRPr="000322AC" w:rsidRDefault="0050477E" w:rsidP="0079567C">
      <w:pPr>
        <w:pStyle w:val="TEKSTIIII"/>
      </w:pPr>
      <w:r w:rsidRPr="000322AC">
        <w:t xml:space="preserve">- </w:t>
      </w:r>
      <w:r w:rsidR="00235193" w:rsidRPr="000322AC">
        <w:t xml:space="preserve">Instalimi i </w:t>
      </w:r>
      <w:r w:rsidR="0086696B" w:rsidRPr="000322AC">
        <w:t>valvuleve</w:t>
      </w:r>
      <w:r w:rsidR="00235193" w:rsidRPr="000322AC">
        <w:t xml:space="preserve"> termostatike n</w:t>
      </w:r>
      <w:r w:rsidR="00E07E57" w:rsidRPr="000322AC">
        <w:t>ë</w:t>
      </w:r>
      <w:r w:rsidR="00235193" w:rsidRPr="000322AC">
        <w:t xml:space="preserve"> radiator.</w:t>
      </w:r>
    </w:p>
    <w:p w14:paraId="12E58568" w14:textId="5F60A771" w:rsidR="00235193" w:rsidRPr="000322AC" w:rsidRDefault="0050477E" w:rsidP="0079567C">
      <w:pPr>
        <w:pStyle w:val="TEKSTIIII"/>
        <w:rPr>
          <w:i/>
        </w:rPr>
      </w:pPr>
      <w:bookmarkStart w:id="36" w:name="_Toc124859252"/>
      <w:r w:rsidRPr="000322AC">
        <w:rPr>
          <w:i/>
        </w:rPr>
        <w:t xml:space="preserve">7. </w:t>
      </w:r>
      <w:r w:rsidR="001F1F27" w:rsidRPr="000322AC">
        <w:rPr>
          <w:i/>
        </w:rPr>
        <w:t>Përmirësimi</w:t>
      </w:r>
      <w:r w:rsidR="00235193" w:rsidRPr="000322AC">
        <w:rPr>
          <w:i/>
        </w:rPr>
        <w:t xml:space="preserve"> (rikonstruktimi) i prodhuesit</w:t>
      </w:r>
      <w:r w:rsidR="009203DA" w:rsidRPr="000322AC">
        <w:rPr>
          <w:i/>
        </w:rPr>
        <w:t xml:space="preserve"> të nxehtësi</w:t>
      </w:r>
      <w:r w:rsidR="00235193" w:rsidRPr="000322AC">
        <w:rPr>
          <w:i/>
        </w:rPr>
        <w:t>së, shpërndarja dhe emetimi i</w:t>
      </w:r>
      <w:r w:rsidR="009203DA" w:rsidRPr="000322AC">
        <w:rPr>
          <w:i/>
        </w:rPr>
        <w:t xml:space="preserve"> nxehtësi</w:t>
      </w:r>
      <w:r w:rsidR="00235193" w:rsidRPr="000322AC">
        <w:rPr>
          <w:i/>
        </w:rPr>
        <w:t>së</w:t>
      </w:r>
      <w:bookmarkEnd w:id="36"/>
    </w:p>
    <w:p w14:paraId="0A3BA773" w14:textId="486312B8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Formulat përdoren për sistemin rezidencial dhe jo</w:t>
      </w:r>
      <w:r w:rsidR="008D2934" w:rsidRPr="000322AC">
        <w:rPr>
          <w:rFonts w:cstheme="majorBidi"/>
        </w:rPr>
        <w:t>rezidencial. Opsionet e mund</w:t>
      </w:r>
      <w:r w:rsidRPr="000322AC">
        <w:rPr>
          <w:rFonts w:cstheme="majorBidi"/>
        </w:rPr>
        <w:t>shme mund t</w:t>
      </w:r>
      <w:r w:rsidR="001F62E1" w:rsidRPr="000322AC">
        <w:rPr>
          <w:rFonts w:cstheme="majorBidi"/>
          <w:bCs/>
        </w:rPr>
        <w:t>ë</w:t>
      </w:r>
      <w:r w:rsidRPr="000322AC">
        <w:rPr>
          <w:rFonts w:cstheme="majorBidi"/>
        </w:rPr>
        <w:t xml:space="preserve"> jen</w:t>
      </w:r>
      <w:r w:rsidR="00726D10" w:rsidRPr="000322AC">
        <w:rPr>
          <w:rFonts w:cstheme="majorBidi"/>
          <w:bCs/>
        </w:rPr>
        <w:t>ë</w:t>
      </w:r>
      <w:r w:rsidRPr="000322AC">
        <w:rPr>
          <w:rFonts w:cstheme="majorBidi"/>
        </w:rPr>
        <w:t>:</w:t>
      </w:r>
    </w:p>
    <w:p w14:paraId="2D9390E3" w14:textId="6EC6DF94" w:rsidR="00235193" w:rsidRPr="000322AC" w:rsidRDefault="0050477E" w:rsidP="0079567C">
      <w:pPr>
        <w:pStyle w:val="TEKSTIIII"/>
        <w:rPr>
          <w:rFonts w:cstheme="majorBidi"/>
          <w:bCs/>
        </w:rPr>
      </w:pPr>
      <w:r w:rsidRPr="000322AC">
        <w:rPr>
          <w:rFonts w:cstheme="majorBidi"/>
          <w:bCs/>
        </w:rPr>
        <w:t xml:space="preserve">- </w:t>
      </w:r>
      <w:r w:rsidR="0086696B" w:rsidRPr="000322AC">
        <w:rPr>
          <w:rFonts w:cstheme="majorBidi"/>
          <w:bCs/>
        </w:rPr>
        <w:t xml:space="preserve">zëvendësimi </w:t>
      </w:r>
      <w:r w:rsidR="00235193" w:rsidRPr="000322AC">
        <w:rPr>
          <w:rFonts w:cstheme="majorBidi"/>
          <w:bCs/>
        </w:rPr>
        <w:t xml:space="preserve">i </w:t>
      </w:r>
      <w:r w:rsidR="008D2934" w:rsidRPr="000322AC">
        <w:rPr>
          <w:rFonts w:cstheme="majorBidi"/>
          <w:bCs/>
        </w:rPr>
        <w:t>bojlerëve</w:t>
      </w:r>
      <w:r w:rsidR="00235193" w:rsidRPr="000322AC">
        <w:rPr>
          <w:rFonts w:cstheme="majorBidi"/>
          <w:bCs/>
        </w:rPr>
        <w:t xml:space="preserve"> t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vjet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>r m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t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rinj</w:t>
      </w:r>
      <w:r w:rsidR="00726D10" w:rsidRPr="000322AC">
        <w:rPr>
          <w:rFonts w:cstheme="majorBidi"/>
          <w:bCs/>
        </w:rPr>
        <w:t>;</w:t>
      </w:r>
    </w:p>
    <w:p w14:paraId="112A3174" w14:textId="298D8EB3" w:rsidR="00235193" w:rsidRPr="000322AC" w:rsidRDefault="0050477E" w:rsidP="0079567C">
      <w:pPr>
        <w:pStyle w:val="TEKSTIIII"/>
        <w:rPr>
          <w:rFonts w:cstheme="majorBidi"/>
          <w:bCs/>
        </w:rPr>
      </w:pPr>
      <w:r w:rsidRPr="000322AC">
        <w:rPr>
          <w:rFonts w:cstheme="majorBidi"/>
          <w:bCs/>
        </w:rPr>
        <w:t xml:space="preserve">- </w:t>
      </w:r>
      <w:r w:rsidR="0086696B" w:rsidRPr="000322AC">
        <w:rPr>
          <w:rFonts w:cstheme="majorBidi"/>
          <w:bCs/>
        </w:rPr>
        <w:t xml:space="preserve">zëvendësimi </w:t>
      </w:r>
      <w:r w:rsidR="00235193" w:rsidRPr="000322AC">
        <w:rPr>
          <w:rFonts w:cstheme="majorBidi"/>
          <w:bCs/>
        </w:rPr>
        <w:t>n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mënyr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</w:t>
      </w:r>
      <w:r w:rsidR="008D2934" w:rsidRPr="000322AC">
        <w:rPr>
          <w:rFonts w:cstheme="majorBidi"/>
          <w:bCs/>
        </w:rPr>
        <w:t>periodike</w:t>
      </w:r>
      <w:r w:rsidR="00235193" w:rsidRPr="000322AC">
        <w:rPr>
          <w:rFonts w:cstheme="majorBidi"/>
          <w:bCs/>
        </w:rPr>
        <w:t xml:space="preserve"> i bo</w:t>
      </w:r>
      <w:r w:rsidR="001F62E1" w:rsidRPr="000322AC">
        <w:rPr>
          <w:rFonts w:cstheme="majorBidi"/>
          <w:bCs/>
        </w:rPr>
        <w:t>j</w:t>
      </w:r>
      <w:r w:rsidR="00235193" w:rsidRPr="000322AC">
        <w:rPr>
          <w:rFonts w:cstheme="majorBidi"/>
          <w:bCs/>
        </w:rPr>
        <w:t>ler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>ve t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vjet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>r n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fund t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koh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>s s</w:t>
      </w:r>
      <w:r w:rsidR="000955F2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përdorimit t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tyre m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t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rinj me eficienc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t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lartë</w:t>
      </w:r>
      <w:r w:rsidR="00726D10" w:rsidRPr="000322AC">
        <w:rPr>
          <w:rFonts w:cstheme="majorBidi"/>
          <w:bCs/>
        </w:rPr>
        <w:t>;</w:t>
      </w:r>
    </w:p>
    <w:p w14:paraId="1AB7F294" w14:textId="5965FBD8" w:rsidR="00235193" w:rsidRPr="000322AC" w:rsidRDefault="0050477E" w:rsidP="0079567C">
      <w:pPr>
        <w:pStyle w:val="TEKSTIIII"/>
        <w:rPr>
          <w:rFonts w:cstheme="majorBidi"/>
          <w:bCs/>
        </w:rPr>
      </w:pPr>
      <w:r w:rsidRPr="000322AC">
        <w:rPr>
          <w:rFonts w:cstheme="majorBidi"/>
          <w:bCs/>
        </w:rPr>
        <w:t xml:space="preserve">- </w:t>
      </w:r>
      <w:r w:rsidR="0086696B" w:rsidRPr="000322AC">
        <w:rPr>
          <w:rFonts w:cstheme="majorBidi"/>
          <w:bCs/>
        </w:rPr>
        <w:t xml:space="preserve">zëvendësimi </w:t>
      </w:r>
      <w:r w:rsidR="00235193" w:rsidRPr="000322AC">
        <w:rPr>
          <w:rFonts w:cstheme="majorBidi"/>
          <w:bCs/>
        </w:rPr>
        <w:t>i hersh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>m i elementeve t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d</w:t>
      </w:r>
      <w:r w:rsidR="006935B4" w:rsidRPr="000322AC">
        <w:rPr>
          <w:rFonts w:cstheme="majorBidi"/>
          <w:bCs/>
        </w:rPr>
        <w:t>e</w:t>
      </w:r>
      <w:r w:rsidR="00235193" w:rsidRPr="000322AC">
        <w:rPr>
          <w:rFonts w:cstheme="majorBidi"/>
          <w:bCs/>
        </w:rPr>
        <w:t>fektuar</w:t>
      </w:r>
      <w:r w:rsidR="00160E71" w:rsidRPr="000322AC">
        <w:rPr>
          <w:rFonts w:cstheme="majorBidi"/>
          <w:bCs/>
        </w:rPr>
        <w:t>a</w:t>
      </w:r>
      <w:r w:rsidR="00235193" w:rsidRPr="000322AC">
        <w:rPr>
          <w:rFonts w:cstheme="majorBidi"/>
          <w:bCs/>
        </w:rPr>
        <w:t xml:space="preserve"> n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bo</w:t>
      </w:r>
      <w:r w:rsidR="001F62E1" w:rsidRPr="000322AC">
        <w:rPr>
          <w:rFonts w:cstheme="majorBidi"/>
          <w:bCs/>
        </w:rPr>
        <w:t>j</w:t>
      </w:r>
      <w:r w:rsidR="00235193" w:rsidRPr="000322AC">
        <w:rPr>
          <w:rFonts w:cstheme="majorBidi"/>
          <w:bCs/>
        </w:rPr>
        <w:t>ler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>t e vjet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>r me pjes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t</w:t>
      </w:r>
      <w:r w:rsidR="001F62E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reja dhe jo riparimi i tyre</w:t>
      </w:r>
      <w:r w:rsidR="00726D10" w:rsidRPr="000322AC">
        <w:rPr>
          <w:rFonts w:cstheme="majorBidi"/>
          <w:bCs/>
        </w:rPr>
        <w:t>;</w:t>
      </w:r>
      <w:r w:rsidR="00235193" w:rsidRPr="000322AC">
        <w:rPr>
          <w:rFonts w:cstheme="majorBidi"/>
          <w:bCs/>
        </w:rPr>
        <w:t xml:space="preserve"> </w:t>
      </w:r>
    </w:p>
    <w:p w14:paraId="1DE1DD87" w14:textId="06D72F21" w:rsidR="00235193" w:rsidRPr="000322AC" w:rsidRDefault="0050477E" w:rsidP="0079567C">
      <w:pPr>
        <w:pStyle w:val="TEKSTIIII"/>
        <w:rPr>
          <w:rFonts w:cstheme="majorBidi"/>
          <w:bCs/>
        </w:rPr>
      </w:pPr>
      <w:r w:rsidRPr="000322AC">
        <w:rPr>
          <w:rFonts w:cstheme="majorBidi"/>
          <w:bCs/>
        </w:rPr>
        <w:t xml:space="preserve">- </w:t>
      </w:r>
      <w:r w:rsidR="0086696B" w:rsidRPr="000322AC">
        <w:rPr>
          <w:rFonts w:cstheme="majorBidi"/>
          <w:bCs/>
        </w:rPr>
        <w:t xml:space="preserve">zëvendësimi </w:t>
      </w:r>
      <w:r w:rsidR="00235193" w:rsidRPr="000322AC">
        <w:rPr>
          <w:rFonts w:cstheme="majorBidi"/>
          <w:bCs/>
        </w:rPr>
        <w:t>i bojler</w:t>
      </w:r>
      <w:r w:rsidR="00160E7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>ve t</w:t>
      </w:r>
      <w:r w:rsidR="00160E7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vjet</w:t>
      </w:r>
      <w:r w:rsidR="00160E7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>r me përpara se fundi i koh</w:t>
      </w:r>
      <w:r w:rsidR="00160E7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>s s</w:t>
      </w:r>
      <w:r w:rsidR="00160E7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përdorimit t</w:t>
      </w:r>
      <w:r w:rsidR="00160E7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tyre me </w:t>
      </w:r>
      <w:r w:rsidR="008D2934" w:rsidRPr="000322AC">
        <w:rPr>
          <w:rFonts w:cstheme="majorBidi"/>
          <w:bCs/>
        </w:rPr>
        <w:t>bojlerë</w:t>
      </w:r>
      <w:r w:rsidR="00235193" w:rsidRPr="000322AC">
        <w:rPr>
          <w:rFonts w:cstheme="majorBidi"/>
          <w:bCs/>
        </w:rPr>
        <w:t xml:space="preserve"> t</w:t>
      </w:r>
      <w:r w:rsidR="00160E7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rinj me eficienc</w:t>
      </w:r>
      <w:r w:rsidR="00160E7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t</w:t>
      </w:r>
      <w:r w:rsidR="00160E71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lartë</w:t>
      </w:r>
      <w:r w:rsidR="00726D10" w:rsidRPr="000322AC">
        <w:rPr>
          <w:rFonts w:cstheme="majorBidi"/>
          <w:bCs/>
        </w:rPr>
        <w:t>;</w:t>
      </w:r>
    </w:p>
    <w:p w14:paraId="7CFC3BA3" w14:textId="6AB53DB5" w:rsidR="00235193" w:rsidRPr="000322AC" w:rsidRDefault="0050477E" w:rsidP="0079567C">
      <w:pPr>
        <w:pStyle w:val="TEKSTIIII"/>
        <w:rPr>
          <w:rFonts w:cstheme="majorBidi"/>
          <w:bCs/>
        </w:rPr>
      </w:pPr>
      <w:r w:rsidRPr="000322AC">
        <w:rPr>
          <w:rFonts w:cstheme="majorBidi"/>
          <w:bCs/>
        </w:rPr>
        <w:t xml:space="preserve">- </w:t>
      </w:r>
      <w:r w:rsidR="0086696B" w:rsidRPr="000322AC">
        <w:rPr>
          <w:rFonts w:cstheme="majorBidi"/>
          <w:bCs/>
        </w:rPr>
        <w:t xml:space="preserve">në </w:t>
      </w:r>
      <w:r w:rsidR="00235193" w:rsidRPr="000322AC">
        <w:rPr>
          <w:rFonts w:cstheme="majorBidi"/>
          <w:bCs/>
        </w:rPr>
        <w:t xml:space="preserve">ndërtesat e reja: </w:t>
      </w:r>
      <w:r w:rsidR="008D2934" w:rsidRPr="000322AC">
        <w:rPr>
          <w:rFonts w:cstheme="majorBidi"/>
          <w:bCs/>
        </w:rPr>
        <w:t>i</w:t>
      </w:r>
      <w:r w:rsidR="00235193" w:rsidRPr="000322AC">
        <w:rPr>
          <w:rFonts w:cstheme="majorBidi"/>
          <w:bCs/>
        </w:rPr>
        <w:t xml:space="preserve">nstalimi i </w:t>
      </w:r>
      <w:r w:rsidR="008D2934" w:rsidRPr="000322AC">
        <w:rPr>
          <w:rFonts w:cstheme="majorBidi"/>
          <w:bCs/>
        </w:rPr>
        <w:t>bojlerëve</w:t>
      </w:r>
      <w:r w:rsidR="00235193" w:rsidRPr="000322AC">
        <w:rPr>
          <w:rFonts w:cstheme="majorBidi"/>
          <w:bCs/>
        </w:rPr>
        <w:t xml:space="preserve"> me eficienc</w:t>
      </w:r>
      <w:r w:rsidR="00A71D1C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t</w:t>
      </w:r>
      <w:r w:rsidR="008D2934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lartë n</w:t>
      </w:r>
      <w:r w:rsidR="005E070B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vend t</w:t>
      </w:r>
      <w:r w:rsidR="005E070B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atyre </w:t>
      </w:r>
      <w:r w:rsidR="008D2934" w:rsidRPr="000322AC">
        <w:rPr>
          <w:rFonts w:cstheme="majorBidi"/>
          <w:bCs/>
        </w:rPr>
        <w:t>standard</w:t>
      </w:r>
      <w:r w:rsidR="00726D10" w:rsidRPr="000322AC">
        <w:rPr>
          <w:rFonts w:cstheme="majorBidi"/>
          <w:bCs/>
        </w:rPr>
        <w:t>;</w:t>
      </w:r>
    </w:p>
    <w:p w14:paraId="7388D3DF" w14:textId="23AA70C8" w:rsidR="00235193" w:rsidRPr="000322AC" w:rsidRDefault="0050477E" w:rsidP="0079567C">
      <w:pPr>
        <w:pStyle w:val="TEKSTIIII"/>
        <w:rPr>
          <w:rFonts w:cstheme="majorBidi"/>
          <w:bCs/>
        </w:rPr>
      </w:pPr>
      <w:r w:rsidRPr="000322AC">
        <w:rPr>
          <w:rFonts w:cstheme="majorBidi"/>
          <w:bCs/>
        </w:rPr>
        <w:t xml:space="preserve">- </w:t>
      </w:r>
      <w:r w:rsidR="0086696B" w:rsidRPr="000322AC">
        <w:rPr>
          <w:rFonts w:cstheme="majorBidi"/>
          <w:bCs/>
        </w:rPr>
        <w:t xml:space="preserve">zëvendësimi </w:t>
      </w:r>
      <w:r w:rsidR="00235193" w:rsidRPr="000322AC">
        <w:rPr>
          <w:rFonts w:cstheme="majorBidi"/>
          <w:bCs/>
        </w:rPr>
        <w:t xml:space="preserve">i </w:t>
      </w:r>
      <w:r w:rsidR="008D2934" w:rsidRPr="000322AC">
        <w:rPr>
          <w:rFonts w:cstheme="majorBidi"/>
          <w:bCs/>
        </w:rPr>
        <w:t>pjesshëm</w:t>
      </w:r>
      <w:r w:rsidR="00235193" w:rsidRPr="000322AC">
        <w:rPr>
          <w:rFonts w:cstheme="majorBidi"/>
          <w:bCs/>
        </w:rPr>
        <w:t xml:space="preserve"> ose </w:t>
      </w:r>
      <w:r w:rsidR="008D2934" w:rsidRPr="000322AC">
        <w:rPr>
          <w:rFonts w:cstheme="majorBidi"/>
          <w:bCs/>
        </w:rPr>
        <w:t>tërësor</w:t>
      </w:r>
      <w:r w:rsidR="00235193" w:rsidRPr="000322AC">
        <w:rPr>
          <w:rFonts w:cstheme="majorBidi"/>
          <w:bCs/>
        </w:rPr>
        <w:t xml:space="preserve"> i pajis</w:t>
      </w:r>
      <w:r w:rsidR="008D2934" w:rsidRPr="000322AC">
        <w:rPr>
          <w:rFonts w:cstheme="majorBidi"/>
          <w:bCs/>
        </w:rPr>
        <w:t>je</w:t>
      </w:r>
      <w:r w:rsidR="00235193" w:rsidRPr="000322AC">
        <w:rPr>
          <w:rFonts w:cstheme="majorBidi"/>
          <w:bCs/>
        </w:rPr>
        <w:t xml:space="preserve">ve </w:t>
      </w:r>
      <w:r w:rsidR="008D2934" w:rsidRPr="000322AC">
        <w:rPr>
          <w:rFonts w:cstheme="majorBidi"/>
          <w:bCs/>
        </w:rPr>
        <w:t>ngrohëse</w:t>
      </w:r>
      <w:r w:rsidR="005E070B" w:rsidRPr="000322AC">
        <w:rPr>
          <w:rFonts w:cstheme="majorBidi"/>
          <w:bCs/>
        </w:rPr>
        <w:t>;</w:t>
      </w:r>
    </w:p>
    <w:p w14:paraId="6335155C" w14:textId="1942FF4F" w:rsidR="00235193" w:rsidRPr="000322AC" w:rsidRDefault="0050477E" w:rsidP="0079567C">
      <w:pPr>
        <w:pStyle w:val="TEKSTIIII"/>
        <w:rPr>
          <w:rFonts w:cstheme="majorBidi"/>
          <w:bCs/>
        </w:rPr>
      </w:pPr>
      <w:r w:rsidRPr="000322AC">
        <w:rPr>
          <w:rFonts w:cstheme="majorBidi"/>
          <w:bCs/>
        </w:rPr>
        <w:t xml:space="preserve">- </w:t>
      </w:r>
      <w:r w:rsidR="0086696B" w:rsidRPr="000322AC">
        <w:rPr>
          <w:rFonts w:cstheme="majorBidi"/>
          <w:bCs/>
        </w:rPr>
        <w:t xml:space="preserve">zëvendësimi </w:t>
      </w:r>
      <w:r w:rsidR="00235193" w:rsidRPr="000322AC">
        <w:rPr>
          <w:rFonts w:cstheme="majorBidi"/>
          <w:bCs/>
        </w:rPr>
        <w:t xml:space="preserve">i </w:t>
      </w:r>
      <w:r w:rsidR="008D2934" w:rsidRPr="000322AC">
        <w:rPr>
          <w:rFonts w:cstheme="majorBidi"/>
          <w:bCs/>
        </w:rPr>
        <w:t>pjesshëm</w:t>
      </w:r>
      <w:r w:rsidR="00235193" w:rsidRPr="000322AC">
        <w:rPr>
          <w:rFonts w:cstheme="majorBidi"/>
          <w:bCs/>
        </w:rPr>
        <w:t xml:space="preserve"> ose </w:t>
      </w:r>
      <w:r w:rsidR="008D2934" w:rsidRPr="000322AC">
        <w:rPr>
          <w:rFonts w:cstheme="majorBidi"/>
          <w:bCs/>
        </w:rPr>
        <w:t>tërësor</w:t>
      </w:r>
      <w:r w:rsidR="00235193" w:rsidRPr="000322AC">
        <w:rPr>
          <w:rFonts w:cstheme="majorBidi"/>
          <w:bCs/>
        </w:rPr>
        <w:t xml:space="preserve"> i rrjetave shpërndar</w:t>
      </w:r>
      <w:r w:rsidR="0042204D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>se</w:t>
      </w:r>
      <w:r w:rsidR="005E070B" w:rsidRPr="000322AC">
        <w:rPr>
          <w:rFonts w:cstheme="majorBidi"/>
          <w:bCs/>
        </w:rPr>
        <w:t>;</w:t>
      </w:r>
    </w:p>
    <w:p w14:paraId="0681544D" w14:textId="5ECEFCDE" w:rsidR="00235193" w:rsidRPr="000322AC" w:rsidRDefault="0050477E" w:rsidP="0079567C">
      <w:pPr>
        <w:pStyle w:val="TEKSTIIII"/>
        <w:rPr>
          <w:rFonts w:cstheme="majorBidi"/>
          <w:bCs/>
        </w:rPr>
      </w:pPr>
      <w:r w:rsidRPr="000322AC">
        <w:rPr>
          <w:rFonts w:cstheme="majorBidi"/>
          <w:bCs/>
        </w:rPr>
        <w:t xml:space="preserve">- </w:t>
      </w:r>
      <w:r w:rsidR="0086696B" w:rsidRPr="000322AC">
        <w:rPr>
          <w:rFonts w:cstheme="majorBidi"/>
          <w:bCs/>
        </w:rPr>
        <w:t xml:space="preserve">instalime </w:t>
      </w:r>
      <w:r w:rsidR="0042204D" w:rsidRPr="000322AC">
        <w:rPr>
          <w:rFonts w:cstheme="majorBidi"/>
          <w:bCs/>
        </w:rPr>
        <w:t xml:space="preserve">të </w:t>
      </w:r>
      <w:r w:rsidR="00235193" w:rsidRPr="000322AC">
        <w:rPr>
          <w:rFonts w:cstheme="majorBidi"/>
          <w:bCs/>
        </w:rPr>
        <w:t xml:space="preserve">reja ose </w:t>
      </w:r>
      <w:r w:rsidR="008D2934" w:rsidRPr="000322AC">
        <w:rPr>
          <w:rFonts w:cstheme="majorBidi"/>
          <w:bCs/>
        </w:rPr>
        <w:t>përmirësimi</w:t>
      </w:r>
      <w:r w:rsidR="00235193" w:rsidRPr="000322AC">
        <w:rPr>
          <w:rFonts w:cstheme="majorBidi"/>
          <w:bCs/>
        </w:rPr>
        <w:t xml:space="preserve"> i sistemeve t</w:t>
      </w:r>
      <w:r w:rsidR="0042204D" w:rsidRPr="000322AC">
        <w:rPr>
          <w:rFonts w:cstheme="majorBidi"/>
          <w:bCs/>
        </w:rPr>
        <w:t>ë</w:t>
      </w:r>
      <w:r w:rsidR="00235193" w:rsidRPr="000322AC">
        <w:rPr>
          <w:rFonts w:cstheme="majorBidi"/>
          <w:bCs/>
        </w:rPr>
        <w:t xml:space="preserve"> kontrollit.</w:t>
      </w:r>
    </w:p>
    <w:p w14:paraId="2A8BB456" w14:textId="3C0D6377" w:rsidR="00235193" w:rsidRPr="000322AC" w:rsidRDefault="00235193" w:rsidP="0079567C">
      <w:pPr>
        <w:pStyle w:val="TEKSTIIII"/>
      </w:pPr>
      <w:r w:rsidRPr="000322AC">
        <w:t>Kjo metodologji na lejon t</w:t>
      </w:r>
      <w:r w:rsidR="0042204D" w:rsidRPr="000322AC">
        <w:rPr>
          <w:rFonts w:cstheme="majorBidi"/>
          <w:bCs/>
        </w:rPr>
        <w:t>ë</w:t>
      </w:r>
      <w:r w:rsidRPr="000322AC">
        <w:t xml:space="preserve"> llogaritim kursimin e energjisë edhe n</w:t>
      </w:r>
      <w:r w:rsidR="0042204D" w:rsidRPr="000322AC">
        <w:rPr>
          <w:rFonts w:cstheme="majorBidi"/>
          <w:bCs/>
        </w:rPr>
        <w:t>ë</w:t>
      </w:r>
      <w:r w:rsidRPr="000322AC">
        <w:t xml:space="preserve"> n</w:t>
      </w:r>
      <w:r w:rsidR="0042204D" w:rsidRPr="000322AC">
        <w:rPr>
          <w:rFonts w:cstheme="majorBidi"/>
          <w:bCs/>
        </w:rPr>
        <w:t>ë</w:t>
      </w:r>
      <w:r w:rsidRPr="000322AC">
        <w:t>nsistemet (pjes</w:t>
      </w:r>
      <w:r w:rsidR="0042204D" w:rsidRPr="000322AC">
        <w:rPr>
          <w:rFonts w:cstheme="majorBidi"/>
          <w:bCs/>
        </w:rPr>
        <w:t>ë</w:t>
      </w:r>
      <w:r w:rsidRPr="000322AC">
        <w:t>t përbër</w:t>
      </w:r>
      <w:r w:rsidR="0042204D" w:rsidRPr="000322AC">
        <w:rPr>
          <w:rFonts w:cstheme="majorBidi"/>
          <w:bCs/>
        </w:rPr>
        <w:t>ë</w:t>
      </w:r>
      <w:r w:rsidRPr="000322AC">
        <w:t>se t</w:t>
      </w:r>
      <w:r w:rsidR="0042204D" w:rsidRPr="000322AC">
        <w:rPr>
          <w:rFonts w:cstheme="majorBidi"/>
          <w:bCs/>
        </w:rPr>
        <w:t>ë</w:t>
      </w:r>
      <w:r w:rsidRPr="000322AC">
        <w:t xml:space="preserve"> sistemit t</w:t>
      </w:r>
      <w:r w:rsidR="00825D5C" w:rsidRPr="000322AC">
        <w:rPr>
          <w:rFonts w:cstheme="majorBidi"/>
          <w:bCs/>
        </w:rPr>
        <w:t>ë</w:t>
      </w:r>
      <w:r w:rsidRPr="000322AC">
        <w:t>r</w:t>
      </w:r>
      <w:r w:rsidR="00825D5C" w:rsidRPr="000322AC">
        <w:rPr>
          <w:rFonts w:cstheme="majorBidi"/>
          <w:bCs/>
        </w:rPr>
        <w:t>ë</w:t>
      </w:r>
      <w:r w:rsidRPr="000322AC">
        <w:t>sor t</w:t>
      </w:r>
      <w:r w:rsidR="0042204D" w:rsidRPr="000322AC">
        <w:rPr>
          <w:rFonts w:cstheme="majorBidi"/>
          <w:bCs/>
        </w:rPr>
        <w:t>ë</w:t>
      </w:r>
      <w:r w:rsidRPr="000322AC">
        <w:t xml:space="preserve"> ngrohjes) (prodhuesi i</w:t>
      </w:r>
      <w:r w:rsidR="009203DA" w:rsidRPr="000322AC">
        <w:t xml:space="preserve"> nxehtësi</w:t>
      </w:r>
      <w:r w:rsidRPr="000322AC">
        <w:t>së:</w:t>
      </w:r>
      <w:r w:rsidR="00C941B7" w:rsidRPr="000322AC">
        <w:t xml:space="preserve"> </w:t>
      </w:r>
      <w:r w:rsidR="001F1F27" w:rsidRPr="000322AC">
        <w:t>shpërndarësit</w:t>
      </w:r>
      <w:r w:rsidRPr="000322AC">
        <w:t xml:space="preserve"> dhe emetuesit duke inkluduar edhe kontrollin e tyre) </w:t>
      </w:r>
      <w:r w:rsidR="008D2934" w:rsidRPr="000322AC">
        <w:t>nëpërmjet</w:t>
      </w:r>
      <w:r w:rsidRPr="000322AC">
        <w:t xml:space="preserve"> krahasimit t</w:t>
      </w:r>
      <w:r w:rsidR="001747C5" w:rsidRPr="000322AC">
        <w:rPr>
          <w:rFonts w:cstheme="majorBidi"/>
          <w:bCs/>
        </w:rPr>
        <w:t>ë</w:t>
      </w:r>
      <w:r w:rsidRPr="000322AC">
        <w:t xml:space="preserve"> humbjeve termike n</w:t>
      </w:r>
      <w:r w:rsidR="0042204D" w:rsidRPr="000322AC">
        <w:rPr>
          <w:rFonts w:cstheme="majorBidi"/>
          <w:bCs/>
        </w:rPr>
        <w:t>ë</w:t>
      </w:r>
      <w:r w:rsidRPr="000322AC">
        <w:t xml:space="preserve"> sistem dhe përcaktimit t</w:t>
      </w:r>
      <w:r w:rsidR="00560AA8" w:rsidRPr="000322AC">
        <w:t>ë</w:t>
      </w:r>
      <w:r w:rsidRPr="000322AC">
        <w:t xml:space="preserve"> faktor</w:t>
      </w:r>
      <w:r w:rsidR="0042204D" w:rsidRPr="000322AC">
        <w:rPr>
          <w:rFonts w:cstheme="majorBidi"/>
          <w:bCs/>
        </w:rPr>
        <w:t>ë</w:t>
      </w:r>
      <w:r w:rsidRPr="000322AC">
        <w:t>ve t</w:t>
      </w:r>
      <w:r w:rsidR="00EE4697" w:rsidRPr="000322AC">
        <w:t>ë</w:t>
      </w:r>
      <w:r w:rsidRPr="000322AC">
        <w:t xml:space="preserve"> </w:t>
      </w:r>
      <w:r w:rsidR="00D54A31" w:rsidRPr="000322AC">
        <w:t>k</w:t>
      </w:r>
      <w:r w:rsidRPr="000322AC">
        <w:t>ursimi vjetor i energjisë n</w:t>
      </w:r>
      <w:r w:rsidR="00C941B7" w:rsidRPr="000322AC">
        <w:t>ë</w:t>
      </w:r>
      <w:r w:rsidRPr="000322AC">
        <w:t xml:space="preserve"> </w:t>
      </w:r>
      <w:r w:rsidR="00C941B7" w:rsidRPr="000322AC">
        <w:t>këtë</w:t>
      </w:r>
      <w:r w:rsidRPr="000322AC">
        <w:t xml:space="preserve"> metodologji i referohet përdoruesit fundor n</w:t>
      </w:r>
      <w:r w:rsidR="0042204D" w:rsidRPr="000322AC">
        <w:rPr>
          <w:rFonts w:cstheme="majorBidi"/>
          <w:bCs/>
        </w:rPr>
        <w:t>ë</w:t>
      </w:r>
      <w:r w:rsidRPr="000322AC">
        <w:t xml:space="preserve"> një instalim me bo</w:t>
      </w:r>
      <w:r w:rsidR="0042204D" w:rsidRPr="000322AC">
        <w:t>j</w:t>
      </w:r>
      <w:r w:rsidRPr="000322AC">
        <w:t>ler</w:t>
      </w:r>
      <w:r w:rsidR="0042204D" w:rsidRPr="000322AC">
        <w:rPr>
          <w:rFonts w:cstheme="majorBidi"/>
          <w:bCs/>
        </w:rPr>
        <w:t>ë</w:t>
      </w:r>
      <w:r w:rsidRPr="000322AC">
        <w:t xml:space="preserve"> me </w:t>
      </w:r>
      <w:r w:rsidR="00560AA8" w:rsidRPr="000322AC">
        <w:t>kondensim</w:t>
      </w:r>
      <w:r w:rsidRPr="000322AC">
        <w:t xml:space="preserve"> ku, </w:t>
      </w:r>
      <w:r w:rsidR="00031567" w:rsidRPr="000322AC">
        <w:t>temperaturë</w:t>
      </w:r>
      <w:r w:rsidRPr="000322AC">
        <w:t xml:space="preserve"> e ujit t</w:t>
      </w:r>
      <w:r w:rsidR="0042204D" w:rsidRPr="000322AC">
        <w:rPr>
          <w:rFonts w:cstheme="majorBidi"/>
          <w:bCs/>
        </w:rPr>
        <w:t>ë</w:t>
      </w:r>
      <w:r w:rsidRPr="000322AC">
        <w:t xml:space="preserve"> kthyer nuk kalon 60</w:t>
      </w:r>
      <w:r w:rsidRPr="000322AC">
        <w:rPr>
          <w:vertAlign w:val="superscript"/>
        </w:rPr>
        <w:t>o</w:t>
      </w:r>
      <w:r w:rsidRPr="000322AC">
        <w:t>C dhe q</w:t>
      </w:r>
      <w:r w:rsidR="0042204D" w:rsidRPr="000322AC">
        <w:rPr>
          <w:rFonts w:cstheme="majorBidi"/>
          <w:bCs/>
        </w:rPr>
        <w:t>ë</w:t>
      </w:r>
      <w:r w:rsidRPr="000322AC">
        <w:t xml:space="preserve"> mund t</w:t>
      </w:r>
      <w:r w:rsidR="0042204D" w:rsidRPr="000322AC">
        <w:rPr>
          <w:rFonts w:cstheme="majorBidi"/>
          <w:bCs/>
        </w:rPr>
        <w:t>ë</w:t>
      </w:r>
      <w:r w:rsidRPr="000322AC">
        <w:t xml:space="preserve"> shoq</w:t>
      </w:r>
      <w:r w:rsidR="00302905" w:rsidRPr="000322AC">
        <w:rPr>
          <w:rFonts w:cstheme="majorBidi"/>
          <w:bCs/>
        </w:rPr>
        <w:t>ë</w:t>
      </w:r>
      <w:r w:rsidRPr="000322AC">
        <w:t>rohet ose jo me përmir</w:t>
      </w:r>
      <w:r w:rsidR="0042204D" w:rsidRPr="000322AC">
        <w:rPr>
          <w:rFonts w:cstheme="majorBidi"/>
          <w:bCs/>
        </w:rPr>
        <w:t>ë</w:t>
      </w:r>
      <w:r w:rsidRPr="000322AC">
        <w:t>sim t</w:t>
      </w:r>
      <w:r w:rsidR="0042204D" w:rsidRPr="000322AC">
        <w:rPr>
          <w:rFonts w:cstheme="majorBidi"/>
          <w:bCs/>
        </w:rPr>
        <w:t>ë</w:t>
      </w:r>
      <w:r w:rsidRPr="000322AC">
        <w:t xml:space="preserve"> shpërndarjes s</w:t>
      </w:r>
      <w:r w:rsidR="0042204D" w:rsidRPr="000322AC">
        <w:rPr>
          <w:rFonts w:cstheme="majorBidi"/>
          <w:bCs/>
        </w:rPr>
        <w:t>ë</w:t>
      </w:r>
      <w:r w:rsidR="009203DA" w:rsidRPr="000322AC">
        <w:t xml:space="preserve"> nxehtësi</w:t>
      </w:r>
      <w:r w:rsidRPr="000322AC">
        <w:t>së.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1D0BF44E" w14:textId="77777777" w:rsidTr="00E01581">
        <w:tc>
          <w:tcPr>
            <w:tcW w:w="9350" w:type="dxa"/>
            <w:shd w:val="clear" w:color="auto" w:fill="auto"/>
          </w:tcPr>
          <w:p w14:paraId="4C922115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BU Formula </w:t>
            </w:r>
          </w:p>
        </w:tc>
      </w:tr>
      <w:tr w:rsidR="00235193" w:rsidRPr="000322AC" w14:paraId="62360172" w14:textId="77777777" w:rsidTr="00E01581">
        <w:tc>
          <w:tcPr>
            <w:tcW w:w="9350" w:type="dxa"/>
            <w:shd w:val="clear" w:color="auto" w:fill="auto"/>
          </w:tcPr>
          <w:p w14:paraId="6EA8075C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TFES=A∙SHD∙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η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rp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η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cp</m:t>
                          </m:r>
                        </m:sub>
                      </m:sSub>
                    </m:den>
                  </m:f>
                </m:e>
              </m:d>
            </m:oMath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</w:p>
          <w:p w14:paraId="3F2F4903" w14:textId="77777777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rp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=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rb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∙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∙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rd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</w:p>
          <w:p w14:paraId="1410C3D8" w14:textId="77777777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cp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=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eb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∙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ee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∙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rd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</w:tr>
      <w:tr w:rsidR="00235193" w:rsidRPr="000322AC" w14:paraId="21A25F21" w14:textId="77777777" w:rsidTr="00E01581">
        <w:tc>
          <w:tcPr>
            <w:tcW w:w="9350" w:type="dxa"/>
            <w:shd w:val="clear" w:color="auto" w:fill="auto"/>
          </w:tcPr>
          <w:p w14:paraId="4CE2534C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TFES - Total Final Energy Savings – Energjia totale vjetore e kursyer [KWh/vit] </w:t>
            </w:r>
          </w:p>
        </w:tc>
      </w:tr>
      <w:tr w:rsidR="00235193" w:rsidRPr="000322AC" w14:paraId="3DC3F3EE" w14:textId="77777777" w:rsidTr="00E01581">
        <w:tc>
          <w:tcPr>
            <w:tcW w:w="9350" w:type="dxa"/>
            <w:shd w:val="clear" w:color="auto" w:fill="auto"/>
          </w:tcPr>
          <w:p w14:paraId="6D284AA1" w14:textId="01FFA228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A – Sipërfaqja q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përdoret n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ndërtes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[m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]</w:t>
            </w:r>
          </w:p>
        </w:tc>
      </w:tr>
      <w:tr w:rsidR="00235193" w:rsidRPr="000322AC" w14:paraId="259C9A21" w14:textId="77777777" w:rsidTr="00E01581">
        <w:tc>
          <w:tcPr>
            <w:tcW w:w="9350" w:type="dxa"/>
            <w:shd w:val="clear" w:color="auto" w:fill="auto"/>
          </w:tcPr>
          <w:p w14:paraId="2171CB9A" w14:textId="5DA4167B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SHD [kWh/m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/vit] kërkesa vjetore për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ndërtes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shih (tab.6 dhe 7)</w:t>
            </w:r>
          </w:p>
        </w:tc>
      </w:tr>
      <w:tr w:rsidR="00235193" w:rsidRPr="000322AC" w14:paraId="1DE29CEB" w14:textId="77777777" w:rsidTr="00E01581">
        <w:tc>
          <w:tcPr>
            <w:tcW w:w="9350" w:type="dxa"/>
            <w:shd w:val="clear" w:color="auto" w:fill="auto"/>
          </w:tcPr>
          <w:p w14:paraId="03D1ACE6" w14:textId="2650C528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rp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 rendimenti i sistemit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vjet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ngrohjes </w:t>
            </w:r>
          </w:p>
        </w:tc>
      </w:tr>
      <w:tr w:rsidR="00235193" w:rsidRPr="000322AC" w14:paraId="41F0C2EA" w14:textId="77777777" w:rsidTr="00E01581">
        <w:tc>
          <w:tcPr>
            <w:tcW w:w="9350" w:type="dxa"/>
            <w:shd w:val="clear" w:color="auto" w:fill="auto"/>
          </w:tcPr>
          <w:p w14:paraId="19AAA10A" w14:textId="173F181A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cp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- rendimenti i sistemit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ri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ngrohjes </w:t>
            </w:r>
          </w:p>
        </w:tc>
      </w:tr>
      <w:tr w:rsidR="00235193" w:rsidRPr="000322AC" w14:paraId="5DC1516A" w14:textId="77777777" w:rsidTr="00E01581">
        <w:tc>
          <w:tcPr>
            <w:tcW w:w="9350" w:type="dxa"/>
            <w:shd w:val="clear" w:color="auto" w:fill="auto"/>
          </w:tcPr>
          <w:p w14:paraId="4C727362" w14:textId="5C89061B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rb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- rendimenti i bo</w:t>
            </w:r>
            <w:r w:rsidR="00305E2B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lerit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vjet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r </w:t>
            </w:r>
          </w:p>
        </w:tc>
      </w:tr>
      <w:tr w:rsidR="00235193" w:rsidRPr="000322AC" w14:paraId="7DE2832C" w14:textId="77777777" w:rsidTr="00E01581">
        <w:tc>
          <w:tcPr>
            <w:tcW w:w="9350" w:type="dxa"/>
            <w:shd w:val="clear" w:color="auto" w:fill="auto"/>
          </w:tcPr>
          <w:p w14:paraId="5C5D2F0A" w14:textId="7D64C1C9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- rendimenti i pajisjeve </w:t>
            </w:r>
            <w:r w:rsidR="00C1391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ngrohëse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vjetra </w:t>
            </w:r>
          </w:p>
        </w:tc>
      </w:tr>
      <w:tr w:rsidR="00235193" w:rsidRPr="000322AC" w14:paraId="274F61D3" w14:textId="77777777" w:rsidTr="00E01581">
        <w:tc>
          <w:tcPr>
            <w:tcW w:w="9350" w:type="dxa"/>
            <w:shd w:val="clear" w:color="auto" w:fill="auto"/>
          </w:tcPr>
          <w:p w14:paraId="75CF2871" w14:textId="3E3DC5DD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rd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- rendimenti i sistemit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vjet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shpërndarjes </w:t>
            </w:r>
          </w:p>
        </w:tc>
      </w:tr>
      <w:tr w:rsidR="00235193" w:rsidRPr="000322AC" w14:paraId="6A1BBF0C" w14:textId="77777777" w:rsidTr="00E01581">
        <w:tc>
          <w:tcPr>
            <w:tcW w:w="9350" w:type="dxa"/>
            <w:shd w:val="clear" w:color="auto" w:fill="auto"/>
          </w:tcPr>
          <w:p w14:paraId="2B68AF59" w14:textId="3F8C5EFB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eb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- rendimenti i bo</w:t>
            </w:r>
            <w:r w:rsidR="00305E2B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lerit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ri eficient </w:t>
            </w:r>
          </w:p>
        </w:tc>
      </w:tr>
      <w:tr w:rsidR="00235193" w:rsidRPr="000322AC" w14:paraId="6D6B866F" w14:textId="77777777" w:rsidTr="00E01581">
        <w:tc>
          <w:tcPr>
            <w:tcW w:w="9350" w:type="dxa"/>
            <w:shd w:val="clear" w:color="auto" w:fill="auto"/>
          </w:tcPr>
          <w:p w14:paraId="457D27C5" w14:textId="0628C03E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ee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- rendimenti i pajisjeve ngroh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se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reja </w:t>
            </w:r>
          </w:p>
        </w:tc>
      </w:tr>
      <w:tr w:rsidR="00235193" w:rsidRPr="000322AC" w14:paraId="1B771467" w14:textId="77777777" w:rsidTr="00E01581">
        <w:tc>
          <w:tcPr>
            <w:tcW w:w="9350" w:type="dxa"/>
            <w:shd w:val="clear" w:color="auto" w:fill="auto"/>
          </w:tcPr>
          <w:p w14:paraId="5111304F" w14:textId="54C2C6B7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rd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 xml:space="preserve"> </m:t>
              </m:r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- rendimenti i sistemit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ri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shpërndarjes </w:t>
            </w:r>
          </w:p>
        </w:tc>
      </w:tr>
      <w:tr w:rsidR="00235193" w:rsidRPr="000322AC" w14:paraId="09C9F8F1" w14:textId="77777777" w:rsidTr="00E01581">
        <w:tc>
          <w:tcPr>
            <w:tcW w:w="9350" w:type="dxa"/>
            <w:shd w:val="clear" w:color="auto" w:fill="auto"/>
          </w:tcPr>
          <w:p w14:paraId="425674C1" w14:textId="3A6499EA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T</w:t>
            </w:r>
            <w:r w:rsidR="00C57EB8"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 dhënat fillestare</w:t>
            </w:r>
          </w:p>
        </w:tc>
      </w:tr>
      <w:tr w:rsidR="00235193" w:rsidRPr="000322AC" w14:paraId="1DA015EC" w14:textId="77777777" w:rsidTr="00E01581">
        <w:tc>
          <w:tcPr>
            <w:tcW w:w="9350" w:type="dxa"/>
            <w:shd w:val="clear" w:color="auto" w:fill="auto"/>
          </w:tcPr>
          <w:p w14:paraId="245FED73" w14:textId="2D08BF08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Zëvendësimi i </w:t>
            </w:r>
            <w:r w:rsidR="00C1391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bojlerëve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vjet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 n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përfundim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koh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 s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tyre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përdorimit; përshpejtimi i </w:t>
            </w:r>
            <w:r w:rsidR="0053132D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këtij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C1391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z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ëvendësimi me instalime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reja eficiente.</w:t>
            </w:r>
          </w:p>
          <w:p w14:paraId="0F251B96" w14:textId="1CEF81CD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Kërkesa për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duhet t</w:t>
            </w:r>
            <w:r w:rsidR="001774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korrigjohet sipas HDD (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heating degree days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).</w:t>
            </w:r>
          </w:p>
        </w:tc>
      </w:tr>
    </w:tbl>
    <w:p w14:paraId="2175BCB4" w14:textId="77777777" w:rsidR="00235193" w:rsidRPr="000322AC" w:rsidRDefault="00235193" w:rsidP="0079567C">
      <w:pPr>
        <w:pStyle w:val="TEKSTIII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19011415" w14:textId="77777777" w:rsidTr="00E01581">
        <w:tc>
          <w:tcPr>
            <w:tcW w:w="9350" w:type="dxa"/>
            <w:shd w:val="clear" w:color="auto" w:fill="auto"/>
          </w:tcPr>
          <w:p w14:paraId="3CD5012F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Vlerat</w:t>
            </w:r>
          </w:p>
          <w:p w14:paraId="529B3FF7" w14:textId="6A416144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Jetëgjatësia e masave t</w:t>
            </w:r>
            <w:r w:rsidR="00560AA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marra jepet si default ose sipas një projekti specifi</w:t>
            </w:r>
            <w:r w:rsidR="00DE5C9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k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.</w:t>
            </w:r>
          </w:p>
          <w:p w14:paraId="28F1C30B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SHD merret si rekomandim /ose sipas një projekti konkret.</w:t>
            </w:r>
          </w:p>
          <w:p w14:paraId="5DD44E71" w14:textId="2541C7A9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Sipërfaqja e 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përgjithshme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 ndërtesës q</w:t>
            </w:r>
            <w:r w:rsidR="00DE5C9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ngrohet përcaktohet sipas një projekti konkret ose rekomandohet.</w:t>
            </w:r>
          </w:p>
          <w:p w14:paraId="34D22FE6" w14:textId="305C582A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Kërkesat për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dhe për ujë t</w:t>
            </w:r>
            <w:r w:rsidR="00DE5C9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ngroht</w:t>
            </w:r>
            <w:r w:rsidR="00DE5C9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rekomandohen /ose sipas një projekti konkret</w:t>
            </w:r>
          </w:p>
          <w:p w14:paraId="38290712" w14:textId="7C5756EC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Rendimenti i sistemit referent/eficient t</w:t>
            </w:r>
            <w:r w:rsidR="00DE5C9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ngrohjes jepet si e dhënë fikse ose sipas një projekti ekzistues.</w:t>
            </w:r>
          </w:p>
        </w:tc>
      </w:tr>
    </w:tbl>
    <w:p w14:paraId="596C3B99" w14:textId="77777777" w:rsidR="00235193" w:rsidRPr="000322AC" w:rsidRDefault="00235193" w:rsidP="0079567C">
      <w:pPr>
        <w:pStyle w:val="TEKSTIIII"/>
        <w:rPr>
          <w:sz w:val="14"/>
        </w:rPr>
      </w:pPr>
    </w:p>
    <w:p w14:paraId="283751D9" w14:textId="5C4701CE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7.1.1 Identifikimi i </w:t>
      </w:r>
      <w:r w:rsidR="002E4956" w:rsidRPr="000322AC">
        <w:rPr>
          <w:i/>
        </w:rPr>
        <w:t>v</w:t>
      </w:r>
      <w:r w:rsidRPr="000322AC">
        <w:rPr>
          <w:i/>
        </w:rPr>
        <w:t xml:space="preserve">lerave </w:t>
      </w:r>
    </w:p>
    <w:p w14:paraId="6D4BAF92" w14:textId="16D813E2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Jetëgjatësia e masave t</w:t>
      </w:r>
      <w:r w:rsidR="002E4956" w:rsidRPr="000322AC">
        <w:rPr>
          <w:i/>
        </w:rPr>
        <w:t>ë</w:t>
      </w:r>
      <w:r w:rsidRPr="000322AC">
        <w:rPr>
          <w:i/>
        </w:rPr>
        <w:t xml:space="preserve"> aplikuara: </w:t>
      </w:r>
    </w:p>
    <w:p w14:paraId="0B9B67A8" w14:textId="3507D9A7" w:rsidR="00235193" w:rsidRPr="000322AC" w:rsidRDefault="00C13917" w:rsidP="0079567C">
      <w:pPr>
        <w:pStyle w:val="TEKSTIIII"/>
      </w:pPr>
      <w:r w:rsidRPr="000322AC">
        <w:t>Bojlerëve</w:t>
      </w:r>
      <w:r w:rsidR="00235193" w:rsidRPr="000322AC">
        <w:t>: 17 vjet e rekomanduar</w:t>
      </w:r>
    </w:p>
    <w:p w14:paraId="2FAED6C5" w14:textId="77777777" w:rsidR="00773FC2" w:rsidRPr="000322AC" w:rsidRDefault="00235193" w:rsidP="0079567C">
      <w:pPr>
        <w:pStyle w:val="TEKSTIIII"/>
      </w:pPr>
      <w:r w:rsidRPr="000322AC">
        <w:t>Pajisjet e kontrollit</w:t>
      </w:r>
      <w:r w:rsidR="009203DA" w:rsidRPr="000322AC">
        <w:t xml:space="preserve"> të nxehtësi</w:t>
      </w:r>
      <w:r w:rsidR="00773FC2" w:rsidRPr="000322AC">
        <w:t>së: 5 vjet, e rekomanduar</w:t>
      </w:r>
    </w:p>
    <w:p w14:paraId="49C3F9CB" w14:textId="68CF5872" w:rsidR="00235193" w:rsidRPr="000322AC" w:rsidRDefault="00235193" w:rsidP="0079567C">
      <w:pPr>
        <w:pStyle w:val="TEKSTIIII"/>
      </w:pPr>
      <w:r w:rsidRPr="000322AC">
        <w:rPr>
          <w:rFonts w:cstheme="majorBidi"/>
        </w:rPr>
        <w:t xml:space="preserve">Panele </w:t>
      </w:r>
      <w:r w:rsidR="00C13917" w:rsidRPr="000322AC">
        <w:rPr>
          <w:rFonts w:cstheme="majorBidi"/>
        </w:rPr>
        <w:t>radiatorësh</w:t>
      </w:r>
      <w:r w:rsidRPr="000322AC">
        <w:rPr>
          <w:rFonts w:cstheme="majorBidi"/>
        </w:rPr>
        <w:t xml:space="preserve">, 18 vjet </w:t>
      </w:r>
    </w:p>
    <w:p w14:paraId="7E52B8A2" w14:textId="5B83C35E" w:rsidR="00235193" w:rsidRPr="000322AC" w:rsidRDefault="00235193" w:rsidP="0079567C">
      <w:pPr>
        <w:pStyle w:val="TEKSTIIII"/>
      </w:pPr>
      <w:r w:rsidRPr="000322AC">
        <w:t>Izolimi i tubave t</w:t>
      </w:r>
      <w:r w:rsidR="001C7D1D" w:rsidRPr="000322AC">
        <w:t>ë</w:t>
      </w:r>
      <w:r w:rsidRPr="000322AC">
        <w:t xml:space="preserve"> ujit t</w:t>
      </w:r>
      <w:r w:rsidR="001C7D1D" w:rsidRPr="000322AC">
        <w:t>ë</w:t>
      </w:r>
      <w:r w:rsidRPr="000322AC">
        <w:t xml:space="preserve"> ngroht</w:t>
      </w:r>
      <w:r w:rsidR="001C7D1D" w:rsidRPr="000322AC">
        <w:t>ë</w:t>
      </w:r>
      <w:r w:rsidRPr="000322AC">
        <w:t xml:space="preserve"> &gt; 25 vjet </w:t>
      </w:r>
    </w:p>
    <w:p w14:paraId="46822187" w14:textId="2630953F" w:rsidR="00235193" w:rsidRPr="000322AC" w:rsidRDefault="00235193" w:rsidP="0079567C">
      <w:pPr>
        <w:pStyle w:val="TEKSTIIII"/>
      </w:pPr>
      <w:r w:rsidRPr="000322AC">
        <w:t>Zëvendësimi rezervuar</w:t>
      </w:r>
      <w:r w:rsidR="00AC3B54" w:rsidRPr="000322AC">
        <w:t>ë</w:t>
      </w:r>
      <w:r w:rsidRPr="000322AC">
        <w:t>ve t</w:t>
      </w:r>
      <w:r w:rsidR="00AC3B54" w:rsidRPr="000322AC">
        <w:t>ë</w:t>
      </w:r>
      <w:r w:rsidRPr="000322AC">
        <w:t xml:space="preserve"> ujit t</w:t>
      </w:r>
      <w:r w:rsidR="00AC3B54" w:rsidRPr="000322AC">
        <w:t>ë</w:t>
      </w:r>
      <w:r w:rsidRPr="000322AC">
        <w:t xml:space="preserve"> ngroht</w:t>
      </w:r>
      <w:r w:rsidR="00AC3B54" w:rsidRPr="000322AC">
        <w:t>ë</w:t>
      </w:r>
      <w:r w:rsidRPr="000322AC">
        <w:t xml:space="preserve"> 15 vjet.</w:t>
      </w:r>
    </w:p>
    <w:p w14:paraId="094D097E" w14:textId="5F3748C8" w:rsidR="00235193" w:rsidRPr="000322AC" w:rsidRDefault="00235193" w:rsidP="0079567C">
      <w:pPr>
        <w:pStyle w:val="TEKSTIIII"/>
        <w:rPr>
          <w:i/>
        </w:rPr>
      </w:pPr>
      <w:r w:rsidRPr="000322AC">
        <w:t xml:space="preserve">SHD përcaktohet nga modeli </w:t>
      </w:r>
      <w:r w:rsidR="008167C6" w:rsidRPr="000322AC">
        <w:t>i</w:t>
      </w:r>
      <w:r w:rsidRPr="000322AC">
        <w:t xml:space="preserve"> ndërtes</w:t>
      </w:r>
      <w:r w:rsidR="008167C6" w:rsidRPr="000322AC">
        <w:t>ës</w:t>
      </w:r>
      <w:r w:rsidRPr="000322AC">
        <w:t xml:space="preserve">. </w:t>
      </w:r>
      <w:r w:rsidRPr="000322AC">
        <w:rPr>
          <w:i/>
        </w:rPr>
        <w:t>(tab</w:t>
      </w:r>
      <w:r w:rsidR="008167C6" w:rsidRPr="000322AC">
        <w:rPr>
          <w:i/>
        </w:rPr>
        <w:t>.</w:t>
      </w:r>
      <w:r w:rsidRPr="000322AC">
        <w:rPr>
          <w:i/>
        </w:rPr>
        <w:t xml:space="preserve"> 2,</w:t>
      </w:r>
      <w:r w:rsidR="00E66703" w:rsidRPr="000322AC">
        <w:rPr>
          <w:i/>
        </w:rPr>
        <w:t xml:space="preserve"> </w:t>
      </w:r>
      <w:r w:rsidRPr="000322AC">
        <w:rPr>
          <w:i/>
        </w:rPr>
        <w:t>3,</w:t>
      </w:r>
      <w:r w:rsidR="00E66703" w:rsidRPr="000322AC">
        <w:rPr>
          <w:i/>
        </w:rPr>
        <w:t xml:space="preserve"> </w:t>
      </w:r>
      <w:r w:rsidRPr="000322AC">
        <w:rPr>
          <w:i/>
        </w:rPr>
        <w:t>7,</w:t>
      </w:r>
      <w:r w:rsidR="00E66703" w:rsidRPr="000322AC">
        <w:rPr>
          <w:i/>
        </w:rPr>
        <w:t xml:space="preserve"> </w:t>
      </w:r>
      <w:r w:rsidRPr="000322AC">
        <w:rPr>
          <w:i/>
        </w:rPr>
        <w:t>8)</w:t>
      </w:r>
    </w:p>
    <w:p w14:paraId="6B71EB41" w14:textId="3D2133F9" w:rsidR="00235193" w:rsidRPr="000322AC" w:rsidRDefault="00D8020A" w:rsidP="0079567C">
      <w:pPr>
        <w:pStyle w:val="TEKSTIIII"/>
      </w:pPr>
      <w:r w:rsidRPr="000322AC">
        <w:t xml:space="preserve">a) </w:t>
      </w:r>
      <w:r w:rsidR="006D3409" w:rsidRPr="000322AC">
        <w:t xml:space="preserve">vendimi </w:t>
      </w:r>
      <w:r w:rsidR="00322A07" w:rsidRPr="000322AC">
        <w:t>n</w:t>
      </w:r>
      <w:r w:rsidR="00235193" w:rsidRPr="000322AC">
        <w:t>r.</w:t>
      </w:r>
      <w:r w:rsidR="00322A07" w:rsidRPr="000322AC">
        <w:t xml:space="preserve"> </w:t>
      </w:r>
      <w:r w:rsidR="00235193" w:rsidRPr="000322AC">
        <w:t>584, datë 2.11.2000</w:t>
      </w:r>
      <w:r w:rsidR="006D3409" w:rsidRPr="000322AC">
        <w:t>,</w:t>
      </w:r>
      <w:r w:rsidR="00235193" w:rsidRPr="000322AC">
        <w:t xml:space="preserve"> </w:t>
      </w:r>
      <w:r w:rsidR="00D60005" w:rsidRPr="000322AC">
        <w:t>“</w:t>
      </w:r>
      <w:r w:rsidR="00235193" w:rsidRPr="000322AC">
        <w:t>Për kursimin e energjisë dhe ruajtjen e ngrohtësisë në ndërtime</w:t>
      </w:r>
      <w:r w:rsidR="00D60005" w:rsidRPr="000322AC">
        <w:t>”</w:t>
      </w:r>
      <w:r w:rsidR="00235193" w:rsidRPr="000322AC">
        <w:t xml:space="preserve">. </w:t>
      </w:r>
    </w:p>
    <w:p w14:paraId="0C5B1D91" w14:textId="176BC76F" w:rsidR="00235193" w:rsidRPr="000322AC" w:rsidRDefault="00D8020A" w:rsidP="0079567C">
      <w:pPr>
        <w:pStyle w:val="TEKSTIIII"/>
      </w:pPr>
      <w:r w:rsidRPr="000322AC">
        <w:t xml:space="preserve">b) </w:t>
      </w:r>
      <w:r w:rsidR="006D3409" w:rsidRPr="000322AC">
        <w:t xml:space="preserve">ligji </w:t>
      </w:r>
      <w:r w:rsidR="00322A07" w:rsidRPr="000322AC">
        <w:t>n</w:t>
      </w:r>
      <w:r w:rsidR="00235193" w:rsidRPr="000322AC">
        <w:t>r.</w:t>
      </w:r>
      <w:r w:rsidR="00322A07" w:rsidRPr="000322AC">
        <w:t xml:space="preserve"> 8937, datë 12.</w:t>
      </w:r>
      <w:r w:rsidR="00235193" w:rsidRPr="000322AC">
        <w:t>9.2002</w:t>
      </w:r>
      <w:r w:rsidR="00DF5206" w:rsidRPr="000322AC">
        <w:t>,</w:t>
      </w:r>
      <w:r w:rsidR="00235193" w:rsidRPr="000322AC">
        <w:t xml:space="preserve"> </w:t>
      </w:r>
      <w:r w:rsidR="00D60005" w:rsidRPr="000322AC">
        <w:t>“</w:t>
      </w:r>
      <w:r w:rsidR="00235193" w:rsidRPr="000322AC">
        <w:t>Për ruajtjen e nxehtësisë në ndërtesa</w:t>
      </w:r>
      <w:r w:rsidR="00D60005" w:rsidRPr="000322AC">
        <w:t>”</w:t>
      </w:r>
      <w:r w:rsidR="00235193" w:rsidRPr="000322AC">
        <w:t xml:space="preserve">, </w:t>
      </w:r>
    </w:p>
    <w:p w14:paraId="1E8A0E62" w14:textId="01539605" w:rsidR="00235193" w:rsidRPr="000322AC" w:rsidRDefault="00D8020A" w:rsidP="0079567C">
      <w:pPr>
        <w:pStyle w:val="TEKSTIIII"/>
      </w:pPr>
      <w:r w:rsidRPr="000322AC">
        <w:t xml:space="preserve">c) </w:t>
      </w:r>
      <w:r w:rsidR="006D3409" w:rsidRPr="000322AC">
        <w:t xml:space="preserve">vendimi </w:t>
      </w:r>
      <w:r w:rsidR="00322A07" w:rsidRPr="000322AC">
        <w:t>n</w:t>
      </w:r>
      <w:r w:rsidR="00235193" w:rsidRPr="000322AC">
        <w:t>r.</w:t>
      </w:r>
      <w:r w:rsidR="00322A07" w:rsidRPr="000322AC">
        <w:t xml:space="preserve"> 38, datë 16.</w:t>
      </w:r>
      <w:r w:rsidR="00235193" w:rsidRPr="000322AC">
        <w:t>1.2003</w:t>
      </w:r>
      <w:r w:rsidR="00DF5206" w:rsidRPr="000322AC">
        <w:t>,</w:t>
      </w:r>
      <w:r w:rsidR="00235193" w:rsidRPr="000322AC">
        <w:t xml:space="preserve"> </w:t>
      </w:r>
      <w:r w:rsidR="00D60005" w:rsidRPr="000322AC">
        <w:t>“</w:t>
      </w:r>
      <w:r w:rsidR="00235193" w:rsidRPr="000322AC">
        <w:t>Normat, rregullat dhe kushtet e projektimit dhe të ndërtimit, të prodhimit dhe ruajtjes së nxehtësisë në ndërtesa</w:t>
      </w:r>
      <w:r w:rsidR="006D3409" w:rsidRPr="000322AC">
        <w:t>”</w:t>
      </w:r>
      <w:r w:rsidR="00235193" w:rsidRPr="000322AC">
        <w:t>.</w:t>
      </w:r>
    </w:p>
    <w:p w14:paraId="31567CC0" w14:textId="6A1F6D9D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Për ndërtesat ekzistuese</w:t>
      </w:r>
      <w:r w:rsidRPr="000322AC">
        <w:rPr>
          <w:b/>
        </w:rPr>
        <w:t xml:space="preserve"> </w:t>
      </w:r>
      <w:r w:rsidRPr="000322AC">
        <w:t xml:space="preserve">SHD llogaritet mbi bazën e statistikave </w:t>
      </w:r>
      <w:r w:rsidR="00C13917" w:rsidRPr="000322AC">
        <w:t>kombëtare</w:t>
      </w:r>
      <w:r w:rsidRPr="000322AC">
        <w:t xml:space="preserve"> bazuar n</w:t>
      </w:r>
      <w:r w:rsidR="00C13917" w:rsidRPr="000322AC">
        <w:t>ë</w:t>
      </w:r>
      <w:r w:rsidRPr="000322AC">
        <w:t xml:space="preserve"> </w:t>
      </w:r>
      <w:r w:rsidR="00C13917" w:rsidRPr="000322AC">
        <w:t>balancën</w:t>
      </w:r>
      <w:r w:rsidRPr="000322AC">
        <w:t xml:space="preserve"> </w:t>
      </w:r>
      <w:r w:rsidR="00C13917" w:rsidRPr="000322AC">
        <w:t>energjetike</w:t>
      </w:r>
      <w:r w:rsidRPr="000322AC">
        <w:t>: analiza e certifikatës s</w:t>
      </w:r>
      <w:r w:rsidR="00D71807" w:rsidRPr="000322AC">
        <w:t>ë</w:t>
      </w:r>
      <w:r w:rsidRPr="000322AC">
        <w:t xml:space="preserve"> energjisë, </w:t>
      </w:r>
      <w:r w:rsidRPr="000322AC">
        <w:rPr>
          <w:i/>
        </w:rPr>
        <w:t>database</w:t>
      </w:r>
      <w:r w:rsidRPr="000322AC">
        <w:t xml:space="preserve"> e ndërtesës etj. Kur ndërtesa është e rinovuar termikisht SHD mund t</w:t>
      </w:r>
      <w:r w:rsidR="00D71807" w:rsidRPr="000322AC">
        <w:t>ë</w:t>
      </w:r>
      <w:r w:rsidRPr="000322AC">
        <w:t xml:space="preserve"> përcaktohet edhe prej udh</w:t>
      </w:r>
      <w:r w:rsidR="00D71807" w:rsidRPr="000322AC">
        <w:t>ë</w:t>
      </w:r>
      <w:r w:rsidRPr="000322AC">
        <w:t>zimeve t</w:t>
      </w:r>
      <w:r w:rsidR="00D71807" w:rsidRPr="000322AC">
        <w:t>ë</w:t>
      </w:r>
      <w:r w:rsidRPr="000322AC">
        <w:t xml:space="preserve"> subvencionit q</w:t>
      </w:r>
      <w:r w:rsidR="00D71807" w:rsidRPr="000322AC">
        <w:t>ë</w:t>
      </w:r>
      <w:r w:rsidRPr="000322AC">
        <w:t xml:space="preserve"> është dhënë për </w:t>
      </w:r>
      <w:r w:rsidR="00C13917" w:rsidRPr="000322AC">
        <w:t>këtë</w:t>
      </w:r>
      <w:r w:rsidRPr="000322AC">
        <w:t xml:space="preserve"> rinovim</w:t>
      </w:r>
      <w:r w:rsidRPr="000322AC" w:rsidDel="00A745E1">
        <w:rPr>
          <w:b/>
        </w:rPr>
        <w:t xml:space="preserve"> </w:t>
      </w:r>
      <w:r w:rsidRPr="000322AC">
        <w:rPr>
          <w:i/>
        </w:rPr>
        <w:t>(tab.</w:t>
      </w:r>
      <w:r w:rsidR="00386843" w:rsidRPr="000322AC">
        <w:rPr>
          <w:i/>
        </w:rPr>
        <w:t xml:space="preserve"> </w:t>
      </w:r>
      <w:r w:rsidRPr="000322AC">
        <w:rPr>
          <w:i/>
        </w:rPr>
        <w:t>2,</w:t>
      </w:r>
      <w:r w:rsidR="00386843" w:rsidRPr="000322AC">
        <w:rPr>
          <w:i/>
        </w:rPr>
        <w:t xml:space="preserve"> </w:t>
      </w:r>
      <w:r w:rsidRPr="000322AC">
        <w:rPr>
          <w:i/>
        </w:rPr>
        <w:t>3,</w:t>
      </w:r>
      <w:r w:rsidR="00386843" w:rsidRPr="000322AC">
        <w:rPr>
          <w:i/>
        </w:rPr>
        <w:t xml:space="preserve"> </w:t>
      </w:r>
      <w:r w:rsidRPr="000322AC">
        <w:rPr>
          <w:i/>
        </w:rPr>
        <w:t>7,</w:t>
      </w:r>
      <w:r w:rsidR="00386843" w:rsidRPr="000322AC">
        <w:rPr>
          <w:i/>
        </w:rPr>
        <w:t xml:space="preserve"> </w:t>
      </w:r>
      <w:r w:rsidRPr="000322AC">
        <w:rPr>
          <w:i/>
        </w:rPr>
        <w:t>8)</w:t>
      </w:r>
      <w:r w:rsidR="006D3409" w:rsidRPr="000322AC">
        <w:rPr>
          <w:i/>
        </w:rPr>
        <w:t>.</w:t>
      </w:r>
      <w:r w:rsidRPr="000322AC">
        <w:rPr>
          <w:i/>
        </w:rPr>
        <w:t xml:space="preserve"> </w:t>
      </w:r>
    </w:p>
    <w:p w14:paraId="5DFC9F99" w14:textId="12F1CB78" w:rsidR="00235193" w:rsidRPr="000322AC" w:rsidRDefault="00235193" w:rsidP="0079567C">
      <w:pPr>
        <w:pStyle w:val="TEKSTIIII"/>
      </w:pPr>
      <w:r w:rsidRPr="000322AC">
        <w:rPr>
          <w:i/>
        </w:rPr>
        <w:t>Re</w:t>
      </w:r>
      <w:r w:rsidR="006D3409" w:rsidRPr="000322AC">
        <w:rPr>
          <w:i/>
        </w:rPr>
        <w:t>ndimenti i sistemit referent/ef</w:t>
      </w:r>
      <w:r w:rsidRPr="000322AC">
        <w:rPr>
          <w:i/>
        </w:rPr>
        <w:t>icient</w:t>
      </w:r>
      <w:r w:rsidRPr="000322AC">
        <w:rPr>
          <w:b/>
        </w:rPr>
        <w:t xml:space="preserve"> </w:t>
      </w:r>
      <w:r w:rsidRPr="000322AC">
        <w:t>merret si raport i</w:t>
      </w:r>
      <w:r w:rsidR="009203DA" w:rsidRPr="000322AC">
        <w:t xml:space="preserve"> nxehtësi</w:t>
      </w:r>
      <w:r w:rsidRPr="000322AC">
        <w:t>së s</w:t>
      </w:r>
      <w:r w:rsidR="00D71807" w:rsidRPr="000322AC">
        <w:t>ë</w:t>
      </w:r>
      <w:r w:rsidRPr="000322AC">
        <w:t xml:space="preserve"> përdorur për ngrohje n</w:t>
      </w:r>
      <w:r w:rsidR="00D71807" w:rsidRPr="000322AC">
        <w:t>ë</w:t>
      </w:r>
      <w:r w:rsidRPr="000322AC">
        <w:t xml:space="preserve"> banes</w:t>
      </w:r>
      <w:r w:rsidR="00D71807" w:rsidRPr="000322AC">
        <w:t>ë</w:t>
      </w:r>
      <w:r w:rsidRPr="000322AC">
        <w:t xml:space="preserve"> plus energjinë e përdorur për prodhimin e ujit t</w:t>
      </w:r>
      <w:r w:rsidR="00D71807" w:rsidRPr="000322AC">
        <w:t>ë</w:t>
      </w:r>
      <w:r w:rsidRPr="000322AC">
        <w:t xml:space="preserve"> ngrohet kundrejt energjisë s</w:t>
      </w:r>
      <w:r w:rsidR="00D71807" w:rsidRPr="000322AC">
        <w:t>ë</w:t>
      </w:r>
      <w:r w:rsidRPr="000322AC">
        <w:t xml:space="preserve"> prodhuar nga prodhuesi i energjisë. Referuar </w:t>
      </w:r>
      <w:r w:rsidR="00D60005" w:rsidRPr="000322AC">
        <w:t>“</w:t>
      </w:r>
      <w:r w:rsidRPr="000322AC">
        <w:t xml:space="preserve">EMEEES </w:t>
      </w:r>
      <w:r w:rsidRPr="000322AC">
        <w:rPr>
          <w:i/>
        </w:rPr>
        <w:t>bottom–up case application 4: page 14</w:t>
      </w:r>
      <w:r w:rsidR="00214B9D" w:rsidRPr="000322AC">
        <w:rPr>
          <w:i/>
        </w:rPr>
        <w:t>,</w:t>
      </w:r>
      <w:r w:rsidRPr="000322AC">
        <w:t xml:space="preserve"> mund t</w:t>
      </w:r>
      <w:r w:rsidR="00D71807" w:rsidRPr="000322AC">
        <w:t>ë</w:t>
      </w:r>
      <w:r w:rsidRPr="000322AC">
        <w:t xml:space="preserve"> përdorim vlerat sipas tabel</w:t>
      </w:r>
      <w:r w:rsidR="00D71807" w:rsidRPr="000322AC">
        <w:t>ë</w:t>
      </w:r>
      <w:r w:rsidRPr="000322AC">
        <w:t>s s</w:t>
      </w:r>
      <w:r w:rsidR="00D71807" w:rsidRPr="000322AC">
        <w:t>ë</w:t>
      </w:r>
      <w:r w:rsidRPr="000322AC">
        <w:t xml:space="preserve"> </w:t>
      </w:r>
      <w:r w:rsidR="00666707" w:rsidRPr="000322AC">
        <w:t>mëposhtme</w:t>
      </w:r>
      <w:r w:rsidRPr="000322AC">
        <w:t xml:space="preserve"> për bo</w:t>
      </w:r>
      <w:r w:rsidR="00D71807" w:rsidRPr="000322AC">
        <w:t>j</w:t>
      </w:r>
      <w:r w:rsidRPr="000322AC">
        <w:t>ler</w:t>
      </w:r>
      <w:r w:rsidR="00D71807" w:rsidRPr="000322AC">
        <w:t>ë</w:t>
      </w:r>
      <w:r w:rsidRPr="000322AC">
        <w:t>t me konde</w:t>
      </w:r>
      <w:r w:rsidR="00E47B11" w:rsidRPr="000322AC">
        <w:t>n</w:t>
      </w:r>
      <w:r w:rsidRPr="000322AC">
        <w:t>sim: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1258"/>
        <w:gridCol w:w="2520"/>
        <w:gridCol w:w="2700"/>
      </w:tblGrid>
      <w:tr w:rsidR="00235193" w:rsidRPr="000322AC" w14:paraId="2601E2C5" w14:textId="77777777" w:rsidTr="00E01581">
        <w:tc>
          <w:tcPr>
            <w:tcW w:w="2337" w:type="dxa"/>
            <w:shd w:val="clear" w:color="auto" w:fill="auto"/>
          </w:tcPr>
          <w:p w14:paraId="3F83A638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Sistemi</w:t>
            </w:r>
          </w:p>
        </w:tc>
        <w:tc>
          <w:tcPr>
            <w:tcW w:w="1258" w:type="dxa"/>
            <w:shd w:val="clear" w:color="auto" w:fill="auto"/>
          </w:tcPr>
          <w:p w14:paraId="388C92ED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 Stoku %</w:t>
            </w:r>
          </w:p>
        </w:tc>
        <w:tc>
          <w:tcPr>
            <w:tcW w:w="2520" w:type="dxa"/>
            <w:shd w:val="clear" w:color="auto" w:fill="auto"/>
          </w:tcPr>
          <w:p w14:paraId="03ED6D1C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Tregu joeficient %</w:t>
            </w:r>
          </w:p>
        </w:tc>
        <w:tc>
          <w:tcPr>
            <w:tcW w:w="2700" w:type="dxa"/>
            <w:shd w:val="clear" w:color="auto" w:fill="auto"/>
          </w:tcPr>
          <w:p w14:paraId="467F8AF0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Eficienca minimale për zgjidhjet eficiente %</w:t>
            </w:r>
          </w:p>
        </w:tc>
      </w:tr>
      <w:tr w:rsidR="00235193" w:rsidRPr="000322AC" w14:paraId="12B65FF1" w14:textId="77777777" w:rsidTr="00E01581">
        <w:tc>
          <w:tcPr>
            <w:tcW w:w="2337" w:type="dxa"/>
            <w:shd w:val="clear" w:color="auto" w:fill="auto"/>
          </w:tcPr>
          <w:p w14:paraId="31656148" w14:textId="20B84FA9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Prodhuesi i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së</w:t>
            </w:r>
          </w:p>
        </w:tc>
        <w:tc>
          <w:tcPr>
            <w:tcW w:w="1258" w:type="dxa"/>
            <w:shd w:val="clear" w:color="auto" w:fill="auto"/>
          </w:tcPr>
          <w:p w14:paraId="1951C61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82,0</w:t>
            </w:r>
          </w:p>
        </w:tc>
        <w:tc>
          <w:tcPr>
            <w:tcW w:w="2520" w:type="dxa"/>
            <w:shd w:val="clear" w:color="auto" w:fill="auto"/>
          </w:tcPr>
          <w:p w14:paraId="712976B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89,0</w:t>
            </w:r>
          </w:p>
        </w:tc>
        <w:tc>
          <w:tcPr>
            <w:tcW w:w="2700" w:type="dxa"/>
            <w:shd w:val="clear" w:color="auto" w:fill="auto"/>
          </w:tcPr>
          <w:p w14:paraId="5EBCF95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94,0</w:t>
            </w:r>
          </w:p>
        </w:tc>
      </w:tr>
      <w:tr w:rsidR="00235193" w:rsidRPr="000322AC" w14:paraId="5ED6FAF3" w14:textId="77777777" w:rsidTr="00E01581">
        <w:tc>
          <w:tcPr>
            <w:tcW w:w="2337" w:type="dxa"/>
            <w:shd w:val="clear" w:color="auto" w:fill="auto"/>
          </w:tcPr>
          <w:p w14:paraId="798B5226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Emetimi</w:t>
            </w:r>
          </w:p>
        </w:tc>
        <w:tc>
          <w:tcPr>
            <w:tcW w:w="1258" w:type="dxa"/>
            <w:shd w:val="clear" w:color="auto" w:fill="auto"/>
          </w:tcPr>
          <w:p w14:paraId="70DB857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78,0</w:t>
            </w:r>
          </w:p>
        </w:tc>
        <w:tc>
          <w:tcPr>
            <w:tcW w:w="2520" w:type="dxa"/>
            <w:shd w:val="clear" w:color="auto" w:fill="auto"/>
          </w:tcPr>
          <w:p w14:paraId="309B5A2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83,0</w:t>
            </w:r>
          </w:p>
        </w:tc>
        <w:tc>
          <w:tcPr>
            <w:tcW w:w="2700" w:type="dxa"/>
            <w:shd w:val="clear" w:color="auto" w:fill="auto"/>
          </w:tcPr>
          <w:p w14:paraId="52DF629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93,0</w:t>
            </w:r>
          </w:p>
        </w:tc>
      </w:tr>
      <w:tr w:rsidR="00235193" w:rsidRPr="000322AC" w14:paraId="13D4AD04" w14:textId="77777777" w:rsidTr="00E01581">
        <w:tc>
          <w:tcPr>
            <w:tcW w:w="2337" w:type="dxa"/>
            <w:shd w:val="clear" w:color="auto" w:fill="auto"/>
          </w:tcPr>
          <w:p w14:paraId="786614EA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Shpërndarja </w:t>
            </w:r>
          </w:p>
        </w:tc>
        <w:tc>
          <w:tcPr>
            <w:tcW w:w="1258" w:type="dxa"/>
            <w:shd w:val="clear" w:color="auto" w:fill="auto"/>
          </w:tcPr>
          <w:p w14:paraId="7F3D50A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93,0</w:t>
            </w:r>
          </w:p>
        </w:tc>
        <w:tc>
          <w:tcPr>
            <w:tcW w:w="2520" w:type="dxa"/>
            <w:shd w:val="clear" w:color="auto" w:fill="auto"/>
          </w:tcPr>
          <w:p w14:paraId="6E4B725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2700" w:type="dxa"/>
            <w:shd w:val="clear" w:color="auto" w:fill="auto"/>
          </w:tcPr>
          <w:p w14:paraId="5F6DD6C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97,0</w:t>
            </w:r>
          </w:p>
        </w:tc>
      </w:tr>
    </w:tbl>
    <w:p w14:paraId="60FE3271" w14:textId="77777777" w:rsidR="00235193" w:rsidRPr="000322AC" w:rsidRDefault="00235193" w:rsidP="0079567C">
      <w:pPr>
        <w:pStyle w:val="TEKSTIIII"/>
        <w:rPr>
          <w:sz w:val="14"/>
        </w:rPr>
      </w:pPr>
    </w:p>
    <w:p w14:paraId="12E1F78A" w14:textId="58F36461" w:rsidR="00235193" w:rsidRPr="000322AC" w:rsidRDefault="00D8020A" w:rsidP="0079567C">
      <w:pPr>
        <w:pStyle w:val="TEKSTIIII"/>
        <w:rPr>
          <w:i/>
        </w:rPr>
      </w:pPr>
      <w:bookmarkStart w:id="37" w:name="_Toc124859253"/>
      <w:r w:rsidRPr="000322AC">
        <w:rPr>
          <w:i/>
        </w:rPr>
        <w:t xml:space="preserve">8. </w:t>
      </w:r>
      <w:r w:rsidR="00235193" w:rsidRPr="000322AC">
        <w:rPr>
          <w:i/>
        </w:rPr>
        <w:t xml:space="preserve">Izolimi termik i </w:t>
      </w:r>
      <w:r w:rsidR="006F7965" w:rsidRPr="000322AC">
        <w:rPr>
          <w:i/>
        </w:rPr>
        <w:t>rezervuarëve</w:t>
      </w:r>
      <w:r w:rsidR="00235193" w:rsidRPr="000322AC">
        <w:rPr>
          <w:i/>
        </w:rPr>
        <w:t xml:space="preserve"> t</w:t>
      </w:r>
      <w:r w:rsidR="001626DF" w:rsidRPr="000322AC">
        <w:rPr>
          <w:i/>
        </w:rPr>
        <w:t>ë</w:t>
      </w:r>
      <w:r w:rsidR="00235193" w:rsidRPr="000322AC">
        <w:rPr>
          <w:i/>
        </w:rPr>
        <w:t xml:space="preserve"> ujit t</w:t>
      </w:r>
      <w:r w:rsidR="001626DF" w:rsidRPr="000322AC">
        <w:rPr>
          <w:i/>
        </w:rPr>
        <w:t>ë</w:t>
      </w:r>
      <w:r w:rsidR="00235193" w:rsidRPr="000322AC">
        <w:rPr>
          <w:i/>
        </w:rPr>
        <w:t xml:space="preserve"> ngrohtë</w:t>
      </w:r>
      <w:bookmarkEnd w:id="37"/>
    </w:p>
    <w:p w14:paraId="01E21E7C" w14:textId="1CE38760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 xml:space="preserve">Metodologjia </w:t>
      </w:r>
      <w:r w:rsidR="006F7965" w:rsidRPr="000322AC">
        <w:rPr>
          <w:rFonts w:cstheme="majorBidi"/>
        </w:rPr>
        <w:t>llogaritëse</w:t>
      </w:r>
      <w:r w:rsidRPr="000322AC">
        <w:rPr>
          <w:rFonts w:cstheme="majorBidi"/>
        </w:rPr>
        <w:t xml:space="preserve"> vlen si për rezidencat individuale ashtu edhe për ato shum</w:t>
      </w:r>
      <w:r w:rsidR="00956328" w:rsidRPr="000322AC">
        <w:rPr>
          <w:rFonts w:cstheme="majorBidi"/>
        </w:rPr>
        <w:t>ë</w:t>
      </w:r>
      <w:r w:rsidRPr="000322AC">
        <w:rPr>
          <w:rFonts w:cstheme="majorBidi"/>
        </w:rPr>
        <w:t>familjesh apo bllok banimi. Volumi i rezervuarit t</w:t>
      </w:r>
      <w:r w:rsidR="00B54AAB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ujit t</w:t>
      </w:r>
      <w:r w:rsidR="00B54AAB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ngroht</w:t>
      </w:r>
      <w:r w:rsidR="00B54AAB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do t</w:t>
      </w:r>
      <w:r w:rsidR="00284112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jepet n</w:t>
      </w:r>
      <w:r w:rsidR="00284112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litra, </w:t>
      </w:r>
      <w:r w:rsidR="006F7965" w:rsidRPr="000322AC">
        <w:rPr>
          <w:rFonts w:cstheme="majorBidi"/>
        </w:rPr>
        <w:t>trashësia</w:t>
      </w:r>
      <w:r w:rsidRPr="000322AC">
        <w:rPr>
          <w:rFonts w:cstheme="majorBidi"/>
        </w:rPr>
        <w:t xml:space="preserve"> e </w:t>
      </w:r>
      <w:r w:rsidR="006F7965" w:rsidRPr="000322AC">
        <w:rPr>
          <w:rFonts w:cstheme="majorBidi"/>
        </w:rPr>
        <w:t>materialit</w:t>
      </w:r>
      <w:r w:rsidRPr="000322AC">
        <w:rPr>
          <w:rFonts w:cstheme="majorBidi"/>
        </w:rPr>
        <w:t xml:space="preserve"> izolues n</w:t>
      </w:r>
      <w:r w:rsidR="00442433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cm dhe do t</w:t>
      </w:r>
      <w:r w:rsidR="00442433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kihet parasysh vendi i rezervuarit.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68C086A0" w14:textId="77777777" w:rsidTr="00E01581">
        <w:tc>
          <w:tcPr>
            <w:tcW w:w="9350" w:type="dxa"/>
            <w:shd w:val="clear" w:color="auto" w:fill="auto"/>
          </w:tcPr>
          <w:p w14:paraId="5AB83B1C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BU Formula për njësi individuale </w:t>
            </w:r>
          </w:p>
        </w:tc>
      </w:tr>
      <w:tr w:rsidR="00235193" w:rsidRPr="000322AC" w14:paraId="4E17EE94" w14:textId="77777777" w:rsidTr="00E01581">
        <w:tc>
          <w:tcPr>
            <w:tcW w:w="9350" w:type="dxa"/>
            <w:shd w:val="clear" w:color="auto" w:fill="auto"/>
          </w:tcPr>
          <w:p w14:paraId="3CF996B8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 xml:space="preserve">TFES= 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 xml:space="preserve">hum-vjet </m:t>
                      </m:r>
                    </m:sub>
                  </m:s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hum-re</m:t>
                      </m:r>
                    </m:sub>
                  </m:sSub>
                </m:num>
                <m:den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den>
              </m:f>
            </m:oMath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</w:tr>
      <w:tr w:rsidR="00235193" w:rsidRPr="000322AC" w14:paraId="38BD8597" w14:textId="77777777" w:rsidTr="00E01581">
        <w:tc>
          <w:tcPr>
            <w:tcW w:w="9350" w:type="dxa"/>
            <w:shd w:val="clear" w:color="auto" w:fill="auto"/>
          </w:tcPr>
          <w:p w14:paraId="07288686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Përcaktime</w:t>
            </w:r>
          </w:p>
        </w:tc>
      </w:tr>
      <w:tr w:rsidR="00235193" w:rsidRPr="000322AC" w14:paraId="6F530FC1" w14:textId="77777777" w:rsidTr="00E01581">
        <w:tc>
          <w:tcPr>
            <w:tcW w:w="9350" w:type="dxa"/>
            <w:shd w:val="clear" w:color="auto" w:fill="auto"/>
          </w:tcPr>
          <w:p w14:paraId="59BAD390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TFES</m:t>
              </m:r>
            </m:oMath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 Kursimi final i energjisë [kWh/vit] </w:t>
            </w:r>
          </w:p>
        </w:tc>
      </w:tr>
      <w:tr w:rsidR="00235193" w:rsidRPr="000322AC" w14:paraId="1BF92B85" w14:textId="77777777" w:rsidTr="00E01581">
        <w:tc>
          <w:tcPr>
            <w:tcW w:w="9350" w:type="dxa"/>
            <w:shd w:val="clear" w:color="auto" w:fill="auto"/>
          </w:tcPr>
          <w:p w14:paraId="60905426" w14:textId="062FE99A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Q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 xml:space="preserve">hum-vjet 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- Humbjet</w:t>
            </w:r>
            <w:r w:rsidR="0064563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vjetore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të nxehtësi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së n</w:t>
            </w:r>
            <w:r w:rsidR="00471A8E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një rezervuar t</w:t>
            </w:r>
            <w:r w:rsidR="00560AA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paizoluar [kWh/vit]</w:t>
            </w:r>
          </w:p>
        </w:tc>
      </w:tr>
      <w:tr w:rsidR="00235193" w:rsidRPr="000322AC" w14:paraId="505B85C0" w14:textId="77777777" w:rsidTr="00E01581">
        <w:tc>
          <w:tcPr>
            <w:tcW w:w="9350" w:type="dxa"/>
            <w:shd w:val="clear" w:color="auto" w:fill="auto"/>
          </w:tcPr>
          <w:p w14:paraId="41074E81" w14:textId="65AFAFB0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Q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hum-re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64563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–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Humbjet</w:t>
            </w:r>
            <w:r w:rsidR="0064563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vjetore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të nxehtësi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së n</w:t>
            </w:r>
            <w:r w:rsidR="00471A8E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një rezervuar t</w:t>
            </w:r>
            <w:r w:rsidR="00560AA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izoluar [kWh/vit]</w:t>
            </w:r>
          </w:p>
        </w:tc>
      </w:tr>
      <w:tr w:rsidR="00235193" w:rsidRPr="000322AC" w14:paraId="0CCE6CAD" w14:textId="77777777" w:rsidTr="00E01581">
        <w:tc>
          <w:tcPr>
            <w:tcW w:w="9350" w:type="dxa"/>
            <w:shd w:val="clear" w:color="auto" w:fill="auto"/>
          </w:tcPr>
          <w:p w14:paraId="6226FD40" w14:textId="7E846C7A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η</m:t>
              </m:r>
            </m:oMath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 Rendimenti i sistemit ekzistues t</w:t>
            </w:r>
            <w:r w:rsidR="00560AA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ngrohjes</w:t>
            </w:r>
          </w:p>
        </w:tc>
      </w:tr>
      <w:tr w:rsidR="00235193" w:rsidRPr="000322AC" w14:paraId="3ABBD8D1" w14:textId="77777777" w:rsidTr="00E01581">
        <w:tc>
          <w:tcPr>
            <w:tcW w:w="9350" w:type="dxa"/>
            <w:shd w:val="clear" w:color="auto" w:fill="auto"/>
          </w:tcPr>
          <w:p w14:paraId="662BD5F4" w14:textId="3B813738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T</w:t>
            </w:r>
            <w:r w:rsidR="00560AA8"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 dhënat fillestare</w:t>
            </w:r>
          </w:p>
        </w:tc>
      </w:tr>
      <w:tr w:rsidR="00235193" w:rsidRPr="000322AC" w14:paraId="7D3BBFFC" w14:textId="77777777" w:rsidTr="00E01581">
        <w:tc>
          <w:tcPr>
            <w:tcW w:w="9350" w:type="dxa"/>
            <w:shd w:val="clear" w:color="auto" w:fill="auto"/>
          </w:tcPr>
          <w:p w14:paraId="5379A856" w14:textId="04F381A9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Humbjet vjetore t</w:t>
            </w:r>
            <w:r w:rsidR="00560AA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64563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nxehtësisë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</w:t>
            </w:r>
            <w:r w:rsidR="00471A8E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një rezervuar t</w:t>
            </w:r>
            <w:r w:rsidR="00560AA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izoluar jo n</w:t>
            </w:r>
            <w:r w:rsidR="00560AA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mënyr</w:t>
            </w:r>
            <w:r w:rsidR="00560AA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eficiente</w:t>
            </w:r>
          </w:p>
        </w:tc>
      </w:tr>
    </w:tbl>
    <w:p w14:paraId="78411118" w14:textId="77777777" w:rsidR="00235193" w:rsidRPr="000322AC" w:rsidRDefault="00235193" w:rsidP="0079567C">
      <w:pPr>
        <w:pStyle w:val="TEKSTIII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7ABBFEF6" w14:textId="77777777" w:rsidTr="00E01581">
        <w:tc>
          <w:tcPr>
            <w:tcW w:w="9350" w:type="dxa"/>
            <w:shd w:val="clear" w:color="auto" w:fill="auto"/>
          </w:tcPr>
          <w:p w14:paraId="7339AAF2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Vlerat</w:t>
            </w:r>
          </w:p>
          <w:p w14:paraId="065FEF0B" w14:textId="119E0492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Jetëgjatësia e masave t</w:t>
            </w:r>
            <w:r w:rsidR="00C649D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marra jepet si default ose sipas një projekti </w:t>
            </w:r>
            <w:r w:rsidR="007B364F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specifik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.</w:t>
            </w:r>
          </w:p>
          <w:p w14:paraId="2962267B" w14:textId="169E743C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Numri i </w:t>
            </w:r>
            <w:r w:rsidR="00C649D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rezervuarëve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</w:t>
            </w:r>
            <w:r w:rsidR="00C649D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izoluar merren sipas projektit konkret</w:t>
            </w:r>
          </w:p>
          <w:p w14:paraId="356AF9FA" w14:textId="74329483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Humbjet vjetore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të 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së n</w:t>
            </w:r>
            <w:r w:rsidR="00560AA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një rezervuar t</w:t>
            </w:r>
            <w:r w:rsidR="00C649D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paizoluar/t</w:t>
            </w:r>
            <w:r w:rsidR="00C649D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izoluar sipas projektit konkret ose rekomandohet</w:t>
            </w:r>
          </w:p>
          <w:p w14:paraId="23B891BF" w14:textId="5EB0D375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Rendimenti i sistemit referent t</w:t>
            </w:r>
            <w:r w:rsidR="00560AA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ngrohjes jepet si e dhënë fikse ose sipas një projekti ekzistues.</w:t>
            </w:r>
          </w:p>
        </w:tc>
      </w:tr>
    </w:tbl>
    <w:p w14:paraId="19311483" w14:textId="77777777" w:rsidR="00235193" w:rsidRPr="000322AC" w:rsidRDefault="00235193" w:rsidP="0079567C">
      <w:pPr>
        <w:pStyle w:val="TEKSTIIII"/>
      </w:pPr>
    </w:p>
    <w:p w14:paraId="0AECA3DC" w14:textId="77777777" w:rsidR="00235193" w:rsidRPr="000322AC" w:rsidRDefault="00235193" w:rsidP="0079567C">
      <w:pPr>
        <w:pStyle w:val="TEKSTIIII"/>
        <w:rPr>
          <w:i/>
        </w:rPr>
      </w:pPr>
      <w:bookmarkStart w:id="38" w:name="_Toc124859254"/>
      <w:r w:rsidRPr="000322AC">
        <w:rPr>
          <w:i/>
        </w:rPr>
        <w:t>8.1.1 Identifikimi i vlerave</w:t>
      </w:r>
      <w:bookmarkEnd w:id="38"/>
    </w:p>
    <w:p w14:paraId="3356E03A" w14:textId="6EC567FD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Duhet t</w:t>
      </w:r>
      <w:r w:rsidR="00467103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kemi parasysh q</w:t>
      </w:r>
      <w:r w:rsidR="00467103" w:rsidRPr="000322AC">
        <w:rPr>
          <w:rFonts w:cstheme="majorBidi"/>
        </w:rPr>
        <w:t>ë</w:t>
      </w:r>
      <w:r w:rsidRPr="000322AC">
        <w:rPr>
          <w:rFonts w:cstheme="majorBidi"/>
        </w:rPr>
        <w:t>, gjatë llogaritjeve për kursimin e energjisë kur aplikojm</w:t>
      </w:r>
      <w:r w:rsidR="00893378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masat për eficienc</w:t>
      </w:r>
      <w:r w:rsidR="0032716B" w:rsidRPr="000322AC">
        <w:rPr>
          <w:rFonts w:cstheme="majorBidi"/>
        </w:rPr>
        <w:t>ë</w:t>
      </w:r>
      <w:r w:rsidRPr="000322AC">
        <w:rPr>
          <w:rFonts w:cstheme="majorBidi"/>
        </w:rPr>
        <w:t>n e energjisë, duhet t</w:t>
      </w:r>
      <w:r w:rsidR="002844E3" w:rsidRPr="000322AC">
        <w:rPr>
          <w:rFonts w:cstheme="majorBidi"/>
        </w:rPr>
        <w:t>’</w:t>
      </w:r>
      <w:r w:rsidRPr="000322AC">
        <w:rPr>
          <w:rFonts w:cstheme="majorBidi"/>
        </w:rPr>
        <w:t>i referohemi një ndërtese konkrete</w:t>
      </w:r>
      <w:r w:rsidR="00FF414A" w:rsidRPr="000322AC">
        <w:rPr>
          <w:rFonts w:cstheme="majorBidi"/>
        </w:rPr>
        <w:t>,</w:t>
      </w:r>
      <w:r w:rsidRPr="000322AC">
        <w:rPr>
          <w:rFonts w:cstheme="majorBidi"/>
        </w:rPr>
        <w:t xml:space="preserve"> e cila ka një </w:t>
      </w:r>
      <w:r w:rsidR="00956328" w:rsidRPr="000322AC">
        <w:rPr>
          <w:rFonts w:cstheme="majorBidi"/>
        </w:rPr>
        <w:t>s</w:t>
      </w:r>
      <w:r w:rsidRPr="000322AC">
        <w:rPr>
          <w:rFonts w:cstheme="majorBidi"/>
        </w:rPr>
        <w:t>ipërfaqe konkrete: një kërkese konkrete për</w:t>
      </w:r>
      <w:r w:rsidR="009203DA" w:rsidRPr="000322AC">
        <w:rPr>
          <w:rFonts w:cstheme="majorBidi"/>
        </w:rPr>
        <w:t xml:space="preserve"> nxehtësi</w:t>
      </w:r>
      <w:r w:rsidRPr="000322AC">
        <w:rPr>
          <w:rFonts w:cstheme="majorBidi"/>
        </w:rPr>
        <w:t xml:space="preserve"> specifike dhe për ujë t</w:t>
      </w:r>
      <w:r w:rsidR="00EE0AC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ngroht</w:t>
      </w:r>
      <w:r w:rsidR="00EE0AC5" w:rsidRPr="000322AC">
        <w:rPr>
          <w:rFonts w:cstheme="majorBidi"/>
        </w:rPr>
        <w:t>ë,</w:t>
      </w:r>
      <w:r w:rsidRPr="000322AC">
        <w:rPr>
          <w:rFonts w:cstheme="majorBidi"/>
        </w:rPr>
        <w:t xml:space="preserve"> si edhe një rendiment konkret t</w:t>
      </w:r>
      <w:r w:rsidR="00EE0AC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sistemit t</w:t>
      </w:r>
      <w:r w:rsidR="001E229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ngrohjes (si për </w:t>
      </w:r>
      <w:r w:rsidR="0032716B" w:rsidRPr="000322AC">
        <w:rPr>
          <w:rFonts w:cstheme="majorBidi"/>
        </w:rPr>
        <w:t>ndërtesën</w:t>
      </w:r>
      <w:r w:rsidRPr="000322AC">
        <w:rPr>
          <w:rFonts w:cstheme="majorBidi"/>
        </w:rPr>
        <w:t xml:space="preserve"> referente ashtu edhe për atë ku </w:t>
      </w:r>
      <w:r w:rsidR="0032716B" w:rsidRPr="000322AC">
        <w:rPr>
          <w:rFonts w:cstheme="majorBidi"/>
        </w:rPr>
        <w:t>aplikojmë</w:t>
      </w:r>
      <w:r w:rsidRPr="000322AC">
        <w:rPr>
          <w:rFonts w:cstheme="majorBidi"/>
        </w:rPr>
        <w:t xml:space="preserve"> masat e eficienc</w:t>
      </w:r>
      <w:r w:rsidR="00EE0AC5" w:rsidRPr="000322AC">
        <w:rPr>
          <w:rFonts w:cstheme="majorBidi"/>
        </w:rPr>
        <w:t>ë</w:t>
      </w:r>
      <w:r w:rsidRPr="000322AC">
        <w:rPr>
          <w:rFonts w:cstheme="majorBidi"/>
        </w:rPr>
        <w:t>s s</w:t>
      </w:r>
      <w:r w:rsidR="00EE0AC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energjisë). </w:t>
      </w:r>
      <w:r w:rsidR="0032716B" w:rsidRPr="000322AC">
        <w:rPr>
          <w:rFonts w:cstheme="majorBidi"/>
        </w:rPr>
        <w:t>Këto</w:t>
      </w:r>
      <w:r w:rsidRPr="000322AC">
        <w:rPr>
          <w:rFonts w:cstheme="majorBidi"/>
        </w:rPr>
        <w:t xml:space="preserve"> vlera mund t</w:t>
      </w:r>
      <w:r w:rsidR="001E229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përdoren për llogaritje</w:t>
      </w:r>
      <w:r w:rsidR="001E2295" w:rsidRPr="000322AC">
        <w:rPr>
          <w:rFonts w:cstheme="majorBidi"/>
        </w:rPr>
        <w:t>,</w:t>
      </w:r>
      <w:r w:rsidRPr="000322AC">
        <w:rPr>
          <w:rFonts w:cstheme="majorBidi"/>
        </w:rPr>
        <w:t xml:space="preserve"> por duhet kujdes q</w:t>
      </w:r>
      <w:r w:rsidR="00956328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n</w:t>
      </w:r>
      <w:r w:rsidR="00956328" w:rsidRPr="000322AC">
        <w:rPr>
          <w:rFonts w:cstheme="majorBidi"/>
        </w:rPr>
        <w:t>ë</w:t>
      </w:r>
      <w:r w:rsidRPr="000322AC">
        <w:rPr>
          <w:rFonts w:cstheme="majorBidi"/>
        </w:rPr>
        <w:t>se përdorim edhe vlera t</w:t>
      </w:r>
      <w:r w:rsidR="001E229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rekomanduara ato nuk duhet t</w:t>
      </w:r>
      <w:r w:rsidR="001E229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përzihen me njëra</w:t>
      </w:r>
      <w:r w:rsidR="0032716B" w:rsidRPr="000322AC">
        <w:rPr>
          <w:rFonts w:cstheme="majorBidi"/>
        </w:rPr>
        <w:t>-tjetrën</w:t>
      </w:r>
      <w:r w:rsidRPr="000322AC">
        <w:rPr>
          <w:rFonts w:cstheme="majorBidi"/>
        </w:rPr>
        <w:t>.</w:t>
      </w:r>
    </w:p>
    <w:p w14:paraId="26E4D87B" w14:textId="0B64DFEE" w:rsidR="00235193" w:rsidRPr="000322AC" w:rsidRDefault="00235193" w:rsidP="0079567C">
      <w:pPr>
        <w:pStyle w:val="TEKSTIIII"/>
        <w:rPr>
          <w:i/>
        </w:rPr>
      </w:pPr>
      <w:bookmarkStart w:id="39" w:name="_Toc124859255"/>
      <w:r w:rsidRPr="000322AC">
        <w:rPr>
          <w:i/>
        </w:rPr>
        <w:t xml:space="preserve">8.1.2 Jetëgjatësia e masave </w:t>
      </w:r>
      <w:bookmarkEnd w:id="39"/>
      <w:r w:rsidR="0032716B" w:rsidRPr="000322AC">
        <w:rPr>
          <w:i/>
        </w:rPr>
        <w:t>përmirësuese</w:t>
      </w:r>
    </w:p>
    <w:p w14:paraId="34519E22" w14:textId="56359FA8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Referuar:</w:t>
      </w:r>
      <w:r w:rsidR="008F4BDE" w:rsidRPr="000322AC">
        <w:rPr>
          <w:rFonts w:cstheme="majorBidi"/>
        </w:rPr>
        <w:t xml:space="preserve"> </w:t>
      </w:r>
      <w:r w:rsidRPr="000322AC">
        <w:rPr>
          <w:rFonts w:cstheme="majorBidi"/>
        </w:rPr>
        <w:t>[</w:t>
      </w:r>
      <w:r w:rsidRPr="000322AC">
        <w:rPr>
          <w:rFonts w:cstheme="majorBidi"/>
          <w:i/>
        </w:rPr>
        <w:t>Recommendation on measurement and verification methods in the framework of directive 2006/32.EC on Energy and –use Efficiency and Energy services faqe 85</w:t>
      </w:r>
      <w:r w:rsidRPr="000322AC">
        <w:rPr>
          <w:rFonts w:cstheme="majorBidi"/>
        </w:rPr>
        <w:t>]</w:t>
      </w:r>
    </w:p>
    <w:p w14:paraId="3A2C41B6" w14:textId="64A8BEEC" w:rsidR="00235193" w:rsidRPr="000322AC" w:rsidRDefault="00235193" w:rsidP="0079567C">
      <w:pPr>
        <w:pStyle w:val="TEKSTIIII"/>
        <w:rPr>
          <w:rFonts w:cstheme="majorBidi"/>
          <w:bCs/>
          <w:i/>
          <w:iCs/>
        </w:rPr>
      </w:pPr>
      <w:r w:rsidRPr="000322AC">
        <w:rPr>
          <w:rFonts w:cstheme="majorBidi"/>
          <w:bCs/>
          <w:i/>
          <w:iCs/>
        </w:rPr>
        <w:t xml:space="preserve">Rekomandohet për izolimin e </w:t>
      </w:r>
      <w:r w:rsidR="0095116D" w:rsidRPr="000322AC">
        <w:rPr>
          <w:rFonts w:cstheme="majorBidi"/>
          <w:bCs/>
          <w:i/>
          <w:iCs/>
        </w:rPr>
        <w:t>rezervuarëve</w:t>
      </w:r>
      <w:r w:rsidRPr="000322AC">
        <w:rPr>
          <w:rFonts w:cstheme="majorBidi"/>
          <w:bCs/>
          <w:i/>
          <w:iCs/>
        </w:rPr>
        <w:t xml:space="preserve"> t</w:t>
      </w:r>
      <w:r w:rsidR="0095116D" w:rsidRPr="000322AC">
        <w:rPr>
          <w:rFonts w:cstheme="majorBidi"/>
          <w:bCs/>
          <w:i/>
          <w:iCs/>
        </w:rPr>
        <w:t>ë</w:t>
      </w:r>
      <w:r w:rsidRPr="000322AC">
        <w:rPr>
          <w:rFonts w:cstheme="majorBidi"/>
          <w:bCs/>
          <w:i/>
          <w:iCs/>
        </w:rPr>
        <w:t xml:space="preserve"> ujit t</w:t>
      </w:r>
      <w:r w:rsidR="0095116D" w:rsidRPr="000322AC">
        <w:rPr>
          <w:rFonts w:cstheme="majorBidi"/>
          <w:bCs/>
          <w:i/>
          <w:iCs/>
        </w:rPr>
        <w:t>ë</w:t>
      </w:r>
      <w:r w:rsidRPr="000322AC">
        <w:rPr>
          <w:rFonts w:cstheme="majorBidi"/>
          <w:bCs/>
          <w:i/>
          <w:iCs/>
        </w:rPr>
        <w:t xml:space="preserve"> </w:t>
      </w:r>
      <w:r w:rsidR="0095116D" w:rsidRPr="000322AC">
        <w:rPr>
          <w:rFonts w:cstheme="majorBidi"/>
          <w:bCs/>
          <w:i/>
          <w:iCs/>
        </w:rPr>
        <w:t>ngehtë</w:t>
      </w:r>
      <w:r w:rsidRPr="000322AC">
        <w:rPr>
          <w:rFonts w:cstheme="majorBidi"/>
          <w:bCs/>
          <w:i/>
          <w:iCs/>
        </w:rPr>
        <w:t xml:space="preserve"> 15 vjet</w:t>
      </w:r>
      <w:r w:rsidR="00C22AD9" w:rsidRPr="000322AC">
        <w:rPr>
          <w:rFonts w:cstheme="majorBidi"/>
          <w:bCs/>
          <w:i/>
          <w:iCs/>
        </w:rPr>
        <w:t>.</w:t>
      </w:r>
      <w:r w:rsidRPr="000322AC">
        <w:rPr>
          <w:rFonts w:cstheme="majorBidi"/>
          <w:bCs/>
          <w:i/>
          <w:iCs/>
        </w:rPr>
        <w:t xml:space="preserve"> </w:t>
      </w:r>
    </w:p>
    <w:p w14:paraId="4EE1C845" w14:textId="5B337AAB" w:rsidR="00235193" w:rsidRPr="000322AC" w:rsidRDefault="00235193" w:rsidP="0079567C">
      <w:pPr>
        <w:pStyle w:val="TEKSTIIII"/>
        <w:rPr>
          <w:rFonts w:cstheme="majorBidi"/>
          <w:bCs/>
          <w:i/>
          <w:iCs/>
        </w:rPr>
      </w:pPr>
      <w:r w:rsidRPr="000322AC">
        <w:rPr>
          <w:rFonts w:cstheme="majorBidi"/>
          <w:bCs/>
          <w:i/>
          <w:iCs/>
        </w:rPr>
        <w:t>Humbjet vjetore</w:t>
      </w:r>
      <w:r w:rsidR="009203DA" w:rsidRPr="000322AC">
        <w:rPr>
          <w:rFonts w:cstheme="majorBidi"/>
          <w:bCs/>
          <w:i/>
          <w:iCs/>
        </w:rPr>
        <w:t xml:space="preserve"> të nxehtësi</w:t>
      </w:r>
      <w:r w:rsidRPr="000322AC">
        <w:rPr>
          <w:rFonts w:cstheme="majorBidi"/>
          <w:bCs/>
          <w:i/>
          <w:iCs/>
        </w:rPr>
        <w:t>së n</w:t>
      </w:r>
      <w:r w:rsidR="0095116D" w:rsidRPr="000322AC">
        <w:rPr>
          <w:rFonts w:cstheme="majorBidi"/>
          <w:bCs/>
          <w:i/>
          <w:iCs/>
        </w:rPr>
        <w:t>ë</w:t>
      </w:r>
      <w:r w:rsidRPr="000322AC">
        <w:rPr>
          <w:rFonts w:cstheme="majorBidi"/>
          <w:bCs/>
          <w:i/>
          <w:iCs/>
        </w:rPr>
        <w:t xml:space="preserve"> rezervuar rekomandohen nga prodhuesi.</w:t>
      </w:r>
    </w:p>
    <w:p w14:paraId="46CCE126" w14:textId="36C7123D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  <w:bCs/>
          <w:i/>
          <w:iCs/>
        </w:rPr>
        <w:t>Rendimenti i sistemit referent</w:t>
      </w:r>
      <w:r w:rsidRPr="000322AC">
        <w:rPr>
          <w:rFonts w:cstheme="majorBidi"/>
          <w:b/>
        </w:rPr>
        <w:t xml:space="preserve"> </w:t>
      </w:r>
      <w:r w:rsidRPr="000322AC">
        <w:rPr>
          <w:rFonts w:cstheme="majorBidi"/>
        </w:rPr>
        <w:t>merret si raport i</w:t>
      </w:r>
      <w:r w:rsidR="009203DA" w:rsidRPr="000322AC">
        <w:rPr>
          <w:rFonts w:cstheme="majorBidi"/>
        </w:rPr>
        <w:t xml:space="preserve"> nxehtësi</w:t>
      </w:r>
      <w:r w:rsidRPr="000322AC">
        <w:rPr>
          <w:rFonts w:cstheme="majorBidi"/>
        </w:rPr>
        <w:t>së s</w:t>
      </w:r>
      <w:r w:rsidR="007F467E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përdorur për ngrohje n</w:t>
      </w:r>
      <w:r w:rsidR="003740E4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banes</w:t>
      </w:r>
      <w:r w:rsidR="003740E4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plus energjinë e përdorur për prodhimin e ujit t</w:t>
      </w:r>
      <w:r w:rsidR="00BF13C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ngrohet kundrejt energjisë s</w:t>
      </w:r>
      <w:r w:rsidR="00B50983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prodhuar nga prodhuesi i energjisë</w:t>
      </w:r>
      <w:r w:rsidR="00C22AD9" w:rsidRPr="000322AC">
        <w:rPr>
          <w:rFonts w:cstheme="majorBidi"/>
        </w:rPr>
        <w:t>.</w:t>
      </w:r>
    </w:p>
    <w:p w14:paraId="3CE63FBA" w14:textId="03367696" w:rsidR="00235193" w:rsidRPr="000322AC" w:rsidRDefault="00235193" w:rsidP="0079567C">
      <w:pPr>
        <w:pStyle w:val="TEKSTIIII"/>
        <w:rPr>
          <w:i/>
        </w:rPr>
      </w:pPr>
      <w:bookmarkStart w:id="40" w:name="_Toc124859256"/>
      <w:r w:rsidRPr="000322AC">
        <w:rPr>
          <w:i/>
        </w:rPr>
        <w:t>8.1.2.1 Izolimi termik i tubacioneve n</w:t>
      </w:r>
      <w:r w:rsidR="00471A8E" w:rsidRPr="000322AC">
        <w:rPr>
          <w:i/>
        </w:rPr>
        <w:t>ë</w:t>
      </w:r>
      <w:r w:rsidRPr="000322AC">
        <w:rPr>
          <w:i/>
        </w:rPr>
        <w:t xml:space="preserve"> sistemet e ngrohjes of pipes in the heating system</w:t>
      </w:r>
      <w:bookmarkEnd w:id="40"/>
      <w:r w:rsidRPr="000322AC">
        <w:rPr>
          <w:i/>
        </w:rPr>
        <w:t xml:space="preserve"> </w:t>
      </w:r>
    </w:p>
    <w:p w14:paraId="6827A300" w14:textId="4885BA21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Metodologjia vlen si për ndërtesat rezidenciale ashtu edhe për ato t</w:t>
      </w:r>
      <w:r w:rsidR="00445577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sh</w:t>
      </w:r>
      <w:r w:rsidR="00454F3A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rbimit publik.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02F346B3" w14:textId="77777777" w:rsidTr="00E01581">
        <w:tc>
          <w:tcPr>
            <w:tcW w:w="9350" w:type="dxa"/>
            <w:shd w:val="clear" w:color="auto" w:fill="auto"/>
          </w:tcPr>
          <w:p w14:paraId="53A52E6F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BU Formula </w:t>
            </w:r>
          </w:p>
        </w:tc>
      </w:tr>
      <w:tr w:rsidR="00235193" w:rsidRPr="000322AC" w14:paraId="798347E4" w14:textId="77777777" w:rsidTr="00E01581">
        <w:tc>
          <w:tcPr>
            <w:tcW w:w="9350" w:type="dxa"/>
            <w:shd w:val="clear" w:color="auto" w:fill="auto"/>
          </w:tcPr>
          <w:p w14:paraId="49EBE37E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TFES=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filles</m:t>
                          </m:r>
                        </m:sub>
                      </m:sSub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ri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∙L∙HD∙24∙c</m:t>
                  </m:r>
                </m:num>
                <m:den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1000</m:t>
                  </m:r>
                </m:den>
              </m:f>
            </m:oMath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</w:tr>
      <w:tr w:rsidR="00235193" w:rsidRPr="000322AC" w14:paraId="47E82477" w14:textId="77777777" w:rsidTr="00E01581">
        <w:tc>
          <w:tcPr>
            <w:tcW w:w="9350" w:type="dxa"/>
            <w:shd w:val="clear" w:color="auto" w:fill="auto"/>
          </w:tcPr>
          <w:p w14:paraId="3C69F4FB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TFES Total Final Energy Savings – Energjia totale vjetore e kursyer [KWh/vit] - </w:t>
            </w:r>
          </w:p>
        </w:tc>
      </w:tr>
      <w:tr w:rsidR="00235193" w:rsidRPr="000322AC" w14:paraId="352750CF" w14:textId="77777777" w:rsidTr="00E01581">
        <w:tc>
          <w:tcPr>
            <w:tcW w:w="9350" w:type="dxa"/>
            <w:shd w:val="clear" w:color="auto" w:fill="auto"/>
          </w:tcPr>
          <w:p w14:paraId="2FCBB68F" w14:textId="52756306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q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filles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 humbjet e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nxehtësi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së n</w:t>
            </w:r>
            <w:r w:rsidR="00B7501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tubacionin e paizoluar [W/m]</w:t>
            </w:r>
          </w:p>
        </w:tc>
      </w:tr>
      <w:tr w:rsidR="00235193" w:rsidRPr="000322AC" w14:paraId="6E9BC916" w14:textId="77777777" w:rsidTr="00E01581">
        <w:tc>
          <w:tcPr>
            <w:tcW w:w="9350" w:type="dxa"/>
            <w:shd w:val="clear" w:color="auto" w:fill="auto"/>
          </w:tcPr>
          <w:p w14:paraId="4053EC44" w14:textId="57DC573C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q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ri</m:t>
                  </m:r>
                </m:sub>
              </m:sSub>
            </m:oMath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 humbjet e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nxehtësi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së n</w:t>
            </w:r>
            <w:r w:rsidR="00B7501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tubacion e izoluar ku janë implementuar masat e EE [W/m]</w:t>
            </w:r>
          </w:p>
        </w:tc>
      </w:tr>
      <w:tr w:rsidR="00235193" w:rsidRPr="000322AC" w14:paraId="2DC71F4B" w14:textId="77777777" w:rsidTr="00E01581">
        <w:tc>
          <w:tcPr>
            <w:tcW w:w="9350" w:type="dxa"/>
            <w:shd w:val="clear" w:color="auto" w:fill="auto"/>
          </w:tcPr>
          <w:p w14:paraId="697E4FC5" w14:textId="63923452" w:rsidR="00235193" w:rsidRPr="000322AC" w:rsidRDefault="0012447C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 gjatësia e tubacionit t</w:t>
            </w:r>
            <w:r w:rsidR="00B7501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izoluar [m]</w:t>
            </w:r>
          </w:p>
        </w:tc>
      </w:tr>
      <w:tr w:rsidR="00235193" w:rsidRPr="000322AC" w14:paraId="1A9FEDBA" w14:textId="77777777" w:rsidTr="00E01581">
        <w:tc>
          <w:tcPr>
            <w:tcW w:w="9350" w:type="dxa"/>
            <w:shd w:val="clear" w:color="auto" w:fill="auto"/>
          </w:tcPr>
          <w:p w14:paraId="4B085B35" w14:textId="368313AA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c</w:t>
            </w:r>
            <w:r w:rsidR="0012447C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–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koeficienti </w:t>
            </w:r>
            <w:r w:rsidR="00B7501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ndërprerjes s</w:t>
            </w:r>
            <w:r w:rsidR="00B7501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procesit t</w:t>
            </w:r>
            <w:r w:rsidR="00B7501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pun</w:t>
            </w:r>
            <w:r w:rsidR="00B7501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 s</w:t>
            </w:r>
            <w:r w:rsidR="00B7501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sistemit t</w:t>
            </w:r>
            <w:r w:rsidR="00B7501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ngrohjes</w:t>
            </w:r>
          </w:p>
        </w:tc>
      </w:tr>
      <w:tr w:rsidR="00235193" w:rsidRPr="000322AC" w14:paraId="4D52E112" w14:textId="77777777" w:rsidTr="00E01581">
        <w:tc>
          <w:tcPr>
            <w:tcW w:w="9350" w:type="dxa"/>
            <w:shd w:val="clear" w:color="auto" w:fill="auto"/>
          </w:tcPr>
          <w:p w14:paraId="046FBA83" w14:textId="7BCA9EEF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HD</w:t>
            </w:r>
            <w:r w:rsidR="00060A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- </w:t>
            </w:r>
            <w:r w:rsidR="0033712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ditët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 ngrohjes</w:t>
            </w:r>
          </w:p>
        </w:tc>
      </w:tr>
      <w:tr w:rsidR="00235193" w:rsidRPr="000322AC" w14:paraId="05316EF9" w14:textId="77777777" w:rsidTr="00E01581">
        <w:tc>
          <w:tcPr>
            <w:tcW w:w="9350" w:type="dxa"/>
            <w:shd w:val="clear" w:color="auto" w:fill="auto"/>
          </w:tcPr>
          <w:p w14:paraId="7F915331" w14:textId="52733AC2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T</w:t>
            </w:r>
            <w:r w:rsidR="00B75019"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 dhënat fillestare</w:t>
            </w:r>
          </w:p>
        </w:tc>
      </w:tr>
      <w:tr w:rsidR="00235193" w:rsidRPr="000322AC" w14:paraId="0C5A5CEE" w14:textId="77777777" w:rsidTr="00E01581">
        <w:tc>
          <w:tcPr>
            <w:tcW w:w="9350" w:type="dxa"/>
            <w:shd w:val="clear" w:color="auto" w:fill="auto"/>
          </w:tcPr>
          <w:p w14:paraId="547AF6C9" w14:textId="7B3D8A7F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</w:t>
            </w:r>
            <w:r w:rsidR="00B7501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instalimin e ri, ku aplikohen masat e EE, krahasohen vlerat e 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q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me atë t</w:t>
            </w:r>
            <w:r w:rsidR="00C00C2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instalimit t</w:t>
            </w:r>
            <w:r w:rsidR="00C00C2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C00C2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vjetër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.</w:t>
            </w:r>
          </w:p>
        </w:tc>
      </w:tr>
      <w:tr w:rsidR="00235193" w:rsidRPr="000322AC" w14:paraId="394EACC1" w14:textId="77777777" w:rsidTr="00E01581">
        <w:tc>
          <w:tcPr>
            <w:tcW w:w="9350" w:type="dxa"/>
            <w:shd w:val="clear" w:color="auto" w:fill="auto"/>
          </w:tcPr>
          <w:p w14:paraId="01ABDD1F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</w:tr>
    </w:tbl>
    <w:p w14:paraId="1A462E53" w14:textId="77777777" w:rsidR="00235193" w:rsidRPr="000322AC" w:rsidRDefault="00235193" w:rsidP="0079567C">
      <w:pPr>
        <w:pStyle w:val="TEKSTIIII"/>
        <w:rPr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5111067A" w14:textId="77777777" w:rsidTr="00E01581">
        <w:tc>
          <w:tcPr>
            <w:tcW w:w="9350" w:type="dxa"/>
            <w:shd w:val="clear" w:color="auto" w:fill="auto"/>
          </w:tcPr>
          <w:p w14:paraId="116BF834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Vlerat</w:t>
            </w:r>
          </w:p>
          <w:p w14:paraId="761D9264" w14:textId="139CCC36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Jetëgjatësia e masave t</w:t>
            </w:r>
            <w:r w:rsidR="001E2295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marra jepet si default ose sipas një projekti </w:t>
            </w:r>
            <w:r w:rsidR="002C734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specifik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.</w:t>
            </w:r>
          </w:p>
          <w:p w14:paraId="67860CAC" w14:textId="73DE6265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Humbjet e</w:t>
            </w:r>
            <w:r w:rsidR="009203D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nxehtësi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së n</w:t>
            </w:r>
            <w:r w:rsidR="00471A8E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tubacionin referent / t</w:t>
            </w:r>
            <w:r w:rsidR="001E2295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izoluar jepen si default ose llogariten sipas një projekti konkret</w:t>
            </w:r>
          </w:p>
          <w:p w14:paraId="1CA1168D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Gjatësia e tubacionit jepet sipas projektit konkret.</w:t>
            </w:r>
          </w:p>
          <w:p w14:paraId="6AEAE08F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Koeficienti i ndërprerjes rekomandohet ose merret sipas projektit konkret </w:t>
            </w:r>
          </w:p>
          <w:p w14:paraId="0931A845" w14:textId="29A20D9A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HD rekomandohet</w:t>
            </w:r>
          </w:p>
        </w:tc>
      </w:tr>
    </w:tbl>
    <w:p w14:paraId="153264FE" w14:textId="77777777" w:rsidR="00235193" w:rsidRPr="000322AC" w:rsidRDefault="00235193" w:rsidP="0079567C">
      <w:pPr>
        <w:pStyle w:val="TEKSTIIII"/>
        <w:rPr>
          <w:sz w:val="14"/>
        </w:rPr>
      </w:pPr>
    </w:p>
    <w:p w14:paraId="4959229D" w14:textId="77777777" w:rsidR="00235193" w:rsidRPr="000322AC" w:rsidRDefault="00235193" w:rsidP="0079567C">
      <w:pPr>
        <w:pStyle w:val="TEKSTIIII"/>
        <w:rPr>
          <w:i/>
        </w:rPr>
      </w:pPr>
      <w:bookmarkStart w:id="41" w:name="_Toc124859257"/>
      <w:r w:rsidRPr="000322AC">
        <w:rPr>
          <w:i/>
        </w:rPr>
        <w:t>8.1.3 Identifikimi i vlerave</w:t>
      </w:r>
      <w:bookmarkEnd w:id="41"/>
      <w:r w:rsidRPr="000322AC">
        <w:rPr>
          <w:i/>
        </w:rPr>
        <w:t xml:space="preserve"> </w:t>
      </w:r>
    </w:p>
    <w:p w14:paraId="7B91BFAB" w14:textId="77777777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Referuar: [</w:t>
      </w:r>
      <w:r w:rsidRPr="000322AC">
        <w:rPr>
          <w:rFonts w:cstheme="majorBidi"/>
          <w:i/>
        </w:rPr>
        <w:t>Recommendation on measurement and verification methods in the framework of directive 2006/32.EC on Energy and –use Efficiency and Energy services faqe 85</w:t>
      </w:r>
      <w:r w:rsidRPr="000322AC">
        <w:rPr>
          <w:rFonts w:cstheme="majorBidi"/>
        </w:rPr>
        <w:t>]</w:t>
      </w:r>
    </w:p>
    <w:p w14:paraId="2172ECC6" w14:textId="12B81BD3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Jetëgjatësia e masave t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mara n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kuad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>r t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EE për izolimin e tubacioneve t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ujit t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ng</w:t>
      </w:r>
      <w:r w:rsidR="00E61C3D" w:rsidRPr="000322AC">
        <w:rPr>
          <w:rFonts w:cstheme="majorBidi"/>
        </w:rPr>
        <w:t>r</w:t>
      </w:r>
      <w:r w:rsidRPr="000322AC">
        <w:rPr>
          <w:rFonts w:cstheme="majorBidi"/>
        </w:rPr>
        <w:t>oht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rekomandohet 20 vjet </w:t>
      </w:r>
    </w:p>
    <w:p w14:paraId="50F21FE7" w14:textId="45186CD1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Humbjet vjetore</w:t>
      </w:r>
      <w:r w:rsidR="009203DA" w:rsidRPr="000322AC">
        <w:rPr>
          <w:rFonts w:cstheme="majorBidi"/>
        </w:rPr>
        <w:t xml:space="preserve"> të nxehtësi</w:t>
      </w:r>
      <w:r w:rsidRPr="000322AC">
        <w:rPr>
          <w:rFonts w:cstheme="majorBidi"/>
        </w:rPr>
        <w:t>së n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tubacionet referente/t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izoluara rekomandohet t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llogariten sipas EN 15316-2-3.</w:t>
      </w:r>
    </w:p>
    <w:p w14:paraId="73BEAEB1" w14:textId="0253EFEC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Koeficienti i ndërprerjes s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procesit t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pun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>s s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sistemit t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ngrohjes llogaritet sipas EN ISO 13790</w:t>
      </w:r>
    </w:p>
    <w:p w14:paraId="7540AAF8" w14:textId="375EBB93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 xml:space="preserve">HD rekomandohet për </w:t>
      </w:r>
      <w:r w:rsidR="00637434" w:rsidRPr="000322AC">
        <w:rPr>
          <w:rFonts w:cstheme="majorBidi"/>
        </w:rPr>
        <w:t>Shqipërinë</w:t>
      </w:r>
      <w:r w:rsidRPr="000322AC">
        <w:rPr>
          <w:rFonts w:cstheme="majorBidi"/>
        </w:rPr>
        <w:t xml:space="preserve"> 160 dit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</w:t>
      </w:r>
    </w:p>
    <w:p w14:paraId="0DB8E0B1" w14:textId="0B2A270C" w:rsidR="00235193" w:rsidRPr="000322AC" w:rsidRDefault="00235193" w:rsidP="0079567C">
      <w:pPr>
        <w:pStyle w:val="TEKSTIIII"/>
        <w:rPr>
          <w:i/>
        </w:rPr>
      </w:pPr>
      <w:bookmarkStart w:id="42" w:name="_Toc124859258"/>
      <w:r w:rsidRPr="000322AC">
        <w:rPr>
          <w:i/>
        </w:rPr>
        <w:t xml:space="preserve">8.1.4 </w:t>
      </w:r>
      <w:r w:rsidR="00654476" w:rsidRPr="000322AC">
        <w:rPr>
          <w:i/>
        </w:rPr>
        <w:t>Motorët</w:t>
      </w:r>
      <w:r w:rsidRPr="000322AC">
        <w:rPr>
          <w:i/>
        </w:rPr>
        <w:t xml:space="preserve"> </w:t>
      </w:r>
      <w:r w:rsidR="00147E23" w:rsidRPr="000322AC">
        <w:rPr>
          <w:i/>
        </w:rPr>
        <w:t>i</w:t>
      </w:r>
      <w:r w:rsidRPr="000322AC">
        <w:rPr>
          <w:i/>
        </w:rPr>
        <w:t>ndustrial</w:t>
      </w:r>
      <w:bookmarkEnd w:id="42"/>
      <w:r w:rsidR="00654476" w:rsidRPr="000322AC">
        <w:rPr>
          <w:i/>
        </w:rPr>
        <w:t>ë</w:t>
      </w:r>
    </w:p>
    <w:p w14:paraId="0890AC70" w14:textId="1BE4CDAB" w:rsidR="00235193" w:rsidRPr="000322AC" w:rsidRDefault="00147E23" w:rsidP="0079567C">
      <w:pPr>
        <w:pStyle w:val="TEKSTIIII"/>
        <w:rPr>
          <w:rFonts w:cstheme="majorBidi"/>
          <w:i/>
        </w:rPr>
      </w:pPr>
      <w:r w:rsidRPr="000322AC">
        <w:rPr>
          <w:rFonts w:cstheme="majorBidi"/>
          <w:i/>
        </w:rPr>
        <w:t>Sektori: Industri</w:t>
      </w:r>
    </w:p>
    <w:p w14:paraId="3133F8C4" w14:textId="12CE49BE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 xml:space="preserve">Kjo metodologji përcakton </w:t>
      </w:r>
      <w:r w:rsidR="00637434" w:rsidRPr="000322AC">
        <w:rPr>
          <w:rFonts w:cstheme="majorBidi"/>
        </w:rPr>
        <w:t>mënyrën</w:t>
      </w:r>
      <w:r w:rsidRPr="000322AC">
        <w:rPr>
          <w:rFonts w:cstheme="majorBidi"/>
        </w:rPr>
        <w:t xml:space="preserve"> e llogaritjes kursimit t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energjisë vjetore nga </w:t>
      </w:r>
      <w:r w:rsidR="008666A1" w:rsidRPr="000322AC">
        <w:rPr>
          <w:rFonts w:cstheme="majorBidi"/>
        </w:rPr>
        <w:t>z</w:t>
      </w:r>
      <w:r w:rsidRPr="000322AC">
        <w:rPr>
          <w:rFonts w:cstheme="majorBidi"/>
        </w:rPr>
        <w:t>ëvendësimi i motor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>ve elektrik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me motor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elektrik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me shpejt</w:t>
      </w:r>
      <w:r w:rsidR="00191615" w:rsidRPr="000322AC">
        <w:rPr>
          <w:rFonts w:cstheme="majorBidi"/>
        </w:rPr>
        <w:t>ë</w:t>
      </w:r>
      <w:r w:rsidRPr="000322AC">
        <w:rPr>
          <w:rFonts w:cstheme="majorBidi"/>
        </w:rPr>
        <w:t>si t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rregullueshme me përdorim n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industri me eficienc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t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lartë. </w:t>
      </w:r>
    </w:p>
    <w:p w14:paraId="31DB33E5" w14:textId="4DC8BFF6" w:rsidR="00235193" w:rsidRPr="000322AC" w:rsidRDefault="00235193" w:rsidP="0079567C">
      <w:pPr>
        <w:pStyle w:val="TEKSTIIII"/>
        <w:rPr>
          <w:i/>
        </w:rPr>
      </w:pPr>
      <w:bookmarkStart w:id="43" w:name="_Toc124859259"/>
      <w:r w:rsidRPr="000322AC">
        <w:rPr>
          <w:i/>
        </w:rPr>
        <w:t xml:space="preserve">8.1.5 Zëvendësimi i </w:t>
      </w:r>
      <w:r w:rsidR="00637434" w:rsidRPr="000322AC">
        <w:rPr>
          <w:i/>
        </w:rPr>
        <w:t>motorëve</w:t>
      </w:r>
      <w:r w:rsidRPr="000322AC">
        <w:rPr>
          <w:i/>
        </w:rPr>
        <w:t xml:space="preserve"> elektrik</w:t>
      </w:r>
      <w:r w:rsidR="00637434" w:rsidRPr="000322AC">
        <w:rPr>
          <w:i/>
        </w:rPr>
        <w:t>ë</w:t>
      </w:r>
      <w:r w:rsidRPr="000322AC">
        <w:rPr>
          <w:i/>
        </w:rPr>
        <w:t xml:space="preserve"> n</w:t>
      </w:r>
      <w:r w:rsidR="008666A1" w:rsidRPr="000322AC">
        <w:rPr>
          <w:i/>
        </w:rPr>
        <w:t>ë</w:t>
      </w:r>
      <w:r w:rsidRPr="000322AC">
        <w:rPr>
          <w:i/>
        </w:rPr>
        <w:t xml:space="preserve"> industri</w:t>
      </w:r>
      <w:bookmarkEnd w:id="43"/>
    </w:p>
    <w:p w14:paraId="4162B6FA" w14:textId="39D43A08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Gjatë k</w:t>
      </w:r>
      <w:r w:rsidR="0019161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saj procedure </w:t>
      </w:r>
      <w:r w:rsidR="00637434" w:rsidRPr="000322AC">
        <w:rPr>
          <w:rFonts w:cstheme="majorBidi"/>
        </w:rPr>
        <w:t>komponentët</w:t>
      </w:r>
      <w:r w:rsidRPr="000322AC">
        <w:rPr>
          <w:rFonts w:cstheme="majorBidi"/>
        </w:rPr>
        <w:t xml:space="preserve"> e tjer</w:t>
      </w:r>
      <w:r w:rsidR="0019161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si kontrolli apo ngarkesa e motorit mbetet konstantë. Kushte</w:t>
      </w:r>
      <w:r w:rsidR="00637434" w:rsidRPr="000322AC">
        <w:rPr>
          <w:rFonts w:cstheme="majorBidi"/>
        </w:rPr>
        <w:t>t</w:t>
      </w:r>
      <w:r w:rsidRPr="000322AC">
        <w:rPr>
          <w:rFonts w:cstheme="majorBidi"/>
        </w:rPr>
        <w:t xml:space="preserve"> e zbatimit t</w:t>
      </w:r>
      <w:r w:rsidR="008666A1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k</w:t>
      </w:r>
      <w:r w:rsidR="00191615" w:rsidRPr="000322AC">
        <w:rPr>
          <w:rFonts w:cstheme="majorBidi"/>
        </w:rPr>
        <w:t>ë</w:t>
      </w:r>
      <w:r w:rsidRPr="000322AC">
        <w:rPr>
          <w:rFonts w:cstheme="majorBidi"/>
        </w:rPr>
        <w:t>saj procedure janë q</w:t>
      </w:r>
      <w:r w:rsidR="00191615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konsumatori i energjisë mbete</w:t>
      </w:r>
      <w:r w:rsidR="000F1002" w:rsidRPr="000322AC">
        <w:rPr>
          <w:rFonts w:cstheme="majorBidi"/>
        </w:rPr>
        <w:t>t</w:t>
      </w:r>
      <w:r w:rsidRPr="000322AC">
        <w:rPr>
          <w:rFonts w:cstheme="majorBidi"/>
        </w:rPr>
        <w:t xml:space="preserve"> i njëjt</w:t>
      </w:r>
      <w:r w:rsidR="000F1002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dhe motori po ashtu.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73E189F0" w14:textId="77777777" w:rsidTr="00E01581">
        <w:tc>
          <w:tcPr>
            <w:tcW w:w="9350" w:type="dxa"/>
            <w:shd w:val="clear" w:color="auto" w:fill="auto"/>
          </w:tcPr>
          <w:p w14:paraId="0312660C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BU - Formula</w:t>
            </w:r>
          </w:p>
        </w:tc>
      </w:tr>
      <w:tr w:rsidR="00235193" w:rsidRPr="000322AC" w14:paraId="72007CA8" w14:textId="77777777" w:rsidTr="00E01581">
        <w:tc>
          <w:tcPr>
            <w:tcW w:w="9350" w:type="dxa"/>
            <w:shd w:val="clear" w:color="auto" w:fill="auto"/>
          </w:tcPr>
          <w:p w14:paraId="2E75A325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TFES=P∙t∙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l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∙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η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ref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18"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η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18"/>
                              <w:szCs w:val="24"/>
                              <w:lang w:val="sq-AL"/>
                            </w:rPr>
                            <m:t>eff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∙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n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m</m:t>
                  </m:r>
                </m:sub>
              </m:sSub>
            </m:oMath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</w:tr>
      <w:tr w:rsidR="00235193" w:rsidRPr="000322AC" w14:paraId="0555DB8D" w14:textId="77777777" w:rsidTr="00E01581">
        <w:tc>
          <w:tcPr>
            <w:tcW w:w="9350" w:type="dxa"/>
            <w:shd w:val="clear" w:color="auto" w:fill="auto"/>
          </w:tcPr>
          <w:p w14:paraId="17BB3E68" w14:textId="5862085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 - Fuqia elektrike e instaluar n</w:t>
            </w:r>
            <w:r w:rsidR="000F100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motor [kW]</w:t>
            </w:r>
          </w:p>
        </w:tc>
      </w:tr>
      <w:tr w:rsidR="00235193" w:rsidRPr="000322AC" w14:paraId="7191D7C3" w14:textId="77777777" w:rsidTr="00E01581">
        <w:tc>
          <w:tcPr>
            <w:tcW w:w="9350" w:type="dxa"/>
            <w:shd w:val="clear" w:color="auto" w:fill="auto"/>
          </w:tcPr>
          <w:p w14:paraId="49D45370" w14:textId="59B9513A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t- or</w:t>
            </w:r>
            <w:r w:rsidR="000F100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 mesatare vjetore t</w:t>
            </w:r>
            <w:r w:rsidR="000F100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pun</w:t>
            </w:r>
            <w:r w:rsidR="000F100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 s</w:t>
            </w:r>
            <w:r w:rsidR="000F100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motorit [h/vit]</w:t>
            </w:r>
          </w:p>
        </w:tc>
      </w:tr>
      <w:tr w:rsidR="00235193" w:rsidRPr="000322AC" w14:paraId="7A100A18" w14:textId="77777777" w:rsidTr="00E01581">
        <w:tc>
          <w:tcPr>
            <w:tcW w:w="9350" w:type="dxa"/>
            <w:shd w:val="clear" w:color="auto" w:fill="auto"/>
          </w:tcPr>
          <w:p w14:paraId="030F3926" w14:textId="77777777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l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– Faktori mesatar i ngarkesës %</w:t>
            </w:r>
          </w:p>
        </w:tc>
      </w:tr>
      <w:tr w:rsidR="00235193" w:rsidRPr="000322AC" w14:paraId="082F161A" w14:textId="77777777" w:rsidTr="00E01581">
        <w:tc>
          <w:tcPr>
            <w:tcW w:w="9350" w:type="dxa"/>
            <w:shd w:val="clear" w:color="auto" w:fill="auto"/>
          </w:tcPr>
          <w:p w14:paraId="546029C4" w14:textId="77777777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ref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– rendimenti i motorit ekzistues %</w:t>
            </w:r>
          </w:p>
        </w:tc>
      </w:tr>
      <w:tr w:rsidR="00235193" w:rsidRPr="000322AC" w14:paraId="040E6A1B" w14:textId="77777777" w:rsidTr="00E01581">
        <w:tc>
          <w:tcPr>
            <w:tcW w:w="9350" w:type="dxa"/>
            <w:shd w:val="clear" w:color="auto" w:fill="auto"/>
          </w:tcPr>
          <w:p w14:paraId="116FAB61" w14:textId="4A3D211E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eff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9A5A39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–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rendimenti</w:t>
            </w:r>
            <w:r w:rsidR="009A5A39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i motorit t</w:t>
            </w:r>
            <w:r w:rsidR="000F100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ri %</w:t>
            </w:r>
          </w:p>
        </w:tc>
      </w:tr>
      <w:tr w:rsidR="00235193" w:rsidRPr="000322AC" w14:paraId="54291590" w14:textId="77777777" w:rsidTr="00E01581">
        <w:tc>
          <w:tcPr>
            <w:tcW w:w="9350" w:type="dxa"/>
            <w:shd w:val="clear" w:color="auto" w:fill="auto"/>
          </w:tcPr>
          <w:p w14:paraId="38093453" w14:textId="0DAE5321" w:rsidR="00235193" w:rsidRPr="000322AC" w:rsidRDefault="008A3810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n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m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– </w:t>
            </w:r>
            <w:r w:rsidR="009A5A39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n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umri i motor</w:t>
            </w:r>
            <w:r w:rsidR="000F100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ve t</w:t>
            </w:r>
            <w:r w:rsidR="000F100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zëvendësuar </w:t>
            </w:r>
          </w:p>
        </w:tc>
      </w:tr>
      <w:tr w:rsidR="00235193" w:rsidRPr="000322AC" w14:paraId="29F556F3" w14:textId="77777777" w:rsidTr="00E01581">
        <w:tc>
          <w:tcPr>
            <w:tcW w:w="9350" w:type="dxa"/>
            <w:shd w:val="clear" w:color="auto" w:fill="auto"/>
          </w:tcPr>
          <w:p w14:paraId="472D251B" w14:textId="4F4DF085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T</w:t>
            </w:r>
            <w:r w:rsidR="000F1002"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 dhënat fillestare për nisjen e procedur</w:t>
            </w:r>
            <w:r w:rsidR="000F1002"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s</w:t>
            </w:r>
          </w:p>
        </w:tc>
      </w:tr>
      <w:tr w:rsidR="00235193" w:rsidRPr="000322AC" w14:paraId="0561CAC7" w14:textId="77777777" w:rsidTr="00E01581">
        <w:tc>
          <w:tcPr>
            <w:tcW w:w="9350" w:type="dxa"/>
            <w:shd w:val="clear" w:color="auto" w:fill="auto"/>
          </w:tcPr>
          <w:p w14:paraId="44156F76" w14:textId="588CE324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Si e dhënë fillestare sh</w:t>
            </w:r>
            <w:r w:rsidR="000F100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rben një motor elektrik ekzistues </w:t>
            </w:r>
          </w:p>
        </w:tc>
      </w:tr>
    </w:tbl>
    <w:p w14:paraId="13ACDDA8" w14:textId="77777777" w:rsidR="00235193" w:rsidRPr="000322AC" w:rsidRDefault="00235193" w:rsidP="0079567C">
      <w:pPr>
        <w:pStyle w:val="TEKSTIIII"/>
        <w:rPr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0D037779" w14:textId="77777777" w:rsidTr="00E01581">
        <w:tc>
          <w:tcPr>
            <w:tcW w:w="9350" w:type="dxa"/>
            <w:shd w:val="clear" w:color="auto" w:fill="auto"/>
          </w:tcPr>
          <w:p w14:paraId="69C033B2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Vlerat:</w:t>
            </w:r>
          </w:p>
          <w:p w14:paraId="0D8C2050" w14:textId="5F3BEA30" w:rsidR="00235193" w:rsidRPr="000322AC" w:rsidRDefault="00874629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Vlefshmëria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</w:t>
            </w:r>
            <w:r w:rsidR="00FC5C6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koh</w:t>
            </w:r>
            <w:r w:rsidR="00FC5C6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 procedur</w:t>
            </w:r>
            <w:r w:rsidR="00FC5C6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 (e dhënë ose sipas projektit specifi</w:t>
            </w:r>
            <w:r w:rsidR="00FC5C6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k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)</w:t>
            </w:r>
          </w:p>
          <w:p w14:paraId="53C05F13" w14:textId="560AB4E9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Fuqia elektrike e instaluar n</w:t>
            </w:r>
            <w:r w:rsidR="00991D2F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motor [kW] (sipas një projekti konkret)</w:t>
            </w:r>
          </w:p>
          <w:p w14:paraId="160C36B8" w14:textId="150CF22D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Or</w:t>
            </w:r>
            <w:r w:rsidR="00991D2F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 mesatare vjetore t</w:t>
            </w:r>
            <w:r w:rsidR="00991D2F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pun</w:t>
            </w:r>
            <w:r w:rsidR="00991D2F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 s</w:t>
            </w:r>
            <w:r w:rsidR="00991D2F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motorit [h/vit] (e dhënë ose sipas një projekti konkret)</w:t>
            </w:r>
          </w:p>
          <w:p w14:paraId="6D9BEA03" w14:textId="6047FA59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Faktori mesatar i ngarkesës % (e dhënë ose sipas një projekti specifi</w:t>
            </w:r>
            <w:r w:rsidR="00FF6F50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k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)</w:t>
            </w:r>
          </w:p>
          <w:p w14:paraId="116D65A3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Rendimenti i motorit ekzistues %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(sipas një projekti konkret)</w:t>
            </w:r>
          </w:p>
          <w:p w14:paraId="2CE0CB19" w14:textId="4BCB7816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Rendimenti i motorit t</w:t>
            </w:r>
            <w:r w:rsidR="00991D2F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ri %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(sipas një projekti konkret)</w:t>
            </w:r>
          </w:p>
          <w:p w14:paraId="46DC505A" w14:textId="72B86F9B" w:rsidR="00235193" w:rsidRPr="000322AC" w:rsidRDefault="00874629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Numri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i motor</w:t>
            </w:r>
            <w:r w:rsidR="00FF6F5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ve t</w:t>
            </w:r>
            <w:r w:rsidR="00991D2F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zëvendësuar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(sipas një projekti konkret)</w:t>
            </w:r>
          </w:p>
        </w:tc>
      </w:tr>
    </w:tbl>
    <w:p w14:paraId="590B0A36" w14:textId="77777777" w:rsidR="00235193" w:rsidRPr="000322AC" w:rsidRDefault="00235193" w:rsidP="0079567C">
      <w:pPr>
        <w:pStyle w:val="TEKSTIIII"/>
        <w:rPr>
          <w:sz w:val="14"/>
        </w:rPr>
      </w:pPr>
    </w:p>
    <w:p w14:paraId="1793AEBC" w14:textId="77777777" w:rsidR="00235193" w:rsidRPr="000322AC" w:rsidRDefault="00235193" w:rsidP="0079567C">
      <w:pPr>
        <w:pStyle w:val="TEKSTIIII"/>
        <w:rPr>
          <w:i/>
        </w:rPr>
      </w:pPr>
      <w:bookmarkStart w:id="44" w:name="_Toc124859260"/>
      <w:r w:rsidRPr="000322AC">
        <w:rPr>
          <w:i/>
        </w:rPr>
        <w:t>8.1.6 Jetëgjatësia</w:t>
      </w:r>
      <w:bookmarkEnd w:id="44"/>
      <w:r w:rsidRPr="000322AC">
        <w:rPr>
          <w:i/>
        </w:rPr>
        <w:t xml:space="preserve"> </w:t>
      </w:r>
    </w:p>
    <w:p w14:paraId="17A3121B" w14:textId="18BB18EC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 xml:space="preserve">Jetëgjatësia e një sistemi </w:t>
      </w:r>
      <w:r w:rsidR="00874629" w:rsidRPr="000322AC">
        <w:rPr>
          <w:rFonts w:cstheme="majorBidi"/>
        </w:rPr>
        <w:t>motorësh</w:t>
      </w:r>
      <w:r w:rsidRPr="000322AC">
        <w:rPr>
          <w:rFonts w:cstheme="majorBidi"/>
        </w:rPr>
        <w:t xml:space="preserve"> elektrik</w:t>
      </w:r>
      <w:r w:rsidR="00874629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industrial</w:t>
      </w:r>
      <w:r w:rsidR="00874629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varet nga prodhuesi. Sipas rasti</w:t>
      </w:r>
      <w:r w:rsidR="00232C32" w:rsidRPr="000322AC">
        <w:rPr>
          <w:rFonts w:cstheme="majorBidi"/>
        </w:rPr>
        <w:t>t</w:t>
      </w:r>
      <w:r w:rsidRPr="000322AC">
        <w:rPr>
          <w:rFonts w:cstheme="majorBidi"/>
        </w:rPr>
        <w:t xml:space="preserve"> dhe projektit specifik do t</w:t>
      </w:r>
      <w:r w:rsidR="00484359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japim edhe </w:t>
      </w:r>
      <w:r w:rsidR="00484359" w:rsidRPr="000322AC">
        <w:rPr>
          <w:rFonts w:cstheme="majorBidi"/>
        </w:rPr>
        <w:t>j</w:t>
      </w:r>
      <w:r w:rsidRPr="000322AC">
        <w:rPr>
          <w:rFonts w:cstheme="majorBidi"/>
        </w:rPr>
        <w:t>etëgjatësin</w:t>
      </w:r>
      <w:r w:rsidR="006E7FDF" w:rsidRPr="000322AC">
        <w:rPr>
          <w:rFonts w:cstheme="majorBidi"/>
        </w:rPr>
        <w:t>ë</w:t>
      </w:r>
      <w:r w:rsidRPr="000322AC">
        <w:rPr>
          <w:rFonts w:cstheme="majorBidi"/>
        </w:rPr>
        <w:t>. N</w:t>
      </w:r>
      <w:r w:rsidR="00BE6C6B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prodhimet e BE</w:t>
      </w:r>
      <w:r w:rsidR="00484359" w:rsidRPr="000322AC">
        <w:rPr>
          <w:rFonts w:cstheme="majorBidi"/>
        </w:rPr>
        <w:t>-së</w:t>
      </w:r>
      <w:r w:rsidRPr="000322AC">
        <w:rPr>
          <w:rFonts w:cstheme="majorBidi"/>
        </w:rPr>
        <w:t xml:space="preserve"> është mesatarisht 12 </w:t>
      </w:r>
      <w:r w:rsidR="00484359" w:rsidRPr="000322AC">
        <w:rPr>
          <w:rFonts w:cstheme="majorBidi"/>
        </w:rPr>
        <w:t>vjet</w:t>
      </w:r>
      <w:r w:rsidRPr="000322AC">
        <w:rPr>
          <w:rFonts w:cstheme="majorBidi"/>
        </w:rPr>
        <w:t xml:space="preserve">. </w:t>
      </w:r>
    </w:p>
    <w:p w14:paraId="65FA44F0" w14:textId="2A1F3404" w:rsidR="00235193" w:rsidRPr="000322AC" w:rsidRDefault="00235193" w:rsidP="0079567C">
      <w:pPr>
        <w:pStyle w:val="TEKSTIIII"/>
        <w:rPr>
          <w:rFonts w:cstheme="majorBidi"/>
        </w:rPr>
      </w:pPr>
      <w:r w:rsidRPr="000322AC">
        <w:rPr>
          <w:rFonts w:cstheme="majorBidi"/>
        </w:rPr>
        <w:t>Për vlera m</w:t>
      </w:r>
      <w:r w:rsidR="00484359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t</w:t>
      </w:r>
      <w:r w:rsidR="00484359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sakta mund t</w:t>
      </w:r>
      <w:r w:rsidR="00484359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 përdorim tabel</w:t>
      </w:r>
      <w:r w:rsidR="00484359" w:rsidRPr="000322AC">
        <w:rPr>
          <w:rFonts w:cstheme="majorBidi"/>
        </w:rPr>
        <w:t>ë</w:t>
      </w:r>
      <w:r w:rsidRPr="000322AC">
        <w:rPr>
          <w:rFonts w:cstheme="majorBidi"/>
        </w:rPr>
        <w:t xml:space="preserve">n e </w:t>
      </w:r>
      <w:r w:rsidR="00666707" w:rsidRPr="000322AC">
        <w:rPr>
          <w:rFonts w:cstheme="majorBidi"/>
        </w:rPr>
        <w:t>mëposhtme</w:t>
      </w:r>
      <w:r w:rsidRPr="000322AC">
        <w:rPr>
          <w:rFonts w:cstheme="majorBidi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2160"/>
      </w:tblGrid>
      <w:tr w:rsidR="00235193" w:rsidRPr="000322AC" w14:paraId="71328643" w14:textId="77777777" w:rsidTr="00E01581">
        <w:tc>
          <w:tcPr>
            <w:tcW w:w="1975" w:type="dxa"/>
            <w:shd w:val="clear" w:color="auto" w:fill="auto"/>
          </w:tcPr>
          <w:p w14:paraId="4D338EB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Fuqia mesatare kW</w:t>
            </w:r>
          </w:p>
        </w:tc>
        <w:tc>
          <w:tcPr>
            <w:tcW w:w="2160" w:type="dxa"/>
            <w:shd w:val="clear" w:color="auto" w:fill="auto"/>
          </w:tcPr>
          <w:p w14:paraId="4DF5FE88" w14:textId="72A2EC2C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Jetëgjatësia mesatare n</w:t>
            </w:r>
            <w:r w:rsidR="00CF445F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vite</w:t>
            </w:r>
          </w:p>
        </w:tc>
      </w:tr>
      <w:tr w:rsidR="00235193" w:rsidRPr="000322AC" w14:paraId="590BD749" w14:textId="77777777" w:rsidTr="00E01581">
        <w:tc>
          <w:tcPr>
            <w:tcW w:w="1975" w:type="dxa"/>
            <w:shd w:val="clear" w:color="auto" w:fill="auto"/>
          </w:tcPr>
          <w:p w14:paraId="3A55B6E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1-7,5</w:t>
            </w:r>
          </w:p>
        </w:tc>
        <w:tc>
          <w:tcPr>
            <w:tcW w:w="2160" w:type="dxa"/>
            <w:shd w:val="clear" w:color="auto" w:fill="auto"/>
          </w:tcPr>
          <w:p w14:paraId="0556411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12</w:t>
            </w:r>
          </w:p>
        </w:tc>
      </w:tr>
      <w:tr w:rsidR="00235193" w:rsidRPr="000322AC" w14:paraId="598EF91D" w14:textId="77777777" w:rsidTr="00E01581">
        <w:tc>
          <w:tcPr>
            <w:tcW w:w="1975" w:type="dxa"/>
            <w:shd w:val="clear" w:color="auto" w:fill="auto"/>
          </w:tcPr>
          <w:p w14:paraId="364EF3B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7,5-75</w:t>
            </w:r>
          </w:p>
        </w:tc>
        <w:tc>
          <w:tcPr>
            <w:tcW w:w="2160" w:type="dxa"/>
            <w:shd w:val="clear" w:color="auto" w:fill="auto"/>
          </w:tcPr>
          <w:p w14:paraId="0DE9B34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</w:t>
            </w:r>
          </w:p>
        </w:tc>
      </w:tr>
      <w:tr w:rsidR="00235193" w:rsidRPr="000322AC" w14:paraId="22100937" w14:textId="77777777" w:rsidTr="00E01581">
        <w:tc>
          <w:tcPr>
            <w:tcW w:w="1975" w:type="dxa"/>
            <w:shd w:val="clear" w:color="auto" w:fill="auto"/>
          </w:tcPr>
          <w:p w14:paraId="5CF7BD5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75-250</w:t>
            </w:r>
          </w:p>
        </w:tc>
        <w:tc>
          <w:tcPr>
            <w:tcW w:w="2160" w:type="dxa"/>
            <w:shd w:val="clear" w:color="auto" w:fill="auto"/>
          </w:tcPr>
          <w:p w14:paraId="272719A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20</w:t>
            </w:r>
          </w:p>
        </w:tc>
      </w:tr>
    </w:tbl>
    <w:p w14:paraId="5C3E4BE2" w14:textId="77777777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i/>
          <w:sz w:val="24"/>
          <w:szCs w:val="24"/>
          <w:lang w:val="sq-AL"/>
        </w:rPr>
      </w:pPr>
      <w:r w:rsidRPr="000322AC">
        <w:rPr>
          <w:rFonts w:ascii="Garamond" w:hAnsi="Garamond" w:cstheme="majorBidi"/>
          <w:i/>
          <w:sz w:val="24"/>
          <w:szCs w:val="24"/>
          <w:lang w:val="sq-AL"/>
        </w:rPr>
        <w:t>[Recommendation on measurement and verification methods in the framework of directive 2006/32.EC on Energy and –use Efficiency and Energy services faqe 63]</w:t>
      </w:r>
    </w:p>
    <w:p w14:paraId="5CF21330" w14:textId="66FB33DA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Fuqia elektrike e instaluar n</w:t>
      </w:r>
      <w:r w:rsidR="006E7FDF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motor [kW]: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për një proje</w:t>
      </w:r>
      <w:r w:rsidR="006E7FDF" w:rsidRPr="000322AC">
        <w:rPr>
          <w:rFonts w:ascii="Garamond" w:hAnsi="Garamond" w:cstheme="majorBidi"/>
          <w:sz w:val="24"/>
          <w:szCs w:val="24"/>
          <w:lang w:val="sq-AL"/>
        </w:rPr>
        <w:t>k</w:t>
      </w:r>
      <w:r w:rsidRPr="000322AC">
        <w:rPr>
          <w:rFonts w:ascii="Garamond" w:hAnsi="Garamond" w:cstheme="majorBidi"/>
          <w:sz w:val="24"/>
          <w:szCs w:val="24"/>
          <w:lang w:val="sq-AL"/>
        </w:rPr>
        <w:t>t konkret kjo vler</w:t>
      </w:r>
      <w:r w:rsidR="006E7FDF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mund t</w:t>
      </w:r>
      <w:r w:rsidR="006E7FDF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gjendet direkt n</w:t>
      </w:r>
      <w:r w:rsidR="00471A8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dokumentacionin q</w:t>
      </w:r>
      <w:r w:rsidR="006E7FDF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shoq</w:t>
      </w:r>
      <w:r w:rsidR="006E7FDF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ron motorin.</w:t>
      </w:r>
    </w:p>
    <w:p w14:paraId="4DD6FC77" w14:textId="5C1217A8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Or</w:t>
      </w:r>
      <w:r w:rsidR="00822304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>t mesatare vjetore t</w:t>
      </w:r>
      <w:r w:rsidR="00822304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pun</w:t>
      </w:r>
      <w:r w:rsidR="00822304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>s s</w:t>
      </w:r>
      <w:r w:rsidR="00822304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motorit [h/vit]. </w:t>
      </w:r>
      <w:r w:rsidRPr="000322AC">
        <w:rPr>
          <w:rFonts w:ascii="Garamond" w:hAnsi="Garamond" w:cstheme="majorBidi"/>
          <w:sz w:val="24"/>
          <w:szCs w:val="24"/>
          <w:lang w:val="sq-AL"/>
        </w:rPr>
        <w:t>Kjo vler</w:t>
      </w:r>
      <w:r w:rsidR="002910D1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mund t</w:t>
      </w:r>
      <w:r w:rsidR="002910D1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jepet për një projekt konkret. Dhe varion sipas fushave t</w:t>
      </w:r>
      <w:r w:rsidR="002910D1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ndryshme t</w:t>
      </w:r>
      <w:r w:rsidR="002910D1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përdorimit t</w:t>
      </w:r>
      <w:r w:rsidR="002910D1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motorit elektrik. Referuar 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[EUP Lot 11 Final report Motors faqe 64],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or</w:t>
      </w:r>
      <w:r w:rsidR="002910D1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t e pun</w:t>
      </w:r>
      <w:r w:rsidR="002910D1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s për një motor AC mund t</w:t>
      </w:r>
      <w:r w:rsidR="002910D1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pranohen 92.600 or</w:t>
      </w:r>
      <w:r w:rsidR="002910D1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.</w:t>
      </w:r>
    </w:p>
    <w:p w14:paraId="4BA04DE0" w14:textId="31064613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i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t xml:space="preserve">Për </w:t>
      </w:r>
      <w:r w:rsidR="000776A4" w:rsidRPr="000322AC">
        <w:rPr>
          <w:rFonts w:ascii="Garamond" w:hAnsi="Garamond" w:cstheme="majorBidi"/>
          <w:sz w:val="24"/>
          <w:szCs w:val="24"/>
          <w:lang w:val="sq-AL"/>
        </w:rPr>
        <w:t>motorët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elektrik</w:t>
      </w:r>
      <w:r w:rsidR="000776A4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DC që veprojnë me shpejtësi të moderuar (750-1300 rpm) kanë një </w:t>
      </w:r>
      <w:r w:rsidR="002910D1" w:rsidRPr="000322AC">
        <w:rPr>
          <w:rFonts w:ascii="Garamond" w:hAnsi="Garamond" w:cstheme="majorBidi"/>
          <w:sz w:val="24"/>
          <w:szCs w:val="24"/>
          <w:lang w:val="sq-AL"/>
        </w:rPr>
        <w:t>j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etëgjatësi 7500 orë. Jeta minimale mund të jetë 2000-5000 orë dhe maksimumi 10000 h. 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[EUP Lot 11 Final report Motors</w:t>
      </w:r>
      <w:r w:rsidR="000776A4" w:rsidRPr="000322AC">
        <w:rPr>
          <w:rFonts w:ascii="Garamond" w:hAnsi="Garamond" w:cstheme="majorBidi"/>
          <w:i/>
          <w:sz w:val="24"/>
          <w:szCs w:val="24"/>
          <w:lang w:val="sq-AL"/>
        </w:rPr>
        <w:t>,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faqe 64]</w:t>
      </w:r>
    </w:p>
    <w:p w14:paraId="5FD872C0" w14:textId="1DC8539F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i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Faktori mesatar i ngarkesës</w:t>
      </w:r>
      <w:r w:rsidRPr="000322AC">
        <w:rPr>
          <w:rFonts w:ascii="Garamond" w:hAnsi="Garamond" w:cstheme="majorBidi"/>
          <w:sz w:val="24"/>
          <w:szCs w:val="24"/>
          <w:lang w:val="sq-AL"/>
        </w:rPr>
        <w:t>,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sz w:val="24"/>
          <w:szCs w:val="24"/>
          <w:lang w:val="sq-AL"/>
        </w:rPr>
        <w:t>mund t</w:t>
      </w:r>
      <w:r w:rsidR="004E779C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merret nga një projekt konkret ose si vler</w:t>
      </w:r>
      <w:r w:rsidR="00107A4F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e dhënë duke </w:t>
      </w:r>
      <w:r w:rsidR="004E779C" w:rsidRPr="000322AC">
        <w:rPr>
          <w:rFonts w:ascii="Garamond" w:hAnsi="Garamond" w:cstheme="majorBidi"/>
          <w:sz w:val="24"/>
          <w:szCs w:val="24"/>
          <w:lang w:val="sq-AL"/>
        </w:rPr>
        <w:t>i</w:t>
      </w:r>
      <w:r w:rsidRPr="000322AC">
        <w:rPr>
          <w:rFonts w:ascii="Garamond" w:hAnsi="Garamond" w:cstheme="majorBidi"/>
          <w:sz w:val="24"/>
          <w:szCs w:val="24"/>
          <w:lang w:val="sq-AL"/>
        </w:rPr>
        <w:t>u referuar n</w:t>
      </w:r>
      <w:r w:rsidR="004E779C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funksion t</w:t>
      </w:r>
      <w:r w:rsidR="004E779C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ngarkesës s</w:t>
      </w:r>
      <w:r w:rsidR="004E779C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motorit pranohet efiecienca e tij 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[EUP Lot 11 Final report Motors</w:t>
      </w:r>
      <w:r w:rsidR="000776A4" w:rsidRPr="000322AC">
        <w:rPr>
          <w:rFonts w:ascii="Garamond" w:hAnsi="Garamond" w:cstheme="majorBidi"/>
          <w:i/>
          <w:sz w:val="24"/>
          <w:szCs w:val="24"/>
          <w:lang w:val="sq-AL"/>
        </w:rPr>
        <w:t>,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faqe 63]</w:t>
      </w:r>
      <w:r w:rsidR="00F3076A" w:rsidRPr="000322AC">
        <w:rPr>
          <w:rFonts w:ascii="Garamond" w:hAnsi="Garamond" w:cstheme="majorBidi"/>
          <w:i/>
          <w:sz w:val="24"/>
          <w:szCs w:val="24"/>
          <w:lang w:val="sq-AL"/>
        </w:rPr>
        <w:t>.</w:t>
      </w:r>
    </w:p>
    <w:p w14:paraId="0DB70A91" w14:textId="68F518E1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Eficienca e motorit t</w:t>
      </w:r>
      <w:r w:rsidR="00822304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="004E39F4"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</w:t>
      </w:r>
      <w:r w:rsidR="00F3076A" w:rsidRPr="000322AC">
        <w:rPr>
          <w:rFonts w:ascii="Garamond" w:hAnsi="Garamond" w:cstheme="majorBidi"/>
          <w:b/>
          <w:sz w:val="24"/>
          <w:szCs w:val="24"/>
          <w:lang w:val="sq-AL"/>
        </w:rPr>
        <w:t>zëvendësuar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: </w:t>
      </w:r>
      <w:r w:rsidRPr="000322AC">
        <w:rPr>
          <w:rFonts w:ascii="Garamond" w:hAnsi="Garamond" w:cstheme="majorBidi"/>
          <w:sz w:val="24"/>
          <w:szCs w:val="24"/>
          <w:lang w:val="sq-AL"/>
        </w:rPr>
        <w:t>sipas një projekti konkret ose n</w:t>
      </w:r>
      <w:r w:rsidR="004F6BC3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t</w:t>
      </w:r>
      <w:r w:rsidR="004F6BC3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dhënat teknike t</w:t>
      </w:r>
      <w:r w:rsidR="004F6BC3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motorit.</w:t>
      </w:r>
    </w:p>
    <w:p w14:paraId="421D15D9" w14:textId="541E895F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Eficienca e motorit t</w:t>
      </w:r>
      <w:r w:rsidR="00822304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ri: </w:t>
      </w:r>
      <w:r w:rsidRPr="000322AC">
        <w:rPr>
          <w:rFonts w:ascii="Garamond" w:hAnsi="Garamond" w:cstheme="majorBidi"/>
          <w:sz w:val="24"/>
          <w:szCs w:val="24"/>
          <w:lang w:val="sq-AL"/>
        </w:rPr>
        <w:t>sipas një projekti konkret ose mund t</w:t>
      </w:r>
      <w:r w:rsidR="00CE6AA5" w:rsidRPr="000322AC">
        <w:rPr>
          <w:rFonts w:ascii="Garamond" w:hAnsi="Garamond" w:cstheme="majorBidi"/>
          <w:sz w:val="24"/>
          <w:szCs w:val="24"/>
          <w:lang w:val="sq-AL"/>
        </w:rPr>
        <w:t>’u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referohemi tabelave t</w:t>
      </w:r>
      <w:r w:rsidR="0027702D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66707" w:rsidRPr="000322AC">
        <w:rPr>
          <w:rFonts w:ascii="Garamond" w:hAnsi="Garamond" w:cstheme="majorBidi"/>
          <w:sz w:val="24"/>
          <w:szCs w:val="24"/>
          <w:lang w:val="sq-AL"/>
        </w:rPr>
        <w:t>mëposhtme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sipas EU Regulation 640/2009 (</w:t>
      </w:r>
      <w:hyperlink r:id="rId15" w:history="1">
        <w:r w:rsidRPr="000322AC">
          <w:rPr>
            <w:rStyle w:val="Hyperlink"/>
            <w:rFonts w:ascii="Garamond" w:hAnsi="Garamond" w:cstheme="majorBidi"/>
            <w:color w:val="auto"/>
            <w:sz w:val="24"/>
            <w:szCs w:val="24"/>
            <w:lang w:val="sq-AL"/>
          </w:rPr>
          <w:t>http://eur-lex.europa.eu/legal</w:t>
        </w:r>
      </w:hyperlink>
      <w:r w:rsidRPr="000322AC">
        <w:rPr>
          <w:rFonts w:ascii="Garamond" w:hAnsi="Garamond" w:cstheme="majorBidi"/>
          <w:sz w:val="24"/>
          <w:szCs w:val="24"/>
          <w:lang w:val="sq-AL"/>
        </w:rPr>
        <w:t xml:space="preserve">) lidhur me kërkesat e projektimit 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eco design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për motor</w:t>
      </w:r>
      <w:r w:rsidR="000A59D5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t elektrik</w:t>
      </w:r>
      <w:r w:rsidR="00371A82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. (</w:t>
      </w:r>
      <w:r w:rsidR="000A59D5" w:rsidRPr="000322AC">
        <w:rPr>
          <w:rFonts w:ascii="Garamond" w:hAnsi="Garamond" w:cstheme="majorBidi"/>
          <w:sz w:val="24"/>
          <w:szCs w:val="24"/>
          <w:lang w:val="sq-AL"/>
        </w:rPr>
        <w:t>neni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3</w:t>
      </w:r>
      <w:r w:rsidR="000A59D5" w:rsidRPr="000322AC">
        <w:rPr>
          <w:rFonts w:ascii="Garamond" w:hAnsi="Garamond" w:cstheme="majorBidi"/>
          <w:sz w:val="24"/>
          <w:szCs w:val="24"/>
          <w:lang w:val="sq-AL"/>
        </w:rPr>
        <w:t>,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pika</w:t>
      </w:r>
      <w:r w:rsidR="000A59D5" w:rsidRPr="000322AC">
        <w:rPr>
          <w:rFonts w:ascii="Garamond" w:hAnsi="Garamond" w:cstheme="majorBidi"/>
          <w:sz w:val="24"/>
          <w:szCs w:val="24"/>
          <w:lang w:val="sq-AL"/>
        </w:rPr>
        <w:t>t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1,</w:t>
      </w:r>
      <w:r w:rsidR="00403D10"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sz w:val="24"/>
          <w:szCs w:val="24"/>
          <w:lang w:val="sq-AL"/>
        </w:rPr>
        <w:t>2,</w:t>
      </w:r>
      <w:r w:rsidR="00403D10"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3) tab. </w:t>
      </w:r>
    </w:p>
    <w:p w14:paraId="70DBF002" w14:textId="710776B4" w:rsidR="00235193" w:rsidRPr="000322AC" w:rsidRDefault="00235193" w:rsidP="0079567C">
      <w:pPr>
        <w:spacing w:after="0" w:line="240" w:lineRule="auto"/>
        <w:ind w:firstLine="284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Numri i motor</w:t>
      </w:r>
      <w:r w:rsidR="00822304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>ve t</w:t>
      </w:r>
      <w:r w:rsidR="00822304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zëvendësuar: </w:t>
      </w:r>
      <w:r w:rsidRPr="000322AC">
        <w:rPr>
          <w:rFonts w:ascii="Garamond" w:hAnsi="Garamond" w:cstheme="majorBidi"/>
          <w:sz w:val="24"/>
          <w:szCs w:val="24"/>
          <w:lang w:val="sq-AL"/>
        </w:rPr>
        <w:t>me</w:t>
      </w:r>
      <w:r w:rsidR="00C132E3" w:rsidRPr="000322AC">
        <w:rPr>
          <w:rFonts w:ascii="Garamond" w:hAnsi="Garamond" w:cstheme="majorBidi"/>
          <w:sz w:val="24"/>
          <w:szCs w:val="24"/>
          <w:lang w:val="sq-AL"/>
        </w:rPr>
        <w:t>r</w:t>
      </w:r>
      <w:r w:rsidRPr="000322AC">
        <w:rPr>
          <w:rFonts w:ascii="Garamond" w:hAnsi="Garamond" w:cstheme="majorBidi"/>
          <w:sz w:val="24"/>
          <w:szCs w:val="24"/>
          <w:lang w:val="sq-AL"/>
        </w:rPr>
        <w:t>ret sipas projektit konkret.</w:t>
      </w:r>
    </w:p>
    <w:p w14:paraId="40937630" w14:textId="6455813E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8.1.7 Ridimesionimi i motor</w:t>
      </w:r>
      <w:r w:rsidR="00C132E3" w:rsidRPr="000322AC">
        <w:rPr>
          <w:i/>
        </w:rPr>
        <w:t>ë</w:t>
      </w:r>
      <w:r w:rsidRPr="000322AC">
        <w:rPr>
          <w:i/>
        </w:rPr>
        <w:t>ve elektrik</w:t>
      </w:r>
      <w:r w:rsidR="00C132E3" w:rsidRPr="000322AC">
        <w:rPr>
          <w:i/>
        </w:rPr>
        <w:t>ë</w:t>
      </w:r>
    </w:p>
    <w:p w14:paraId="7429D3D8" w14:textId="562F4151" w:rsidR="00235193" w:rsidRPr="000322AC" w:rsidRDefault="00235193" w:rsidP="0079567C">
      <w:pPr>
        <w:pStyle w:val="TEKSTIIII"/>
      </w:pPr>
      <w:r w:rsidRPr="000322AC">
        <w:t>Kjo metodologji përcakton mënyr</w:t>
      </w:r>
      <w:r w:rsidR="00C132E3" w:rsidRPr="000322AC">
        <w:t>ë</w:t>
      </w:r>
      <w:r w:rsidRPr="000322AC">
        <w:t>n e llogaritje s</w:t>
      </w:r>
      <w:r w:rsidR="00C132E3" w:rsidRPr="000322AC">
        <w:t>ë</w:t>
      </w:r>
      <w:r w:rsidRPr="000322AC">
        <w:t xml:space="preserve"> kursimit t</w:t>
      </w:r>
      <w:r w:rsidR="00C132E3" w:rsidRPr="000322AC">
        <w:t>ë</w:t>
      </w:r>
      <w:r w:rsidRPr="000322AC">
        <w:t xml:space="preserve"> energjisë vjetore nga </w:t>
      </w:r>
      <w:r w:rsidR="00C132E3" w:rsidRPr="000322AC">
        <w:t>z</w:t>
      </w:r>
      <w:r w:rsidRPr="000322AC">
        <w:t>ëvendësimi i motor</w:t>
      </w:r>
      <w:r w:rsidR="004E39F4" w:rsidRPr="000322AC">
        <w:t>ë</w:t>
      </w:r>
      <w:r w:rsidRPr="000322AC">
        <w:t>ve elektrik</w:t>
      </w:r>
      <w:r w:rsidR="004E39F4" w:rsidRPr="000322AC">
        <w:t>ë</w:t>
      </w:r>
      <w:r w:rsidRPr="000322AC">
        <w:t xml:space="preserve"> t</w:t>
      </w:r>
      <w:r w:rsidR="00C132E3" w:rsidRPr="000322AC">
        <w:t>ë</w:t>
      </w:r>
      <w:r w:rsidRPr="000322AC">
        <w:t xml:space="preserve"> cil</w:t>
      </w:r>
      <w:r w:rsidR="00C132E3" w:rsidRPr="000322AC">
        <w:t>ë</w:t>
      </w:r>
      <w:r w:rsidRPr="000322AC">
        <w:t>t punojn</w:t>
      </w:r>
      <w:r w:rsidR="00C132E3" w:rsidRPr="000322AC">
        <w:t>ë</w:t>
      </w:r>
      <w:r w:rsidRPr="000322AC">
        <w:t xml:space="preserve"> pjes</w:t>
      </w:r>
      <w:r w:rsidR="00C132E3" w:rsidRPr="000322AC">
        <w:t>ë</w:t>
      </w:r>
      <w:r w:rsidRPr="000322AC">
        <w:t>n m</w:t>
      </w:r>
      <w:r w:rsidR="00C132E3" w:rsidRPr="000322AC">
        <w:t>ë</w:t>
      </w:r>
      <w:r w:rsidRPr="000322AC">
        <w:t xml:space="preserve"> t</w:t>
      </w:r>
      <w:r w:rsidR="00C132E3" w:rsidRPr="000322AC">
        <w:t>ë</w:t>
      </w:r>
      <w:r w:rsidRPr="000322AC">
        <w:t xml:space="preserve"> madhe t</w:t>
      </w:r>
      <w:r w:rsidR="00C132E3" w:rsidRPr="000322AC">
        <w:t>ë</w:t>
      </w:r>
      <w:r w:rsidRPr="000322AC">
        <w:t xml:space="preserve"> or</w:t>
      </w:r>
      <w:r w:rsidR="00C132E3" w:rsidRPr="000322AC">
        <w:t>ë</w:t>
      </w:r>
      <w:r w:rsidRPr="000322AC">
        <w:t>ve punuese me ngarkes</w:t>
      </w:r>
      <w:r w:rsidR="00C132E3" w:rsidRPr="000322AC">
        <w:t>ë</w:t>
      </w:r>
      <w:r w:rsidRPr="000322AC">
        <w:t xml:space="preserve"> t</w:t>
      </w:r>
      <w:r w:rsidR="00C132E3" w:rsidRPr="000322AC">
        <w:t>ë</w:t>
      </w:r>
      <w:r w:rsidRPr="000322AC">
        <w:t xml:space="preserve"> ul</w:t>
      </w:r>
      <w:r w:rsidR="00C132E3" w:rsidRPr="000322AC">
        <w:t>ë</w:t>
      </w:r>
      <w:r w:rsidRPr="000322AC">
        <w:t>t me motor</w:t>
      </w:r>
      <w:r w:rsidR="004E39F4" w:rsidRPr="000322AC">
        <w:t>ë</w:t>
      </w:r>
      <w:r w:rsidRPr="000322AC">
        <w:t xml:space="preserve"> elektrik</w:t>
      </w:r>
      <w:r w:rsidR="004E39F4" w:rsidRPr="000322AC">
        <w:t>ë</w:t>
      </w:r>
      <w:r w:rsidRPr="000322AC">
        <w:t xml:space="preserve"> me shpejt</w:t>
      </w:r>
      <w:r w:rsidR="00C132E3" w:rsidRPr="000322AC">
        <w:t>ë</w:t>
      </w:r>
      <w:r w:rsidRPr="000322AC">
        <w:t>si t</w:t>
      </w:r>
      <w:r w:rsidR="00C132E3" w:rsidRPr="000322AC">
        <w:t>ë</w:t>
      </w:r>
      <w:r w:rsidRPr="000322AC">
        <w:t xml:space="preserve"> rregullueshme me përdorim n</w:t>
      </w:r>
      <w:r w:rsidR="00C132E3" w:rsidRPr="000322AC">
        <w:t>ë</w:t>
      </w:r>
      <w:r w:rsidRPr="000322AC">
        <w:t xml:space="preserve"> industri me eficienc</w:t>
      </w:r>
      <w:r w:rsidR="001C000B" w:rsidRPr="000322AC">
        <w:t>ë</w:t>
      </w:r>
      <w:r w:rsidRPr="000322AC">
        <w:t xml:space="preserve"> t</w:t>
      </w:r>
      <w:r w:rsidR="00C132E3" w:rsidRPr="000322AC">
        <w:t>ë</w:t>
      </w:r>
      <w:r w:rsidRPr="000322AC">
        <w:t xml:space="preserve"> lartë. </w:t>
      </w:r>
    </w:p>
    <w:p w14:paraId="03B0FF75" w14:textId="01EFC87D" w:rsidR="00235193" w:rsidRPr="000322AC" w:rsidRDefault="00235193" w:rsidP="0079567C">
      <w:pPr>
        <w:pStyle w:val="TEKSTIIII"/>
      </w:pPr>
      <w:r w:rsidRPr="000322AC">
        <w:t>Motorë që punojn</w:t>
      </w:r>
      <w:r w:rsidR="008D12D9" w:rsidRPr="000322AC">
        <w:t>ë</w:t>
      </w:r>
      <w:r w:rsidRPr="000322AC">
        <w:t xml:space="preserve"> shumë orë në vit me ngarkesë të ul</w:t>
      </w:r>
      <w:r w:rsidR="00756B8A" w:rsidRPr="000322AC">
        <w:t>ë</w:t>
      </w:r>
      <w:r w:rsidRPr="000322AC">
        <w:t>t, p.sh.</w:t>
      </w:r>
      <w:r w:rsidR="007F5B22" w:rsidRPr="000322AC">
        <w:t>,</w:t>
      </w:r>
      <w:r w:rsidRPr="000322AC">
        <w:t xml:space="preserve"> nën 20%, duhet të zëvendësohet nga motorë m</w:t>
      </w:r>
      <w:r w:rsidR="00DF51FB" w:rsidRPr="000322AC">
        <w:t>ë</w:t>
      </w:r>
      <w:r w:rsidRPr="000322AC">
        <w:t xml:space="preserve"> t</w:t>
      </w:r>
      <w:r w:rsidR="00DF51FB" w:rsidRPr="000322AC">
        <w:t>ë</w:t>
      </w:r>
      <w:r w:rsidRPr="000322AC">
        <w:t xml:space="preserve"> vegj</w:t>
      </w:r>
      <w:r w:rsidR="00DF51FB" w:rsidRPr="000322AC">
        <w:t>ë</w:t>
      </w:r>
      <w:r w:rsidRPr="000322AC">
        <w:t>l me efikasitet t</w:t>
      </w:r>
      <w:r w:rsidR="00DF51FB" w:rsidRPr="000322AC">
        <w:t>ë</w:t>
      </w:r>
      <w:r w:rsidRPr="000322AC">
        <w:t xml:space="preserve"> lartë energjetik. Rekomandohet q</w:t>
      </w:r>
      <w:r w:rsidR="00BC7938" w:rsidRPr="000322AC">
        <w:t>ë</w:t>
      </w:r>
      <w:r w:rsidRPr="000322AC">
        <w:t xml:space="preserve"> motor</w:t>
      </w:r>
      <w:r w:rsidR="001C000B" w:rsidRPr="000322AC">
        <w:t>ë</w:t>
      </w:r>
      <w:r w:rsidRPr="000322AC">
        <w:t>t e rinj t</w:t>
      </w:r>
      <w:r w:rsidR="00BC7938" w:rsidRPr="000322AC">
        <w:t>ë</w:t>
      </w:r>
      <w:r w:rsidRPr="000322AC">
        <w:t xml:space="preserve"> punojn</w:t>
      </w:r>
      <w:r w:rsidR="00BC7938" w:rsidRPr="000322AC">
        <w:t>ë</w:t>
      </w:r>
      <w:r w:rsidRPr="000322AC">
        <w:t xml:space="preserve"> shumic</w:t>
      </w:r>
      <w:r w:rsidR="00BC7938" w:rsidRPr="000322AC">
        <w:t>ë</w:t>
      </w:r>
      <w:r w:rsidRPr="000322AC">
        <w:t>n e koh</w:t>
      </w:r>
      <w:r w:rsidR="00DF51FB" w:rsidRPr="000322AC">
        <w:t>ë</w:t>
      </w:r>
      <w:r w:rsidRPr="000322AC">
        <w:t>s mbi 20% t</w:t>
      </w:r>
      <w:r w:rsidR="001E2295" w:rsidRPr="000322AC">
        <w:t>ë</w:t>
      </w:r>
      <w:r w:rsidRPr="000322AC">
        <w:t xml:space="preserve"> ngarkesës nominale.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235193" w:rsidRPr="000322AC" w14:paraId="4381A7FF" w14:textId="77777777" w:rsidTr="00422759">
        <w:tc>
          <w:tcPr>
            <w:tcW w:w="5000" w:type="pct"/>
            <w:shd w:val="clear" w:color="auto" w:fill="auto"/>
          </w:tcPr>
          <w:p w14:paraId="3844D3E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Formula BU</w:t>
            </w:r>
          </w:p>
        </w:tc>
      </w:tr>
      <w:tr w:rsidR="00235193" w:rsidRPr="000322AC" w14:paraId="627C507E" w14:textId="77777777" w:rsidTr="00422759">
        <w:tc>
          <w:tcPr>
            <w:tcW w:w="5000" w:type="pct"/>
            <w:shd w:val="clear" w:color="auto" w:fill="auto"/>
          </w:tcPr>
          <w:p w14:paraId="6016B72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Para>
              <m:oMath>
                <m:r>
                  <w:rPr>
                    <w:rFonts w:ascii="Cambria Math" w:hAnsi="Cambria Math" w:cstheme="majorBidi"/>
                    <w:sz w:val="18"/>
                    <w:szCs w:val="24"/>
                    <w:lang w:val="sq-AL"/>
                  </w:rPr>
                  <m:t>TFES=t∙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24"/>
                                <w:lang w:val="sq-A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ref</m:t>
                            </m:r>
                          </m:sub>
                        </m:sSub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 xml:space="preserve"> ∙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24"/>
                                <w:lang w:val="sq-A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ref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24"/>
                                <w:lang w:val="sq-A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η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ref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i/>
                            <w:sz w:val="18"/>
                            <w:szCs w:val="24"/>
                            <w:lang w:val="sq-AL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24"/>
                                <w:lang w:val="sq-A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Eff</m:t>
                            </m:r>
                          </m:sub>
                        </m:sSub>
                        <m:r>
                          <w:rPr>
                            <w:rFonts w:ascii="Cambria Math" w:hAnsi="Cambria Math" w:cstheme="majorBidi"/>
                            <w:sz w:val="18"/>
                            <w:szCs w:val="24"/>
                            <w:lang w:val="sq-AL"/>
                          </w:rPr>
                          <m:t>∙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24"/>
                                <w:lang w:val="sq-A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Eff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i/>
                                <w:sz w:val="18"/>
                                <w:szCs w:val="24"/>
                                <w:lang w:val="sq-A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η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Bidi"/>
                                <w:sz w:val="18"/>
                                <w:szCs w:val="24"/>
                                <w:lang w:val="sq-AL"/>
                              </w:rPr>
                              <m:t>eff</m:t>
                            </m:r>
                          </m:sub>
                        </m:sSub>
                      </m:den>
                    </m:f>
                  </m:e>
                </m:d>
                <m:r>
                  <w:rPr>
                    <w:rFonts w:ascii="Cambria Math" w:hAnsi="Cambria Math" w:cstheme="majorBidi"/>
                    <w:sz w:val="18"/>
                    <w:szCs w:val="24"/>
                    <w:lang w:val="sq-AL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m</m:t>
                    </m:r>
                  </m:sub>
                </m:sSub>
              </m:oMath>
            </m:oMathPara>
          </w:p>
        </w:tc>
      </w:tr>
      <w:tr w:rsidR="00235193" w:rsidRPr="000322AC" w14:paraId="775A0938" w14:textId="77777777" w:rsidTr="00422759">
        <w:tc>
          <w:tcPr>
            <w:tcW w:w="5000" w:type="pct"/>
            <w:shd w:val="clear" w:color="auto" w:fill="auto"/>
          </w:tcPr>
          <w:p w14:paraId="5628D40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Përcaktime</w:t>
            </w:r>
          </w:p>
        </w:tc>
      </w:tr>
      <w:tr w:rsidR="00235193" w:rsidRPr="000322AC" w14:paraId="03D5F475" w14:textId="77777777" w:rsidTr="00422759">
        <w:tc>
          <w:tcPr>
            <w:tcW w:w="5000" w:type="pct"/>
            <w:shd w:val="clear" w:color="auto" w:fill="auto"/>
          </w:tcPr>
          <w:p w14:paraId="5420A7E6" w14:textId="589A8825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 xml:space="preserve">TFES- </m:t>
              </m:r>
            </m:oMath>
            <w:r w:rsidR="007F5B22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nergjia finale totale e </w:t>
            </w:r>
            <w:r w:rsidR="00C23F54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kursyer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[kWh/vit]</w:t>
            </w:r>
          </w:p>
        </w:tc>
      </w:tr>
      <w:tr w:rsidR="00235193" w:rsidRPr="000322AC" w14:paraId="736170C3" w14:textId="77777777" w:rsidTr="00422759">
        <w:tc>
          <w:tcPr>
            <w:tcW w:w="5000" w:type="pct"/>
            <w:shd w:val="clear" w:color="auto" w:fill="auto"/>
          </w:tcPr>
          <w:p w14:paraId="420FCE12" w14:textId="3975A1F2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P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ref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 xml:space="preserve">- </m:t>
              </m:r>
            </m:oMath>
            <w:r w:rsidR="007F5B22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f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uqia mekanike n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motorin ekzistues [kW]</w:t>
            </w:r>
          </w:p>
        </w:tc>
      </w:tr>
      <w:tr w:rsidR="00235193" w:rsidRPr="000322AC" w14:paraId="531AD331" w14:textId="77777777" w:rsidTr="00422759">
        <w:tc>
          <w:tcPr>
            <w:tcW w:w="5000" w:type="pct"/>
            <w:shd w:val="clear" w:color="auto" w:fill="auto"/>
          </w:tcPr>
          <w:p w14:paraId="7C2FDC14" w14:textId="6247663E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P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 xml:space="preserve">Eff- 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7F5B22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f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uqia mekanike n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motorin e ri eficient [kW]</w:t>
            </w:r>
          </w:p>
        </w:tc>
      </w:tr>
      <w:tr w:rsidR="00235193" w:rsidRPr="000322AC" w14:paraId="6B3BE163" w14:textId="77777777" w:rsidTr="00422759">
        <w:tc>
          <w:tcPr>
            <w:tcW w:w="5000" w:type="pct"/>
            <w:shd w:val="clear" w:color="auto" w:fill="auto"/>
          </w:tcPr>
          <w:p w14:paraId="4724D63E" w14:textId="6C458BE3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 - or</w:t>
            </w:r>
            <w:r w:rsidR="001E2295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 mesatare t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pun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 [h/vit]</w:t>
            </w:r>
          </w:p>
        </w:tc>
      </w:tr>
      <w:tr w:rsidR="00235193" w:rsidRPr="000322AC" w14:paraId="58C79063" w14:textId="77777777" w:rsidTr="00422759">
        <w:tc>
          <w:tcPr>
            <w:tcW w:w="5000" w:type="pct"/>
            <w:shd w:val="clear" w:color="auto" w:fill="auto"/>
          </w:tcPr>
          <w:p w14:paraId="73427D23" w14:textId="4724B6FF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ref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– faktori mesatar i ngarkese n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motorin ekzistues [%]</w:t>
            </w:r>
          </w:p>
        </w:tc>
      </w:tr>
      <w:tr w:rsidR="00235193" w:rsidRPr="000322AC" w14:paraId="0E89E197" w14:textId="77777777" w:rsidTr="00422759">
        <w:tc>
          <w:tcPr>
            <w:tcW w:w="5000" w:type="pct"/>
            <w:shd w:val="clear" w:color="auto" w:fill="auto"/>
          </w:tcPr>
          <w:p w14:paraId="7AFB1CB9" w14:textId="69C924E0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Eff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– faktori mesatar i ngarkes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ës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n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motorin e ri eficient [%]</w:t>
            </w:r>
          </w:p>
        </w:tc>
      </w:tr>
      <w:tr w:rsidR="00235193" w:rsidRPr="000322AC" w14:paraId="4CC818E4" w14:textId="77777777" w:rsidTr="00422759">
        <w:tc>
          <w:tcPr>
            <w:tcW w:w="5000" w:type="pct"/>
            <w:shd w:val="clear" w:color="auto" w:fill="auto"/>
          </w:tcPr>
          <w:p w14:paraId="5AA02569" w14:textId="28B30BD3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ref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– rendimenti i motorit t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ekzistues [%] </w:t>
            </w:r>
          </w:p>
        </w:tc>
      </w:tr>
      <w:tr w:rsidR="00235193" w:rsidRPr="000322AC" w14:paraId="61CAF09A" w14:textId="77777777" w:rsidTr="00422759">
        <w:tc>
          <w:tcPr>
            <w:tcW w:w="5000" w:type="pct"/>
            <w:shd w:val="clear" w:color="auto" w:fill="auto"/>
          </w:tcPr>
          <w:p w14:paraId="336FC450" w14:textId="2065268E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eff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7F5B22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–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rendimenti</w:t>
            </w:r>
            <w:r w:rsidR="007F5B22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i motorit t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ri eficient [%] </w:t>
            </w:r>
          </w:p>
        </w:tc>
      </w:tr>
      <w:tr w:rsidR="00235193" w:rsidRPr="000322AC" w14:paraId="781A779E" w14:textId="77777777" w:rsidTr="00422759">
        <w:tc>
          <w:tcPr>
            <w:tcW w:w="5000" w:type="pct"/>
            <w:shd w:val="clear" w:color="auto" w:fill="auto"/>
          </w:tcPr>
          <w:p w14:paraId="417D1EFC" w14:textId="05EC0186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n numri i </w:t>
            </w:r>
            <w:r w:rsidR="00C649D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motorëve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zëvendësuar me motor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rinj eficient.</w:t>
            </w:r>
          </w:p>
        </w:tc>
      </w:tr>
      <w:tr w:rsidR="00235193" w:rsidRPr="000322AC" w14:paraId="0A53DBD9" w14:textId="77777777" w:rsidTr="00422759">
        <w:tc>
          <w:tcPr>
            <w:tcW w:w="5000" w:type="pct"/>
            <w:shd w:val="clear" w:color="auto" w:fill="auto"/>
          </w:tcPr>
          <w:p w14:paraId="2A6BF2F1" w14:textId="2FD91E35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</w:t>
            </w:r>
            <w:r w:rsidR="00C649D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dhënat fillestare për nisjen e procedur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</w:t>
            </w:r>
          </w:p>
        </w:tc>
      </w:tr>
      <w:tr w:rsidR="00235193" w:rsidRPr="000322AC" w14:paraId="22804C09" w14:textId="77777777" w:rsidTr="00234D01">
        <w:trPr>
          <w:trHeight w:val="341"/>
        </w:trPr>
        <w:tc>
          <w:tcPr>
            <w:tcW w:w="5000" w:type="pct"/>
            <w:shd w:val="clear" w:color="auto" w:fill="auto"/>
          </w:tcPr>
          <w:p w14:paraId="4E25D492" w14:textId="359EB2CD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Klasifikimi sipas IE. [Report on Study on International Efficiency (IE) Efficiency Class</w:t>
            </w:r>
            <w:r w:rsidR="00933AA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 for Low Voltage AC Motors].</w:t>
            </w:r>
          </w:p>
          <w:p w14:paraId="1343938D" w14:textId="6CFD4D64" w:rsidR="00235193" w:rsidRPr="000322AC" w:rsidRDefault="00235193" w:rsidP="00234D01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Rekomandohet q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t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dhënat t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rishikohen pas tr</w:t>
            </w:r>
            <w:r w:rsidR="00234D0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e vjetëve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për t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bër</w:t>
            </w:r>
            <w:r w:rsidR="00DF51FB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updat</w:t>
            </w:r>
            <w:r w:rsidR="00234D01"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ndryshimet eventuale. </w:t>
            </w:r>
          </w:p>
        </w:tc>
      </w:tr>
    </w:tbl>
    <w:p w14:paraId="2EF1B782" w14:textId="77777777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rPr>
          <w:rFonts w:ascii="Garamond" w:hAnsi="Garamond" w:cstheme="majorBidi"/>
          <w:sz w:val="14"/>
          <w:szCs w:val="24"/>
          <w:lang w:val="sq-AL"/>
        </w:rPr>
      </w:pPr>
    </w:p>
    <w:p w14:paraId="0A19BF96" w14:textId="243E3C63" w:rsidR="00235193" w:rsidRPr="000322AC" w:rsidRDefault="00235193" w:rsidP="0079567C">
      <w:pPr>
        <w:pStyle w:val="TEKSTIIII"/>
        <w:rPr>
          <w:i/>
        </w:rPr>
      </w:pPr>
      <w:r w:rsidRPr="000322AC">
        <w:t>Klasifikimi IE jepet nga IEC 60034-30-1. Versioni i fundit i IEC (</w:t>
      </w:r>
      <w:r w:rsidRPr="000322AC">
        <w:rPr>
          <w:i/>
        </w:rPr>
        <w:t>The lat</w:t>
      </w:r>
      <w:r w:rsidR="00933AA7" w:rsidRPr="000322AC">
        <w:rPr>
          <w:i/>
        </w:rPr>
        <w:t>e</w:t>
      </w:r>
      <w:r w:rsidRPr="000322AC">
        <w:rPr>
          <w:i/>
        </w:rPr>
        <w:t>st version of IEC 60034-30-1)</w:t>
      </w:r>
      <w:r w:rsidR="00933AA7" w:rsidRPr="000322AC">
        <w:rPr>
          <w:i/>
        </w:rPr>
        <w:t>.</w:t>
      </w:r>
    </w:p>
    <w:p w14:paraId="1FE17747" w14:textId="47CDEE33" w:rsidR="00235193" w:rsidRPr="000322AC" w:rsidRDefault="00235193" w:rsidP="0079567C">
      <w:pPr>
        <w:pStyle w:val="TEKSTIIII"/>
        <w:rPr>
          <w:rFonts w:cstheme="majorBidi"/>
        </w:rPr>
      </w:pPr>
      <w:r w:rsidRPr="000322AC">
        <w:t>Është publikuar n</w:t>
      </w:r>
      <w:r w:rsidR="00497047" w:rsidRPr="000322AC">
        <w:t>ë</w:t>
      </w:r>
      <w:r w:rsidRPr="000322AC">
        <w:t xml:space="preserve"> qershor 2014, sipas </w:t>
      </w:r>
      <w:r w:rsidR="00497047" w:rsidRPr="000322AC">
        <w:t>tabelës</w:t>
      </w:r>
      <w:r w:rsidRPr="000322AC">
        <w:t xml:space="preserve"> s</w:t>
      </w:r>
      <w:r w:rsidR="00497047" w:rsidRPr="000322AC">
        <w:t>ë</w:t>
      </w:r>
      <w:r w:rsidRPr="000322AC">
        <w:t xml:space="preserve"> </w:t>
      </w:r>
      <w:r w:rsidR="00666707" w:rsidRPr="000322AC">
        <w:t>mëposhtme</w:t>
      </w:r>
      <w:r w:rsidRPr="000322AC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235193" w:rsidRPr="000322AC" w14:paraId="30BA9154" w14:textId="77777777" w:rsidTr="00E01581">
        <w:tc>
          <w:tcPr>
            <w:tcW w:w="4675" w:type="dxa"/>
            <w:shd w:val="clear" w:color="auto" w:fill="auto"/>
          </w:tcPr>
          <w:p w14:paraId="27A9A753" w14:textId="30D8C92B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  <w:t>Klasa e eficienc</w:t>
            </w:r>
            <w:r w:rsidR="00497047" w:rsidRPr="000322AC"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  <w:t>s</w:t>
            </w:r>
          </w:p>
        </w:tc>
        <w:tc>
          <w:tcPr>
            <w:tcW w:w="4675" w:type="dxa"/>
            <w:shd w:val="clear" w:color="auto" w:fill="auto"/>
          </w:tcPr>
          <w:p w14:paraId="3284EE66" w14:textId="7F09C033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  <w:t>Numri i klasës</w:t>
            </w:r>
          </w:p>
        </w:tc>
      </w:tr>
      <w:tr w:rsidR="00235193" w:rsidRPr="000322AC" w14:paraId="04E87B99" w14:textId="77777777" w:rsidTr="00E01581">
        <w:tc>
          <w:tcPr>
            <w:tcW w:w="4675" w:type="dxa"/>
            <w:shd w:val="clear" w:color="auto" w:fill="auto"/>
          </w:tcPr>
          <w:p w14:paraId="006607EE" w14:textId="332003DF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Motor</w:t>
            </w:r>
            <w:r w:rsidR="00497047" w:rsidRPr="000322AC">
              <w:rPr>
                <w:rFonts w:ascii="Garamond" w:hAnsi="Garamond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me eficienc</w:t>
            </w:r>
            <w:r w:rsidR="00497047" w:rsidRPr="000322AC">
              <w:rPr>
                <w:rFonts w:ascii="Garamond" w:hAnsi="Garamond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  <w:r w:rsidR="00716DFD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standarde</w:t>
            </w:r>
          </w:p>
        </w:tc>
        <w:tc>
          <w:tcPr>
            <w:tcW w:w="4675" w:type="dxa"/>
            <w:shd w:val="clear" w:color="auto" w:fill="auto"/>
          </w:tcPr>
          <w:p w14:paraId="654AE2B7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IE1</w:t>
            </w:r>
          </w:p>
        </w:tc>
      </w:tr>
      <w:tr w:rsidR="00235193" w:rsidRPr="000322AC" w14:paraId="1ADEA205" w14:textId="77777777" w:rsidTr="00E01581">
        <w:tc>
          <w:tcPr>
            <w:tcW w:w="4675" w:type="dxa"/>
            <w:shd w:val="clear" w:color="auto" w:fill="auto"/>
          </w:tcPr>
          <w:p w14:paraId="65DA5AC5" w14:textId="2E373ABB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Motor</w:t>
            </w:r>
            <w:r w:rsidR="00497047" w:rsidRPr="000322AC">
              <w:rPr>
                <w:rFonts w:ascii="Garamond" w:hAnsi="Garamond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me eficienc</w:t>
            </w:r>
            <w:r w:rsidR="00497047" w:rsidRPr="000322AC">
              <w:rPr>
                <w:rFonts w:ascii="Garamond" w:hAnsi="Garamond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t</w:t>
            </w:r>
            <w:r w:rsidR="00716DFD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lartë</w:t>
            </w:r>
          </w:p>
        </w:tc>
        <w:tc>
          <w:tcPr>
            <w:tcW w:w="4675" w:type="dxa"/>
            <w:shd w:val="clear" w:color="auto" w:fill="auto"/>
          </w:tcPr>
          <w:p w14:paraId="04D92EA2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IE2</w:t>
            </w:r>
          </w:p>
        </w:tc>
      </w:tr>
      <w:tr w:rsidR="00235193" w:rsidRPr="000322AC" w14:paraId="25947684" w14:textId="77777777" w:rsidTr="00E01581">
        <w:tc>
          <w:tcPr>
            <w:tcW w:w="4675" w:type="dxa"/>
            <w:shd w:val="clear" w:color="auto" w:fill="auto"/>
          </w:tcPr>
          <w:p w14:paraId="69FA50E3" w14:textId="0C82F632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Motor</w:t>
            </w:r>
            <w:r w:rsidR="00497047" w:rsidRPr="000322AC">
              <w:rPr>
                <w:rFonts w:ascii="Garamond" w:hAnsi="Garamond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me eficienc</w:t>
            </w:r>
            <w:r w:rsidR="00497047" w:rsidRPr="000322AC">
              <w:rPr>
                <w:rFonts w:ascii="Garamond" w:hAnsi="Garamond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premium</w:t>
            </w:r>
          </w:p>
        </w:tc>
        <w:tc>
          <w:tcPr>
            <w:tcW w:w="4675" w:type="dxa"/>
            <w:shd w:val="clear" w:color="auto" w:fill="auto"/>
          </w:tcPr>
          <w:p w14:paraId="42FE01B6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IE3</w:t>
            </w:r>
          </w:p>
        </w:tc>
      </w:tr>
      <w:tr w:rsidR="00235193" w:rsidRPr="000322AC" w14:paraId="71FF22F2" w14:textId="77777777" w:rsidTr="00E01581">
        <w:tc>
          <w:tcPr>
            <w:tcW w:w="4675" w:type="dxa"/>
            <w:shd w:val="clear" w:color="auto" w:fill="auto"/>
          </w:tcPr>
          <w:p w14:paraId="4B935FCC" w14:textId="3F416AE2" w:rsidR="00235193" w:rsidRPr="000322AC" w:rsidRDefault="00BE7A07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Motorë</w:t>
            </w:r>
            <w:r w:rsidR="00235193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me eficienc</w:t>
            </w:r>
            <w:r w:rsidR="00497047" w:rsidRPr="000322AC">
              <w:rPr>
                <w:rFonts w:ascii="Garamond" w:hAnsi="Garamond"/>
                <w:sz w:val="18"/>
                <w:szCs w:val="18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sup</w:t>
            </w:r>
            <w:r w:rsidR="00716DFD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e</w:t>
            </w:r>
            <w:r w:rsidR="00235193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rpremium</w:t>
            </w:r>
          </w:p>
        </w:tc>
        <w:tc>
          <w:tcPr>
            <w:tcW w:w="4675" w:type="dxa"/>
            <w:shd w:val="clear" w:color="auto" w:fill="auto"/>
          </w:tcPr>
          <w:p w14:paraId="6FCEF7A3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IE4</w:t>
            </w:r>
          </w:p>
        </w:tc>
      </w:tr>
    </w:tbl>
    <w:p w14:paraId="5154A03A" w14:textId="09B20E81" w:rsidR="00D8020A" w:rsidRPr="000322AC" w:rsidRDefault="00D8020A" w:rsidP="0079567C">
      <w:pPr>
        <w:pStyle w:val="TEKSTIIII"/>
        <w:ind w:firstLine="0"/>
        <w:rPr>
          <w:sz w:val="14"/>
        </w:rPr>
      </w:pPr>
      <w:r w:rsidRPr="000322AC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32E2046C" w14:textId="77777777" w:rsidTr="00E01581">
        <w:tc>
          <w:tcPr>
            <w:tcW w:w="9350" w:type="dxa"/>
            <w:shd w:val="clear" w:color="auto" w:fill="auto"/>
          </w:tcPr>
          <w:p w14:paraId="04C8D5B0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Vlerat:</w:t>
            </w:r>
          </w:p>
          <w:p w14:paraId="27BA728B" w14:textId="2C054C08" w:rsidR="00235193" w:rsidRPr="000322AC" w:rsidRDefault="00210FC1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Vlefshmëria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koh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 procedur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 (e dhënë ose sipas projektit specifi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k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)</w:t>
            </w:r>
          </w:p>
          <w:p w14:paraId="36C8FB6A" w14:textId="10562CE8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Fuqia mekanike n</w:t>
            </w:r>
            <w:r w:rsidR="00746FEB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motorin ekzistues [kW] (sipas një projekti konkret)</w:t>
            </w:r>
          </w:p>
          <w:p w14:paraId="5761DED5" w14:textId="7B17F01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Fuqia mekanike n</w:t>
            </w:r>
            <w:r w:rsidR="00746FEB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motorin e ri eficient [kW] (sipas një projekti konkret)</w:t>
            </w:r>
          </w:p>
          <w:p w14:paraId="60AE7C9A" w14:textId="4366B795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Or</w:t>
            </w:r>
            <w:r w:rsidR="00DA2DE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 mesatare vjetore t</w:t>
            </w:r>
            <w:r w:rsidR="00210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pun</w:t>
            </w:r>
            <w:r w:rsidR="00210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 s</w:t>
            </w:r>
            <w:r w:rsidR="00210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motorit [h/vit] (e dhënë ose sipas një projekti konkret)</w:t>
            </w:r>
          </w:p>
          <w:p w14:paraId="20EEF704" w14:textId="3CEF2394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Faktori mesatar i ngarkesës % për motorin ekzistues (e dhënë ose sipas një projekti specifi</w:t>
            </w:r>
            <w:r w:rsidR="00210FC1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k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)</w:t>
            </w:r>
          </w:p>
          <w:p w14:paraId="0A870A7B" w14:textId="580185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Faktori mesatar i ngarkesës % për motorin e ri eficient (e dhënë ose sipas një projekti specifi</w:t>
            </w:r>
            <w:r w:rsidR="00210FC1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k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)</w:t>
            </w:r>
          </w:p>
          <w:p w14:paraId="79A9C2BC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Rendimenti i motorit ekzistues %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(sipas një projekti konkret)</w:t>
            </w:r>
          </w:p>
          <w:p w14:paraId="00A08D07" w14:textId="4D6A1E44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Rendimenti i motorit t</w:t>
            </w:r>
            <w:r w:rsidR="00210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ri eficient %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(sipas një projekti konkret)</w:t>
            </w:r>
          </w:p>
          <w:p w14:paraId="2A4EFA38" w14:textId="7788E40C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Numri i motor</w:t>
            </w:r>
            <w:r w:rsidR="00210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ve t</w:t>
            </w:r>
            <w:r w:rsidR="00210FC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210FC1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zëvendësuar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(sipas një projekti konkret)</w:t>
            </w:r>
          </w:p>
        </w:tc>
      </w:tr>
    </w:tbl>
    <w:p w14:paraId="23D06C8E" w14:textId="77777777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rPr>
          <w:rFonts w:ascii="Garamond" w:hAnsi="Garamond" w:cstheme="majorBidi"/>
          <w:sz w:val="14"/>
          <w:szCs w:val="24"/>
          <w:lang w:val="sq-AL"/>
        </w:rPr>
      </w:pPr>
    </w:p>
    <w:p w14:paraId="0DE14018" w14:textId="74D7F0E5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theme="majorBidi"/>
          <w:i/>
          <w:sz w:val="24"/>
          <w:szCs w:val="24"/>
          <w:lang w:val="sq-AL"/>
        </w:rPr>
      </w:pP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8.1.8 </w:t>
      </w:r>
      <w:r w:rsidRPr="000322AC">
        <w:rPr>
          <w:rFonts w:ascii="Garamond" w:hAnsi="Garamond" w:cstheme="majorBidi"/>
          <w:bCs/>
          <w:i/>
          <w:sz w:val="24"/>
          <w:szCs w:val="24"/>
          <w:lang w:val="sq-AL"/>
        </w:rPr>
        <w:t>Udh</w:t>
      </w:r>
      <w:r w:rsidR="00D8020A" w:rsidRPr="000322AC">
        <w:rPr>
          <w:rFonts w:ascii="Garamond" w:hAnsi="Garamond" w:cstheme="majorBidi"/>
          <w:bCs/>
          <w:i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Cs/>
          <w:i/>
          <w:sz w:val="24"/>
          <w:szCs w:val="24"/>
          <w:lang w:val="sq-AL"/>
        </w:rPr>
        <w:t xml:space="preserve">zime për identifikimin e </w:t>
      </w:r>
      <w:r w:rsidR="009F7FD9" w:rsidRPr="000322AC">
        <w:rPr>
          <w:rFonts w:ascii="Garamond" w:hAnsi="Garamond" w:cstheme="majorBidi"/>
          <w:bCs/>
          <w:i/>
          <w:sz w:val="24"/>
          <w:szCs w:val="24"/>
          <w:lang w:val="sq-AL"/>
        </w:rPr>
        <w:t>madhësive</w:t>
      </w:r>
      <w:r w:rsidRPr="000322AC">
        <w:rPr>
          <w:rFonts w:ascii="Garamond" w:hAnsi="Garamond" w:cstheme="majorBidi"/>
          <w:bCs/>
          <w:i/>
          <w:sz w:val="24"/>
          <w:szCs w:val="24"/>
          <w:lang w:val="sq-AL"/>
        </w:rPr>
        <w:t xml:space="preserve"> q</w:t>
      </w:r>
      <w:r w:rsidR="002C6738" w:rsidRPr="000322AC">
        <w:rPr>
          <w:rFonts w:ascii="Garamond" w:hAnsi="Garamond" w:cstheme="majorBidi"/>
          <w:bCs/>
          <w:i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Cs/>
          <w:i/>
          <w:sz w:val="24"/>
          <w:szCs w:val="24"/>
          <w:lang w:val="sq-AL"/>
        </w:rPr>
        <w:t xml:space="preserve"> hyjn</w:t>
      </w:r>
      <w:r w:rsidR="002C6738" w:rsidRPr="000322AC">
        <w:rPr>
          <w:rFonts w:ascii="Garamond" w:hAnsi="Garamond" w:cstheme="majorBidi"/>
          <w:bCs/>
          <w:i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Cs/>
          <w:i/>
          <w:sz w:val="24"/>
          <w:szCs w:val="24"/>
          <w:lang w:val="sq-AL"/>
        </w:rPr>
        <w:t xml:space="preserve"> n</w:t>
      </w:r>
      <w:r w:rsidR="002C6738" w:rsidRPr="000322AC">
        <w:rPr>
          <w:rFonts w:ascii="Garamond" w:hAnsi="Garamond" w:cstheme="majorBidi"/>
          <w:bCs/>
          <w:i/>
          <w:sz w:val="24"/>
          <w:szCs w:val="24"/>
          <w:lang w:val="sq-AL"/>
        </w:rPr>
        <w:t>ë</w:t>
      </w:r>
      <w:r w:rsidR="00BE7A07" w:rsidRPr="000322AC">
        <w:rPr>
          <w:rFonts w:ascii="Garamond" w:hAnsi="Garamond" w:cstheme="majorBidi"/>
          <w:bCs/>
          <w:i/>
          <w:sz w:val="24"/>
          <w:szCs w:val="24"/>
          <w:lang w:val="sq-AL"/>
        </w:rPr>
        <w:t xml:space="preserve"> llogaritje</w:t>
      </w:r>
    </w:p>
    <w:p w14:paraId="4E647043" w14:textId="77777777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b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Jetëgjatësia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. [Recommendation on measurement and verification methods in the framework of directive 2006/32.EC on Energy and –use Efficiency and Energy services page 87]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. </w:t>
      </w:r>
    </w:p>
    <w:p w14:paraId="7E338F58" w14:textId="10E06E0D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b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Pranohet 12 </w:t>
      </w:r>
      <w:r w:rsidR="009E0634" w:rsidRPr="000322AC">
        <w:rPr>
          <w:rFonts w:ascii="Garamond" w:hAnsi="Garamond" w:cstheme="majorBidi"/>
          <w:b/>
          <w:sz w:val="24"/>
          <w:szCs w:val="24"/>
          <w:lang w:val="sq-AL"/>
        </w:rPr>
        <w:t>vjet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</w:t>
      </w:r>
    </w:p>
    <w:p w14:paraId="2C4F9CFB" w14:textId="69B46513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Fuqia mekanike e motor</w:t>
      </w:r>
      <w:r w:rsidR="00D8020A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>ve t</w:t>
      </w:r>
      <w:r w:rsidR="00D8020A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instaluar: </w:t>
      </w:r>
      <w:r w:rsidR="00B37DB9" w:rsidRPr="000322AC">
        <w:rPr>
          <w:rFonts w:ascii="Garamond" w:hAnsi="Garamond" w:cstheme="majorBidi"/>
          <w:sz w:val="24"/>
          <w:szCs w:val="24"/>
          <w:lang w:val="sq-AL"/>
        </w:rPr>
        <w:t>m</w:t>
      </w:r>
      <w:r w:rsidRPr="000322AC">
        <w:rPr>
          <w:rFonts w:ascii="Garamond" w:hAnsi="Garamond" w:cstheme="majorBidi"/>
          <w:sz w:val="24"/>
          <w:szCs w:val="24"/>
          <w:lang w:val="sq-AL"/>
        </w:rPr>
        <w:t>erret sipas projektit specifik dhe mund t</w:t>
      </w:r>
      <w:r w:rsidR="00D8020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gjendet n</w:t>
      </w:r>
      <w:r w:rsidR="004D3DB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4D3DBA" w:rsidRPr="000322AC">
        <w:rPr>
          <w:rFonts w:ascii="Garamond" w:hAnsi="Garamond" w:cstheme="majorBidi"/>
          <w:sz w:val="24"/>
          <w:szCs w:val="24"/>
          <w:lang w:val="sq-AL"/>
        </w:rPr>
        <w:t>pasaportën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teknike t</w:t>
      </w:r>
      <w:r w:rsidR="009E0634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motorit.</w:t>
      </w:r>
    </w:p>
    <w:p w14:paraId="6BEEAF0D" w14:textId="69147311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i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Or</w:t>
      </w:r>
      <w:r w:rsidR="009E0634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>t mesatare vjetore t</w:t>
      </w:r>
      <w:r w:rsidR="009E0634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pun</w:t>
      </w:r>
      <w:r w:rsidR="009E0634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>s s</w:t>
      </w:r>
      <w:r w:rsidR="009E0634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motorit [h/vit]. </w:t>
      </w:r>
      <w:r w:rsidRPr="000322AC">
        <w:rPr>
          <w:rFonts w:ascii="Garamond" w:hAnsi="Garamond" w:cstheme="majorBidi"/>
          <w:sz w:val="24"/>
          <w:szCs w:val="24"/>
          <w:lang w:val="sq-AL"/>
        </w:rPr>
        <w:t>Kjo vler</w:t>
      </w:r>
      <w:r w:rsidR="00386BF6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mund t</w:t>
      </w:r>
      <w:r w:rsidR="009E5583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jepet për një projekt konkret. Dhe varion sipas fushave t</w:t>
      </w:r>
      <w:r w:rsidR="00DE5C95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ndryshme t</w:t>
      </w:r>
      <w:r w:rsidR="00DE5C95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përdorimit t</w:t>
      </w:r>
      <w:r w:rsidR="00127952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motorit elektrik. Referuar [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EUP Lot 11 Final report Motors</w:t>
      </w:r>
      <w:r w:rsidR="009E5583" w:rsidRPr="000322AC">
        <w:rPr>
          <w:rFonts w:ascii="Garamond" w:hAnsi="Garamond" w:cstheme="majorBidi"/>
          <w:i/>
          <w:sz w:val="24"/>
          <w:szCs w:val="24"/>
          <w:lang w:val="sq-AL"/>
        </w:rPr>
        <w:t>,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faqe 64</w:t>
      </w:r>
      <w:r w:rsidRPr="000322AC">
        <w:rPr>
          <w:rFonts w:ascii="Garamond" w:hAnsi="Garamond" w:cstheme="majorBidi"/>
          <w:sz w:val="24"/>
          <w:szCs w:val="24"/>
          <w:lang w:val="sq-AL"/>
        </w:rPr>
        <w:t>],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sz w:val="24"/>
          <w:szCs w:val="24"/>
          <w:lang w:val="sq-AL"/>
        </w:rPr>
        <w:t>or</w:t>
      </w:r>
      <w:r w:rsidR="00DE5C95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t e pun</w:t>
      </w:r>
      <w:r w:rsidR="00DE5C95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s për një motor AC mund t</w:t>
      </w:r>
      <w:r w:rsidR="009E5583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pranohen 92.600 or</w:t>
      </w:r>
      <w:r w:rsidR="009E5583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.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sz w:val="24"/>
          <w:szCs w:val="24"/>
          <w:lang w:val="sq-AL"/>
        </w:rPr>
        <w:t>Për motor</w:t>
      </w:r>
      <w:r w:rsidR="00AA6029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t elektrik</w:t>
      </w:r>
      <w:r w:rsidR="00AA6029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DC që veprojnë me shpejtësi të moderuar (750-1300 rpm) kanë një </w:t>
      </w:r>
      <w:r w:rsidR="009E5583" w:rsidRPr="000322AC">
        <w:rPr>
          <w:rFonts w:ascii="Garamond" w:hAnsi="Garamond" w:cstheme="majorBidi"/>
          <w:sz w:val="24"/>
          <w:szCs w:val="24"/>
          <w:lang w:val="sq-AL"/>
        </w:rPr>
        <w:t>j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etëgjatësi 7500 orë. Jeta minimale mund të jetë 2000-5000 orë dhe maksimumi 10000 h. 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[EUP Lot 11 Final report Motors</w:t>
      </w:r>
      <w:r w:rsidR="00F36997" w:rsidRPr="000322AC">
        <w:rPr>
          <w:rFonts w:ascii="Garamond" w:hAnsi="Garamond" w:cstheme="majorBidi"/>
          <w:i/>
          <w:sz w:val="24"/>
          <w:szCs w:val="24"/>
          <w:lang w:val="sq-AL"/>
        </w:rPr>
        <w:t>,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faqe 64]</w:t>
      </w:r>
      <w:r w:rsidR="00E66015" w:rsidRPr="000322AC">
        <w:rPr>
          <w:rFonts w:ascii="Garamond" w:hAnsi="Garamond" w:cstheme="majorBidi"/>
          <w:i/>
          <w:sz w:val="24"/>
          <w:szCs w:val="24"/>
          <w:lang w:val="sq-AL"/>
        </w:rPr>
        <w:t>.</w:t>
      </w:r>
    </w:p>
    <w:p w14:paraId="3EBE7BCF" w14:textId="2F3CF215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i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Faktori mesatar i ngarkesës</w:t>
      </w:r>
      <w:r w:rsidRPr="000322AC">
        <w:rPr>
          <w:rFonts w:ascii="Garamond" w:hAnsi="Garamond" w:cstheme="majorBidi"/>
          <w:sz w:val="24"/>
          <w:szCs w:val="24"/>
          <w:lang w:val="sq-AL"/>
        </w:rPr>
        <w:t>,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sz w:val="24"/>
          <w:szCs w:val="24"/>
          <w:lang w:val="sq-AL"/>
        </w:rPr>
        <w:t>mund t</w:t>
      </w:r>
      <w:r w:rsidR="001845A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merret nga një projekt konkret ose si vler</w:t>
      </w:r>
      <w:r w:rsidR="00DE5C95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e dhënë duke </w:t>
      </w:r>
      <w:r w:rsidR="007000EE" w:rsidRPr="000322AC">
        <w:rPr>
          <w:rFonts w:ascii="Garamond" w:hAnsi="Garamond" w:cstheme="majorBidi"/>
          <w:sz w:val="24"/>
          <w:szCs w:val="24"/>
          <w:lang w:val="sq-AL"/>
        </w:rPr>
        <w:t>i</w:t>
      </w:r>
      <w:r w:rsidRPr="000322AC">
        <w:rPr>
          <w:rFonts w:ascii="Garamond" w:hAnsi="Garamond" w:cstheme="majorBidi"/>
          <w:sz w:val="24"/>
          <w:szCs w:val="24"/>
          <w:lang w:val="sq-AL"/>
        </w:rPr>
        <w:t>u referuar n</w:t>
      </w:r>
      <w:r w:rsidR="007000E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funksion t</w:t>
      </w:r>
      <w:r w:rsidR="007000E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ngarkesës s</w:t>
      </w:r>
      <w:r w:rsidR="007000E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motorit pranohet </w:t>
      </w:r>
      <w:r w:rsidR="00F12A23" w:rsidRPr="000322AC">
        <w:rPr>
          <w:rFonts w:ascii="Garamond" w:hAnsi="Garamond" w:cstheme="majorBidi"/>
          <w:sz w:val="24"/>
          <w:szCs w:val="24"/>
          <w:lang w:val="sq-AL"/>
        </w:rPr>
        <w:t>eficienca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e tij 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[EUP Lot 11 Final report Motors</w:t>
      </w:r>
      <w:r w:rsidR="00F36997" w:rsidRPr="000322AC">
        <w:rPr>
          <w:rFonts w:ascii="Garamond" w:hAnsi="Garamond" w:cstheme="majorBidi"/>
          <w:i/>
          <w:sz w:val="24"/>
          <w:szCs w:val="24"/>
          <w:lang w:val="sq-AL"/>
        </w:rPr>
        <w:t>,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faqe 63]</w:t>
      </w:r>
      <w:r w:rsidR="00E66015" w:rsidRPr="000322AC">
        <w:rPr>
          <w:rFonts w:ascii="Garamond" w:hAnsi="Garamond" w:cstheme="majorBidi"/>
          <w:i/>
          <w:sz w:val="24"/>
          <w:szCs w:val="24"/>
          <w:lang w:val="sq-AL"/>
        </w:rPr>
        <w:t>.</w:t>
      </w:r>
    </w:p>
    <w:p w14:paraId="2CA0983B" w14:textId="60401999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Eficienca e motorit t</w:t>
      </w:r>
      <w:r w:rsidR="001845AE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</w:t>
      </w:r>
      <w:r w:rsidR="00F36997" w:rsidRPr="000322AC">
        <w:rPr>
          <w:rFonts w:ascii="Garamond" w:hAnsi="Garamond" w:cstheme="majorBidi"/>
          <w:b/>
          <w:sz w:val="24"/>
          <w:szCs w:val="24"/>
          <w:lang w:val="sq-AL"/>
        </w:rPr>
        <w:t>zëvendësuar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: </w:t>
      </w:r>
      <w:r w:rsidRPr="000322AC">
        <w:rPr>
          <w:rFonts w:ascii="Garamond" w:hAnsi="Garamond" w:cstheme="majorBidi"/>
          <w:sz w:val="24"/>
          <w:szCs w:val="24"/>
          <w:lang w:val="sq-AL"/>
        </w:rPr>
        <w:t>sipas një projekti konkret ose n</w:t>
      </w:r>
      <w:r w:rsidR="001845A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t</w:t>
      </w:r>
      <w:r w:rsidR="001845A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dhënat teknike t</w:t>
      </w:r>
      <w:r w:rsidR="001845A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motorit.</w:t>
      </w:r>
    </w:p>
    <w:p w14:paraId="27FCD5B8" w14:textId="01593A1A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Eficienca e motorit t</w:t>
      </w:r>
      <w:r w:rsidR="001845AE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ri: </w:t>
      </w:r>
      <w:r w:rsidRPr="000322AC">
        <w:rPr>
          <w:rFonts w:ascii="Garamond" w:hAnsi="Garamond" w:cstheme="majorBidi"/>
          <w:sz w:val="24"/>
          <w:szCs w:val="24"/>
          <w:lang w:val="sq-AL"/>
        </w:rPr>
        <w:t>sipas një projekti konkret ose mund t</w:t>
      </w:r>
      <w:r w:rsidR="004B58C4" w:rsidRPr="000322AC">
        <w:rPr>
          <w:rFonts w:ascii="Garamond" w:hAnsi="Garamond" w:cstheme="majorBidi"/>
          <w:sz w:val="24"/>
          <w:szCs w:val="24"/>
          <w:lang w:val="sq-AL"/>
        </w:rPr>
        <w:t>’u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referohemi tabelave t</w:t>
      </w:r>
      <w:r w:rsidR="001845A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66707" w:rsidRPr="000322AC">
        <w:rPr>
          <w:rFonts w:ascii="Garamond" w:hAnsi="Garamond" w:cstheme="majorBidi"/>
          <w:sz w:val="24"/>
          <w:szCs w:val="24"/>
          <w:lang w:val="sq-AL"/>
        </w:rPr>
        <w:t>mëposhtme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sipas EU </w:t>
      </w:r>
      <w:r w:rsidR="00E83F1E" w:rsidRPr="000322AC">
        <w:rPr>
          <w:rFonts w:ascii="Garamond" w:hAnsi="Garamond" w:cstheme="majorBidi"/>
          <w:sz w:val="24"/>
          <w:szCs w:val="24"/>
          <w:lang w:val="sq-AL"/>
        </w:rPr>
        <w:t>rregullorja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640/2009 (</w:t>
      </w:r>
      <w:hyperlink r:id="rId16" w:history="1">
        <w:r w:rsidRPr="000322AC">
          <w:rPr>
            <w:rStyle w:val="Hyperlink"/>
            <w:rFonts w:ascii="Garamond" w:hAnsi="Garamond" w:cstheme="majorBidi"/>
            <w:color w:val="auto"/>
            <w:sz w:val="24"/>
            <w:szCs w:val="24"/>
            <w:lang w:val="sq-AL"/>
          </w:rPr>
          <w:t>http://eur-lex.europa.eu/legal</w:t>
        </w:r>
      </w:hyperlink>
      <w:r w:rsidRPr="000322AC">
        <w:rPr>
          <w:rFonts w:ascii="Garamond" w:hAnsi="Garamond" w:cstheme="majorBidi"/>
          <w:sz w:val="24"/>
          <w:szCs w:val="24"/>
          <w:lang w:val="sq-AL"/>
        </w:rPr>
        <w:t xml:space="preserve">) lidhur me kërkesat e projektimit 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eco design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për </w:t>
      </w:r>
      <w:r w:rsidR="000A59D5" w:rsidRPr="000322AC">
        <w:rPr>
          <w:rFonts w:ascii="Garamond" w:hAnsi="Garamond" w:cstheme="majorBidi"/>
          <w:sz w:val="24"/>
          <w:szCs w:val="24"/>
          <w:lang w:val="sq-AL"/>
        </w:rPr>
        <w:t>motorët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elektrik</w:t>
      </w:r>
      <w:r w:rsidR="00641772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. (</w:t>
      </w:r>
      <w:r w:rsidR="00975573" w:rsidRPr="000322AC">
        <w:rPr>
          <w:rFonts w:ascii="Garamond" w:hAnsi="Garamond" w:cstheme="majorBidi"/>
          <w:sz w:val="24"/>
          <w:szCs w:val="24"/>
          <w:lang w:val="sq-AL"/>
        </w:rPr>
        <w:t xml:space="preserve">Neni </w:t>
      </w:r>
      <w:r w:rsidRPr="000322AC">
        <w:rPr>
          <w:rFonts w:ascii="Garamond" w:hAnsi="Garamond" w:cstheme="majorBidi"/>
          <w:sz w:val="24"/>
          <w:szCs w:val="24"/>
          <w:lang w:val="sq-AL"/>
        </w:rPr>
        <w:t>3</w:t>
      </w:r>
      <w:r w:rsidR="00672200" w:rsidRPr="000322AC">
        <w:rPr>
          <w:rFonts w:ascii="Garamond" w:hAnsi="Garamond" w:cstheme="majorBidi"/>
          <w:sz w:val="24"/>
          <w:szCs w:val="24"/>
          <w:lang w:val="sq-AL"/>
        </w:rPr>
        <w:t>,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pika</w:t>
      </w:r>
      <w:r w:rsidR="002E3E71" w:rsidRPr="000322AC">
        <w:rPr>
          <w:rFonts w:ascii="Garamond" w:hAnsi="Garamond" w:cstheme="majorBidi"/>
          <w:sz w:val="24"/>
          <w:szCs w:val="24"/>
          <w:lang w:val="sq-AL"/>
        </w:rPr>
        <w:t>t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1,</w:t>
      </w:r>
      <w:r w:rsidR="002E3E71"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sz w:val="24"/>
          <w:szCs w:val="24"/>
          <w:lang w:val="sq-AL"/>
        </w:rPr>
        <w:t>2,</w:t>
      </w:r>
      <w:r w:rsidR="002E3E71"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3) 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tab.</w:t>
      </w:r>
      <w:r w:rsidR="00313DCB"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21 dhe tab. 22.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Ose i referohemi standar</w:t>
      </w:r>
      <w:r w:rsidR="00675540" w:rsidRPr="000322AC">
        <w:rPr>
          <w:rFonts w:ascii="Garamond" w:hAnsi="Garamond" w:cstheme="majorBidi"/>
          <w:sz w:val="24"/>
          <w:szCs w:val="24"/>
          <w:lang w:val="sq-AL"/>
        </w:rPr>
        <w:t>d</w:t>
      </w:r>
      <w:r w:rsidRPr="000322AC">
        <w:rPr>
          <w:rFonts w:ascii="Garamond" w:hAnsi="Garamond" w:cstheme="majorBidi"/>
          <w:sz w:val="24"/>
          <w:szCs w:val="24"/>
          <w:lang w:val="sq-AL"/>
        </w:rPr>
        <w:t>it IEC 60034-30-1 (shih tabelat n</w:t>
      </w:r>
      <w:r w:rsidR="00436E35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ane</w:t>
      </w:r>
      <w:r w:rsidR="00641772" w:rsidRPr="000322AC">
        <w:rPr>
          <w:rFonts w:ascii="Garamond" w:hAnsi="Garamond" w:cstheme="majorBidi"/>
          <w:sz w:val="24"/>
          <w:szCs w:val="24"/>
          <w:lang w:val="sq-AL"/>
        </w:rPr>
        <w:t>ks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.) </w:t>
      </w:r>
    </w:p>
    <w:p w14:paraId="299FB5DB" w14:textId="1622F719" w:rsidR="00235193" w:rsidRPr="000322AC" w:rsidRDefault="00235193" w:rsidP="0079567C">
      <w:pPr>
        <w:spacing w:after="0" w:line="240" w:lineRule="auto"/>
        <w:ind w:firstLine="284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Numri i motor</w:t>
      </w:r>
      <w:r w:rsidR="009E0634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>ve t</w:t>
      </w:r>
      <w:r w:rsidR="009E0634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zëvendësuar: </w:t>
      </w:r>
      <w:r w:rsidRPr="000322AC">
        <w:rPr>
          <w:rFonts w:ascii="Garamond" w:hAnsi="Garamond" w:cstheme="majorBidi"/>
          <w:sz w:val="24"/>
          <w:szCs w:val="24"/>
          <w:lang w:val="sq-AL"/>
        </w:rPr>
        <w:t>me</w:t>
      </w:r>
      <w:r w:rsidR="00E10E81" w:rsidRPr="000322AC">
        <w:rPr>
          <w:rFonts w:ascii="Garamond" w:hAnsi="Garamond" w:cstheme="majorBidi"/>
          <w:sz w:val="24"/>
          <w:szCs w:val="24"/>
          <w:lang w:val="sq-AL"/>
        </w:rPr>
        <w:t>r</w:t>
      </w:r>
      <w:r w:rsidRPr="000322AC">
        <w:rPr>
          <w:rFonts w:ascii="Garamond" w:hAnsi="Garamond" w:cstheme="majorBidi"/>
          <w:sz w:val="24"/>
          <w:szCs w:val="24"/>
          <w:lang w:val="sq-AL"/>
        </w:rPr>
        <w:t>ret sipas projektit konkret.</w:t>
      </w:r>
    </w:p>
    <w:p w14:paraId="6F106D5E" w14:textId="5E6E9ABF" w:rsidR="00235193" w:rsidRPr="000322AC" w:rsidRDefault="00235193" w:rsidP="0079567C">
      <w:pPr>
        <w:spacing w:after="0" w:line="240" w:lineRule="auto"/>
        <w:ind w:firstLine="284"/>
        <w:rPr>
          <w:rFonts w:ascii="Garamond" w:hAnsi="Garamond" w:cstheme="majorBidi"/>
          <w:i/>
          <w:sz w:val="24"/>
          <w:szCs w:val="24"/>
          <w:lang w:val="sq-AL"/>
        </w:rPr>
      </w:pP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8.1.9 </w:t>
      </w:r>
      <w:r w:rsidR="00F36997" w:rsidRPr="000322AC">
        <w:rPr>
          <w:rFonts w:ascii="Garamond" w:hAnsi="Garamond" w:cstheme="majorBidi"/>
          <w:i/>
          <w:sz w:val="24"/>
          <w:szCs w:val="24"/>
          <w:lang w:val="sq-AL"/>
        </w:rPr>
        <w:t>Motorët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VSD (Variable Speed Drives) </w:t>
      </w:r>
    </w:p>
    <w:p w14:paraId="6440B50B" w14:textId="0A647054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t xml:space="preserve">Kjo metodologji përcakton </w:t>
      </w:r>
      <w:r w:rsidR="00F36997" w:rsidRPr="000322AC">
        <w:rPr>
          <w:rFonts w:ascii="Garamond" w:hAnsi="Garamond" w:cstheme="majorBidi"/>
          <w:sz w:val="24"/>
          <w:szCs w:val="24"/>
          <w:lang w:val="sq-AL"/>
        </w:rPr>
        <w:t>mënyrën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e llogaritje s</w:t>
      </w:r>
      <w:r w:rsidR="007C112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kursimit t</w:t>
      </w:r>
      <w:r w:rsidR="007C112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energjisë vjetore nga pajisja e </w:t>
      </w:r>
      <w:r w:rsidR="00F36997" w:rsidRPr="000322AC">
        <w:rPr>
          <w:rFonts w:ascii="Garamond" w:hAnsi="Garamond" w:cstheme="majorBidi"/>
          <w:sz w:val="24"/>
          <w:szCs w:val="24"/>
          <w:lang w:val="sq-AL"/>
        </w:rPr>
        <w:t>motorëve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ekzistues n</w:t>
      </w:r>
      <w:r w:rsidR="007C112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industri me </w:t>
      </w:r>
      <w:r w:rsidR="00F36997" w:rsidRPr="000322AC">
        <w:rPr>
          <w:rFonts w:ascii="Garamond" w:hAnsi="Garamond" w:cstheme="majorBidi"/>
          <w:sz w:val="24"/>
          <w:szCs w:val="24"/>
          <w:lang w:val="sq-AL"/>
        </w:rPr>
        <w:t>r</w:t>
      </w:r>
      <w:r w:rsidRPr="000322AC">
        <w:rPr>
          <w:rFonts w:ascii="Garamond" w:hAnsi="Garamond" w:cstheme="majorBidi"/>
          <w:sz w:val="24"/>
          <w:szCs w:val="24"/>
          <w:lang w:val="sq-AL"/>
        </w:rPr>
        <w:t>regullues shpejt</w:t>
      </w:r>
      <w:r w:rsidR="007C112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sie. Motori vet</w:t>
      </w:r>
      <w:r w:rsidR="007C112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dhe ngarkesa mbeten t</w:t>
      </w:r>
      <w:r w:rsidR="007C112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njëjt</w:t>
      </w:r>
      <w:r w:rsidR="007C112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. Zëvendësohet </w:t>
      </w:r>
      <w:r w:rsidR="00F36997" w:rsidRPr="000322AC">
        <w:rPr>
          <w:rFonts w:ascii="Garamond" w:hAnsi="Garamond" w:cstheme="majorBidi"/>
          <w:sz w:val="24"/>
          <w:szCs w:val="24"/>
          <w:lang w:val="sq-AL"/>
        </w:rPr>
        <w:t>vetëm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njësia e kontrollit. (CU-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>C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ontrol 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>U</w:t>
      </w:r>
      <w:r w:rsidRPr="000322AC">
        <w:rPr>
          <w:rFonts w:ascii="Garamond" w:hAnsi="Garamond" w:cstheme="majorBidi"/>
          <w:sz w:val="24"/>
          <w:szCs w:val="24"/>
          <w:lang w:val="sq-AL"/>
        </w:rPr>
        <w:t>nit). Kjo procedur</w:t>
      </w:r>
      <w:r w:rsidR="006C5D3C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është e vlefshme për sistemet e pompave dhe t</w:t>
      </w:r>
      <w:r w:rsidR="00F36997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F36997" w:rsidRPr="000322AC">
        <w:rPr>
          <w:rFonts w:ascii="Garamond" w:hAnsi="Garamond" w:cstheme="majorBidi"/>
          <w:sz w:val="24"/>
          <w:szCs w:val="24"/>
          <w:lang w:val="sq-AL"/>
        </w:rPr>
        <w:t>ventilatorëve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dhe përdoret </w:t>
      </w:r>
      <w:r w:rsidR="00F36997" w:rsidRPr="000322AC">
        <w:rPr>
          <w:rFonts w:ascii="Garamond" w:hAnsi="Garamond" w:cstheme="majorBidi"/>
          <w:sz w:val="24"/>
          <w:szCs w:val="24"/>
          <w:lang w:val="sq-AL"/>
        </w:rPr>
        <w:t>vetëm kur sistemi mbetet i njëjtë,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por </w:t>
      </w:r>
      <w:r w:rsidR="00F36997" w:rsidRPr="000322AC">
        <w:rPr>
          <w:rFonts w:ascii="Garamond" w:hAnsi="Garamond" w:cstheme="majorBidi"/>
          <w:sz w:val="24"/>
          <w:szCs w:val="24"/>
          <w:lang w:val="sq-AL"/>
        </w:rPr>
        <w:t>shtojmë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E66015" w:rsidRPr="000322AC">
        <w:rPr>
          <w:rFonts w:ascii="Garamond" w:hAnsi="Garamond" w:cstheme="majorBidi"/>
          <w:sz w:val="24"/>
          <w:szCs w:val="24"/>
          <w:lang w:val="sq-AL"/>
        </w:rPr>
        <w:t>vetëm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sistemin VSD.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2123FC1A" w14:textId="77777777" w:rsidTr="00E01581">
        <w:tc>
          <w:tcPr>
            <w:tcW w:w="9350" w:type="dxa"/>
            <w:shd w:val="clear" w:color="auto" w:fill="auto"/>
          </w:tcPr>
          <w:p w14:paraId="216E579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Formula BU</w:t>
            </w:r>
          </w:p>
        </w:tc>
      </w:tr>
      <w:tr w:rsidR="00235193" w:rsidRPr="000322AC" w14:paraId="02FCED6D" w14:textId="77777777" w:rsidTr="00E01581">
        <w:tc>
          <w:tcPr>
            <w:tcW w:w="9350" w:type="dxa"/>
            <w:shd w:val="clear" w:color="auto" w:fill="auto"/>
          </w:tcPr>
          <w:p w14:paraId="7C8B31A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TFES=P∙t ∙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VSD</m:t>
                  </m:r>
                </m:sub>
              </m:sSub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∙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24"/>
                          <w:lang w:val="sq-AL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>η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18"/>
                          <w:szCs w:val="24"/>
                          <w:lang w:val="sq-AL"/>
                        </w:rPr>
                        <m:t xml:space="preserve"> </m:t>
                      </m:r>
                    </m:sub>
                  </m:sSub>
                </m:den>
              </m:f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 xml:space="preserve"> ∙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n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VSD</m:t>
                  </m:r>
                </m:sub>
              </m:sSub>
            </m:oMath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</w:tr>
      <w:tr w:rsidR="00235193" w:rsidRPr="000322AC" w14:paraId="28EE96AF" w14:textId="77777777" w:rsidTr="00E01581">
        <w:tc>
          <w:tcPr>
            <w:tcW w:w="9350" w:type="dxa"/>
            <w:shd w:val="clear" w:color="auto" w:fill="auto"/>
          </w:tcPr>
          <w:p w14:paraId="3C2D179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Përcaktime </w:t>
            </w:r>
          </w:p>
        </w:tc>
      </w:tr>
      <w:tr w:rsidR="00235193" w:rsidRPr="000322AC" w14:paraId="750D59E1" w14:textId="77777777" w:rsidTr="00E01581">
        <w:tc>
          <w:tcPr>
            <w:tcW w:w="9350" w:type="dxa"/>
            <w:shd w:val="clear" w:color="auto" w:fill="auto"/>
          </w:tcPr>
          <w:p w14:paraId="6417831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 xml:space="preserve">TFES- </m:t>
              </m:r>
            </m:oMath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Energjia finale totale e kursyer [kWh/vit]</w:t>
            </w:r>
          </w:p>
        </w:tc>
      </w:tr>
      <w:tr w:rsidR="00235193" w:rsidRPr="000322AC" w14:paraId="10AC0C18" w14:textId="77777777" w:rsidTr="00E01581">
        <w:tc>
          <w:tcPr>
            <w:tcW w:w="9350" w:type="dxa"/>
            <w:shd w:val="clear" w:color="auto" w:fill="auto"/>
          </w:tcPr>
          <w:p w14:paraId="1C3DF9FC" w14:textId="41043090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 - Fuqia elektrike e instaluar n</w:t>
            </w:r>
            <w:r w:rsidR="00445F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motor [kW]</w:t>
            </w:r>
          </w:p>
        </w:tc>
      </w:tr>
      <w:tr w:rsidR="00235193" w:rsidRPr="000322AC" w14:paraId="6E4454C9" w14:textId="77777777" w:rsidTr="00E01581">
        <w:tc>
          <w:tcPr>
            <w:tcW w:w="9350" w:type="dxa"/>
            <w:shd w:val="clear" w:color="auto" w:fill="auto"/>
          </w:tcPr>
          <w:p w14:paraId="3358BC80" w14:textId="63D1C64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t- or</w:t>
            </w:r>
            <w:r w:rsidR="00445F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 mesatare vjetore t</w:t>
            </w:r>
            <w:r w:rsidR="00445F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445F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punës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</w:t>
            </w:r>
            <w:r w:rsidR="00445F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motorit [h/vit]</w:t>
            </w:r>
          </w:p>
        </w:tc>
      </w:tr>
      <w:tr w:rsidR="00235193" w:rsidRPr="000322AC" w14:paraId="114E7B88" w14:textId="77777777" w:rsidTr="00E01581">
        <w:tc>
          <w:tcPr>
            <w:tcW w:w="9350" w:type="dxa"/>
            <w:shd w:val="clear" w:color="auto" w:fill="auto"/>
          </w:tcPr>
          <w:p w14:paraId="4E759E80" w14:textId="5B5409F6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VSD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–Faktori i ruajtjes s</w:t>
            </w:r>
            <w:r w:rsidR="00445F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energjisë si rezultat i instalimit t</w:t>
            </w:r>
            <w:r w:rsidR="00445F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VSD [%]</w:t>
            </w:r>
          </w:p>
        </w:tc>
      </w:tr>
      <w:tr w:rsidR="00235193" w:rsidRPr="000322AC" w14:paraId="2A3136F1" w14:textId="77777777" w:rsidTr="00E01581">
        <w:tc>
          <w:tcPr>
            <w:tcW w:w="9350" w:type="dxa"/>
            <w:shd w:val="clear" w:color="auto" w:fill="auto"/>
          </w:tcPr>
          <w:p w14:paraId="0AE5BA85" w14:textId="452A0425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r>
                <w:rPr>
                  <w:rFonts w:ascii="Cambria Math" w:hAnsi="Cambria Math" w:cstheme="majorBidi"/>
                  <w:sz w:val="18"/>
                  <w:szCs w:val="24"/>
                  <w:lang w:val="sq-AL"/>
                </w:rPr>
                <m:t>η</m:t>
              </m:r>
            </m:oMath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– rendimenti i motorit t</w:t>
            </w:r>
            <w:r w:rsidR="00445F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instaluar [%]</w:t>
            </w:r>
          </w:p>
        </w:tc>
      </w:tr>
      <w:tr w:rsidR="00235193" w:rsidRPr="000322AC" w14:paraId="7CB575AA" w14:textId="77777777" w:rsidTr="00E01581">
        <w:tc>
          <w:tcPr>
            <w:tcW w:w="9350" w:type="dxa"/>
            <w:shd w:val="clear" w:color="auto" w:fill="auto"/>
          </w:tcPr>
          <w:p w14:paraId="3D157EFD" w14:textId="0EB5463F" w:rsidR="00235193" w:rsidRPr="000322AC" w:rsidRDefault="008A3810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n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VSD</m:t>
                  </m:r>
                </m:sub>
              </m:sSub>
            </m:oMath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– numri i VSD t</w:t>
            </w:r>
            <w:r w:rsidR="00445F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instaluar</w:t>
            </w:r>
          </w:p>
        </w:tc>
      </w:tr>
      <w:tr w:rsidR="00235193" w:rsidRPr="000322AC" w14:paraId="5B999A13" w14:textId="77777777" w:rsidTr="00E01581">
        <w:tc>
          <w:tcPr>
            <w:tcW w:w="9350" w:type="dxa"/>
            <w:shd w:val="clear" w:color="auto" w:fill="auto"/>
          </w:tcPr>
          <w:p w14:paraId="586FFF14" w14:textId="571544BB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</w:t>
            </w:r>
            <w:r w:rsidR="00445F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dhënat fillestare për nisjen e </w:t>
            </w:r>
            <w:r w:rsidR="00445F4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procedurës</w:t>
            </w:r>
          </w:p>
        </w:tc>
      </w:tr>
      <w:tr w:rsidR="00235193" w:rsidRPr="000322AC" w14:paraId="7F216156" w14:textId="77777777" w:rsidTr="00E01581">
        <w:tc>
          <w:tcPr>
            <w:tcW w:w="9350" w:type="dxa"/>
            <w:shd w:val="clear" w:color="auto" w:fill="auto"/>
          </w:tcPr>
          <w:p w14:paraId="2EB8B5C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Motori ekzistues (p.sh. </w:t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IE 1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) me kontroll mekanik </w:t>
            </w:r>
          </w:p>
        </w:tc>
      </w:tr>
    </w:tbl>
    <w:p w14:paraId="3EA0113C" w14:textId="77777777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rPr>
          <w:rFonts w:ascii="Garamond" w:hAnsi="Garamond" w:cstheme="majorBidi"/>
          <w:sz w:val="1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5193" w:rsidRPr="000322AC" w14:paraId="3017233D" w14:textId="77777777" w:rsidTr="00E01581">
        <w:tc>
          <w:tcPr>
            <w:tcW w:w="9350" w:type="dxa"/>
            <w:shd w:val="clear" w:color="auto" w:fill="auto"/>
          </w:tcPr>
          <w:p w14:paraId="1DC20157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Vlerat:</w:t>
            </w:r>
          </w:p>
          <w:p w14:paraId="36BA3894" w14:textId="4BE5CE58" w:rsidR="00235193" w:rsidRPr="000322AC" w:rsidRDefault="00EC74B8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Vlefshmëria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koh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procedurës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(e dhënë ose sipas projektit specifik)</w:t>
            </w:r>
            <w:r w:rsidR="004E79C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;</w:t>
            </w:r>
          </w:p>
          <w:p w14:paraId="211954AB" w14:textId="4A29E44E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Fuqia elektrike n</w:t>
            </w:r>
            <w:r w:rsidR="00AC659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motorin ekzistues [kW] (sipas një projekti konkret)</w:t>
            </w:r>
            <w:r w:rsidR="004E79C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;</w:t>
            </w:r>
          </w:p>
          <w:p w14:paraId="63D1E1DC" w14:textId="4428521D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Or</w:t>
            </w:r>
            <w:r w:rsidR="000C39DE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 mesatare vjetore t</w:t>
            </w:r>
            <w:r w:rsidR="00AC659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EC74B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punës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</w:t>
            </w:r>
            <w:r w:rsidR="00AC659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motorit [h/vit] (e dhënë ose sipas një projekti konkret)</w:t>
            </w:r>
            <w:r w:rsidR="004E79C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;</w:t>
            </w:r>
          </w:p>
          <w:p w14:paraId="05D2A88A" w14:textId="59E2EAD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Faktori i kursimit t</w:t>
            </w:r>
            <w:r w:rsidR="00AC6592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energjisë si rezultat i instalimit </w:t>
            </w:r>
            <w:r w:rsidR="00EC74B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t</w:t>
            </w:r>
            <w:r w:rsidR="00EC74B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VSD [%] (e dhënë ose sipas një projekti specifi</w:t>
            </w:r>
            <w:r w:rsidR="00EC74B8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k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)</w:t>
            </w:r>
            <w:r w:rsidR="004E79C5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;</w:t>
            </w:r>
          </w:p>
          <w:p w14:paraId="7D987405" w14:textId="71581ECE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Rendimenti i motorit ekzistues %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(sipas një projekti konkret)</w:t>
            </w:r>
            <w:r w:rsidR="004E79C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;</w:t>
            </w:r>
          </w:p>
          <w:p w14:paraId="5CA7E55E" w14:textId="5CA2C9D5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Numri i VSD-ve t</w:t>
            </w:r>
            <w:r w:rsidR="00675540"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instaluara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(sipas një projekti konkret)</w:t>
            </w:r>
            <w:r w:rsidR="004E79C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.</w:t>
            </w:r>
          </w:p>
        </w:tc>
      </w:tr>
    </w:tbl>
    <w:p w14:paraId="02AF97B5" w14:textId="77777777" w:rsidR="00235193" w:rsidRPr="000322AC" w:rsidRDefault="00235193" w:rsidP="0079567C">
      <w:pPr>
        <w:pStyle w:val="TEKSTIIII"/>
        <w:rPr>
          <w:sz w:val="14"/>
        </w:rPr>
      </w:pPr>
    </w:p>
    <w:p w14:paraId="255BA53D" w14:textId="4E564ADB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i/>
          <w:sz w:val="24"/>
          <w:szCs w:val="24"/>
          <w:lang w:val="sq-AL"/>
        </w:rPr>
      </w:pP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8.1.10 </w:t>
      </w:r>
      <w:r w:rsidR="00A4365D" w:rsidRPr="000322AC">
        <w:rPr>
          <w:rFonts w:ascii="Garamond" w:hAnsi="Garamond" w:cstheme="majorBidi"/>
          <w:i/>
          <w:sz w:val="24"/>
          <w:szCs w:val="24"/>
          <w:lang w:val="sq-AL"/>
        </w:rPr>
        <w:t>Udhëzime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për identifikimin e </w:t>
      </w:r>
      <w:r w:rsidR="00A4365D" w:rsidRPr="000322AC">
        <w:rPr>
          <w:rFonts w:ascii="Garamond" w:hAnsi="Garamond" w:cstheme="majorBidi"/>
          <w:i/>
          <w:sz w:val="24"/>
          <w:szCs w:val="24"/>
          <w:lang w:val="sq-AL"/>
        </w:rPr>
        <w:t>madhësive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q</w:t>
      </w:r>
      <w:r w:rsidR="00191615" w:rsidRPr="000322AC">
        <w:rPr>
          <w:rFonts w:ascii="Garamond" w:hAnsi="Garamond" w:cstheme="majorBidi"/>
          <w:i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hyjn</w:t>
      </w:r>
      <w:r w:rsidR="00191615" w:rsidRPr="000322AC">
        <w:rPr>
          <w:rFonts w:ascii="Garamond" w:hAnsi="Garamond" w:cstheme="majorBidi"/>
          <w:i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n</w:t>
      </w:r>
      <w:r w:rsidR="00191615" w:rsidRPr="000322AC">
        <w:rPr>
          <w:rFonts w:ascii="Garamond" w:hAnsi="Garamond" w:cstheme="majorBidi"/>
          <w:i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llogaritje</w:t>
      </w:r>
    </w:p>
    <w:p w14:paraId="47DEEEA0" w14:textId="77777777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b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Jetëgjatësia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. [Recommendation on measurement and verification methods in the framework of directive 2006/32.EC on Energy and –use Efficiency and Energy services page 87]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. </w:t>
      </w:r>
    </w:p>
    <w:p w14:paraId="4E755C52" w14:textId="6CBBCC33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b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Pranohet 12 </w:t>
      </w:r>
      <w:r w:rsidR="00191615" w:rsidRPr="000322AC">
        <w:rPr>
          <w:rFonts w:ascii="Garamond" w:hAnsi="Garamond" w:cstheme="majorBidi"/>
          <w:b/>
          <w:sz w:val="24"/>
          <w:szCs w:val="24"/>
          <w:lang w:val="sq-AL"/>
        </w:rPr>
        <w:t>vjet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</w:t>
      </w:r>
    </w:p>
    <w:p w14:paraId="07639AB9" w14:textId="084172D8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Fuqia elektrike n</w:t>
      </w:r>
      <w:r w:rsidR="00F00AE6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motorin ekzistues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[kW] (sipas një projekti konkret) ose n</w:t>
      </w:r>
      <w:r w:rsidR="00F00AE6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t</w:t>
      </w:r>
      <w:r w:rsidR="00F00AE6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dhënat teknike t</w:t>
      </w:r>
      <w:r w:rsidR="00F00AE6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motorit.</w:t>
      </w:r>
    </w:p>
    <w:p w14:paraId="13335206" w14:textId="46118BE8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i/>
          <w:sz w:val="24"/>
          <w:szCs w:val="24"/>
          <w:lang w:val="sq-AL"/>
        </w:rPr>
      </w:pPr>
      <w:r w:rsidRPr="000322AC">
        <w:rPr>
          <w:rFonts w:ascii="Garamond" w:hAnsi="Garamond" w:cstheme="majorBidi"/>
          <w:b/>
          <w:sz w:val="24"/>
          <w:szCs w:val="24"/>
          <w:lang w:val="sq-AL"/>
        </w:rPr>
        <w:t>Or</w:t>
      </w:r>
      <w:r w:rsidR="00FE080A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>t mesatare vjetore t</w:t>
      </w:r>
      <w:r w:rsidR="00FE080A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pun</w:t>
      </w:r>
      <w:r w:rsidR="00FE080A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>s s</w:t>
      </w:r>
      <w:r w:rsidR="00FE080A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motorit [h/vit].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Kjo vler</w:t>
      </w:r>
      <w:r w:rsidR="00FE080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mund t</w:t>
      </w:r>
      <w:r w:rsidR="00FE080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jepet për një projekt konkret. Dhe vari</w:t>
      </w:r>
      <w:r w:rsidR="004965A5" w:rsidRPr="000322AC">
        <w:rPr>
          <w:rFonts w:ascii="Garamond" w:hAnsi="Garamond" w:cstheme="majorBidi"/>
          <w:sz w:val="24"/>
          <w:szCs w:val="24"/>
          <w:lang w:val="sq-AL"/>
        </w:rPr>
        <w:t>j</w:t>
      </w:r>
      <w:r w:rsidRPr="000322AC">
        <w:rPr>
          <w:rFonts w:ascii="Garamond" w:hAnsi="Garamond" w:cstheme="majorBidi"/>
          <w:sz w:val="24"/>
          <w:szCs w:val="24"/>
          <w:lang w:val="sq-AL"/>
        </w:rPr>
        <w:t>on sipas fushave t</w:t>
      </w:r>
      <w:r w:rsidR="00FE080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ndryshme t</w:t>
      </w:r>
      <w:r w:rsidR="00FE080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përdorimit t</w:t>
      </w:r>
      <w:r w:rsidR="00FE080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motorit elektrik. Referuar 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[EUP Lot 11 Final report Motors</w:t>
      </w:r>
      <w:r w:rsidR="00C6737B" w:rsidRPr="000322AC">
        <w:rPr>
          <w:rFonts w:ascii="Garamond" w:hAnsi="Garamond" w:cstheme="majorBidi"/>
          <w:i/>
          <w:sz w:val="24"/>
          <w:szCs w:val="24"/>
          <w:lang w:val="sq-AL"/>
        </w:rPr>
        <w:t>,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faqe 64],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sz w:val="24"/>
          <w:szCs w:val="24"/>
          <w:lang w:val="sq-AL"/>
        </w:rPr>
        <w:t>or</w:t>
      </w:r>
      <w:r w:rsidR="00FE080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t e pun</w:t>
      </w:r>
      <w:r w:rsidR="00FE080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s për një motor AC mund t</w:t>
      </w:r>
      <w:r w:rsidR="00FE080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pranohen 92.600 or</w:t>
      </w:r>
      <w:r w:rsidR="00FE080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.</w:t>
      </w:r>
      <w:r w:rsidRPr="000322AC">
        <w:rPr>
          <w:rFonts w:ascii="Garamond" w:hAnsi="Garamond" w:cstheme="majorBidi"/>
          <w:b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sz w:val="24"/>
          <w:szCs w:val="24"/>
          <w:lang w:val="sq-AL"/>
        </w:rPr>
        <w:t>Për motor</w:t>
      </w:r>
      <w:r w:rsidR="000A59D5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t elektrik</w:t>
      </w:r>
      <w:r w:rsidR="000A59D5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DC që veprojnë me shpejtësi të moderuar (750-1300 rpm) kanë një </w:t>
      </w:r>
      <w:r w:rsidR="00975EB7" w:rsidRPr="000322AC">
        <w:rPr>
          <w:rFonts w:ascii="Garamond" w:hAnsi="Garamond" w:cstheme="majorBidi"/>
          <w:sz w:val="24"/>
          <w:szCs w:val="24"/>
          <w:lang w:val="sq-AL"/>
        </w:rPr>
        <w:t>j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etëgjatësi 7500 orë. Jeta minimale mund të jetë 2000-5000 orë dhe maksimumi 10000 h. 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[EUP Lot 11 Final report Motors</w:t>
      </w:r>
      <w:r w:rsidR="00A4365D" w:rsidRPr="000322AC">
        <w:rPr>
          <w:rFonts w:ascii="Garamond" w:hAnsi="Garamond" w:cstheme="majorBidi"/>
          <w:i/>
          <w:sz w:val="24"/>
          <w:szCs w:val="24"/>
          <w:lang w:val="sq-AL"/>
        </w:rPr>
        <w:t>,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faqe 64]</w:t>
      </w:r>
    </w:p>
    <w:p w14:paraId="32DE671A" w14:textId="3D77A34C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eastAsia="Times New Roman" w:hAnsi="Garamond" w:cstheme="majorBidi"/>
          <w:b/>
          <w:sz w:val="24"/>
          <w:szCs w:val="24"/>
          <w:lang w:val="sq-AL"/>
        </w:rPr>
        <w:t>Faktori i kursimit t</w:t>
      </w:r>
      <w:r w:rsidR="00FE080A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eastAsia="Times New Roman" w:hAnsi="Garamond" w:cstheme="majorBidi"/>
          <w:b/>
          <w:sz w:val="24"/>
          <w:szCs w:val="24"/>
          <w:lang w:val="sq-AL"/>
        </w:rPr>
        <w:t xml:space="preserve"> energjisë</w:t>
      </w:r>
      <w:r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 si rezultat </w:t>
      </w:r>
      <w:r w:rsidR="00C71BAF" w:rsidRPr="000322AC">
        <w:rPr>
          <w:rFonts w:ascii="Garamond" w:eastAsia="Times New Roman" w:hAnsi="Garamond" w:cstheme="majorBidi"/>
          <w:sz w:val="24"/>
          <w:szCs w:val="24"/>
          <w:lang w:val="sq-AL"/>
        </w:rPr>
        <w:t>i</w:t>
      </w:r>
      <w:r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 instalimit t</w:t>
      </w:r>
      <w:r w:rsidR="00C71BAF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 VSD [%] (e dhënë ose sipas një projekti specifi</w:t>
      </w:r>
      <w:r w:rsidR="00D16746" w:rsidRPr="000322AC">
        <w:rPr>
          <w:rFonts w:ascii="Garamond" w:eastAsia="Times New Roman" w:hAnsi="Garamond" w:cstheme="majorBidi"/>
          <w:sz w:val="24"/>
          <w:szCs w:val="24"/>
          <w:lang w:val="sq-AL"/>
        </w:rPr>
        <w:t>k</w:t>
      </w:r>
      <w:r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) 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>[EUP Lot 11 Final report Motors</w:t>
      </w:r>
      <w:r w:rsidR="008B0ACE" w:rsidRPr="000322AC">
        <w:rPr>
          <w:rFonts w:ascii="Garamond" w:hAnsi="Garamond" w:cstheme="majorBidi"/>
          <w:i/>
          <w:sz w:val="24"/>
          <w:szCs w:val="24"/>
          <w:lang w:val="sq-AL"/>
        </w:rPr>
        <w:t>,</w:t>
      </w:r>
      <w:r w:rsidRPr="000322AC">
        <w:rPr>
          <w:rFonts w:ascii="Garamond" w:hAnsi="Garamond" w:cstheme="majorBidi"/>
          <w:i/>
          <w:sz w:val="24"/>
          <w:szCs w:val="24"/>
          <w:lang w:val="sq-AL"/>
        </w:rPr>
        <w:t xml:space="preserve"> faqe 87] </w:t>
      </w:r>
      <w:r w:rsidRPr="000322AC">
        <w:rPr>
          <w:rFonts w:ascii="Garamond" w:hAnsi="Garamond" w:cstheme="majorBidi"/>
          <w:sz w:val="24"/>
          <w:szCs w:val="24"/>
          <w:lang w:val="sq-AL"/>
        </w:rPr>
        <w:t>dhe mund t</w:t>
      </w:r>
      <w:r w:rsidR="00675540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pranohet n</w:t>
      </w:r>
      <w:r w:rsidR="00B45255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vlerat 1,15-1,35.</w:t>
      </w:r>
    </w:p>
    <w:p w14:paraId="19262FC2" w14:textId="57537AFF" w:rsidR="00235193" w:rsidRPr="000322AC" w:rsidRDefault="00235193" w:rsidP="0079567C">
      <w:pPr>
        <w:spacing w:after="0" w:line="240" w:lineRule="auto"/>
        <w:ind w:firstLine="284"/>
        <w:rPr>
          <w:rFonts w:ascii="Garamond" w:eastAsia="Times New Roman" w:hAnsi="Garamond" w:cstheme="majorBidi"/>
          <w:sz w:val="24"/>
          <w:szCs w:val="24"/>
          <w:lang w:val="sq-AL"/>
        </w:rPr>
      </w:pPr>
      <w:r w:rsidRPr="000322AC">
        <w:rPr>
          <w:rFonts w:ascii="Garamond" w:eastAsia="Times New Roman" w:hAnsi="Garamond" w:cstheme="majorBidi"/>
          <w:b/>
          <w:sz w:val="24"/>
          <w:szCs w:val="24"/>
          <w:lang w:val="sq-AL"/>
        </w:rPr>
        <w:t>Rendimenti i motorit t</w:t>
      </w:r>
      <w:r w:rsidR="00FE080A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eastAsia="Times New Roman" w:hAnsi="Garamond" w:cstheme="majorBidi"/>
          <w:b/>
          <w:sz w:val="24"/>
          <w:szCs w:val="24"/>
          <w:lang w:val="sq-AL"/>
        </w:rPr>
        <w:t xml:space="preserve"> instaluar </w:t>
      </w:r>
      <w:r w:rsidRPr="000322AC">
        <w:rPr>
          <w:rFonts w:ascii="Garamond" w:eastAsia="Times New Roman" w:hAnsi="Garamond" w:cstheme="majorBidi"/>
          <w:sz w:val="24"/>
          <w:szCs w:val="24"/>
          <w:lang w:val="sq-AL"/>
        </w:rPr>
        <w:t>mund t</w:t>
      </w:r>
      <w:r w:rsidR="00675540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 merret nga një projekt konkret ose nga t</w:t>
      </w:r>
      <w:r w:rsidR="00675540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 dhënat teknike t</w:t>
      </w:r>
      <w:r w:rsidR="00DD00B2" w:rsidRPr="000322AC">
        <w:rPr>
          <w:rFonts w:ascii="Garamond" w:eastAsia="Times New Roman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Times New Roman" w:hAnsi="Garamond" w:cstheme="majorBidi"/>
          <w:sz w:val="24"/>
          <w:szCs w:val="24"/>
          <w:lang w:val="sq-AL"/>
        </w:rPr>
        <w:t xml:space="preserve"> motorit.</w:t>
      </w:r>
    </w:p>
    <w:p w14:paraId="6902DAC0" w14:textId="44757F59" w:rsidR="00235193" w:rsidRPr="000322AC" w:rsidRDefault="00235193" w:rsidP="0079567C">
      <w:pPr>
        <w:spacing w:after="0" w:line="240" w:lineRule="auto"/>
        <w:ind w:firstLine="284"/>
        <w:rPr>
          <w:rFonts w:ascii="Garamond" w:eastAsia="Times New Roman" w:hAnsi="Garamond" w:cstheme="majorBidi"/>
          <w:sz w:val="24"/>
          <w:szCs w:val="24"/>
          <w:lang w:val="sq-AL"/>
        </w:rPr>
      </w:pPr>
      <w:r w:rsidRPr="000322AC">
        <w:rPr>
          <w:rFonts w:ascii="Garamond" w:eastAsia="Times New Roman" w:hAnsi="Garamond" w:cstheme="majorBidi"/>
          <w:b/>
          <w:sz w:val="24"/>
          <w:szCs w:val="24"/>
          <w:lang w:val="sq-AL"/>
        </w:rPr>
        <w:t>Numri i VSD t</w:t>
      </w:r>
      <w:r w:rsidR="00FE080A" w:rsidRPr="000322AC">
        <w:rPr>
          <w:rFonts w:ascii="Garamond" w:hAnsi="Garamond" w:cstheme="majorBidi"/>
          <w:b/>
          <w:sz w:val="24"/>
          <w:szCs w:val="24"/>
          <w:lang w:val="sq-AL"/>
        </w:rPr>
        <w:t>ë</w:t>
      </w:r>
      <w:r w:rsidRPr="000322AC">
        <w:rPr>
          <w:rFonts w:ascii="Garamond" w:eastAsia="Times New Roman" w:hAnsi="Garamond" w:cstheme="majorBidi"/>
          <w:b/>
          <w:sz w:val="24"/>
          <w:szCs w:val="24"/>
          <w:lang w:val="sq-AL"/>
        </w:rPr>
        <w:t xml:space="preserve"> instaluar </w:t>
      </w:r>
      <w:r w:rsidRPr="000322AC">
        <w:rPr>
          <w:rFonts w:ascii="Garamond" w:eastAsia="Times New Roman" w:hAnsi="Garamond" w:cstheme="majorBidi"/>
          <w:sz w:val="24"/>
          <w:szCs w:val="24"/>
          <w:lang w:val="sq-AL"/>
        </w:rPr>
        <w:t>sipas projektit konkret</w:t>
      </w:r>
      <w:r w:rsidR="008D2A41" w:rsidRPr="000322AC">
        <w:rPr>
          <w:rFonts w:ascii="Garamond" w:eastAsia="Times New Roman" w:hAnsi="Garamond" w:cstheme="majorBidi"/>
          <w:sz w:val="24"/>
          <w:szCs w:val="24"/>
          <w:lang w:val="sq-AL"/>
        </w:rPr>
        <w:t>.</w:t>
      </w:r>
    </w:p>
    <w:p w14:paraId="2D8ED736" w14:textId="75917AAF" w:rsidR="00235193" w:rsidRPr="000322AC" w:rsidRDefault="008468DF" w:rsidP="0079567C">
      <w:pPr>
        <w:pStyle w:val="TEKSTIIII"/>
        <w:rPr>
          <w:i/>
        </w:rPr>
      </w:pPr>
      <w:bookmarkStart w:id="45" w:name="_Toc124859261"/>
      <w:r w:rsidRPr="000322AC">
        <w:rPr>
          <w:i/>
        </w:rPr>
        <w:t xml:space="preserve">9. </w:t>
      </w:r>
      <w:r w:rsidR="00235193" w:rsidRPr="000322AC">
        <w:rPr>
          <w:i/>
        </w:rPr>
        <w:t>Ndriçimi</w:t>
      </w:r>
      <w:bookmarkEnd w:id="45"/>
    </w:p>
    <w:p w14:paraId="5BE2F5D4" w14:textId="14AFEDD6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Sektorët q</w:t>
      </w:r>
      <w:r w:rsidR="00FE080A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paraqesin interes: ndërtesat rezidenciale, sektori i shërbimeve (ndërtesat jorezidenciale, hoteleri dhe turizëm), sektori publik (ndriçimi publik) dhe industria. Metodologjia </w:t>
      </w:r>
      <w:r w:rsidR="004A41C5" w:rsidRPr="000322AC">
        <w:rPr>
          <w:rFonts w:ascii="Garamond" w:eastAsia="Calibri" w:hAnsi="Garamond" w:cstheme="majorBidi"/>
          <w:sz w:val="24"/>
          <w:szCs w:val="24"/>
          <w:lang w:val="sq-AL"/>
        </w:rPr>
        <w:t>llogaritëse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BU për </w:t>
      </w:r>
      <w:r w:rsidR="0091367D" w:rsidRPr="000322AC">
        <w:rPr>
          <w:rFonts w:ascii="Garamond" w:eastAsia="Calibri" w:hAnsi="Garamond" w:cstheme="majorBidi"/>
          <w:sz w:val="24"/>
          <w:szCs w:val="24"/>
          <w:lang w:val="sq-AL"/>
        </w:rPr>
        <w:t>ndriçimin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ka si synim zëvendësimin e </w:t>
      </w:r>
      <w:r w:rsidR="0091367D" w:rsidRPr="000322AC">
        <w:rPr>
          <w:rFonts w:ascii="Garamond" w:eastAsia="Calibri" w:hAnsi="Garamond" w:cstheme="majorBidi"/>
          <w:sz w:val="24"/>
          <w:szCs w:val="24"/>
          <w:lang w:val="sq-AL"/>
        </w:rPr>
        <w:t>llambave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joeficiente (</w:t>
      </w:r>
      <w:r w:rsidR="00214192" w:rsidRPr="000322AC">
        <w:rPr>
          <w:rFonts w:ascii="Garamond" w:eastAsia="Calibri" w:hAnsi="Garamond" w:cstheme="majorBidi"/>
          <w:sz w:val="24"/>
          <w:szCs w:val="24"/>
          <w:lang w:val="sq-AL"/>
        </w:rPr>
        <w:t>inkandeshentë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konvencional</w:t>
      </w:r>
      <w:r w:rsidR="00214192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, </w:t>
      </w:r>
      <w:r w:rsidR="00214192" w:rsidRPr="000322AC">
        <w:rPr>
          <w:rFonts w:ascii="Garamond" w:eastAsia="Calibri" w:hAnsi="Garamond" w:cstheme="majorBidi"/>
          <w:sz w:val="24"/>
          <w:szCs w:val="24"/>
          <w:lang w:val="sq-AL"/>
        </w:rPr>
        <w:t>halogjenë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) me llam</w:t>
      </w:r>
      <w:r w:rsidR="0091367D" w:rsidRPr="000322AC">
        <w:rPr>
          <w:rFonts w:ascii="Garamond" w:eastAsia="Calibri" w:hAnsi="Garamond" w:cstheme="majorBidi"/>
          <w:sz w:val="24"/>
          <w:szCs w:val="24"/>
          <w:lang w:val="sq-AL"/>
        </w:rPr>
        <w:t>b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a më efi</w:t>
      </w:r>
      <w:r w:rsidR="00701262" w:rsidRPr="000322AC">
        <w:rPr>
          <w:rFonts w:ascii="Garamond" w:eastAsia="Calibri" w:hAnsi="Garamond" w:cstheme="majorBidi"/>
          <w:sz w:val="24"/>
          <w:szCs w:val="24"/>
          <w:lang w:val="sq-AL"/>
        </w:rPr>
        <w:t>ci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ente nga ana e </w:t>
      </w:r>
      <w:r w:rsidR="0091367D" w:rsidRPr="000322AC">
        <w:rPr>
          <w:rFonts w:ascii="Garamond" w:eastAsia="Calibri" w:hAnsi="Garamond" w:cstheme="majorBidi"/>
          <w:sz w:val="24"/>
          <w:szCs w:val="24"/>
          <w:lang w:val="sq-AL"/>
        </w:rPr>
        <w:t>konsumimit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të energjisë </w:t>
      </w:r>
      <w:r w:rsidR="0091367D" w:rsidRPr="000322AC">
        <w:rPr>
          <w:rFonts w:ascii="Garamond" w:eastAsia="Calibri" w:hAnsi="Garamond" w:cstheme="majorBidi"/>
          <w:sz w:val="24"/>
          <w:szCs w:val="24"/>
          <w:lang w:val="sq-AL"/>
        </w:rPr>
        <w:t>siç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janë CFL dhe LED.</w:t>
      </w:r>
    </w:p>
    <w:p w14:paraId="2CFD9D3C" w14:textId="77777777" w:rsidR="00235193" w:rsidRPr="000322AC" w:rsidRDefault="00235193" w:rsidP="0079567C">
      <w:pPr>
        <w:pStyle w:val="Heading2"/>
        <w:spacing w:before="0" w:line="240" w:lineRule="auto"/>
        <w:ind w:firstLine="284"/>
        <w:rPr>
          <w:rFonts w:ascii="Garamond" w:hAnsi="Garamond"/>
          <w:b w:val="0"/>
          <w:i/>
          <w:sz w:val="24"/>
          <w:szCs w:val="24"/>
          <w:u w:val="none"/>
          <w:lang w:val="sq-AL"/>
        </w:rPr>
      </w:pPr>
      <w:bookmarkStart w:id="46" w:name="_Toc124859262"/>
      <w:r w:rsidRPr="000322AC">
        <w:rPr>
          <w:rFonts w:ascii="Garamond" w:hAnsi="Garamond"/>
          <w:b w:val="0"/>
          <w:i/>
          <w:sz w:val="24"/>
          <w:szCs w:val="24"/>
          <w:u w:val="none"/>
          <w:lang w:val="sq-AL"/>
        </w:rPr>
        <w:t>9.1 Ndriçimi në ndërtesat rezidenciale</w:t>
      </w:r>
      <w:bookmarkEnd w:id="46"/>
    </w:p>
    <w:p w14:paraId="1885CAC2" w14:textId="6645864E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Shfrytëzimi i energjisë elektrike për ndriçim n</w:t>
      </w:r>
      <w:r w:rsidR="00FE080A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sektorin rezidencial në vendin tonë vlerësohet rreth 7% e totalit të energjisë elektrike në banesë sipas një studimi të vitit 2005 (Burimi: </w:t>
      </w:r>
      <w:r w:rsidRPr="000322AC">
        <w:rPr>
          <w:rFonts w:ascii="Garamond" w:eastAsia="Calibri" w:hAnsi="Garamond" w:cstheme="majorBidi"/>
          <w:i/>
          <w:sz w:val="24"/>
          <w:szCs w:val="24"/>
          <w:lang w:val="sq-AL"/>
        </w:rPr>
        <w:t>Regular Energy Efficiency in Albania</w:t>
      </w:r>
      <w:r w:rsidR="00214192" w:rsidRPr="000322AC">
        <w:rPr>
          <w:rFonts w:ascii="Garamond" w:eastAsia="Calibri" w:hAnsi="Garamond" w:cstheme="majorBidi"/>
          <w:i/>
          <w:sz w:val="24"/>
          <w:szCs w:val="24"/>
          <w:lang w:val="sq-AL"/>
        </w:rPr>
        <w:t>,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2007). Megjithatë disa studime vlerësojnë që në vendet e BE</w:t>
      </w:r>
      <w:r w:rsidR="000354B4" w:rsidRPr="000322AC">
        <w:rPr>
          <w:rFonts w:ascii="Garamond" w:eastAsia="Calibri" w:hAnsi="Garamond" w:cstheme="majorBidi"/>
          <w:sz w:val="24"/>
          <w:szCs w:val="24"/>
          <w:lang w:val="sq-AL"/>
        </w:rPr>
        <w:t>-s</w:t>
      </w:r>
      <w:r w:rsidR="00A63E75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dhe SHBA konsumi i energjisë elektrike për ndriçim arrin 11% për ndërtesat rezidenciale dhe 18% për ndërtesat komerciale. Në të dy</w:t>
      </w:r>
      <w:r w:rsidR="000171A0" w:rsidRPr="000322AC">
        <w:rPr>
          <w:rFonts w:ascii="Garamond" w:eastAsia="Calibri" w:hAnsi="Garamond" w:cstheme="majorBidi"/>
          <w:sz w:val="24"/>
          <w:szCs w:val="24"/>
          <w:lang w:val="sq-AL"/>
        </w:rPr>
        <w:t>ja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rastet shfrytëzimi racional i energjisë dhe adoptimi i teknologjive të reja do të rezultonte në kursim të konsiderueshëm të energjisë elektrike. </w:t>
      </w:r>
    </w:p>
    <w:p w14:paraId="5FC044A6" w14:textId="1998403F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Kjo masë ndërhyrëse ka si qëllim zëvendësimin e llam</w:t>
      </w:r>
      <w:r w:rsidR="000354B4" w:rsidRPr="000322AC">
        <w:rPr>
          <w:rFonts w:ascii="Garamond" w:eastAsia="Calibri" w:hAnsi="Garamond" w:cstheme="majorBidi"/>
          <w:sz w:val="24"/>
          <w:szCs w:val="24"/>
          <w:lang w:val="sq-AL"/>
        </w:rPr>
        <w:t>b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ave ndriçuese në ndërtesat rezidenciale me llam</w:t>
      </w:r>
      <w:r w:rsidR="000354B4" w:rsidRPr="000322AC">
        <w:rPr>
          <w:rFonts w:ascii="Garamond" w:eastAsia="Calibri" w:hAnsi="Garamond" w:cstheme="majorBidi"/>
          <w:sz w:val="24"/>
          <w:szCs w:val="24"/>
          <w:lang w:val="sq-AL"/>
        </w:rPr>
        <w:t>b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a me konsum të ulët të energjisë sikundër janë ato LED. Formula llogaritëse për kursimin total të energjisë jepet si më poshtë: </w:t>
      </w:r>
    </w:p>
    <w:p w14:paraId="6E167BC7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24"/>
          <w:sz w:val="24"/>
          <w:szCs w:val="24"/>
        </w:rPr>
        <w:drawing>
          <wp:inline distT="0" distB="0" distL="0" distR="0" wp14:anchorId="3D83F7DC" wp14:editId="0AC881E6">
            <wp:extent cx="2846705" cy="421640"/>
            <wp:effectExtent l="0" t="0" r="0" b="0"/>
            <wp:docPr id="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77B93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Ku: </w:t>
      </w:r>
    </w:p>
    <w:tbl>
      <w:tblPr>
        <w:tblpPr w:leftFromText="180" w:rightFromText="180" w:vertAnchor="text" w:tblpY="12"/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91"/>
        <w:gridCol w:w="7285"/>
      </w:tblGrid>
      <w:tr w:rsidR="00235193" w:rsidRPr="000322AC" w14:paraId="0C711AF0" w14:textId="77777777" w:rsidTr="0074652D">
        <w:trPr>
          <w:trHeight w:val="45"/>
        </w:trPr>
        <w:tc>
          <w:tcPr>
            <w:tcW w:w="1196" w:type="pct"/>
            <w:shd w:val="clear" w:color="auto" w:fill="auto"/>
            <w:vAlign w:val="center"/>
          </w:tcPr>
          <w:p w14:paraId="216CA107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3804" w:type="pct"/>
            <w:shd w:val="clear" w:color="auto" w:fill="auto"/>
            <w:vAlign w:val="center"/>
          </w:tcPr>
          <w:p w14:paraId="5F6A4F4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Kursimi total vjetor i energjisë [kWh/vit]</w:t>
            </w:r>
          </w:p>
        </w:tc>
      </w:tr>
      <w:tr w:rsidR="00235193" w:rsidRPr="000322AC" w14:paraId="310A68D1" w14:textId="77777777" w:rsidTr="0074652D">
        <w:trPr>
          <w:trHeight w:val="45"/>
        </w:trPr>
        <w:tc>
          <w:tcPr>
            <w:tcW w:w="1196" w:type="pct"/>
            <w:shd w:val="clear" w:color="auto" w:fill="auto"/>
            <w:vAlign w:val="center"/>
          </w:tcPr>
          <w:p w14:paraId="6A23141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</w:t>
            </w:r>
          </w:p>
        </w:tc>
        <w:tc>
          <w:tcPr>
            <w:tcW w:w="3804" w:type="pct"/>
            <w:shd w:val="clear" w:color="auto" w:fill="auto"/>
            <w:vAlign w:val="center"/>
          </w:tcPr>
          <w:p w14:paraId="5EC7C62C" w14:textId="722739CF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Numri i llam</w:t>
            </w:r>
            <w:r w:rsidR="00200E7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ave të zëvendësuara/shitura</w:t>
            </w:r>
          </w:p>
        </w:tc>
      </w:tr>
      <w:tr w:rsidR="00235193" w:rsidRPr="000322AC" w14:paraId="50EC8B21" w14:textId="77777777" w:rsidTr="0074652D">
        <w:trPr>
          <w:trHeight w:val="45"/>
        </w:trPr>
        <w:tc>
          <w:tcPr>
            <w:tcW w:w="1196" w:type="pct"/>
            <w:shd w:val="clear" w:color="auto" w:fill="auto"/>
            <w:vAlign w:val="center"/>
          </w:tcPr>
          <w:p w14:paraId="7763E3C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stock_Average</w:t>
            </w:r>
          </w:p>
        </w:tc>
        <w:tc>
          <w:tcPr>
            <w:tcW w:w="3804" w:type="pct"/>
            <w:shd w:val="clear" w:color="auto" w:fill="auto"/>
            <w:vAlign w:val="center"/>
          </w:tcPr>
          <w:p w14:paraId="4E27336C" w14:textId="0535E0B8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Fuqia mesatare e llam</w:t>
            </w:r>
            <w:r w:rsidR="00200E7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ës ekzistuese [W]</w:t>
            </w:r>
          </w:p>
        </w:tc>
      </w:tr>
      <w:tr w:rsidR="00235193" w:rsidRPr="000322AC" w14:paraId="05573698" w14:textId="77777777" w:rsidTr="0074652D">
        <w:trPr>
          <w:trHeight w:val="45"/>
        </w:trPr>
        <w:tc>
          <w:tcPr>
            <w:tcW w:w="1196" w:type="pct"/>
            <w:shd w:val="clear" w:color="auto" w:fill="auto"/>
            <w:vAlign w:val="center"/>
          </w:tcPr>
          <w:p w14:paraId="1DA2431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Best_market_promoted</w:t>
            </w:r>
          </w:p>
        </w:tc>
        <w:tc>
          <w:tcPr>
            <w:tcW w:w="3804" w:type="pct"/>
            <w:shd w:val="clear" w:color="auto" w:fill="auto"/>
            <w:vAlign w:val="center"/>
          </w:tcPr>
          <w:p w14:paraId="74F56601" w14:textId="053080B2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Fuqia e llam</w:t>
            </w:r>
            <w:r w:rsidR="00200E7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ës me eficiencë </w:t>
            </w:r>
            <w:r w:rsidR="00200E7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energjetike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e promovuar në treg [W]</w:t>
            </w:r>
          </w:p>
        </w:tc>
      </w:tr>
      <w:tr w:rsidR="00235193" w:rsidRPr="000322AC" w14:paraId="670ED3D6" w14:textId="77777777" w:rsidTr="0074652D">
        <w:trPr>
          <w:trHeight w:val="45"/>
        </w:trPr>
        <w:tc>
          <w:tcPr>
            <w:tcW w:w="1196" w:type="pct"/>
            <w:shd w:val="clear" w:color="auto" w:fill="auto"/>
            <w:vAlign w:val="center"/>
          </w:tcPr>
          <w:p w14:paraId="7DD60D01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</w:t>
            </w:r>
          </w:p>
        </w:tc>
        <w:tc>
          <w:tcPr>
            <w:tcW w:w="3804" w:type="pct"/>
            <w:shd w:val="clear" w:color="auto" w:fill="auto"/>
            <w:vAlign w:val="center"/>
          </w:tcPr>
          <w:p w14:paraId="17BDCA83" w14:textId="3242F61B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Koha mesatare vjetore e punës së llam</w:t>
            </w:r>
            <w:r w:rsidR="00200E7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ës [h/vit]</w:t>
            </w:r>
          </w:p>
        </w:tc>
      </w:tr>
    </w:tbl>
    <w:p w14:paraId="3EE1A730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14"/>
          <w:szCs w:val="2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DA6E0A" w:rsidRPr="000322AC" w14:paraId="43B9F955" w14:textId="77777777" w:rsidTr="0074652D">
        <w:tc>
          <w:tcPr>
            <w:tcW w:w="5000" w:type="pct"/>
            <w:shd w:val="clear" w:color="auto" w:fill="auto"/>
          </w:tcPr>
          <w:p w14:paraId="1FED3D5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Vlerat:</w:t>
            </w:r>
          </w:p>
          <w:p w14:paraId="6B560080" w14:textId="31C02A8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Jetëgjatësia e ndërhyrjes përmirësuese në vite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specifik)</w:t>
            </w:r>
            <w:r w:rsidR="0085604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5D5E118E" w14:textId="342D496D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Numri i llam</w:t>
            </w:r>
            <w:r w:rsidR="00200E7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ave të zëvendësuara/shitura (sipas projektit)</w:t>
            </w:r>
            <w:r w:rsidR="0085604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7CD45384" w14:textId="4866AB25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Fuqia mesatare e llam</w:t>
            </w:r>
            <w:r w:rsidR="00200E7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ës ekzistuese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specifik)</w:t>
            </w:r>
            <w:r w:rsidR="0085604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7894F479" w14:textId="25C08E66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Fuqia e llam</w:t>
            </w:r>
            <w:r w:rsidR="00200E7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ës eficiente të promovuar në treg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specifik)</w:t>
            </w:r>
            <w:r w:rsidR="0085604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0573BA2D" w14:textId="67239E5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Koha mesatare vjetore e punës së llam</w:t>
            </w:r>
            <w:r w:rsidR="00200E7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ës </w:t>
            </w:r>
            <w:r w:rsidR="0085604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specifik)</w:t>
            </w:r>
            <w:r w:rsidR="0085604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</w:t>
            </w:r>
          </w:p>
        </w:tc>
      </w:tr>
    </w:tbl>
    <w:p w14:paraId="029F6BDA" w14:textId="53269A50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b/>
          <w:sz w:val="24"/>
          <w:szCs w:val="24"/>
          <w:lang w:val="sq-AL"/>
        </w:rPr>
        <w:t xml:space="preserve">Vlerat referuese sipas </w:t>
      </w:r>
      <w:r w:rsidR="00D60005" w:rsidRPr="000322AC">
        <w:rPr>
          <w:rFonts w:ascii="Garamond" w:eastAsia="Calibri" w:hAnsi="Garamond" w:cstheme="majorBidi"/>
          <w:b/>
          <w:sz w:val="24"/>
          <w:szCs w:val="24"/>
          <w:lang w:val="sq-AL"/>
        </w:rPr>
        <w:t>“</w:t>
      </w:r>
      <w:r w:rsidRPr="000322AC">
        <w:rPr>
          <w:rFonts w:ascii="Garamond" w:eastAsia="Times New Roman" w:hAnsi="Garamond" w:cstheme="majorBidi"/>
          <w:bCs/>
          <w:sz w:val="24"/>
          <w:szCs w:val="24"/>
          <w:lang w:val="sq-AL"/>
        </w:rPr>
        <w:t xml:space="preserve">DIRECTIVE 2006/32/EC ON </w:t>
      </w:r>
      <w:r w:rsidRPr="000322AC">
        <w:rPr>
          <w:rFonts w:ascii="Garamond" w:eastAsia="Times New Roman" w:hAnsi="Garamond" w:cstheme="majorBidi"/>
          <w:sz w:val="24"/>
          <w:szCs w:val="24"/>
          <w:lang w:val="sq-AL"/>
        </w:rPr>
        <w:t>E</w:t>
      </w:r>
      <w:r w:rsidRPr="000322AC">
        <w:rPr>
          <w:rFonts w:ascii="Garamond" w:eastAsia="Times New Roman" w:hAnsi="Garamond" w:cstheme="majorBidi"/>
          <w:bCs/>
          <w:sz w:val="24"/>
          <w:szCs w:val="24"/>
          <w:lang w:val="sq-AL"/>
        </w:rPr>
        <w:t>NERGY END-USE EFFICIENCY AND ENERGY SERVICES</w:t>
      </w:r>
      <w:r w:rsidR="00D60005" w:rsidRPr="000322AC">
        <w:rPr>
          <w:rFonts w:ascii="Garamond" w:eastAsia="Times New Roman" w:hAnsi="Garamond" w:cstheme="majorBidi"/>
          <w:bCs/>
          <w:sz w:val="24"/>
          <w:szCs w:val="24"/>
          <w:lang w:val="sq-AL"/>
        </w:rPr>
        <w:t>”</w:t>
      </w:r>
    </w:p>
    <w:p w14:paraId="4EA58B4D" w14:textId="2A50EC37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eastAsia="Calibri" w:hAnsi="Garamond" w:cstheme="majorBidi"/>
          <w:i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i/>
          <w:sz w:val="24"/>
          <w:szCs w:val="24"/>
          <w:lang w:val="sq-AL"/>
        </w:rPr>
        <w:t>Jetëgjatësia e ndërhyrjes përmirësuese rekomandohet: 6000 h për llam</w:t>
      </w:r>
      <w:r w:rsidR="005C343C" w:rsidRPr="000322AC">
        <w:rPr>
          <w:rFonts w:ascii="Garamond" w:eastAsia="Calibri" w:hAnsi="Garamond" w:cstheme="majorBidi"/>
          <w:i/>
          <w:sz w:val="24"/>
          <w:szCs w:val="24"/>
          <w:lang w:val="sq-AL"/>
        </w:rPr>
        <w:t>b</w:t>
      </w:r>
      <w:r w:rsidRPr="000322AC">
        <w:rPr>
          <w:rFonts w:ascii="Garamond" w:eastAsia="Calibri" w:hAnsi="Garamond" w:cstheme="majorBidi"/>
          <w:i/>
          <w:sz w:val="24"/>
          <w:szCs w:val="24"/>
          <w:lang w:val="sq-AL"/>
        </w:rPr>
        <w:t>at fluoreshente</w:t>
      </w:r>
    </w:p>
    <w:p w14:paraId="3FDDF372" w14:textId="12379E1F" w:rsidR="00235193" w:rsidRPr="000322AC" w:rsidRDefault="002240F8" w:rsidP="0079567C">
      <w:pPr>
        <w:spacing w:after="0" w:line="240" w:lineRule="auto"/>
        <w:ind w:firstLine="284"/>
        <w:jc w:val="both"/>
        <w:rPr>
          <w:rFonts w:ascii="Garamond" w:eastAsia="Calibri" w:hAnsi="Garamond" w:cstheme="majorBidi"/>
          <w:b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b/>
          <w:sz w:val="24"/>
          <w:szCs w:val="24"/>
          <w:lang w:val="sq-AL"/>
        </w:rPr>
        <w:t xml:space="preserve">  </w:t>
      </w:r>
      <w:r w:rsidR="00235193" w:rsidRPr="000322AC">
        <w:rPr>
          <w:rFonts w:ascii="Garamond" w:eastAsia="Calibri" w:hAnsi="Garamond" w:cstheme="majorBidi"/>
          <w:b/>
          <w:sz w:val="24"/>
          <w:szCs w:val="24"/>
          <w:lang w:val="sq-AL"/>
        </w:rPr>
        <w:t>15 vjet për ndriçues efi</w:t>
      </w:r>
      <w:r w:rsidR="0056159B" w:rsidRPr="000322AC">
        <w:rPr>
          <w:rFonts w:ascii="Garamond" w:eastAsia="Calibri" w:hAnsi="Garamond" w:cstheme="majorBidi"/>
          <w:b/>
          <w:sz w:val="24"/>
          <w:szCs w:val="24"/>
          <w:lang w:val="sq-AL"/>
        </w:rPr>
        <w:t>ci</w:t>
      </w:r>
      <w:r w:rsidR="00235193" w:rsidRPr="000322AC">
        <w:rPr>
          <w:rFonts w:ascii="Garamond" w:eastAsia="Calibri" w:hAnsi="Garamond" w:cstheme="majorBidi"/>
          <w:b/>
          <w:sz w:val="24"/>
          <w:szCs w:val="24"/>
          <w:lang w:val="sq-AL"/>
        </w:rPr>
        <w:t xml:space="preserve">entë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1506"/>
        <w:gridCol w:w="4878"/>
      </w:tblGrid>
      <w:tr w:rsidR="00235193" w:rsidRPr="000322AC" w14:paraId="0C36EE6E" w14:textId="77777777" w:rsidTr="008A1098">
        <w:trPr>
          <w:trHeight w:val="45"/>
        </w:trPr>
        <w:tc>
          <w:tcPr>
            <w:tcW w:w="3192" w:type="dxa"/>
            <w:shd w:val="clear" w:color="auto" w:fill="auto"/>
          </w:tcPr>
          <w:p w14:paraId="40D13A8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t</w:t>
            </w:r>
          </w:p>
        </w:tc>
        <w:tc>
          <w:tcPr>
            <w:tcW w:w="1506" w:type="dxa"/>
            <w:shd w:val="clear" w:color="auto" w:fill="auto"/>
          </w:tcPr>
          <w:p w14:paraId="35BF05EA" w14:textId="3BFAD0DE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1000 h/vit</w:t>
            </w:r>
          </w:p>
        </w:tc>
        <w:tc>
          <w:tcPr>
            <w:tcW w:w="4878" w:type="dxa"/>
            <w:shd w:val="clear" w:color="auto" w:fill="auto"/>
          </w:tcPr>
          <w:p w14:paraId="7C52B6A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Numri i orëve të punës në vit </w:t>
            </w:r>
          </w:p>
        </w:tc>
      </w:tr>
      <w:tr w:rsidR="00235193" w:rsidRPr="000322AC" w14:paraId="7E21808E" w14:textId="77777777" w:rsidTr="008A1098">
        <w:trPr>
          <w:trHeight w:val="45"/>
        </w:trPr>
        <w:tc>
          <w:tcPr>
            <w:tcW w:w="3192" w:type="dxa"/>
            <w:shd w:val="clear" w:color="auto" w:fill="auto"/>
          </w:tcPr>
          <w:p w14:paraId="3265B4E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stock_Average</w:t>
            </w:r>
          </w:p>
        </w:tc>
        <w:tc>
          <w:tcPr>
            <w:tcW w:w="1506" w:type="dxa"/>
            <w:shd w:val="clear" w:color="auto" w:fill="auto"/>
          </w:tcPr>
          <w:p w14:paraId="02D8B0B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100 W</w:t>
            </w:r>
          </w:p>
        </w:tc>
        <w:tc>
          <w:tcPr>
            <w:tcW w:w="4878" w:type="dxa"/>
            <w:shd w:val="clear" w:color="auto" w:fill="auto"/>
          </w:tcPr>
          <w:p w14:paraId="4E00574A" w14:textId="1B225DB6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Fuqia mesatare e llam</w:t>
            </w:r>
            <w:r w:rsidR="005C343C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ës ekzistuese</w:t>
            </w:r>
          </w:p>
        </w:tc>
      </w:tr>
      <w:tr w:rsidR="00235193" w:rsidRPr="000322AC" w14:paraId="5D75A400" w14:textId="77777777" w:rsidTr="008A1098">
        <w:trPr>
          <w:trHeight w:val="45"/>
        </w:trPr>
        <w:tc>
          <w:tcPr>
            <w:tcW w:w="3192" w:type="dxa"/>
            <w:shd w:val="clear" w:color="auto" w:fill="auto"/>
          </w:tcPr>
          <w:p w14:paraId="664DD42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Best_market_promoted</w:t>
            </w:r>
          </w:p>
        </w:tc>
        <w:tc>
          <w:tcPr>
            <w:tcW w:w="1506" w:type="dxa"/>
            <w:shd w:val="clear" w:color="auto" w:fill="auto"/>
          </w:tcPr>
          <w:p w14:paraId="52D0ACB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25 W</w:t>
            </w:r>
          </w:p>
        </w:tc>
        <w:tc>
          <w:tcPr>
            <w:tcW w:w="4878" w:type="dxa"/>
            <w:shd w:val="clear" w:color="auto" w:fill="auto"/>
          </w:tcPr>
          <w:p w14:paraId="2A7ECC70" w14:textId="138DD8D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Fuqia e llam</w:t>
            </w:r>
            <w:r w:rsidR="005C343C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ës me eficiencë </w:t>
            </w:r>
            <w:r w:rsidR="005C343C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energjetike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 promovuar në treg [W]</w:t>
            </w:r>
          </w:p>
        </w:tc>
      </w:tr>
      <w:tr w:rsidR="00235193" w:rsidRPr="000322AC" w14:paraId="714B6293" w14:textId="77777777" w:rsidTr="008A1098">
        <w:trPr>
          <w:trHeight w:val="45"/>
        </w:trPr>
        <w:tc>
          <w:tcPr>
            <w:tcW w:w="9576" w:type="dxa"/>
            <w:gridSpan w:val="3"/>
            <w:shd w:val="clear" w:color="auto" w:fill="auto"/>
          </w:tcPr>
          <w:p w14:paraId="0521808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i/>
                <w:sz w:val="18"/>
                <w:szCs w:val="24"/>
                <w:lang w:val="sq-AL"/>
              </w:rPr>
              <w:t>Burimi:</w:t>
            </w:r>
            <w:r w:rsidRPr="000322AC">
              <w:rPr>
                <w:rFonts w:ascii="Garamond" w:eastAsia="Times New Roman" w:hAnsi="Garamond" w:cstheme="majorBidi"/>
                <w:b/>
                <w:bCs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DIRECTIVE 2006/32/EC ON ENERGY END-USE EFFICIENCY AND ENERGY SERVICES</w:t>
            </w:r>
          </w:p>
        </w:tc>
      </w:tr>
      <w:tr w:rsidR="00235193" w:rsidRPr="000322AC" w14:paraId="5F135B70" w14:textId="77777777" w:rsidTr="008A1098">
        <w:trPr>
          <w:trHeight w:val="45"/>
        </w:trPr>
        <w:tc>
          <w:tcPr>
            <w:tcW w:w="9576" w:type="dxa"/>
            <w:gridSpan w:val="3"/>
            <w:shd w:val="clear" w:color="auto" w:fill="auto"/>
          </w:tcPr>
          <w:p w14:paraId="74118474" w14:textId="58954F9F" w:rsidR="00235193" w:rsidRPr="000322AC" w:rsidRDefault="00235193" w:rsidP="0079567C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bookmarkStart w:id="47" w:name="_Toc124859263"/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Një përmbledhje e llam</w:t>
            </w:r>
            <w:r w:rsidR="005C343C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ave efi</w:t>
            </w:r>
            <w:r w:rsidR="008A1098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ente LED me konsum të ulët të energjisë jepet në </w:t>
            </w:r>
            <w:r w:rsidR="005C343C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abelën </w:t>
            </w:r>
            <w:r w:rsidR="005C343C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r.</w:t>
            </w:r>
            <w:r w:rsidR="005C343C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19 në </w:t>
            </w:r>
            <w:r w:rsidR="005C343C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ne</w:t>
            </w:r>
            <w:r w:rsidR="005C343C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ks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</w:t>
            </w:r>
            <w:bookmarkEnd w:id="47"/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</w:tr>
    </w:tbl>
    <w:p w14:paraId="04A7B6ED" w14:textId="77777777" w:rsidR="00235193" w:rsidRPr="000322AC" w:rsidRDefault="00235193" w:rsidP="0079567C">
      <w:pPr>
        <w:pStyle w:val="TEKSTIIII"/>
        <w:rPr>
          <w:i/>
        </w:rPr>
      </w:pPr>
      <w:bookmarkStart w:id="48" w:name="_Toc124859264"/>
      <w:r w:rsidRPr="000322AC">
        <w:rPr>
          <w:i/>
        </w:rPr>
        <w:t>9.2 Ndriçimi në ndërtesat jorezidenciale</w:t>
      </w:r>
      <w:bookmarkEnd w:id="48"/>
    </w:p>
    <w:p w14:paraId="31215068" w14:textId="225C2381" w:rsidR="00235193" w:rsidRPr="000322AC" w:rsidRDefault="00235193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>Kjo masë përmirësuese e EE kryesisht aplikohet në sektorin jorezidencial (p</w:t>
      </w:r>
      <w:r w:rsidR="00043012" w:rsidRPr="000322AC">
        <w:rPr>
          <w:rFonts w:eastAsia="Calibri" w:cstheme="majorBidi"/>
        </w:rPr>
        <w:t>.</w:t>
      </w:r>
      <w:r w:rsidRPr="000322AC">
        <w:rPr>
          <w:rFonts w:eastAsia="Calibri" w:cstheme="majorBidi"/>
        </w:rPr>
        <w:t>sh.</w:t>
      </w:r>
      <w:r w:rsidR="008A1098" w:rsidRPr="000322AC">
        <w:rPr>
          <w:rFonts w:eastAsia="Calibri" w:cstheme="majorBidi"/>
        </w:rPr>
        <w:t>,</w:t>
      </w:r>
      <w:r w:rsidRPr="000322AC">
        <w:rPr>
          <w:rFonts w:eastAsia="Calibri" w:cstheme="majorBidi"/>
        </w:rPr>
        <w:t xml:space="preserve"> zyra) ku </w:t>
      </w:r>
      <w:r w:rsidR="00043012" w:rsidRPr="000322AC">
        <w:rPr>
          <w:rFonts w:eastAsia="Calibri" w:cstheme="majorBidi"/>
        </w:rPr>
        <w:t>ndriçimi</w:t>
      </w:r>
      <w:r w:rsidRPr="000322AC">
        <w:rPr>
          <w:rFonts w:eastAsia="Calibri" w:cstheme="majorBidi"/>
        </w:rPr>
        <w:t xml:space="preserve"> joefic</w:t>
      </w:r>
      <w:r w:rsidR="008A1098" w:rsidRPr="000322AC">
        <w:rPr>
          <w:rFonts w:eastAsia="Calibri" w:cstheme="majorBidi"/>
        </w:rPr>
        <w:t>i</w:t>
      </w:r>
      <w:r w:rsidRPr="000322AC">
        <w:rPr>
          <w:rFonts w:eastAsia="Calibri" w:cstheme="majorBidi"/>
        </w:rPr>
        <w:t xml:space="preserve">ent duhet të zëvendësohet më një sistem </w:t>
      </w:r>
      <w:r w:rsidR="00043012" w:rsidRPr="000322AC">
        <w:rPr>
          <w:rFonts w:eastAsia="Calibri" w:cstheme="majorBidi"/>
        </w:rPr>
        <w:t>ndriçimi</w:t>
      </w:r>
      <w:r w:rsidRPr="000322AC">
        <w:rPr>
          <w:rFonts w:eastAsia="Calibri" w:cstheme="majorBidi"/>
        </w:rPr>
        <w:t xml:space="preserve"> efi</w:t>
      </w:r>
      <w:r w:rsidR="00043012" w:rsidRPr="000322AC">
        <w:rPr>
          <w:rFonts w:eastAsia="Calibri" w:cstheme="majorBidi"/>
        </w:rPr>
        <w:t>ci</w:t>
      </w:r>
      <w:r w:rsidRPr="000322AC">
        <w:rPr>
          <w:rFonts w:eastAsia="Calibri" w:cstheme="majorBidi"/>
        </w:rPr>
        <w:t>ent që kursen energjinë. Formula llogaritëse për kursimet vjetore të energjisë jepet si më poshtë:</w:t>
      </w:r>
    </w:p>
    <w:p w14:paraId="03E0B9D7" w14:textId="11DBC3DA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24"/>
          <w:sz w:val="24"/>
          <w:szCs w:val="24"/>
        </w:rPr>
        <w:drawing>
          <wp:inline distT="0" distB="0" distL="0" distR="0" wp14:anchorId="492C1944" wp14:editId="3BD20ED5">
            <wp:extent cx="2146935" cy="421640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27"/>
        <w:gridCol w:w="7061"/>
      </w:tblGrid>
      <w:tr w:rsidR="00235193" w:rsidRPr="000322AC" w14:paraId="4D6A198D" w14:textId="77777777" w:rsidTr="00E01581">
        <w:tc>
          <w:tcPr>
            <w:tcW w:w="2227" w:type="dxa"/>
            <w:shd w:val="clear" w:color="auto" w:fill="auto"/>
            <w:vAlign w:val="center"/>
          </w:tcPr>
          <w:p w14:paraId="5F46217B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lang w:val="sq-AL" w:eastAsia="de-DE"/>
              </w:rPr>
              <w:t>TFES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07F4440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Kursimi total vjetor i energjisë [kWh/vit]</w:t>
            </w:r>
          </w:p>
        </w:tc>
      </w:tr>
      <w:tr w:rsidR="00235193" w:rsidRPr="000322AC" w14:paraId="7046ADE5" w14:textId="77777777" w:rsidTr="00E01581">
        <w:tc>
          <w:tcPr>
            <w:tcW w:w="2227" w:type="dxa"/>
            <w:shd w:val="clear" w:color="auto" w:fill="auto"/>
            <w:vAlign w:val="center"/>
          </w:tcPr>
          <w:p w14:paraId="7A6308F1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A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445AF3C5" w14:textId="3EBF73AC" w:rsidR="00235193" w:rsidRPr="000322AC" w:rsidRDefault="0053602A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Sipërfaqja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e dyshemesë së ndërtesës në të cilën është rinovuar sistemi i 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ndriçimit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[m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18"/>
                <w:vertAlign w:val="superscript"/>
                <w:lang w:val="sq-AL" w:eastAsia="de-DE"/>
              </w:rPr>
              <w:t>2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]</w:t>
            </w:r>
          </w:p>
        </w:tc>
      </w:tr>
      <w:tr w:rsidR="00235193" w:rsidRPr="000322AC" w14:paraId="0B1CCFA7" w14:textId="77777777" w:rsidTr="00E01581">
        <w:tc>
          <w:tcPr>
            <w:tcW w:w="2227" w:type="dxa"/>
            <w:shd w:val="clear" w:color="auto" w:fill="auto"/>
            <w:vAlign w:val="center"/>
          </w:tcPr>
          <w:p w14:paraId="628A288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lang w:val="sq-AL" w:eastAsia="de-DE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vertAlign w:val="subscript"/>
                <w:lang w:val="sq-AL" w:eastAsia="de-DE"/>
              </w:rPr>
              <w:t>Ref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694159BE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Fuqia e instaluar për ndriçim për njësi të sipërfaqes përpara zëvendësimit [W/m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]</w:t>
            </w:r>
          </w:p>
        </w:tc>
      </w:tr>
      <w:tr w:rsidR="00235193" w:rsidRPr="000322AC" w14:paraId="7F528695" w14:textId="77777777" w:rsidTr="00E01581">
        <w:tc>
          <w:tcPr>
            <w:tcW w:w="2227" w:type="dxa"/>
            <w:shd w:val="clear" w:color="auto" w:fill="auto"/>
            <w:vAlign w:val="center"/>
          </w:tcPr>
          <w:p w14:paraId="6B56F648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lang w:val="sq-AL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vertAlign w:val="subscript"/>
                <w:lang w:val="sq-AL"/>
              </w:rPr>
              <w:t>Eff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2332657" w14:textId="773D667C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Fuqia e instaluar për </w:t>
            </w:r>
            <w:r w:rsidR="0053602A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ndriçim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për njësi të sipërfaqes pas zëvendësimit [W/m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]</w:t>
            </w:r>
          </w:p>
        </w:tc>
      </w:tr>
      <w:tr w:rsidR="00235193" w:rsidRPr="000322AC" w14:paraId="5FBD81FB" w14:textId="77777777" w:rsidTr="00E01581">
        <w:tc>
          <w:tcPr>
            <w:tcW w:w="2227" w:type="dxa"/>
            <w:shd w:val="clear" w:color="auto" w:fill="auto"/>
            <w:vAlign w:val="center"/>
          </w:tcPr>
          <w:p w14:paraId="1C01FE11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lang w:val="sq-AL" w:eastAsia="de-DE"/>
              </w:rPr>
              <w:t>F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vertAlign w:val="subscript"/>
                <w:lang w:val="sq-AL" w:eastAsia="de-DE"/>
              </w:rPr>
              <w:t>red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137C8701" w14:textId="4036EE7C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Faktor korrigjues për masa ndërhyrëse shtesë (errësimi)</w:t>
            </w:r>
          </w:p>
          <w:p w14:paraId="2B53E703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Errësim i pjesshëm </w:t>
            </w:r>
          </w:p>
          <w:p w14:paraId="4CD23A07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Kohëmatës interval</w:t>
            </w:r>
          </w:p>
          <w:p w14:paraId="3808F383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Sensor i okupancës </w:t>
            </w:r>
          </w:p>
          <w:p w14:paraId="4A72C1AE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Adaptor automatik për dritën natyrale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84"/>
              <w:gridCol w:w="1442"/>
              <w:gridCol w:w="1523"/>
              <w:gridCol w:w="1093"/>
              <w:gridCol w:w="1093"/>
            </w:tblGrid>
            <w:tr w:rsidR="00235193" w:rsidRPr="000322AC" w14:paraId="67E4B739" w14:textId="77777777" w:rsidTr="00E01581">
              <w:tc>
                <w:tcPr>
                  <w:tcW w:w="1684" w:type="dxa"/>
                  <w:shd w:val="clear" w:color="auto" w:fill="auto"/>
                </w:tcPr>
                <w:p w14:paraId="2F7D08ED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>Kontrolli</w:t>
                  </w:r>
                </w:p>
              </w:tc>
              <w:tc>
                <w:tcPr>
                  <w:tcW w:w="1442" w:type="dxa"/>
                  <w:shd w:val="clear" w:color="auto" w:fill="auto"/>
                </w:tcPr>
                <w:p w14:paraId="6ACC4855" w14:textId="5AE9DDAD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>Kursimet tipike t</w:t>
                  </w:r>
                  <w:r w:rsidR="00675540"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>ë</w:t>
                  </w:r>
                  <w:r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 xml:space="preserve"> energjisë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14:paraId="39FFD5B9" w14:textId="25CA8BB9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>Kursimet e supozuara t</w:t>
                  </w:r>
                  <w:r w:rsidR="00675540"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>ë</w:t>
                  </w:r>
                  <w:r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 xml:space="preserve"> energjisë </w:t>
                  </w:r>
                </w:p>
              </w:tc>
              <w:tc>
                <w:tcPr>
                  <w:tcW w:w="1093" w:type="dxa"/>
                  <w:shd w:val="clear" w:color="auto" w:fill="auto"/>
                </w:tcPr>
                <w:p w14:paraId="26B6E2F7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>Fc</w:t>
                  </w:r>
                </w:p>
              </w:tc>
              <w:tc>
                <w:tcPr>
                  <w:tcW w:w="1093" w:type="dxa"/>
                  <w:shd w:val="clear" w:color="auto" w:fill="auto"/>
                </w:tcPr>
                <w:p w14:paraId="512DDF84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>Fd</w:t>
                  </w:r>
                </w:p>
              </w:tc>
            </w:tr>
            <w:tr w:rsidR="00235193" w:rsidRPr="000322AC" w14:paraId="3E73C188" w14:textId="77777777" w:rsidTr="00E01581">
              <w:tc>
                <w:tcPr>
                  <w:tcW w:w="1684" w:type="dxa"/>
                  <w:shd w:val="clear" w:color="auto" w:fill="auto"/>
                </w:tcPr>
                <w:p w14:paraId="4C55F19A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 xml:space="preserve">Kontroll manual </w:t>
                  </w:r>
                </w:p>
              </w:tc>
              <w:tc>
                <w:tcPr>
                  <w:tcW w:w="1442" w:type="dxa"/>
                  <w:shd w:val="clear" w:color="auto" w:fill="auto"/>
                </w:tcPr>
                <w:p w14:paraId="1822905E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0 (</w:t>
                  </w:r>
                  <w:r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>base</w:t>
                  </w: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)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14:paraId="01091D73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0</w:t>
                  </w:r>
                </w:p>
              </w:tc>
              <w:tc>
                <w:tcPr>
                  <w:tcW w:w="1093" w:type="dxa"/>
                  <w:shd w:val="clear" w:color="auto" w:fill="auto"/>
                </w:tcPr>
                <w:p w14:paraId="55BB7A33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0</w:t>
                  </w:r>
                </w:p>
              </w:tc>
              <w:tc>
                <w:tcPr>
                  <w:tcW w:w="1093" w:type="dxa"/>
                  <w:shd w:val="clear" w:color="auto" w:fill="auto"/>
                </w:tcPr>
                <w:p w14:paraId="144BE3ED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</w:p>
              </w:tc>
            </w:tr>
            <w:tr w:rsidR="00235193" w:rsidRPr="000322AC" w14:paraId="4375CBD3" w14:textId="77777777" w:rsidTr="00E01581">
              <w:tc>
                <w:tcPr>
                  <w:tcW w:w="1684" w:type="dxa"/>
                  <w:shd w:val="clear" w:color="auto" w:fill="auto"/>
                </w:tcPr>
                <w:p w14:paraId="79D44E5A" w14:textId="1DB02090" w:rsidR="00235193" w:rsidRPr="000322AC" w:rsidRDefault="002A735E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Errësim</w:t>
                  </w:r>
                  <w:r w:rsidR="00235193"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 xml:space="preserve"> i </w:t>
                  </w: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pjesshëm</w:t>
                  </w:r>
                </w:p>
              </w:tc>
              <w:tc>
                <w:tcPr>
                  <w:tcW w:w="1442" w:type="dxa"/>
                  <w:shd w:val="clear" w:color="auto" w:fill="auto"/>
                </w:tcPr>
                <w:p w14:paraId="60CECBA1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10-20%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14:paraId="7866BFEB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10%</w:t>
                  </w:r>
                </w:p>
              </w:tc>
              <w:tc>
                <w:tcPr>
                  <w:tcW w:w="1093" w:type="dxa"/>
                  <w:shd w:val="clear" w:color="auto" w:fill="auto"/>
                </w:tcPr>
                <w:p w14:paraId="18DD91CF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0.1</w:t>
                  </w:r>
                </w:p>
              </w:tc>
              <w:tc>
                <w:tcPr>
                  <w:tcW w:w="1093" w:type="dxa"/>
                  <w:shd w:val="clear" w:color="auto" w:fill="auto"/>
                </w:tcPr>
                <w:p w14:paraId="072F7A5C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</w:p>
              </w:tc>
            </w:tr>
            <w:tr w:rsidR="00235193" w:rsidRPr="000322AC" w14:paraId="77E3A022" w14:textId="77777777" w:rsidTr="00E01581">
              <w:tc>
                <w:tcPr>
                  <w:tcW w:w="1684" w:type="dxa"/>
                  <w:shd w:val="clear" w:color="auto" w:fill="auto"/>
                </w:tcPr>
                <w:p w14:paraId="19194488" w14:textId="4792D9B4" w:rsidR="00235193" w:rsidRPr="000322AC" w:rsidRDefault="002A735E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Kohëmatës</w:t>
                  </w:r>
                  <w:r w:rsidR="00235193"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 xml:space="preserve"> interval</w:t>
                  </w:r>
                </w:p>
              </w:tc>
              <w:tc>
                <w:tcPr>
                  <w:tcW w:w="1442" w:type="dxa"/>
                  <w:shd w:val="clear" w:color="auto" w:fill="auto"/>
                </w:tcPr>
                <w:p w14:paraId="7966D7F0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10-35%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14:paraId="79771DC7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10%</w:t>
                  </w:r>
                </w:p>
              </w:tc>
              <w:tc>
                <w:tcPr>
                  <w:tcW w:w="1093" w:type="dxa"/>
                  <w:shd w:val="clear" w:color="auto" w:fill="auto"/>
                </w:tcPr>
                <w:p w14:paraId="69BE446A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0.1</w:t>
                  </w:r>
                </w:p>
              </w:tc>
              <w:tc>
                <w:tcPr>
                  <w:tcW w:w="1093" w:type="dxa"/>
                  <w:shd w:val="clear" w:color="auto" w:fill="auto"/>
                </w:tcPr>
                <w:p w14:paraId="435390B7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</w:p>
              </w:tc>
            </w:tr>
            <w:tr w:rsidR="00235193" w:rsidRPr="000322AC" w14:paraId="4154D20F" w14:textId="77777777" w:rsidTr="00E01581">
              <w:tc>
                <w:tcPr>
                  <w:tcW w:w="1684" w:type="dxa"/>
                  <w:shd w:val="clear" w:color="auto" w:fill="auto"/>
                </w:tcPr>
                <w:p w14:paraId="72832884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Sensor i okupances</w:t>
                  </w:r>
                </w:p>
              </w:tc>
              <w:tc>
                <w:tcPr>
                  <w:tcW w:w="1442" w:type="dxa"/>
                  <w:shd w:val="clear" w:color="auto" w:fill="auto"/>
                </w:tcPr>
                <w:p w14:paraId="2CB64D03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20-30%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14:paraId="68B525B5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20%</w:t>
                  </w:r>
                </w:p>
              </w:tc>
              <w:tc>
                <w:tcPr>
                  <w:tcW w:w="1093" w:type="dxa"/>
                  <w:shd w:val="clear" w:color="auto" w:fill="auto"/>
                </w:tcPr>
                <w:p w14:paraId="087484BF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0.2</w:t>
                  </w:r>
                </w:p>
              </w:tc>
              <w:tc>
                <w:tcPr>
                  <w:tcW w:w="1093" w:type="dxa"/>
                  <w:shd w:val="clear" w:color="auto" w:fill="auto"/>
                </w:tcPr>
                <w:p w14:paraId="79154DC1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</w:p>
              </w:tc>
            </w:tr>
            <w:tr w:rsidR="00235193" w:rsidRPr="000322AC" w14:paraId="3E147BAE" w14:textId="77777777" w:rsidTr="00E01581">
              <w:tc>
                <w:tcPr>
                  <w:tcW w:w="1684" w:type="dxa"/>
                  <w:shd w:val="clear" w:color="auto" w:fill="auto"/>
                </w:tcPr>
                <w:p w14:paraId="6E0B677B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Drita natyrale</w:t>
                  </w:r>
                </w:p>
              </w:tc>
              <w:tc>
                <w:tcPr>
                  <w:tcW w:w="1442" w:type="dxa"/>
                  <w:shd w:val="clear" w:color="auto" w:fill="auto"/>
                </w:tcPr>
                <w:p w14:paraId="468DD850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20-30%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14:paraId="4AB04E01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20%</w:t>
                  </w:r>
                </w:p>
              </w:tc>
              <w:tc>
                <w:tcPr>
                  <w:tcW w:w="1093" w:type="dxa"/>
                  <w:shd w:val="clear" w:color="auto" w:fill="auto"/>
                </w:tcPr>
                <w:p w14:paraId="68AD4724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</w:p>
              </w:tc>
              <w:tc>
                <w:tcPr>
                  <w:tcW w:w="1093" w:type="dxa"/>
                  <w:shd w:val="clear" w:color="auto" w:fill="auto"/>
                </w:tcPr>
                <w:p w14:paraId="5A8F148E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0.2</w:t>
                  </w:r>
                </w:p>
              </w:tc>
            </w:tr>
          </w:tbl>
          <w:p w14:paraId="32D991D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</w:p>
        </w:tc>
      </w:tr>
      <w:tr w:rsidR="00235193" w:rsidRPr="000322AC" w14:paraId="6C738620" w14:textId="77777777" w:rsidTr="00E01581">
        <w:tc>
          <w:tcPr>
            <w:tcW w:w="2227" w:type="dxa"/>
            <w:shd w:val="clear" w:color="auto" w:fill="auto"/>
            <w:vAlign w:val="center"/>
          </w:tcPr>
          <w:p w14:paraId="04306AF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lang w:val="sq-AL"/>
              </w:rPr>
              <w:t>t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083D447" w14:textId="681851CE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Koha mesatare vjetore e punës së llam</w:t>
            </w:r>
            <w:r w:rsidR="002A735E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ës [h/vit]</w:t>
            </w:r>
          </w:p>
        </w:tc>
      </w:tr>
    </w:tbl>
    <w:p w14:paraId="26ED6DC4" w14:textId="77777777" w:rsidR="00235193" w:rsidRPr="000322AC" w:rsidRDefault="00235193" w:rsidP="0079567C">
      <w:pPr>
        <w:pStyle w:val="TEKSTIIII"/>
        <w:rPr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35193" w:rsidRPr="000322AC" w14:paraId="23629CF7" w14:textId="77777777" w:rsidTr="00E01581">
        <w:tc>
          <w:tcPr>
            <w:tcW w:w="9288" w:type="dxa"/>
            <w:shd w:val="clear" w:color="auto" w:fill="auto"/>
          </w:tcPr>
          <w:p w14:paraId="7D98C0A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Vlerat:</w:t>
            </w:r>
          </w:p>
          <w:p w14:paraId="6823DFAB" w14:textId="168444F4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Jetëgjatësia e ndërhyrjes përmirësuese në vite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specifik)</w:t>
            </w:r>
            <w:r w:rsidR="00843FC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4348A007" w14:textId="6B560ED1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Sipërfaqja e dyshemesë së ndërtesës ku është rinovuar sistemi i </w:t>
            </w:r>
            <w:r w:rsidR="002A735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ndriçimit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(sipas projektit)</w:t>
            </w:r>
            <w:r w:rsidR="00843FC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542FFE83" w14:textId="5F836162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Fuqia e </w:t>
            </w:r>
            <w:r w:rsidR="002A735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ndriçimit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para zëvendësimit për 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specifik)</w:t>
            </w:r>
            <w:r w:rsidR="00843FC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5043DCDA" w14:textId="4E3BD760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Fuqia e </w:t>
            </w:r>
            <w:r w:rsidR="002A735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ndriçimit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pas zëvendësimit për 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specifik)</w:t>
            </w:r>
            <w:r w:rsidR="00843FC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567C7B4C" w14:textId="68C2517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Faktori korrigjues/reduktues për masa shtesë (errësimi)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</w:t>
            </w:r>
            <w:r w:rsidR="002A735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)</w:t>
            </w:r>
            <w:r w:rsidR="00843FC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0093063A" w14:textId="01BD43E4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Koha mesatare vjetore e punës së llam</w:t>
            </w:r>
            <w:r w:rsidR="002A735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ës </w:t>
            </w:r>
            <w:r w:rsidR="00843FC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specifik)</w:t>
            </w:r>
            <w:r w:rsidR="00843FC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</w:t>
            </w:r>
          </w:p>
        </w:tc>
      </w:tr>
    </w:tbl>
    <w:p w14:paraId="39E4849B" w14:textId="77777777" w:rsidR="002A735E" w:rsidRPr="000322AC" w:rsidRDefault="002A735E" w:rsidP="0079567C">
      <w:pPr>
        <w:pStyle w:val="TEKSTIIII"/>
        <w:rPr>
          <w:b/>
          <w:sz w:val="14"/>
        </w:rPr>
      </w:pPr>
    </w:p>
    <w:p w14:paraId="192C648F" w14:textId="3D4FCFD2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Vlerat </w:t>
      </w:r>
      <w:r w:rsidR="002A735E" w:rsidRPr="000322AC">
        <w:rPr>
          <w:i/>
        </w:rPr>
        <w:t>r</w:t>
      </w:r>
      <w:r w:rsidRPr="000322AC">
        <w:rPr>
          <w:i/>
        </w:rPr>
        <w:t>eferuese:</w:t>
      </w:r>
    </w:p>
    <w:p w14:paraId="571A8319" w14:textId="54188F44" w:rsidR="00235193" w:rsidRPr="000322AC" w:rsidRDefault="00EB35FA" w:rsidP="0079567C">
      <w:pPr>
        <w:pStyle w:val="TEKSTIIII"/>
        <w:rPr>
          <w:rFonts w:eastAsia="Times New Roman"/>
          <w:bCs/>
          <w:lang w:eastAsia="de-DE"/>
        </w:rPr>
      </w:pPr>
      <w:r w:rsidRPr="000322AC">
        <w:t xml:space="preserve">- </w:t>
      </w:r>
      <w:r w:rsidR="00235193" w:rsidRPr="000322AC">
        <w:t xml:space="preserve">Jetëgjatësia e ndërhyrjes përmirësuese rekomandohet 12 vjet për sistemet e </w:t>
      </w:r>
      <w:r w:rsidR="002A735E" w:rsidRPr="000322AC">
        <w:t>ndriçimit</w:t>
      </w:r>
      <w:r w:rsidR="00235193" w:rsidRPr="000322AC">
        <w:t xml:space="preserve"> n</w:t>
      </w:r>
      <w:r w:rsidR="00B45255" w:rsidRPr="000322AC">
        <w:rPr>
          <w:rFonts w:cstheme="majorBidi"/>
        </w:rPr>
        <w:t>ë</w:t>
      </w:r>
      <w:r w:rsidR="00235193" w:rsidRPr="000322AC">
        <w:t xml:space="preserve"> zyrat e reja ose t</w:t>
      </w:r>
      <w:r w:rsidR="00675540" w:rsidRPr="000322AC">
        <w:t>ë</w:t>
      </w:r>
      <w:r w:rsidR="00235193" w:rsidRPr="000322AC">
        <w:t xml:space="preserve"> rinovuara;</w:t>
      </w:r>
    </w:p>
    <w:p w14:paraId="2F2440AB" w14:textId="3CE48C9C" w:rsidR="00235193" w:rsidRPr="000322AC" w:rsidRDefault="00EB35FA" w:rsidP="0079567C">
      <w:pPr>
        <w:pStyle w:val="TEKSTIIII"/>
      </w:pPr>
      <w:r w:rsidRPr="000322AC">
        <w:t xml:space="preserve">- </w:t>
      </w:r>
      <w:r w:rsidR="00235193" w:rsidRPr="000322AC">
        <w:t>Jetëgjatësia e ndërhyrjes përmirësuese rekomandohet 15 vjet për sistemet eficient t</w:t>
      </w:r>
      <w:r w:rsidR="002A735E" w:rsidRPr="000322AC">
        <w:t>ë</w:t>
      </w:r>
      <w:r w:rsidR="00235193" w:rsidRPr="000322AC">
        <w:t xml:space="preserve"> </w:t>
      </w:r>
      <w:r w:rsidR="002A735E" w:rsidRPr="000322AC">
        <w:t>ndriçimit</w:t>
      </w:r>
      <w:r w:rsidR="00235193" w:rsidRPr="000322AC">
        <w:t xml:space="preserve"> n</w:t>
      </w:r>
      <w:r w:rsidR="00B45255" w:rsidRPr="000322AC">
        <w:rPr>
          <w:rFonts w:cstheme="majorBidi"/>
        </w:rPr>
        <w:t>ë</w:t>
      </w:r>
      <w:r w:rsidR="00235193" w:rsidRPr="000322AC">
        <w:t xml:space="preserve"> </w:t>
      </w:r>
      <w:r w:rsidR="002A735E" w:rsidRPr="000322AC">
        <w:t>hapësirat</w:t>
      </w:r>
      <w:r w:rsidR="00235193" w:rsidRPr="000322AC">
        <w:t xml:space="preserve"> publike;</w:t>
      </w:r>
    </w:p>
    <w:p w14:paraId="1CD1B58B" w14:textId="43497923" w:rsidR="00235193" w:rsidRPr="000322AC" w:rsidRDefault="00EB35FA" w:rsidP="0079567C">
      <w:pPr>
        <w:pStyle w:val="TEKSTIIII"/>
        <w:rPr>
          <w:i/>
        </w:rPr>
      </w:pPr>
      <w:r w:rsidRPr="000322AC">
        <w:rPr>
          <w:rFonts w:eastAsia="Times New Roman"/>
          <w:bCs/>
          <w:lang w:eastAsia="de-DE"/>
        </w:rPr>
        <w:t xml:space="preserve">- </w:t>
      </w:r>
      <w:r w:rsidR="00235193" w:rsidRPr="000322AC">
        <w:rPr>
          <w:rFonts w:eastAsia="Times New Roman"/>
          <w:bCs/>
          <w:lang w:eastAsia="de-DE"/>
        </w:rPr>
        <w:t>Koha mesatare vjetore e pun</w:t>
      </w:r>
      <w:r w:rsidR="00380222" w:rsidRPr="000322AC">
        <w:rPr>
          <w:rFonts w:cstheme="majorBidi"/>
        </w:rPr>
        <w:t>ë</w:t>
      </w:r>
      <w:r w:rsidR="00235193" w:rsidRPr="000322AC">
        <w:rPr>
          <w:rFonts w:eastAsia="Times New Roman"/>
          <w:bCs/>
          <w:lang w:eastAsia="de-DE"/>
        </w:rPr>
        <w:t xml:space="preserve">s rekomandohet t =2580 h/vit duke u </w:t>
      </w:r>
      <w:r w:rsidR="002A735E" w:rsidRPr="000322AC">
        <w:rPr>
          <w:rFonts w:eastAsia="Times New Roman"/>
          <w:bCs/>
          <w:lang w:eastAsia="de-DE"/>
        </w:rPr>
        <w:t>mbështetur</w:t>
      </w:r>
      <w:r w:rsidR="00235193" w:rsidRPr="000322AC">
        <w:rPr>
          <w:rFonts w:eastAsia="Times New Roman"/>
          <w:bCs/>
          <w:lang w:eastAsia="de-DE"/>
        </w:rPr>
        <w:t xml:space="preserve"> n</w:t>
      </w:r>
      <w:r w:rsidR="00380222" w:rsidRPr="000322AC">
        <w:rPr>
          <w:rFonts w:cstheme="majorBidi"/>
        </w:rPr>
        <w:t>ë</w:t>
      </w:r>
      <w:r w:rsidR="00235193" w:rsidRPr="000322AC">
        <w:rPr>
          <w:rFonts w:eastAsia="Times New Roman"/>
          <w:bCs/>
          <w:lang w:eastAsia="de-DE"/>
        </w:rPr>
        <w:t xml:space="preserve"> </w:t>
      </w:r>
      <w:hyperlink r:id="rId19" w:history="1">
        <w:r w:rsidR="0082315D" w:rsidRPr="000322AC">
          <w:rPr>
            <w:rStyle w:val="Hyperlink"/>
            <w:i/>
          </w:rPr>
          <w:t>http://www</w:t>
        </w:r>
      </w:hyperlink>
      <w:r w:rsidR="00235193" w:rsidRPr="000322AC">
        <w:rPr>
          <w:i/>
        </w:rPr>
        <w:t>.</w:t>
      </w:r>
      <w:r w:rsidR="0082315D" w:rsidRPr="000322AC">
        <w:rPr>
          <w:i/>
        </w:rPr>
        <w:t>evaluate</w:t>
      </w:r>
      <w:r w:rsidR="00235193" w:rsidRPr="000322AC">
        <w:rPr>
          <w:i/>
        </w:rPr>
        <w:t>-energy-savings.eu/;</w:t>
      </w:r>
      <w:r w:rsidR="00D60005" w:rsidRPr="000322AC">
        <w:rPr>
          <w:i/>
        </w:rPr>
        <w:t>”</w:t>
      </w:r>
      <w:r w:rsidR="00235193" w:rsidRPr="000322AC">
        <w:rPr>
          <w:i/>
        </w:rPr>
        <w:t>Task 4.2: harmonised bottom-up evaluation methods; Method 9, Improvement of lightingsystems (Tertiary Sector) – Final draft for consultation</w:t>
      </w:r>
      <w:r w:rsidR="00D60005" w:rsidRPr="000322AC">
        <w:rPr>
          <w:i/>
        </w:rPr>
        <w:t>”</w:t>
      </w:r>
    </w:p>
    <w:p w14:paraId="4AB99171" w14:textId="46E81D86" w:rsidR="00235193" w:rsidRPr="000322AC" w:rsidRDefault="00235193" w:rsidP="0079567C">
      <w:pPr>
        <w:pStyle w:val="TEKSTIIII"/>
        <w:rPr>
          <w:rFonts w:eastAsia="Times New Roman" w:cstheme="majorBidi"/>
          <w:bCs/>
          <w:i/>
        </w:rPr>
      </w:pPr>
      <w:r w:rsidRPr="000322AC">
        <w:t xml:space="preserve"> </w:t>
      </w:r>
      <w:r w:rsidRPr="000322AC">
        <w:rPr>
          <w:rFonts w:eastAsia="Calibri" w:cstheme="majorBidi"/>
          <w:i/>
        </w:rPr>
        <w:t xml:space="preserve">Burimi: </w:t>
      </w:r>
      <w:r w:rsidRPr="000322AC">
        <w:rPr>
          <w:rFonts w:eastAsia="Times New Roman" w:cstheme="majorBidi"/>
          <w:bCs/>
          <w:i/>
        </w:rPr>
        <w:t>DIRECTIVE 2006/32/EC ON ENERGY END-USE EFFICIENCY AND ENERGY SERVICES</w:t>
      </w:r>
    </w:p>
    <w:p w14:paraId="4C0D77D6" w14:textId="31C51F7E" w:rsidR="00235193" w:rsidRPr="000322AC" w:rsidRDefault="002A735E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eastAsia="Times New Roman" w:hAnsi="Garamond" w:cstheme="majorBidi"/>
          <w:bCs/>
          <w:sz w:val="24"/>
          <w:szCs w:val="24"/>
          <w:lang w:val="sq-AL"/>
        </w:rPr>
        <w:t>Mbështetur</w:t>
      </w:r>
      <w:r w:rsidR="00235193" w:rsidRPr="000322AC">
        <w:rPr>
          <w:rFonts w:ascii="Garamond" w:eastAsia="Times New Roman" w:hAnsi="Garamond" w:cstheme="majorBidi"/>
          <w:bCs/>
          <w:sz w:val="24"/>
          <w:szCs w:val="24"/>
          <w:lang w:val="sq-AL"/>
        </w:rPr>
        <w:t xml:space="preserve"> n</w:t>
      </w:r>
      <w:r w:rsidR="00492D7C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="00235193" w:rsidRPr="000322AC">
        <w:rPr>
          <w:rFonts w:ascii="Garamond" w:eastAsia="Times New Roman" w:hAnsi="Garamond" w:cstheme="majorBidi"/>
          <w:bCs/>
          <w:sz w:val="24"/>
          <w:szCs w:val="24"/>
          <w:lang w:val="sq-AL"/>
        </w:rPr>
        <w:t xml:space="preserve"> </w:t>
      </w:r>
      <w:r w:rsidRPr="000322AC">
        <w:rPr>
          <w:rFonts w:ascii="Garamond" w:eastAsia="Times New Roman" w:hAnsi="Garamond" w:cstheme="majorBidi"/>
          <w:bCs/>
          <w:sz w:val="24"/>
          <w:szCs w:val="24"/>
          <w:lang w:val="sq-AL"/>
        </w:rPr>
        <w:t>standardin</w:t>
      </w:r>
      <w:r w:rsidR="00235193" w:rsidRPr="000322AC">
        <w:rPr>
          <w:rFonts w:ascii="Garamond" w:eastAsia="Times New Roman" w:hAnsi="Garamond" w:cstheme="majorBidi"/>
          <w:bCs/>
          <w:sz w:val="24"/>
          <w:szCs w:val="24"/>
          <w:lang w:val="sq-AL"/>
        </w:rPr>
        <w:t xml:space="preserve"> EN 15193 </w:t>
      </w:r>
      <w:r w:rsidR="00D60005" w:rsidRPr="000322AC">
        <w:rPr>
          <w:rFonts w:ascii="Garamond" w:eastAsia="Times New Roman" w:hAnsi="Garamond" w:cstheme="majorBidi"/>
          <w:bCs/>
          <w:i/>
          <w:sz w:val="24"/>
          <w:szCs w:val="24"/>
          <w:lang w:val="sq-AL"/>
        </w:rPr>
        <w:t>“</w:t>
      </w:r>
      <w:r w:rsidR="00235193" w:rsidRPr="000322AC">
        <w:rPr>
          <w:rFonts w:ascii="Garamond" w:hAnsi="Garamond" w:cstheme="majorBidi"/>
          <w:i/>
          <w:sz w:val="24"/>
          <w:szCs w:val="24"/>
          <w:lang w:val="sq-AL"/>
        </w:rPr>
        <w:t>Energy përformance of buildings -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235193" w:rsidRPr="000322AC">
        <w:rPr>
          <w:rFonts w:ascii="Garamond" w:hAnsi="Garamond" w:cstheme="majorBidi"/>
          <w:i/>
          <w:sz w:val="24"/>
          <w:szCs w:val="24"/>
          <w:lang w:val="sq-AL"/>
        </w:rPr>
        <w:t>Energy requirements for lighting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D60005" w:rsidRPr="000322AC">
        <w:rPr>
          <w:rFonts w:ascii="Garamond" w:hAnsi="Garamond" w:cstheme="majorBidi"/>
          <w:sz w:val="24"/>
          <w:szCs w:val="24"/>
          <w:lang w:val="sq-AL"/>
        </w:rPr>
        <w:t>“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i cili na </w:t>
      </w:r>
      <w:r w:rsidRPr="000322AC">
        <w:rPr>
          <w:rFonts w:ascii="Garamond" w:hAnsi="Garamond" w:cstheme="majorBidi"/>
          <w:sz w:val="24"/>
          <w:szCs w:val="24"/>
          <w:lang w:val="sq-AL"/>
        </w:rPr>
        <w:t>shërben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si referenc</w:t>
      </w:r>
      <w:r w:rsidR="00CE2E8F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për </w:t>
      </w:r>
      <w:r w:rsidRPr="000322AC">
        <w:rPr>
          <w:rFonts w:ascii="Garamond" w:hAnsi="Garamond" w:cstheme="majorBidi"/>
          <w:sz w:val="24"/>
          <w:szCs w:val="24"/>
          <w:lang w:val="sq-AL"/>
        </w:rPr>
        <w:t>tipologjinë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e ndërtesave, fuqin</w:t>
      </w:r>
      <w:r w:rsidR="00153563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e instaluar për ndri</w:t>
      </w:r>
      <w:r w:rsidR="00153563" w:rsidRPr="000322AC">
        <w:rPr>
          <w:rFonts w:ascii="Garamond" w:hAnsi="Garamond" w:cstheme="majorBidi"/>
          <w:sz w:val="24"/>
          <w:szCs w:val="24"/>
          <w:lang w:val="sq-AL"/>
        </w:rPr>
        <w:t>ç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>im</w:t>
      </w:r>
      <w:r w:rsidR="006A7DFD" w:rsidRPr="000322AC">
        <w:rPr>
          <w:rFonts w:ascii="Garamond" w:hAnsi="Garamond" w:cstheme="majorBidi"/>
          <w:sz w:val="24"/>
          <w:szCs w:val="24"/>
          <w:lang w:val="sq-AL"/>
        </w:rPr>
        <w:t>,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si edhe or</w:t>
      </w:r>
      <w:r w:rsidR="008319B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>t vjetore t</w:t>
      </w:r>
      <w:r w:rsidR="008319B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pun</w:t>
      </w:r>
      <w:r w:rsidR="008319B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>s t</w:t>
      </w:r>
      <w:r w:rsidR="008319B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sistemit t</w:t>
      </w:r>
      <w:r w:rsidR="008319B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sz w:val="24"/>
          <w:szCs w:val="24"/>
          <w:lang w:val="sq-AL"/>
        </w:rPr>
        <w:t>ndriçimit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. Fuqia e instaluar për </w:t>
      </w:r>
      <w:r w:rsidRPr="000322AC">
        <w:rPr>
          <w:rFonts w:ascii="Garamond" w:hAnsi="Garamond" w:cstheme="majorBidi"/>
          <w:sz w:val="24"/>
          <w:szCs w:val="24"/>
          <w:lang w:val="sq-AL"/>
        </w:rPr>
        <w:t>ndriçim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për njësi t</w:t>
      </w:r>
      <w:r w:rsidR="008319B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8319BE" w:rsidRPr="000322AC">
        <w:rPr>
          <w:rFonts w:ascii="Garamond" w:hAnsi="Garamond" w:cstheme="majorBidi"/>
          <w:sz w:val="24"/>
          <w:szCs w:val="24"/>
          <w:lang w:val="sq-AL"/>
        </w:rPr>
        <w:t>s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ipërfaqes për disa </w:t>
      </w:r>
      <w:r w:rsidRPr="000322AC">
        <w:rPr>
          <w:rFonts w:ascii="Garamond" w:hAnsi="Garamond" w:cstheme="majorBidi"/>
          <w:sz w:val="24"/>
          <w:szCs w:val="24"/>
          <w:lang w:val="sq-AL"/>
        </w:rPr>
        <w:t>kategori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ambientesh jepet n</w:t>
      </w:r>
      <w:r w:rsidR="008319B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mënyr</w:t>
      </w:r>
      <w:r w:rsidR="0061231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t</w:t>
      </w:r>
      <w:r w:rsidR="00DC70E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="00436314" w:rsidRPr="000322AC">
        <w:rPr>
          <w:rFonts w:ascii="Garamond" w:hAnsi="Garamond" w:cstheme="majorBidi"/>
          <w:sz w:val="24"/>
          <w:szCs w:val="24"/>
          <w:lang w:val="sq-AL"/>
        </w:rPr>
        <w:t xml:space="preserve"> përmbledhur në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436314" w:rsidRPr="000322AC">
        <w:rPr>
          <w:rFonts w:ascii="Garamond" w:hAnsi="Garamond" w:cstheme="majorBidi"/>
          <w:sz w:val="24"/>
          <w:szCs w:val="24"/>
          <w:lang w:val="sq-AL"/>
        </w:rPr>
        <w:t>t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>ab.</w:t>
      </w:r>
      <w:r w:rsidR="00436314"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>20</w:t>
      </w:r>
      <w:r w:rsidR="00436314" w:rsidRPr="000322AC">
        <w:rPr>
          <w:rFonts w:ascii="Garamond" w:hAnsi="Garamond" w:cstheme="majorBidi"/>
          <w:sz w:val="24"/>
          <w:szCs w:val="24"/>
          <w:lang w:val="sq-AL"/>
        </w:rPr>
        <w:t>.</w:t>
      </w:r>
    </w:p>
    <w:p w14:paraId="18B2320D" w14:textId="737FC77E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Sa i takon fuqis</w:t>
      </w:r>
      <w:r w:rsidR="008319B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s</w:t>
      </w:r>
      <w:r w:rsidR="008319B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instaluar n</w:t>
      </w:r>
      <w:r w:rsidR="00DC70E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stokun e llam</w:t>
      </w:r>
      <w:r w:rsidR="00DC70EE" w:rsidRPr="000322AC">
        <w:rPr>
          <w:rFonts w:ascii="Garamond" w:eastAsia="Calibri" w:hAnsi="Garamond" w:cstheme="majorBidi"/>
          <w:sz w:val="24"/>
          <w:szCs w:val="24"/>
          <w:lang w:val="sq-AL"/>
        </w:rPr>
        <w:t>b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ave t</w:t>
      </w:r>
      <w:r w:rsidR="00DC70E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ndri</w:t>
      </w:r>
      <w:r w:rsidR="00DC70EE" w:rsidRPr="000322AC">
        <w:rPr>
          <w:rFonts w:ascii="Garamond" w:eastAsia="Calibri" w:hAnsi="Garamond" w:cstheme="majorBidi"/>
          <w:sz w:val="24"/>
          <w:szCs w:val="24"/>
          <w:lang w:val="sq-AL"/>
        </w:rPr>
        <w:t>ç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imit për ndërtesat jorezidenciale sipas DEFU 2001, pranohet mesatarja e pond</w:t>
      </w:r>
      <w:r w:rsidR="00A80ABB" w:rsidRPr="000322AC">
        <w:rPr>
          <w:rFonts w:ascii="Garamond" w:eastAsia="Calibri" w:hAnsi="Garamond" w:cstheme="majorBidi"/>
          <w:sz w:val="24"/>
          <w:szCs w:val="24"/>
          <w:lang w:val="sq-AL"/>
        </w:rPr>
        <w:t>e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ruar për llam</w:t>
      </w:r>
      <w:r w:rsidR="00436314" w:rsidRPr="000322AC">
        <w:rPr>
          <w:rFonts w:ascii="Garamond" w:eastAsia="Calibri" w:hAnsi="Garamond" w:cstheme="majorBidi"/>
          <w:sz w:val="24"/>
          <w:szCs w:val="24"/>
          <w:lang w:val="sq-AL"/>
        </w:rPr>
        <w:t>b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at inkandeshente me fuqi 40W, 60W, 75W dhe 100W. Një shpërndarje e llam</w:t>
      </w:r>
      <w:r w:rsidR="003C70BC" w:rsidRPr="000322AC">
        <w:rPr>
          <w:rFonts w:ascii="Garamond" w:eastAsia="Calibri" w:hAnsi="Garamond" w:cstheme="majorBidi"/>
          <w:sz w:val="24"/>
          <w:szCs w:val="24"/>
          <w:lang w:val="sq-AL"/>
        </w:rPr>
        <w:t>b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ave inkandeshnte n</w:t>
      </w:r>
      <w:r w:rsidR="008319B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përqindje sipas sektor</w:t>
      </w:r>
      <w:r w:rsidR="008319B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ve jepet n</w:t>
      </w:r>
      <w:r w:rsidR="008319B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</w:t>
      </w:r>
      <w:r w:rsidR="00DC70EE" w:rsidRPr="000322AC">
        <w:rPr>
          <w:rFonts w:ascii="Garamond" w:eastAsia="Calibri" w:hAnsi="Garamond" w:cstheme="majorBidi"/>
          <w:sz w:val="24"/>
          <w:szCs w:val="24"/>
          <w:lang w:val="sq-AL"/>
        </w:rPr>
        <w:t>t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abel</w:t>
      </w:r>
      <w:r w:rsidR="00DC70EE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n nr. 22.</w:t>
      </w:r>
    </w:p>
    <w:p w14:paraId="0736CE54" w14:textId="393A37F8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N</w:t>
      </w:r>
      <w:r w:rsidR="006C5D3C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t</w:t>
      </w:r>
      <w:r w:rsidR="006C5D3C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njëjt</w:t>
      </w:r>
      <w:r w:rsidR="006C5D3C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n mënyr</w:t>
      </w:r>
      <w:r w:rsidR="006C5D3C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është llogaritur edhe fuqia e llam</w:t>
      </w:r>
      <w:r w:rsidR="006C5D3C" w:rsidRPr="000322AC">
        <w:rPr>
          <w:rFonts w:ascii="Garamond" w:eastAsia="Calibri" w:hAnsi="Garamond" w:cstheme="majorBidi"/>
          <w:sz w:val="24"/>
          <w:szCs w:val="24"/>
          <w:lang w:val="sq-AL"/>
        </w:rPr>
        <w:t>b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ave eficiente CFL n</w:t>
      </w:r>
      <w:r w:rsidR="008319B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sektorin jorezidencial duke marr</w:t>
      </w:r>
      <w:r w:rsidR="006C5D3C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k</w:t>
      </w:r>
      <w:r w:rsidR="006C5D3C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shtu vler</w:t>
      </w:r>
      <w:r w:rsidR="006C5D3C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n bazë (</w:t>
      </w:r>
      <w:r w:rsidRPr="000322AC">
        <w:rPr>
          <w:rFonts w:ascii="Garamond" w:eastAsia="Calibri" w:hAnsi="Garamond" w:cstheme="majorBidi"/>
          <w:i/>
          <w:sz w:val="24"/>
          <w:szCs w:val="24"/>
          <w:lang w:val="sq-AL"/>
        </w:rPr>
        <w:t>Market efficient value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) 14.8 W</w:t>
      </w:r>
      <w:r w:rsidR="0037679A" w:rsidRPr="000322AC">
        <w:rPr>
          <w:rFonts w:ascii="Garamond" w:eastAsia="Calibri" w:hAnsi="Garamond" w:cstheme="majorBidi"/>
          <w:sz w:val="24"/>
          <w:szCs w:val="24"/>
          <w:lang w:val="sq-AL"/>
        </w:rPr>
        <w:t>.</w:t>
      </w:r>
    </w:p>
    <w:p w14:paraId="5C96296E" w14:textId="7A9305DA" w:rsidR="00235193" w:rsidRPr="000322AC" w:rsidRDefault="00235193" w:rsidP="0079567C">
      <w:pPr>
        <w:pStyle w:val="Heading2"/>
        <w:spacing w:before="0" w:line="240" w:lineRule="auto"/>
        <w:ind w:firstLine="284"/>
        <w:rPr>
          <w:rFonts w:ascii="Garamond" w:hAnsi="Garamond"/>
          <w:b w:val="0"/>
          <w:i/>
          <w:sz w:val="24"/>
          <w:szCs w:val="24"/>
          <w:u w:val="none"/>
          <w:lang w:val="sq-AL"/>
        </w:rPr>
      </w:pPr>
      <w:bookmarkStart w:id="49" w:name="_Toc124859265"/>
      <w:r w:rsidRPr="000322AC">
        <w:rPr>
          <w:rFonts w:ascii="Garamond" w:hAnsi="Garamond"/>
          <w:b w:val="0"/>
          <w:i/>
          <w:sz w:val="24"/>
          <w:szCs w:val="24"/>
          <w:u w:val="none"/>
          <w:lang w:val="sq-AL"/>
        </w:rPr>
        <w:t xml:space="preserve">9.3 </w:t>
      </w:r>
      <w:r w:rsidR="002A735E" w:rsidRPr="000322AC">
        <w:rPr>
          <w:rFonts w:ascii="Garamond" w:hAnsi="Garamond"/>
          <w:b w:val="0"/>
          <w:i/>
          <w:sz w:val="24"/>
          <w:szCs w:val="24"/>
          <w:u w:val="none"/>
          <w:lang w:val="sq-AL"/>
        </w:rPr>
        <w:t>Ndriçimi</w:t>
      </w:r>
      <w:r w:rsidRPr="000322AC">
        <w:rPr>
          <w:rFonts w:ascii="Garamond" w:hAnsi="Garamond"/>
          <w:b w:val="0"/>
          <w:i/>
          <w:sz w:val="24"/>
          <w:szCs w:val="24"/>
          <w:u w:val="none"/>
          <w:lang w:val="sq-AL"/>
        </w:rPr>
        <w:t xml:space="preserve"> në sektorin e hoteleri-turizëm</w:t>
      </w:r>
      <w:bookmarkEnd w:id="49"/>
    </w:p>
    <w:p w14:paraId="07C054A7" w14:textId="28ED87D1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Kjo masë përmirësuese e EE kryesisht aplikohet në sektorin e shërbimeve, gastronomi, hoteleri-turizëm ku </w:t>
      </w:r>
      <w:r w:rsidR="002A735E" w:rsidRPr="000322AC">
        <w:rPr>
          <w:rFonts w:ascii="Garamond" w:eastAsia="Calibri" w:hAnsi="Garamond" w:cstheme="majorBidi"/>
          <w:sz w:val="24"/>
          <w:szCs w:val="24"/>
          <w:lang w:val="sq-AL"/>
        </w:rPr>
        <w:t>ndriçimi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joeficent duhet të zëvendësohet më një sistem </w:t>
      </w:r>
      <w:r w:rsidR="002A735E" w:rsidRPr="000322AC">
        <w:rPr>
          <w:rFonts w:ascii="Garamond" w:eastAsia="Calibri" w:hAnsi="Garamond" w:cstheme="majorBidi"/>
          <w:sz w:val="24"/>
          <w:szCs w:val="24"/>
          <w:lang w:val="sq-AL"/>
        </w:rPr>
        <w:t>ndriçimi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eficient që kursen energjinë. Formula llogaritëse për kursimet vjetore të energjisë jepet si më poshtë:</w:t>
      </w:r>
    </w:p>
    <w:p w14:paraId="787C4F86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24"/>
          <w:sz w:val="24"/>
          <w:szCs w:val="24"/>
        </w:rPr>
        <w:drawing>
          <wp:inline distT="0" distB="0" distL="0" distR="0" wp14:anchorId="048FE603" wp14:editId="1F77B265">
            <wp:extent cx="3093085" cy="4692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36"/>
        <w:gridCol w:w="7052"/>
      </w:tblGrid>
      <w:tr w:rsidR="00235193" w:rsidRPr="000322AC" w14:paraId="32D4C91B" w14:textId="77777777" w:rsidTr="00E01581">
        <w:tc>
          <w:tcPr>
            <w:tcW w:w="2236" w:type="dxa"/>
            <w:shd w:val="clear" w:color="auto" w:fill="auto"/>
            <w:vAlign w:val="center"/>
          </w:tcPr>
          <w:p w14:paraId="5403C51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  <w:t>TFES</w:t>
            </w:r>
          </w:p>
        </w:tc>
        <w:tc>
          <w:tcPr>
            <w:tcW w:w="7052" w:type="dxa"/>
            <w:shd w:val="clear" w:color="auto" w:fill="auto"/>
            <w:vAlign w:val="center"/>
          </w:tcPr>
          <w:p w14:paraId="2FAD9FB6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Kursimi total vjetor i energjisë [kWh/vit]</w:t>
            </w:r>
          </w:p>
        </w:tc>
      </w:tr>
      <w:tr w:rsidR="00235193" w:rsidRPr="000322AC" w14:paraId="3FBBFC6E" w14:textId="77777777" w:rsidTr="00E01581">
        <w:tc>
          <w:tcPr>
            <w:tcW w:w="2236" w:type="dxa"/>
            <w:shd w:val="clear" w:color="auto" w:fill="auto"/>
            <w:vAlign w:val="center"/>
          </w:tcPr>
          <w:p w14:paraId="2833EF4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n</w:t>
            </w:r>
          </w:p>
        </w:tc>
        <w:tc>
          <w:tcPr>
            <w:tcW w:w="7052" w:type="dxa"/>
            <w:shd w:val="clear" w:color="auto" w:fill="auto"/>
            <w:vAlign w:val="center"/>
          </w:tcPr>
          <w:p w14:paraId="6B6FEBF5" w14:textId="3DF8EEF3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Numri i llam</w:t>
            </w:r>
            <w:r w:rsidR="002A735E"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b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ave të zëvendësuara ose të shitura</w:t>
            </w:r>
          </w:p>
        </w:tc>
      </w:tr>
      <w:tr w:rsidR="00235193" w:rsidRPr="000322AC" w14:paraId="4F9CB6C6" w14:textId="77777777" w:rsidTr="00E01581">
        <w:tc>
          <w:tcPr>
            <w:tcW w:w="2236" w:type="dxa"/>
            <w:shd w:val="clear" w:color="auto" w:fill="auto"/>
            <w:vAlign w:val="center"/>
          </w:tcPr>
          <w:p w14:paraId="29CFED7E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vertAlign w:val="subscript"/>
                <w:lang w:val="sq-AL" w:eastAsia="de-DE"/>
              </w:rPr>
              <w:t>stock_Average</w:t>
            </w:r>
          </w:p>
        </w:tc>
        <w:tc>
          <w:tcPr>
            <w:tcW w:w="7052" w:type="dxa"/>
            <w:shd w:val="clear" w:color="auto" w:fill="auto"/>
            <w:vAlign w:val="center"/>
          </w:tcPr>
          <w:p w14:paraId="28D6B2F9" w14:textId="4C15BB24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Fuqia mesatare e llam</w:t>
            </w:r>
            <w:r w:rsidR="002A735E"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b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ës ekzistuese [W]</w:t>
            </w:r>
          </w:p>
        </w:tc>
      </w:tr>
      <w:tr w:rsidR="00235193" w:rsidRPr="000322AC" w14:paraId="61495131" w14:textId="77777777" w:rsidTr="00E01581">
        <w:tc>
          <w:tcPr>
            <w:tcW w:w="2236" w:type="dxa"/>
            <w:shd w:val="clear" w:color="auto" w:fill="auto"/>
            <w:vAlign w:val="center"/>
          </w:tcPr>
          <w:p w14:paraId="4A1CAC3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lang w:val="sq-AL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vertAlign w:val="subscript"/>
                <w:lang w:val="sq-AL"/>
              </w:rPr>
              <w:t>Best_market_promoted</w:t>
            </w:r>
          </w:p>
        </w:tc>
        <w:tc>
          <w:tcPr>
            <w:tcW w:w="7052" w:type="dxa"/>
            <w:shd w:val="clear" w:color="auto" w:fill="auto"/>
            <w:vAlign w:val="center"/>
          </w:tcPr>
          <w:p w14:paraId="49085FA0" w14:textId="5B31625F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Fuqia e llam</w:t>
            </w:r>
            <w:r w:rsidR="002A735E"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b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 xml:space="preserve">ës me eficiencë </w:t>
            </w:r>
            <w:r w:rsidR="002A735E"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energjetike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 xml:space="preserve"> e promovuar në treg [W]</w:t>
            </w:r>
          </w:p>
        </w:tc>
      </w:tr>
      <w:tr w:rsidR="00235193" w:rsidRPr="000322AC" w14:paraId="4C2DC6D0" w14:textId="77777777" w:rsidTr="00E01581">
        <w:tc>
          <w:tcPr>
            <w:tcW w:w="2236" w:type="dxa"/>
            <w:shd w:val="clear" w:color="auto" w:fill="auto"/>
            <w:vAlign w:val="center"/>
          </w:tcPr>
          <w:p w14:paraId="54BCBD5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  <w:t>t</w:t>
            </w:r>
          </w:p>
        </w:tc>
        <w:tc>
          <w:tcPr>
            <w:tcW w:w="7052" w:type="dxa"/>
            <w:shd w:val="clear" w:color="auto" w:fill="auto"/>
            <w:vAlign w:val="center"/>
          </w:tcPr>
          <w:p w14:paraId="67B95639" w14:textId="259A66C6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Koha mesatare vjetore e punës së llam</w:t>
            </w:r>
            <w:r w:rsidR="002A735E"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b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ës [h/vit]</w:t>
            </w:r>
          </w:p>
        </w:tc>
      </w:tr>
    </w:tbl>
    <w:p w14:paraId="1330E7F1" w14:textId="77777777" w:rsidR="00235193" w:rsidRPr="000322AC" w:rsidRDefault="00235193" w:rsidP="0079567C">
      <w:pPr>
        <w:pStyle w:val="TEKSTIIII"/>
        <w:rPr>
          <w:sz w:val="14"/>
        </w:rPr>
      </w:pPr>
    </w:p>
    <w:p w14:paraId="563EBBE0" w14:textId="7FA0237B" w:rsidR="00235193" w:rsidRPr="000322AC" w:rsidRDefault="00235193" w:rsidP="0079567C">
      <w:pPr>
        <w:pStyle w:val="TEKSTIIII"/>
        <w:rPr>
          <w:i/>
        </w:rPr>
      </w:pPr>
      <w:r w:rsidRPr="000322AC">
        <w:t xml:space="preserve">Si burim informacioni </w:t>
      </w:r>
      <w:r w:rsidR="00887480" w:rsidRPr="000322AC">
        <w:t>mbështetemi</w:t>
      </w:r>
      <w:r w:rsidRPr="000322AC">
        <w:t xml:space="preserve"> n</w:t>
      </w:r>
      <w:r w:rsidR="00887480" w:rsidRPr="000322AC">
        <w:t>ë</w:t>
      </w:r>
      <w:r w:rsidRPr="000322AC">
        <w:t xml:space="preserve"> </w:t>
      </w:r>
      <w:r w:rsidR="00887480" w:rsidRPr="000322AC">
        <w:t>dokumentet</w:t>
      </w:r>
      <w:r w:rsidRPr="000322AC">
        <w:t xml:space="preserve"> e </w:t>
      </w:r>
      <w:r w:rsidR="00887480" w:rsidRPr="000322AC">
        <w:t>mëposhtme</w:t>
      </w:r>
      <w:r w:rsidRPr="000322AC">
        <w:t xml:space="preserve">: </w:t>
      </w:r>
      <w:r w:rsidR="00D60005" w:rsidRPr="000322AC">
        <w:rPr>
          <w:i/>
        </w:rPr>
        <w:t>“</w:t>
      </w:r>
      <w:r w:rsidRPr="000322AC">
        <w:rPr>
          <w:i/>
        </w:rPr>
        <w:t>Evaluation and Monitoring for the EU Directive on Energy End-Use Efficiency and Energy Services</w:t>
      </w:r>
      <w:r w:rsidR="00D60005" w:rsidRPr="000322AC">
        <w:rPr>
          <w:i/>
        </w:rPr>
        <w:t>”</w:t>
      </w:r>
      <w:r w:rsidRPr="000322AC">
        <w:t xml:space="preserve">, </w:t>
      </w:r>
      <w:r w:rsidRPr="000322AC">
        <w:rPr>
          <w:i/>
        </w:rPr>
        <w:t xml:space="preserve">Method 9, Improvement of Lighting Systems (tertiary sector), si edhe në rregulloret prEN 15193 </w:t>
      </w:r>
      <w:r w:rsidR="00D60005" w:rsidRPr="000322AC">
        <w:rPr>
          <w:i/>
        </w:rPr>
        <w:t>“</w:t>
      </w:r>
      <w:r w:rsidRPr="000322AC">
        <w:rPr>
          <w:i/>
        </w:rPr>
        <w:t>Energy përformance of Building – Energy Requirements for lighting</w:t>
      </w:r>
      <w:r w:rsidR="00D60005" w:rsidRPr="000322AC">
        <w:rPr>
          <w:i/>
        </w:rPr>
        <w:t>”</w:t>
      </w:r>
    </w:p>
    <w:p w14:paraId="3FBA6A79" w14:textId="00AEC260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Directive 2000/55/EC on Energy Efficiency requirements for ballast for fluorescent lighting</w:t>
      </w:r>
      <w:r w:rsidR="001E3DCB" w:rsidRPr="000322AC">
        <w:rPr>
          <w:i/>
        </w:rPr>
        <w:t xml:space="preserve"> etj</w:t>
      </w:r>
    </w:p>
    <w:p w14:paraId="6D938596" w14:textId="5DDA1650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Vlerat </w:t>
      </w:r>
      <w:r w:rsidR="00AE1304" w:rsidRPr="000322AC">
        <w:rPr>
          <w:i/>
        </w:rPr>
        <w:t>r</w:t>
      </w:r>
      <w:r w:rsidRPr="000322AC">
        <w:rPr>
          <w:i/>
        </w:rPr>
        <w:t xml:space="preserve">eferuese </w:t>
      </w:r>
    </w:p>
    <w:p w14:paraId="4F78BF55" w14:textId="609B7B77" w:rsidR="00235193" w:rsidRPr="000322AC" w:rsidRDefault="00D52B65" w:rsidP="0079567C">
      <w:pPr>
        <w:pStyle w:val="TEKSTIIII"/>
      </w:pPr>
      <w:r w:rsidRPr="000322AC">
        <w:t xml:space="preserve">- </w:t>
      </w:r>
      <w:r w:rsidR="00235193" w:rsidRPr="000322AC">
        <w:t xml:space="preserve">Koha e </w:t>
      </w:r>
      <w:r w:rsidR="000C0BC4" w:rsidRPr="000322AC">
        <w:t>punës</w:t>
      </w:r>
      <w:r w:rsidR="00235193" w:rsidRPr="000322AC">
        <w:t xml:space="preserve"> për sektorin e jorezidencial rekomandohet 2500 h/vit, </w:t>
      </w:r>
      <w:r w:rsidR="000C0BC4" w:rsidRPr="000322AC">
        <w:t>megjithëkëtë</w:t>
      </w:r>
      <w:r w:rsidR="00235193" w:rsidRPr="000322AC">
        <w:t xml:space="preserve"> një pasqyr</w:t>
      </w:r>
      <w:r w:rsidR="005327E2" w:rsidRPr="000322AC">
        <w:rPr>
          <w:lang w:eastAsia="de-DE"/>
        </w:rPr>
        <w:t>ë</w:t>
      </w:r>
      <w:r w:rsidR="00235193" w:rsidRPr="000322AC">
        <w:t xml:space="preserve"> e detajuar me </w:t>
      </w:r>
      <w:r w:rsidR="000C0BC4" w:rsidRPr="000322AC">
        <w:t>orët</w:t>
      </w:r>
      <w:r w:rsidR="00235193" w:rsidRPr="000322AC">
        <w:t xml:space="preserve"> e </w:t>
      </w:r>
      <w:r w:rsidR="000C0BC4" w:rsidRPr="000322AC">
        <w:t>punës</w:t>
      </w:r>
      <w:r w:rsidR="00235193" w:rsidRPr="000322AC">
        <w:t xml:space="preserve"> për </w:t>
      </w:r>
      <w:r w:rsidR="000C0BC4" w:rsidRPr="000322AC">
        <w:t>ndriçim</w:t>
      </w:r>
      <w:r w:rsidR="00235193" w:rsidRPr="000322AC">
        <w:t xml:space="preserve"> bazuar n</w:t>
      </w:r>
      <w:r w:rsidR="00AD501D" w:rsidRPr="000322AC">
        <w:rPr>
          <w:lang w:eastAsia="de-DE"/>
        </w:rPr>
        <w:t>ë</w:t>
      </w:r>
      <w:r w:rsidR="00235193" w:rsidRPr="000322AC">
        <w:t xml:space="preserve"> EN 15193 jepet </w:t>
      </w:r>
      <w:r w:rsidR="00AD501D" w:rsidRPr="000322AC">
        <w:t>t</w:t>
      </w:r>
      <w:r w:rsidR="00235193" w:rsidRPr="000322AC">
        <w:t>ab.</w:t>
      </w:r>
      <w:r w:rsidR="00AD501D" w:rsidRPr="000322AC">
        <w:t xml:space="preserve"> </w:t>
      </w:r>
      <w:r w:rsidR="00235193" w:rsidRPr="000322AC">
        <w:t>21</w:t>
      </w:r>
      <w:r w:rsidR="001260D6" w:rsidRPr="000322AC">
        <w:t>;</w:t>
      </w:r>
    </w:p>
    <w:p w14:paraId="6650F2D3" w14:textId="14CF365F" w:rsidR="00235193" w:rsidRPr="000322AC" w:rsidRDefault="00D52B65" w:rsidP="0079567C">
      <w:pPr>
        <w:pStyle w:val="TEKSTIIII"/>
      </w:pPr>
      <w:r w:rsidRPr="000322AC">
        <w:t xml:space="preserve">- </w:t>
      </w:r>
      <w:r w:rsidR="00235193" w:rsidRPr="000322AC">
        <w:t xml:space="preserve">Jetëgjatësia e ndërhyrjes përmirësuese rekomandohet 12 </w:t>
      </w:r>
      <w:r w:rsidR="000C0BC4" w:rsidRPr="000322AC">
        <w:t>vjet</w:t>
      </w:r>
      <w:r w:rsidR="00235193" w:rsidRPr="000322AC">
        <w:t xml:space="preserve"> për ndërtesat e reja apo t</w:t>
      </w:r>
      <w:r w:rsidR="00997613" w:rsidRPr="000322AC">
        <w:rPr>
          <w:lang w:eastAsia="de-DE"/>
        </w:rPr>
        <w:t>ë</w:t>
      </w:r>
      <w:r w:rsidR="00235193" w:rsidRPr="000322AC">
        <w:t xml:space="preserve"> rinovuara komerciale dhe publike sipas </w:t>
      </w:r>
      <w:r w:rsidR="00235193" w:rsidRPr="000322AC">
        <w:rPr>
          <w:rFonts w:eastAsia="Times New Roman"/>
          <w:bCs/>
        </w:rPr>
        <w:t>DIRECTIVE 2006/32/EC ON ENERGY END-USE EFFICIENCY AND ENERGY SERVICES;</w:t>
      </w:r>
    </w:p>
    <w:p w14:paraId="4A80656A" w14:textId="6CC3E231" w:rsidR="00235193" w:rsidRPr="000322AC" w:rsidRDefault="001260D6" w:rsidP="0079567C">
      <w:pPr>
        <w:pStyle w:val="TEKSTIIII"/>
      </w:pPr>
      <w:r w:rsidRPr="000322AC">
        <w:t xml:space="preserve">- </w:t>
      </w:r>
      <w:r w:rsidR="00235193" w:rsidRPr="000322AC">
        <w:t xml:space="preserve">Jetëgjatësia e ndërhyrjes përmirësuese rekomandohet 10 </w:t>
      </w:r>
      <w:r w:rsidR="00C91FEF" w:rsidRPr="000322AC">
        <w:t>vjet</w:t>
      </w:r>
      <w:r w:rsidR="00235193" w:rsidRPr="000322AC">
        <w:t xml:space="preserve"> për sistemet e kontrollit t</w:t>
      </w:r>
      <w:r w:rsidR="00EF77EC" w:rsidRPr="000322AC">
        <w:t>ë</w:t>
      </w:r>
      <w:r w:rsidR="00235193" w:rsidRPr="000322AC">
        <w:t xml:space="preserve"> </w:t>
      </w:r>
      <w:r w:rsidR="00EF77EC" w:rsidRPr="000322AC">
        <w:t>ndriçimit</w:t>
      </w:r>
      <w:r w:rsidR="00235193" w:rsidRPr="000322AC">
        <w:t xml:space="preserve"> n</w:t>
      </w:r>
      <w:r w:rsidR="00440DDD" w:rsidRPr="000322AC">
        <w:rPr>
          <w:rFonts w:cstheme="majorBidi"/>
        </w:rPr>
        <w:t>ë</w:t>
      </w:r>
      <w:r w:rsidR="00235193" w:rsidRPr="000322AC">
        <w:t xml:space="preserve"> sektorin komercial dhe publik;</w:t>
      </w:r>
    </w:p>
    <w:p w14:paraId="3ABF6867" w14:textId="6B7B265D" w:rsidR="00235193" w:rsidRPr="000322AC" w:rsidRDefault="00D52B65" w:rsidP="0079567C">
      <w:pPr>
        <w:pStyle w:val="TEKSTIIII"/>
      </w:pPr>
      <w:r w:rsidRPr="000322AC">
        <w:t xml:space="preserve">- </w:t>
      </w:r>
      <w:r w:rsidR="00235193" w:rsidRPr="000322AC">
        <w:t xml:space="preserve">Fuqia mesatare e </w:t>
      </w:r>
      <w:r w:rsidR="00EF77EC" w:rsidRPr="000322AC">
        <w:t>llambës</w:t>
      </w:r>
      <w:r w:rsidR="00235193" w:rsidRPr="000322AC">
        <w:t xml:space="preserve"> ekzistuese </w:t>
      </w:r>
      <w:r w:rsidR="00235193" w:rsidRPr="000322AC">
        <w:rPr>
          <w:b/>
          <w:lang w:eastAsia="de-DE"/>
        </w:rPr>
        <w:t>P</w:t>
      </w:r>
      <w:r w:rsidR="00235193" w:rsidRPr="000322AC">
        <w:rPr>
          <w:b/>
          <w:vertAlign w:val="subscript"/>
          <w:lang w:eastAsia="de-DE"/>
        </w:rPr>
        <w:t xml:space="preserve">stock_Average </w:t>
      </w:r>
      <w:r w:rsidR="00235193" w:rsidRPr="000322AC">
        <w:rPr>
          <w:lang w:eastAsia="de-DE"/>
        </w:rPr>
        <w:t>rekomandohet t</w:t>
      </w:r>
      <w:r w:rsidR="00F81CD1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merret duke u </w:t>
      </w:r>
      <w:r w:rsidR="00EF77EC" w:rsidRPr="000322AC">
        <w:rPr>
          <w:lang w:eastAsia="de-DE"/>
        </w:rPr>
        <w:t>mbështetur</w:t>
      </w:r>
      <w:r w:rsidR="00235193" w:rsidRPr="000322AC">
        <w:rPr>
          <w:lang w:eastAsia="de-DE"/>
        </w:rPr>
        <w:t xml:space="preserve"> n</w:t>
      </w:r>
      <w:r w:rsidR="00EF77EC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</w:t>
      </w:r>
      <w:r w:rsidR="00F36180" w:rsidRPr="000322AC">
        <w:rPr>
          <w:lang w:eastAsia="de-DE"/>
        </w:rPr>
        <w:t>t</w:t>
      </w:r>
      <w:r w:rsidR="00235193" w:rsidRPr="000322AC">
        <w:rPr>
          <w:lang w:eastAsia="de-DE"/>
        </w:rPr>
        <w:t xml:space="preserve">ab. </w:t>
      </w:r>
      <w:r w:rsidR="00F36180" w:rsidRPr="000322AC">
        <w:rPr>
          <w:lang w:eastAsia="de-DE"/>
        </w:rPr>
        <w:t>n</w:t>
      </w:r>
      <w:r w:rsidR="00235193" w:rsidRPr="000322AC">
        <w:rPr>
          <w:lang w:eastAsia="de-DE"/>
        </w:rPr>
        <w:t>r.</w:t>
      </w:r>
      <w:r w:rsidR="00EF77EC" w:rsidRPr="000322AC">
        <w:rPr>
          <w:lang w:eastAsia="de-DE"/>
        </w:rPr>
        <w:t xml:space="preserve"> </w:t>
      </w:r>
      <w:r w:rsidR="00235193" w:rsidRPr="000322AC">
        <w:rPr>
          <w:lang w:eastAsia="de-DE"/>
        </w:rPr>
        <w:t>23 n</w:t>
      </w:r>
      <w:r w:rsidR="00EF77EC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</w:t>
      </w:r>
      <w:r w:rsidR="00EF77EC" w:rsidRPr="000322AC">
        <w:rPr>
          <w:lang w:eastAsia="de-DE"/>
        </w:rPr>
        <w:t>aneks.</w:t>
      </w:r>
    </w:p>
    <w:p w14:paraId="5C15098A" w14:textId="5D395B16" w:rsidR="00235193" w:rsidRPr="000322AC" w:rsidRDefault="00D52B65" w:rsidP="0079567C">
      <w:pPr>
        <w:pStyle w:val="TEKSTIIII"/>
      </w:pPr>
      <w:r w:rsidRPr="000322AC">
        <w:rPr>
          <w:lang w:eastAsia="de-DE"/>
        </w:rPr>
        <w:t xml:space="preserve">- </w:t>
      </w:r>
      <w:r w:rsidR="00235193" w:rsidRPr="000322AC">
        <w:rPr>
          <w:lang w:eastAsia="de-DE"/>
        </w:rPr>
        <w:t>Fuqia e llam</w:t>
      </w:r>
      <w:r w:rsidR="00F36180" w:rsidRPr="000322AC">
        <w:rPr>
          <w:lang w:eastAsia="de-DE"/>
        </w:rPr>
        <w:t>b</w:t>
      </w:r>
      <w:r w:rsidR="00235193" w:rsidRPr="000322AC">
        <w:rPr>
          <w:lang w:eastAsia="de-DE"/>
        </w:rPr>
        <w:t>ës me eficiencë t</w:t>
      </w:r>
      <w:r w:rsidR="00F36180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lartë </w:t>
      </w:r>
      <w:r w:rsidR="00B774B1" w:rsidRPr="000322AC">
        <w:rPr>
          <w:lang w:eastAsia="de-DE"/>
        </w:rPr>
        <w:t>energjetike</w:t>
      </w:r>
      <w:r w:rsidR="00235193" w:rsidRPr="000322AC">
        <w:rPr>
          <w:lang w:eastAsia="de-DE"/>
        </w:rPr>
        <w:t xml:space="preserve"> n</w:t>
      </w:r>
      <w:r w:rsidR="00B774B1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treg</w:t>
      </w:r>
      <w:r w:rsidR="00235193" w:rsidRPr="000322AC">
        <w:rPr>
          <w:b/>
        </w:rPr>
        <w:t xml:space="preserve"> P</w:t>
      </w:r>
      <w:r w:rsidR="00235193" w:rsidRPr="000322AC">
        <w:rPr>
          <w:b/>
          <w:vertAlign w:val="subscript"/>
        </w:rPr>
        <w:t xml:space="preserve">Best_market_promoted </w:t>
      </w:r>
      <w:r w:rsidR="00235193" w:rsidRPr="000322AC">
        <w:t>rekomandohet t</w:t>
      </w:r>
      <w:r w:rsidR="00675540" w:rsidRPr="000322AC">
        <w:t>ë</w:t>
      </w:r>
      <w:r w:rsidR="00235193" w:rsidRPr="000322AC">
        <w:t xml:space="preserve"> merret duke u </w:t>
      </w:r>
      <w:r w:rsidR="00F36180" w:rsidRPr="000322AC">
        <w:t>mbështetur</w:t>
      </w:r>
      <w:r w:rsidR="00235193" w:rsidRPr="000322AC">
        <w:t xml:space="preserve"> n</w:t>
      </w:r>
      <w:r w:rsidR="00F36180" w:rsidRPr="000322AC">
        <w:rPr>
          <w:lang w:eastAsia="de-DE"/>
        </w:rPr>
        <w:t>ë</w:t>
      </w:r>
      <w:r w:rsidR="00235193" w:rsidRPr="000322AC">
        <w:t xml:space="preserve"> vlerat e paraqitura n</w:t>
      </w:r>
      <w:r w:rsidR="00F36180" w:rsidRPr="000322AC">
        <w:rPr>
          <w:lang w:eastAsia="de-DE"/>
        </w:rPr>
        <w:t>ë</w:t>
      </w:r>
      <w:r w:rsidR="00235193" w:rsidRPr="000322AC">
        <w:rPr>
          <w:b/>
        </w:rPr>
        <w:t xml:space="preserve"> </w:t>
      </w:r>
      <w:r w:rsidR="00B774B1" w:rsidRPr="000322AC">
        <w:t>t</w:t>
      </w:r>
      <w:r w:rsidR="00235193" w:rsidRPr="000322AC">
        <w:t xml:space="preserve">ab. 24. </w:t>
      </w:r>
    </w:p>
    <w:p w14:paraId="2E1BCFF8" w14:textId="01C76A0A" w:rsidR="00235193" w:rsidRPr="000322AC" w:rsidRDefault="00D52B65" w:rsidP="0079567C">
      <w:pPr>
        <w:pStyle w:val="TEKSTIIII"/>
      </w:pPr>
      <w:r w:rsidRPr="000322AC">
        <w:t xml:space="preserve">- </w:t>
      </w:r>
      <w:r w:rsidR="00235193" w:rsidRPr="000322AC">
        <w:t>N</w:t>
      </w:r>
      <w:r w:rsidR="00F36180" w:rsidRPr="000322AC">
        <w:rPr>
          <w:lang w:eastAsia="de-DE"/>
        </w:rPr>
        <w:t>ë</w:t>
      </w:r>
      <w:r w:rsidR="00235193" w:rsidRPr="000322AC">
        <w:t xml:space="preserve"> </w:t>
      </w:r>
      <w:r w:rsidR="00235193" w:rsidRPr="000322AC">
        <w:rPr>
          <w:i/>
        </w:rPr>
        <w:t>website</w:t>
      </w:r>
      <w:r w:rsidR="00235193" w:rsidRPr="000322AC">
        <w:t xml:space="preserve">-in </w:t>
      </w:r>
      <w:hyperlink r:id="rId21" w:history="1">
        <w:r w:rsidR="00235193" w:rsidRPr="000322AC">
          <w:rPr>
            <w:u w:val="single"/>
          </w:rPr>
          <w:t>www.topten.eu</w:t>
        </w:r>
      </w:hyperlink>
      <w:r w:rsidR="00235193" w:rsidRPr="000322AC">
        <w:t xml:space="preserve"> mund t</w:t>
      </w:r>
      <w:r w:rsidR="00F36180" w:rsidRPr="000322AC">
        <w:rPr>
          <w:lang w:eastAsia="de-DE"/>
        </w:rPr>
        <w:t>ë</w:t>
      </w:r>
      <w:r w:rsidR="00235193" w:rsidRPr="000322AC">
        <w:t xml:space="preserve"> gjenden referenca mbi produktet me </w:t>
      </w:r>
      <w:r w:rsidR="00F36180" w:rsidRPr="000322AC">
        <w:t>cilësore</w:t>
      </w:r>
      <w:r w:rsidR="00235193" w:rsidRPr="000322AC">
        <w:t xml:space="preserve"> dhe eficiente n</w:t>
      </w:r>
      <w:r w:rsidR="0096619E" w:rsidRPr="000322AC">
        <w:rPr>
          <w:lang w:eastAsia="de-DE"/>
        </w:rPr>
        <w:t>ë</w:t>
      </w:r>
      <w:r w:rsidR="00235193" w:rsidRPr="000322AC">
        <w:t xml:space="preserve"> treg sa </w:t>
      </w:r>
      <w:r w:rsidR="0096619E" w:rsidRPr="000322AC">
        <w:t>i</w:t>
      </w:r>
      <w:r w:rsidR="00235193" w:rsidRPr="000322AC">
        <w:t xml:space="preserve"> përket </w:t>
      </w:r>
      <w:r w:rsidR="008C600E" w:rsidRPr="000322AC">
        <w:t>konsumit</w:t>
      </w:r>
      <w:r w:rsidR="00235193" w:rsidRPr="000322AC">
        <w:t xml:space="preserve"> t</w:t>
      </w:r>
      <w:r w:rsidR="00B774B1" w:rsidRPr="000322AC">
        <w:rPr>
          <w:lang w:eastAsia="de-DE"/>
        </w:rPr>
        <w:t>ë</w:t>
      </w:r>
      <w:r w:rsidR="00235193" w:rsidRPr="000322AC">
        <w:t xml:space="preserve"> energjisë elektrike. </w:t>
      </w:r>
    </w:p>
    <w:p w14:paraId="7C0638F4" w14:textId="37CE9B9F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Burimi: Rregullorja e BE</w:t>
      </w:r>
      <w:r w:rsidR="00B774B1" w:rsidRPr="000322AC">
        <w:rPr>
          <w:i/>
        </w:rPr>
        <w:t>-së</w:t>
      </w:r>
      <w:r w:rsidRPr="000322AC">
        <w:rPr>
          <w:i/>
        </w:rPr>
        <w:t xml:space="preserve"> për klasifikimin e llam</w:t>
      </w:r>
      <w:r w:rsidR="00B774B1" w:rsidRPr="000322AC">
        <w:rPr>
          <w:i/>
        </w:rPr>
        <w:t>b</w:t>
      </w:r>
      <w:r w:rsidRPr="000322AC">
        <w:rPr>
          <w:i/>
        </w:rPr>
        <w:t xml:space="preserve">ave dhe </w:t>
      </w:r>
      <w:r w:rsidR="00B774B1" w:rsidRPr="000322AC">
        <w:rPr>
          <w:i/>
        </w:rPr>
        <w:t>ndriçuesve</w:t>
      </w:r>
      <w:r w:rsidRPr="000322AC">
        <w:rPr>
          <w:i/>
        </w:rPr>
        <w:t xml:space="preserve"> </w:t>
      </w:r>
      <w:r w:rsidR="00D60005" w:rsidRPr="000322AC">
        <w:rPr>
          <w:i/>
        </w:rPr>
        <w:t>“</w:t>
      </w:r>
      <w:r w:rsidRPr="000322AC">
        <w:rPr>
          <w:i/>
          <w:shd w:val="clear" w:color="auto" w:fill="FFFFFF"/>
        </w:rPr>
        <w:t>Regulation (EU) No 874/2012 of 12 July 2012</w:t>
      </w:r>
      <w:r w:rsidR="00D60005" w:rsidRPr="000322AC">
        <w:rPr>
          <w:i/>
          <w:shd w:val="clear" w:color="auto" w:fill="FFFFFF"/>
        </w:rPr>
        <w:t>”</w:t>
      </w:r>
    </w:p>
    <w:p w14:paraId="15C3DD02" w14:textId="77777777" w:rsidR="00235193" w:rsidRPr="000322AC" w:rsidRDefault="00235193" w:rsidP="0079567C">
      <w:pPr>
        <w:pStyle w:val="TEKSTIIII"/>
        <w:rPr>
          <w:i/>
        </w:rPr>
      </w:pPr>
      <w:bookmarkStart w:id="50" w:name="_Toc124859266"/>
      <w:r w:rsidRPr="000322AC">
        <w:rPr>
          <w:i/>
        </w:rPr>
        <w:t>9.4 Ndriçimi publik</w:t>
      </w:r>
      <w:bookmarkEnd w:id="50"/>
      <w:r w:rsidRPr="000322AC">
        <w:rPr>
          <w:i/>
        </w:rPr>
        <w:t xml:space="preserve"> </w:t>
      </w:r>
    </w:p>
    <w:p w14:paraId="16024CA7" w14:textId="186E2B8F" w:rsidR="00235193" w:rsidRPr="000322AC" w:rsidRDefault="00235193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 xml:space="preserve">Direktiva 2012/27/EC, nxit shtetet anëtare të miratojnë mjete për të përmirësuar </w:t>
      </w:r>
      <w:r w:rsidR="002240F8" w:rsidRPr="000322AC">
        <w:rPr>
          <w:rFonts w:eastAsia="Calibri" w:cstheme="majorBidi"/>
        </w:rPr>
        <w:t>eficienc</w:t>
      </w:r>
      <w:r w:rsidRPr="000322AC">
        <w:rPr>
          <w:rFonts w:eastAsia="Calibri" w:cstheme="majorBidi"/>
        </w:rPr>
        <w:t xml:space="preserve">ën e energjisë dhe për të reduktuar konsumin e energjisë. Kjo </w:t>
      </w:r>
      <w:r w:rsidR="00A4339C" w:rsidRPr="000322AC">
        <w:rPr>
          <w:rFonts w:eastAsia="Calibri" w:cstheme="majorBidi"/>
        </w:rPr>
        <w:t>d</w:t>
      </w:r>
      <w:r w:rsidRPr="000322AC">
        <w:rPr>
          <w:rFonts w:eastAsia="Calibri" w:cstheme="majorBidi"/>
        </w:rPr>
        <w:t xml:space="preserve">irektivë fton sektorin publik për të qenë lider në miratimin e masave për përmirësimin e </w:t>
      </w:r>
      <w:r w:rsidR="002240F8" w:rsidRPr="000322AC">
        <w:rPr>
          <w:rFonts w:eastAsia="Calibri" w:cstheme="majorBidi"/>
        </w:rPr>
        <w:t>eficienc</w:t>
      </w:r>
      <w:r w:rsidRPr="000322AC">
        <w:rPr>
          <w:rFonts w:eastAsia="Calibri" w:cstheme="majorBidi"/>
        </w:rPr>
        <w:t xml:space="preserve">ës së energjisë, masat që strukturat administrative apo individët duhet të marrin në bazë të përkatësisë kombëtare, rajonale dhe/ose lokale për rritjen e </w:t>
      </w:r>
      <w:r w:rsidR="002240F8" w:rsidRPr="000322AC">
        <w:rPr>
          <w:rFonts w:eastAsia="Calibri" w:cstheme="majorBidi"/>
        </w:rPr>
        <w:t>eficienc</w:t>
      </w:r>
      <w:r w:rsidRPr="000322AC">
        <w:rPr>
          <w:rFonts w:eastAsia="Calibri" w:cstheme="majorBidi"/>
        </w:rPr>
        <w:t xml:space="preserve">ës së kësaj energjie. Në zbatim të këtyre detyrimeve, në nëntor 2015 Parlamenti i Shqipërisë miratoi ligjin </w:t>
      </w:r>
      <w:r w:rsidR="00C91FEF" w:rsidRPr="000322AC">
        <w:rPr>
          <w:rFonts w:eastAsia="Calibri" w:cstheme="majorBidi"/>
        </w:rPr>
        <w:t>n</w:t>
      </w:r>
      <w:r w:rsidRPr="000322AC">
        <w:rPr>
          <w:rFonts w:eastAsia="Calibri" w:cstheme="majorBidi"/>
        </w:rPr>
        <w:t>r. 124</w:t>
      </w:r>
      <w:r w:rsidR="00C91FEF" w:rsidRPr="000322AC">
        <w:rPr>
          <w:rFonts w:eastAsia="Calibri" w:cstheme="majorBidi"/>
        </w:rPr>
        <w:t>,</w:t>
      </w:r>
      <w:r w:rsidRPr="000322AC">
        <w:rPr>
          <w:rFonts w:eastAsia="Calibri" w:cstheme="majorBidi"/>
        </w:rPr>
        <w:t xml:space="preserve"> d</w:t>
      </w:r>
      <w:r w:rsidR="00C91FEF" w:rsidRPr="000322AC">
        <w:rPr>
          <w:rFonts w:eastAsia="Calibri" w:cstheme="majorBidi"/>
        </w:rPr>
        <w:t>a</w:t>
      </w:r>
      <w:r w:rsidRPr="000322AC">
        <w:rPr>
          <w:rFonts w:eastAsia="Calibri" w:cstheme="majorBidi"/>
        </w:rPr>
        <w:t>t</w:t>
      </w:r>
      <w:r w:rsidR="00C91FEF" w:rsidRPr="000322AC">
        <w:rPr>
          <w:lang w:eastAsia="de-DE"/>
        </w:rPr>
        <w:t>ë</w:t>
      </w:r>
      <w:r w:rsidR="00C91FEF" w:rsidRPr="000322AC">
        <w:rPr>
          <w:rFonts w:eastAsia="Calibri" w:cstheme="majorBidi"/>
        </w:rPr>
        <w:t xml:space="preserve"> </w:t>
      </w:r>
      <w:r w:rsidRPr="000322AC">
        <w:rPr>
          <w:rFonts w:eastAsia="Calibri" w:cstheme="majorBidi"/>
        </w:rPr>
        <w:t>5.11.2015</w:t>
      </w:r>
      <w:r w:rsidR="00286128" w:rsidRPr="000322AC">
        <w:rPr>
          <w:rFonts w:eastAsia="Calibri" w:cstheme="majorBidi"/>
        </w:rPr>
        <w:t>,</w:t>
      </w:r>
      <w:r w:rsidRPr="000322AC">
        <w:rPr>
          <w:rFonts w:eastAsia="Calibri" w:cstheme="majorBidi"/>
        </w:rPr>
        <w:t xml:space="preserve"> </w:t>
      </w:r>
      <w:r w:rsidR="00D60005" w:rsidRPr="000322AC">
        <w:rPr>
          <w:rFonts w:eastAsia="Calibri" w:cstheme="majorBidi"/>
        </w:rPr>
        <w:t>“</w:t>
      </w:r>
      <w:r w:rsidRPr="000322AC">
        <w:rPr>
          <w:rFonts w:eastAsia="Calibri" w:cstheme="majorBidi"/>
        </w:rPr>
        <w:t xml:space="preserve">Për </w:t>
      </w:r>
      <w:r w:rsidR="002240F8" w:rsidRPr="000322AC">
        <w:rPr>
          <w:rFonts w:eastAsia="Calibri" w:cstheme="majorBidi"/>
        </w:rPr>
        <w:t>eficienc</w:t>
      </w:r>
      <w:r w:rsidRPr="000322AC">
        <w:rPr>
          <w:rFonts w:eastAsia="Calibri" w:cstheme="majorBidi"/>
        </w:rPr>
        <w:t>ën e energjisë</w:t>
      </w:r>
      <w:r w:rsidR="00D60005" w:rsidRPr="000322AC">
        <w:rPr>
          <w:rFonts w:eastAsia="Calibri" w:cstheme="majorBidi"/>
        </w:rPr>
        <w:t>”</w:t>
      </w:r>
      <w:r w:rsidRPr="000322AC">
        <w:rPr>
          <w:rFonts w:eastAsia="Calibri" w:cstheme="majorBidi"/>
        </w:rPr>
        <w:t xml:space="preserve">, si mekanizëm për transpozimin e </w:t>
      </w:r>
      <w:r w:rsidR="00C91FEF" w:rsidRPr="000322AC">
        <w:rPr>
          <w:rFonts w:eastAsia="Calibri" w:cstheme="majorBidi"/>
        </w:rPr>
        <w:t>d</w:t>
      </w:r>
      <w:r w:rsidRPr="000322AC">
        <w:rPr>
          <w:rFonts w:eastAsia="Calibri" w:cstheme="majorBidi"/>
        </w:rPr>
        <w:t>irektivës 2012/27 të BE</w:t>
      </w:r>
      <w:r w:rsidR="00395BD2" w:rsidRPr="000322AC">
        <w:rPr>
          <w:rFonts w:eastAsia="Calibri" w:cstheme="majorBidi"/>
        </w:rPr>
        <w:t>-së</w:t>
      </w:r>
      <w:r w:rsidRPr="000322AC">
        <w:rPr>
          <w:rFonts w:eastAsia="Calibri" w:cstheme="majorBidi"/>
        </w:rPr>
        <w:t xml:space="preserve"> </w:t>
      </w:r>
      <w:r w:rsidR="00D60005" w:rsidRPr="000322AC">
        <w:rPr>
          <w:rFonts w:eastAsia="Calibri" w:cstheme="majorBidi"/>
        </w:rPr>
        <w:t>“</w:t>
      </w:r>
      <w:r w:rsidRPr="000322AC">
        <w:rPr>
          <w:rFonts w:eastAsia="Calibri" w:cstheme="majorBidi"/>
        </w:rPr>
        <w:t xml:space="preserve">Për </w:t>
      </w:r>
      <w:r w:rsidR="008D16F8" w:rsidRPr="000322AC">
        <w:rPr>
          <w:rFonts w:eastAsia="Calibri" w:cstheme="majorBidi"/>
        </w:rPr>
        <w:t>eficiencën e energjisë</w:t>
      </w:r>
      <w:r w:rsidR="00D60005" w:rsidRPr="000322AC">
        <w:rPr>
          <w:rFonts w:eastAsia="Calibri" w:cstheme="majorBidi"/>
        </w:rPr>
        <w:t>”</w:t>
      </w:r>
      <w:r w:rsidRPr="000322AC">
        <w:rPr>
          <w:rFonts w:eastAsia="Calibri" w:cstheme="majorBidi"/>
        </w:rPr>
        <w:t xml:space="preserve">, si hap të parë drejt transpozimit të plotë të direktivave të BE-së për </w:t>
      </w:r>
      <w:r w:rsidR="002240F8" w:rsidRPr="000322AC">
        <w:rPr>
          <w:rFonts w:eastAsia="Calibri" w:cstheme="majorBidi"/>
        </w:rPr>
        <w:t>eficienc</w:t>
      </w:r>
      <w:r w:rsidRPr="000322AC">
        <w:rPr>
          <w:rFonts w:eastAsia="Calibri" w:cstheme="majorBidi"/>
        </w:rPr>
        <w:t xml:space="preserve">ën e energjisë. Po kështu në këtë frymë janë edhe dy vendimet e </w:t>
      </w:r>
      <w:r w:rsidR="00CE615F" w:rsidRPr="000322AC">
        <w:rPr>
          <w:rFonts w:eastAsia="Calibri" w:cstheme="majorBidi"/>
        </w:rPr>
        <w:t>q</w:t>
      </w:r>
      <w:r w:rsidRPr="000322AC">
        <w:rPr>
          <w:rFonts w:eastAsia="Calibri" w:cstheme="majorBidi"/>
        </w:rPr>
        <w:t>everisë përkatësisht: VKM nr. 619</w:t>
      </w:r>
      <w:r w:rsidR="005F32CA" w:rsidRPr="000322AC">
        <w:rPr>
          <w:rFonts w:eastAsia="Calibri" w:cstheme="majorBidi"/>
        </w:rPr>
        <w:t>,</w:t>
      </w:r>
      <w:r w:rsidRPr="000322AC">
        <w:rPr>
          <w:rFonts w:eastAsia="Calibri" w:cstheme="majorBidi"/>
        </w:rPr>
        <w:t xml:space="preserve"> datë 7.9.2011</w:t>
      </w:r>
      <w:r w:rsidR="00540601" w:rsidRPr="000322AC">
        <w:rPr>
          <w:rFonts w:eastAsia="Calibri" w:cstheme="majorBidi"/>
        </w:rPr>
        <w:t>,</w:t>
      </w:r>
      <w:r w:rsidRPr="000322AC">
        <w:rPr>
          <w:rFonts w:eastAsia="Calibri" w:cstheme="majorBidi"/>
        </w:rPr>
        <w:t xml:space="preserve"> </w:t>
      </w:r>
      <w:r w:rsidR="00D60005" w:rsidRPr="000322AC">
        <w:rPr>
          <w:rFonts w:eastAsia="Calibri" w:cstheme="majorBidi"/>
        </w:rPr>
        <w:t>“</w:t>
      </w:r>
      <w:r w:rsidRPr="000322AC">
        <w:rPr>
          <w:rFonts w:eastAsia="Calibri" w:cstheme="majorBidi"/>
        </w:rPr>
        <w:t>Për miratimin e planit kombëtar të veprimit për efic</w:t>
      </w:r>
      <w:r w:rsidR="00FC0519" w:rsidRPr="000322AC">
        <w:rPr>
          <w:rFonts w:eastAsia="Calibri" w:cstheme="majorBidi"/>
        </w:rPr>
        <w:t>i</w:t>
      </w:r>
      <w:r w:rsidRPr="000322AC">
        <w:rPr>
          <w:rFonts w:eastAsia="Calibri" w:cstheme="majorBidi"/>
        </w:rPr>
        <w:t>encën e energjisë 2011-2018</w:t>
      </w:r>
      <w:r w:rsidR="00D60005" w:rsidRPr="000322AC">
        <w:rPr>
          <w:rFonts w:eastAsia="Calibri" w:cstheme="majorBidi"/>
        </w:rPr>
        <w:t>”</w:t>
      </w:r>
      <w:r w:rsidRPr="000322AC">
        <w:rPr>
          <w:rFonts w:eastAsia="Calibri" w:cstheme="majorBidi"/>
        </w:rPr>
        <w:t xml:space="preserve"> VKM nr. 628</w:t>
      </w:r>
      <w:r w:rsidR="005F32CA" w:rsidRPr="000322AC">
        <w:rPr>
          <w:rFonts w:eastAsia="Calibri" w:cstheme="majorBidi"/>
        </w:rPr>
        <w:t>,</w:t>
      </w:r>
      <w:r w:rsidRPr="000322AC">
        <w:rPr>
          <w:rFonts w:eastAsia="Calibri" w:cstheme="majorBidi"/>
        </w:rPr>
        <w:t xml:space="preserve"> datë 15.7.2015</w:t>
      </w:r>
      <w:r w:rsidR="00540601" w:rsidRPr="000322AC">
        <w:rPr>
          <w:rFonts w:eastAsia="Calibri" w:cstheme="majorBidi"/>
        </w:rPr>
        <w:t>,</w:t>
      </w:r>
      <w:r w:rsidRPr="000322AC">
        <w:rPr>
          <w:rFonts w:eastAsia="Calibri" w:cstheme="majorBidi"/>
        </w:rPr>
        <w:t xml:space="preserve"> </w:t>
      </w:r>
      <w:r w:rsidR="00D60005" w:rsidRPr="000322AC">
        <w:rPr>
          <w:rFonts w:eastAsia="Calibri" w:cstheme="majorBidi"/>
        </w:rPr>
        <w:t>“</w:t>
      </w:r>
      <w:r w:rsidRPr="000322AC">
        <w:rPr>
          <w:rFonts w:eastAsia="Calibri" w:cstheme="majorBidi"/>
        </w:rPr>
        <w:t>Për miratimin e Rregullave teknike të projektimit dhe ndërtimit të rrugëve</w:t>
      </w:r>
      <w:r w:rsidR="00D60005" w:rsidRPr="000322AC">
        <w:rPr>
          <w:rFonts w:eastAsia="Calibri" w:cstheme="majorBidi"/>
        </w:rPr>
        <w:t>”</w:t>
      </w:r>
      <w:r w:rsidRPr="000322AC">
        <w:rPr>
          <w:rFonts w:eastAsia="Calibri" w:cstheme="majorBidi"/>
        </w:rPr>
        <w:t xml:space="preserve">. Sipas të dhënave ndriçimi publik konsumon 14% të të gjithë energjisë elektrike të Bashkimit Evropian, 19% në mbarë botën (sipas </w:t>
      </w:r>
      <w:r w:rsidRPr="000322AC">
        <w:rPr>
          <w:rFonts w:eastAsia="Calibri" w:cstheme="majorBidi"/>
          <w:i/>
        </w:rPr>
        <w:t>International Energy Agency 2014</w:t>
      </w:r>
      <w:r w:rsidRPr="000322AC">
        <w:rPr>
          <w:rFonts w:eastAsia="Calibri" w:cstheme="majorBidi"/>
        </w:rPr>
        <w:t>).</w:t>
      </w:r>
    </w:p>
    <w:p w14:paraId="71435B9C" w14:textId="30BE1F7F" w:rsidR="00235193" w:rsidRPr="000322AC" w:rsidRDefault="00235193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 xml:space="preserve">Përmirësimi i </w:t>
      </w:r>
      <w:r w:rsidR="002240F8" w:rsidRPr="000322AC">
        <w:rPr>
          <w:rFonts w:eastAsia="Calibri" w:cstheme="majorBidi"/>
        </w:rPr>
        <w:t>eficienc</w:t>
      </w:r>
      <w:r w:rsidRPr="000322AC">
        <w:rPr>
          <w:rFonts w:eastAsia="Calibri" w:cstheme="majorBidi"/>
        </w:rPr>
        <w:t>ës së energjisë në ndriçimin e rrugëve realizohet duke kryer zëvendësimin e teknologjive të vjetra me sisteme më të reja dhe efi</w:t>
      </w:r>
      <w:r w:rsidR="00103E94" w:rsidRPr="000322AC">
        <w:rPr>
          <w:rFonts w:eastAsia="Calibri" w:cstheme="majorBidi"/>
        </w:rPr>
        <w:t>ci</w:t>
      </w:r>
      <w:r w:rsidRPr="000322AC">
        <w:rPr>
          <w:rFonts w:eastAsia="Calibri" w:cstheme="majorBidi"/>
        </w:rPr>
        <w:t>ente. Kjo ndërhyrje përmirësuese kushtëzon intensitetin e ndriçimit për natën në intervalin 50%-100% duke reduktuar në këtë mënyrë konsumin e energjisë. Formula për llogaritjen e kursimit të energjisë do të ishte:</w:t>
      </w:r>
    </w:p>
    <w:p w14:paraId="401E71AC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14"/>
          <w:sz w:val="24"/>
          <w:szCs w:val="24"/>
        </w:rPr>
        <w:drawing>
          <wp:inline distT="0" distB="0" distL="0" distR="0" wp14:anchorId="4E039419" wp14:editId="7A5560E4">
            <wp:extent cx="3117215" cy="278130"/>
            <wp:effectExtent l="0" t="0" r="6985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215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27"/>
        <w:gridCol w:w="7061"/>
      </w:tblGrid>
      <w:tr w:rsidR="00235193" w:rsidRPr="000322AC" w14:paraId="513A59E2" w14:textId="77777777" w:rsidTr="00E01581">
        <w:tc>
          <w:tcPr>
            <w:tcW w:w="2227" w:type="dxa"/>
            <w:shd w:val="clear" w:color="auto" w:fill="auto"/>
            <w:vAlign w:val="center"/>
          </w:tcPr>
          <w:p w14:paraId="6AFBB304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50F90F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Kursimi total vjetor i energjisë [kWh/vit]</w:t>
            </w:r>
          </w:p>
        </w:tc>
      </w:tr>
      <w:tr w:rsidR="00235193" w:rsidRPr="000322AC" w14:paraId="2202DC24" w14:textId="77777777" w:rsidTr="00E01581">
        <w:tc>
          <w:tcPr>
            <w:tcW w:w="2227" w:type="dxa"/>
            <w:shd w:val="clear" w:color="auto" w:fill="auto"/>
            <w:vAlign w:val="center"/>
          </w:tcPr>
          <w:p w14:paraId="4697055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/>
              </w:rPr>
              <w:t>Ref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AB5F849" w14:textId="327F1A5A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Numri i pikave joefi</w:t>
            </w:r>
            <w:r w:rsidR="002C73F8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ci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ente në sistemin e </w:t>
            </w:r>
            <w:r w:rsidR="00906E51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ndriçimit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rrugëve</w:t>
            </w:r>
          </w:p>
        </w:tc>
      </w:tr>
      <w:tr w:rsidR="00235193" w:rsidRPr="000322AC" w14:paraId="11298692" w14:textId="77777777" w:rsidTr="00E01581">
        <w:tc>
          <w:tcPr>
            <w:tcW w:w="2227" w:type="dxa"/>
            <w:shd w:val="clear" w:color="auto" w:fill="auto"/>
            <w:vAlign w:val="center"/>
          </w:tcPr>
          <w:p w14:paraId="62C41FD3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L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eff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1905DE30" w14:textId="3749953D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Numri i pikave efi</w:t>
            </w:r>
            <w:r w:rsidR="002C73F8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ci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ente të ndriçimit në sistemin e ndriçimit të rrugëve</w:t>
            </w:r>
          </w:p>
        </w:tc>
      </w:tr>
      <w:tr w:rsidR="00235193" w:rsidRPr="000322AC" w14:paraId="58179669" w14:textId="77777777" w:rsidTr="00E01581">
        <w:tc>
          <w:tcPr>
            <w:tcW w:w="2227" w:type="dxa"/>
            <w:shd w:val="clear" w:color="auto" w:fill="auto"/>
            <w:vAlign w:val="center"/>
          </w:tcPr>
          <w:p w14:paraId="011C4C2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Ref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35A362F1" w14:textId="00B44ADC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Fuqia në dalje për </w:t>
            </w:r>
            <w:r w:rsidR="00906E51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çdo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pikë ndriçuese të sistemit joefi</w:t>
            </w:r>
            <w:r w:rsidR="00325FEE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c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ient [W]</w:t>
            </w:r>
          </w:p>
        </w:tc>
      </w:tr>
      <w:tr w:rsidR="00235193" w:rsidRPr="000322AC" w14:paraId="42B37969" w14:textId="77777777" w:rsidTr="00E01581">
        <w:tc>
          <w:tcPr>
            <w:tcW w:w="2227" w:type="dxa"/>
            <w:shd w:val="clear" w:color="auto" w:fill="auto"/>
            <w:vAlign w:val="center"/>
          </w:tcPr>
          <w:p w14:paraId="1BF21DC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Eff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326E0B47" w14:textId="74857A1B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Fuqia në dalje për </w:t>
            </w:r>
            <w:r w:rsidR="00906E51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çdo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pikë ndriçimi të sistemit efi</w:t>
            </w:r>
            <w:r w:rsidR="00906E51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ci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ent [W]</w:t>
            </w:r>
          </w:p>
        </w:tc>
      </w:tr>
      <w:tr w:rsidR="00235193" w:rsidRPr="000322AC" w14:paraId="6ABF07BD" w14:textId="77777777" w:rsidTr="00E01581">
        <w:tc>
          <w:tcPr>
            <w:tcW w:w="2227" w:type="dxa"/>
            <w:shd w:val="clear" w:color="auto" w:fill="auto"/>
            <w:vAlign w:val="center"/>
          </w:tcPr>
          <w:p w14:paraId="7A458A1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F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red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8CF38C5" w14:textId="4A36598F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Faktor korrigjues për masa ndërhyrëse shtesë (errësimi)</w:t>
            </w:r>
            <w:r w:rsidR="003F0F9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:</w:t>
            </w:r>
          </w:p>
          <w:p w14:paraId="20C1C233" w14:textId="2216905A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-</w:t>
            </w:r>
            <w:r w:rsidR="008A34D3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pa sensor të natës (0% reduktim)</w:t>
            </w:r>
            <w:r w:rsidR="003F0F9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4443CFD5" w14:textId="56AC9886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- me sensor pjesor për natën (50% reduktim p</w:t>
            </w:r>
            <w:r w:rsidR="00906E51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sh., midis 11PM dhe 6AM)</w:t>
            </w:r>
            <w:r w:rsidR="003F0F9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36E42DD5" w14:textId="36641FA0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- me sensor të plotë për funksionim natën (100% reduktim të fuqisë)</w:t>
            </w:r>
            <w:r w:rsidR="003F0F9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</w:t>
            </w:r>
          </w:p>
        </w:tc>
      </w:tr>
      <w:tr w:rsidR="00235193" w:rsidRPr="000322AC" w14:paraId="663E95DD" w14:textId="77777777" w:rsidTr="00E01581">
        <w:tc>
          <w:tcPr>
            <w:tcW w:w="2227" w:type="dxa"/>
            <w:shd w:val="clear" w:color="auto" w:fill="auto"/>
            <w:vAlign w:val="center"/>
          </w:tcPr>
          <w:p w14:paraId="3D98C2D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t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87687A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Orët vjetore të punës [h/vit]</w:t>
            </w:r>
          </w:p>
        </w:tc>
      </w:tr>
      <w:tr w:rsidR="00235193" w:rsidRPr="000322AC" w14:paraId="74B5A6EA" w14:textId="77777777" w:rsidTr="00E01581">
        <w:tc>
          <w:tcPr>
            <w:tcW w:w="9288" w:type="dxa"/>
            <w:gridSpan w:val="2"/>
            <w:shd w:val="clear" w:color="auto" w:fill="auto"/>
            <w:vAlign w:val="center"/>
          </w:tcPr>
          <w:p w14:paraId="0A081FB9" w14:textId="21231E33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Fuqia mesatare e instaluar për </w:t>
            </w:r>
            <w:r w:rsidR="00795217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ndriçim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në vitin XX</w:t>
            </w:r>
          </w:p>
        </w:tc>
      </w:tr>
    </w:tbl>
    <w:p w14:paraId="77D14D60" w14:textId="77777777" w:rsidR="00235193" w:rsidRPr="000322AC" w:rsidRDefault="00235193" w:rsidP="0079567C">
      <w:pPr>
        <w:pStyle w:val="TEKSTIIII"/>
        <w:rPr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35193" w:rsidRPr="000322AC" w14:paraId="3499FE95" w14:textId="77777777" w:rsidTr="00E01581">
        <w:tc>
          <w:tcPr>
            <w:tcW w:w="9288" w:type="dxa"/>
            <w:shd w:val="clear" w:color="auto" w:fill="auto"/>
          </w:tcPr>
          <w:p w14:paraId="33924B2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Vlerat:</w:t>
            </w:r>
          </w:p>
          <w:p w14:paraId="0E599A3E" w14:textId="36451B0A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Jetëgjatësia e ndërhyrjes përmirësuese në vite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specifik)</w:t>
            </w:r>
            <w:r w:rsidR="006C218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1E7F0129" w14:textId="142B1E5C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Numri i pikave joefi</w:t>
            </w:r>
            <w:r w:rsidR="006C218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ci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ente në sistemin e ndriçimit të rrugëve (sipas projektit specifik)</w:t>
            </w:r>
            <w:r w:rsidR="006C218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095C440F" w14:textId="55386D16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Fuqia në dalje për </w:t>
            </w:r>
            <w:r w:rsidR="00795217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çdo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pikë </w:t>
            </w:r>
            <w:r w:rsidR="00795217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ndriçuese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sistemit joefiçent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të ndriçimit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projektit)</w:t>
            </w:r>
            <w:r w:rsidR="006C218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33ABB5D6" w14:textId="70BDD1A3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Fuqia në dalje për </w:t>
            </w:r>
            <w:r w:rsidR="00795217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çdo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pikë </w:t>
            </w:r>
            <w:r w:rsidR="00795217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ndriçimi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sistemit eficient të ndriçimit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ose sipas projektit specifik)</w:t>
            </w:r>
            <w:r w:rsidR="006C218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5D6BAA08" w14:textId="3D20429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Faktori korrigjues/reduktues për masa shtesë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</w:t>
            </w:r>
            <w:r w:rsidR="00795217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)</w:t>
            </w:r>
            <w:r w:rsidR="006C218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0666E634" w14:textId="19A775BF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Orët vjetore të punës </w:t>
            </w:r>
            <w:r w:rsidR="006C218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specifik)</w:t>
            </w:r>
            <w:r w:rsidR="006C218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</w:t>
            </w:r>
          </w:p>
        </w:tc>
      </w:tr>
    </w:tbl>
    <w:p w14:paraId="12C85B9F" w14:textId="77777777" w:rsidR="00235193" w:rsidRPr="000322AC" w:rsidRDefault="00235193" w:rsidP="0079567C">
      <w:pPr>
        <w:pStyle w:val="TEKSTIIII"/>
        <w:rPr>
          <w:sz w:val="14"/>
        </w:rPr>
      </w:pPr>
    </w:p>
    <w:p w14:paraId="2B6F8CCC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Vlerat referuese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2052"/>
        <w:gridCol w:w="4140"/>
      </w:tblGrid>
      <w:tr w:rsidR="00235193" w:rsidRPr="000322AC" w14:paraId="56D960E0" w14:textId="77777777" w:rsidTr="0091274F">
        <w:tc>
          <w:tcPr>
            <w:tcW w:w="3096" w:type="dxa"/>
            <w:shd w:val="clear" w:color="auto" w:fill="auto"/>
          </w:tcPr>
          <w:p w14:paraId="7179442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t</w:t>
            </w:r>
          </w:p>
        </w:tc>
        <w:tc>
          <w:tcPr>
            <w:tcW w:w="2052" w:type="dxa"/>
            <w:shd w:val="clear" w:color="auto" w:fill="auto"/>
          </w:tcPr>
          <w:p w14:paraId="54376D8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365d x12h=4272 h/vit </w:t>
            </w:r>
          </w:p>
        </w:tc>
        <w:tc>
          <w:tcPr>
            <w:tcW w:w="4140" w:type="dxa"/>
            <w:shd w:val="clear" w:color="auto" w:fill="auto"/>
          </w:tcPr>
          <w:p w14:paraId="6D72595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Numri i orëve të punës në vit</w:t>
            </w:r>
          </w:p>
        </w:tc>
      </w:tr>
      <w:tr w:rsidR="00235193" w:rsidRPr="000322AC" w14:paraId="557C4150" w14:textId="77777777" w:rsidTr="0091274F">
        <w:tc>
          <w:tcPr>
            <w:tcW w:w="3096" w:type="dxa"/>
            <w:shd w:val="clear" w:color="auto" w:fill="auto"/>
          </w:tcPr>
          <w:p w14:paraId="6C66534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/>
              </w:rPr>
              <w:t>Ref</w:t>
            </w:r>
          </w:p>
        </w:tc>
        <w:tc>
          <w:tcPr>
            <w:tcW w:w="2052" w:type="dxa"/>
            <w:shd w:val="clear" w:color="auto" w:fill="auto"/>
          </w:tcPr>
          <w:p w14:paraId="2C96C0B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4140" w:type="dxa"/>
            <w:shd w:val="clear" w:color="auto" w:fill="auto"/>
          </w:tcPr>
          <w:p w14:paraId="2E6AE266" w14:textId="71A237F5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Numri i </w:t>
            </w:r>
            <w:r w:rsidR="00795217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ndriçuesve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joeficiente </w:t>
            </w:r>
          </w:p>
        </w:tc>
      </w:tr>
      <w:tr w:rsidR="00235193" w:rsidRPr="000322AC" w14:paraId="7573CB7F" w14:textId="77777777" w:rsidTr="0091274F">
        <w:tc>
          <w:tcPr>
            <w:tcW w:w="3096" w:type="dxa"/>
            <w:shd w:val="clear" w:color="auto" w:fill="auto"/>
          </w:tcPr>
          <w:p w14:paraId="1AE2873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/>
              </w:rPr>
              <w:t>Eff</w:t>
            </w:r>
          </w:p>
        </w:tc>
        <w:tc>
          <w:tcPr>
            <w:tcW w:w="2052" w:type="dxa"/>
            <w:shd w:val="clear" w:color="auto" w:fill="auto"/>
          </w:tcPr>
          <w:p w14:paraId="7F6AD53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4140" w:type="dxa"/>
            <w:shd w:val="clear" w:color="auto" w:fill="auto"/>
          </w:tcPr>
          <w:p w14:paraId="4082D009" w14:textId="611E2ECF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Numri i </w:t>
            </w:r>
            <w:r w:rsidR="00795217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ndriçuesve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eficiente</w:t>
            </w:r>
          </w:p>
        </w:tc>
      </w:tr>
      <w:tr w:rsidR="00235193" w:rsidRPr="000322AC" w14:paraId="6BC4C989" w14:textId="77777777" w:rsidTr="0091274F">
        <w:tc>
          <w:tcPr>
            <w:tcW w:w="3096" w:type="dxa"/>
            <w:shd w:val="clear" w:color="auto" w:fill="auto"/>
          </w:tcPr>
          <w:p w14:paraId="7652CC5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Reff</w:t>
            </w:r>
          </w:p>
        </w:tc>
        <w:tc>
          <w:tcPr>
            <w:tcW w:w="2052" w:type="dxa"/>
            <w:shd w:val="clear" w:color="auto" w:fill="auto"/>
          </w:tcPr>
          <w:p w14:paraId="6176BDC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4140" w:type="dxa"/>
            <w:shd w:val="clear" w:color="auto" w:fill="auto"/>
          </w:tcPr>
          <w:p w14:paraId="235AC1AD" w14:textId="5BA3058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Fuqia e </w:t>
            </w:r>
            <w:r w:rsidR="00795217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ndriçuesit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joeficiente</w:t>
            </w:r>
          </w:p>
        </w:tc>
      </w:tr>
      <w:tr w:rsidR="00235193" w:rsidRPr="000322AC" w14:paraId="06B1AF5F" w14:textId="77777777" w:rsidTr="006B7CE8">
        <w:trPr>
          <w:trHeight w:val="45"/>
        </w:trPr>
        <w:tc>
          <w:tcPr>
            <w:tcW w:w="3096" w:type="dxa"/>
            <w:shd w:val="clear" w:color="auto" w:fill="auto"/>
          </w:tcPr>
          <w:p w14:paraId="777475B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Eff</w:t>
            </w:r>
          </w:p>
        </w:tc>
        <w:tc>
          <w:tcPr>
            <w:tcW w:w="2052" w:type="dxa"/>
            <w:shd w:val="clear" w:color="auto" w:fill="auto"/>
          </w:tcPr>
          <w:p w14:paraId="49D5E64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4140" w:type="dxa"/>
            <w:shd w:val="clear" w:color="auto" w:fill="auto"/>
          </w:tcPr>
          <w:p w14:paraId="2DF0B738" w14:textId="14D05AF5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Fuqia e </w:t>
            </w:r>
            <w:r w:rsidR="00795217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ndriçuesit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eficiente</w:t>
            </w:r>
          </w:p>
        </w:tc>
      </w:tr>
      <w:tr w:rsidR="00235193" w:rsidRPr="000322AC" w14:paraId="5A0031CE" w14:textId="77777777" w:rsidTr="0091274F">
        <w:tc>
          <w:tcPr>
            <w:tcW w:w="3096" w:type="dxa"/>
            <w:shd w:val="clear" w:color="auto" w:fill="auto"/>
          </w:tcPr>
          <w:p w14:paraId="69A182A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Jetëgjatësia e ndërhyrjes përmirësuese vlerësohet</w:t>
            </w:r>
          </w:p>
        </w:tc>
        <w:tc>
          <w:tcPr>
            <w:tcW w:w="2052" w:type="dxa"/>
            <w:shd w:val="clear" w:color="auto" w:fill="auto"/>
          </w:tcPr>
          <w:p w14:paraId="741F7619" w14:textId="6FABD958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15 </w:t>
            </w:r>
            <w:r w:rsidR="0091274F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vjet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  <w:tc>
          <w:tcPr>
            <w:tcW w:w="4140" w:type="dxa"/>
            <w:shd w:val="clear" w:color="auto" w:fill="auto"/>
          </w:tcPr>
          <w:p w14:paraId="760286F4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 xml:space="preserve">DIRECTIVE 2006/32/EC ON 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NERGY END-USE EFFICIENCY AND ENERGY SERVICES</w:t>
            </w:r>
          </w:p>
        </w:tc>
      </w:tr>
    </w:tbl>
    <w:p w14:paraId="54838CB8" w14:textId="77777777" w:rsidR="00235193" w:rsidRPr="000322AC" w:rsidRDefault="00235193" w:rsidP="0079567C">
      <w:pPr>
        <w:pStyle w:val="TEKSTIIII"/>
        <w:rPr>
          <w:sz w:val="14"/>
        </w:rPr>
      </w:pPr>
    </w:p>
    <w:p w14:paraId="55BA435D" w14:textId="2F504509" w:rsidR="00235193" w:rsidRPr="000322AC" w:rsidRDefault="00235193" w:rsidP="0079567C">
      <w:pPr>
        <w:pStyle w:val="TEKSTIIII"/>
      </w:pPr>
      <w:r w:rsidRPr="000322AC">
        <w:rPr>
          <w:i/>
        </w:rPr>
        <w:t>Shembull</w:t>
      </w:r>
      <w:r w:rsidR="00795217" w:rsidRPr="000322AC">
        <w:rPr>
          <w:i/>
        </w:rPr>
        <w:t>.</w:t>
      </w:r>
      <w:r w:rsidRPr="000322AC">
        <w:t xml:space="preserve"> Zëvendësimi i ndriçuesve aktualë të zakonshëm me fuqi 250W me </w:t>
      </w:r>
      <w:r w:rsidR="00E75808" w:rsidRPr="000322AC">
        <w:t>ndriçues</w:t>
      </w:r>
      <w:r w:rsidRPr="000322AC">
        <w:t xml:space="preserve"> LED me fuqi 40W në një rrugë në qytetin e Tiranës. Kjo praktikë ka disa përparësi të cilat janë:</w:t>
      </w:r>
    </w:p>
    <w:p w14:paraId="65B71C6D" w14:textId="6F9A8FCA" w:rsidR="00235193" w:rsidRPr="000322AC" w:rsidRDefault="00D52B65" w:rsidP="0079567C">
      <w:pPr>
        <w:pStyle w:val="TEKSTIIII"/>
      </w:pPr>
      <w:r w:rsidRPr="000322AC">
        <w:t xml:space="preserve">- </w:t>
      </w:r>
      <w:r w:rsidR="007F6E09" w:rsidRPr="000322AC">
        <w:t>k</w:t>
      </w:r>
      <w:r w:rsidR="00235193" w:rsidRPr="000322AC">
        <w:t xml:space="preserve">ursimi i energjisë nga 50% deri në 80% në krahasim me </w:t>
      </w:r>
      <w:r w:rsidR="00E75808" w:rsidRPr="000322AC">
        <w:t>ndriçuesit</w:t>
      </w:r>
      <w:r w:rsidR="00235193" w:rsidRPr="000322AC">
        <w:t xml:space="preserve"> aktualë me natrium apo merkur;</w:t>
      </w:r>
    </w:p>
    <w:p w14:paraId="3CCA730A" w14:textId="4FC7E9B0" w:rsidR="00235193" w:rsidRPr="000322AC" w:rsidRDefault="00D52B65" w:rsidP="0079567C">
      <w:pPr>
        <w:pStyle w:val="TEKSTIIII"/>
      </w:pPr>
      <w:r w:rsidRPr="000322AC">
        <w:t xml:space="preserve">- </w:t>
      </w:r>
      <w:r w:rsidR="007F6E09" w:rsidRPr="000322AC">
        <w:t>c</w:t>
      </w:r>
      <w:r w:rsidR="00235193" w:rsidRPr="000322AC">
        <w:t>ilësia më e mirë e ndriçimit për shkak të dritës së bardhë të ftohtë;</w:t>
      </w:r>
    </w:p>
    <w:p w14:paraId="3DAC209F" w14:textId="4B54D9C0" w:rsidR="00235193" w:rsidRPr="000322AC" w:rsidRDefault="00D52B65" w:rsidP="0079567C">
      <w:pPr>
        <w:pStyle w:val="TEKSTIIII"/>
      </w:pPr>
      <w:r w:rsidRPr="000322AC">
        <w:t xml:space="preserve">- </w:t>
      </w:r>
      <w:r w:rsidR="007F6E09" w:rsidRPr="000322AC">
        <w:t>j</w:t>
      </w:r>
      <w:r w:rsidR="00235193" w:rsidRPr="000322AC">
        <w:t xml:space="preserve">etëgjatësi 50,000-100,000 orë pune ose mbi 10 </w:t>
      </w:r>
      <w:r w:rsidR="00962578" w:rsidRPr="000322AC">
        <w:t>vjet</w:t>
      </w:r>
      <w:r w:rsidR="00235193" w:rsidRPr="000322AC">
        <w:t xml:space="preserve"> për funksionim 12h/ditë;</w:t>
      </w:r>
    </w:p>
    <w:p w14:paraId="0F6C5360" w14:textId="4491A6A6" w:rsidR="00235193" w:rsidRPr="000322AC" w:rsidRDefault="00D52B65" w:rsidP="0079567C">
      <w:pPr>
        <w:pStyle w:val="TEKSTIIII"/>
      </w:pPr>
      <w:r w:rsidRPr="000322AC">
        <w:t xml:space="preserve">- </w:t>
      </w:r>
      <w:r w:rsidR="007F6E09" w:rsidRPr="000322AC">
        <w:t>m</w:t>
      </w:r>
      <w:r w:rsidR="00235193" w:rsidRPr="000322AC">
        <w:t xml:space="preserve">irëmbajtje minimale, emetim minimal i nxehtësisë, dhe nuk lëshon rrezatim UV. </w:t>
      </w:r>
    </w:p>
    <w:p w14:paraId="49C734A9" w14:textId="1CD5685B" w:rsidR="00235193" w:rsidRPr="000322AC" w:rsidRDefault="00235193" w:rsidP="0079567C">
      <w:pPr>
        <w:pStyle w:val="TEKSTIIII"/>
      </w:pPr>
      <w:r w:rsidRPr="000322AC">
        <w:t xml:space="preserve"> P</w:t>
      </w:r>
      <w:r w:rsidR="00F85CB6" w:rsidRPr="000322AC">
        <w:t>.</w:t>
      </w:r>
      <w:r w:rsidRPr="000322AC">
        <w:t>sh.</w:t>
      </w:r>
      <w:r w:rsidR="00F85CB6" w:rsidRPr="000322AC">
        <w:t xml:space="preserve"> </w:t>
      </w:r>
      <w:r w:rsidRPr="000322AC">
        <w:t xml:space="preserve">ndriçues G360 LED SON me fuqi [6W, 10W, 20W, 30W, 40W, 60W] dhe </w:t>
      </w:r>
      <w:r w:rsidR="002E614C" w:rsidRPr="000322AC">
        <w:t>e</w:t>
      </w:r>
      <w:r w:rsidRPr="000322AC">
        <w:t>fic</w:t>
      </w:r>
      <w:r w:rsidR="00BD513B" w:rsidRPr="000322AC">
        <w:t>i</w:t>
      </w:r>
      <w:r w:rsidRPr="000322AC">
        <w:t xml:space="preserve">encë ndriçimi 140 lm/W, dhe orë punë 50,000 h. </w:t>
      </w:r>
    </w:p>
    <w:p w14:paraId="7A3C065E" w14:textId="26939685" w:rsidR="00235193" w:rsidRPr="000322AC" w:rsidRDefault="00235193" w:rsidP="0079567C">
      <w:pPr>
        <w:pStyle w:val="TEKSTIIII"/>
      </w:pPr>
      <w:r w:rsidRPr="000322AC">
        <w:t xml:space="preserve">Në një vit konsumi i energjisë </w:t>
      </w:r>
      <w:r w:rsidR="00BD513B" w:rsidRPr="000322AC">
        <w:t>elektrike</w:t>
      </w:r>
      <w:r w:rsidRPr="000322AC">
        <w:t xml:space="preserve"> nga një sistem i përbërë nga 30 ndriçues të zakonshëm do të ishte:</w:t>
      </w:r>
    </w:p>
    <w:p w14:paraId="6BCD2F38" w14:textId="77777777" w:rsidR="00235193" w:rsidRPr="000322AC" w:rsidRDefault="00235193" w:rsidP="0079567C">
      <w:pPr>
        <w:spacing w:after="0" w:line="240" w:lineRule="auto"/>
        <w:ind w:left="360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30"/>
          <w:sz w:val="24"/>
          <w:szCs w:val="24"/>
        </w:rPr>
        <w:drawing>
          <wp:inline distT="0" distB="0" distL="0" distR="0" wp14:anchorId="3872F48E" wp14:editId="2D1CAA74">
            <wp:extent cx="3601720" cy="3816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72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966EA" w14:textId="52619867" w:rsidR="00235193" w:rsidRPr="000322AC" w:rsidRDefault="00235193" w:rsidP="0079567C">
      <w:pPr>
        <w:pStyle w:val="TEKSTIIII"/>
      </w:pPr>
      <w:r w:rsidRPr="000322AC">
        <w:t xml:space="preserve">Kostoja e </w:t>
      </w:r>
      <w:r w:rsidR="0007021F" w:rsidRPr="000322AC">
        <w:t>energjisë</w:t>
      </w:r>
      <w:r w:rsidRPr="000322AC">
        <w:t xml:space="preserve"> elektrike në një vit:</w:t>
      </w:r>
    </w:p>
    <w:p w14:paraId="4D0DE451" w14:textId="77777777" w:rsidR="00235193" w:rsidRPr="000322AC" w:rsidRDefault="00235193" w:rsidP="0079567C">
      <w:pPr>
        <w:spacing w:after="0" w:line="240" w:lineRule="auto"/>
        <w:ind w:left="360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24"/>
          <w:sz w:val="24"/>
          <w:szCs w:val="24"/>
        </w:rPr>
        <w:drawing>
          <wp:inline distT="0" distB="0" distL="0" distR="0" wp14:anchorId="3FC3E6D4" wp14:editId="597B1FD1">
            <wp:extent cx="3601720" cy="3498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72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CD1F1" w14:textId="0940FAF9" w:rsidR="00235193" w:rsidRPr="000322AC" w:rsidRDefault="00380F23" w:rsidP="0079567C">
      <w:pPr>
        <w:pStyle w:val="TEKSTIIII"/>
      </w:pPr>
      <w:r w:rsidRPr="000322AC">
        <w:t>Pas zëvendë</w:t>
      </w:r>
      <w:r w:rsidR="00235193" w:rsidRPr="000322AC">
        <w:t>simit me llam</w:t>
      </w:r>
      <w:r w:rsidR="0007021F" w:rsidRPr="000322AC">
        <w:t>b</w:t>
      </w:r>
      <w:r w:rsidR="00235193" w:rsidRPr="000322AC">
        <w:t>at LED energjia e konsumuar do t</w:t>
      </w:r>
      <w:r w:rsidRPr="000322AC">
        <w:t>ë</w:t>
      </w:r>
      <w:r w:rsidR="00235193" w:rsidRPr="000322AC">
        <w:t xml:space="preserve"> vler</w:t>
      </w:r>
      <w:r w:rsidRPr="000322AC">
        <w:t>ë</w:t>
      </w:r>
      <w:r w:rsidR="00235193" w:rsidRPr="000322AC">
        <w:t>sohej:</w:t>
      </w:r>
    </w:p>
    <w:p w14:paraId="060ECE37" w14:textId="77777777" w:rsidR="00235193" w:rsidRPr="000322AC" w:rsidRDefault="00235193" w:rsidP="0079567C">
      <w:pPr>
        <w:spacing w:after="0" w:line="240" w:lineRule="auto"/>
        <w:ind w:left="360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30"/>
          <w:sz w:val="24"/>
          <w:szCs w:val="24"/>
        </w:rPr>
        <w:drawing>
          <wp:inline distT="0" distB="0" distL="0" distR="0" wp14:anchorId="638075BB" wp14:editId="52317AD9">
            <wp:extent cx="3745230" cy="413385"/>
            <wp:effectExtent l="0" t="0" r="762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230" cy="41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9C849" w14:textId="2D8ECA8A" w:rsidR="00235193" w:rsidRPr="000322AC" w:rsidRDefault="00235193" w:rsidP="0079567C">
      <w:pPr>
        <w:pStyle w:val="TEKSTIIII"/>
      </w:pPr>
      <w:r w:rsidRPr="000322AC">
        <w:t xml:space="preserve">Kostoja e </w:t>
      </w:r>
      <w:r w:rsidR="0007021F" w:rsidRPr="000322AC">
        <w:t>energjisë</w:t>
      </w:r>
      <w:r w:rsidRPr="000322AC">
        <w:t xml:space="preserve"> elektrike në një vit:</w:t>
      </w:r>
    </w:p>
    <w:p w14:paraId="6F5543C0" w14:textId="77777777" w:rsidR="00235193" w:rsidRPr="000322AC" w:rsidRDefault="00235193" w:rsidP="0079567C">
      <w:pPr>
        <w:spacing w:after="0" w:line="240" w:lineRule="auto"/>
        <w:ind w:left="360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24"/>
          <w:sz w:val="24"/>
          <w:szCs w:val="24"/>
        </w:rPr>
        <w:drawing>
          <wp:inline distT="0" distB="0" distL="0" distR="0" wp14:anchorId="4F42B098" wp14:editId="4C7DA849">
            <wp:extent cx="3792855" cy="374015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85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51589" w14:textId="03B41D3F" w:rsidR="00235193" w:rsidRPr="000322AC" w:rsidRDefault="00235193" w:rsidP="0079567C">
      <w:pPr>
        <w:pStyle w:val="TEKSTIIII"/>
      </w:pPr>
      <w:r w:rsidRPr="000322AC">
        <w:t xml:space="preserve">Kursimi neto=538,272 </w:t>
      </w:r>
      <w:r w:rsidR="0031685F" w:rsidRPr="000322AC">
        <w:t>l</w:t>
      </w:r>
      <w:r w:rsidRPr="000322AC">
        <w:t xml:space="preserve">ekë- 86,123 </w:t>
      </w:r>
      <w:r w:rsidR="0031685F" w:rsidRPr="000322AC">
        <w:t>l</w:t>
      </w:r>
      <w:r w:rsidRPr="000322AC">
        <w:t>ekë=</w:t>
      </w:r>
      <w:r w:rsidRPr="000322AC">
        <w:rPr>
          <w:b/>
        </w:rPr>
        <w:t xml:space="preserve">452,149 </w:t>
      </w:r>
      <w:r w:rsidR="0031685F" w:rsidRPr="000322AC">
        <w:rPr>
          <w:b/>
        </w:rPr>
        <w:t>l</w:t>
      </w:r>
      <w:r w:rsidRPr="000322AC">
        <w:rPr>
          <w:b/>
        </w:rPr>
        <w:t>ekë</w:t>
      </w:r>
    </w:p>
    <w:p w14:paraId="04E806A9" w14:textId="77777777" w:rsidR="00235193" w:rsidRPr="000322AC" w:rsidRDefault="00235193" w:rsidP="0079567C">
      <w:pPr>
        <w:pStyle w:val="TEKSTIIII"/>
        <w:rPr>
          <w:i/>
        </w:rPr>
      </w:pPr>
      <w:bookmarkStart w:id="51" w:name="_Toc124859267"/>
      <w:r w:rsidRPr="000322AC">
        <w:rPr>
          <w:i/>
        </w:rPr>
        <w:t>9.5 Ndriçimi në ndërtesat industriale</w:t>
      </w:r>
      <w:bookmarkEnd w:id="51"/>
    </w:p>
    <w:p w14:paraId="5454255C" w14:textId="12F84CFB" w:rsidR="00235193" w:rsidRPr="000322AC" w:rsidRDefault="00235193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 xml:space="preserve">Për ndërtesat industriale do të merret në konsideratë që sistemi joeficient i </w:t>
      </w:r>
      <w:r w:rsidR="005C2DAA" w:rsidRPr="000322AC">
        <w:rPr>
          <w:rFonts w:eastAsia="Calibri" w:cstheme="majorBidi"/>
        </w:rPr>
        <w:t>ndriçimit</w:t>
      </w:r>
      <w:r w:rsidRPr="000322AC">
        <w:rPr>
          <w:rFonts w:eastAsia="Calibri" w:cstheme="majorBidi"/>
        </w:rPr>
        <w:t xml:space="preserve"> të zëvendësohet me një ndriçim më efi</w:t>
      </w:r>
      <w:r w:rsidR="005C2DAA" w:rsidRPr="000322AC">
        <w:rPr>
          <w:rFonts w:eastAsia="Calibri" w:cstheme="majorBidi"/>
        </w:rPr>
        <w:t>ci</w:t>
      </w:r>
      <w:r w:rsidRPr="000322AC">
        <w:rPr>
          <w:rFonts w:eastAsia="Calibri" w:cstheme="majorBidi"/>
        </w:rPr>
        <w:t>ent duke reduktuar konsumin e energjisë në ndërtesat industriale. Formula për llogaritjen e kursimit të energjisë jepet si vijon:</w:t>
      </w:r>
    </w:p>
    <w:p w14:paraId="3B2A1B74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24"/>
          <w:sz w:val="24"/>
          <w:szCs w:val="24"/>
        </w:rPr>
        <w:drawing>
          <wp:inline distT="0" distB="0" distL="0" distR="0" wp14:anchorId="0BADD609" wp14:editId="26F8BEC2">
            <wp:extent cx="2298065" cy="476885"/>
            <wp:effectExtent l="0" t="0" r="698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65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27"/>
        <w:gridCol w:w="7061"/>
      </w:tblGrid>
      <w:tr w:rsidR="00235193" w:rsidRPr="000322AC" w14:paraId="71AB0C5F" w14:textId="77777777" w:rsidTr="00E01581">
        <w:tc>
          <w:tcPr>
            <w:tcW w:w="2227" w:type="dxa"/>
            <w:shd w:val="clear" w:color="auto" w:fill="auto"/>
            <w:vAlign w:val="center"/>
          </w:tcPr>
          <w:p w14:paraId="596C1398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lang w:val="sq-AL" w:eastAsia="de-DE"/>
              </w:rPr>
              <w:t>TFES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238A1F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Kursimi total vjetor i energjisë [kWh/vit]</w:t>
            </w:r>
          </w:p>
        </w:tc>
      </w:tr>
      <w:tr w:rsidR="00235193" w:rsidRPr="000322AC" w14:paraId="35FF617D" w14:textId="77777777" w:rsidTr="00E01581">
        <w:tc>
          <w:tcPr>
            <w:tcW w:w="2227" w:type="dxa"/>
            <w:shd w:val="clear" w:color="auto" w:fill="auto"/>
            <w:vAlign w:val="center"/>
          </w:tcPr>
          <w:p w14:paraId="4A0691D2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lang w:val="sq-AL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vertAlign w:val="subscript"/>
                <w:lang w:val="sq-AL"/>
              </w:rPr>
              <w:t>Ref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7915021F" w14:textId="35A97273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Fuqia e instaluar për </w:t>
            </w:r>
            <w:r w:rsidR="00EB7088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ndriçim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përpara ndërhyrjes [W]</w:t>
            </w:r>
          </w:p>
        </w:tc>
      </w:tr>
      <w:tr w:rsidR="00235193" w:rsidRPr="000322AC" w14:paraId="5F6D5A2E" w14:textId="77777777" w:rsidTr="00E01581">
        <w:tc>
          <w:tcPr>
            <w:tcW w:w="2227" w:type="dxa"/>
            <w:shd w:val="clear" w:color="auto" w:fill="auto"/>
            <w:vAlign w:val="center"/>
          </w:tcPr>
          <w:p w14:paraId="214BC690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lang w:val="sq-AL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vertAlign w:val="subscript"/>
                <w:lang w:val="sq-AL"/>
              </w:rPr>
              <w:t>Eff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730D4718" w14:textId="32C6E034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Fuqia e instaluar për </w:t>
            </w:r>
            <w:r w:rsidR="00EB7088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ndriçim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pas ndërhyrjes [W]</w:t>
            </w:r>
          </w:p>
        </w:tc>
      </w:tr>
      <w:tr w:rsidR="00235193" w:rsidRPr="000322AC" w14:paraId="508526F1" w14:textId="77777777" w:rsidTr="00E01581">
        <w:tc>
          <w:tcPr>
            <w:tcW w:w="2227" w:type="dxa"/>
            <w:shd w:val="clear" w:color="auto" w:fill="auto"/>
            <w:vAlign w:val="center"/>
          </w:tcPr>
          <w:p w14:paraId="0129774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lang w:val="sq-AL" w:eastAsia="de-DE"/>
              </w:rPr>
              <w:t>F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vertAlign w:val="subscript"/>
                <w:lang w:val="sq-AL" w:eastAsia="de-DE"/>
              </w:rPr>
              <w:t>red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ED25742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Faktor korrigjues për masa ndërhyrëse shtesë (errësimi)</w:t>
            </w:r>
          </w:p>
          <w:tbl>
            <w:tblPr>
              <w:tblW w:w="67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69"/>
              <w:gridCol w:w="1344"/>
              <w:gridCol w:w="1420"/>
              <w:gridCol w:w="1019"/>
              <w:gridCol w:w="1437"/>
            </w:tblGrid>
            <w:tr w:rsidR="00235193" w:rsidRPr="000322AC" w14:paraId="32DFB218" w14:textId="77777777" w:rsidTr="00E01581">
              <w:trPr>
                <w:trHeight w:val="572"/>
              </w:trPr>
              <w:tc>
                <w:tcPr>
                  <w:tcW w:w="1569" w:type="dxa"/>
                  <w:shd w:val="clear" w:color="auto" w:fill="auto"/>
                </w:tcPr>
                <w:p w14:paraId="566A3EBE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>Kontrolli</w:t>
                  </w:r>
                </w:p>
              </w:tc>
              <w:tc>
                <w:tcPr>
                  <w:tcW w:w="1344" w:type="dxa"/>
                  <w:shd w:val="clear" w:color="auto" w:fill="auto"/>
                </w:tcPr>
                <w:p w14:paraId="44F5D41B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>Kursimet tipike t e energjisë</w:t>
                  </w:r>
                </w:p>
              </w:tc>
              <w:tc>
                <w:tcPr>
                  <w:tcW w:w="1420" w:type="dxa"/>
                  <w:shd w:val="clear" w:color="auto" w:fill="auto"/>
                </w:tcPr>
                <w:p w14:paraId="25D6E022" w14:textId="0190044A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>Kursimet e supozuara t</w:t>
                  </w:r>
                  <w:r w:rsidR="00EB7088"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>ë</w:t>
                  </w:r>
                  <w:r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 xml:space="preserve"> energjisë </w:t>
                  </w:r>
                </w:p>
              </w:tc>
              <w:tc>
                <w:tcPr>
                  <w:tcW w:w="1019" w:type="dxa"/>
                  <w:shd w:val="clear" w:color="auto" w:fill="auto"/>
                </w:tcPr>
                <w:p w14:paraId="3F614767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>Fc</w:t>
                  </w:r>
                </w:p>
              </w:tc>
              <w:tc>
                <w:tcPr>
                  <w:tcW w:w="1437" w:type="dxa"/>
                  <w:shd w:val="clear" w:color="auto" w:fill="auto"/>
                </w:tcPr>
                <w:p w14:paraId="11FD0619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i/>
                      <w:sz w:val="18"/>
                      <w:szCs w:val="18"/>
                      <w:lang w:val="sq-AL" w:eastAsia="de-DE"/>
                    </w:rPr>
                    <w:t>Fd</w:t>
                  </w:r>
                </w:p>
              </w:tc>
            </w:tr>
            <w:tr w:rsidR="00235193" w:rsidRPr="000322AC" w14:paraId="35608A5B" w14:textId="77777777" w:rsidTr="00E01581">
              <w:trPr>
                <w:trHeight w:val="245"/>
              </w:trPr>
              <w:tc>
                <w:tcPr>
                  <w:tcW w:w="1569" w:type="dxa"/>
                  <w:shd w:val="clear" w:color="auto" w:fill="auto"/>
                </w:tcPr>
                <w:p w14:paraId="4AC0015C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 xml:space="preserve">Kontroll manual </w:t>
                  </w:r>
                </w:p>
              </w:tc>
              <w:tc>
                <w:tcPr>
                  <w:tcW w:w="1344" w:type="dxa"/>
                  <w:shd w:val="clear" w:color="auto" w:fill="auto"/>
                </w:tcPr>
                <w:p w14:paraId="4300FA91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0 (base)</w:t>
                  </w:r>
                </w:p>
              </w:tc>
              <w:tc>
                <w:tcPr>
                  <w:tcW w:w="1420" w:type="dxa"/>
                  <w:shd w:val="clear" w:color="auto" w:fill="auto"/>
                </w:tcPr>
                <w:p w14:paraId="179965D8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0</w:t>
                  </w:r>
                </w:p>
              </w:tc>
              <w:tc>
                <w:tcPr>
                  <w:tcW w:w="1019" w:type="dxa"/>
                  <w:shd w:val="clear" w:color="auto" w:fill="auto"/>
                </w:tcPr>
                <w:p w14:paraId="72E4C8C9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0</w:t>
                  </w:r>
                </w:p>
              </w:tc>
              <w:tc>
                <w:tcPr>
                  <w:tcW w:w="1437" w:type="dxa"/>
                  <w:shd w:val="clear" w:color="auto" w:fill="auto"/>
                </w:tcPr>
                <w:p w14:paraId="4DF7C57F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</w:p>
              </w:tc>
            </w:tr>
            <w:tr w:rsidR="00235193" w:rsidRPr="000322AC" w14:paraId="34D592DA" w14:textId="77777777" w:rsidTr="00E01581">
              <w:trPr>
                <w:trHeight w:val="419"/>
              </w:trPr>
              <w:tc>
                <w:tcPr>
                  <w:tcW w:w="1569" w:type="dxa"/>
                  <w:shd w:val="clear" w:color="auto" w:fill="auto"/>
                </w:tcPr>
                <w:p w14:paraId="53A88A24" w14:textId="1E933D14" w:rsidR="00235193" w:rsidRPr="000322AC" w:rsidRDefault="00EB7088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Errësim</w:t>
                  </w:r>
                  <w:r w:rsidR="00235193"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 xml:space="preserve"> i </w:t>
                  </w: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pjesshëm</w:t>
                  </w:r>
                </w:p>
              </w:tc>
              <w:tc>
                <w:tcPr>
                  <w:tcW w:w="1344" w:type="dxa"/>
                  <w:shd w:val="clear" w:color="auto" w:fill="auto"/>
                </w:tcPr>
                <w:p w14:paraId="03C8730E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10-20%</w:t>
                  </w:r>
                </w:p>
              </w:tc>
              <w:tc>
                <w:tcPr>
                  <w:tcW w:w="1420" w:type="dxa"/>
                  <w:shd w:val="clear" w:color="auto" w:fill="auto"/>
                </w:tcPr>
                <w:p w14:paraId="3BF289BF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10%</w:t>
                  </w:r>
                </w:p>
              </w:tc>
              <w:tc>
                <w:tcPr>
                  <w:tcW w:w="1019" w:type="dxa"/>
                  <w:shd w:val="clear" w:color="auto" w:fill="auto"/>
                </w:tcPr>
                <w:p w14:paraId="629B3DED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0.1</w:t>
                  </w:r>
                </w:p>
              </w:tc>
              <w:tc>
                <w:tcPr>
                  <w:tcW w:w="1437" w:type="dxa"/>
                  <w:shd w:val="clear" w:color="auto" w:fill="auto"/>
                </w:tcPr>
                <w:p w14:paraId="78A38942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</w:p>
              </w:tc>
            </w:tr>
            <w:tr w:rsidR="00235193" w:rsidRPr="000322AC" w14:paraId="6562ABC2" w14:textId="77777777" w:rsidTr="00E01581">
              <w:trPr>
                <w:trHeight w:val="407"/>
              </w:trPr>
              <w:tc>
                <w:tcPr>
                  <w:tcW w:w="1569" w:type="dxa"/>
                  <w:shd w:val="clear" w:color="auto" w:fill="auto"/>
                </w:tcPr>
                <w:p w14:paraId="006F8200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Rele kohe</w:t>
                  </w:r>
                </w:p>
              </w:tc>
              <w:tc>
                <w:tcPr>
                  <w:tcW w:w="1344" w:type="dxa"/>
                  <w:shd w:val="clear" w:color="auto" w:fill="auto"/>
                </w:tcPr>
                <w:p w14:paraId="50DAF472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10-35%</w:t>
                  </w:r>
                </w:p>
              </w:tc>
              <w:tc>
                <w:tcPr>
                  <w:tcW w:w="1420" w:type="dxa"/>
                  <w:shd w:val="clear" w:color="auto" w:fill="auto"/>
                </w:tcPr>
                <w:p w14:paraId="7AE086F6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10%</w:t>
                  </w:r>
                </w:p>
              </w:tc>
              <w:tc>
                <w:tcPr>
                  <w:tcW w:w="1019" w:type="dxa"/>
                  <w:shd w:val="clear" w:color="auto" w:fill="auto"/>
                </w:tcPr>
                <w:p w14:paraId="12A696F6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0.1</w:t>
                  </w:r>
                </w:p>
              </w:tc>
              <w:tc>
                <w:tcPr>
                  <w:tcW w:w="1437" w:type="dxa"/>
                  <w:shd w:val="clear" w:color="auto" w:fill="auto"/>
                </w:tcPr>
                <w:p w14:paraId="1BFA1E21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</w:p>
              </w:tc>
            </w:tr>
            <w:tr w:rsidR="00235193" w:rsidRPr="000322AC" w14:paraId="2485D971" w14:textId="77777777" w:rsidTr="00E01581">
              <w:trPr>
                <w:trHeight w:val="381"/>
              </w:trPr>
              <w:tc>
                <w:tcPr>
                  <w:tcW w:w="1569" w:type="dxa"/>
                  <w:shd w:val="clear" w:color="auto" w:fill="auto"/>
                </w:tcPr>
                <w:p w14:paraId="15640E2A" w14:textId="7BB39B90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 xml:space="preserve">Sensor i </w:t>
                  </w:r>
                  <w:r w:rsidR="00F2637F"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lëvizjes</w:t>
                  </w:r>
                </w:p>
              </w:tc>
              <w:tc>
                <w:tcPr>
                  <w:tcW w:w="1344" w:type="dxa"/>
                  <w:shd w:val="clear" w:color="auto" w:fill="auto"/>
                </w:tcPr>
                <w:p w14:paraId="3A802F2F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20-30%</w:t>
                  </w:r>
                </w:p>
              </w:tc>
              <w:tc>
                <w:tcPr>
                  <w:tcW w:w="1420" w:type="dxa"/>
                  <w:shd w:val="clear" w:color="auto" w:fill="auto"/>
                </w:tcPr>
                <w:p w14:paraId="629EF451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20%</w:t>
                  </w:r>
                </w:p>
              </w:tc>
              <w:tc>
                <w:tcPr>
                  <w:tcW w:w="1019" w:type="dxa"/>
                  <w:shd w:val="clear" w:color="auto" w:fill="auto"/>
                </w:tcPr>
                <w:p w14:paraId="070FA3E4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0.2</w:t>
                  </w:r>
                </w:p>
              </w:tc>
              <w:tc>
                <w:tcPr>
                  <w:tcW w:w="1437" w:type="dxa"/>
                  <w:shd w:val="clear" w:color="auto" w:fill="auto"/>
                </w:tcPr>
                <w:p w14:paraId="7E0F1AD8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</w:p>
              </w:tc>
            </w:tr>
            <w:tr w:rsidR="00235193" w:rsidRPr="000322AC" w14:paraId="3047FB1D" w14:textId="77777777" w:rsidTr="00E01581">
              <w:trPr>
                <w:trHeight w:val="257"/>
              </w:trPr>
              <w:tc>
                <w:tcPr>
                  <w:tcW w:w="1569" w:type="dxa"/>
                  <w:shd w:val="clear" w:color="auto" w:fill="auto"/>
                </w:tcPr>
                <w:p w14:paraId="3DF37907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Drita natyrale</w:t>
                  </w:r>
                </w:p>
              </w:tc>
              <w:tc>
                <w:tcPr>
                  <w:tcW w:w="1344" w:type="dxa"/>
                  <w:shd w:val="clear" w:color="auto" w:fill="auto"/>
                </w:tcPr>
                <w:p w14:paraId="4076C521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20-30%</w:t>
                  </w:r>
                </w:p>
              </w:tc>
              <w:tc>
                <w:tcPr>
                  <w:tcW w:w="1420" w:type="dxa"/>
                  <w:shd w:val="clear" w:color="auto" w:fill="auto"/>
                </w:tcPr>
                <w:p w14:paraId="277556AF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20%</w:t>
                  </w:r>
                </w:p>
              </w:tc>
              <w:tc>
                <w:tcPr>
                  <w:tcW w:w="1019" w:type="dxa"/>
                  <w:shd w:val="clear" w:color="auto" w:fill="auto"/>
                </w:tcPr>
                <w:p w14:paraId="5B8B4D4A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</w:p>
              </w:tc>
              <w:tc>
                <w:tcPr>
                  <w:tcW w:w="1437" w:type="dxa"/>
                  <w:shd w:val="clear" w:color="auto" w:fill="auto"/>
                </w:tcPr>
                <w:p w14:paraId="0A21084C" w14:textId="77777777" w:rsidR="00235193" w:rsidRPr="000322AC" w:rsidRDefault="00235193" w:rsidP="008A3810">
                  <w:pPr>
                    <w:framePr w:hSpace="180" w:wrap="around" w:vAnchor="text" w:hAnchor="text" w:y="12"/>
                    <w:spacing w:after="0" w:line="240" w:lineRule="auto"/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</w:pPr>
                  <w:r w:rsidRPr="000322AC">
                    <w:rPr>
                      <w:rFonts w:ascii="Garamond" w:eastAsia="Calibri" w:hAnsi="Garamond" w:cstheme="majorBidi"/>
                      <w:sz w:val="18"/>
                      <w:szCs w:val="18"/>
                      <w:lang w:val="sq-AL" w:eastAsia="de-DE"/>
                    </w:rPr>
                    <w:t>0.2</w:t>
                  </w:r>
                </w:p>
              </w:tc>
            </w:tr>
          </w:tbl>
          <w:p w14:paraId="54796784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</w:p>
        </w:tc>
      </w:tr>
      <w:tr w:rsidR="00235193" w:rsidRPr="000322AC" w14:paraId="691F6A54" w14:textId="77777777" w:rsidTr="00E01581">
        <w:tc>
          <w:tcPr>
            <w:tcW w:w="2227" w:type="dxa"/>
            <w:shd w:val="clear" w:color="auto" w:fill="auto"/>
            <w:vAlign w:val="center"/>
          </w:tcPr>
          <w:p w14:paraId="1F33CC4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lang w:val="sq-AL"/>
              </w:rPr>
              <w:t>t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130D31B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Orët vjetore të punës [h/vit]</w:t>
            </w:r>
          </w:p>
        </w:tc>
      </w:tr>
      <w:tr w:rsidR="00235193" w:rsidRPr="000322AC" w14:paraId="57F72E0D" w14:textId="77777777" w:rsidTr="00E01581">
        <w:tc>
          <w:tcPr>
            <w:tcW w:w="2227" w:type="dxa"/>
            <w:shd w:val="clear" w:color="auto" w:fill="auto"/>
            <w:vAlign w:val="center"/>
          </w:tcPr>
          <w:p w14:paraId="753F093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lang w:val="sq-AL"/>
              </w:rPr>
              <w:t>n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E51174A" w14:textId="315FD405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Numri i </w:t>
            </w:r>
            <w:r w:rsidR="00664AEF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sistemeve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të </w:t>
            </w:r>
            <w:r w:rsidR="00664AEF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ndriçimit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me </w:t>
            </w:r>
            <w:r w:rsidR="00B11B66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eficiencë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të përmirësuar</w:t>
            </w:r>
          </w:p>
        </w:tc>
      </w:tr>
      <w:tr w:rsidR="00235193" w:rsidRPr="000322AC" w14:paraId="0101C96E" w14:textId="77777777" w:rsidTr="00E01581">
        <w:tc>
          <w:tcPr>
            <w:tcW w:w="9288" w:type="dxa"/>
            <w:gridSpan w:val="2"/>
            <w:shd w:val="clear" w:color="auto" w:fill="auto"/>
            <w:vAlign w:val="center"/>
          </w:tcPr>
          <w:p w14:paraId="40AE7D18" w14:textId="6272EDD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Fuqia e instaluar për </w:t>
            </w:r>
            <w:r w:rsidR="00664AEF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ndriçim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dhe orët e punës krahasohen me fuqinë e re dhe orët e reja të punës.</w:t>
            </w:r>
          </w:p>
        </w:tc>
      </w:tr>
    </w:tbl>
    <w:p w14:paraId="3C992DEB" w14:textId="77777777" w:rsidR="00235193" w:rsidRPr="000322AC" w:rsidRDefault="00235193" w:rsidP="0079567C">
      <w:pPr>
        <w:pStyle w:val="TEKSTIIII"/>
        <w:rPr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35193" w:rsidRPr="000322AC" w14:paraId="171E8483" w14:textId="77777777" w:rsidTr="00E01581">
        <w:tc>
          <w:tcPr>
            <w:tcW w:w="9288" w:type="dxa"/>
            <w:shd w:val="clear" w:color="auto" w:fill="auto"/>
          </w:tcPr>
          <w:p w14:paraId="5B83699C" w14:textId="27928651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Vlerat </w:t>
            </w:r>
            <w:r w:rsidR="00664AEF"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r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eferuese sipas</w:t>
            </w: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w:r w:rsidR="00D60005"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>“</w:t>
            </w:r>
            <w:r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>EMEEES bottom-up case application 9: Improvement of LightingSystems (Tertiary Sector)</w:t>
            </w:r>
            <w:r w:rsidR="00D60005" w:rsidRPr="000322AC">
              <w:rPr>
                <w:rFonts w:ascii="Garamond" w:eastAsia="Times New Roman" w:hAnsi="Garamond" w:cstheme="majorBidi"/>
                <w:i/>
                <w:sz w:val="18"/>
                <w:szCs w:val="24"/>
                <w:lang w:val="sq-AL"/>
              </w:rPr>
              <w:t>”</w:t>
            </w:r>
            <w:r w:rsidRPr="000322AC">
              <w:rPr>
                <w:rFonts w:ascii="Garamond" w:eastAsia="Calibri" w:hAnsi="Garamond" w:cstheme="majorBidi"/>
                <w:b/>
                <w:i/>
                <w:sz w:val="18"/>
                <w:szCs w:val="24"/>
                <w:lang w:val="sq-AL"/>
              </w:rPr>
              <w:t xml:space="preserve">: </w:t>
            </w:r>
          </w:p>
          <w:p w14:paraId="5B7777C9" w14:textId="24DC8EC2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Jetëgjatësia e ndërhyrjes përmirësuese 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rekomandohet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15 </w:t>
            </w:r>
            <w:r w:rsidR="000E1493"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vjet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specifik)</w:t>
            </w:r>
          </w:p>
          <w:p w14:paraId="113B4C5D" w14:textId="3FBB4B0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Fuqia në dalje për </w:t>
            </w:r>
            <w:r w:rsidR="00B0260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çdo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pikë </w:t>
            </w:r>
            <w:r w:rsidR="00B0260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ndriçuese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sistemit joefi</w:t>
            </w:r>
            <w:r w:rsidR="000E1493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ci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ent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të ndriçimit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projektit)</w:t>
            </w:r>
          </w:p>
          <w:p w14:paraId="2AED464E" w14:textId="4AB5EFB1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Fuqia në dalje për </w:t>
            </w:r>
            <w:r w:rsidR="00B0260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çdo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pikë ndriçimi të sistemit eficient të </w:t>
            </w:r>
            <w:r w:rsidR="00556A5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ndriçimit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ose sipas projektit specifik)</w:t>
            </w:r>
          </w:p>
          <w:p w14:paraId="6BAEF2DA" w14:textId="4A00BF42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Faktori korrigjues/reduktues për masa shtesë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</w:t>
            </w:r>
            <w:r w:rsidR="00B0260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specifik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)</w:t>
            </w:r>
          </w:p>
          <w:p w14:paraId="31A79134" w14:textId="77777777" w:rsidR="00235193" w:rsidRPr="000322AC" w:rsidRDefault="00235193" w:rsidP="0079567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Faktori korrigjues për vlerat bazë nëse ndriçuesit kontrollohen në mënyrë manual është F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/>
              </w:rPr>
              <w:t>red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=1; </w:t>
            </w:r>
          </w:p>
          <w:p w14:paraId="047A430C" w14:textId="00DAF340" w:rsidR="00235193" w:rsidRPr="000322AC" w:rsidRDefault="00235193" w:rsidP="0079567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Nëse sistemi i </w:t>
            </w:r>
            <w:r w:rsidR="00B0260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ndriçimit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kontrollohet n</w:t>
            </w:r>
            <w:r w:rsidR="00440DDD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mënyr</w:t>
            </w:r>
            <w:r w:rsidR="00440DDD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automatike </w:t>
            </w:r>
            <w:r w:rsidR="00B0260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atëherë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</w:t>
            </w:r>
            <w:r w:rsidR="00B0260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faktorët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korrigjues jepen </w:t>
            </w:r>
            <w:r w:rsidR="00B0260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tek tabela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 mësipërme. </w:t>
            </w:r>
          </w:p>
          <w:p w14:paraId="616ADDF4" w14:textId="27EAEA9A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Orët vjetore të punës </w:t>
            </w:r>
            <w:r w:rsidR="000E1493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specifik)</w:t>
            </w:r>
          </w:p>
          <w:p w14:paraId="5BD1B520" w14:textId="7DCCD9F9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Numri i sistemeve të përmirësuara të </w:t>
            </w:r>
            <w:r w:rsidR="00B0260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ndriçimit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(projekti specifik)</w:t>
            </w:r>
          </w:p>
        </w:tc>
      </w:tr>
    </w:tbl>
    <w:p w14:paraId="08CE610C" w14:textId="77777777" w:rsidR="00235193" w:rsidRPr="000322AC" w:rsidRDefault="00235193" w:rsidP="0079567C">
      <w:pPr>
        <w:pStyle w:val="TEKSTIIII"/>
        <w:rPr>
          <w:sz w:val="14"/>
        </w:rPr>
      </w:pPr>
    </w:p>
    <w:p w14:paraId="706DB976" w14:textId="50CBDF72" w:rsidR="00235193" w:rsidRPr="000322AC" w:rsidRDefault="00235193" w:rsidP="0079567C">
      <w:pPr>
        <w:pStyle w:val="TEKSTIIII"/>
      </w:pPr>
      <w:r w:rsidRPr="000322AC">
        <w:t xml:space="preserve">Bazuar në </w:t>
      </w:r>
      <w:r w:rsidR="00533799" w:rsidRPr="000322AC">
        <w:t>direktivën</w:t>
      </w:r>
      <w:r w:rsidRPr="000322AC">
        <w:t xml:space="preserve"> e BE-së për EcoDesign Directive 2009/125/EC dhe</w:t>
      </w:r>
      <w:r w:rsidRPr="000322AC">
        <w:rPr>
          <w:shd w:val="clear" w:color="auto" w:fill="FFFFFF"/>
        </w:rPr>
        <w:t xml:space="preserve"> rregulloren </w:t>
      </w:r>
      <w:r w:rsidR="00D60005" w:rsidRPr="000322AC">
        <w:rPr>
          <w:shd w:val="clear" w:color="auto" w:fill="FFFFFF"/>
        </w:rPr>
        <w:t>“</w:t>
      </w:r>
      <w:r w:rsidRPr="000322AC">
        <w:rPr>
          <w:shd w:val="clear" w:color="auto" w:fill="FFFFFF"/>
        </w:rPr>
        <w:t>EU Regulation No 874/2012</w:t>
      </w:r>
      <w:r w:rsidR="00E44108" w:rsidRPr="000322AC">
        <w:t xml:space="preserve">” </w:t>
      </w:r>
      <w:r w:rsidRPr="000322AC">
        <w:t>më poshtë n</w:t>
      </w:r>
      <w:r w:rsidR="00E44108" w:rsidRPr="000322AC">
        <w:rPr>
          <w:rFonts w:cstheme="majorBidi"/>
        </w:rPr>
        <w:t>ë</w:t>
      </w:r>
      <w:r w:rsidRPr="000322AC">
        <w:t xml:space="preserve"> </w:t>
      </w:r>
      <w:r w:rsidR="00E44108" w:rsidRPr="000322AC">
        <w:t>a</w:t>
      </w:r>
      <w:r w:rsidRPr="000322AC">
        <w:t>ne</w:t>
      </w:r>
      <w:r w:rsidR="00E44108" w:rsidRPr="000322AC">
        <w:t>ks</w:t>
      </w:r>
      <w:r w:rsidRPr="000322AC">
        <w:t xml:space="preserve"> n</w:t>
      </w:r>
      <w:r w:rsidR="00E44108" w:rsidRPr="000322AC">
        <w:rPr>
          <w:rFonts w:cstheme="majorBidi"/>
        </w:rPr>
        <w:t>ë</w:t>
      </w:r>
      <w:r w:rsidRPr="000322AC">
        <w:t xml:space="preserve"> </w:t>
      </w:r>
      <w:r w:rsidR="00E44108" w:rsidRPr="000322AC">
        <w:t>t</w:t>
      </w:r>
      <w:r w:rsidRPr="000322AC">
        <w:t>abel</w:t>
      </w:r>
      <w:r w:rsidR="00E44108" w:rsidRPr="000322AC">
        <w:t>ë</w:t>
      </w:r>
      <w:r w:rsidRPr="000322AC">
        <w:t xml:space="preserve">n </w:t>
      </w:r>
      <w:r w:rsidR="00E44108" w:rsidRPr="000322AC">
        <w:t>n</w:t>
      </w:r>
      <w:r w:rsidRPr="000322AC">
        <w:t>r.</w:t>
      </w:r>
      <w:r w:rsidR="00E44108" w:rsidRPr="000322AC">
        <w:t xml:space="preserve"> </w:t>
      </w:r>
      <w:r w:rsidRPr="000322AC">
        <w:t>24 jepen nivelet e eficiencës së energjisë për llam</w:t>
      </w:r>
      <w:r w:rsidR="00533799" w:rsidRPr="000322AC">
        <w:t>b</w:t>
      </w:r>
      <w:r w:rsidR="00AD35B3" w:rsidRPr="000322AC">
        <w:t>s</w:t>
      </w:r>
      <w:r w:rsidRPr="000322AC">
        <w:t>at e ndriçimit.</w:t>
      </w:r>
    </w:p>
    <w:p w14:paraId="3C70D53C" w14:textId="02B95180" w:rsidR="00235193" w:rsidRPr="000322AC" w:rsidRDefault="00235193" w:rsidP="0079567C">
      <w:pPr>
        <w:pStyle w:val="TEKSTIIII"/>
        <w:rPr>
          <w:i/>
        </w:rPr>
      </w:pPr>
      <w:bookmarkStart w:id="52" w:name="_Toc124859268"/>
      <w:r w:rsidRPr="000322AC">
        <w:rPr>
          <w:i/>
        </w:rPr>
        <w:t>10. Lëvizja (</w:t>
      </w:r>
      <w:r w:rsidR="00E44108" w:rsidRPr="000322AC">
        <w:rPr>
          <w:i/>
        </w:rPr>
        <w:t>t</w:t>
      </w:r>
      <w:r w:rsidRPr="000322AC">
        <w:rPr>
          <w:i/>
        </w:rPr>
        <w:t>ransporti)</w:t>
      </w:r>
      <w:bookmarkEnd w:id="52"/>
    </w:p>
    <w:p w14:paraId="4FB131E4" w14:textId="7181E437" w:rsidR="00235193" w:rsidRPr="000322AC" w:rsidRDefault="00235193" w:rsidP="0079567C">
      <w:pPr>
        <w:pStyle w:val="TEKSTIIII"/>
      </w:pPr>
      <w:r w:rsidRPr="000322AC">
        <w:t>Sektorët me interes</w:t>
      </w:r>
      <w:r w:rsidR="00A94570" w:rsidRPr="000322AC">
        <w:t xml:space="preserve"> </w:t>
      </w:r>
      <w:r w:rsidRPr="000322AC">
        <w:t>të ve</w:t>
      </w:r>
      <w:r w:rsidR="00A94570" w:rsidRPr="000322AC">
        <w:t>ç</w:t>
      </w:r>
      <w:r w:rsidRPr="000322AC">
        <w:t xml:space="preserve">antë: kompanitë, </w:t>
      </w:r>
      <w:r w:rsidRPr="000322AC">
        <w:rPr>
          <w:i/>
        </w:rPr>
        <w:t>households</w:t>
      </w:r>
    </w:p>
    <w:p w14:paraId="5BD3E286" w14:textId="66961E5D" w:rsidR="00235193" w:rsidRPr="000322AC" w:rsidRDefault="00235193" w:rsidP="0079567C">
      <w:pPr>
        <w:pStyle w:val="TEKSTIIII"/>
        <w:rPr>
          <w:rFonts w:eastAsia="Times New Roman"/>
          <w:bCs/>
        </w:rPr>
      </w:pPr>
      <w:r w:rsidRPr="000322AC">
        <w:rPr>
          <w:rFonts w:eastAsia="Times New Roman"/>
        </w:rPr>
        <w:t xml:space="preserve">Metodat e vlerësimit në këtë fushë përfshijnë blerjen e mjeteve </w:t>
      </w:r>
      <w:r w:rsidR="00AB3678" w:rsidRPr="000322AC">
        <w:rPr>
          <w:rFonts w:eastAsia="Times New Roman"/>
        </w:rPr>
        <w:t>lëvizëse</w:t>
      </w:r>
      <w:r w:rsidRPr="000322AC">
        <w:rPr>
          <w:rFonts w:eastAsia="Times New Roman"/>
        </w:rPr>
        <w:t xml:space="preserve"> të reja, zëvendësimin e makinave me mjete më eficiente (makina me gaz, CNG, makina elektrike), </w:t>
      </w:r>
      <w:r w:rsidRPr="000322AC">
        <w:rPr>
          <w:rFonts w:eastAsia="Times New Roman"/>
          <w:i/>
        </w:rPr>
        <w:t>eko-driving</w:t>
      </w:r>
      <w:r w:rsidRPr="000322AC">
        <w:rPr>
          <w:rFonts w:eastAsia="Times New Roman"/>
        </w:rPr>
        <w:t xml:space="preserve">, përmirësim i eficiencës nëpërmjet përdorimit të lubrifikantëve dhe gomave të reja, si edhe </w:t>
      </w:r>
      <w:r w:rsidR="00D60005" w:rsidRPr="000322AC">
        <w:rPr>
          <w:rFonts w:eastAsia="Times New Roman"/>
        </w:rPr>
        <w:t>“</w:t>
      </w:r>
      <w:r w:rsidRPr="000322AC">
        <w:rPr>
          <w:rFonts w:eastAsia="Times New Roman"/>
          <w:i/>
        </w:rPr>
        <w:t>modal shift</w:t>
      </w:r>
      <w:r w:rsidR="00D60005" w:rsidRPr="000322AC">
        <w:rPr>
          <w:rFonts w:eastAsia="Times New Roman"/>
        </w:rPr>
        <w:t>”</w:t>
      </w:r>
      <w:r w:rsidRPr="000322AC">
        <w:rPr>
          <w:rFonts w:eastAsia="Times New Roman"/>
        </w:rPr>
        <w:t xml:space="preserve"> në transportin e pasagjerëve. Direktiva 2009/33/EC e KE</w:t>
      </w:r>
      <w:r w:rsidR="00563434" w:rsidRPr="000322AC">
        <w:rPr>
          <w:rFonts w:eastAsia="Times New Roman"/>
        </w:rPr>
        <w:t>-së</w:t>
      </w:r>
      <w:r w:rsidRPr="000322AC">
        <w:rPr>
          <w:rFonts w:eastAsia="Times New Roman"/>
        </w:rPr>
        <w:t xml:space="preserve"> dhe PE</w:t>
      </w:r>
      <w:r w:rsidR="00563434" w:rsidRPr="000322AC">
        <w:rPr>
          <w:rFonts w:eastAsia="Times New Roman"/>
        </w:rPr>
        <w:t>-së</w:t>
      </w:r>
      <w:r w:rsidR="00945F68" w:rsidRPr="000322AC">
        <w:rPr>
          <w:rFonts w:eastAsia="Times New Roman"/>
        </w:rPr>
        <w:t>,</w:t>
      </w:r>
      <w:r w:rsidRPr="000322AC">
        <w:rPr>
          <w:rFonts w:eastAsia="Times New Roman"/>
        </w:rPr>
        <w:t xml:space="preserve"> d</w:t>
      </w:r>
      <w:r w:rsidR="0005681A" w:rsidRPr="000322AC">
        <w:rPr>
          <w:rFonts w:eastAsia="Times New Roman"/>
        </w:rPr>
        <w:t>a</w:t>
      </w:r>
      <w:r w:rsidRPr="000322AC">
        <w:rPr>
          <w:rFonts w:eastAsia="Times New Roman"/>
        </w:rPr>
        <w:t>t</w:t>
      </w:r>
      <w:r w:rsidR="0005681A" w:rsidRPr="000322AC">
        <w:rPr>
          <w:rFonts w:eastAsia="Times New Roman"/>
        </w:rPr>
        <w:t>ë</w:t>
      </w:r>
      <w:r w:rsidRPr="000322AC">
        <w:rPr>
          <w:rFonts w:eastAsia="Times New Roman"/>
        </w:rPr>
        <w:t xml:space="preserve"> 23.4.2009 mbi promovimin e mjeteve t</w:t>
      </w:r>
      <w:r w:rsidR="00675540" w:rsidRPr="000322AC">
        <w:rPr>
          <w:rFonts w:cstheme="majorBidi"/>
        </w:rPr>
        <w:t>ë</w:t>
      </w:r>
      <w:r w:rsidRPr="000322AC">
        <w:rPr>
          <w:rFonts w:eastAsia="Times New Roman"/>
        </w:rPr>
        <w:t xml:space="preserve"> transportit rrugor me efic</w:t>
      </w:r>
      <w:r w:rsidR="003F29FF" w:rsidRPr="000322AC">
        <w:rPr>
          <w:rFonts w:eastAsia="Times New Roman"/>
        </w:rPr>
        <w:t>i</w:t>
      </w:r>
      <w:r w:rsidRPr="000322AC">
        <w:rPr>
          <w:rFonts w:eastAsia="Times New Roman"/>
        </w:rPr>
        <w:t xml:space="preserve">encë energjie. </w:t>
      </w:r>
    </w:p>
    <w:p w14:paraId="02677C8A" w14:textId="77777777" w:rsidR="00235193" w:rsidRPr="000322AC" w:rsidRDefault="00235193" w:rsidP="0079567C">
      <w:pPr>
        <w:pStyle w:val="TEKSTIIII"/>
        <w:rPr>
          <w:i/>
        </w:rPr>
      </w:pPr>
      <w:bookmarkStart w:id="53" w:name="_Toc124859269"/>
      <w:r w:rsidRPr="000322AC">
        <w:rPr>
          <w:i/>
        </w:rPr>
        <w:t>10.1 Mjetet lëvizëse alternative</w:t>
      </w:r>
      <w:bookmarkEnd w:id="53"/>
    </w:p>
    <w:p w14:paraId="57216990" w14:textId="43FFBD24" w:rsidR="00235193" w:rsidRPr="000322AC" w:rsidRDefault="00235193" w:rsidP="0079567C">
      <w:pPr>
        <w:pStyle w:val="TEKSTIIII"/>
        <w:rPr>
          <w:rFonts w:eastAsia="Calibri"/>
        </w:rPr>
      </w:pPr>
      <w:r w:rsidRPr="000322AC">
        <w:rPr>
          <w:rFonts w:eastAsia="Calibri"/>
        </w:rPr>
        <w:t>Kjo metodë i referohet blerjes së një mjeti me lëndë djegëse alternative, duke marrë në konsideratë zëvendësimin apo jo të mjetit me karburant fosil. Formula l</w:t>
      </w:r>
      <w:r w:rsidR="00CD7888" w:rsidRPr="000322AC">
        <w:rPr>
          <w:rFonts w:eastAsia="Calibri"/>
        </w:rPr>
        <w:t>logaritëse për vler</w:t>
      </w:r>
      <w:r w:rsidRPr="000322AC">
        <w:rPr>
          <w:rFonts w:eastAsia="Calibri"/>
        </w:rPr>
        <w:t>ësimin e kursimit të energjisë do të kishte formën e mëposhtme:</w:t>
      </w:r>
    </w:p>
    <w:p w14:paraId="37DB9255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24"/>
          <w:sz w:val="24"/>
          <w:szCs w:val="24"/>
        </w:rPr>
        <w:drawing>
          <wp:inline distT="0" distB="0" distL="0" distR="0" wp14:anchorId="2FBAE7C1" wp14:editId="30599155">
            <wp:extent cx="2329815" cy="39751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81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27"/>
        <w:gridCol w:w="7061"/>
      </w:tblGrid>
      <w:tr w:rsidR="00235193" w:rsidRPr="000322AC" w14:paraId="2FBC1DA4" w14:textId="77777777" w:rsidTr="00E01581">
        <w:tc>
          <w:tcPr>
            <w:tcW w:w="2227" w:type="dxa"/>
            <w:shd w:val="clear" w:color="auto" w:fill="auto"/>
            <w:vAlign w:val="center"/>
          </w:tcPr>
          <w:p w14:paraId="7D898943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063CCF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Kursimi total vjetor i energjisë [kWh/vit]</w:t>
            </w:r>
          </w:p>
        </w:tc>
      </w:tr>
      <w:tr w:rsidR="00235193" w:rsidRPr="000322AC" w14:paraId="1B2161D6" w14:textId="77777777" w:rsidTr="00D31180">
        <w:trPr>
          <w:trHeight w:val="53"/>
        </w:trPr>
        <w:tc>
          <w:tcPr>
            <w:tcW w:w="2227" w:type="dxa"/>
            <w:shd w:val="clear" w:color="auto" w:fill="auto"/>
            <w:vAlign w:val="center"/>
          </w:tcPr>
          <w:p w14:paraId="5EC9EF9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3F9A451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Numri i mjeteve eficiente të shitura në një vit</w:t>
            </w:r>
          </w:p>
        </w:tc>
      </w:tr>
      <w:tr w:rsidR="00235193" w:rsidRPr="000322AC" w14:paraId="5AABE193" w14:textId="77777777" w:rsidTr="00E01581">
        <w:tc>
          <w:tcPr>
            <w:tcW w:w="2227" w:type="dxa"/>
            <w:shd w:val="clear" w:color="auto" w:fill="auto"/>
            <w:vAlign w:val="center"/>
          </w:tcPr>
          <w:p w14:paraId="6AB3213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FEC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750EFA7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Konsumi specifik i energjisë referuar mjetit referencë të pasagjerëve [kWh/100km]</w:t>
            </w:r>
          </w:p>
        </w:tc>
      </w:tr>
      <w:tr w:rsidR="00235193" w:rsidRPr="000322AC" w14:paraId="586CC001" w14:textId="77777777" w:rsidTr="00E01581">
        <w:tc>
          <w:tcPr>
            <w:tcW w:w="2227" w:type="dxa"/>
            <w:shd w:val="clear" w:color="auto" w:fill="auto"/>
            <w:vAlign w:val="center"/>
          </w:tcPr>
          <w:p w14:paraId="0EF9BAB8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FEC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Eff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1D7CD10E" w14:textId="54827273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Konsumi specifik </w:t>
            </w:r>
            <w:r w:rsidR="00C60E0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energjisë referuar mjetit eficient të </w:t>
            </w:r>
            <w:r w:rsidR="00C60E0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pasagjerëve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[kWh/100km]</w:t>
            </w:r>
          </w:p>
        </w:tc>
      </w:tr>
      <w:tr w:rsidR="00235193" w:rsidRPr="000322AC" w14:paraId="4E984CDA" w14:textId="77777777" w:rsidTr="00E01581">
        <w:tc>
          <w:tcPr>
            <w:tcW w:w="2227" w:type="dxa"/>
            <w:shd w:val="clear" w:color="auto" w:fill="auto"/>
            <w:vAlign w:val="center"/>
          </w:tcPr>
          <w:p w14:paraId="5F0ECFD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Mil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6492188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Kilometrat e përshkruar mesatarisht në vit [km/vit]</w:t>
            </w:r>
          </w:p>
        </w:tc>
      </w:tr>
    </w:tbl>
    <w:p w14:paraId="43C916FE" w14:textId="77777777" w:rsidR="00235193" w:rsidRPr="000322AC" w:rsidRDefault="00235193" w:rsidP="0079567C">
      <w:pPr>
        <w:pStyle w:val="TEKSTIIII"/>
        <w:rPr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35193" w:rsidRPr="000322AC" w14:paraId="06A0B433" w14:textId="77777777" w:rsidTr="00FF5A94">
        <w:trPr>
          <w:trHeight w:val="2132"/>
        </w:trPr>
        <w:tc>
          <w:tcPr>
            <w:tcW w:w="9288" w:type="dxa"/>
            <w:shd w:val="clear" w:color="auto" w:fill="auto"/>
          </w:tcPr>
          <w:p w14:paraId="1483F94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Vlerat referuese:</w:t>
            </w:r>
          </w:p>
          <w:p w14:paraId="25FEB49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Jetëgjatësia e ndërhyrjes përmirësuese rekomandohet 100,000 km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specifik;</w:t>
            </w:r>
          </w:p>
          <w:p w14:paraId="3762ED9B" w14:textId="4B794409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Numri i mjeteve eficiente të shitura (sipas projektit specifik)</w:t>
            </w:r>
            <w:r w:rsidR="00FF5A94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69422A99" w14:textId="0633E2B1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Kursimi përfundimtar i energjisë për mjetet referencë të pasagjerëve (vlera mesatare)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)</w:t>
            </w:r>
            <w:r w:rsidR="00FF5A94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2A6920E0" w14:textId="0F8C567A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Kursimi përfundimtar i energjisë për mjetet eficiente të pasagjerëve (vlera mesatare)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)</w:t>
            </w:r>
            <w:r w:rsidR="00FF5A94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1E1EFD6E" w14:textId="15DE4650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Mesatarja e kilometrave të përshkruar në një vit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ose specifike sipas projektit)</w:t>
            </w:r>
            <w:r w:rsidR="00FF5A94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25ED2673" w14:textId="54ECB571" w:rsidR="00235193" w:rsidRPr="000322AC" w:rsidRDefault="00235193" w:rsidP="0079567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Mil=100 000 km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për mjetet eficiente me konsum t</w:t>
            </w:r>
            <w:r w:rsidR="00C60E0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ul</w:t>
            </w:r>
            <w:r w:rsidR="00C60E0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t t</w:t>
            </w:r>
            <w:r w:rsidR="00C60E0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burimeve primare t</w:t>
            </w:r>
            <w:r w:rsidR="00C60E0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energjisë;</w:t>
            </w:r>
          </w:p>
          <w:p w14:paraId="15E8DA2E" w14:textId="05093FBA" w:rsidR="00235193" w:rsidRPr="000322AC" w:rsidRDefault="00235193" w:rsidP="0079567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Mil= 50 000 km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për mjetet me goma me rezistenc</w:t>
            </w:r>
            <w:r w:rsidR="008A5887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</w:t>
            </w:r>
            <w:r w:rsidR="00C60E0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ulët;</w:t>
            </w:r>
          </w:p>
          <w:p w14:paraId="2106C65E" w14:textId="0752725A" w:rsidR="00235193" w:rsidRPr="000322AC" w:rsidRDefault="00235193" w:rsidP="0079567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Mil= 10,000 km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për kamion</w:t>
            </w:r>
            <w:r w:rsidR="00C60E0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t me goma me rezistenc</w:t>
            </w:r>
            <w:r w:rsidR="008A5887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</w:t>
            </w:r>
            <w:r w:rsidR="00C60E0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ulët;</w:t>
            </w:r>
          </w:p>
          <w:p w14:paraId="1937A424" w14:textId="1D1E9DCA" w:rsidR="00235193" w:rsidRPr="000322AC" w:rsidRDefault="00235193" w:rsidP="0079567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 xml:space="preserve">Mil =50,000 km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për mjetet me kontroll automatik t</w:t>
            </w:r>
            <w:r w:rsidR="00C60E0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presionit t</w:t>
            </w:r>
            <w:r w:rsidR="00C60E0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gomave</w:t>
            </w:r>
            <w:r w:rsidR="00FF5A94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</w:t>
            </w:r>
          </w:p>
        </w:tc>
      </w:tr>
    </w:tbl>
    <w:p w14:paraId="5E2DC811" w14:textId="77777777" w:rsidR="00235193" w:rsidRPr="000322AC" w:rsidRDefault="00235193" w:rsidP="0079567C">
      <w:pPr>
        <w:pStyle w:val="TEKSTIIII"/>
        <w:rPr>
          <w:sz w:val="14"/>
        </w:rPr>
      </w:pPr>
    </w:p>
    <w:p w14:paraId="1D610F37" w14:textId="00C1374F" w:rsidR="00235193" w:rsidRPr="000322AC" w:rsidRDefault="00380F23" w:rsidP="0079567C">
      <w:pPr>
        <w:pStyle w:val="TEKSTIIII"/>
      </w:pPr>
      <w:r w:rsidRPr="000322AC">
        <w:t xml:space="preserve">- </w:t>
      </w:r>
      <w:r w:rsidR="00235193" w:rsidRPr="000322AC">
        <w:t xml:space="preserve">Konsumi specifik i lëndës djegëse për mjetet eficiente sipas </w:t>
      </w:r>
      <w:r w:rsidR="005E4412" w:rsidRPr="000322AC">
        <w:t>standardeve</w:t>
      </w:r>
      <w:r w:rsidR="00235193" w:rsidRPr="000322AC">
        <w:t xml:space="preserve"> t</w:t>
      </w:r>
      <w:r w:rsidR="000F0A68" w:rsidRPr="000322AC">
        <w:rPr>
          <w:lang w:eastAsia="de-DE"/>
        </w:rPr>
        <w:t>ë</w:t>
      </w:r>
      <w:r w:rsidR="00235193" w:rsidRPr="000322AC">
        <w:t xml:space="preserve"> BE</w:t>
      </w:r>
      <w:r w:rsidR="005E4412" w:rsidRPr="000322AC">
        <w:t>-s</w:t>
      </w:r>
      <w:r w:rsidR="005E4412" w:rsidRPr="000322AC">
        <w:rPr>
          <w:lang w:eastAsia="de-DE"/>
        </w:rPr>
        <w:t>ë</w:t>
      </w:r>
      <w:r w:rsidR="00235193" w:rsidRPr="000322AC">
        <w:t xml:space="preserve"> jepet n</w:t>
      </w:r>
      <w:r w:rsidR="005E4412" w:rsidRPr="000322AC">
        <w:rPr>
          <w:lang w:eastAsia="de-DE"/>
        </w:rPr>
        <w:t>ë</w:t>
      </w:r>
      <w:r w:rsidR="00235193" w:rsidRPr="000322AC">
        <w:t xml:space="preserve"> </w:t>
      </w:r>
      <w:r w:rsidR="005E4412" w:rsidRPr="000322AC">
        <w:t>tabelën</w:t>
      </w:r>
      <w:r w:rsidR="00235193" w:rsidRPr="000322AC">
        <w:t xml:space="preserve"> nr.</w:t>
      </w:r>
      <w:r w:rsidR="005E4412" w:rsidRPr="000322AC">
        <w:t xml:space="preserve"> </w:t>
      </w:r>
      <w:r w:rsidR="00235193" w:rsidRPr="000322AC">
        <w:t xml:space="preserve">25 dhe </w:t>
      </w:r>
      <w:r w:rsidR="00AD35B3" w:rsidRPr="000322AC">
        <w:t>t</w:t>
      </w:r>
      <w:r w:rsidR="00235193" w:rsidRPr="000322AC">
        <w:t>ab</w:t>
      </w:r>
      <w:r w:rsidR="00D04AAD" w:rsidRPr="000322AC">
        <w:t>.</w:t>
      </w:r>
      <w:r w:rsidR="00235193" w:rsidRPr="000322AC">
        <w:t xml:space="preserve"> nr.</w:t>
      </w:r>
      <w:r w:rsidR="00AD35B3" w:rsidRPr="000322AC">
        <w:t xml:space="preserve"> </w:t>
      </w:r>
      <w:r w:rsidR="00235193" w:rsidRPr="000322AC">
        <w:t>28 n</w:t>
      </w:r>
      <w:r w:rsidR="005E4412" w:rsidRPr="000322AC">
        <w:rPr>
          <w:lang w:eastAsia="de-DE"/>
        </w:rPr>
        <w:t>ë</w:t>
      </w:r>
      <w:r w:rsidR="00235193" w:rsidRPr="000322AC">
        <w:t xml:space="preserve"> </w:t>
      </w:r>
      <w:r w:rsidR="00AD35B3" w:rsidRPr="000322AC">
        <w:t>a</w:t>
      </w:r>
      <w:r w:rsidR="00235193" w:rsidRPr="000322AC">
        <w:t>ne</w:t>
      </w:r>
      <w:r w:rsidR="00AD35B3" w:rsidRPr="000322AC">
        <w:t>ks</w:t>
      </w:r>
      <w:r w:rsidR="00235193" w:rsidRPr="000322AC">
        <w:t xml:space="preserve">. </w:t>
      </w:r>
    </w:p>
    <w:p w14:paraId="2F917F0F" w14:textId="7B2ED021" w:rsidR="00235193" w:rsidRPr="000322AC" w:rsidRDefault="00380F23" w:rsidP="0079567C">
      <w:pPr>
        <w:pStyle w:val="TEKSTIIII"/>
      </w:pPr>
      <w:r w:rsidRPr="000322AC">
        <w:t xml:space="preserve">- </w:t>
      </w:r>
      <w:r w:rsidR="00235193" w:rsidRPr="000322AC">
        <w:t>Konsumi specifi</w:t>
      </w:r>
      <w:r w:rsidR="00DD2C8B" w:rsidRPr="000322AC">
        <w:t xml:space="preserve">k </w:t>
      </w:r>
      <w:r w:rsidR="00235193" w:rsidRPr="000322AC">
        <w:t>i lëndës djegëse për mjetet referenc</w:t>
      </w:r>
      <w:r w:rsidR="001A2579" w:rsidRPr="000322AC">
        <w:t>ë</w:t>
      </w:r>
      <w:r w:rsidR="00235193" w:rsidRPr="000322AC">
        <w:t xml:space="preserve"> t</w:t>
      </w:r>
      <w:r w:rsidR="000F0A68" w:rsidRPr="000322AC">
        <w:rPr>
          <w:lang w:eastAsia="de-DE"/>
        </w:rPr>
        <w:t>ë</w:t>
      </w:r>
      <w:r w:rsidR="00235193" w:rsidRPr="000322AC">
        <w:t xml:space="preserve"> transportit t</w:t>
      </w:r>
      <w:r w:rsidR="000F0A68" w:rsidRPr="000322AC">
        <w:rPr>
          <w:lang w:eastAsia="de-DE"/>
        </w:rPr>
        <w:t>ë</w:t>
      </w:r>
      <w:r w:rsidR="00235193" w:rsidRPr="000322AC">
        <w:t xml:space="preserve"> pasagjer</w:t>
      </w:r>
      <w:r w:rsidR="00797C26" w:rsidRPr="000322AC">
        <w:t>ë</w:t>
      </w:r>
      <w:r w:rsidR="00235193" w:rsidRPr="000322AC">
        <w:t>ve do t</w:t>
      </w:r>
      <w:r w:rsidR="000F0A68" w:rsidRPr="000322AC">
        <w:rPr>
          <w:lang w:eastAsia="de-DE"/>
        </w:rPr>
        <w:t>ë</w:t>
      </w:r>
      <w:r w:rsidR="00235193" w:rsidRPr="000322AC">
        <w:t xml:space="preserve"> merret nga Ministria e Transportit. </w:t>
      </w:r>
    </w:p>
    <w:p w14:paraId="7BC42043" w14:textId="5730BAE2" w:rsidR="00235193" w:rsidRPr="000322AC" w:rsidRDefault="00380F23" w:rsidP="0079567C">
      <w:pPr>
        <w:pStyle w:val="TEKSTIIII"/>
      </w:pPr>
      <w:r w:rsidRPr="000322AC">
        <w:t xml:space="preserve">- </w:t>
      </w:r>
      <w:r w:rsidR="00233F6C" w:rsidRPr="000322AC">
        <w:t>Kategoritë</w:t>
      </w:r>
      <w:r w:rsidR="00235193" w:rsidRPr="000322AC">
        <w:t xml:space="preserve"> e mjeteve kryesore t</w:t>
      </w:r>
      <w:r w:rsidR="000F0A68" w:rsidRPr="000322AC">
        <w:rPr>
          <w:lang w:eastAsia="de-DE"/>
        </w:rPr>
        <w:t>ë</w:t>
      </w:r>
      <w:r w:rsidR="00235193" w:rsidRPr="000322AC">
        <w:t xml:space="preserve"> transportit dhe </w:t>
      </w:r>
      <w:r w:rsidR="005E4412" w:rsidRPr="000322AC">
        <w:t>j</w:t>
      </w:r>
      <w:r w:rsidR="00235193" w:rsidRPr="000322AC">
        <w:t>etëgjatësia e tyre e shprehur n</w:t>
      </w:r>
      <w:r w:rsidR="000F0A68" w:rsidRPr="000322AC">
        <w:rPr>
          <w:lang w:eastAsia="de-DE"/>
        </w:rPr>
        <w:t>ë</w:t>
      </w:r>
      <w:r w:rsidR="00235193" w:rsidRPr="000322AC">
        <w:t xml:space="preserve"> km t</w:t>
      </w:r>
      <w:r w:rsidR="000F0A68" w:rsidRPr="000322AC">
        <w:rPr>
          <w:lang w:eastAsia="de-DE"/>
        </w:rPr>
        <w:t>ë</w:t>
      </w:r>
      <w:r w:rsidR="00235193" w:rsidRPr="000322AC">
        <w:t xml:space="preserve"> përshkruara jepen n</w:t>
      </w:r>
      <w:r w:rsidR="000F0A68" w:rsidRPr="000322AC">
        <w:rPr>
          <w:lang w:eastAsia="de-DE"/>
        </w:rPr>
        <w:t>ë</w:t>
      </w:r>
      <w:r w:rsidR="00235193" w:rsidRPr="000322AC">
        <w:t xml:space="preserve"> </w:t>
      </w:r>
      <w:r w:rsidR="00DD2C8B" w:rsidRPr="000322AC">
        <w:t>tabelën</w:t>
      </w:r>
      <w:r w:rsidR="00235193" w:rsidRPr="000322AC">
        <w:t xml:space="preserve"> nr.</w:t>
      </w:r>
      <w:r w:rsidR="00CD74E7" w:rsidRPr="000322AC">
        <w:t xml:space="preserve"> </w:t>
      </w:r>
      <w:r w:rsidR="00235193" w:rsidRPr="000322AC">
        <w:t>27</w:t>
      </w:r>
      <w:r w:rsidR="00CD74E7" w:rsidRPr="000322AC">
        <w:t>.</w:t>
      </w:r>
    </w:p>
    <w:p w14:paraId="2E16A4ED" w14:textId="46B3C720" w:rsidR="00235193" w:rsidRPr="000322AC" w:rsidRDefault="00235193" w:rsidP="0079567C">
      <w:pPr>
        <w:pStyle w:val="TEKSTIIII"/>
      </w:pPr>
      <w:r w:rsidRPr="000322AC">
        <w:t>Sa i përket vendit ton</w:t>
      </w:r>
      <w:r w:rsidR="000F0A68" w:rsidRPr="000322AC">
        <w:rPr>
          <w:lang w:eastAsia="de-DE"/>
        </w:rPr>
        <w:t>ë</w:t>
      </w:r>
      <w:r w:rsidRPr="000322AC">
        <w:t xml:space="preserve"> është me r</w:t>
      </w:r>
      <w:r w:rsidR="000F0A68" w:rsidRPr="000322AC">
        <w:rPr>
          <w:lang w:eastAsia="de-DE"/>
        </w:rPr>
        <w:t>ë</w:t>
      </w:r>
      <w:r w:rsidRPr="000322AC">
        <w:t>nd</w:t>
      </w:r>
      <w:r w:rsidR="000F0A68" w:rsidRPr="000322AC">
        <w:rPr>
          <w:lang w:eastAsia="de-DE"/>
        </w:rPr>
        <w:t>ë</w:t>
      </w:r>
      <w:r w:rsidRPr="000322AC">
        <w:t>si t</w:t>
      </w:r>
      <w:r w:rsidR="000F0A68" w:rsidRPr="000322AC">
        <w:rPr>
          <w:lang w:eastAsia="de-DE"/>
        </w:rPr>
        <w:t>ë</w:t>
      </w:r>
      <w:r w:rsidRPr="000322AC">
        <w:t xml:space="preserve"> theksohen disa t</w:t>
      </w:r>
      <w:r w:rsidR="00BD29DA" w:rsidRPr="000322AC">
        <w:t>ë</w:t>
      </w:r>
      <w:r w:rsidRPr="000322AC">
        <w:t xml:space="preserve"> dhëna kryesore për flot</w:t>
      </w:r>
      <w:r w:rsidR="000F0A68" w:rsidRPr="000322AC">
        <w:rPr>
          <w:lang w:eastAsia="de-DE"/>
        </w:rPr>
        <w:t>ë</w:t>
      </w:r>
      <w:r w:rsidRPr="000322AC">
        <w:t>n e mjeteve n</w:t>
      </w:r>
      <w:r w:rsidR="000F0A68" w:rsidRPr="000322AC">
        <w:rPr>
          <w:lang w:eastAsia="de-DE"/>
        </w:rPr>
        <w:t>ë</w:t>
      </w:r>
      <w:r w:rsidRPr="000322AC">
        <w:t xml:space="preserve"> vendin ton</w:t>
      </w:r>
      <w:r w:rsidR="000F0A68" w:rsidRPr="000322AC">
        <w:rPr>
          <w:lang w:eastAsia="de-DE"/>
        </w:rPr>
        <w:t>ë</w:t>
      </w:r>
      <w:r w:rsidRPr="000322AC">
        <w:t xml:space="preserve"> sipas </w:t>
      </w:r>
      <w:r w:rsidR="00DD2C8B" w:rsidRPr="000322AC">
        <w:t>kategorive</w:t>
      </w:r>
      <w:r w:rsidRPr="000322AC">
        <w:t xml:space="preserve"> përkatëse. T</w:t>
      </w:r>
      <w:r w:rsidR="000F0A68" w:rsidRPr="000322AC">
        <w:rPr>
          <w:lang w:eastAsia="de-DE"/>
        </w:rPr>
        <w:t>ë</w:t>
      </w:r>
      <w:r w:rsidRPr="000322AC">
        <w:t xml:space="preserve"> dhënat e mëposhtme i përkasin vitit 2018 dhe janë përshtatur nga </w:t>
      </w:r>
      <w:r w:rsidRPr="000322AC">
        <w:rPr>
          <w:i/>
        </w:rPr>
        <w:t>OpenData Albania</w:t>
      </w:r>
      <w:r w:rsidRPr="000322AC">
        <w:t>. Numri total i mjeteve n</w:t>
      </w:r>
      <w:r w:rsidR="00E4235C" w:rsidRPr="000322AC">
        <w:rPr>
          <w:lang w:eastAsia="de-DE"/>
        </w:rPr>
        <w:t>ë</w:t>
      </w:r>
      <w:r w:rsidRPr="000322AC">
        <w:t xml:space="preserve"> vendin ton</w:t>
      </w:r>
      <w:r w:rsidR="00E4235C" w:rsidRPr="000322AC">
        <w:rPr>
          <w:lang w:eastAsia="de-DE"/>
        </w:rPr>
        <w:t>ë</w:t>
      </w:r>
      <w:r w:rsidRPr="000322AC">
        <w:t xml:space="preserve"> për </w:t>
      </w:r>
      <w:r w:rsidR="00DD2C8B" w:rsidRPr="000322AC">
        <w:t>kategorinë</w:t>
      </w:r>
      <w:r w:rsidRPr="000322AC">
        <w:t xml:space="preserve"> M1</w:t>
      </w:r>
      <w:r w:rsidR="00CD0734" w:rsidRPr="000322AC">
        <w:t xml:space="preserve"> </w:t>
      </w:r>
      <w:r w:rsidRPr="000322AC">
        <w:t>(për pasagjer</w:t>
      </w:r>
      <w:r w:rsidR="00CD0734" w:rsidRPr="000322AC">
        <w:rPr>
          <w:lang w:eastAsia="de-DE"/>
        </w:rPr>
        <w:t>ë</w:t>
      </w:r>
      <w:r w:rsidRPr="000322AC">
        <w:t>) është 500,894 mjete gjithsej. Numri i mjeteve motorike është n</w:t>
      </w:r>
      <w:r w:rsidR="00E4235C" w:rsidRPr="000322AC">
        <w:rPr>
          <w:lang w:eastAsia="de-DE"/>
        </w:rPr>
        <w:t>ë</w:t>
      </w:r>
      <w:r w:rsidRPr="000322AC">
        <w:t xml:space="preserve"> rritje vit pas viti. Numri i autoveturave për 1000 banor</w:t>
      </w:r>
      <w:r w:rsidR="00DD7492" w:rsidRPr="000322AC">
        <w:rPr>
          <w:lang w:eastAsia="de-DE"/>
        </w:rPr>
        <w:t>ë</w:t>
      </w:r>
      <w:r w:rsidRPr="000322AC">
        <w:t xml:space="preserve"> n</w:t>
      </w:r>
      <w:r w:rsidR="00DD7492" w:rsidRPr="000322AC">
        <w:rPr>
          <w:lang w:eastAsia="de-DE"/>
        </w:rPr>
        <w:t>ë</w:t>
      </w:r>
      <w:r w:rsidRPr="000322AC">
        <w:t xml:space="preserve"> vendin ton</w:t>
      </w:r>
      <w:r w:rsidR="00DD7492" w:rsidRPr="000322AC">
        <w:rPr>
          <w:lang w:eastAsia="de-DE"/>
        </w:rPr>
        <w:t>ë</w:t>
      </w:r>
      <w:r w:rsidRPr="000322AC">
        <w:t xml:space="preserve"> vazhdon t</w:t>
      </w:r>
      <w:r w:rsidR="00675540" w:rsidRPr="000322AC">
        <w:rPr>
          <w:rFonts w:cstheme="majorBidi"/>
        </w:rPr>
        <w:t>ë</w:t>
      </w:r>
      <w:r w:rsidRPr="000322AC">
        <w:t xml:space="preserve"> mbetet m</w:t>
      </w:r>
      <w:r w:rsidR="000F0A68" w:rsidRPr="000322AC">
        <w:rPr>
          <w:lang w:eastAsia="de-DE"/>
        </w:rPr>
        <w:t>ë</w:t>
      </w:r>
      <w:r w:rsidRPr="000322AC">
        <w:t xml:space="preserve"> i ul</w:t>
      </w:r>
      <w:r w:rsidR="000F0A68" w:rsidRPr="000322AC">
        <w:rPr>
          <w:lang w:eastAsia="de-DE"/>
        </w:rPr>
        <w:t>ë</w:t>
      </w:r>
      <w:r w:rsidRPr="000322AC">
        <w:t>ti n</w:t>
      </w:r>
      <w:r w:rsidR="000F0A68" w:rsidRPr="000322AC">
        <w:rPr>
          <w:lang w:eastAsia="de-DE"/>
        </w:rPr>
        <w:t>ë</w:t>
      </w:r>
      <w:r w:rsidRPr="000322AC">
        <w:t xml:space="preserve"> rajon, me një rritje t</w:t>
      </w:r>
      <w:r w:rsidR="00E4235C" w:rsidRPr="000322AC">
        <w:rPr>
          <w:lang w:eastAsia="de-DE"/>
        </w:rPr>
        <w:t>ë</w:t>
      </w:r>
      <w:r w:rsidRPr="000322AC">
        <w:t xml:space="preserve"> lehte krahasuar me vitin 2015 nga 121 automjete/1000 banor</w:t>
      </w:r>
      <w:r w:rsidR="000F0A68" w:rsidRPr="000322AC">
        <w:rPr>
          <w:lang w:eastAsia="de-DE"/>
        </w:rPr>
        <w:t>ë</w:t>
      </w:r>
      <w:r w:rsidRPr="000322AC">
        <w:t xml:space="preserve"> n</w:t>
      </w:r>
      <w:r w:rsidR="000F0A68" w:rsidRPr="000322AC">
        <w:rPr>
          <w:lang w:eastAsia="de-DE"/>
        </w:rPr>
        <w:t>ë</w:t>
      </w:r>
      <w:r w:rsidRPr="000322AC">
        <w:t xml:space="preserve"> 160 automjete/1000 banor</w:t>
      </w:r>
      <w:r w:rsidR="00E4235C" w:rsidRPr="000322AC">
        <w:rPr>
          <w:lang w:eastAsia="de-DE"/>
        </w:rPr>
        <w:t>ë</w:t>
      </w:r>
      <w:r w:rsidRPr="000322AC">
        <w:t xml:space="preserve"> n</w:t>
      </w:r>
      <w:r w:rsidR="00E4235C" w:rsidRPr="000322AC">
        <w:rPr>
          <w:lang w:eastAsia="de-DE"/>
        </w:rPr>
        <w:t>ë</w:t>
      </w:r>
      <w:r w:rsidRPr="000322AC">
        <w:t xml:space="preserve"> vitin 2018. N</w:t>
      </w:r>
      <w:r w:rsidR="00E4235C" w:rsidRPr="000322AC">
        <w:rPr>
          <w:lang w:eastAsia="de-DE"/>
        </w:rPr>
        <w:t>ë</w:t>
      </w:r>
      <w:r w:rsidRPr="000322AC">
        <w:t xml:space="preserve"> Tiran</w:t>
      </w:r>
      <w:r w:rsidR="00E4235C" w:rsidRPr="000322AC">
        <w:rPr>
          <w:lang w:eastAsia="de-DE"/>
        </w:rPr>
        <w:t>ë</w:t>
      </w:r>
      <w:r w:rsidRPr="000322AC">
        <w:t xml:space="preserve"> gjenden 179,167 automjete t</w:t>
      </w:r>
      <w:r w:rsidR="00E4235C" w:rsidRPr="000322AC">
        <w:rPr>
          <w:lang w:eastAsia="de-DE"/>
        </w:rPr>
        <w:t>ë</w:t>
      </w:r>
      <w:r w:rsidRPr="000322AC">
        <w:t xml:space="preserve"> transportit rrugor t</w:t>
      </w:r>
      <w:r w:rsidR="00675540" w:rsidRPr="000322AC">
        <w:rPr>
          <w:rFonts w:cstheme="majorBidi"/>
        </w:rPr>
        <w:t>ë</w:t>
      </w:r>
      <w:r w:rsidRPr="000322AC">
        <w:t xml:space="preserve"> cilat </w:t>
      </w:r>
      <w:r w:rsidR="00DD2C8B" w:rsidRPr="000322AC">
        <w:t>përbejnë</w:t>
      </w:r>
      <w:r w:rsidRPr="000322AC">
        <w:t xml:space="preserve"> 31% t</w:t>
      </w:r>
      <w:r w:rsidR="00E4235C" w:rsidRPr="000322AC">
        <w:rPr>
          <w:lang w:eastAsia="de-DE"/>
        </w:rPr>
        <w:t>ë</w:t>
      </w:r>
      <w:r w:rsidRPr="000322AC">
        <w:t xml:space="preserve"> totalit n</w:t>
      </w:r>
      <w:r w:rsidR="000F0A68" w:rsidRPr="000322AC">
        <w:rPr>
          <w:lang w:eastAsia="de-DE"/>
        </w:rPr>
        <w:t>ë</w:t>
      </w:r>
      <w:r w:rsidRPr="000322AC">
        <w:t xml:space="preserve"> t</w:t>
      </w:r>
      <w:r w:rsidR="000F0A68" w:rsidRPr="000322AC">
        <w:rPr>
          <w:lang w:eastAsia="de-DE"/>
        </w:rPr>
        <w:t>ë</w:t>
      </w:r>
      <w:r w:rsidRPr="000322AC">
        <w:t xml:space="preserve"> gjith</w:t>
      </w:r>
      <w:r w:rsidR="000F0A68" w:rsidRPr="000322AC">
        <w:rPr>
          <w:lang w:eastAsia="de-DE"/>
        </w:rPr>
        <w:t>ë</w:t>
      </w:r>
      <w:r w:rsidRPr="000322AC">
        <w:t xml:space="preserve"> vendin. N</w:t>
      </w:r>
      <w:r w:rsidR="00E4235C" w:rsidRPr="000322AC">
        <w:rPr>
          <w:lang w:eastAsia="de-DE"/>
        </w:rPr>
        <w:t>ë</w:t>
      </w:r>
      <w:r w:rsidRPr="000322AC">
        <w:t xml:space="preserve"> Tiran</w:t>
      </w:r>
      <w:r w:rsidR="00E4235C" w:rsidRPr="000322AC">
        <w:rPr>
          <w:lang w:eastAsia="de-DE"/>
        </w:rPr>
        <w:t>ë</w:t>
      </w:r>
      <w:r w:rsidR="006F4E19" w:rsidRPr="000322AC">
        <w:rPr>
          <w:lang w:eastAsia="de-DE"/>
        </w:rPr>
        <w:t>,</w:t>
      </w:r>
      <w:r w:rsidRPr="000322AC">
        <w:t xml:space="preserve"> numri i autoveturave për 1000 banor</w:t>
      </w:r>
      <w:r w:rsidR="00C76FBC" w:rsidRPr="000322AC">
        <w:t>ë</w:t>
      </w:r>
      <w:r w:rsidRPr="000322AC">
        <w:t xml:space="preserve"> rezulton t</w:t>
      </w:r>
      <w:r w:rsidR="00E4235C" w:rsidRPr="000322AC">
        <w:rPr>
          <w:lang w:eastAsia="de-DE"/>
        </w:rPr>
        <w:t>ë</w:t>
      </w:r>
      <w:r w:rsidRPr="000322AC">
        <w:t xml:space="preserve"> jet</w:t>
      </w:r>
      <w:r w:rsidR="00E4235C" w:rsidRPr="000322AC">
        <w:rPr>
          <w:lang w:eastAsia="de-DE"/>
        </w:rPr>
        <w:t>ë</w:t>
      </w:r>
      <w:r w:rsidRPr="000322AC">
        <w:t xml:space="preserve"> 220 autovetura. </w:t>
      </w:r>
      <w:r w:rsidR="009C164E" w:rsidRPr="000322AC">
        <w:t>Siç</w:t>
      </w:r>
      <w:r w:rsidRPr="000322AC">
        <w:t xml:space="preserve"> dihet vendi yn</w:t>
      </w:r>
      <w:r w:rsidR="000F0A68" w:rsidRPr="000322AC">
        <w:rPr>
          <w:lang w:eastAsia="de-DE"/>
        </w:rPr>
        <w:t>ë</w:t>
      </w:r>
      <w:r w:rsidRPr="000322AC">
        <w:t xml:space="preserve">, prej 1.1.2019 ka ndaluar importin për mjetet motorike mbi 10 </w:t>
      </w:r>
      <w:r w:rsidR="00797C26" w:rsidRPr="000322AC">
        <w:t>vjet</w:t>
      </w:r>
      <w:r w:rsidRPr="000322AC">
        <w:t xml:space="preserve"> nga data e prodhimit t</w:t>
      </w:r>
      <w:r w:rsidR="000F0A68" w:rsidRPr="000322AC">
        <w:rPr>
          <w:lang w:eastAsia="de-DE"/>
        </w:rPr>
        <w:t>ë</w:t>
      </w:r>
      <w:r w:rsidRPr="000322AC">
        <w:t xml:space="preserve"> cilat nuk i përkasin </w:t>
      </w:r>
      <w:r w:rsidR="00DD2C8B" w:rsidRPr="000322AC">
        <w:t>kategorive</w:t>
      </w:r>
      <w:r w:rsidRPr="000322AC">
        <w:t xml:space="preserve"> </w:t>
      </w:r>
      <w:r w:rsidR="00DD2C8B" w:rsidRPr="000322AC">
        <w:t>e</w:t>
      </w:r>
      <w:r w:rsidRPr="000322AC">
        <w:t xml:space="preserve">uro 5. </w:t>
      </w:r>
      <w:r w:rsidR="00DD2C8B" w:rsidRPr="000322AC">
        <w:t>Vlerësohet</w:t>
      </w:r>
      <w:r w:rsidRPr="000322AC">
        <w:t xml:space="preserve"> q</w:t>
      </w:r>
      <w:r w:rsidR="000F0A68" w:rsidRPr="000322AC">
        <w:rPr>
          <w:lang w:eastAsia="de-DE"/>
        </w:rPr>
        <w:t>ë</w:t>
      </w:r>
      <w:r w:rsidRPr="000322AC">
        <w:t xml:space="preserve"> vet</w:t>
      </w:r>
      <w:r w:rsidR="000F0A68" w:rsidRPr="000322AC">
        <w:rPr>
          <w:lang w:eastAsia="de-DE"/>
        </w:rPr>
        <w:t>ë</w:t>
      </w:r>
      <w:r w:rsidRPr="000322AC">
        <w:t>m 3.3 % e flot</w:t>
      </w:r>
      <w:r w:rsidR="000F0A68" w:rsidRPr="000322AC">
        <w:rPr>
          <w:lang w:eastAsia="de-DE"/>
        </w:rPr>
        <w:t>ë</w:t>
      </w:r>
      <w:r w:rsidRPr="000322AC">
        <w:t>s s</w:t>
      </w:r>
      <w:r w:rsidR="000F0A68" w:rsidRPr="000322AC">
        <w:rPr>
          <w:lang w:eastAsia="de-DE"/>
        </w:rPr>
        <w:t>ë</w:t>
      </w:r>
      <w:r w:rsidRPr="000322AC">
        <w:t xml:space="preserve"> mjeteve n</w:t>
      </w:r>
      <w:r w:rsidR="000F0A68" w:rsidRPr="000322AC">
        <w:rPr>
          <w:lang w:eastAsia="de-DE"/>
        </w:rPr>
        <w:t>ë</w:t>
      </w:r>
      <w:r w:rsidRPr="000322AC">
        <w:t xml:space="preserve"> vendin ton</w:t>
      </w:r>
      <w:r w:rsidR="000F0A68" w:rsidRPr="000322AC">
        <w:rPr>
          <w:lang w:eastAsia="de-DE"/>
        </w:rPr>
        <w:t>ë</w:t>
      </w:r>
      <w:r w:rsidRPr="000322AC">
        <w:t xml:space="preserve"> përaf</w:t>
      </w:r>
      <w:r w:rsidR="00E4235C" w:rsidRPr="000322AC">
        <w:rPr>
          <w:lang w:eastAsia="de-DE"/>
        </w:rPr>
        <w:t>ë</w:t>
      </w:r>
      <w:r w:rsidRPr="000322AC">
        <w:t xml:space="preserve">rsisht 14,000 mjete </w:t>
      </w:r>
      <w:r w:rsidR="00CD5767" w:rsidRPr="000322AC">
        <w:t>plotësojnë</w:t>
      </w:r>
      <w:r w:rsidRPr="000322AC">
        <w:t xml:space="preserve"> </w:t>
      </w:r>
      <w:r w:rsidR="00CD5767" w:rsidRPr="000322AC">
        <w:t>standardet</w:t>
      </w:r>
      <w:r w:rsidRPr="000322AC">
        <w:t xml:space="preserve"> e </w:t>
      </w:r>
      <w:r w:rsidR="00CD5767" w:rsidRPr="000322AC">
        <w:t>e</w:t>
      </w:r>
      <w:r w:rsidRPr="000322AC">
        <w:t xml:space="preserve">uro 5 dhe </w:t>
      </w:r>
      <w:r w:rsidR="00CD5767" w:rsidRPr="000322AC">
        <w:t>e</w:t>
      </w:r>
      <w:r w:rsidRPr="000322AC">
        <w:t xml:space="preserve">uro 6. </w:t>
      </w:r>
    </w:p>
    <w:p w14:paraId="679D0D35" w14:textId="3F4D215E" w:rsidR="00235193" w:rsidRPr="000322AC" w:rsidRDefault="00235193" w:rsidP="0079567C">
      <w:pPr>
        <w:pStyle w:val="TEKSTIIII"/>
        <w:rPr>
          <w:i/>
        </w:rPr>
      </w:pPr>
      <w:bookmarkStart w:id="54" w:name="_Toc124859270"/>
      <w:r w:rsidRPr="000322AC">
        <w:rPr>
          <w:i/>
        </w:rPr>
        <w:t>10.2 Eko-</w:t>
      </w:r>
      <w:r w:rsidR="00366074" w:rsidRPr="000322AC">
        <w:rPr>
          <w:i/>
        </w:rPr>
        <w:t>d</w:t>
      </w:r>
      <w:r w:rsidRPr="000322AC">
        <w:rPr>
          <w:i/>
        </w:rPr>
        <w:t>riving</w:t>
      </w:r>
      <w:bookmarkEnd w:id="54"/>
    </w:p>
    <w:p w14:paraId="0F10A91C" w14:textId="132938CB" w:rsidR="00235193" w:rsidRPr="000322AC" w:rsidRDefault="00235193" w:rsidP="0079567C">
      <w:pPr>
        <w:pStyle w:val="TEKSTIIII"/>
      </w:pPr>
      <w:r w:rsidRPr="000322AC">
        <w:t xml:space="preserve">Trajnimet për </w:t>
      </w:r>
      <w:r w:rsidRPr="000322AC">
        <w:rPr>
          <w:i/>
        </w:rPr>
        <w:t>eco-driving</w:t>
      </w:r>
      <w:r w:rsidRPr="000322AC">
        <w:t xml:space="preserve"> janë shfaqur me interes vitet e fundit dhe n</w:t>
      </w:r>
      <w:r w:rsidR="00184B3A" w:rsidRPr="000322AC">
        <w:rPr>
          <w:rFonts w:eastAsia="Calibri" w:cstheme="majorBidi"/>
        </w:rPr>
        <w:t>ë</w:t>
      </w:r>
      <w:r w:rsidRPr="000322AC">
        <w:t xml:space="preserve"> disa vende kjo praktik</w:t>
      </w:r>
      <w:r w:rsidR="00184B3A" w:rsidRPr="000322AC">
        <w:rPr>
          <w:rFonts w:eastAsia="Calibri" w:cstheme="majorBidi"/>
        </w:rPr>
        <w:t>ë</w:t>
      </w:r>
      <w:r w:rsidRPr="000322AC">
        <w:t xml:space="preserve"> është implementuar si pjes</w:t>
      </w:r>
      <w:r w:rsidR="00D33C88" w:rsidRPr="000322AC">
        <w:rPr>
          <w:lang w:eastAsia="de-DE"/>
        </w:rPr>
        <w:t>ë</w:t>
      </w:r>
      <w:r w:rsidRPr="000322AC">
        <w:t xml:space="preserve"> e detyrueshme n</w:t>
      </w:r>
      <w:r w:rsidR="000F0A68" w:rsidRPr="000322AC">
        <w:rPr>
          <w:lang w:eastAsia="de-DE"/>
        </w:rPr>
        <w:t>ë</w:t>
      </w:r>
      <w:r w:rsidRPr="000322AC">
        <w:t xml:space="preserve"> m</w:t>
      </w:r>
      <w:r w:rsidR="000F0A68" w:rsidRPr="000322AC">
        <w:rPr>
          <w:lang w:eastAsia="de-DE"/>
        </w:rPr>
        <w:t>ë</w:t>
      </w:r>
      <w:r w:rsidRPr="000322AC">
        <w:t>simet e autoshkoll</w:t>
      </w:r>
      <w:r w:rsidR="000F0A68" w:rsidRPr="000322AC">
        <w:rPr>
          <w:lang w:eastAsia="de-DE"/>
        </w:rPr>
        <w:t>ë</w:t>
      </w:r>
      <w:r w:rsidRPr="000322AC">
        <w:t>s. Një grup i r</w:t>
      </w:r>
      <w:r w:rsidR="000F0A68" w:rsidRPr="000322AC">
        <w:rPr>
          <w:lang w:eastAsia="de-DE"/>
        </w:rPr>
        <w:t>ë</w:t>
      </w:r>
      <w:r w:rsidRPr="000322AC">
        <w:t>nd</w:t>
      </w:r>
      <w:r w:rsidR="000F0A68" w:rsidRPr="000322AC">
        <w:rPr>
          <w:lang w:eastAsia="de-DE"/>
        </w:rPr>
        <w:t>ë</w:t>
      </w:r>
      <w:r w:rsidRPr="000322AC">
        <w:t>sish</w:t>
      </w:r>
      <w:r w:rsidR="000F0A68" w:rsidRPr="000322AC">
        <w:rPr>
          <w:lang w:eastAsia="de-DE"/>
        </w:rPr>
        <w:t>ë</w:t>
      </w:r>
      <w:r w:rsidRPr="000322AC">
        <w:t xml:space="preserve">m për </w:t>
      </w:r>
      <w:r w:rsidRPr="000322AC">
        <w:rPr>
          <w:i/>
        </w:rPr>
        <w:t>eco-driving</w:t>
      </w:r>
      <w:r w:rsidRPr="000322AC">
        <w:t xml:space="preserve"> përpos personave t</w:t>
      </w:r>
      <w:r w:rsidR="000F0A68" w:rsidRPr="000322AC">
        <w:rPr>
          <w:lang w:eastAsia="de-DE"/>
        </w:rPr>
        <w:t>ë</w:t>
      </w:r>
      <w:r w:rsidRPr="000322AC">
        <w:t xml:space="preserve"> </w:t>
      </w:r>
      <w:r w:rsidR="00D33C88" w:rsidRPr="000322AC">
        <w:t>ndryshëm</w:t>
      </w:r>
      <w:r w:rsidRPr="000322AC">
        <w:t xml:space="preserve"> privatë përb</w:t>
      </w:r>
      <w:r w:rsidR="000F0A68" w:rsidRPr="000322AC">
        <w:rPr>
          <w:lang w:eastAsia="de-DE"/>
        </w:rPr>
        <w:t>ë</w:t>
      </w:r>
      <w:r w:rsidRPr="000322AC">
        <w:t>jn</w:t>
      </w:r>
      <w:r w:rsidR="000F0A68" w:rsidRPr="000322AC">
        <w:rPr>
          <w:lang w:eastAsia="de-DE"/>
        </w:rPr>
        <w:t>ë</w:t>
      </w:r>
      <w:r w:rsidRPr="000322AC">
        <w:t xml:space="preserve"> edhe shofer</w:t>
      </w:r>
      <w:r w:rsidR="000F0A68" w:rsidRPr="000322AC">
        <w:rPr>
          <w:lang w:eastAsia="de-DE"/>
        </w:rPr>
        <w:t>ë</w:t>
      </w:r>
      <w:r w:rsidRPr="000322AC">
        <w:t>t profesionist</w:t>
      </w:r>
      <w:r w:rsidR="000F0A68" w:rsidRPr="000322AC">
        <w:rPr>
          <w:lang w:eastAsia="de-DE"/>
        </w:rPr>
        <w:t>ë</w:t>
      </w:r>
      <w:r w:rsidRPr="000322AC">
        <w:t>. N</w:t>
      </w:r>
      <w:r w:rsidR="000F0A68" w:rsidRPr="000322AC">
        <w:rPr>
          <w:lang w:eastAsia="de-DE"/>
        </w:rPr>
        <w:t>ë</w:t>
      </w:r>
      <w:r w:rsidRPr="000322AC">
        <w:t xml:space="preserve"> mënyr</w:t>
      </w:r>
      <w:r w:rsidR="000F0A68" w:rsidRPr="000322AC">
        <w:rPr>
          <w:lang w:eastAsia="de-DE"/>
        </w:rPr>
        <w:t>ë</w:t>
      </w:r>
      <w:r w:rsidRPr="000322AC">
        <w:t xml:space="preserve"> q</w:t>
      </w:r>
      <w:r w:rsidR="00184B3A" w:rsidRPr="000322AC">
        <w:rPr>
          <w:rFonts w:eastAsia="Calibri" w:cstheme="majorBidi"/>
        </w:rPr>
        <w:t>ë</w:t>
      </w:r>
      <w:r w:rsidRPr="000322AC">
        <w:t xml:space="preserve"> t</w:t>
      </w:r>
      <w:r w:rsidR="00184B3A" w:rsidRPr="000322AC">
        <w:rPr>
          <w:rFonts w:eastAsia="Calibri" w:cstheme="majorBidi"/>
        </w:rPr>
        <w:t>ë</w:t>
      </w:r>
      <w:r w:rsidRPr="000322AC">
        <w:t xml:space="preserve"> ndryshohet sjellja n</w:t>
      </w:r>
      <w:r w:rsidR="00184B3A" w:rsidRPr="000322AC">
        <w:rPr>
          <w:rFonts w:eastAsia="Calibri" w:cstheme="majorBidi"/>
        </w:rPr>
        <w:t>ë</w:t>
      </w:r>
      <w:r w:rsidRPr="000322AC">
        <w:t xml:space="preserve"> shoferim është e r</w:t>
      </w:r>
      <w:r w:rsidR="000F0A68" w:rsidRPr="000322AC">
        <w:rPr>
          <w:lang w:eastAsia="de-DE"/>
        </w:rPr>
        <w:t>ë</w:t>
      </w:r>
      <w:r w:rsidRPr="000322AC">
        <w:t>nd</w:t>
      </w:r>
      <w:r w:rsidR="000F0A68" w:rsidRPr="000322AC">
        <w:rPr>
          <w:lang w:eastAsia="de-DE"/>
        </w:rPr>
        <w:t>ë</w:t>
      </w:r>
      <w:r w:rsidRPr="000322AC">
        <w:t>sishme q</w:t>
      </w:r>
      <w:r w:rsidR="00184B3A" w:rsidRPr="000322AC">
        <w:rPr>
          <w:rFonts w:eastAsia="Calibri" w:cstheme="majorBidi"/>
        </w:rPr>
        <w:t>ë</w:t>
      </w:r>
      <w:r w:rsidRPr="000322AC">
        <w:t xml:space="preserve"> shoferet t</w:t>
      </w:r>
      <w:r w:rsidR="000F0A68" w:rsidRPr="000322AC">
        <w:rPr>
          <w:lang w:eastAsia="de-DE"/>
        </w:rPr>
        <w:t>ë</w:t>
      </w:r>
      <w:r w:rsidRPr="000322AC">
        <w:t xml:space="preserve"> marrin pjes</w:t>
      </w:r>
      <w:r w:rsidR="000F0A68" w:rsidRPr="000322AC">
        <w:rPr>
          <w:lang w:eastAsia="de-DE"/>
        </w:rPr>
        <w:t>ë</w:t>
      </w:r>
      <w:r w:rsidRPr="000322AC">
        <w:t xml:space="preserve"> rregullisht n</w:t>
      </w:r>
      <w:r w:rsidR="00184B3A" w:rsidRPr="000322AC">
        <w:rPr>
          <w:rFonts w:eastAsia="Calibri" w:cstheme="majorBidi"/>
        </w:rPr>
        <w:t>ë</w:t>
      </w:r>
      <w:r w:rsidRPr="000322AC">
        <w:t xml:space="preserve"> seanca trajnimi teorik dhe praktik</w:t>
      </w:r>
      <w:r w:rsidR="00184B3A" w:rsidRPr="000322AC">
        <w:rPr>
          <w:rFonts w:eastAsia="Calibri" w:cstheme="majorBidi"/>
        </w:rPr>
        <w:t>ë</w:t>
      </w:r>
      <w:r w:rsidRPr="000322AC">
        <w:t xml:space="preserve"> n</w:t>
      </w:r>
      <w:r w:rsidR="00184B3A" w:rsidRPr="000322AC">
        <w:rPr>
          <w:rFonts w:eastAsia="Calibri" w:cstheme="majorBidi"/>
        </w:rPr>
        <w:t>ë</w:t>
      </w:r>
      <w:r w:rsidRPr="000322AC">
        <w:t xml:space="preserve"> rrug</w:t>
      </w:r>
      <w:r w:rsidR="00184B3A" w:rsidRPr="000322AC">
        <w:rPr>
          <w:rFonts w:eastAsia="Calibri" w:cstheme="majorBidi"/>
        </w:rPr>
        <w:t>ë</w:t>
      </w:r>
      <w:r w:rsidRPr="000322AC">
        <w:t xml:space="preserve"> automobilistike, ku k</w:t>
      </w:r>
      <w:r w:rsidR="000F0A68" w:rsidRPr="000322AC">
        <w:rPr>
          <w:lang w:eastAsia="de-DE"/>
        </w:rPr>
        <w:t>ë</w:t>
      </w:r>
      <w:r w:rsidRPr="000322AC">
        <w:t>to seanca udh</w:t>
      </w:r>
      <w:r w:rsidR="000F0A68" w:rsidRPr="000322AC">
        <w:rPr>
          <w:lang w:eastAsia="de-DE"/>
        </w:rPr>
        <w:t>ë</w:t>
      </w:r>
      <w:r w:rsidRPr="000322AC">
        <w:t>hiqen nga instruktor</w:t>
      </w:r>
      <w:r w:rsidR="00184B3A" w:rsidRPr="000322AC">
        <w:rPr>
          <w:rFonts w:eastAsia="Calibri" w:cstheme="majorBidi"/>
        </w:rPr>
        <w:t>ë</w:t>
      </w:r>
      <w:r w:rsidRPr="000322AC">
        <w:t xml:space="preserve"> t</w:t>
      </w:r>
      <w:r w:rsidR="00184B3A" w:rsidRPr="000322AC">
        <w:rPr>
          <w:rFonts w:eastAsia="Calibri" w:cstheme="majorBidi"/>
        </w:rPr>
        <w:t>ë</w:t>
      </w:r>
      <w:r w:rsidRPr="000322AC">
        <w:t xml:space="preserve"> kualifikuar. </w:t>
      </w:r>
      <w:r w:rsidRPr="000322AC">
        <w:rPr>
          <w:i/>
        </w:rPr>
        <w:t>Eco-driving</w:t>
      </w:r>
      <w:r w:rsidRPr="000322AC">
        <w:t xml:space="preserve"> konsiderohet një ndër mund</w:t>
      </w:r>
      <w:r w:rsidR="000F0A68" w:rsidRPr="000322AC">
        <w:rPr>
          <w:lang w:eastAsia="de-DE"/>
        </w:rPr>
        <w:t>ë</w:t>
      </w:r>
      <w:r w:rsidRPr="000322AC">
        <w:t>sit</w:t>
      </w:r>
      <w:r w:rsidR="000F0A68" w:rsidRPr="000322AC">
        <w:rPr>
          <w:lang w:eastAsia="de-DE"/>
        </w:rPr>
        <w:t>ë</w:t>
      </w:r>
      <w:r w:rsidRPr="000322AC">
        <w:t xml:space="preserve"> për kursim t</w:t>
      </w:r>
      <w:r w:rsidR="00184B3A" w:rsidRPr="000322AC">
        <w:rPr>
          <w:rFonts w:eastAsia="Calibri" w:cstheme="majorBidi"/>
        </w:rPr>
        <w:t>ë</w:t>
      </w:r>
      <w:r w:rsidRPr="000322AC">
        <w:t xml:space="preserve"> karburantit gjatë shoferimit. N</w:t>
      </w:r>
      <w:r w:rsidR="000F0A68" w:rsidRPr="000322AC">
        <w:rPr>
          <w:lang w:eastAsia="de-DE"/>
        </w:rPr>
        <w:t>ë</w:t>
      </w:r>
      <w:r w:rsidRPr="000322AC">
        <w:t xml:space="preserve"> Austri janë përgatitur manuale t</w:t>
      </w:r>
      <w:r w:rsidR="000F0A68" w:rsidRPr="000322AC">
        <w:rPr>
          <w:lang w:eastAsia="de-DE"/>
        </w:rPr>
        <w:t>ë</w:t>
      </w:r>
      <w:r w:rsidRPr="000322AC">
        <w:t xml:space="preserve"> </w:t>
      </w:r>
      <w:r w:rsidR="00D33C88" w:rsidRPr="000322AC">
        <w:t>posaçm</w:t>
      </w:r>
      <w:r w:rsidR="00184B3A" w:rsidRPr="000322AC">
        <w:rPr>
          <w:lang w:eastAsia="de-DE"/>
        </w:rPr>
        <w:t>e</w:t>
      </w:r>
      <w:r w:rsidRPr="000322AC">
        <w:t xml:space="preserve"> për autoveturat, mjetet komerciale dhe traktor</w:t>
      </w:r>
      <w:r w:rsidR="000F0A68" w:rsidRPr="000322AC">
        <w:rPr>
          <w:lang w:eastAsia="de-DE"/>
        </w:rPr>
        <w:t>ë</w:t>
      </w:r>
      <w:r w:rsidRPr="000322AC">
        <w:t>t, t</w:t>
      </w:r>
      <w:r w:rsidR="000F0A68" w:rsidRPr="000322AC">
        <w:rPr>
          <w:lang w:eastAsia="de-DE"/>
        </w:rPr>
        <w:t>ë</w:t>
      </w:r>
      <w:r w:rsidRPr="000322AC">
        <w:t xml:space="preserve"> cilat </w:t>
      </w:r>
      <w:r w:rsidR="000F0A68" w:rsidRPr="000322AC">
        <w:t>shërbejnë</w:t>
      </w:r>
      <w:r w:rsidRPr="000322AC">
        <w:t xml:space="preserve"> si bazë për njohjen e trajnimeve t</w:t>
      </w:r>
      <w:r w:rsidR="000F0A68" w:rsidRPr="000322AC">
        <w:rPr>
          <w:lang w:eastAsia="de-DE"/>
        </w:rPr>
        <w:t>ë</w:t>
      </w:r>
      <w:r w:rsidRPr="000322AC">
        <w:t xml:space="preserve"> </w:t>
      </w:r>
      <w:r w:rsidRPr="000322AC">
        <w:rPr>
          <w:i/>
        </w:rPr>
        <w:t>eko-driving</w:t>
      </w:r>
      <w:r w:rsidRPr="000322AC">
        <w:t xml:space="preserve">. </w:t>
      </w:r>
    </w:p>
    <w:p w14:paraId="2D1A51B5" w14:textId="35003F23" w:rsidR="00235193" w:rsidRPr="000322AC" w:rsidRDefault="00235193" w:rsidP="0079567C">
      <w:pPr>
        <w:pStyle w:val="TEKSTIIII"/>
      </w:pPr>
      <w:r w:rsidRPr="000322AC">
        <w:t xml:space="preserve">Për trajnimet </w:t>
      </w:r>
      <w:r w:rsidRPr="000322AC">
        <w:rPr>
          <w:i/>
        </w:rPr>
        <w:t xml:space="preserve">eko-driving </w:t>
      </w:r>
      <w:r w:rsidRPr="000322AC">
        <w:t>në lidhje me makinat privat</w:t>
      </w:r>
      <w:r w:rsidR="00D33C88" w:rsidRPr="000322AC">
        <w:t>e</w:t>
      </w:r>
      <w:r w:rsidRPr="000322AC">
        <w:t>;</w:t>
      </w:r>
    </w:p>
    <w:p w14:paraId="65BD543C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32"/>
          <w:sz w:val="24"/>
          <w:szCs w:val="24"/>
        </w:rPr>
        <w:drawing>
          <wp:inline distT="0" distB="0" distL="0" distR="0" wp14:anchorId="772948E3" wp14:editId="05DE1299">
            <wp:extent cx="2496820" cy="492760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56694" w14:textId="77777777" w:rsidR="00235193" w:rsidRPr="000322AC" w:rsidRDefault="00235193" w:rsidP="0079567C">
      <w:pPr>
        <w:pStyle w:val="TEKSTIIII"/>
      </w:pPr>
      <w:r w:rsidRPr="000322AC">
        <w:t>Për trajnimet brenda vendit, në lidhje me flotën e mjeteve komerciale të kompanive të ndryshme formula e llogaritjes së kursimit të energjisë do të ishte:</w:t>
      </w:r>
    </w:p>
    <w:p w14:paraId="064CFB02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32"/>
          <w:sz w:val="24"/>
          <w:szCs w:val="24"/>
        </w:rPr>
        <w:drawing>
          <wp:inline distT="0" distB="0" distL="0" distR="0" wp14:anchorId="337C1AE0" wp14:editId="3B1FCC0E">
            <wp:extent cx="2440940" cy="469265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40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27"/>
        <w:gridCol w:w="7061"/>
      </w:tblGrid>
      <w:tr w:rsidR="00235193" w:rsidRPr="000322AC" w14:paraId="2E7D87A6" w14:textId="77777777" w:rsidTr="00E01581">
        <w:tc>
          <w:tcPr>
            <w:tcW w:w="2227" w:type="dxa"/>
            <w:shd w:val="clear" w:color="auto" w:fill="auto"/>
            <w:vAlign w:val="center"/>
          </w:tcPr>
          <w:p w14:paraId="52463AE4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6B4E1B63" w14:textId="59D2DF85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Kursimi total vjetor i energjisë </w:t>
            </w:r>
            <w:r w:rsidR="00C976D2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një flote të vetme automjetesh (kompanie) ose </w:t>
            </w:r>
            <w:r w:rsidR="00C976D2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një numri të caktuar banesash privatë [kWh/vit]</w:t>
            </w:r>
          </w:p>
        </w:tc>
      </w:tr>
      <w:tr w:rsidR="00235193" w:rsidRPr="000322AC" w14:paraId="60F7EBA9" w14:textId="77777777" w:rsidTr="00E01581">
        <w:tc>
          <w:tcPr>
            <w:tcW w:w="2227" w:type="dxa"/>
            <w:shd w:val="clear" w:color="auto" w:fill="auto"/>
            <w:vAlign w:val="center"/>
          </w:tcPr>
          <w:p w14:paraId="20C9A753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I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7324E195" w14:textId="492AD16D" w:rsidR="00235193" w:rsidRPr="000322AC" w:rsidRDefault="00D416E6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Kategoria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e automjetit:</w:t>
            </w:r>
          </w:p>
          <w:p w14:paraId="68EF0770" w14:textId="3420E20A" w:rsidR="00235193" w:rsidRPr="000322AC" w:rsidRDefault="00235193" w:rsidP="0079567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0=mjete privat</w:t>
            </w:r>
            <w:r w:rsidR="00A869F4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</w:t>
            </w:r>
          </w:p>
          <w:p w14:paraId="34FD4CB3" w14:textId="77777777" w:rsidR="00235193" w:rsidRPr="000322AC" w:rsidRDefault="00235193" w:rsidP="0079567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1=mjete komerciale </w:t>
            </w:r>
          </w:p>
          <w:p w14:paraId="74742FEA" w14:textId="77777777" w:rsidR="00235193" w:rsidRPr="000322AC" w:rsidRDefault="00235193" w:rsidP="0079567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2=automjete me peshë nën 3.5 t</w:t>
            </w:r>
          </w:p>
          <w:p w14:paraId="285F0963" w14:textId="77777777" w:rsidR="00235193" w:rsidRPr="000322AC" w:rsidRDefault="00235193" w:rsidP="0079567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3=autobusë dhe kamionë (mbi 3.5 t)</w:t>
            </w:r>
          </w:p>
        </w:tc>
      </w:tr>
      <w:tr w:rsidR="00235193" w:rsidRPr="000322AC" w14:paraId="4DB1BAE3" w14:textId="77777777" w:rsidTr="00E01581">
        <w:tc>
          <w:tcPr>
            <w:tcW w:w="2227" w:type="dxa"/>
            <w:shd w:val="clear" w:color="auto" w:fill="auto"/>
            <w:vAlign w:val="center"/>
          </w:tcPr>
          <w:p w14:paraId="2218A44A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n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EP,i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66361F5" w14:textId="46DF0EE5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i pjesëmarrësve në trajnimet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eko-driving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sipas një </w:t>
            </w:r>
            <w:r w:rsidR="00D416E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kategorie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caktuar automjeti </w:t>
            </w:r>
          </w:p>
        </w:tc>
      </w:tr>
      <w:tr w:rsidR="00235193" w:rsidRPr="000322AC" w14:paraId="4A13BD85" w14:textId="77777777" w:rsidTr="00E01581">
        <w:tc>
          <w:tcPr>
            <w:tcW w:w="2227" w:type="dxa"/>
            <w:shd w:val="clear" w:color="auto" w:fill="auto"/>
            <w:vAlign w:val="center"/>
          </w:tcPr>
          <w:p w14:paraId="365B69D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n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TP,i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6BF8FD21" w14:textId="407D9C68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total i personave që ngasin një </w:t>
            </w:r>
            <w:r w:rsidR="00D416E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kategori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mjeti të caktuar (të trajnuar +të patrajnuar)</w:t>
            </w:r>
          </w:p>
        </w:tc>
      </w:tr>
      <w:tr w:rsidR="00235193" w:rsidRPr="000322AC" w14:paraId="156C254E" w14:textId="77777777" w:rsidTr="00E01581">
        <w:tc>
          <w:tcPr>
            <w:tcW w:w="2227" w:type="dxa"/>
            <w:shd w:val="clear" w:color="auto" w:fill="auto"/>
            <w:vAlign w:val="center"/>
          </w:tcPr>
          <w:p w14:paraId="725A6BC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n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vehicles,i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11E4E685" w14:textId="6DFE089B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total i mjeteve sipas </w:t>
            </w:r>
            <w:r w:rsidR="00D416E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kategorisë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që posedon flota e një kompanie, ose numri i banesave privatë me pjesëmarrës të trajnuar </w:t>
            </w:r>
          </w:p>
        </w:tc>
      </w:tr>
      <w:tr w:rsidR="00235193" w:rsidRPr="000322AC" w14:paraId="6135E640" w14:textId="77777777" w:rsidTr="00E01581">
        <w:tc>
          <w:tcPr>
            <w:tcW w:w="2227" w:type="dxa"/>
            <w:shd w:val="clear" w:color="auto" w:fill="auto"/>
            <w:vAlign w:val="center"/>
          </w:tcPr>
          <w:p w14:paraId="70DFE28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FEC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ave,i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8020991" w14:textId="6B74DCF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Konsumi mesatar final vjetor i energjisë </w:t>
            </w:r>
            <w:r w:rsidR="00C976D2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një mjeti specifik përpara trajnimit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eko-driving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[kWh/vit]</w:t>
            </w:r>
          </w:p>
        </w:tc>
      </w:tr>
      <w:tr w:rsidR="00235193" w:rsidRPr="000322AC" w14:paraId="76A2DDB8" w14:textId="77777777" w:rsidTr="00E01581">
        <w:tc>
          <w:tcPr>
            <w:tcW w:w="2227" w:type="dxa"/>
            <w:shd w:val="clear" w:color="auto" w:fill="auto"/>
            <w:vAlign w:val="center"/>
          </w:tcPr>
          <w:p w14:paraId="6BCF18A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S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ee,i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2F11AEE" w14:textId="36CC1E26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Faktor i kursimit në lidhje me konsumin final të energjisë sipas </w:t>
            </w:r>
            <w:r w:rsidR="00D416E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kategorisë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së mjetit [%]</w:t>
            </w:r>
          </w:p>
        </w:tc>
      </w:tr>
    </w:tbl>
    <w:p w14:paraId="6120E410" w14:textId="77777777" w:rsidR="00235193" w:rsidRPr="000322AC" w:rsidRDefault="00235193" w:rsidP="0079567C">
      <w:pPr>
        <w:pStyle w:val="TEKSTIIII"/>
        <w:rPr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35193" w:rsidRPr="000322AC" w14:paraId="2F3B60A8" w14:textId="77777777" w:rsidTr="00E01581">
        <w:tc>
          <w:tcPr>
            <w:tcW w:w="9288" w:type="dxa"/>
            <w:shd w:val="clear" w:color="auto" w:fill="auto"/>
          </w:tcPr>
          <w:p w14:paraId="45DA334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Vlerat:</w:t>
            </w:r>
          </w:p>
          <w:p w14:paraId="5EEDC8C3" w14:textId="7773EC8B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Jetëgjatësia e ndërhyrjes përmirësuese në vite sipas </w:t>
            </w:r>
            <w:r w:rsidR="00D9065B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d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irektiv</w:t>
            </w:r>
            <w:r w:rsidR="00C976D2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s 2006/32/EC është 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2 </w:t>
            </w:r>
            <w:r w:rsidR="00D9065B"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vjet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specifik)</w:t>
            </w:r>
            <w:r w:rsidR="00A9492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633BD3DA" w14:textId="35468A08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Numri i pjesëmarrësve në trajnim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eco-driving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, në një </w:t>
            </w:r>
            <w:r w:rsidR="00D416E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kategori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të caktuar mjetesh (sipas projektit specifik)</w:t>
            </w:r>
            <w:r w:rsidR="00A9492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093B4B6F" w14:textId="6E2A205B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total i personave që përdorin një </w:t>
            </w:r>
            <w:r w:rsidR="00D416E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kategori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specifike mjetesh (të trajnuar + të patrajnuar) (sipas projektit specifik)</w:t>
            </w:r>
            <w:r w:rsidR="00A9492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42C990C1" w14:textId="61283FE3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total i mjeteve në një </w:t>
            </w:r>
            <w:r w:rsidR="00D416E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kategori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specifike, në flotën e një kompanie, ose numri </w:t>
            </w:r>
            <w:r w:rsidR="005C789F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rezidencave me pjesëmarrës të trajnuar (sipas projektit specifik)</w:t>
            </w:r>
            <w:r w:rsidR="00A9492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49C31521" w14:textId="73BBF623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Faktori i kursimit në lidhje me konsumin final të energjisë të një </w:t>
            </w:r>
            <w:r w:rsidR="00D416E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kategori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caktuar mjetesh transporti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ose sipas projektit)</w:t>
            </w:r>
            <w:r w:rsidR="00A9492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5C0E64BC" w14:textId="2B758403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Konsumi i përgjithshëm final i energjisë për një </w:t>
            </w:r>
            <w:r w:rsidR="00D416E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kategori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specifike mjetesh transporti (veturë,</w:t>
            </w:r>
            <w:r w:rsidR="00D416E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kamion) para trajnimit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ose sipas projektit specifik).</w:t>
            </w:r>
          </w:p>
        </w:tc>
      </w:tr>
    </w:tbl>
    <w:p w14:paraId="13F7D723" w14:textId="77777777" w:rsidR="00235193" w:rsidRPr="000322AC" w:rsidRDefault="00235193" w:rsidP="0079567C">
      <w:pPr>
        <w:pStyle w:val="TEKSTIIII"/>
        <w:rPr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1"/>
        <w:gridCol w:w="4547"/>
        <w:gridCol w:w="1702"/>
        <w:gridCol w:w="1808"/>
      </w:tblGrid>
      <w:tr w:rsidR="00235193" w:rsidRPr="000322AC" w14:paraId="0E17932E" w14:textId="77777777" w:rsidTr="005C789F">
        <w:trPr>
          <w:trHeight w:val="50"/>
        </w:trPr>
        <w:tc>
          <w:tcPr>
            <w:tcW w:w="781" w:type="dxa"/>
            <w:shd w:val="clear" w:color="auto" w:fill="auto"/>
          </w:tcPr>
          <w:p w14:paraId="260525D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4547" w:type="dxa"/>
            <w:shd w:val="clear" w:color="auto" w:fill="auto"/>
          </w:tcPr>
          <w:p w14:paraId="2E8997E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702" w:type="dxa"/>
            <w:shd w:val="clear" w:color="auto" w:fill="auto"/>
          </w:tcPr>
          <w:p w14:paraId="6F962B5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Shofer privat </w:t>
            </w:r>
          </w:p>
        </w:tc>
        <w:tc>
          <w:tcPr>
            <w:tcW w:w="1808" w:type="dxa"/>
            <w:shd w:val="clear" w:color="auto" w:fill="auto"/>
          </w:tcPr>
          <w:p w14:paraId="6F0AD84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Shofer profesional</w:t>
            </w:r>
          </w:p>
        </w:tc>
      </w:tr>
      <w:tr w:rsidR="00235193" w:rsidRPr="000322AC" w14:paraId="01C9A029" w14:textId="77777777" w:rsidTr="005C789F">
        <w:trPr>
          <w:trHeight w:val="50"/>
        </w:trPr>
        <w:tc>
          <w:tcPr>
            <w:tcW w:w="781" w:type="dxa"/>
            <w:shd w:val="clear" w:color="auto" w:fill="auto"/>
          </w:tcPr>
          <w:p w14:paraId="3976038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/>
              </w:rPr>
              <w:t>ee</w:t>
            </w:r>
          </w:p>
        </w:tc>
        <w:tc>
          <w:tcPr>
            <w:tcW w:w="4547" w:type="dxa"/>
            <w:shd w:val="clear" w:color="auto" w:fill="auto"/>
          </w:tcPr>
          <w:p w14:paraId="7F725E9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Kursimet pas një trainingu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eco-driving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për mjetet e pasagjerëve (8 leksione)</w:t>
            </w:r>
          </w:p>
        </w:tc>
        <w:tc>
          <w:tcPr>
            <w:tcW w:w="1702" w:type="dxa"/>
            <w:shd w:val="clear" w:color="auto" w:fill="auto"/>
          </w:tcPr>
          <w:p w14:paraId="61A4573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10%</w:t>
            </w:r>
          </w:p>
        </w:tc>
        <w:tc>
          <w:tcPr>
            <w:tcW w:w="1808" w:type="dxa"/>
            <w:shd w:val="clear" w:color="auto" w:fill="auto"/>
          </w:tcPr>
          <w:p w14:paraId="78B2E35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10%</w:t>
            </w:r>
          </w:p>
        </w:tc>
      </w:tr>
      <w:tr w:rsidR="00235193" w:rsidRPr="000322AC" w14:paraId="3DE42E03" w14:textId="77777777" w:rsidTr="00E01581">
        <w:tc>
          <w:tcPr>
            <w:tcW w:w="781" w:type="dxa"/>
            <w:shd w:val="clear" w:color="auto" w:fill="auto"/>
          </w:tcPr>
          <w:p w14:paraId="2F12070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/>
              </w:rPr>
              <w:t>ee</w:t>
            </w:r>
          </w:p>
        </w:tc>
        <w:tc>
          <w:tcPr>
            <w:tcW w:w="4547" w:type="dxa"/>
            <w:shd w:val="clear" w:color="auto" w:fill="auto"/>
          </w:tcPr>
          <w:p w14:paraId="61A58CD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Kursimet pas një trainingu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eco-driving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për mjetet e pasagjerëve (1 leksion)</w:t>
            </w:r>
          </w:p>
        </w:tc>
        <w:tc>
          <w:tcPr>
            <w:tcW w:w="1702" w:type="dxa"/>
            <w:shd w:val="clear" w:color="auto" w:fill="auto"/>
          </w:tcPr>
          <w:p w14:paraId="2718DC0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5%</w:t>
            </w:r>
          </w:p>
        </w:tc>
        <w:tc>
          <w:tcPr>
            <w:tcW w:w="1808" w:type="dxa"/>
            <w:shd w:val="clear" w:color="auto" w:fill="auto"/>
          </w:tcPr>
          <w:p w14:paraId="7FBE2D7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55</w:t>
            </w:r>
          </w:p>
        </w:tc>
      </w:tr>
      <w:tr w:rsidR="00235193" w:rsidRPr="000322AC" w14:paraId="51957227" w14:textId="77777777" w:rsidTr="00E01581">
        <w:tc>
          <w:tcPr>
            <w:tcW w:w="781" w:type="dxa"/>
            <w:shd w:val="clear" w:color="auto" w:fill="auto"/>
          </w:tcPr>
          <w:p w14:paraId="75C6110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/>
              </w:rPr>
              <w:t>ee</w:t>
            </w:r>
          </w:p>
        </w:tc>
        <w:tc>
          <w:tcPr>
            <w:tcW w:w="4547" w:type="dxa"/>
            <w:shd w:val="clear" w:color="auto" w:fill="auto"/>
          </w:tcPr>
          <w:p w14:paraId="4A879DD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Kursimet pas një trajnimi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eco-driving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për mjetet komerciale</w:t>
            </w:r>
          </w:p>
        </w:tc>
        <w:tc>
          <w:tcPr>
            <w:tcW w:w="1702" w:type="dxa"/>
            <w:shd w:val="clear" w:color="auto" w:fill="auto"/>
          </w:tcPr>
          <w:p w14:paraId="4FBE535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-</w:t>
            </w:r>
          </w:p>
        </w:tc>
        <w:tc>
          <w:tcPr>
            <w:tcW w:w="1808" w:type="dxa"/>
            <w:shd w:val="clear" w:color="auto" w:fill="auto"/>
          </w:tcPr>
          <w:p w14:paraId="538FE01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6.5%</w:t>
            </w:r>
          </w:p>
        </w:tc>
      </w:tr>
    </w:tbl>
    <w:p w14:paraId="2CAF7D44" w14:textId="23BC6DAD" w:rsidR="00235193" w:rsidRPr="000322AC" w:rsidRDefault="00235193" w:rsidP="0079567C">
      <w:pPr>
        <w:pStyle w:val="TEKSTIIII"/>
        <w:rPr>
          <w:i/>
        </w:rPr>
      </w:pPr>
      <w:bookmarkStart w:id="55" w:name="_Toc124859271"/>
      <w:r w:rsidRPr="000322AC">
        <w:rPr>
          <w:i/>
        </w:rPr>
        <w:t xml:space="preserve">10.3 Përmirësimet e </w:t>
      </w:r>
      <w:r w:rsidR="002240F8" w:rsidRPr="000322AC">
        <w:rPr>
          <w:i/>
        </w:rPr>
        <w:t>eficienc</w:t>
      </w:r>
      <w:r w:rsidRPr="000322AC">
        <w:rPr>
          <w:i/>
        </w:rPr>
        <w:t>ës përmes shfrytëzimit të lubrifikantëve të rinj dhe gomave të reja</w:t>
      </w:r>
      <w:bookmarkEnd w:id="55"/>
    </w:p>
    <w:p w14:paraId="6365605C" w14:textId="44FA6829" w:rsidR="00235193" w:rsidRPr="000322AC" w:rsidRDefault="00235193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 xml:space="preserve">Kjo metodë llogaritëse dallon mjetet e transportit të pasagjerëve komerciale dhe të vogla. Mjetet e vogla janë makina me të paktën katër rrota, me ulëse 8+1. Mjetet komerciale, </w:t>
      </w:r>
      <w:r w:rsidR="00D416E6" w:rsidRPr="000322AC">
        <w:rPr>
          <w:rFonts w:eastAsia="Calibri" w:cstheme="majorBidi"/>
        </w:rPr>
        <w:t>përfshijnë</w:t>
      </w:r>
      <w:r w:rsidRPr="000322AC">
        <w:rPr>
          <w:rFonts w:eastAsia="Calibri" w:cstheme="majorBidi"/>
        </w:rPr>
        <w:t xml:space="preserve"> mjetet e lehta komerciale, autobusët, kamionët etj. </w:t>
      </w:r>
    </w:p>
    <w:p w14:paraId="432E8E47" w14:textId="77777777" w:rsidR="00235193" w:rsidRPr="000322AC" w:rsidRDefault="00235193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>Lubrifikantët dhe gomat që reduktojnë konsumin e karburantit konsiderohen:</w:t>
      </w:r>
    </w:p>
    <w:p w14:paraId="6C150000" w14:textId="77777777" w:rsidR="00235193" w:rsidRPr="000322AC" w:rsidRDefault="00235193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>Lubrifikantë të përshtatshëm: 5W-30, ose 10W-30</w:t>
      </w:r>
    </w:p>
    <w:p w14:paraId="7CADE167" w14:textId="7C9DF6D2" w:rsidR="00235193" w:rsidRPr="000322AC" w:rsidRDefault="00235193" w:rsidP="0079567C">
      <w:pPr>
        <w:pStyle w:val="TEKSTIIII"/>
        <w:rPr>
          <w:rFonts w:eastAsia="Calibri" w:cstheme="majorBidi"/>
          <w:i/>
        </w:rPr>
      </w:pPr>
      <w:r w:rsidRPr="000322AC">
        <w:rPr>
          <w:rFonts w:eastAsia="Calibri" w:cstheme="majorBidi"/>
        </w:rPr>
        <w:t xml:space="preserve">Goma të përshtatshme: etiketa </w:t>
      </w:r>
      <w:r w:rsidR="00D60005" w:rsidRPr="000322AC">
        <w:rPr>
          <w:rFonts w:eastAsia="Calibri" w:cstheme="majorBidi"/>
          <w:i/>
        </w:rPr>
        <w:t>“</w:t>
      </w:r>
      <w:r w:rsidRPr="000322AC">
        <w:rPr>
          <w:rFonts w:eastAsia="Calibri" w:cstheme="majorBidi"/>
          <w:i/>
        </w:rPr>
        <w:t>blue angel</w:t>
      </w:r>
      <w:r w:rsidR="00D60005" w:rsidRPr="000322AC">
        <w:rPr>
          <w:rFonts w:eastAsia="Calibri" w:cstheme="majorBidi"/>
          <w:i/>
        </w:rPr>
        <w:t>”</w:t>
      </w:r>
      <w:r w:rsidRPr="000322AC">
        <w:rPr>
          <w:rFonts w:eastAsia="Calibri" w:cstheme="majorBidi"/>
          <w:i/>
        </w:rPr>
        <w:t xml:space="preserve"> RAL-UZ 89</w:t>
      </w:r>
    </w:p>
    <w:p w14:paraId="35AD31B7" w14:textId="5E90699F" w:rsidR="00235193" w:rsidRPr="000322AC" w:rsidRDefault="00235193" w:rsidP="0079567C">
      <w:pPr>
        <w:pStyle w:val="TEKSTIIII"/>
        <w:rPr>
          <w:rFonts w:eastAsia="Calibri" w:cstheme="majorBidi"/>
          <w:i/>
        </w:rPr>
      </w:pPr>
      <w:r w:rsidRPr="000322AC">
        <w:rPr>
          <w:rFonts w:eastAsia="Calibri" w:cstheme="majorBidi"/>
        </w:rPr>
        <w:t>Bazuar n</w:t>
      </w:r>
      <w:r w:rsidR="00440DDD" w:rsidRPr="000322AC">
        <w:rPr>
          <w:rFonts w:eastAsia="Calibri" w:cstheme="majorBidi"/>
        </w:rPr>
        <w:t>ë</w:t>
      </w:r>
      <w:r w:rsidRPr="000322AC">
        <w:rPr>
          <w:rFonts w:eastAsia="Calibri" w:cstheme="majorBidi"/>
        </w:rPr>
        <w:t xml:space="preserve"> </w:t>
      </w:r>
      <w:r w:rsidR="00D60005" w:rsidRPr="000322AC">
        <w:rPr>
          <w:rFonts w:eastAsia="Calibri" w:cstheme="majorBidi"/>
          <w:i/>
        </w:rPr>
        <w:t>“</w:t>
      </w:r>
      <w:r w:rsidRPr="000322AC">
        <w:rPr>
          <w:rFonts w:eastAsia="Calibri" w:cstheme="majorBidi"/>
          <w:i/>
        </w:rPr>
        <w:t>EMMEES bottom-up case application 14: Vehicle Energy Efficiency, April 2009</w:t>
      </w:r>
      <w:r w:rsidR="00D60005" w:rsidRPr="000322AC">
        <w:rPr>
          <w:rFonts w:eastAsia="Calibri" w:cstheme="majorBidi"/>
          <w:i/>
        </w:rPr>
        <w:t>”</w:t>
      </w:r>
      <w:r w:rsidRPr="000322AC">
        <w:rPr>
          <w:rFonts w:eastAsia="Calibri" w:cstheme="majorBidi"/>
          <w:i/>
        </w:rPr>
        <w:t xml:space="preserve"> </w:t>
      </w:r>
    </w:p>
    <w:p w14:paraId="505918B7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14"/>
          <w:sz w:val="24"/>
          <w:szCs w:val="24"/>
        </w:rPr>
        <w:drawing>
          <wp:inline distT="0" distB="0" distL="0" distR="0" wp14:anchorId="4DE41644" wp14:editId="42371F19">
            <wp:extent cx="1097280" cy="230505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5F927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32"/>
          <w:sz w:val="24"/>
          <w:szCs w:val="24"/>
        </w:rPr>
        <w:drawing>
          <wp:inline distT="0" distB="0" distL="0" distR="0" wp14:anchorId="57B0C73D" wp14:editId="33D8621A">
            <wp:extent cx="2846705" cy="469265"/>
            <wp:effectExtent l="0" t="0" r="0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27"/>
        <w:gridCol w:w="7061"/>
      </w:tblGrid>
      <w:tr w:rsidR="00235193" w:rsidRPr="000322AC" w14:paraId="304FA536" w14:textId="77777777" w:rsidTr="00E01581">
        <w:tc>
          <w:tcPr>
            <w:tcW w:w="2227" w:type="dxa"/>
            <w:shd w:val="clear" w:color="auto" w:fill="auto"/>
            <w:vAlign w:val="center"/>
          </w:tcPr>
          <w:p w14:paraId="37040A63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310F3AC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Kursimi total vjetor i energjisë [kWh/vit]</w:t>
            </w:r>
          </w:p>
        </w:tc>
      </w:tr>
      <w:tr w:rsidR="00235193" w:rsidRPr="000322AC" w14:paraId="559DB3AB" w14:textId="77777777" w:rsidTr="00E01581">
        <w:tc>
          <w:tcPr>
            <w:tcW w:w="2227" w:type="dxa"/>
            <w:shd w:val="clear" w:color="auto" w:fill="auto"/>
            <w:vAlign w:val="center"/>
          </w:tcPr>
          <w:p w14:paraId="7A81E12E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n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i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63A8965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i automjeteve të pajisur me lubrifikant dhe goma për kursim të karburantit </w:t>
            </w:r>
          </w:p>
        </w:tc>
      </w:tr>
      <w:tr w:rsidR="00235193" w:rsidRPr="000322AC" w14:paraId="7EF0661C" w14:textId="77777777" w:rsidTr="00E01581">
        <w:tc>
          <w:tcPr>
            <w:tcW w:w="2227" w:type="dxa"/>
            <w:shd w:val="clear" w:color="auto" w:fill="auto"/>
            <w:vAlign w:val="center"/>
          </w:tcPr>
          <w:p w14:paraId="1E029C50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i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65335FD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Tipi i automjeteve</w:t>
            </w:r>
          </w:p>
        </w:tc>
      </w:tr>
      <w:tr w:rsidR="00235193" w:rsidRPr="000322AC" w14:paraId="53664578" w14:textId="77777777" w:rsidTr="00E01581">
        <w:tc>
          <w:tcPr>
            <w:tcW w:w="2227" w:type="dxa"/>
            <w:shd w:val="clear" w:color="auto" w:fill="auto"/>
            <w:vAlign w:val="center"/>
          </w:tcPr>
          <w:p w14:paraId="678A4A6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ES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uga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3F55A34B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Kursimet vjetore bruto të energjisë [kWh/vit]</w:t>
            </w:r>
          </w:p>
        </w:tc>
      </w:tr>
      <w:tr w:rsidR="00235193" w:rsidRPr="000322AC" w14:paraId="4D07EAB6" w14:textId="77777777" w:rsidTr="00E01581">
        <w:tc>
          <w:tcPr>
            <w:tcW w:w="2227" w:type="dxa"/>
            <w:shd w:val="clear" w:color="auto" w:fill="auto"/>
            <w:vAlign w:val="center"/>
          </w:tcPr>
          <w:p w14:paraId="1583E28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En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Ref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7F9688B8" w14:textId="635AD6E6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Konsumi specifik mesatar</w:t>
            </w:r>
            <w:r w:rsidR="00372988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karburantit në automjetin referencë [kWh/100 km]</w:t>
            </w:r>
          </w:p>
        </w:tc>
      </w:tr>
      <w:tr w:rsidR="00235193" w:rsidRPr="000322AC" w14:paraId="2DA4A086" w14:textId="77777777" w:rsidTr="00E01581">
        <w:tc>
          <w:tcPr>
            <w:tcW w:w="2227" w:type="dxa"/>
            <w:shd w:val="clear" w:color="auto" w:fill="auto"/>
            <w:vAlign w:val="center"/>
          </w:tcPr>
          <w:p w14:paraId="43C4294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En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Eff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7713900" w14:textId="42681066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Konsumi specifik mesatar </w:t>
            </w:r>
            <w:r w:rsidR="00372988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karburantit për automjetin eficient [kWh/100 km]</w:t>
            </w:r>
          </w:p>
        </w:tc>
      </w:tr>
      <w:tr w:rsidR="00235193" w:rsidRPr="000322AC" w14:paraId="238AEDA7" w14:textId="77777777" w:rsidTr="00E01581">
        <w:tc>
          <w:tcPr>
            <w:tcW w:w="2227" w:type="dxa"/>
            <w:shd w:val="clear" w:color="auto" w:fill="auto"/>
            <w:vAlign w:val="center"/>
          </w:tcPr>
          <w:p w14:paraId="1FAF014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EV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lub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17D00CE2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Vlera e eficiencës për lubrifikantët për kursim të karburantit [0;1]</w:t>
            </w:r>
          </w:p>
        </w:tc>
      </w:tr>
      <w:tr w:rsidR="00235193" w:rsidRPr="000322AC" w14:paraId="55C7CFB1" w14:textId="77777777" w:rsidTr="00E01581">
        <w:tc>
          <w:tcPr>
            <w:tcW w:w="2227" w:type="dxa"/>
            <w:shd w:val="clear" w:color="auto" w:fill="auto"/>
            <w:vAlign w:val="center"/>
          </w:tcPr>
          <w:p w14:paraId="23CBF84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EV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tyr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6301C3F7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Eficienca për e gomave për kursim të karburantit [0;1]</w:t>
            </w:r>
          </w:p>
        </w:tc>
      </w:tr>
      <w:tr w:rsidR="00235193" w:rsidRPr="000322AC" w14:paraId="5E653BED" w14:textId="77777777" w:rsidTr="00E01581">
        <w:tc>
          <w:tcPr>
            <w:tcW w:w="2227" w:type="dxa"/>
            <w:shd w:val="clear" w:color="auto" w:fill="auto"/>
            <w:vAlign w:val="center"/>
          </w:tcPr>
          <w:p w14:paraId="6D77A7E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Mil 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270D9EE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Mesatarja e kilometrave në vit [km/vit]</w:t>
            </w:r>
          </w:p>
        </w:tc>
      </w:tr>
      <w:tr w:rsidR="00235193" w:rsidRPr="000322AC" w14:paraId="0BF65E32" w14:textId="77777777" w:rsidTr="00E01581">
        <w:tc>
          <w:tcPr>
            <w:tcW w:w="9288" w:type="dxa"/>
            <w:gridSpan w:val="2"/>
            <w:shd w:val="clear" w:color="auto" w:fill="auto"/>
            <w:vAlign w:val="center"/>
          </w:tcPr>
          <w:p w14:paraId="6CB8E356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Mjetet e pasagjerëve: Komisioni Evropian ka vendosur një target për emetimet e CO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prej vitit 2012 në 130 gCO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/km.</w:t>
            </w:r>
          </w:p>
        </w:tc>
      </w:tr>
    </w:tbl>
    <w:p w14:paraId="058852B3" w14:textId="51DCBC60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Vlerat </w:t>
      </w:r>
      <w:r w:rsidR="00981D63" w:rsidRPr="000322AC">
        <w:rPr>
          <w:i/>
        </w:rPr>
        <w:t>r</w:t>
      </w:r>
      <w:r w:rsidRPr="000322AC">
        <w:rPr>
          <w:i/>
        </w:rPr>
        <w:t>eferuese:</w:t>
      </w:r>
    </w:p>
    <w:p w14:paraId="59D948C9" w14:textId="1C3391EF" w:rsidR="00235193" w:rsidRPr="000322AC" w:rsidRDefault="00CB33A4" w:rsidP="0079567C">
      <w:pPr>
        <w:pStyle w:val="TEKSTIIII"/>
      </w:pPr>
      <w:r w:rsidRPr="000322AC">
        <w:t>-</w:t>
      </w:r>
      <w:r w:rsidR="00981D63" w:rsidRPr="000322AC">
        <w:t xml:space="preserve"> </w:t>
      </w:r>
      <w:r w:rsidR="00235193" w:rsidRPr="000322AC">
        <w:t xml:space="preserve">Jetëgjatësia e ndërhyrjes </w:t>
      </w:r>
      <w:r w:rsidR="00981D63" w:rsidRPr="000322AC">
        <w:t>përmirësuese</w:t>
      </w:r>
      <w:r w:rsidR="00235193" w:rsidRPr="000322AC">
        <w:t xml:space="preserve"> rekomandohet 2 vjet ose sipas projektit specifik;</w:t>
      </w:r>
    </w:p>
    <w:p w14:paraId="7FCA23DA" w14:textId="01723640" w:rsidR="00235193" w:rsidRPr="000322AC" w:rsidRDefault="00CB33A4" w:rsidP="0079567C">
      <w:pPr>
        <w:pStyle w:val="TEKSTIIII"/>
      </w:pPr>
      <w:r w:rsidRPr="000322AC">
        <w:t>-</w:t>
      </w:r>
      <w:r w:rsidR="00981D63" w:rsidRPr="000322AC">
        <w:t xml:space="preserve"> </w:t>
      </w:r>
      <w:r w:rsidR="00235193" w:rsidRPr="000322AC">
        <w:t>Numri i automjeteve të pajisur me lubrifikant dhe goma për kursim të karburantit zgjidhet sipas rastit specifik;</w:t>
      </w:r>
    </w:p>
    <w:p w14:paraId="70EF5162" w14:textId="7FB54C19" w:rsidR="00235193" w:rsidRPr="000322AC" w:rsidRDefault="00CB33A4" w:rsidP="0079567C">
      <w:pPr>
        <w:pStyle w:val="TEKSTIIII"/>
      </w:pPr>
      <w:r w:rsidRPr="000322AC">
        <w:rPr>
          <w:lang w:eastAsia="de-DE"/>
        </w:rPr>
        <w:t>-</w:t>
      </w:r>
      <w:r w:rsidR="00981D63" w:rsidRPr="000322AC">
        <w:rPr>
          <w:lang w:eastAsia="de-DE"/>
        </w:rPr>
        <w:t xml:space="preserve"> </w:t>
      </w:r>
      <w:r w:rsidR="00235193" w:rsidRPr="000322AC">
        <w:rPr>
          <w:lang w:eastAsia="de-DE"/>
        </w:rPr>
        <w:t>Konsumi specifik mesatar i karburantit në au</w:t>
      </w:r>
      <w:r w:rsidR="00981D63" w:rsidRPr="000322AC">
        <w:rPr>
          <w:lang w:eastAsia="de-DE"/>
        </w:rPr>
        <w:t>tomjetin referencë [kWh/100 km].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5"/>
      </w:tblGrid>
      <w:tr w:rsidR="00235193" w:rsidRPr="000322AC" w14:paraId="56C020FF" w14:textId="77777777" w:rsidTr="004B2350">
        <w:trPr>
          <w:trHeight w:val="164"/>
          <w:jc w:val="center"/>
        </w:trPr>
        <w:tc>
          <w:tcPr>
            <w:tcW w:w="5035" w:type="dxa"/>
            <w:shd w:val="clear" w:color="auto" w:fill="auto"/>
          </w:tcPr>
          <w:p w14:paraId="281207C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Konsumi specifik En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Ref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 për emetime 130g CO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2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/km</w:t>
            </w:r>
          </w:p>
        </w:tc>
      </w:tr>
      <w:tr w:rsidR="00235193" w:rsidRPr="000322AC" w14:paraId="689B866D" w14:textId="77777777" w:rsidTr="004B2350">
        <w:trPr>
          <w:trHeight w:val="164"/>
          <w:jc w:val="center"/>
        </w:trPr>
        <w:tc>
          <w:tcPr>
            <w:tcW w:w="5035" w:type="dxa"/>
            <w:shd w:val="clear" w:color="auto" w:fill="auto"/>
          </w:tcPr>
          <w:p w14:paraId="23BEC515" w14:textId="54FA5B33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0.489 kWh/km për lëndë djegëse benzin</w:t>
            </w:r>
            <w:r w:rsidR="004B235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</w:p>
        </w:tc>
      </w:tr>
      <w:tr w:rsidR="00235193" w:rsidRPr="000322AC" w14:paraId="3A4E25BF" w14:textId="77777777" w:rsidTr="004B2350">
        <w:trPr>
          <w:trHeight w:val="164"/>
          <w:jc w:val="center"/>
        </w:trPr>
        <w:tc>
          <w:tcPr>
            <w:tcW w:w="5035" w:type="dxa"/>
            <w:shd w:val="clear" w:color="auto" w:fill="auto"/>
          </w:tcPr>
          <w:p w14:paraId="3180EE99" w14:textId="15727714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0.498 kWh/km për lëndë djegëse benzin</w:t>
            </w:r>
            <w:r w:rsidR="004B235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sup</w:t>
            </w:r>
            <w:r w:rsidR="004B235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r</w:t>
            </w:r>
          </w:p>
        </w:tc>
      </w:tr>
      <w:tr w:rsidR="00235193" w:rsidRPr="000322AC" w14:paraId="3144CD39" w14:textId="77777777" w:rsidTr="004B2350">
        <w:trPr>
          <w:trHeight w:val="164"/>
          <w:jc w:val="center"/>
        </w:trPr>
        <w:tc>
          <w:tcPr>
            <w:tcW w:w="5035" w:type="dxa"/>
            <w:shd w:val="clear" w:color="auto" w:fill="auto"/>
          </w:tcPr>
          <w:p w14:paraId="630AD2C5" w14:textId="30AB3AAE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0.487 kWh/km për mjetet me l</w:t>
            </w:r>
            <w:r w:rsidR="004B235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nd</w:t>
            </w:r>
            <w:r w:rsidR="004B235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djegëse diesel</w:t>
            </w:r>
          </w:p>
        </w:tc>
      </w:tr>
      <w:tr w:rsidR="00235193" w:rsidRPr="000322AC" w14:paraId="09E10F45" w14:textId="77777777" w:rsidTr="004B2350">
        <w:trPr>
          <w:trHeight w:val="172"/>
          <w:jc w:val="center"/>
        </w:trPr>
        <w:tc>
          <w:tcPr>
            <w:tcW w:w="5035" w:type="dxa"/>
            <w:shd w:val="clear" w:color="auto" w:fill="auto"/>
          </w:tcPr>
          <w:p w14:paraId="3781CEA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0.618 kWh/km për mjetet me gaz natyral</w:t>
            </w:r>
          </w:p>
        </w:tc>
      </w:tr>
    </w:tbl>
    <w:p w14:paraId="1A138B8E" w14:textId="66C11B28" w:rsidR="00235193" w:rsidRPr="000322AC" w:rsidRDefault="00AD3D5A" w:rsidP="0079567C">
      <w:pPr>
        <w:pStyle w:val="TEKSTIIII"/>
      </w:pPr>
      <w:r w:rsidRPr="000322AC">
        <w:rPr>
          <w:lang w:eastAsia="de-DE"/>
        </w:rPr>
        <w:t xml:space="preserve">- </w:t>
      </w:r>
      <w:r w:rsidR="00235193" w:rsidRPr="000322AC">
        <w:rPr>
          <w:lang w:eastAsia="de-DE"/>
        </w:rPr>
        <w:t>Konsumi specifik mesatar</w:t>
      </w:r>
      <w:r w:rsidR="00235193" w:rsidRPr="000322AC">
        <w:rPr>
          <w:b/>
          <w:lang w:eastAsia="de-DE"/>
        </w:rPr>
        <w:t xml:space="preserve"> En</w:t>
      </w:r>
      <w:r w:rsidR="00235193" w:rsidRPr="000322AC">
        <w:rPr>
          <w:b/>
          <w:vertAlign w:val="subscript"/>
          <w:lang w:eastAsia="de-DE"/>
        </w:rPr>
        <w:t>Eff</w:t>
      </w:r>
      <w:r w:rsidR="00235193" w:rsidRPr="000322AC">
        <w:rPr>
          <w:lang w:eastAsia="de-DE"/>
        </w:rPr>
        <w:t xml:space="preserve"> i karburantit për automjetin efi</w:t>
      </w:r>
      <w:r w:rsidR="00B7018B" w:rsidRPr="000322AC">
        <w:rPr>
          <w:lang w:eastAsia="de-DE"/>
        </w:rPr>
        <w:t>ci</w:t>
      </w:r>
      <w:r w:rsidR="00235193" w:rsidRPr="000322AC">
        <w:rPr>
          <w:lang w:eastAsia="de-DE"/>
        </w:rPr>
        <w:t>ent [kWh/km] mund t’</w:t>
      </w:r>
      <w:r w:rsidR="00EB6D0D" w:rsidRPr="000322AC">
        <w:rPr>
          <w:lang w:eastAsia="de-DE"/>
        </w:rPr>
        <w:t>i</w:t>
      </w:r>
      <w:r w:rsidR="00235193" w:rsidRPr="000322AC">
        <w:rPr>
          <w:lang w:eastAsia="de-DE"/>
        </w:rPr>
        <w:t xml:space="preserve"> referohemi </w:t>
      </w:r>
      <w:r w:rsidR="00B7018B" w:rsidRPr="000322AC">
        <w:rPr>
          <w:lang w:eastAsia="de-DE"/>
        </w:rPr>
        <w:t>t</w:t>
      </w:r>
      <w:r w:rsidR="00235193" w:rsidRPr="000322AC">
        <w:rPr>
          <w:lang w:eastAsia="de-DE"/>
        </w:rPr>
        <w:t>ab.</w:t>
      </w:r>
      <w:r w:rsidR="004B2350" w:rsidRPr="000322AC">
        <w:rPr>
          <w:lang w:eastAsia="de-DE"/>
        </w:rPr>
        <w:t xml:space="preserve"> </w:t>
      </w:r>
      <w:r w:rsidR="00235193" w:rsidRPr="000322AC">
        <w:rPr>
          <w:lang w:eastAsia="de-DE"/>
        </w:rPr>
        <w:t xml:space="preserve">25 dhe </w:t>
      </w:r>
      <w:r w:rsidR="00B7018B" w:rsidRPr="000322AC">
        <w:rPr>
          <w:lang w:eastAsia="de-DE"/>
        </w:rPr>
        <w:t>t</w:t>
      </w:r>
      <w:r w:rsidR="00235193" w:rsidRPr="000322AC">
        <w:rPr>
          <w:lang w:eastAsia="de-DE"/>
        </w:rPr>
        <w:t>ab</w:t>
      </w:r>
      <w:r w:rsidR="004B2350" w:rsidRPr="000322AC">
        <w:rPr>
          <w:lang w:eastAsia="de-DE"/>
        </w:rPr>
        <w:t>.</w:t>
      </w:r>
      <w:r w:rsidR="00235193" w:rsidRPr="000322AC">
        <w:rPr>
          <w:lang w:eastAsia="de-DE"/>
        </w:rPr>
        <w:t xml:space="preserve"> 28, për vlerat e konsumit </w:t>
      </w:r>
      <w:r w:rsidR="00B7018B" w:rsidRPr="000322AC">
        <w:rPr>
          <w:lang w:eastAsia="de-DE"/>
        </w:rPr>
        <w:t>energjetik</w:t>
      </w:r>
      <w:r w:rsidR="00235193" w:rsidRPr="000322AC">
        <w:rPr>
          <w:lang w:eastAsia="de-DE"/>
        </w:rPr>
        <w:t xml:space="preserve"> për mjetet e reja. Informacion shtes</w:t>
      </w:r>
      <w:r w:rsidR="00EB6D0D" w:rsidRPr="000322AC">
        <w:t>ë</w:t>
      </w:r>
      <w:r w:rsidR="00235193" w:rsidRPr="000322AC">
        <w:rPr>
          <w:lang w:eastAsia="de-DE"/>
        </w:rPr>
        <w:t xml:space="preserve"> mund t</w:t>
      </w:r>
      <w:r w:rsidR="00EB6D0D" w:rsidRPr="000322AC">
        <w:t>ë</w:t>
      </w:r>
      <w:r w:rsidR="00235193" w:rsidRPr="000322AC">
        <w:rPr>
          <w:lang w:eastAsia="de-DE"/>
        </w:rPr>
        <w:t xml:space="preserve"> zgjidhet n</w:t>
      </w:r>
      <w:r w:rsidR="00B7018B" w:rsidRPr="000322AC">
        <w:t>ë</w:t>
      </w:r>
      <w:r w:rsidR="00235193" w:rsidRPr="000322AC">
        <w:rPr>
          <w:lang w:eastAsia="de-DE"/>
        </w:rPr>
        <w:t xml:space="preserve"> </w:t>
      </w:r>
      <w:r w:rsidR="00235193" w:rsidRPr="000322AC">
        <w:rPr>
          <w:i/>
          <w:lang w:eastAsia="de-DE"/>
        </w:rPr>
        <w:t>website</w:t>
      </w:r>
      <w:r w:rsidR="00235193" w:rsidRPr="000322AC">
        <w:rPr>
          <w:lang w:eastAsia="de-DE"/>
        </w:rPr>
        <w:t xml:space="preserve"> </w:t>
      </w:r>
      <w:hyperlink r:id="rId33" w:history="1">
        <w:r w:rsidR="00235193" w:rsidRPr="000322AC">
          <w:rPr>
            <w:u w:val="single"/>
          </w:rPr>
          <w:t>https://www.indicators.odyssee-mure.eu/online-indicators.html</w:t>
        </w:r>
      </w:hyperlink>
    </w:p>
    <w:p w14:paraId="7ADD96FB" w14:textId="37DD1263" w:rsidR="00235193" w:rsidRPr="000322AC" w:rsidRDefault="00AD3D5A" w:rsidP="0079567C">
      <w:pPr>
        <w:pStyle w:val="TEKSTIIII"/>
      </w:pPr>
      <w:r w:rsidRPr="000322AC">
        <w:t xml:space="preserve">- </w:t>
      </w:r>
      <w:r w:rsidR="002240F8" w:rsidRPr="000322AC">
        <w:t>Eficienc</w:t>
      </w:r>
      <w:r w:rsidR="00235193" w:rsidRPr="000322AC">
        <w:t>a për lubrifikantët dhe gomat për mjetet (EV</w:t>
      </w:r>
      <w:r w:rsidR="00235193" w:rsidRPr="000322AC">
        <w:rPr>
          <w:vertAlign w:val="subscript"/>
        </w:rPr>
        <w:t>lub</w:t>
      </w:r>
      <w:r w:rsidR="00235193" w:rsidRPr="000322AC">
        <w:t xml:space="preserve"> dhe EV</w:t>
      </w:r>
      <w:r w:rsidR="00235193" w:rsidRPr="000322AC">
        <w:rPr>
          <w:vertAlign w:val="subscript"/>
        </w:rPr>
        <w:t>tyr</w:t>
      </w:r>
      <w:r w:rsidR="00235193" w:rsidRPr="000322AC">
        <w:t>)</w:t>
      </w:r>
    </w:p>
    <w:tbl>
      <w:tblPr>
        <w:tblW w:w="6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1"/>
        <w:gridCol w:w="1591"/>
        <w:gridCol w:w="1696"/>
        <w:gridCol w:w="1620"/>
      </w:tblGrid>
      <w:tr w:rsidR="00235193" w:rsidRPr="000322AC" w14:paraId="73205771" w14:textId="77777777" w:rsidTr="004B2350">
        <w:trPr>
          <w:trHeight w:val="50"/>
          <w:jc w:val="center"/>
        </w:trPr>
        <w:tc>
          <w:tcPr>
            <w:tcW w:w="1591" w:type="dxa"/>
            <w:shd w:val="clear" w:color="auto" w:fill="auto"/>
          </w:tcPr>
          <w:p w14:paraId="21F6179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Lubrifikantë </w:t>
            </w:r>
          </w:p>
        </w:tc>
        <w:tc>
          <w:tcPr>
            <w:tcW w:w="1591" w:type="dxa"/>
            <w:shd w:val="clear" w:color="auto" w:fill="auto"/>
          </w:tcPr>
          <w:p w14:paraId="78F2DD3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Lubrifikantë </w:t>
            </w:r>
          </w:p>
        </w:tc>
        <w:tc>
          <w:tcPr>
            <w:tcW w:w="1696" w:type="dxa"/>
            <w:shd w:val="clear" w:color="auto" w:fill="auto"/>
          </w:tcPr>
          <w:p w14:paraId="181E0C2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Goma </w:t>
            </w:r>
          </w:p>
        </w:tc>
        <w:tc>
          <w:tcPr>
            <w:tcW w:w="1620" w:type="dxa"/>
            <w:shd w:val="clear" w:color="auto" w:fill="auto"/>
          </w:tcPr>
          <w:p w14:paraId="53C6225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Goma</w:t>
            </w:r>
          </w:p>
        </w:tc>
      </w:tr>
      <w:tr w:rsidR="00235193" w:rsidRPr="000322AC" w14:paraId="7AB99047" w14:textId="77777777" w:rsidTr="004B2350">
        <w:trPr>
          <w:trHeight w:val="50"/>
          <w:jc w:val="center"/>
        </w:trPr>
        <w:tc>
          <w:tcPr>
            <w:tcW w:w="1591" w:type="dxa"/>
            <w:shd w:val="clear" w:color="auto" w:fill="auto"/>
          </w:tcPr>
          <w:p w14:paraId="3AC78336" w14:textId="0F61D500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Mjete për pasagjer</w:t>
            </w:r>
            <w:r w:rsidR="00E0425D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  <w:tc>
          <w:tcPr>
            <w:tcW w:w="1591" w:type="dxa"/>
            <w:shd w:val="clear" w:color="auto" w:fill="auto"/>
          </w:tcPr>
          <w:p w14:paraId="13017D8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Mjete komerciale</w:t>
            </w:r>
          </w:p>
        </w:tc>
        <w:tc>
          <w:tcPr>
            <w:tcW w:w="1696" w:type="dxa"/>
            <w:shd w:val="clear" w:color="auto" w:fill="auto"/>
          </w:tcPr>
          <w:p w14:paraId="3B39150F" w14:textId="2E7551B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Mjete </w:t>
            </w:r>
            <w:r w:rsidR="00E0425D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për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pasagjer</w:t>
            </w:r>
            <w:r w:rsidR="00E0425D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</w:p>
        </w:tc>
        <w:tc>
          <w:tcPr>
            <w:tcW w:w="1620" w:type="dxa"/>
            <w:shd w:val="clear" w:color="auto" w:fill="auto"/>
          </w:tcPr>
          <w:p w14:paraId="17E9ADB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Mjete komerciale</w:t>
            </w:r>
          </w:p>
        </w:tc>
      </w:tr>
      <w:tr w:rsidR="00235193" w:rsidRPr="000322AC" w14:paraId="67228FB9" w14:textId="77777777" w:rsidTr="004B2350">
        <w:trPr>
          <w:trHeight w:val="308"/>
          <w:jc w:val="center"/>
        </w:trPr>
        <w:tc>
          <w:tcPr>
            <w:tcW w:w="1591" w:type="dxa"/>
            <w:shd w:val="clear" w:color="auto" w:fill="auto"/>
          </w:tcPr>
          <w:p w14:paraId="3BE0F55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0.973</w:t>
            </w:r>
          </w:p>
        </w:tc>
        <w:tc>
          <w:tcPr>
            <w:tcW w:w="1591" w:type="dxa"/>
            <w:shd w:val="clear" w:color="auto" w:fill="auto"/>
          </w:tcPr>
          <w:p w14:paraId="40310D0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0.973</w:t>
            </w:r>
          </w:p>
        </w:tc>
        <w:tc>
          <w:tcPr>
            <w:tcW w:w="1696" w:type="dxa"/>
            <w:shd w:val="clear" w:color="auto" w:fill="auto"/>
          </w:tcPr>
          <w:p w14:paraId="34CEB4F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0.975</w:t>
            </w:r>
          </w:p>
        </w:tc>
        <w:tc>
          <w:tcPr>
            <w:tcW w:w="1620" w:type="dxa"/>
            <w:shd w:val="clear" w:color="auto" w:fill="auto"/>
          </w:tcPr>
          <w:p w14:paraId="7902451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0.950</w:t>
            </w:r>
          </w:p>
        </w:tc>
      </w:tr>
    </w:tbl>
    <w:p w14:paraId="32669194" w14:textId="214D9E9B" w:rsidR="00235193" w:rsidRPr="000322AC" w:rsidRDefault="00AD3D5A" w:rsidP="0079567C">
      <w:pPr>
        <w:pStyle w:val="TEKSTIIII"/>
      </w:pPr>
      <w:r w:rsidRPr="000322AC">
        <w:t xml:space="preserve">- </w:t>
      </w:r>
      <w:r w:rsidR="00235193" w:rsidRPr="000322AC">
        <w:t>Mesatarja e kilometrave n</w:t>
      </w:r>
      <w:r w:rsidR="00265BCD" w:rsidRPr="000322AC">
        <w:t>ë</w:t>
      </w:r>
      <w:r w:rsidR="00235193" w:rsidRPr="000322AC">
        <w:t xml:space="preserve"> një vit mund t</w:t>
      </w:r>
      <w:r w:rsidR="00265BCD" w:rsidRPr="000322AC">
        <w:t>’u</w:t>
      </w:r>
      <w:r w:rsidR="00235193" w:rsidRPr="000322AC">
        <w:t xml:space="preserve"> referohemi vlerave t</w:t>
      </w:r>
      <w:r w:rsidR="00265BCD" w:rsidRPr="000322AC">
        <w:t>ë</w:t>
      </w:r>
      <w:r w:rsidR="00235193" w:rsidRPr="000322AC">
        <w:t xml:space="preserve"> paraqitura n</w:t>
      </w:r>
      <w:r w:rsidR="00440DDD" w:rsidRPr="000322AC">
        <w:rPr>
          <w:rFonts w:cstheme="majorBidi"/>
        </w:rPr>
        <w:t>ë</w:t>
      </w:r>
      <w:r w:rsidR="00235193" w:rsidRPr="000322AC">
        <w:t xml:space="preserve"> IX.I. </w:t>
      </w:r>
    </w:p>
    <w:p w14:paraId="23EB9EE1" w14:textId="77777777" w:rsidR="00235193" w:rsidRPr="000322AC" w:rsidRDefault="00235193" w:rsidP="0079567C">
      <w:pPr>
        <w:pStyle w:val="TEKSTIIII"/>
        <w:rPr>
          <w:i/>
        </w:rPr>
      </w:pPr>
      <w:bookmarkStart w:id="56" w:name="_Toc124859272"/>
      <w:r w:rsidRPr="000322AC">
        <w:rPr>
          <w:i/>
        </w:rPr>
        <w:t>10.4 Ndryshimi i mënyrës së transportit të pasagjerëve</w:t>
      </w:r>
      <w:bookmarkEnd w:id="56"/>
    </w:p>
    <w:p w14:paraId="453382DB" w14:textId="4808BD78" w:rsidR="00D61C92" w:rsidRPr="000322AC" w:rsidRDefault="00235193" w:rsidP="0079567C">
      <w:pPr>
        <w:pStyle w:val="TEKSTIIII"/>
      </w:pPr>
      <w:r w:rsidRPr="000322AC">
        <w:t>Zgjedhja e një mënyre të caktuar transporti përcaktohet kryesisht nga distanc</w:t>
      </w:r>
      <w:r w:rsidR="009D3F19" w:rsidRPr="000322AC">
        <w:t>a</w:t>
      </w:r>
      <w:r w:rsidRPr="000322AC">
        <w:t xml:space="preserve"> që duhet të përshkohet dhe nga rrethana të tjera gjeografike apo socio-ekonomike. Ndryshimi i </w:t>
      </w:r>
      <w:r w:rsidR="00781BDF" w:rsidRPr="000322AC">
        <w:t>mënyrës</w:t>
      </w:r>
      <w:r w:rsidRPr="000322AC">
        <w:t xml:space="preserve"> s</w:t>
      </w:r>
      <w:r w:rsidR="00781BDF" w:rsidRPr="000322AC">
        <w:t>ë</w:t>
      </w:r>
      <w:r w:rsidRPr="000322AC">
        <w:t xml:space="preserve"> transportit për pasagjer</w:t>
      </w:r>
      <w:r w:rsidR="00E0425D" w:rsidRPr="000322AC">
        <w:t>ë</w:t>
      </w:r>
      <w:r w:rsidRPr="000322AC">
        <w:t>t mund t</w:t>
      </w:r>
      <w:r w:rsidR="00781BDF" w:rsidRPr="000322AC">
        <w:t>ë</w:t>
      </w:r>
      <w:r w:rsidRPr="000322AC">
        <w:t xml:space="preserve"> përcaktohet si distanc</w:t>
      </w:r>
      <w:r w:rsidR="00781BDF" w:rsidRPr="000322AC">
        <w:t>ë</w:t>
      </w:r>
      <w:r w:rsidRPr="000322AC">
        <w:t xml:space="preserve"> q</w:t>
      </w:r>
      <w:r w:rsidR="00781BDF" w:rsidRPr="000322AC">
        <w:t>ë</w:t>
      </w:r>
      <w:r w:rsidRPr="000322AC">
        <w:t xml:space="preserve"> mund t</w:t>
      </w:r>
      <w:r w:rsidR="00781BDF" w:rsidRPr="000322AC">
        <w:t>ë</w:t>
      </w:r>
      <w:r w:rsidRPr="000322AC">
        <w:t xml:space="preserve"> përshkohet, megjithatë me mjete me konsum m</w:t>
      </w:r>
      <w:r w:rsidR="00781BDF" w:rsidRPr="000322AC">
        <w:t>ë</w:t>
      </w:r>
      <w:r w:rsidRPr="000322AC">
        <w:t xml:space="preserve"> t</w:t>
      </w:r>
      <w:r w:rsidR="00781BDF" w:rsidRPr="000322AC">
        <w:t>ë</w:t>
      </w:r>
      <w:r w:rsidRPr="000322AC">
        <w:t xml:space="preserve"> ul</w:t>
      </w:r>
      <w:r w:rsidR="00781BDF" w:rsidRPr="000322AC">
        <w:t>ë</w:t>
      </w:r>
      <w:r w:rsidRPr="000322AC">
        <w:t>t energjie, rrjedhimisht sipas një sistemi transporti m</w:t>
      </w:r>
      <w:r w:rsidR="00781BDF" w:rsidRPr="000322AC">
        <w:t>ë</w:t>
      </w:r>
      <w:r w:rsidRPr="000322AC">
        <w:t xml:space="preserve"> t</w:t>
      </w:r>
      <w:r w:rsidR="00781BDF" w:rsidRPr="000322AC">
        <w:t>ë</w:t>
      </w:r>
      <w:r w:rsidRPr="000322AC">
        <w:t xml:space="preserve"> </w:t>
      </w:r>
      <w:r w:rsidR="00781BDF" w:rsidRPr="000322AC">
        <w:t>qëndrueshëm</w:t>
      </w:r>
      <w:r w:rsidRPr="000322AC">
        <w:t>. Natyrisht, distanca e përshkuar mbetet e njëjt</w:t>
      </w:r>
      <w:r w:rsidR="00781BDF" w:rsidRPr="000322AC">
        <w:t>ë</w:t>
      </w:r>
      <w:r w:rsidRPr="000322AC">
        <w:t xml:space="preserve">. Sa </w:t>
      </w:r>
      <w:r w:rsidR="00440DDD" w:rsidRPr="000322AC">
        <w:t>u</w:t>
      </w:r>
      <w:r w:rsidRPr="000322AC">
        <w:t xml:space="preserve"> përket </w:t>
      </w:r>
      <w:r w:rsidR="00781BDF" w:rsidRPr="000322AC">
        <w:t>udhëtimeve</w:t>
      </w:r>
      <w:r w:rsidRPr="000322AC">
        <w:t xml:space="preserve"> t</w:t>
      </w:r>
      <w:r w:rsidR="00781BDF" w:rsidRPr="000322AC">
        <w:t>ë</w:t>
      </w:r>
      <w:r w:rsidRPr="000322AC">
        <w:t xml:space="preserve"> shkurtra, </w:t>
      </w:r>
      <w:r w:rsidR="00781BDF" w:rsidRPr="000322AC">
        <w:t>qëllimi</w:t>
      </w:r>
      <w:r w:rsidRPr="000322AC">
        <w:t xml:space="preserve"> i </w:t>
      </w:r>
      <w:r w:rsidR="00D61C92" w:rsidRPr="000322AC">
        <w:t>Direktiv</w:t>
      </w:r>
      <w:r w:rsidR="00781BDF" w:rsidRPr="000322AC">
        <w:t>ë</w:t>
      </w:r>
      <w:r w:rsidR="00D61C92" w:rsidRPr="000322AC">
        <w:t>s është forcimi i sistemeve t</w:t>
      </w:r>
      <w:r w:rsidR="00781BDF" w:rsidRPr="000322AC">
        <w:t>ë</w:t>
      </w:r>
      <w:r w:rsidR="00D61C92" w:rsidRPr="000322AC">
        <w:t xml:space="preserve"> transportit jomotorike dhe transportit urban. Sa </w:t>
      </w:r>
      <w:r w:rsidR="00C96AE0" w:rsidRPr="000322AC">
        <w:t>u</w:t>
      </w:r>
      <w:r w:rsidR="00D61C92" w:rsidRPr="000322AC">
        <w:t xml:space="preserve"> përket distancave t</w:t>
      </w:r>
      <w:r w:rsidR="00781BDF" w:rsidRPr="000322AC">
        <w:t>ë</w:t>
      </w:r>
      <w:r w:rsidR="00D61C92" w:rsidRPr="000322AC">
        <w:t xml:space="preserve"> m</w:t>
      </w:r>
      <w:r w:rsidR="00781BDF" w:rsidRPr="000322AC">
        <w:t>ë</w:t>
      </w:r>
      <w:r w:rsidR="00D61C92" w:rsidRPr="000322AC">
        <w:t>dha, sistemi hekurudhor i transportit shihet si sistem m</w:t>
      </w:r>
      <w:r w:rsidR="00781BDF" w:rsidRPr="000322AC">
        <w:t>ë</w:t>
      </w:r>
      <w:r w:rsidR="00D61C92" w:rsidRPr="000322AC">
        <w:t xml:space="preserve"> </w:t>
      </w:r>
      <w:r w:rsidR="00781BDF" w:rsidRPr="000322AC">
        <w:t>i</w:t>
      </w:r>
      <w:r w:rsidR="00D61C92" w:rsidRPr="000322AC">
        <w:t xml:space="preserve"> </w:t>
      </w:r>
      <w:r w:rsidR="004B37DE" w:rsidRPr="000322AC">
        <w:t>qëndrueshëm</w:t>
      </w:r>
      <w:r w:rsidR="00D61C92" w:rsidRPr="000322AC">
        <w:t xml:space="preserve"> s</w:t>
      </w:r>
      <w:r w:rsidR="00781BDF" w:rsidRPr="000322AC">
        <w:t>e</w:t>
      </w:r>
      <w:r w:rsidR="00D61C92" w:rsidRPr="000322AC">
        <w:t>sa mjetet motorike individuale t</w:t>
      </w:r>
      <w:r w:rsidR="00781BDF" w:rsidRPr="000322AC">
        <w:t>ë</w:t>
      </w:r>
      <w:r w:rsidR="00D61C92" w:rsidRPr="000322AC">
        <w:t xml:space="preserve"> transportit ose sistemi ajror i transportit. Mjetet për </w:t>
      </w:r>
      <w:r w:rsidR="00781BDF" w:rsidRPr="000322AC">
        <w:t>lehtësimin</w:t>
      </w:r>
      <w:r w:rsidR="00D61C92" w:rsidRPr="000322AC">
        <w:t xml:space="preserve"> dhe rritjen e masës s</w:t>
      </w:r>
      <w:r w:rsidR="00781BDF" w:rsidRPr="000322AC">
        <w:t>ë</w:t>
      </w:r>
      <w:r w:rsidR="00D61C92" w:rsidRPr="000322AC">
        <w:t xml:space="preserve"> </w:t>
      </w:r>
      <w:r w:rsidR="004E480B" w:rsidRPr="000322AC">
        <w:t>transportit</w:t>
      </w:r>
      <w:r w:rsidR="00D61C92" w:rsidRPr="000322AC">
        <w:t xml:space="preserve"> t</w:t>
      </w:r>
      <w:r w:rsidR="00781BDF" w:rsidRPr="000322AC">
        <w:t>ë</w:t>
      </w:r>
      <w:r w:rsidR="00D61C92" w:rsidRPr="000322AC">
        <w:t xml:space="preserve"> </w:t>
      </w:r>
      <w:r w:rsidR="00781BDF" w:rsidRPr="000322AC">
        <w:t>qëndrueshëm</w:t>
      </w:r>
      <w:r w:rsidR="00D61C92" w:rsidRPr="000322AC">
        <w:t xml:space="preserve"> </w:t>
      </w:r>
      <w:r w:rsidR="00781BDF" w:rsidRPr="000322AC">
        <w:t>vardojnë</w:t>
      </w:r>
      <w:r w:rsidR="00D61C92" w:rsidRPr="000322AC">
        <w:t xml:space="preserve"> nga planifikimi urban, politika rregullatore, stimuj fiskale po </w:t>
      </w:r>
      <w:r w:rsidR="00781BDF" w:rsidRPr="000322AC">
        <w:t>kështu</w:t>
      </w:r>
      <w:r w:rsidR="00D61C92" w:rsidRPr="000322AC">
        <w:t xml:space="preserve"> edhe masa motivuese dhe kualifikuese. </w:t>
      </w:r>
    </w:p>
    <w:p w14:paraId="642FDC08" w14:textId="77777777" w:rsidR="00D61C92" w:rsidRPr="000322AC" w:rsidRDefault="00D61C92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28"/>
          <w:sz w:val="24"/>
          <w:szCs w:val="24"/>
        </w:rPr>
        <w:drawing>
          <wp:inline distT="0" distB="0" distL="0" distR="0" wp14:anchorId="1B18FBE5" wp14:editId="288443A1">
            <wp:extent cx="3164840" cy="42164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840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4F72B3" w:rsidRPr="000322AC" w14:paraId="1B0B435F" w14:textId="77777777" w:rsidTr="004F72B3">
        <w:tc>
          <w:tcPr>
            <w:tcW w:w="9576" w:type="dxa"/>
          </w:tcPr>
          <w:p w14:paraId="0D2BFC52" w14:textId="77777777" w:rsidR="004F72B3" w:rsidRPr="000322AC" w:rsidRDefault="004F72B3" w:rsidP="0079567C">
            <w:pPr>
              <w:jc w:val="both"/>
              <w:rPr>
                <w:rFonts w:ascii="Garamond" w:eastAsia="Calibri" w:hAnsi="Garamond" w:cstheme="majorBidi"/>
                <w:b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18"/>
                <w:lang w:val="sq-AL"/>
              </w:rPr>
              <w:t>Vlerat:</w:t>
            </w:r>
          </w:p>
          <w:p w14:paraId="6B7B9FBE" w14:textId="712C6773" w:rsidR="004F72B3" w:rsidRPr="000322AC" w:rsidRDefault="004F72B3" w:rsidP="0079567C">
            <w:pPr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Jetëgjatësia e ndërhyrjes përmirësuese në vite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18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ose sipas projektit specifik)</w:t>
            </w:r>
            <w:r w:rsidR="00F42751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;</w:t>
            </w:r>
          </w:p>
          <w:p w14:paraId="00AC2095" w14:textId="4F89ACE6" w:rsidR="004F72B3" w:rsidRPr="000322AC" w:rsidRDefault="004F72B3" w:rsidP="0079567C">
            <w:pPr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Mesatarja e kilometrave të përshkuar në vit sipas mënyrës së transportit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18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ose sipas projektit specifik)</w:t>
            </w:r>
            <w:r w:rsidR="00F42751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;</w:t>
            </w:r>
          </w:p>
          <w:p w14:paraId="666A9E9C" w14:textId="6FBAD2C9" w:rsidR="004F72B3" w:rsidRPr="000322AC" w:rsidRDefault="004F72B3" w:rsidP="0079567C">
            <w:pPr>
              <w:jc w:val="both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Pjesa e mënyrës së transportit i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18"/>
                <w:lang w:val="sq-AL" w:eastAsia="de-DE"/>
              </w:rPr>
              <w:t>Modal choice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)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18"/>
                <w:lang w:val="sq-AL" w:eastAsia="de-DE"/>
              </w:rPr>
              <w:t>baseline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(sipas projektit specifik)</w:t>
            </w:r>
            <w:r w:rsidR="00F42751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;</w:t>
            </w:r>
          </w:p>
          <w:p w14:paraId="2353C681" w14:textId="6D35640D" w:rsidR="004F72B3" w:rsidRPr="000322AC" w:rsidRDefault="004F72B3" w:rsidP="0079567C">
            <w:pPr>
              <w:jc w:val="both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Pjesa e mënyrës së transportit i të përdorur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18"/>
                <w:lang w:val="sq-AL" w:eastAsia="de-DE"/>
              </w:rPr>
              <w:t>Modal choice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) </w:t>
            </w:r>
            <w:r w:rsidR="00707AE8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ri (sipas projektit specifik)</w:t>
            </w:r>
            <w:r w:rsidR="00F42751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;</w:t>
            </w:r>
          </w:p>
          <w:p w14:paraId="5FF2FD28" w14:textId="344C2A74" w:rsidR="004F72B3" w:rsidRPr="000322AC" w:rsidRDefault="004F72B3" w:rsidP="0079567C">
            <w:pPr>
              <w:jc w:val="both"/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Konsumi specifik i energjisë për mënyrën i të transporti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18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 xml:space="preserve"> ose repsektivisht projektit)</w:t>
            </w:r>
            <w:r w:rsidR="00F42751" w:rsidRPr="000322AC">
              <w:rPr>
                <w:rFonts w:ascii="Garamond" w:eastAsia="Calibri" w:hAnsi="Garamond" w:cstheme="majorBidi"/>
                <w:sz w:val="18"/>
                <w:szCs w:val="18"/>
                <w:lang w:val="sq-AL" w:eastAsia="de-DE"/>
              </w:rPr>
              <w:t>;</w:t>
            </w:r>
          </w:p>
          <w:p w14:paraId="30CBF1E2" w14:textId="690574FC" w:rsidR="004F72B3" w:rsidRPr="000322AC" w:rsidRDefault="004F72B3" w:rsidP="0079567C">
            <w:pPr>
              <w:pStyle w:val="TEKSTIIII"/>
              <w:ind w:firstLine="0"/>
            </w:pPr>
            <w:r w:rsidRPr="000322AC">
              <w:rPr>
                <w:rFonts w:eastAsia="Calibri" w:cstheme="majorBidi"/>
                <w:sz w:val="18"/>
                <w:szCs w:val="18"/>
                <w:lang w:eastAsia="de-DE"/>
              </w:rPr>
              <w:t xml:space="preserve">Numri </w:t>
            </w:r>
            <w:r w:rsidR="00FC3FB2" w:rsidRPr="000322AC">
              <w:rPr>
                <w:rFonts w:eastAsia="Calibri" w:cstheme="majorBidi"/>
                <w:sz w:val="18"/>
                <w:szCs w:val="18"/>
                <w:lang w:eastAsia="de-DE"/>
              </w:rPr>
              <w:t>i</w:t>
            </w:r>
            <w:r w:rsidRPr="000322AC">
              <w:rPr>
                <w:rFonts w:eastAsia="Calibri" w:cstheme="majorBidi"/>
                <w:sz w:val="18"/>
                <w:szCs w:val="18"/>
                <w:lang w:eastAsia="de-DE"/>
              </w:rPr>
              <w:t xml:space="preserve"> mënyrave të transportit të marrë në konsideratë (respektivisht sipas projektit)</w:t>
            </w:r>
            <w:r w:rsidR="00F42751" w:rsidRPr="000322AC">
              <w:rPr>
                <w:rFonts w:eastAsia="Calibri" w:cstheme="majorBidi"/>
                <w:sz w:val="18"/>
                <w:szCs w:val="18"/>
                <w:lang w:eastAsia="de-DE"/>
              </w:rPr>
              <w:t>.</w:t>
            </w:r>
          </w:p>
        </w:tc>
      </w:tr>
    </w:tbl>
    <w:tbl>
      <w:tblPr>
        <w:tblpPr w:leftFromText="180" w:rightFromText="180" w:vertAnchor="text" w:horzAnchor="margin" w:tblpY="196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27"/>
        <w:gridCol w:w="7061"/>
      </w:tblGrid>
      <w:tr w:rsidR="004F72B3" w:rsidRPr="000322AC" w14:paraId="365D647A" w14:textId="77777777" w:rsidTr="004F72B3">
        <w:tc>
          <w:tcPr>
            <w:tcW w:w="2227" w:type="dxa"/>
            <w:shd w:val="clear" w:color="auto" w:fill="auto"/>
            <w:vAlign w:val="center"/>
          </w:tcPr>
          <w:p w14:paraId="6778117C" w14:textId="77777777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443C15B" w14:textId="2A6AE93A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Kursimi total vjetor i energjisë për person</w:t>
            </w:r>
            <w:r w:rsidR="00CF3CFA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[kWh/vit]</w:t>
            </w:r>
          </w:p>
        </w:tc>
      </w:tr>
      <w:tr w:rsidR="004F72B3" w:rsidRPr="000322AC" w14:paraId="77438C84" w14:textId="77777777" w:rsidTr="004F72B3">
        <w:tc>
          <w:tcPr>
            <w:tcW w:w="2227" w:type="dxa"/>
            <w:shd w:val="clear" w:color="auto" w:fill="auto"/>
            <w:vAlign w:val="center"/>
          </w:tcPr>
          <w:p w14:paraId="37E45A70" w14:textId="77777777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Np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region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4E6E446B" w14:textId="77777777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Numri i personave mbi të cilën është bazuar vlerësimi i miksit të mobilitetit</w:t>
            </w:r>
          </w:p>
        </w:tc>
      </w:tr>
      <w:tr w:rsidR="004F72B3" w:rsidRPr="000322AC" w14:paraId="77BA8164" w14:textId="77777777" w:rsidTr="004F72B3">
        <w:tc>
          <w:tcPr>
            <w:tcW w:w="2227" w:type="dxa"/>
            <w:shd w:val="clear" w:color="auto" w:fill="auto"/>
            <w:vAlign w:val="center"/>
          </w:tcPr>
          <w:p w14:paraId="7572A760" w14:textId="77777777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Mil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4A8BFECB" w14:textId="77777777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Mesatarja e kilometrave të përshkuar për një mënyrë transporti në vit [km/vit]</w:t>
            </w:r>
          </w:p>
        </w:tc>
      </w:tr>
      <w:tr w:rsidR="004F72B3" w:rsidRPr="000322AC" w14:paraId="3DFC49B2" w14:textId="77777777" w:rsidTr="004F72B3">
        <w:tc>
          <w:tcPr>
            <w:tcW w:w="2227" w:type="dxa"/>
            <w:shd w:val="clear" w:color="auto" w:fill="auto"/>
            <w:vAlign w:val="center"/>
          </w:tcPr>
          <w:p w14:paraId="4902DCC1" w14:textId="77777777" w:rsidR="004F72B3" w:rsidRPr="000322AC" w:rsidRDefault="004F72B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I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DDBA2AC" w14:textId="77777777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Mënyra e transportit</w:t>
            </w:r>
          </w:p>
        </w:tc>
      </w:tr>
      <w:tr w:rsidR="004F72B3" w:rsidRPr="000322AC" w14:paraId="259E23A1" w14:textId="77777777" w:rsidTr="004F72B3">
        <w:tc>
          <w:tcPr>
            <w:tcW w:w="2227" w:type="dxa"/>
            <w:shd w:val="clear" w:color="auto" w:fill="auto"/>
            <w:vAlign w:val="center"/>
          </w:tcPr>
          <w:p w14:paraId="12A407C2" w14:textId="77777777" w:rsidR="004F72B3" w:rsidRPr="000322AC" w:rsidRDefault="004F72B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MC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Ref,i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39CA6C01" w14:textId="77777777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Pjesa e mënyrës së transportit i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Modal choice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)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baseline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[0;1]</w:t>
            </w:r>
          </w:p>
        </w:tc>
      </w:tr>
      <w:tr w:rsidR="004F72B3" w:rsidRPr="000322AC" w14:paraId="0662461D" w14:textId="77777777" w:rsidTr="004F72B3">
        <w:tc>
          <w:tcPr>
            <w:tcW w:w="2227" w:type="dxa"/>
            <w:shd w:val="clear" w:color="auto" w:fill="auto"/>
            <w:vAlign w:val="center"/>
          </w:tcPr>
          <w:p w14:paraId="3EC992FB" w14:textId="77777777" w:rsidR="004F72B3" w:rsidRPr="000322AC" w:rsidRDefault="004F72B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 MC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Eff,i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6188990" w14:textId="77777777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Pjesa e mënyrës së transportit i të përdorur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Modal choice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) I ri [0;1]</w:t>
            </w:r>
          </w:p>
        </w:tc>
      </w:tr>
      <w:tr w:rsidR="004F72B3" w:rsidRPr="000322AC" w14:paraId="0669B1E7" w14:textId="77777777" w:rsidTr="004F72B3">
        <w:tc>
          <w:tcPr>
            <w:tcW w:w="2227" w:type="dxa"/>
            <w:shd w:val="clear" w:color="auto" w:fill="auto"/>
            <w:vAlign w:val="center"/>
          </w:tcPr>
          <w:p w14:paraId="03287020" w14:textId="77777777" w:rsidR="004F72B3" w:rsidRPr="000322AC" w:rsidRDefault="004F72B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En,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/>
              </w:rPr>
              <w:t>i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416227D5" w14:textId="77777777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Konsumi specifik i energjisë për mënyrën i të transportit [kW</w:t>
            </w:r>
          </w:p>
          <w:p w14:paraId="6D9EF6A9" w14:textId="77777777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h/person.km]</w:t>
            </w:r>
          </w:p>
        </w:tc>
      </w:tr>
      <w:tr w:rsidR="004F72B3" w:rsidRPr="000322AC" w14:paraId="118FE64B" w14:textId="77777777" w:rsidTr="004F72B3">
        <w:tc>
          <w:tcPr>
            <w:tcW w:w="2227" w:type="dxa"/>
            <w:shd w:val="clear" w:color="auto" w:fill="auto"/>
            <w:vAlign w:val="center"/>
          </w:tcPr>
          <w:p w14:paraId="1FDA8BD0" w14:textId="77777777" w:rsidR="004F72B3" w:rsidRPr="000322AC" w:rsidRDefault="004F72B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N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1E327A70" w14:textId="77777777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Numri i mënyrave të transportit të trajtuar</w:t>
            </w:r>
          </w:p>
        </w:tc>
      </w:tr>
      <w:tr w:rsidR="004F72B3" w:rsidRPr="000322AC" w14:paraId="22D99EA5" w14:textId="77777777" w:rsidTr="004F72B3">
        <w:tc>
          <w:tcPr>
            <w:tcW w:w="9288" w:type="dxa"/>
            <w:gridSpan w:val="2"/>
            <w:shd w:val="clear" w:color="auto" w:fill="auto"/>
            <w:vAlign w:val="center"/>
          </w:tcPr>
          <w:p w14:paraId="58828949" w14:textId="77777777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 xml:space="preserve"> </w:t>
            </w:r>
          </w:p>
        </w:tc>
      </w:tr>
      <w:tr w:rsidR="004F72B3" w:rsidRPr="000322AC" w14:paraId="1610D1C4" w14:textId="77777777" w:rsidTr="004F72B3">
        <w:tc>
          <w:tcPr>
            <w:tcW w:w="9288" w:type="dxa"/>
            <w:gridSpan w:val="2"/>
            <w:shd w:val="clear" w:color="auto" w:fill="auto"/>
            <w:vAlign w:val="center"/>
          </w:tcPr>
          <w:p w14:paraId="733D69CD" w14:textId="77777777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</w:p>
        </w:tc>
      </w:tr>
      <w:tr w:rsidR="004F72B3" w:rsidRPr="000322AC" w14:paraId="64128E17" w14:textId="77777777" w:rsidTr="004F72B3">
        <w:tc>
          <w:tcPr>
            <w:tcW w:w="9288" w:type="dxa"/>
            <w:gridSpan w:val="2"/>
            <w:shd w:val="clear" w:color="auto" w:fill="auto"/>
            <w:vAlign w:val="center"/>
          </w:tcPr>
          <w:p w14:paraId="1E4BFC16" w14:textId="0C5CB1BB" w:rsidR="004F72B3" w:rsidRPr="000322AC" w:rsidRDefault="004F72B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Baza është konsumi specifik mesatar </w:t>
            </w:r>
            <w:r w:rsidR="00707AE8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energjisë të mënyrës së transportit të konsideruar, si edhe distanc</w:t>
            </w:r>
            <w:r w:rsidR="00277691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a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vjetore e përshkuar.</w:t>
            </w:r>
          </w:p>
        </w:tc>
      </w:tr>
    </w:tbl>
    <w:p w14:paraId="6A91D9F4" w14:textId="77777777" w:rsidR="004F72B3" w:rsidRPr="000322AC" w:rsidRDefault="004F72B3" w:rsidP="0079567C">
      <w:pPr>
        <w:pStyle w:val="TEKSTIIII"/>
        <w:rPr>
          <w:sz w:val="14"/>
        </w:rPr>
      </w:pPr>
    </w:p>
    <w:p w14:paraId="6C83F0D5" w14:textId="263042E0" w:rsidR="00235193" w:rsidRPr="000322AC" w:rsidRDefault="00AD3D5A" w:rsidP="0079567C">
      <w:pPr>
        <w:pStyle w:val="TEKSTIIII"/>
        <w:rPr>
          <w:rFonts w:eastAsia="Times New Roman"/>
          <w:bCs/>
        </w:rPr>
      </w:pPr>
      <w:r w:rsidRPr="000322AC">
        <w:t xml:space="preserve">- </w:t>
      </w:r>
      <w:r w:rsidR="00235193" w:rsidRPr="000322AC">
        <w:t xml:space="preserve">Jetëgjatësia e ndërhyrjes </w:t>
      </w:r>
      <w:r w:rsidR="00707AE8" w:rsidRPr="000322AC">
        <w:t>përmirësuese</w:t>
      </w:r>
      <w:r w:rsidR="00235193" w:rsidRPr="000322AC">
        <w:t xml:space="preserve"> sipas </w:t>
      </w:r>
      <w:r w:rsidR="00D60005" w:rsidRPr="000322AC">
        <w:t>“</w:t>
      </w:r>
      <w:r w:rsidR="00235193" w:rsidRPr="000322AC">
        <w:rPr>
          <w:rFonts w:eastAsia="Times New Roman"/>
          <w:bCs/>
        </w:rPr>
        <w:t>DIRECTIVE 2006/32/EC ON ENERGY END-USE EFFICIENCY AND ENERGY SERVICES</w:t>
      </w:r>
      <w:r w:rsidR="00D60005" w:rsidRPr="000322AC">
        <w:rPr>
          <w:rFonts w:eastAsia="Times New Roman"/>
          <w:bCs/>
        </w:rPr>
        <w:t>”</w:t>
      </w:r>
      <w:r w:rsidR="00235193" w:rsidRPr="000322AC">
        <w:rPr>
          <w:rFonts w:eastAsia="Times New Roman"/>
          <w:bCs/>
        </w:rPr>
        <w:t xml:space="preserve"> rekomandohet 5 </w:t>
      </w:r>
      <w:r w:rsidR="0045532E" w:rsidRPr="000322AC">
        <w:rPr>
          <w:rFonts w:eastAsia="Times New Roman"/>
          <w:bCs/>
        </w:rPr>
        <w:t>vjet</w:t>
      </w:r>
      <w:r w:rsidR="00235193" w:rsidRPr="000322AC">
        <w:rPr>
          <w:rFonts w:eastAsia="Times New Roman"/>
          <w:bCs/>
        </w:rPr>
        <w:t xml:space="preserve">. </w:t>
      </w:r>
    </w:p>
    <w:p w14:paraId="1CBB0E3F" w14:textId="29653339" w:rsidR="00235193" w:rsidRPr="000322AC" w:rsidRDefault="00AD3D5A" w:rsidP="0079567C">
      <w:pPr>
        <w:pStyle w:val="TEKSTIIII"/>
        <w:rPr>
          <w:rFonts w:eastAsia="Times New Roman"/>
          <w:bCs/>
        </w:rPr>
      </w:pPr>
      <w:r w:rsidRPr="000322AC">
        <w:rPr>
          <w:rFonts w:eastAsia="Times New Roman"/>
          <w:bCs/>
        </w:rPr>
        <w:t xml:space="preserve">- </w:t>
      </w:r>
      <w:r w:rsidR="00235193" w:rsidRPr="000322AC">
        <w:rPr>
          <w:rFonts w:eastAsia="Times New Roman"/>
          <w:bCs/>
        </w:rPr>
        <w:t>Vlerat e konsumit specifik t</w:t>
      </w:r>
      <w:r w:rsidR="00675540" w:rsidRPr="000322AC">
        <w:rPr>
          <w:rFonts w:cstheme="majorBidi"/>
        </w:rPr>
        <w:t>ë</w:t>
      </w:r>
      <w:r w:rsidR="00235193" w:rsidRPr="000322AC">
        <w:rPr>
          <w:rFonts w:eastAsia="Times New Roman"/>
          <w:bCs/>
        </w:rPr>
        <w:t xml:space="preserve"> energjisë En</w:t>
      </w:r>
      <w:r w:rsidR="00235193" w:rsidRPr="000322AC">
        <w:rPr>
          <w:rFonts w:eastAsia="Times New Roman"/>
          <w:bCs/>
          <w:vertAlign w:val="subscript"/>
        </w:rPr>
        <w:t xml:space="preserve">,I </w:t>
      </w:r>
      <w:r w:rsidR="00235193" w:rsidRPr="000322AC">
        <w:rPr>
          <w:rFonts w:eastAsia="Times New Roman"/>
          <w:bCs/>
        </w:rPr>
        <w:t xml:space="preserve">sipas </w:t>
      </w:r>
      <w:r w:rsidR="00EC137A" w:rsidRPr="000322AC">
        <w:rPr>
          <w:rFonts w:eastAsia="Times New Roman"/>
          <w:bCs/>
        </w:rPr>
        <w:t>mënyrës</w:t>
      </w:r>
      <w:r w:rsidR="00235193" w:rsidRPr="000322AC">
        <w:rPr>
          <w:rFonts w:eastAsia="Times New Roman"/>
          <w:bCs/>
        </w:rPr>
        <w:t xml:space="preserve"> s</w:t>
      </w:r>
      <w:r w:rsidR="00EC137A" w:rsidRPr="000322AC">
        <w:rPr>
          <w:rFonts w:cstheme="majorBidi"/>
        </w:rPr>
        <w:t>ë</w:t>
      </w:r>
      <w:r w:rsidR="00235193" w:rsidRPr="000322AC">
        <w:rPr>
          <w:rFonts w:eastAsia="Times New Roman"/>
          <w:bCs/>
        </w:rPr>
        <w:t xml:space="preserve"> transportit </w:t>
      </w:r>
      <w:r w:rsidR="00EC137A" w:rsidRPr="000322AC">
        <w:rPr>
          <w:rFonts w:eastAsia="Times New Roman"/>
          <w:bCs/>
        </w:rPr>
        <w:t>paraqiten</w:t>
      </w:r>
      <w:r w:rsidR="00235193" w:rsidRPr="000322AC">
        <w:rPr>
          <w:rFonts w:eastAsia="Times New Roman"/>
          <w:bCs/>
        </w:rPr>
        <w:t xml:space="preserve"> n</w:t>
      </w:r>
      <w:r w:rsidR="00EC137A" w:rsidRPr="000322AC">
        <w:rPr>
          <w:rFonts w:cstheme="majorBidi"/>
        </w:rPr>
        <w:t>ë</w:t>
      </w:r>
      <w:r w:rsidR="00235193" w:rsidRPr="000322AC">
        <w:rPr>
          <w:rFonts w:eastAsia="Times New Roman"/>
          <w:bCs/>
        </w:rPr>
        <w:t xml:space="preserve"> </w:t>
      </w:r>
      <w:r w:rsidR="00EC137A" w:rsidRPr="000322AC">
        <w:rPr>
          <w:rFonts w:eastAsia="Times New Roman"/>
          <w:bCs/>
        </w:rPr>
        <w:t>t</w:t>
      </w:r>
      <w:r w:rsidR="00235193" w:rsidRPr="000322AC">
        <w:rPr>
          <w:rFonts w:eastAsia="Times New Roman"/>
          <w:bCs/>
        </w:rPr>
        <w:t>ab.</w:t>
      </w:r>
      <w:r w:rsidR="00CF3CFA" w:rsidRPr="000322AC">
        <w:rPr>
          <w:rFonts w:eastAsia="Times New Roman"/>
          <w:bCs/>
        </w:rPr>
        <w:t xml:space="preserve"> </w:t>
      </w:r>
      <w:r w:rsidR="00235193" w:rsidRPr="000322AC">
        <w:rPr>
          <w:rFonts w:eastAsia="Times New Roman"/>
          <w:bCs/>
        </w:rPr>
        <w:t>27</w:t>
      </w:r>
      <w:r w:rsidR="00CF3CFA" w:rsidRPr="000322AC">
        <w:rPr>
          <w:rFonts w:eastAsia="Times New Roman"/>
          <w:bCs/>
        </w:rPr>
        <w:t>.</w:t>
      </w:r>
      <w:r w:rsidR="00235193" w:rsidRPr="000322AC">
        <w:rPr>
          <w:rFonts w:eastAsia="Times New Roman"/>
          <w:bCs/>
        </w:rPr>
        <w:t xml:space="preserve"> </w:t>
      </w:r>
    </w:p>
    <w:p w14:paraId="58527532" w14:textId="48C4DB50" w:rsidR="00235193" w:rsidRPr="000322AC" w:rsidRDefault="00235193" w:rsidP="0079567C">
      <w:pPr>
        <w:pStyle w:val="TEKSTIIII"/>
        <w:rPr>
          <w:rFonts w:eastAsia="Times New Roman"/>
          <w:bCs/>
        </w:rPr>
      </w:pPr>
      <w:r w:rsidRPr="000322AC">
        <w:rPr>
          <w:rFonts w:eastAsia="Times New Roman"/>
          <w:bCs/>
        </w:rPr>
        <w:t>Bazuar n</w:t>
      </w:r>
      <w:r w:rsidR="00583A63" w:rsidRPr="000322AC">
        <w:rPr>
          <w:rFonts w:cstheme="majorBidi"/>
        </w:rPr>
        <w:t>ë</w:t>
      </w:r>
      <w:r w:rsidRPr="000322AC">
        <w:rPr>
          <w:rFonts w:eastAsia="Times New Roman"/>
          <w:bCs/>
        </w:rPr>
        <w:t xml:space="preserve"> </w:t>
      </w:r>
      <w:r w:rsidR="00D60005" w:rsidRPr="000322AC">
        <w:rPr>
          <w:rFonts w:eastAsia="Times New Roman"/>
          <w:bCs/>
          <w:i/>
        </w:rPr>
        <w:t>“</w:t>
      </w:r>
      <w:r w:rsidRPr="000322AC">
        <w:rPr>
          <w:rFonts w:eastAsia="Times New Roman"/>
          <w:bCs/>
          <w:i/>
        </w:rPr>
        <w:t>EMEES Bottom-up case application 15: Modal Shift in Passenger Transport</w:t>
      </w:r>
      <w:r w:rsidR="00D60005" w:rsidRPr="000322AC">
        <w:rPr>
          <w:rFonts w:eastAsia="Times New Roman"/>
          <w:bCs/>
          <w:i/>
        </w:rPr>
        <w:t>”</w:t>
      </w:r>
      <w:r w:rsidRPr="000322AC">
        <w:rPr>
          <w:rFonts w:eastAsia="Times New Roman"/>
          <w:bCs/>
        </w:rPr>
        <w:t xml:space="preserve"> formula </w:t>
      </w:r>
      <w:r w:rsidR="00583A63" w:rsidRPr="000322AC">
        <w:rPr>
          <w:rFonts w:eastAsia="Times New Roman"/>
          <w:bCs/>
        </w:rPr>
        <w:t>llogaritëse</w:t>
      </w:r>
      <w:r w:rsidRPr="000322AC">
        <w:rPr>
          <w:rFonts w:eastAsia="Times New Roman"/>
          <w:bCs/>
        </w:rPr>
        <w:t xml:space="preserve"> për kursimin vjetor t</w:t>
      </w:r>
      <w:r w:rsidR="00D41860" w:rsidRPr="000322AC">
        <w:rPr>
          <w:rFonts w:cstheme="majorBidi"/>
        </w:rPr>
        <w:t>ë</w:t>
      </w:r>
      <w:r w:rsidRPr="000322AC">
        <w:rPr>
          <w:rFonts w:eastAsia="Times New Roman"/>
          <w:bCs/>
        </w:rPr>
        <w:t xml:space="preserve"> energjisë për person referuar </w:t>
      </w:r>
      <w:r w:rsidR="006D0D5D" w:rsidRPr="000322AC">
        <w:rPr>
          <w:rFonts w:eastAsia="Times New Roman"/>
          <w:bCs/>
        </w:rPr>
        <w:t>mënyrës</w:t>
      </w:r>
      <w:r w:rsidRPr="000322AC">
        <w:rPr>
          <w:rFonts w:eastAsia="Times New Roman"/>
          <w:bCs/>
        </w:rPr>
        <w:t xml:space="preserve"> s</w:t>
      </w:r>
      <w:r w:rsidR="006D0D5D" w:rsidRPr="000322AC">
        <w:rPr>
          <w:rFonts w:cstheme="majorBidi"/>
        </w:rPr>
        <w:t>ë</w:t>
      </w:r>
      <w:r w:rsidRPr="000322AC">
        <w:rPr>
          <w:rFonts w:eastAsia="Times New Roman"/>
          <w:bCs/>
        </w:rPr>
        <w:t xml:space="preserve"> transportit t</w:t>
      </w:r>
      <w:r w:rsidR="00EC137A" w:rsidRPr="000322AC">
        <w:rPr>
          <w:rFonts w:cstheme="majorBidi"/>
        </w:rPr>
        <w:t>ë</w:t>
      </w:r>
      <w:r w:rsidRPr="000322AC">
        <w:rPr>
          <w:rFonts w:eastAsia="Times New Roman"/>
          <w:bCs/>
        </w:rPr>
        <w:t xml:space="preserve"> pasagjer</w:t>
      </w:r>
      <w:r w:rsidR="00EC137A" w:rsidRPr="000322AC">
        <w:rPr>
          <w:rFonts w:cstheme="majorBidi"/>
        </w:rPr>
        <w:t>ë</w:t>
      </w:r>
      <w:r w:rsidRPr="000322AC">
        <w:rPr>
          <w:rFonts w:eastAsia="Times New Roman"/>
          <w:bCs/>
        </w:rPr>
        <w:t>ve jepet si m</w:t>
      </w:r>
      <w:r w:rsidR="00D41860" w:rsidRPr="000322AC">
        <w:rPr>
          <w:rFonts w:cstheme="majorBidi"/>
        </w:rPr>
        <w:t>ë</w:t>
      </w:r>
      <w:r w:rsidRPr="000322AC">
        <w:rPr>
          <w:rFonts w:eastAsia="Times New Roman"/>
          <w:bCs/>
        </w:rPr>
        <w:t xml:space="preserve"> </w:t>
      </w:r>
      <w:r w:rsidR="00D41860" w:rsidRPr="000322AC">
        <w:rPr>
          <w:rFonts w:eastAsia="Times New Roman"/>
          <w:bCs/>
        </w:rPr>
        <w:t>poshtë</w:t>
      </w:r>
      <w:r w:rsidRPr="000322AC">
        <w:rPr>
          <w:rFonts w:eastAsia="Times New Roman"/>
          <w:bCs/>
        </w:rPr>
        <w:t xml:space="preserve">: </w:t>
      </w:r>
    </w:p>
    <w:p w14:paraId="6E66D34E" w14:textId="77777777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contextualSpacing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noProof/>
          <w:position w:val="-28"/>
          <w:sz w:val="24"/>
          <w:szCs w:val="24"/>
        </w:rPr>
        <w:drawing>
          <wp:inline distT="0" distB="0" distL="0" distR="0" wp14:anchorId="4E4B9C87" wp14:editId="45C0BC63">
            <wp:extent cx="1327785" cy="374015"/>
            <wp:effectExtent l="0" t="0" r="0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556DC" w14:textId="77777777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contextualSpacing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noProof/>
          <w:position w:val="-28"/>
          <w:sz w:val="24"/>
          <w:szCs w:val="24"/>
        </w:rPr>
        <w:drawing>
          <wp:inline distT="0" distB="0" distL="0" distR="0" wp14:anchorId="0E07F789" wp14:editId="62B006E1">
            <wp:extent cx="1327785" cy="325755"/>
            <wp:effectExtent l="0" t="0" r="571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23C1F" w14:textId="77777777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contextualSpacing/>
        <w:rPr>
          <w:rFonts w:ascii="Garamond" w:hAnsi="Garamond" w:cstheme="majorBidi"/>
          <w:sz w:val="24"/>
          <w:szCs w:val="24"/>
          <w:lang w:val="sq-AL"/>
        </w:rPr>
      </w:pPr>
    </w:p>
    <w:p w14:paraId="44E93107" w14:textId="753AF1E2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t>ES</w:t>
      </w:r>
      <w:r w:rsidRPr="000322AC">
        <w:rPr>
          <w:rFonts w:ascii="Garamond" w:hAnsi="Garamond" w:cstheme="majorBidi"/>
          <w:sz w:val="24"/>
          <w:szCs w:val="24"/>
          <w:vertAlign w:val="subscript"/>
          <w:lang w:val="sq-AL"/>
        </w:rPr>
        <w:t>UGA</w:t>
      </w:r>
      <w:r w:rsidRPr="000322AC">
        <w:rPr>
          <w:rFonts w:ascii="Garamond" w:hAnsi="Garamond" w:cstheme="majorBidi"/>
          <w:sz w:val="24"/>
          <w:szCs w:val="24"/>
          <w:lang w:val="sq-AL"/>
        </w:rPr>
        <w:t>- Kursimet vjetore bruto t</w:t>
      </w:r>
      <w:r w:rsidR="006022E0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energjisë [kWh/person/vit]</w:t>
      </w:r>
    </w:p>
    <w:p w14:paraId="410AA31F" w14:textId="77777777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t>En-konsumi specifik i energjisë për një mënyre transporti;</w:t>
      </w:r>
    </w:p>
    <w:p w14:paraId="5020C456" w14:textId="5449131D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t xml:space="preserve">ΔADT-ndryshimi vjetor i </w:t>
      </w:r>
      <w:r w:rsidR="00985DCE" w:rsidRPr="000322AC">
        <w:rPr>
          <w:rFonts w:ascii="Garamond" w:hAnsi="Garamond" w:cstheme="majorBidi"/>
          <w:sz w:val="24"/>
          <w:szCs w:val="24"/>
          <w:lang w:val="sq-AL"/>
        </w:rPr>
        <w:t>distancës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s</w:t>
      </w:r>
      <w:r w:rsidR="00985DCE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përshkuar për një mënyr</w:t>
      </w:r>
      <w:r w:rsidR="00696964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transporti n</w:t>
      </w:r>
      <w:r w:rsidR="00440DDD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[km/vit] (ADT</w:t>
      </w:r>
      <w:r w:rsidRPr="000322AC">
        <w:rPr>
          <w:rFonts w:ascii="Garamond" w:hAnsi="Garamond" w:cstheme="majorBidi"/>
          <w:sz w:val="24"/>
          <w:szCs w:val="24"/>
          <w:vertAlign w:val="subscript"/>
          <w:lang w:val="sq-AL"/>
        </w:rPr>
        <w:t>Base</w:t>
      </w:r>
      <w:r w:rsidRPr="000322AC">
        <w:rPr>
          <w:rFonts w:ascii="Garamond" w:hAnsi="Garamond" w:cstheme="majorBidi"/>
          <w:sz w:val="24"/>
          <w:szCs w:val="24"/>
          <w:lang w:val="sq-AL"/>
        </w:rPr>
        <w:t>-ADT</w:t>
      </w:r>
      <w:r w:rsidRPr="000322AC">
        <w:rPr>
          <w:rFonts w:ascii="Garamond" w:hAnsi="Garamond" w:cstheme="majorBidi"/>
          <w:sz w:val="24"/>
          <w:szCs w:val="24"/>
          <w:vertAlign w:val="subscript"/>
          <w:lang w:val="sq-AL"/>
        </w:rPr>
        <w:t>new</w:t>
      </w:r>
      <w:r w:rsidRPr="000322AC">
        <w:rPr>
          <w:rFonts w:ascii="Garamond" w:hAnsi="Garamond" w:cstheme="majorBidi"/>
          <w:sz w:val="24"/>
          <w:szCs w:val="24"/>
          <w:lang w:val="sq-AL"/>
        </w:rPr>
        <w:t>)</w:t>
      </w:r>
    </w:p>
    <w:p w14:paraId="1418FC8C" w14:textId="6283259E" w:rsidR="00235193" w:rsidRPr="000322AC" w:rsidRDefault="00D61C92" w:rsidP="0079567C">
      <w:pPr>
        <w:autoSpaceDE w:val="0"/>
        <w:autoSpaceDN w:val="0"/>
        <w:adjustRightInd w:val="0"/>
        <w:spacing w:after="0" w:line="240" w:lineRule="auto"/>
        <w:ind w:left="284"/>
        <w:contextualSpacing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t xml:space="preserve">i- </w:t>
      </w:r>
      <w:r w:rsidR="00235193" w:rsidRPr="000322AC">
        <w:rPr>
          <w:rFonts w:ascii="Garamond" w:hAnsi="Garamond" w:cstheme="majorBidi"/>
          <w:sz w:val="24"/>
          <w:szCs w:val="24"/>
          <w:lang w:val="sq-AL"/>
        </w:rPr>
        <w:t>Mënyra e transportit;</w:t>
      </w:r>
    </w:p>
    <w:p w14:paraId="1D9D5084" w14:textId="5C0E7DF3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t>N- numri i mënyrave t</w:t>
      </w:r>
      <w:r w:rsidR="002F6A03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transportit t</w:t>
      </w:r>
      <w:r w:rsidR="002F6A03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trajtuar;</w:t>
      </w:r>
    </w:p>
    <w:p w14:paraId="5FED4808" w14:textId="12597C90" w:rsidR="00235193" w:rsidRPr="000322AC" w:rsidRDefault="00235193" w:rsidP="007956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eastAsia="Times New Roman" w:hAnsi="Garamond" w:cstheme="majorBidi"/>
          <w:bCs/>
          <w:sz w:val="24"/>
          <w:szCs w:val="24"/>
          <w:lang w:val="sq-AL"/>
        </w:rPr>
        <w:t xml:space="preserve">Duke u </w:t>
      </w:r>
      <w:r w:rsidR="002F6A03" w:rsidRPr="000322AC">
        <w:rPr>
          <w:rFonts w:ascii="Garamond" w:eastAsia="Times New Roman" w:hAnsi="Garamond" w:cstheme="majorBidi"/>
          <w:bCs/>
          <w:sz w:val="24"/>
          <w:szCs w:val="24"/>
          <w:lang w:val="sq-AL"/>
        </w:rPr>
        <w:t>mbështetur</w:t>
      </w:r>
      <w:r w:rsidRPr="000322AC">
        <w:rPr>
          <w:rFonts w:ascii="Garamond" w:eastAsia="Times New Roman" w:hAnsi="Garamond" w:cstheme="majorBidi"/>
          <w:bCs/>
          <w:sz w:val="24"/>
          <w:szCs w:val="24"/>
          <w:lang w:val="sq-AL"/>
        </w:rPr>
        <w:t xml:space="preserve"> t</w:t>
      </w:r>
      <w:r w:rsidR="002B0B4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Times New Roman" w:hAnsi="Garamond" w:cstheme="majorBidi"/>
          <w:bCs/>
          <w:sz w:val="24"/>
          <w:szCs w:val="24"/>
          <w:lang w:val="sq-AL"/>
        </w:rPr>
        <w:t xml:space="preserve"> </w:t>
      </w:r>
      <w:hyperlink r:id="rId37" w:history="1">
        <w:r w:rsidRPr="000322AC">
          <w:rPr>
            <w:rFonts w:ascii="Garamond" w:hAnsi="Garamond" w:cstheme="majorBidi"/>
            <w:sz w:val="24"/>
            <w:szCs w:val="24"/>
            <w:u w:val="single"/>
            <w:lang w:val="sq-AL"/>
          </w:rPr>
          <w:t>https://www.indicators.odyssee-mure.eu/online-indicators.html</w:t>
        </w:r>
      </w:hyperlink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mund t</w:t>
      </w:r>
      <w:r w:rsidR="002B0B4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nxjerrim t</w:t>
      </w:r>
      <w:r w:rsidR="002B0B4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dhëna t</w:t>
      </w:r>
      <w:r w:rsidR="002B0B4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vlefshme sa i përket konsumit specif</w:t>
      </w:r>
      <w:r w:rsidR="00C96AE0" w:rsidRPr="000322AC">
        <w:rPr>
          <w:rFonts w:ascii="Garamond" w:hAnsi="Garamond" w:cstheme="majorBidi"/>
          <w:sz w:val="24"/>
          <w:szCs w:val="24"/>
          <w:lang w:val="sq-AL"/>
        </w:rPr>
        <w:t>i</w:t>
      </w:r>
      <w:r w:rsidRPr="000322AC">
        <w:rPr>
          <w:rFonts w:ascii="Garamond" w:hAnsi="Garamond" w:cstheme="majorBidi"/>
          <w:sz w:val="24"/>
          <w:szCs w:val="24"/>
          <w:lang w:val="sq-AL"/>
        </w:rPr>
        <w:t>k t</w:t>
      </w:r>
      <w:r w:rsidR="002F6A03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lëndës djegëse km t</w:t>
      </w:r>
      <w:r w:rsidR="002B0B4A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përshkruar. Konsumi specifik i lëndës djegëse n</w:t>
      </w:r>
      <w:r w:rsidR="00156BE0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vendet e BE</w:t>
      </w:r>
      <w:r w:rsidR="00156BE0" w:rsidRPr="000322AC">
        <w:rPr>
          <w:rFonts w:ascii="Garamond" w:hAnsi="Garamond" w:cstheme="majorBidi"/>
          <w:sz w:val="24"/>
          <w:szCs w:val="24"/>
          <w:lang w:val="sq-AL"/>
        </w:rPr>
        <w:t>-së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jepet n</w:t>
      </w:r>
      <w:r w:rsidR="002F6A03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156BE0" w:rsidRPr="000322AC">
        <w:rPr>
          <w:rFonts w:ascii="Garamond" w:hAnsi="Garamond" w:cstheme="majorBidi"/>
          <w:sz w:val="24"/>
          <w:szCs w:val="24"/>
          <w:lang w:val="sq-AL"/>
        </w:rPr>
        <w:t>tabelën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25, n</w:t>
      </w:r>
      <w:r w:rsidR="002F6A03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2F6A03" w:rsidRPr="000322AC">
        <w:rPr>
          <w:rFonts w:ascii="Garamond" w:hAnsi="Garamond" w:cstheme="majorBidi"/>
          <w:sz w:val="24"/>
          <w:szCs w:val="24"/>
          <w:lang w:val="sq-AL"/>
        </w:rPr>
        <w:t>a</w:t>
      </w:r>
      <w:r w:rsidRPr="000322AC">
        <w:rPr>
          <w:rFonts w:ascii="Garamond" w:hAnsi="Garamond" w:cstheme="majorBidi"/>
          <w:sz w:val="24"/>
          <w:szCs w:val="24"/>
          <w:lang w:val="sq-AL"/>
        </w:rPr>
        <w:t>ne</w:t>
      </w:r>
      <w:r w:rsidR="002F6A03" w:rsidRPr="000322AC">
        <w:rPr>
          <w:rFonts w:ascii="Garamond" w:hAnsi="Garamond" w:cstheme="majorBidi"/>
          <w:sz w:val="24"/>
          <w:szCs w:val="24"/>
          <w:lang w:val="sq-AL"/>
        </w:rPr>
        <w:t>ks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. </w:t>
      </w:r>
    </w:p>
    <w:p w14:paraId="2CF14B4D" w14:textId="77777777" w:rsidR="00235193" w:rsidRPr="000322AC" w:rsidRDefault="00235193" w:rsidP="0079567C">
      <w:pPr>
        <w:pStyle w:val="Heading1"/>
        <w:spacing w:before="0" w:line="240" w:lineRule="auto"/>
        <w:ind w:firstLine="284"/>
        <w:rPr>
          <w:rFonts w:ascii="Garamond" w:hAnsi="Garamond"/>
          <w:b w:val="0"/>
          <w:i/>
          <w:sz w:val="24"/>
          <w:szCs w:val="24"/>
          <w:lang w:val="sq-AL"/>
        </w:rPr>
      </w:pPr>
      <w:bookmarkStart w:id="57" w:name="_Toc124859273"/>
      <w:r w:rsidRPr="000322AC">
        <w:rPr>
          <w:rFonts w:ascii="Garamond" w:hAnsi="Garamond"/>
          <w:b w:val="0"/>
          <w:i/>
          <w:sz w:val="24"/>
          <w:szCs w:val="24"/>
          <w:lang w:val="sq-AL"/>
        </w:rPr>
        <w:t>11. Pajisjet e zyrës</w:t>
      </w:r>
      <w:bookmarkEnd w:id="57"/>
    </w:p>
    <w:p w14:paraId="3FE28E22" w14:textId="307350C7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Pajisjet e zyrave </w:t>
      </w:r>
      <w:r w:rsidR="002F6A03" w:rsidRPr="000322AC">
        <w:rPr>
          <w:rFonts w:ascii="Garamond" w:eastAsia="Calibri" w:hAnsi="Garamond" w:cstheme="majorBidi"/>
          <w:sz w:val="24"/>
          <w:szCs w:val="24"/>
          <w:lang w:val="sq-AL"/>
        </w:rPr>
        <w:t>përbejnë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një pjes</w:t>
      </w:r>
      <w:r w:rsidR="00156BE0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t</w:t>
      </w:r>
      <w:r w:rsidR="002F6A03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</w:t>
      </w:r>
      <w:r w:rsidR="002F6A03" w:rsidRPr="000322AC">
        <w:rPr>
          <w:rFonts w:ascii="Garamond" w:eastAsia="Calibri" w:hAnsi="Garamond" w:cstheme="majorBidi"/>
          <w:sz w:val="24"/>
          <w:szCs w:val="24"/>
          <w:lang w:val="sq-AL"/>
        </w:rPr>
        <w:t>rëndësishme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ndihmese gjatë </w:t>
      </w:r>
      <w:r w:rsidR="00156BE0" w:rsidRPr="000322AC">
        <w:rPr>
          <w:rFonts w:ascii="Garamond" w:eastAsia="Calibri" w:hAnsi="Garamond" w:cstheme="majorBidi"/>
          <w:sz w:val="24"/>
          <w:szCs w:val="24"/>
          <w:lang w:val="sq-AL"/>
        </w:rPr>
        <w:t>punës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</w:t>
      </w:r>
      <w:r w:rsidR="00156BE0" w:rsidRPr="000322AC">
        <w:rPr>
          <w:rFonts w:ascii="Garamond" w:eastAsia="Calibri" w:hAnsi="Garamond" w:cstheme="majorBidi"/>
          <w:sz w:val="24"/>
          <w:szCs w:val="24"/>
          <w:lang w:val="sq-AL"/>
        </w:rPr>
        <w:t>s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on</w:t>
      </w:r>
      <w:r w:rsidR="00156BE0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t</w:t>
      </w:r>
      <w:r w:rsidR="00156BE0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përditshme duke na </w:t>
      </w:r>
      <w:r w:rsidR="002F6A03" w:rsidRPr="000322AC">
        <w:rPr>
          <w:rFonts w:ascii="Garamond" w:eastAsia="Calibri" w:hAnsi="Garamond" w:cstheme="majorBidi"/>
          <w:sz w:val="24"/>
          <w:szCs w:val="24"/>
          <w:lang w:val="sq-AL"/>
        </w:rPr>
        <w:t>mundësuar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dhe </w:t>
      </w:r>
      <w:r w:rsidR="002F6A03" w:rsidRPr="000322AC">
        <w:rPr>
          <w:rFonts w:ascii="Garamond" w:eastAsia="Calibri" w:hAnsi="Garamond" w:cstheme="majorBidi"/>
          <w:sz w:val="24"/>
          <w:szCs w:val="24"/>
          <w:lang w:val="sq-AL"/>
        </w:rPr>
        <w:t>lehtësuar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mjaft procese t</w:t>
      </w:r>
      <w:r w:rsidR="00156BE0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cilat </w:t>
      </w:r>
      <w:r w:rsidR="002F6A03" w:rsidRPr="000322AC">
        <w:rPr>
          <w:rFonts w:ascii="Garamond" w:eastAsia="Calibri" w:hAnsi="Garamond" w:cstheme="majorBidi"/>
          <w:sz w:val="24"/>
          <w:szCs w:val="24"/>
          <w:lang w:val="sq-AL"/>
        </w:rPr>
        <w:t>shkurtojnë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koh</w:t>
      </w:r>
      <w:r w:rsidR="002F6A03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, por </w:t>
      </w:r>
      <w:r w:rsidR="002F6A03" w:rsidRPr="000322AC">
        <w:rPr>
          <w:rFonts w:ascii="Garamond" w:eastAsia="Calibri" w:hAnsi="Garamond" w:cstheme="majorBidi"/>
          <w:sz w:val="24"/>
          <w:szCs w:val="24"/>
          <w:lang w:val="sq-AL"/>
        </w:rPr>
        <w:t>njëkohësisht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</w:t>
      </w:r>
      <w:r w:rsidR="002B0B4A" w:rsidRPr="000322AC">
        <w:rPr>
          <w:rFonts w:ascii="Garamond" w:eastAsia="Calibri" w:hAnsi="Garamond" w:cstheme="majorBidi"/>
          <w:sz w:val="24"/>
          <w:szCs w:val="24"/>
          <w:lang w:val="sq-AL"/>
        </w:rPr>
        <w:t>konsumojnë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edhe mjaft energji. </w:t>
      </w:r>
    </w:p>
    <w:p w14:paraId="763FC85C" w14:textId="2AFB3A3B" w:rsidR="00235193" w:rsidRPr="000322AC" w:rsidRDefault="00235193" w:rsidP="0079567C">
      <w:pPr>
        <w:pStyle w:val="TEKSTIIII"/>
      </w:pPr>
      <w:r w:rsidRPr="000322AC">
        <w:t>Sektorët q</w:t>
      </w:r>
      <w:r w:rsidR="002B0B4A" w:rsidRPr="000322AC">
        <w:rPr>
          <w:rFonts w:cstheme="majorBidi"/>
        </w:rPr>
        <w:t>ë</w:t>
      </w:r>
      <w:r w:rsidRPr="000322AC">
        <w:t xml:space="preserve"> paraqesin interes e </w:t>
      </w:r>
      <w:r w:rsidR="002F6A03" w:rsidRPr="000322AC">
        <w:t>veçantë</w:t>
      </w:r>
      <w:r w:rsidRPr="000322AC">
        <w:t xml:space="preserve"> janë: sektori publik, dhe sektori privat </w:t>
      </w:r>
      <w:r w:rsidR="002F6A03" w:rsidRPr="000322AC">
        <w:t>i</w:t>
      </w:r>
      <w:r w:rsidRPr="000322AC">
        <w:t xml:space="preserve"> shërbimeve </w:t>
      </w:r>
    </w:p>
    <w:p w14:paraId="07F671C7" w14:textId="7F50071F" w:rsidR="00235193" w:rsidRPr="000322AC" w:rsidRDefault="00235193" w:rsidP="0079567C">
      <w:pPr>
        <w:pStyle w:val="TEKSTIIII"/>
      </w:pPr>
      <w:r w:rsidRPr="000322AC">
        <w:t>Formula llogaritëse siguron vlerësimin vjetor të kursimit të energjisë nga instalimi i pajisjeve të reja të zyrave ose zëvendësimi i tyre me pajisje me eficiencë më të lartë. Kursimi fundor i energjisë duhet të llogaritet sipas tipit të pajisjes (PC, monitor, printera, fotokopjues, fakse, skanera etj</w:t>
      </w:r>
      <w:r w:rsidR="002F6A03" w:rsidRPr="000322AC">
        <w:t>.</w:t>
      </w:r>
      <w:r w:rsidRPr="000322AC">
        <w:t>).</w:t>
      </w:r>
    </w:p>
    <w:p w14:paraId="1477989E" w14:textId="043A5AC2" w:rsidR="00235193" w:rsidRPr="000322AC" w:rsidRDefault="00235193" w:rsidP="0079567C">
      <w:pPr>
        <w:pStyle w:val="TEKSTIIII"/>
      </w:pPr>
      <w:r w:rsidRPr="000322AC">
        <w:t xml:space="preserve">Formula </w:t>
      </w:r>
      <w:r w:rsidR="002F6A03" w:rsidRPr="000322AC">
        <w:t>llogaritëse</w:t>
      </w:r>
      <w:r w:rsidRPr="000322AC">
        <w:t xml:space="preserve"> BU </w:t>
      </w:r>
      <w:r w:rsidR="002F6A03" w:rsidRPr="000322AC">
        <w:t>mundëson</w:t>
      </w:r>
      <w:r w:rsidRPr="000322AC">
        <w:t xml:space="preserve"> </w:t>
      </w:r>
      <w:r w:rsidR="002F6A03" w:rsidRPr="000322AC">
        <w:t>vlerësimin</w:t>
      </w:r>
      <w:r w:rsidRPr="000322AC">
        <w:t xml:space="preserve"> e kursimit të energjisë për tr</w:t>
      </w:r>
      <w:r w:rsidR="00547922" w:rsidRPr="000322AC">
        <w:t>i</w:t>
      </w:r>
      <w:r w:rsidRPr="000322AC">
        <w:t xml:space="preserve"> mënyra të punës së pajisjeve të zyrës:</w:t>
      </w:r>
    </w:p>
    <w:p w14:paraId="4B269727" w14:textId="45AB69CD" w:rsidR="00235193" w:rsidRPr="000322AC" w:rsidRDefault="008132A7" w:rsidP="0079567C">
      <w:pPr>
        <w:pStyle w:val="TEKSTIIII"/>
      </w:pPr>
      <w:r w:rsidRPr="000322AC">
        <w:t xml:space="preserve">- </w:t>
      </w:r>
      <w:r w:rsidR="006F5069" w:rsidRPr="000322AC">
        <w:t xml:space="preserve">kursimi </w:t>
      </w:r>
      <w:r w:rsidR="00235193" w:rsidRPr="000322AC">
        <w:t>fundor i energjisë për mënyrën aktive të punës;</w:t>
      </w:r>
    </w:p>
    <w:p w14:paraId="22817E06" w14:textId="1E887D03" w:rsidR="00235193" w:rsidRPr="000322AC" w:rsidRDefault="008132A7" w:rsidP="0079567C">
      <w:pPr>
        <w:pStyle w:val="TEKSTIIII"/>
      </w:pPr>
      <w:r w:rsidRPr="000322AC">
        <w:t xml:space="preserve">- </w:t>
      </w:r>
      <w:r w:rsidR="006F5069" w:rsidRPr="000322AC">
        <w:t xml:space="preserve">kursimi </w:t>
      </w:r>
      <w:r w:rsidR="00235193" w:rsidRPr="000322AC">
        <w:t xml:space="preserve">fundor i energjisë për mënyrën </w:t>
      </w:r>
      <w:r w:rsidR="00235193" w:rsidRPr="000322AC">
        <w:rPr>
          <w:i/>
        </w:rPr>
        <w:t>standby</w:t>
      </w:r>
      <w:r w:rsidR="00235193" w:rsidRPr="000322AC">
        <w:t>;</w:t>
      </w:r>
    </w:p>
    <w:p w14:paraId="5CCC7143" w14:textId="37DE8F98" w:rsidR="00235193" w:rsidRPr="000322AC" w:rsidRDefault="008132A7" w:rsidP="0079567C">
      <w:pPr>
        <w:pStyle w:val="TEKSTIIII"/>
      </w:pPr>
      <w:r w:rsidRPr="000322AC">
        <w:t xml:space="preserve">- </w:t>
      </w:r>
      <w:r w:rsidR="006F5069" w:rsidRPr="000322AC">
        <w:t xml:space="preserve">kursimi </w:t>
      </w:r>
      <w:r w:rsidR="00235193" w:rsidRPr="000322AC">
        <w:t xml:space="preserve">fundor i energjisë për ndryshime të </w:t>
      </w:r>
      <w:r w:rsidR="002B0B4A" w:rsidRPr="000322AC">
        <w:t>mënyrës</w:t>
      </w:r>
      <w:r w:rsidR="00235193" w:rsidRPr="000322AC">
        <w:t xml:space="preserve"> së punës; duke iu referuar përmirësimeve të ndryshme nëpërmjet programeve speciale.</w:t>
      </w:r>
    </w:p>
    <w:p w14:paraId="0801F26A" w14:textId="77777777" w:rsidR="001377BE" w:rsidRPr="000322AC" w:rsidRDefault="001377BE" w:rsidP="0079567C">
      <w:pPr>
        <w:pStyle w:val="TEKSTIIII"/>
        <w:rPr>
          <w:i/>
          <w:sz w:val="14"/>
        </w:rPr>
      </w:pPr>
    </w:p>
    <w:p w14:paraId="75E5E415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Formula llogaritëse për mënyrën aktive të funksionimit:</w:t>
      </w:r>
    </w:p>
    <w:p w14:paraId="0F6BF989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24"/>
          <w:sz w:val="24"/>
          <w:szCs w:val="24"/>
        </w:rPr>
        <w:drawing>
          <wp:inline distT="0" distB="0" distL="0" distR="0" wp14:anchorId="1604C3DA" wp14:editId="4FDA3B11">
            <wp:extent cx="3697605" cy="42164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60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0B2A5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Mënyra Standby:</w:t>
      </w:r>
    </w:p>
    <w:p w14:paraId="7EE22E6B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24"/>
          <w:sz w:val="24"/>
          <w:szCs w:val="24"/>
        </w:rPr>
        <w:drawing>
          <wp:inline distT="0" distB="0" distL="0" distR="0" wp14:anchorId="0218CFD9" wp14:editId="0CEA750D">
            <wp:extent cx="3808730" cy="421640"/>
            <wp:effectExtent l="0" t="0" r="127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BADD7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Mënyra e përmirësuar e punës:</w:t>
      </w:r>
    </w:p>
    <w:p w14:paraId="2EE8EB65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24"/>
          <w:sz w:val="24"/>
          <w:szCs w:val="24"/>
        </w:rPr>
        <w:drawing>
          <wp:inline distT="0" distB="0" distL="0" distR="0" wp14:anchorId="19993690" wp14:editId="25CEFDAF">
            <wp:extent cx="5860415" cy="397510"/>
            <wp:effectExtent l="0" t="0" r="6985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1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27"/>
        <w:gridCol w:w="7061"/>
      </w:tblGrid>
      <w:tr w:rsidR="00235193" w:rsidRPr="000322AC" w14:paraId="4986C38B" w14:textId="77777777" w:rsidTr="00E01581">
        <w:tc>
          <w:tcPr>
            <w:tcW w:w="2227" w:type="dxa"/>
            <w:shd w:val="clear" w:color="auto" w:fill="auto"/>
            <w:vAlign w:val="center"/>
          </w:tcPr>
          <w:p w14:paraId="389B56D0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3A5E2A3A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Kursimi total vjetor i energjisë për person[kWh/vit]</w:t>
            </w:r>
          </w:p>
        </w:tc>
      </w:tr>
      <w:tr w:rsidR="00235193" w:rsidRPr="000322AC" w14:paraId="49AD1ACE" w14:textId="77777777" w:rsidTr="00E01581">
        <w:tc>
          <w:tcPr>
            <w:tcW w:w="2227" w:type="dxa"/>
            <w:shd w:val="clear" w:color="auto" w:fill="auto"/>
            <w:vAlign w:val="center"/>
          </w:tcPr>
          <w:p w14:paraId="5208887B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n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C68C07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Numri I pajisjeve të reja të instaluar, apo atyre të zëvendësuara</w:t>
            </w:r>
          </w:p>
        </w:tc>
      </w:tr>
      <w:tr w:rsidR="00235193" w:rsidRPr="000322AC" w14:paraId="686587B1" w14:textId="77777777" w:rsidTr="00E01581">
        <w:tc>
          <w:tcPr>
            <w:tcW w:w="2227" w:type="dxa"/>
            <w:shd w:val="clear" w:color="auto" w:fill="auto"/>
            <w:vAlign w:val="center"/>
          </w:tcPr>
          <w:p w14:paraId="10EA2EC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PA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referenceyearstockaverage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312196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Fuqia elektrike e pajisjes në funksion aktiv në [W]</w:t>
            </w:r>
          </w:p>
        </w:tc>
      </w:tr>
      <w:tr w:rsidR="00235193" w:rsidRPr="000322AC" w14:paraId="7D7D5B50" w14:textId="77777777" w:rsidTr="00E01581">
        <w:tc>
          <w:tcPr>
            <w:tcW w:w="2227" w:type="dxa"/>
            <w:shd w:val="clear" w:color="auto" w:fill="auto"/>
            <w:vAlign w:val="center"/>
          </w:tcPr>
          <w:p w14:paraId="1A137423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PA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referenceyearbestpërmarket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775B1D3B" w14:textId="60E2D91A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Fuqia elektrike e pajisjes efi</w:t>
            </w:r>
            <w:r w:rsidR="00E16C17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ci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ente në treg në funksionin aktiv </w:t>
            </w:r>
          </w:p>
        </w:tc>
      </w:tr>
      <w:tr w:rsidR="00235193" w:rsidRPr="000322AC" w14:paraId="1D511843" w14:textId="77777777" w:rsidTr="00E01581">
        <w:tc>
          <w:tcPr>
            <w:tcW w:w="2227" w:type="dxa"/>
            <w:shd w:val="clear" w:color="auto" w:fill="auto"/>
            <w:vAlign w:val="center"/>
          </w:tcPr>
          <w:p w14:paraId="4D250811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PS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referenceyearstockaverage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0B365B2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Fuqia elektrike e pajisjes në funksionin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në [W]</w:t>
            </w:r>
          </w:p>
        </w:tc>
      </w:tr>
      <w:tr w:rsidR="00235193" w:rsidRPr="000322AC" w14:paraId="48247491" w14:textId="77777777" w:rsidTr="00E01581">
        <w:tc>
          <w:tcPr>
            <w:tcW w:w="2227" w:type="dxa"/>
            <w:shd w:val="clear" w:color="auto" w:fill="auto"/>
            <w:vAlign w:val="center"/>
          </w:tcPr>
          <w:p w14:paraId="4B1C7777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PS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referenceyearbestpërfmarket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1E1FE1C1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Fuqia elektrike e pajisjes eficiente në treg në funksionin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[W]</w:t>
            </w:r>
          </w:p>
        </w:tc>
      </w:tr>
      <w:tr w:rsidR="00235193" w:rsidRPr="000322AC" w14:paraId="2B124370" w14:textId="77777777" w:rsidTr="00E01581">
        <w:tc>
          <w:tcPr>
            <w:tcW w:w="2227" w:type="dxa"/>
            <w:shd w:val="clear" w:color="auto" w:fill="auto"/>
            <w:vAlign w:val="center"/>
          </w:tcPr>
          <w:p w14:paraId="3998B52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PA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new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326A1772" w14:textId="61BB70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Fuqia e pajisjes në </w:t>
            </w:r>
            <w:r w:rsidR="00E16C17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funksionin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aktiv, pas modifikimit të pajisjes ekzistuese [W]</w:t>
            </w:r>
          </w:p>
        </w:tc>
      </w:tr>
      <w:tr w:rsidR="00235193" w:rsidRPr="000322AC" w14:paraId="0AFDF492" w14:textId="77777777" w:rsidTr="00E01581">
        <w:tc>
          <w:tcPr>
            <w:tcW w:w="2227" w:type="dxa"/>
            <w:shd w:val="clear" w:color="auto" w:fill="auto"/>
            <w:vAlign w:val="center"/>
          </w:tcPr>
          <w:p w14:paraId="76B1DD0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PS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new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07A32D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Fuqia elektrike në funksionin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, pas modifikimit të pajisjes ekzistuese në [W]</w:t>
            </w:r>
          </w:p>
        </w:tc>
      </w:tr>
      <w:tr w:rsidR="00235193" w:rsidRPr="000322AC" w14:paraId="62EE6AF1" w14:textId="77777777" w:rsidTr="00E01581">
        <w:tc>
          <w:tcPr>
            <w:tcW w:w="2227" w:type="dxa"/>
            <w:shd w:val="clear" w:color="auto" w:fill="auto"/>
            <w:vAlign w:val="center"/>
          </w:tcPr>
          <w:p w14:paraId="4B9C45E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h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active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45337A7A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Numri i orëve në funksionin aktiv [h/vit]</w:t>
            </w:r>
          </w:p>
        </w:tc>
      </w:tr>
      <w:tr w:rsidR="00235193" w:rsidRPr="000322AC" w14:paraId="23B5FF9D" w14:textId="77777777" w:rsidTr="00E01581">
        <w:tc>
          <w:tcPr>
            <w:tcW w:w="2227" w:type="dxa"/>
            <w:shd w:val="clear" w:color="auto" w:fill="auto"/>
            <w:vAlign w:val="center"/>
          </w:tcPr>
          <w:p w14:paraId="6F898A7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h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standby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A922584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i orëve në funksionin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[h/vit]</w:t>
            </w:r>
          </w:p>
        </w:tc>
      </w:tr>
      <w:tr w:rsidR="00235193" w:rsidRPr="000322AC" w14:paraId="01B44941" w14:textId="77777777" w:rsidTr="00E01581">
        <w:tc>
          <w:tcPr>
            <w:tcW w:w="9288" w:type="dxa"/>
            <w:gridSpan w:val="2"/>
            <w:shd w:val="clear" w:color="auto" w:fill="auto"/>
            <w:vAlign w:val="center"/>
          </w:tcPr>
          <w:p w14:paraId="181BE887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Baseline</w:t>
            </w:r>
          </w:p>
        </w:tc>
      </w:tr>
      <w:tr w:rsidR="00235193" w:rsidRPr="000322AC" w14:paraId="0D6F9DE5" w14:textId="77777777" w:rsidTr="00E01581">
        <w:tc>
          <w:tcPr>
            <w:tcW w:w="9288" w:type="dxa"/>
            <w:gridSpan w:val="2"/>
            <w:shd w:val="clear" w:color="auto" w:fill="auto"/>
            <w:vAlign w:val="center"/>
          </w:tcPr>
          <w:p w14:paraId="7C6AFDA7" w14:textId="5EF223D9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Për funksionin aktiv: </w:t>
            </w:r>
            <w:r w:rsidR="000F522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l</w:t>
            </w:r>
            <w:r w:rsidR="00794170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l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ogaritet si diferencë midis konsumit të energjisë elektrike në funksion aktiv për stokun e pajisjeve në vitin referencë dhe konsumit të energjisë elektrike në funksion aktiv të pajisjeve eficiente të shitura në treg, shumëzuar me numrin e orëve të punës në funksionin aktiv.</w:t>
            </w:r>
          </w:p>
          <w:p w14:paraId="2F91F4F8" w14:textId="33487FB2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Për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: llogaritet si </w:t>
            </w:r>
            <w:r w:rsidR="000F522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diferenca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midis energjisë elektrike të konsumuar në funksion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për stokun e pajisjeve në vitin referencë dhe konsumit të energjisë të pajisjeve eficiente të shitura në treg shumëzuar me numrin e orëve në funksion aktiv;</w:t>
            </w:r>
          </w:p>
        </w:tc>
      </w:tr>
    </w:tbl>
    <w:p w14:paraId="40CE9892" w14:textId="77777777" w:rsidR="00E16C17" w:rsidRPr="000322AC" w:rsidRDefault="00E16C17" w:rsidP="0079567C">
      <w:pPr>
        <w:pStyle w:val="TEKSTIIII"/>
        <w:rPr>
          <w:i/>
          <w:sz w:val="14"/>
        </w:rPr>
      </w:pPr>
    </w:p>
    <w:p w14:paraId="0E091ED4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Vlerat referuese: </w:t>
      </w:r>
    </w:p>
    <w:p w14:paraId="0EF06D2E" w14:textId="54C68E4A" w:rsidR="00235193" w:rsidRPr="000322AC" w:rsidRDefault="008132A7" w:rsidP="0079567C">
      <w:pPr>
        <w:pStyle w:val="TEKSTIIII"/>
      </w:pPr>
      <w:r w:rsidRPr="000322AC">
        <w:t xml:space="preserve">- </w:t>
      </w:r>
      <w:r w:rsidR="00235193" w:rsidRPr="000322AC">
        <w:t>Jetëgjatësia e ndërhyrjes përmirësuese rekomandohet 3 vjet;</w:t>
      </w:r>
    </w:p>
    <w:p w14:paraId="38994019" w14:textId="1CF742B3" w:rsidR="00235193" w:rsidRPr="000322AC" w:rsidRDefault="008132A7" w:rsidP="0079567C">
      <w:pPr>
        <w:pStyle w:val="TEKSTIIII"/>
      </w:pPr>
      <w:r w:rsidRPr="000322AC">
        <w:t xml:space="preserve">- </w:t>
      </w:r>
      <w:r w:rsidR="00235193" w:rsidRPr="000322AC">
        <w:t>Numri i pajisjeve të zyrës të zëvendësuara apo të instaluara rishtas merret sipas projektit specifik;</w:t>
      </w:r>
    </w:p>
    <w:p w14:paraId="6A3CD65F" w14:textId="55C7E609" w:rsidR="00235193" w:rsidRPr="000322AC" w:rsidRDefault="008132A7" w:rsidP="0079567C">
      <w:pPr>
        <w:pStyle w:val="TEKSTIIII"/>
      </w:pPr>
      <w:r w:rsidRPr="000322AC">
        <w:t xml:space="preserve">- </w:t>
      </w:r>
      <w:r w:rsidR="00235193" w:rsidRPr="000322AC">
        <w:t>Fuqia e pajisjeve t</w:t>
      </w:r>
      <w:r w:rsidR="00934E47" w:rsidRPr="000322AC">
        <w:rPr>
          <w:rFonts w:cstheme="majorBidi"/>
        </w:rPr>
        <w:t>ë</w:t>
      </w:r>
      <w:r w:rsidR="00235193" w:rsidRPr="000322AC">
        <w:t xml:space="preserve"> ndryshme </w:t>
      </w:r>
      <w:r w:rsidR="00127952" w:rsidRPr="000322AC">
        <w:t>shtëpiake</w:t>
      </w:r>
      <w:r w:rsidR="00235193" w:rsidRPr="000322AC">
        <w:t xml:space="preserve"> n</w:t>
      </w:r>
      <w:r w:rsidR="00934E47" w:rsidRPr="000322AC">
        <w:rPr>
          <w:rFonts w:cstheme="majorBidi"/>
        </w:rPr>
        <w:t>ë</w:t>
      </w:r>
      <w:r w:rsidR="00235193" w:rsidRPr="000322AC">
        <w:t xml:space="preserve"> funksionin aktiv n</w:t>
      </w:r>
      <w:r w:rsidR="00934E47" w:rsidRPr="000322AC">
        <w:rPr>
          <w:rFonts w:cstheme="majorBidi"/>
        </w:rPr>
        <w:t>ë</w:t>
      </w:r>
      <w:r w:rsidR="00235193" w:rsidRPr="000322AC">
        <w:t xml:space="preserve"> [W] dhe </w:t>
      </w:r>
      <w:r w:rsidR="00235193" w:rsidRPr="000322AC">
        <w:rPr>
          <w:i/>
        </w:rPr>
        <w:t>standby</w:t>
      </w:r>
      <w:r w:rsidR="00235193" w:rsidRPr="000322AC">
        <w:t xml:space="preserve"> jepen n</w:t>
      </w:r>
      <w:r w:rsidR="00934E47" w:rsidRPr="000322AC">
        <w:rPr>
          <w:rFonts w:cstheme="majorBidi"/>
        </w:rPr>
        <w:t>ë</w:t>
      </w:r>
      <w:r w:rsidR="00235193" w:rsidRPr="000322AC">
        <w:t xml:space="preserve"> </w:t>
      </w:r>
      <w:r w:rsidR="00CE1D54" w:rsidRPr="000322AC">
        <w:t>t</w:t>
      </w:r>
      <w:r w:rsidR="00235193" w:rsidRPr="000322AC">
        <w:t>ab.</w:t>
      </w:r>
      <w:r w:rsidR="00CE1D54" w:rsidRPr="000322AC">
        <w:t xml:space="preserve"> </w:t>
      </w:r>
      <w:r w:rsidR="00235193" w:rsidRPr="000322AC">
        <w:t xml:space="preserve">30 dhe </w:t>
      </w:r>
      <w:r w:rsidR="00934E47" w:rsidRPr="000322AC">
        <w:t>t</w:t>
      </w:r>
      <w:r w:rsidR="00235193" w:rsidRPr="000322AC">
        <w:t>ab.</w:t>
      </w:r>
      <w:r w:rsidR="00934E47" w:rsidRPr="000322AC">
        <w:t xml:space="preserve"> </w:t>
      </w:r>
      <w:r w:rsidR="00235193" w:rsidRPr="000322AC">
        <w:t>37 n</w:t>
      </w:r>
      <w:r w:rsidR="00934E47" w:rsidRPr="000322AC">
        <w:rPr>
          <w:rFonts w:cstheme="majorBidi"/>
        </w:rPr>
        <w:t>ë</w:t>
      </w:r>
      <w:r w:rsidR="00235193" w:rsidRPr="000322AC">
        <w:t xml:space="preserve"> </w:t>
      </w:r>
      <w:r w:rsidR="00934E47" w:rsidRPr="000322AC">
        <w:t>a</w:t>
      </w:r>
      <w:r w:rsidR="00235193" w:rsidRPr="000322AC">
        <w:t>ne</w:t>
      </w:r>
      <w:r w:rsidR="00934E47" w:rsidRPr="000322AC">
        <w:t>ks</w:t>
      </w:r>
      <w:r w:rsidR="00235193" w:rsidRPr="000322AC">
        <w:t xml:space="preserve">. </w:t>
      </w:r>
    </w:p>
    <w:p w14:paraId="3AF8EBCE" w14:textId="0331F95C" w:rsidR="00235193" w:rsidRPr="000322AC" w:rsidRDefault="008132A7" w:rsidP="0079567C">
      <w:pPr>
        <w:pStyle w:val="TEKSTIIII"/>
      </w:pPr>
      <w:r w:rsidRPr="000322AC">
        <w:t xml:space="preserve">- </w:t>
      </w:r>
      <w:r w:rsidR="00235193" w:rsidRPr="000322AC">
        <w:t>Numri i or</w:t>
      </w:r>
      <w:r w:rsidR="00934E47" w:rsidRPr="000322AC">
        <w:rPr>
          <w:rFonts w:cstheme="majorBidi"/>
        </w:rPr>
        <w:t>ë</w:t>
      </w:r>
      <w:r w:rsidR="00235193" w:rsidRPr="000322AC">
        <w:t>ve t</w:t>
      </w:r>
      <w:r w:rsidR="00934E47" w:rsidRPr="000322AC">
        <w:rPr>
          <w:rFonts w:cstheme="majorBidi"/>
        </w:rPr>
        <w:t>ë</w:t>
      </w:r>
      <w:r w:rsidR="00235193" w:rsidRPr="000322AC">
        <w:t xml:space="preserve"> pajisjeve t</w:t>
      </w:r>
      <w:r w:rsidR="00934E47" w:rsidRPr="000322AC">
        <w:rPr>
          <w:rFonts w:cstheme="majorBidi"/>
        </w:rPr>
        <w:t>ë</w:t>
      </w:r>
      <w:r w:rsidR="00235193" w:rsidRPr="000322AC">
        <w:t xml:space="preserve"> zyr</w:t>
      </w:r>
      <w:r w:rsidR="00934E47" w:rsidRPr="000322AC">
        <w:rPr>
          <w:rFonts w:cstheme="majorBidi"/>
        </w:rPr>
        <w:t>ë</w:t>
      </w:r>
      <w:r w:rsidR="00235193" w:rsidRPr="000322AC">
        <w:t>s n</w:t>
      </w:r>
      <w:r w:rsidR="00934E47" w:rsidRPr="000322AC">
        <w:rPr>
          <w:rFonts w:cstheme="majorBidi"/>
        </w:rPr>
        <w:t>ë</w:t>
      </w:r>
      <w:r w:rsidR="00235193" w:rsidRPr="000322AC">
        <w:t xml:space="preserve"> funksionin aktiv dhe </w:t>
      </w:r>
      <w:r w:rsidR="00235193" w:rsidRPr="000322AC">
        <w:rPr>
          <w:i/>
        </w:rPr>
        <w:t>standby</w:t>
      </w:r>
      <w:r w:rsidR="00235193" w:rsidRPr="000322AC">
        <w:t xml:space="preserve"> jepen n</w:t>
      </w:r>
      <w:r w:rsidR="00934E47" w:rsidRPr="000322AC">
        <w:rPr>
          <w:rFonts w:cstheme="majorBidi"/>
        </w:rPr>
        <w:t>ë</w:t>
      </w:r>
      <w:r w:rsidR="00235193" w:rsidRPr="000322AC">
        <w:t xml:space="preserve"> </w:t>
      </w:r>
      <w:r w:rsidR="00CE1D54" w:rsidRPr="000322AC">
        <w:t>t</w:t>
      </w:r>
      <w:r w:rsidR="00235193" w:rsidRPr="000322AC">
        <w:t>ab</w:t>
      </w:r>
      <w:r w:rsidR="003B327F" w:rsidRPr="000322AC">
        <w:t>.</w:t>
      </w:r>
      <w:r w:rsidR="00235193" w:rsidRPr="000322AC">
        <w:t xml:space="preserve"> 32. P</w:t>
      </w:r>
      <w:r w:rsidR="00127952" w:rsidRPr="000322AC">
        <w:t>e</w:t>
      </w:r>
      <w:r w:rsidR="00235193" w:rsidRPr="000322AC">
        <w:t>rformanca m</w:t>
      </w:r>
      <w:r w:rsidR="00934E47" w:rsidRPr="000322AC">
        <w:rPr>
          <w:rFonts w:cstheme="majorBidi"/>
        </w:rPr>
        <w:t>ë</w:t>
      </w:r>
      <w:r w:rsidR="00235193" w:rsidRPr="000322AC">
        <w:t xml:space="preserve"> e mir</w:t>
      </w:r>
      <w:r w:rsidR="00934E47" w:rsidRPr="000322AC">
        <w:rPr>
          <w:rFonts w:cstheme="majorBidi"/>
        </w:rPr>
        <w:t>ë</w:t>
      </w:r>
      <w:r w:rsidR="00235193" w:rsidRPr="000322AC">
        <w:t xml:space="preserve"> </w:t>
      </w:r>
      <w:r w:rsidR="00127952" w:rsidRPr="000322AC">
        <w:t>energjetike</w:t>
      </w:r>
      <w:r w:rsidR="00235193" w:rsidRPr="000322AC">
        <w:t xml:space="preserve"> për pajisjet e zyr</w:t>
      </w:r>
      <w:r w:rsidR="00934E47" w:rsidRPr="000322AC">
        <w:rPr>
          <w:rFonts w:cstheme="majorBidi"/>
        </w:rPr>
        <w:t>ë</w:t>
      </w:r>
      <w:r w:rsidR="00235193" w:rsidRPr="000322AC">
        <w:t>s mund t</w:t>
      </w:r>
      <w:r w:rsidR="00205B34" w:rsidRPr="000322AC">
        <w:t>ë</w:t>
      </w:r>
      <w:r w:rsidR="00235193" w:rsidRPr="000322AC">
        <w:t xml:space="preserve"> vler</w:t>
      </w:r>
      <w:r w:rsidR="00934E47" w:rsidRPr="000322AC">
        <w:rPr>
          <w:rFonts w:cstheme="majorBidi"/>
        </w:rPr>
        <w:t>ë</w:t>
      </w:r>
      <w:r w:rsidR="00235193" w:rsidRPr="000322AC">
        <w:t>sohet edhe me formul</w:t>
      </w:r>
      <w:r w:rsidR="00934E47" w:rsidRPr="000322AC">
        <w:rPr>
          <w:rFonts w:cstheme="majorBidi"/>
        </w:rPr>
        <w:t>ë</w:t>
      </w:r>
      <w:r w:rsidR="00235193" w:rsidRPr="000322AC">
        <w:t xml:space="preserve">n </w:t>
      </w:r>
      <w:r w:rsidR="00205B34" w:rsidRPr="000322AC">
        <w:t>llogaritëse</w:t>
      </w:r>
      <w:r w:rsidR="00235193" w:rsidRPr="000322AC">
        <w:t xml:space="preserve"> t</w:t>
      </w:r>
      <w:r w:rsidR="00205B34" w:rsidRPr="000322AC">
        <w:t>ë</w:t>
      </w:r>
      <w:r w:rsidR="00235193" w:rsidRPr="000322AC">
        <w:t xml:space="preserve"> mëposhtme dhe vlerat përkatëse </w:t>
      </w:r>
      <w:r w:rsidR="00127952" w:rsidRPr="000322AC">
        <w:t>mbështetur</w:t>
      </w:r>
      <w:r w:rsidR="00235193" w:rsidRPr="000322AC">
        <w:t xml:space="preserve"> n</w:t>
      </w:r>
      <w:r w:rsidR="00934E47" w:rsidRPr="000322AC">
        <w:rPr>
          <w:rFonts w:cstheme="majorBidi"/>
        </w:rPr>
        <w:t>ë</w:t>
      </w:r>
      <w:r w:rsidR="00235193" w:rsidRPr="000322AC">
        <w:t xml:space="preserve"> </w:t>
      </w:r>
      <w:hyperlink r:id="rId41" w:history="1">
        <w:r w:rsidR="00235193" w:rsidRPr="000322AC">
          <w:t>www.topten.eu</w:t>
        </w:r>
      </w:hyperlink>
      <w:r w:rsidR="00235193" w:rsidRPr="000322AC">
        <w:t xml:space="preserve"> paraqiten n</w:t>
      </w:r>
      <w:r w:rsidR="00934E47" w:rsidRPr="000322AC">
        <w:rPr>
          <w:rFonts w:cstheme="majorBidi"/>
        </w:rPr>
        <w:t>ë</w:t>
      </w:r>
      <w:r w:rsidR="00235193" w:rsidRPr="000322AC">
        <w:t xml:space="preserve"> </w:t>
      </w:r>
      <w:r w:rsidR="00CE1D54" w:rsidRPr="000322AC">
        <w:t>t</w:t>
      </w:r>
      <w:r w:rsidR="00235193" w:rsidRPr="000322AC">
        <w:t>ab.</w:t>
      </w:r>
      <w:r w:rsidR="00CE1D54" w:rsidRPr="000322AC">
        <w:t xml:space="preserve"> </w:t>
      </w:r>
      <w:r w:rsidR="00235193" w:rsidRPr="000322AC">
        <w:t xml:space="preserve">29; </w:t>
      </w:r>
    </w:p>
    <w:p w14:paraId="7A7B09E3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24"/>
          <w:sz w:val="24"/>
          <w:szCs w:val="24"/>
        </w:rPr>
        <w:drawing>
          <wp:inline distT="0" distB="0" distL="0" distR="0" wp14:anchorId="10E6E2D4" wp14:editId="04989C59">
            <wp:extent cx="3084830" cy="397510"/>
            <wp:effectExtent l="0" t="0" r="127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[kWh/vit]</w:t>
      </w:r>
    </w:p>
    <w:p w14:paraId="5D373150" w14:textId="48894D12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P</w:t>
      </w:r>
      <w:r w:rsidRPr="000322AC">
        <w:rPr>
          <w:rFonts w:ascii="Garamond" w:eastAsia="Calibri" w:hAnsi="Garamond" w:cstheme="majorBidi"/>
          <w:sz w:val="24"/>
          <w:szCs w:val="24"/>
          <w:vertAlign w:val="subscript"/>
          <w:lang w:val="sq-AL"/>
        </w:rPr>
        <w:t>OFF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- fuqia n</w:t>
      </w:r>
      <w:r w:rsidR="00440DDD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[W] n</w:t>
      </w:r>
      <w:r w:rsidR="00440DDD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regjimin OFF;</w:t>
      </w:r>
    </w:p>
    <w:p w14:paraId="296BC0FA" w14:textId="765CADF5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P</w:t>
      </w:r>
      <w:r w:rsidRPr="000322AC">
        <w:rPr>
          <w:rFonts w:ascii="Garamond" w:eastAsia="Calibri" w:hAnsi="Garamond" w:cstheme="majorBidi"/>
          <w:sz w:val="24"/>
          <w:szCs w:val="24"/>
          <w:vertAlign w:val="subscript"/>
          <w:lang w:val="sq-AL"/>
        </w:rPr>
        <w:t>sleep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- fuqia n</w:t>
      </w:r>
      <w:r w:rsidR="00440DDD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[W] n</w:t>
      </w:r>
      <w:r w:rsidR="00440DDD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regjimin sleep;</w:t>
      </w:r>
    </w:p>
    <w:p w14:paraId="25D6F46A" w14:textId="791B34DA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P</w:t>
      </w:r>
      <w:r w:rsidRPr="000322AC">
        <w:rPr>
          <w:rFonts w:ascii="Garamond" w:eastAsia="Calibri" w:hAnsi="Garamond" w:cstheme="majorBidi"/>
          <w:sz w:val="24"/>
          <w:szCs w:val="24"/>
          <w:vertAlign w:val="subscript"/>
          <w:lang w:val="sq-AL"/>
        </w:rPr>
        <w:t>Idle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- fuqia e pajisjes n</w:t>
      </w:r>
      <w:r w:rsidR="00440DDD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regjimin Idle;</w:t>
      </w:r>
    </w:p>
    <w:p w14:paraId="286275C9" w14:textId="6A1E302E" w:rsidR="00235193" w:rsidRPr="000322AC" w:rsidRDefault="00235193" w:rsidP="0079567C">
      <w:pPr>
        <w:pStyle w:val="TEKSTIIII"/>
        <w:rPr>
          <w:i/>
        </w:rPr>
      </w:pPr>
      <w:bookmarkStart w:id="58" w:name="_Toc124859274"/>
      <w:r w:rsidRPr="000322AC">
        <w:rPr>
          <w:i/>
        </w:rPr>
        <w:t>12. Impiant</w:t>
      </w:r>
      <w:r w:rsidR="002B2A52" w:rsidRPr="000322AC">
        <w:rPr>
          <w:i/>
        </w:rPr>
        <w:t>e</w:t>
      </w:r>
      <w:r w:rsidRPr="000322AC">
        <w:rPr>
          <w:i/>
        </w:rPr>
        <w:t>t fotovoltaike</w:t>
      </w:r>
      <w:bookmarkEnd w:id="58"/>
    </w:p>
    <w:p w14:paraId="644D7A75" w14:textId="1F8B9153" w:rsidR="00235193" w:rsidRPr="000322AC" w:rsidRDefault="00235193" w:rsidP="0079567C">
      <w:pPr>
        <w:pStyle w:val="TEKSTIIII"/>
      </w:pPr>
      <w:r w:rsidRPr="000322AC">
        <w:t xml:space="preserve">Sektorët që paraqesin interes për kursimet e energjisë: banesat rezidenciale, sektori </w:t>
      </w:r>
      <w:r w:rsidR="006D17BB" w:rsidRPr="000322AC">
        <w:t>i</w:t>
      </w:r>
      <w:r w:rsidRPr="000322AC">
        <w:t xml:space="preserve"> shërbimit publik dhe privat.</w:t>
      </w:r>
    </w:p>
    <w:p w14:paraId="0B5FBD90" w14:textId="0B5DD424" w:rsidR="00235193" w:rsidRPr="000322AC" w:rsidRDefault="00235193" w:rsidP="0079567C">
      <w:pPr>
        <w:pStyle w:val="TEKSTIIII"/>
      </w:pPr>
      <w:r w:rsidRPr="000322AC">
        <w:t xml:space="preserve">Formula </w:t>
      </w:r>
      <w:r w:rsidR="00440DDD" w:rsidRPr="000322AC">
        <w:t>llogaritëse</w:t>
      </w:r>
      <w:r w:rsidRPr="000322AC">
        <w:t xml:space="preserve"> e BU vlerëson kursimet e energjisë nga instalimi i </w:t>
      </w:r>
      <w:r w:rsidR="00440DDD" w:rsidRPr="000322AC">
        <w:t>impianteve</w:t>
      </w:r>
      <w:r w:rsidRPr="000322AC">
        <w:t xml:space="preserve"> fotovoltaike për të përballuar konsumin vetjak nevojat për energji. Nuk do të merret në konsideratë sasia e energjisë që hidhet në rrjet.</w:t>
      </w:r>
    </w:p>
    <w:p w14:paraId="72F7F5BB" w14:textId="34396C55" w:rsidR="00235193" w:rsidRPr="000322AC" w:rsidRDefault="00235193" w:rsidP="0079567C">
      <w:pPr>
        <w:pStyle w:val="TEKSTIIII"/>
      </w:pPr>
      <w:r w:rsidRPr="000322AC">
        <w:t>Kjo masë përmirësuese rezulton në reduktimin e energjisë elektrike të shitur konsumatorëve t</w:t>
      </w:r>
      <w:r w:rsidR="00205B34" w:rsidRPr="000322AC">
        <w:t>ë</w:t>
      </w:r>
      <w:r w:rsidRPr="000322AC">
        <w:t xml:space="preserve"> saj fundore dhe</w:t>
      </w:r>
      <w:r w:rsidR="0026742B" w:rsidRPr="000322AC">
        <w:t>,</w:t>
      </w:r>
      <w:r w:rsidRPr="000322AC">
        <w:t xml:space="preserve"> rrjedhimisht</w:t>
      </w:r>
      <w:r w:rsidR="0026742B" w:rsidRPr="000322AC">
        <w:t>,</w:t>
      </w:r>
      <w:r w:rsidRPr="000322AC">
        <w:t xml:space="preserve"> n</w:t>
      </w:r>
      <w:r w:rsidR="00604011" w:rsidRPr="000322AC">
        <w:t>ë</w:t>
      </w:r>
      <w:r w:rsidRPr="000322AC">
        <w:t xml:space="preserve"> reduktim t</w:t>
      </w:r>
      <w:r w:rsidR="00604011" w:rsidRPr="000322AC">
        <w:t>ë</w:t>
      </w:r>
      <w:r w:rsidRPr="000322AC">
        <w:t xml:space="preserve"> </w:t>
      </w:r>
      <w:r w:rsidR="00440DDD" w:rsidRPr="000322AC">
        <w:t>mundshëm</w:t>
      </w:r>
      <w:r w:rsidRPr="000322AC">
        <w:t xml:space="preserve"> t</w:t>
      </w:r>
      <w:r w:rsidR="00604011" w:rsidRPr="000322AC">
        <w:t>ë</w:t>
      </w:r>
      <w:r w:rsidRPr="000322AC">
        <w:t xml:space="preserve"> energjive primare. </w:t>
      </w:r>
    </w:p>
    <w:p w14:paraId="2D9AFE85" w14:textId="58AAABC5" w:rsidR="00235193" w:rsidRPr="000322AC" w:rsidRDefault="00235193" w:rsidP="0079567C">
      <w:pPr>
        <w:pStyle w:val="TEKSTIIII"/>
        <w:rPr>
          <w:b/>
        </w:rPr>
      </w:pPr>
      <w:r w:rsidRPr="000322AC">
        <w:t>Sipas një studimi nga AKBN</w:t>
      </w:r>
      <w:r w:rsidR="00604011" w:rsidRPr="000322AC">
        <w:t>-ja</w:t>
      </w:r>
      <w:r w:rsidRPr="000322AC">
        <w:t xml:space="preserve"> (Agjen</w:t>
      </w:r>
      <w:r w:rsidR="00440DDD" w:rsidRPr="000322AC">
        <w:t>c</w:t>
      </w:r>
      <w:r w:rsidRPr="000322AC">
        <w:t>ia Komb</w:t>
      </w:r>
      <w:r w:rsidR="0088696B" w:rsidRPr="000322AC">
        <w:rPr>
          <w:rFonts w:cstheme="majorBidi"/>
        </w:rPr>
        <w:t>ë</w:t>
      </w:r>
      <w:r w:rsidRPr="000322AC">
        <w:t>tare e Burimeve Natyrore) n</w:t>
      </w:r>
      <w:r w:rsidR="00604011" w:rsidRPr="000322AC">
        <w:t>ë</w:t>
      </w:r>
      <w:r w:rsidRPr="000322AC">
        <w:t xml:space="preserve"> territorin e vendit ton</w:t>
      </w:r>
      <w:r w:rsidR="00604011" w:rsidRPr="000322AC">
        <w:t>ë</w:t>
      </w:r>
      <w:r w:rsidRPr="000322AC">
        <w:t xml:space="preserve"> kemi një potencial energjetik diellor t</w:t>
      </w:r>
      <w:r w:rsidR="0088696B" w:rsidRPr="000322AC">
        <w:rPr>
          <w:rFonts w:cstheme="majorBidi"/>
        </w:rPr>
        <w:t>ë</w:t>
      </w:r>
      <w:r w:rsidRPr="000322AC">
        <w:t xml:space="preserve"> konsideruesh</w:t>
      </w:r>
      <w:r w:rsidR="0088696B" w:rsidRPr="000322AC">
        <w:rPr>
          <w:rFonts w:cstheme="majorBidi"/>
        </w:rPr>
        <w:t>ë</w:t>
      </w:r>
      <w:r w:rsidRPr="000322AC">
        <w:t>m, ku shum</w:t>
      </w:r>
      <w:r w:rsidR="00604011" w:rsidRPr="000322AC">
        <w:t>ë</w:t>
      </w:r>
      <w:r w:rsidRPr="000322AC">
        <w:t xml:space="preserve"> zona t</w:t>
      </w:r>
      <w:r w:rsidR="00604011" w:rsidRPr="000322AC">
        <w:t>ë</w:t>
      </w:r>
      <w:r w:rsidRPr="000322AC">
        <w:t xml:space="preserve"> saj i ekspozohen një rrezatimi q</w:t>
      </w:r>
      <w:r w:rsidR="001A211A" w:rsidRPr="000322AC">
        <w:rPr>
          <w:rFonts w:eastAsia="Calibri" w:cstheme="majorBidi"/>
        </w:rPr>
        <w:t>ë</w:t>
      </w:r>
      <w:r w:rsidRPr="000322AC">
        <w:t xml:space="preserve"> shkon nga 1185 kWh/</w:t>
      </w:r>
      <w:r w:rsidRPr="000322AC">
        <w:rPr>
          <w:vertAlign w:val="superscript"/>
        </w:rPr>
        <w:t>m2</w:t>
      </w:r>
      <w:r w:rsidRPr="000322AC">
        <w:t xml:space="preserve"> n</w:t>
      </w:r>
      <w:r w:rsidR="00604011" w:rsidRPr="000322AC">
        <w:t>ë</w:t>
      </w:r>
      <w:r w:rsidRPr="000322AC">
        <w:t xml:space="preserve"> vit deri m</w:t>
      </w:r>
      <w:r w:rsidR="00604011" w:rsidRPr="000322AC">
        <w:t>ë</w:t>
      </w:r>
      <w:r w:rsidRPr="000322AC">
        <w:t xml:space="preserve"> 1700 kWh/m</w:t>
      </w:r>
      <w:r w:rsidRPr="000322AC">
        <w:rPr>
          <w:vertAlign w:val="superscript"/>
        </w:rPr>
        <w:t>2</w:t>
      </w:r>
      <w:r w:rsidRPr="000322AC">
        <w:t xml:space="preserve"> n</w:t>
      </w:r>
      <w:r w:rsidR="00604011" w:rsidRPr="000322AC">
        <w:t>ë</w:t>
      </w:r>
      <w:r w:rsidRPr="000322AC">
        <w:t xml:space="preserve"> vit. Vlen t</w:t>
      </w:r>
      <w:r w:rsidR="00604011" w:rsidRPr="000322AC">
        <w:t>ë</w:t>
      </w:r>
      <w:r w:rsidRPr="000322AC">
        <w:t xml:space="preserve"> përmendet q</w:t>
      </w:r>
      <w:r w:rsidR="00604011" w:rsidRPr="000322AC">
        <w:t>ë</w:t>
      </w:r>
      <w:r w:rsidRPr="000322AC">
        <w:t xml:space="preserve"> pjesa </w:t>
      </w:r>
      <w:r w:rsidR="00440DDD" w:rsidRPr="000322AC">
        <w:t>perëndimore</w:t>
      </w:r>
      <w:r w:rsidRPr="000322AC">
        <w:t xml:space="preserve"> e Shqipëris</w:t>
      </w:r>
      <w:r w:rsidR="00604011" w:rsidRPr="000322AC">
        <w:t>ë</w:t>
      </w:r>
      <w:r w:rsidRPr="000322AC">
        <w:t xml:space="preserve">, </w:t>
      </w:r>
      <w:r w:rsidR="00440DDD" w:rsidRPr="000322AC">
        <w:t>veçanërisht</w:t>
      </w:r>
      <w:r w:rsidRPr="000322AC">
        <w:t xml:space="preserve"> jug</w:t>
      </w:r>
      <w:r w:rsidR="00440DDD" w:rsidRPr="000322AC">
        <w:t>perëndimi</w:t>
      </w:r>
      <w:r w:rsidRPr="000322AC">
        <w:t xml:space="preserve"> i saj ka një energji diellore t</w:t>
      </w:r>
      <w:r w:rsidR="00604011" w:rsidRPr="000322AC">
        <w:t>ë</w:t>
      </w:r>
      <w:r w:rsidRPr="000322AC">
        <w:t xml:space="preserve"> konsiderueshme q</w:t>
      </w:r>
      <w:r w:rsidR="00604011" w:rsidRPr="000322AC">
        <w:t>ë</w:t>
      </w:r>
      <w:r w:rsidRPr="000322AC">
        <w:t xml:space="preserve"> shkon deri me 2200 kWh n</w:t>
      </w:r>
      <w:r w:rsidR="00604011" w:rsidRPr="000322AC">
        <w:t>ë</w:t>
      </w:r>
      <w:r w:rsidRPr="000322AC">
        <w:t xml:space="preserve"> vit. Shpërndarja territoriale e diellzimit (sasisë s</w:t>
      </w:r>
      <w:r w:rsidR="00604011" w:rsidRPr="000322AC">
        <w:t>ë</w:t>
      </w:r>
      <w:r w:rsidRPr="000322AC">
        <w:t xml:space="preserve"> </w:t>
      </w:r>
      <w:r w:rsidR="00440DDD" w:rsidRPr="000322AC">
        <w:t>orëve</w:t>
      </w:r>
      <w:r w:rsidRPr="000322AC">
        <w:t xml:space="preserve"> me diell) dhe sidomos ajo e </w:t>
      </w:r>
      <w:r w:rsidR="00440DDD" w:rsidRPr="000322AC">
        <w:t>dellëzimit</w:t>
      </w:r>
      <w:r w:rsidRPr="000322AC">
        <w:t xml:space="preserve"> relativ, q</w:t>
      </w:r>
      <w:r w:rsidR="00604011" w:rsidRPr="000322AC">
        <w:t>ë</w:t>
      </w:r>
      <w:r w:rsidRPr="000322AC">
        <w:t xml:space="preserve"> n</w:t>
      </w:r>
      <w:r w:rsidR="00604011" w:rsidRPr="000322AC">
        <w:t>ë</w:t>
      </w:r>
      <w:r w:rsidRPr="000322AC">
        <w:t xml:space="preserve"> t</w:t>
      </w:r>
      <w:r w:rsidR="00604011" w:rsidRPr="000322AC">
        <w:t>ë</w:t>
      </w:r>
      <w:r w:rsidRPr="000322AC">
        <w:t xml:space="preserve"> tilla raste përdoret si tregues sasior i </w:t>
      </w:r>
      <w:r w:rsidR="00440DDD" w:rsidRPr="000322AC">
        <w:t>vranësirës</w:t>
      </w:r>
      <w:r w:rsidRPr="000322AC">
        <w:t>, është n</w:t>
      </w:r>
      <w:r w:rsidR="00604011" w:rsidRPr="000322AC">
        <w:t>ë</w:t>
      </w:r>
      <w:r w:rsidRPr="000322AC">
        <w:t xml:space="preserve"> t</w:t>
      </w:r>
      <w:r w:rsidR="00604011" w:rsidRPr="000322AC">
        <w:t>ë</w:t>
      </w:r>
      <w:r w:rsidRPr="000322AC">
        <w:t xml:space="preserve"> gjith</w:t>
      </w:r>
      <w:r w:rsidR="00604011" w:rsidRPr="000322AC">
        <w:t>ë</w:t>
      </w:r>
      <w:r w:rsidRPr="000322AC">
        <w:t xml:space="preserve"> </w:t>
      </w:r>
      <w:r w:rsidR="00440DDD" w:rsidRPr="000322AC">
        <w:t>territorin</w:t>
      </w:r>
      <w:r w:rsidRPr="000322AC">
        <w:t xml:space="preserve"> rreth 2400 or</w:t>
      </w:r>
      <w:r w:rsidR="00604011" w:rsidRPr="000322AC">
        <w:t>ë</w:t>
      </w:r>
      <w:r w:rsidRPr="000322AC">
        <w:t>, ndërsa n</w:t>
      </w:r>
      <w:r w:rsidR="00440DDD" w:rsidRPr="000322AC">
        <w:rPr>
          <w:rFonts w:cstheme="majorBidi"/>
        </w:rPr>
        <w:t>ë</w:t>
      </w:r>
      <w:r w:rsidRPr="000322AC">
        <w:t xml:space="preserve"> pjes</w:t>
      </w:r>
      <w:r w:rsidR="00440DDD" w:rsidRPr="000322AC">
        <w:rPr>
          <w:rFonts w:cstheme="majorBidi"/>
        </w:rPr>
        <w:t>ë</w:t>
      </w:r>
      <w:r w:rsidRPr="000322AC">
        <w:t xml:space="preserve">n </w:t>
      </w:r>
      <w:r w:rsidR="00440DDD" w:rsidRPr="000322AC">
        <w:t>perëndimore</w:t>
      </w:r>
      <w:r w:rsidRPr="000322AC">
        <w:t xml:space="preserve"> është mbi 2500 or</w:t>
      </w:r>
      <w:r w:rsidR="00E0425D" w:rsidRPr="000322AC">
        <w:t>ë</w:t>
      </w:r>
      <w:r w:rsidRPr="000322AC">
        <w:t xml:space="preserve"> dhe n</w:t>
      </w:r>
      <w:r w:rsidR="00604011" w:rsidRPr="000322AC">
        <w:t>ë</w:t>
      </w:r>
      <w:r w:rsidRPr="000322AC">
        <w:t xml:space="preserve"> </w:t>
      </w:r>
      <w:r w:rsidR="00440DDD" w:rsidRPr="000322AC">
        <w:t>fushën</w:t>
      </w:r>
      <w:r w:rsidRPr="000322AC">
        <w:t xml:space="preserve"> e Myzeqes</w:t>
      </w:r>
      <w:r w:rsidR="00604011" w:rsidRPr="000322AC">
        <w:t>ë</w:t>
      </w:r>
      <w:r w:rsidRPr="000322AC">
        <w:t xml:space="preserve"> arrin mbi 2700 or</w:t>
      </w:r>
      <w:r w:rsidR="00604011" w:rsidRPr="000322AC">
        <w:t>ë</w:t>
      </w:r>
      <w:r w:rsidRPr="000322AC">
        <w:t>. Vlerat m</w:t>
      </w:r>
      <w:r w:rsidR="00604011" w:rsidRPr="000322AC">
        <w:t>ë</w:t>
      </w:r>
      <w:r w:rsidRPr="000322AC">
        <w:t xml:space="preserve"> t</w:t>
      </w:r>
      <w:r w:rsidR="00604011" w:rsidRPr="000322AC">
        <w:t>ë</w:t>
      </w:r>
      <w:r w:rsidRPr="000322AC">
        <w:t xml:space="preserve"> larta t</w:t>
      </w:r>
      <w:r w:rsidR="00604011" w:rsidRPr="000322AC">
        <w:t>ë</w:t>
      </w:r>
      <w:r w:rsidRPr="000322AC">
        <w:t xml:space="preserve"> sasive ditore t</w:t>
      </w:r>
      <w:r w:rsidR="00604011" w:rsidRPr="000322AC">
        <w:t>ë</w:t>
      </w:r>
      <w:r w:rsidRPr="000322AC">
        <w:t xml:space="preserve"> rrezatimit diellor v</w:t>
      </w:r>
      <w:r w:rsidR="00604011" w:rsidRPr="000322AC">
        <w:t>ë</w:t>
      </w:r>
      <w:r w:rsidRPr="000322AC">
        <w:t>rehen n</w:t>
      </w:r>
      <w:r w:rsidR="00604011" w:rsidRPr="000322AC">
        <w:t>ë</w:t>
      </w:r>
      <w:r w:rsidRPr="000322AC">
        <w:t xml:space="preserve"> </w:t>
      </w:r>
      <w:r w:rsidR="00440DDD" w:rsidRPr="000322AC">
        <w:t>periudhën</w:t>
      </w:r>
      <w:r w:rsidRPr="000322AC">
        <w:t xml:space="preserve"> e ngroht</w:t>
      </w:r>
      <w:r w:rsidR="00604011" w:rsidRPr="000322AC">
        <w:t>ë</w:t>
      </w:r>
      <w:r w:rsidRPr="000322AC">
        <w:t xml:space="preserve"> t</w:t>
      </w:r>
      <w:r w:rsidR="00604011" w:rsidRPr="000322AC">
        <w:t>ë</w:t>
      </w:r>
      <w:r w:rsidRPr="000322AC">
        <w:t xml:space="preserve"> vitit dhe sidomos n</w:t>
      </w:r>
      <w:r w:rsidR="00604011" w:rsidRPr="000322AC">
        <w:t>ë</w:t>
      </w:r>
      <w:r w:rsidRPr="000322AC">
        <w:t xml:space="preserve"> muajt e ver</w:t>
      </w:r>
      <w:r w:rsidR="00604011" w:rsidRPr="000322AC">
        <w:t>ë</w:t>
      </w:r>
      <w:r w:rsidRPr="000322AC">
        <w:t>s. Konkretisht n</w:t>
      </w:r>
      <w:r w:rsidR="00604011" w:rsidRPr="000322AC">
        <w:t>ë</w:t>
      </w:r>
      <w:r w:rsidRPr="000322AC">
        <w:t xml:space="preserve"> muajin dhjetor sasia ditore e rrezatimit diellor është rreth 2.3 kWh/m</w:t>
      </w:r>
      <w:r w:rsidRPr="000322AC">
        <w:rPr>
          <w:vertAlign w:val="superscript"/>
        </w:rPr>
        <w:t>2</w:t>
      </w:r>
      <w:r w:rsidRPr="000322AC">
        <w:t xml:space="preserve"> n</w:t>
      </w:r>
      <w:r w:rsidR="00604011" w:rsidRPr="000322AC">
        <w:t>ë</w:t>
      </w:r>
      <w:r w:rsidRPr="000322AC">
        <w:t xml:space="preserve"> dit</w:t>
      </w:r>
      <w:r w:rsidR="00604011" w:rsidRPr="000322AC">
        <w:t>ë</w:t>
      </w:r>
      <w:r w:rsidRPr="000322AC">
        <w:t>, ndërsa n</w:t>
      </w:r>
      <w:r w:rsidR="00604011" w:rsidRPr="000322AC">
        <w:t>ë</w:t>
      </w:r>
      <w:r w:rsidRPr="000322AC">
        <w:t xml:space="preserve"> muajin korrik kjo vler</w:t>
      </w:r>
      <w:r w:rsidR="00604011" w:rsidRPr="000322AC">
        <w:t>ë</w:t>
      </w:r>
      <w:r w:rsidRPr="000322AC">
        <w:t xml:space="preserve"> është rreth 8.030kWh/m</w:t>
      </w:r>
      <w:r w:rsidRPr="000322AC">
        <w:rPr>
          <w:vertAlign w:val="superscript"/>
        </w:rPr>
        <w:t>2</w:t>
      </w:r>
      <w:r w:rsidRPr="000322AC">
        <w:t xml:space="preserve"> n</w:t>
      </w:r>
      <w:r w:rsidR="00604011" w:rsidRPr="000322AC">
        <w:t>ë</w:t>
      </w:r>
      <w:r w:rsidRPr="000322AC">
        <w:t xml:space="preserve"> dit</w:t>
      </w:r>
      <w:r w:rsidR="00604011" w:rsidRPr="000322AC">
        <w:t>ë</w:t>
      </w:r>
      <w:r w:rsidRPr="000322AC">
        <w:t xml:space="preserve">. </w:t>
      </w:r>
      <w:r w:rsidR="00440DDD" w:rsidRPr="000322AC">
        <w:t>Diellzimi</w:t>
      </w:r>
      <w:r w:rsidRPr="000322AC">
        <w:t xml:space="preserve"> ditor n</w:t>
      </w:r>
      <w:r w:rsidR="00604011" w:rsidRPr="000322AC">
        <w:t>ë</w:t>
      </w:r>
      <w:r w:rsidRPr="000322AC">
        <w:t xml:space="preserve"> pjes</w:t>
      </w:r>
      <w:r w:rsidR="00604011" w:rsidRPr="000322AC">
        <w:t>ë</w:t>
      </w:r>
      <w:r w:rsidRPr="000322AC">
        <w:t xml:space="preserve">n </w:t>
      </w:r>
      <w:r w:rsidR="00440DDD" w:rsidRPr="000322AC">
        <w:t>perëndimore</w:t>
      </w:r>
      <w:r w:rsidRPr="000322AC">
        <w:t xml:space="preserve"> t</w:t>
      </w:r>
      <w:r w:rsidR="00604011" w:rsidRPr="000322AC">
        <w:t>ë</w:t>
      </w:r>
      <w:r w:rsidRPr="000322AC">
        <w:t xml:space="preserve"> Shqipëris</w:t>
      </w:r>
      <w:r w:rsidR="00604011" w:rsidRPr="000322AC">
        <w:t>ë</w:t>
      </w:r>
      <w:r w:rsidRPr="000322AC">
        <w:t xml:space="preserve"> është m</w:t>
      </w:r>
      <w:r w:rsidR="00604011" w:rsidRPr="000322AC">
        <w:t>ë</w:t>
      </w:r>
      <w:r w:rsidRPr="000322AC">
        <w:t xml:space="preserve"> shum</w:t>
      </w:r>
      <w:r w:rsidR="00604011" w:rsidRPr="000322AC">
        <w:t>ë</w:t>
      </w:r>
      <w:r w:rsidRPr="000322AC">
        <w:t xml:space="preserve"> se 5.5 or</w:t>
      </w:r>
      <w:r w:rsidR="00604011" w:rsidRPr="000322AC">
        <w:t>ë</w:t>
      </w:r>
      <w:r w:rsidRPr="000322AC">
        <w:t>. N</w:t>
      </w:r>
      <w:r w:rsidR="00604011" w:rsidRPr="000322AC">
        <w:t>ë</w:t>
      </w:r>
      <w:r w:rsidRPr="000322AC">
        <w:t xml:space="preserve"> vendin ton</w:t>
      </w:r>
      <w:r w:rsidR="00604011" w:rsidRPr="000322AC">
        <w:t>ë</w:t>
      </w:r>
      <w:r w:rsidRPr="000322AC">
        <w:t>, numri i ditëve me diell ndryshon nga një mesatare 240-260 dit</w:t>
      </w:r>
      <w:r w:rsidR="00604011" w:rsidRPr="000322AC">
        <w:t>ë</w:t>
      </w:r>
      <w:r w:rsidRPr="000322AC">
        <w:t xml:space="preserve"> n</w:t>
      </w:r>
      <w:r w:rsidR="00604011" w:rsidRPr="000322AC">
        <w:t>ë</w:t>
      </w:r>
      <w:r w:rsidRPr="000322AC">
        <w:t xml:space="preserve"> vit deri n</w:t>
      </w:r>
      <w:r w:rsidR="00604011" w:rsidRPr="000322AC">
        <w:t>ë</w:t>
      </w:r>
      <w:r w:rsidRPr="000322AC">
        <w:t xml:space="preserve"> një maksimum 280-300 dit</w:t>
      </w:r>
      <w:r w:rsidR="00604011" w:rsidRPr="000322AC">
        <w:t>ë</w:t>
      </w:r>
      <w:r w:rsidRPr="000322AC">
        <w:t xml:space="preserve"> n</w:t>
      </w:r>
      <w:r w:rsidR="00604011" w:rsidRPr="000322AC">
        <w:t>ë</w:t>
      </w:r>
      <w:r w:rsidRPr="000322AC">
        <w:t xml:space="preserve"> vit, n</w:t>
      </w:r>
      <w:r w:rsidR="00604011" w:rsidRPr="000322AC">
        <w:t>ë</w:t>
      </w:r>
      <w:r w:rsidRPr="000322AC">
        <w:t xml:space="preserve"> pjes</w:t>
      </w:r>
      <w:r w:rsidR="00604011" w:rsidRPr="000322AC">
        <w:t>ë</w:t>
      </w:r>
      <w:r w:rsidRPr="000322AC">
        <w:t xml:space="preserve">n </w:t>
      </w:r>
      <w:r w:rsidR="00440DDD" w:rsidRPr="000322AC">
        <w:t>jugperëndimore</w:t>
      </w:r>
      <w:r w:rsidRPr="000322AC">
        <w:t xml:space="preserve">. </w:t>
      </w:r>
    </w:p>
    <w:p w14:paraId="2E230A43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Varianti 1</w:t>
      </w:r>
    </w:p>
    <w:p w14:paraId="114D6CEE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14"/>
          <w:sz w:val="24"/>
          <w:szCs w:val="24"/>
        </w:rPr>
        <w:drawing>
          <wp:inline distT="0" distB="0" distL="0" distR="0" wp14:anchorId="6DB2BC70" wp14:editId="7CF3FC6C">
            <wp:extent cx="1892300" cy="2305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8AFF7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Opsioni 2.</w:t>
      </w:r>
    </w:p>
    <w:p w14:paraId="7F6377D6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24"/>
          <w:sz w:val="24"/>
          <w:szCs w:val="24"/>
        </w:rPr>
        <w:drawing>
          <wp:inline distT="0" distB="0" distL="0" distR="0" wp14:anchorId="3727BAD7" wp14:editId="0A378A79">
            <wp:extent cx="3084830" cy="397510"/>
            <wp:effectExtent l="0" t="0" r="1270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1008"/>
        <w:gridCol w:w="8280"/>
      </w:tblGrid>
      <w:tr w:rsidR="00235193" w:rsidRPr="000322AC" w14:paraId="1F45F894" w14:textId="77777777" w:rsidTr="00C120B3">
        <w:tc>
          <w:tcPr>
            <w:tcW w:w="1008" w:type="dxa"/>
            <w:shd w:val="clear" w:color="auto" w:fill="auto"/>
            <w:vAlign w:val="center"/>
          </w:tcPr>
          <w:p w14:paraId="649FD8F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6353C1F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Reduktimi i sasisë së energjisë të shpërndarë nga rrjeti publik [kWh/vit]</w:t>
            </w:r>
          </w:p>
        </w:tc>
      </w:tr>
      <w:tr w:rsidR="00235193" w:rsidRPr="000322AC" w14:paraId="612C3FD4" w14:textId="77777777" w:rsidTr="00C120B3">
        <w:tc>
          <w:tcPr>
            <w:tcW w:w="1008" w:type="dxa"/>
            <w:shd w:val="clear" w:color="auto" w:fill="auto"/>
            <w:vAlign w:val="center"/>
          </w:tcPr>
          <w:p w14:paraId="5A5E0E4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PV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65574CDA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Fuqia peak e instaluar e sistemit PV [kW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 w:eastAsia="de-DE"/>
              </w:rPr>
              <w:t>peak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]</w:t>
            </w:r>
          </w:p>
        </w:tc>
      </w:tr>
      <w:tr w:rsidR="00235193" w:rsidRPr="000322AC" w14:paraId="27C8AC1D" w14:textId="77777777" w:rsidTr="00C120B3">
        <w:tc>
          <w:tcPr>
            <w:tcW w:w="1008" w:type="dxa"/>
            <w:shd w:val="clear" w:color="auto" w:fill="auto"/>
            <w:vAlign w:val="center"/>
          </w:tcPr>
          <w:p w14:paraId="799992C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13A12301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Kohëzgjatja e rrezatimit diellor e 1000W/m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(ngarkesa e plotë) në site [h/a]</w:t>
            </w:r>
          </w:p>
        </w:tc>
      </w:tr>
      <w:tr w:rsidR="00235193" w:rsidRPr="000322AC" w14:paraId="73F7119A" w14:textId="77777777" w:rsidTr="00C120B3">
        <w:tc>
          <w:tcPr>
            <w:tcW w:w="1008" w:type="dxa"/>
            <w:shd w:val="clear" w:color="auto" w:fill="auto"/>
            <w:vAlign w:val="center"/>
          </w:tcPr>
          <w:p w14:paraId="587FAAB4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PR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34C490E3" w14:textId="67F037D2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Shkalla e p</w:t>
            </w:r>
            <w:r w:rsidR="00654B7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rformancës së impiantit PV; raporti midis energjisë aktuale të prodhuar me atë teorike nga impianti PV [%]</w:t>
            </w:r>
          </w:p>
        </w:tc>
      </w:tr>
      <w:tr w:rsidR="00235193" w:rsidRPr="000322AC" w14:paraId="194EF556" w14:textId="77777777" w:rsidTr="00C120B3">
        <w:tc>
          <w:tcPr>
            <w:tcW w:w="1008" w:type="dxa"/>
            <w:shd w:val="clear" w:color="auto" w:fill="auto"/>
            <w:vAlign w:val="center"/>
          </w:tcPr>
          <w:p w14:paraId="686B498A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ee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grid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76F11210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Pjesa e energjisë elektrike që futet në rrjetin publik dhe nuk mund të vlerësohet si reduktim i energjisë së shitur [%]</w:t>
            </w:r>
          </w:p>
        </w:tc>
      </w:tr>
      <w:tr w:rsidR="00235193" w:rsidRPr="000322AC" w14:paraId="4A3E1DDB" w14:textId="77777777" w:rsidTr="00C120B3">
        <w:tc>
          <w:tcPr>
            <w:tcW w:w="1008" w:type="dxa"/>
            <w:shd w:val="clear" w:color="auto" w:fill="auto"/>
            <w:vAlign w:val="center"/>
          </w:tcPr>
          <w:p w14:paraId="0526B21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sP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PV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388B11FE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Fuqia specifike e sistemit PV [kW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 w:eastAsia="de-DE"/>
              </w:rPr>
              <w:t>peak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/m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modulit fotovoltaik]</w:t>
            </w:r>
          </w:p>
        </w:tc>
      </w:tr>
      <w:tr w:rsidR="00235193" w:rsidRPr="000322AC" w14:paraId="5D2D896A" w14:textId="77777777" w:rsidTr="00C120B3">
        <w:tc>
          <w:tcPr>
            <w:tcW w:w="1008" w:type="dxa"/>
            <w:shd w:val="clear" w:color="auto" w:fill="auto"/>
            <w:vAlign w:val="center"/>
          </w:tcPr>
          <w:p w14:paraId="4C0C3991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H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m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0C0955CE" w14:textId="69E4D038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Shuma mesatare e rrezatimit diellor për njësi të sipërfaqes të përftuar nga modulet PV të një sistemi të caktuar me një kënd pjerrësie të caktuar (p</w:t>
            </w:r>
            <w:r w:rsidR="00F004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sh.</w:t>
            </w:r>
            <w:r w:rsidR="00F004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35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) dhe kënd të azimuthit (kWh/m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)</w:t>
            </w:r>
          </w:p>
        </w:tc>
      </w:tr>
      <w:tr w:rsidR="00235193" w:rsidRPr="000322AC" w14:paraId="420767FB" w14:textId="77777777" w:rsidTr="00C120B3">
        <w:tc>
          <w:tcPr>
            <w:tcW w:w="1008" w:type="dxa"/>
            <w:shd w:val="clear" w:color="auto" w:fill="auto"/>
            <w:vAlign w:val="center"/>
          </w:tcPr>
          <w:p w14:paraId="36FD8F96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="Arial"/>
                <w:b/>
                <w:sz w:val="18"/>
                <w:szCs w:val="24"/>
                <w:lang w:val="sq-AL" w:eastAsia="de-DE"/>
              </w:rPr>
              <w:t>η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el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387A2C6F" w14:textId="0C3BC6B0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Efic</w:t>
            </w:r>
            <w:r w:rsidR="00654B7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en</w:t>
            </w:r>
            <w:r w:rsidR="00654B7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c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a elektrike mesatare e moduleve PV</w:t>
            </w:r>
          </w:p>
        </w:tc>
      </w:tr>
      <w:tr w:rsidR="00235193" w:rsidRPr="000322AC" w14:paraId="0C6DD735" w14:textId="77777777" w:rsidTr="00C120B3">
        <w:tc>
          <w:tcPr>
            <w:tcW w:w="1008" w:type="dxa"/>
            <w:shd w:val="clear" w:color="auto" w:fill="auto"/>
            <w:vAlign w:val="center"/>
          </w:tcPr>
          <w:p w14:paraId="312CD0DE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Loss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1F558F78" w14:textId="034CE6AE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Humbjet e sistemit të kombinuar PV [%]</w:t>
            </w:r>
            <w:r w:rsidR="007B62F4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:</w:t>
            </w:r>
          </w:p>
          <w:p w14:paraId="306DB8A0" w14:textId="08D59F86" w:rsidR="00235193" w:rsidRPr="000322AC" w:rsidRDefault="00F00489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- h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umbjet e llogaritura në sajë të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temperaturës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dhe rrezatimit të ulët:</w:t>
            </w:r>
          </w:p>
          <w:p w14:paraId="7C509748" w14:textId="2B09E21D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8.1% (duke përdorur </w:t>
            </w:r>
            <w:r w:rsidR="00F004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temperaturën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e mjedisit)</w:t>
            </w:r>
            <w:r w:rsidR="00F004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3AC89819" w14:textId="18B67742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- humbjet e llogaritura në sajë të efekteve këndore të reflektimit: 2.9%</w:t>
            </w:r>
            <w:r w:rsidR="00F004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3C7FC323" w14:textId="30F2E11A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- </w:t>
            </w:r>
            <w:r w:rsidR="00F004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h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umbje të tjera (kabllo, inverter etj</w:t>
            </w:r>
            <w:r w:rsidR="00F004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)</w:t>
            </w:r>
            <w:r w:rsidR="00F004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</w:t>
            </w:r>
          </w:p>
        </w:tc>
      </w:tr>
      <w:tr w:rsidR="00235193" w:rsidRPr="000322AC" w14:paraId="438F0AE7" w14:textId="77777777" w:rsidTr="00E01581">
        <w:tc>
          <w:tcPr>
            <w:tcW w:w="9288" w:type="dxa"/>
            <w:gridSpan w:val="2"/>
            <w:shd w:val="clear" w:color="auto" w:fill="auto"/>
            <w:vAlign w:val="center"/>
          </w:tcPr>
          <w:p w14:paraId="6CE5B64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Asnjë sistem PV nuk është i instaluar. E gjithë sasia e energjisë e kërkuar nga konsumatori fundor sigurohet nga rrjeti publik.</w:t>
            </w:r>
          </w:p>
        </w:tc>
      </w:tr>
    </w:tbl>
    <w:p w14:paraId="61A20779" w14:textId="77777777" w:rsidR="00235193" w:rsidRPr="000322AC" w:rsidRDefault="00235193" w:rsidP="0079567C">
      <w:pPr>
        <w:pStyle w:val="TEKSTIIII"/>
        <w:rPr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35193" w:rsidRPr="000322AC" w14:paraId="62D22BE8" w14:textId="77777777" w:rsidTr="00E01581">
        <w:tc>
          <w:tcPr>
            <w:tcW w:w="9288" w:type="dxa"/>
            <w:shd w:val="clear" w:color="auto" w:fill="auto"/>
          </w:tcPr>
          <w:p w14:paraId="200598B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Vlerat:</w:t>
            </w:r>
          </w:p>
          <w:p w14:paraId="11C012E0" w14:textId="761BDD98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Fuqia peak e instaluar e sistemit PV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specifik)</w:t>
            </w:r>
            <w:r w:rsidR="0069641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10A0DAEB" w14:textId="261111D9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Kohëzgjatja e rrezatimit diellor e 1000W/m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(ngarkesa e plotë) në site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ose sipas projektit)</w:t>
            </w:r>
            <w:r w:rsidR="0069641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05FB1E0D" w14:textId="77E66E99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Shkalla e p</w:t>
            </w:r>
            <w:r w:rsidR="00E57ABA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rformancës së impiantit PV; raporti midis energjisë aktuale të prodhuar me atë teorike nga impianti PV [%]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ose sipas projektit)</w:t>
            </w:r>
            <w:r w:rsidR="0069641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0DBC8070" w14:textId="5E2DC955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Pjesa e energjisë elektrike që futet në rrjetin publik dhe nuk mund të vlerësohet si reduktim i energjisë së shitur [%]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ose sipas projektit specifik)</w:t>
            </w:r>
            <w:r w:rsidR="0069641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1398068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Fuqia specifike e sistemit PV [kW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 w:eastAsia="de-DE"/>
              </w:rPr>
              <w:t>peak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/m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modulit fotovoltaik]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ose sipas projektit specifik)</w:t>
            </w:r>
          </w:p>
          <w:p w14:paraId="4A3E5715" w14:textId="28D1D078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Shuma mesatare e rrezatimit diellor për njësi të sipërfaqes të përftuar nga modulet PV të një sistemi të caktuar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ose sipas projektit specifik)</w:t>
            </w:r>
            <w:r w:rsidR="00E57ABA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549FA0C3" w14:textId="143766A2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Eficienca mesatare elektrike e moduleve PV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ose sipas projektit specifik)</w:t>
            </w:r>
            <w:r w:rsidR="00E57ABA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0AE73468" w14:textId="2C6922E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Humbjet e përgjithshme të sistemit fotovoltaik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ose sipas projektit specifik)</w:t>
            </w:r>
            <w:r w:rsidR="00E57ABA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</w:t>
            </w:r>
          </w:p>
        </w:tc>
      </w:tr>
    </w:tbl>
    <w:p w14:paraId="33EB50FA" w14:textId="77777777" w:rsidR="00235193" w:rsidRPr="000322AC" w:rsidRDefault="00235193" w:rsidP="0079567C">
      <w:pPr>
        <w:pStyle w:val="TEKSTIIII"/>
        <w:rPr>
          <w:sz w:val="14"/>
        </w:rPr>
      </w:pPr>
    </w:p>
    <w:p w14:paraId="658E5DA9" w14:textId="5F6E319C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Vlerat referencë për t</w:t>
      </w:r>
      <w:r w:rsidR="00205B34" w:rsidRPr="000322AC">
        <w:rPr>
          <w:i/>
        </w:rPr>
        <w:t>ë</w:t>
      </w:r>
      <w:r w:rsidRPr="000322AC">
        <w:rPr>
          <w:i/>
        </w:rPr>
        <w:t xml:space="preserve"> dhënat e mësipërme paraqiten si vijon:</w:t>
      </w:r>
    </w:p>
    <w:p w14:paraId="21AC0A3E" w14:textId="40714ED6" w:rsidR="00235193" w:rsidRPr="000322AC" w:rsidRDefault="009E6051" w:rsidP="0079567C">
      <w:pPr>
        <w:pStyle w:val="TEKSTIIII"/>
      </w:pPr>
      <w:r w:rsidRPr="000322AC">
        <w:t>-</w:t>
      </w:r>
      <w:r w:rsidR="00FF5100" w:rsidRPr="000322AC">
        <w:t xml:space="preserve"> </w:t>
      </w:r>
      <w:r w:rsidR="00235193" w:rsidRPr="000322AC">
        <w:t xml:space="preserve">Jetëgjatësia e ndërhyrjes përmirësuese sipas </w:t>
      </w:r>
      <w:r w:rsidR="00B37FD2" w:rsidRPr="000322AC">
        <w:t>direktivës</w:t>
      </w:r>
      <w:r w:rsidR="00235193" w:rsidRPr="000322AC">
        <w:t xml:space="preserve"> 2006/32/EC </w:t>
      </w:r>
      <w:r w:rsidR="00F53737" w:rsidRPr="000322AC">
        <w:t>është</w:t>
      </w:r>
      <w:r w:rsidR="00235193" w:rsidRPr="000322AC">
        <w:t xml:space="preserve"> 23 </w:t>
      </w:r>
      <w:r w:rsidR="00F53737" w:rsidRPr="000322AC">
        <w:t>vjet</w:t>
      </w:r>
      <w:r w:rsidR="00235193" w:rsidRPr="000322AC">
        <w:t xml:space="preserve"> ose sipas projektit specifik.</w:t>
      </w:r>
    </w:p>
    <w:p w14:paraId="6011AAF0" w14:textId="0A488FC5" w:rsidR="00235193" w:rsidRPr="000322AC" w:rsidRDefault="00235193" w:rsidP="0079567C">
      <w:pPr>
        <w:pStyle w:val="TEKSTIIII"/>
      </w:pPr>
      <w:r w:rsidRPr="000322AC">
        <w:t>ee</w:t>
      </w:r>
      <w:r w:rsidRPr="000322AC">
        <w:rPr>
          <w:vertAlign w:val="subscript"/>
        </w:rPr>
        <w:t xml:space="preserve">grid- </w:t>
      </w:r>
      <w:r w:rsidRPr="000322AC">
        <w:t>sasia e energjisë elektrike e hedhur n</w:t>
      </w:r>
      <w:r w:rsidR="00B405DD" w:rsidRPr="000322AC">
        <w:rPr>
          <w:rFonts w:cstheme="majorBidi"/>
        </w:rPr>
        <w:t>ë</w:t>
      </w:r>
      <w:r w:rsidRPr="000322AC">
        <w:t xml:space="preserve"> rrjetin </w:t>
      </w:r>
      <w:r w:rsidR="00B405DD" w:rsidRPr="000322AC">
        <w:t>energjetik</w:t>
      </w:r>
      <w:r w:rsidRPr="000322AC">
        <w:t xml:space="preserve"> e shprehur n</w:t>
      </w:r>
      <w:r w:rsidR="00B405DD" w:rsidRPr="000322AC">
        <w:rPr>
          <w:rFonts w:cstheme="majorBidi"/>
        </w:rPr>
        <w:t>ë</w:t>
      </w:r>
      <w:r w:rsidRPr="000322AC">
        <w:t xml:space="preserve"> përqindje [%] </w:t>
      </w:r>
    </w:p>
    <w:p w14:paraId="20D79ECB" w14:textId="2FEA2F01" w:rsidR="00235193" w:rsidRPr="000322AC" w:rsidRDefault="009E6051" w:rsidP="0079567C">
      <w:pPr>
        <w:pStyle w:val="TEKSTIIII"/>
      </w:pPr>
      <w:r w:rsidRPr="000322AC">
        <w:t xml:space="preserve">- </w:t>
      </w:r>
      <w:r w:rsidR="00235193" w:rsidRPr="000322AC">
        <w:t>PR -Shkalla e p</w:t>
      </w:r>
      <w:r w:rsidR="00900ECC" w:rsidRPr="000322AC">
        <w:t>e</w:t>
      </w:r>
      <w:r w:rsidR="00235193" w:rsidRPr="000322AC">
        <w:t>rformanc</w:t>
      </w:r>
      <w:r w:rsidR="00273FD9" w:rsidRPr="000322AC">
        <w:rPr>
          <w:rFonts w:eastAsia="Calibri" w:cstheme="majorBidi"/>
        </w:rPr>
        <w:t>ë</w:t>
      </w:r>
      <w:r w:rsidR="00235193" w:rsidRPr="000322AC">
        <w:t>s s</w:t>
      </w:r>
      <w:r w:rsidR="00273FD9" w:rsidRPr="000322AC">
        <w:rPr>
          <w:rFonts w:eastAsia="Calibri" w:cstheme="majorBidi"/>
        </w:rPr>
        <w:t>ë</w:t>
      </w:r>
      <w:r w:rsidR="00235193" w:rsidRPr="000322AC">
        <w:t xml:space="preserve"> impiantit fotovoltaik (</w:t>
      </w:r>
      <w:r w:rsidR="00235193" w:rsidRPr="000322AC">
        <w:rPr>
          <w:i/>
        </w:rPr>
        <w:t>p</w:t>
      </w:r>
      <w:r w:rsidR="007614C4" w:rsidRPr="000322AC">
        <w:rPr>
          <w:i/>
        </w:rPr>
        <w:t>e</w:t>
      </w:r>
      <w:r w:rsidR="00235193" w:rsidRPr="000322AC">
        <w:rPr>
          <w:i/>
        </w:rPr>
        <w:t>rformance ratio</w:t>
      </w:r>
      <w:r w:rsidR="00235193" w:rsidRPr="000322AC">
        <w:t xml:space="preserve">), shpreh faktorin e </w:t>
      </w:r>
      <w:r w:rsidR="00205B34" w:rsidRPr="000322AC">
        <w:t>cilësisë</w:t>
      </w:r>
      <w:r w:rsidR="00235193" w:rsidRPr="000322AC">
        <w:t xml:space="preserve"> s</w:t>
      </w:r>
      <w:r w:rsidR="00273FD9" w:rsidRPr="000322AC">
        <w:rPr>
          <w:rFonts w:eastAsia="Calibri" w:cstheme="majorBidi"/>
        </w:rPr>
        <w:t>ë</w:t>
      </w:r>
      <w:r w:rsidR="00235193" w:rsidRPr="000322AC">
        <w:t xml:space="preserve"> impiantit PV. Kjo shkall</w:t>
      </w:r>
      <w:r w:rsidR="00273FD9" w:rsidRPr="000322AC">
        <w:rPr>
          <w:rFonts w:eastAsia="Calibri" w:cstheme="majorBidi"/>
        </w:rPr>
        <w:t>ë</w:t>
      </w:r>
      <w:r w:rsidR="00235193" w:rsidRPr="000322AC">
        <w:t xml:space="preserve"> p</w:t>
      </w:r>
      <w:r w:rsidR="00900ECC" w:rsidRPr="000322AC">
        <w:t>e</w:t>
      </w:r>
      <w:r w:rsidR="00235193" w:rsidRPr="000322AC">
        <w:t>rformance mund t</w:t>
      </w:r>
      <w:r w:rsidR="00273FD9" w:rsidRPr="000322AC">
        <w:rPr>
          <w:rFonts w:eastAsia="Calibri" w:cstheme="majorBidi"/>
        </w:rPr>
        <w:t>ë</w:t>
      </w:r>
      <w:r w:rsidR="00235193" w:rsidRPr="000322AC">
        <w:t xml:space="preserve"> vler</w:t>
      </w:r>
      <w:r w:rsidR="00273FD9" w:rsidRPr="000322AC">
        <w:rPr>
          <w:rFonts w:eastAsia="Calibri" w:cstheme="majorBidi"/>
        </w:rPr>
        <w:t>ë</w:t>
      </w:r>
      <w:r w:rsidR="00235193" w:rsidRPr="000322AC">
        <w:t>sohet si raport i energjisë reale t</w:t>
      </w:r>
      <w:r w:rsidR="00273FD9" w:rsidRPr="000322AC">
        <w:rPr>
          <w:rFonts w:eastAsia="Calibri" w:cstheme="majorBidi"/>
        </w:rPr>
        <w:t>ë</w:t>
      </w:r>
      <w:r w:rsidR="00235193" w:rsidRPr="000322AC">
        <w:t xml:space="preserve"> përftuar nga impianti kundrejt sasisë s</w:t>
      </w:r>
      <w:r w:rsidR="00273FD9" w:rsidRPr="000322AC">
        <w:rPr>
          <w:rFonts w:eastAsia="Calibri" w:cstheme="majorBidi"/>
        </w:rPr>
        <w:t>ë</w:t>
      </w:r>
      <w:r w:rsidR="00235193" w:rsidRPr="000322AC">
        <w:t xml:space="preserve"> energjisë teorike t</w:t>
      </w:r>
      <w:r w:rsidR="00273FD9" w:rsidRPr="000322AC">
        <w:rPr>
          <w:rFonts w:eastAsia="Calibri" w:cstheme="majorBidi"/>
        </w:rPr>
        <w:t>ë</w:t>
      </w:r>
      <w:r w:rsidR="00235193" w:rsidRPr="000322AC">
        <w:t xml:space="preserve"> përftuar.</w:t>
      </w:r>
    </w:p>
    <w:p w14:paraId="0AF390EA" w14:textId="77777777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noProof/>
          <w:position w:val="-30"/>
          <w:sz w:val="24"/>
          <w:szCs w:val="24"/>
        </w:rPr>
        <w:drawing>
          <wp:inline distT="0" distB="0" distL="0" distR="0" wp14:anchorId="0FC7F88F" wp14:editId="05974D0F">
            <wp:extent cx="1113155" cy="413385"/>
            <wp:effectExtent l="0" t="0" r="0" b="571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41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B1934" w14:textId="2122391D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t>Ku: E</w:t>
      </w:r>
      <w:r w:rsidRPr="000322AC">
        <w:rPr>
          <w:rFonts w:ascii="Garamond" w:hAnsi="Garamond" w:cstheme="majorBidi"/>
          <w:sz w:val="24"/>
          <w:szCs w:val="24"/>
          <w:vertAlign w:val="subscript"/>
          <w:lang w:val="sq-AL"/>
        </w:rPr>
        <w:t>Aktuale</w:t>
      </w:r>
      <w:r w:rsidRPr="000322AC">
        <w:rPr>
          <w:rFonts w:ascii="Garamond" w:hAnsi="Garamond" w:cstheme="majorBidi"/>
          <w:sz w:val="24"/>
          <w:szCs w:val="24"/>
          <w:lang w:val="sq-AL"/>
        </w:rPr>
        <w:t>- është energjia reale e prodhuar nga impianti PV e matur n</w:t>
      </w:r>
      <w:r w:rsidR="00273FD9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fund t</w:t>
      </w:r>
      <w:r w:rsidR="00273FD9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vitit n</w:t>
      </w:r>
      <w:r w:rsidR="00273FD9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kWh/vit.</w:t>
      </w:r>
    </w:p>
    <w:p w14:paraId="6DD2C292" w14:textId="0CC7F57D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t>E</w:t>
      </w:r>
      <w:r w:rsidRPr="000322AC">
        <w:rPr>
          <w:rFonts w:ascii="Garamond" w:hAnsi="Garamond" w:cstheme="majorBidi"/>
          <w:sz w:val="24"/>
          <w:szCs w:val="24"/>
          <w:vertAlign w:val="subscript"/>
          <w:lang w:val="sq-AL"/>
        </w:rPr>
        <w:t>Nominale</w:t>
      </w:r>
      <w:r w:rsidRPr="000322AC">
        <w:rPr>
          <w:rFonts w:ascii="Garamond" w:hAnsi="Garamond" w:cstheme="majorBidi"/>
          <w:sz w:val="24"/>
          <w:szCs w:val="24"/>
          <w:lang w:val="sq-AL"/>
        </w:rPr>
        <w:t>- është energjia e llogaritur q</w:t>
      </w:r>
      <w:r w:rsidR="00273FD9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mund t</w:t>
      </w:r>
      <w:r w:rsidR="00273FD9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prodhoj</w:t>
      </w:r>
      <w:r w:rsidR="00273FD9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impianti fotovoltaik dhe vler</w:t>
      </w:r>
      <w:r w:rsidR="00273FD9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sohet me formul</w:t>
      </w:r>
      <w:r w:rsidR="00273FD9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hAnsi="Garamond" w:cstheme="majorBidi"/>
          <w:sz w:val="24"/>
          <w:szCs w:val="24"/>
          <w:lang w:val="sq-AL"/>
        </w:rPr>
        <w:t>n:</w:t>
      </w:r>
    </w:p>
    <w:p w14:paraId="497F3D58" w14:textId="77777777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noProof/>
          <w:position w:val="-12"/>
          <w:sz w:val="24"/>
          <w:szCs w:val="24"/>
        </w:rPr>
        <w:drawing>
          <wp:inline distT="0" distB="0" distL="0" distR="0" wp14:anchorId="1873FA64" wp14:editId="34597BD0">
            <wp:extent cx="1670050" cy="278130"/>
            <wp:effectExtent l="0" t="0" r="635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13ECC" w14:textId="7ED86436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Prej ku: I- është intensiteti i rrezatimit diellor q</w:t>
      </w:r>
      <w:r w:rsidR="000160DF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jepet n</w:t>
      </w:r>
      <w:r w:rsidR="000160DF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</w:t>
      </w:r>
      <w:r w:rsidR="000160DF" w:rsidRPr="000322AC">
        <w:rPr>
          <w:rFonts w:ascii="Garamond" w:eastAsia="Calibri" w:hAnsi="Garamond" w:cstheme="majorBidi"/>
          <w:sz w:val="24"/>
          <w:szCs w:val="24"/>
          <w:lang w:val="sq-AL"/>
        </w:rPr>
        <w:t>t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abel</w:t>
      </w:r>
      <w:r w:rsidR="000160DF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. </w:t>
      </w:r>
    </w:p>
    <w:p w14:paraId="7AB2EC2D" w14:textId="1E51261A" w:rsidR="00235193" w:rsidRPr="000322AC" w:rsidRDefault="009E6051" w:rsidP="0079567C">
      <w:pPr>
        <w:spacing w:after="0" w:line="240" w:lineRule="auto"/>
        <w:ind w:left="284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A- </w:t>
      </w:r>
      <w:r w:rsidR="0015363D" w:rsidRPr="000322AC">
        <w:rPr>
          <w:rFonts w:ascii="Garamond" w:eastAsia="Calibri" w:hAnsi="Garamond" w:cstheme="majorBidi"/>
          <w:sz w:val="24"/>
          <w:szCs w:val="24"/>
          <w:lang w:val="sq-AL"/>
        </w:rPr>
        <w:t>Sipërfaqja</w:t>
      </w:r>
      <w:r w:rsidR="00235193"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e moduleve fotovoltaike; η- eficienca e moduleve PV</w:t>
      </w:r>
    </w:p>
    <w:p w14:paraId="3D1B72E8" w14:textId="6D6BB115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Eficienca e paneleve fotovoltaike varet nga një seri </w:t>
      </w:r>
      <w:r w:rsidR="0015363D" w:rsidRPr="000322AC">
        <w:rPr>
          <w:rFonts w:ascii="Garamond" w:eastAsia="Calibri" w:hAnsi="Garamond" w:cstheme="majorBidi"/>
          <w:sz w:val="24"/>
          <w:szCs w:val="24"/>
          <w:lang w:val="sq-AL"/>
        </w:rPr>
        <w:t>faktorësh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, duke filluar nga prodhuesi, </w:t>
      </w:r>
      <w:r w:rsidR="000160DF"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materiali 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etj. Eficienca e moduleve fotovoltaike varion nga vlerat minimale rreth 14% deri n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20.7% apo kompani t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ndryshme si </w:t>
      </w:r>
      <w:r w:rsidRPr="000322AC">
        <w:rPr>
          <w:rFonts w:ascii="Garamond" w:eastAsia="Calibri" w:hAnsi="Garamond" w:cstheme="majorBidi"/>
          <w:b/>
          <w:i/>
          <w:sz w:val="24"/>
          <w:szCs w:val="24"/>
          <w:lang w:val="sq-AL"/>
        </w:rPr>
        <w:t>SunPower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kan</w:t>
      </w:r>
      <w:r w:rsidR="0015363D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arritur edhe eficienc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m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t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lartë deri n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22.80%. </w:t>
      </w:r>
      <w:r w:rsidR="0015363D" w:rsidRPr="000322AC">
        <w:rPr>
          <w:rFonts w:ascii="Garamond" w:eastAsia="Calibri" w:hAnsi="Garamond" w:cstheme="majorBidi"/>
          <w:sz w:val="24"/>
          <w:szCs w:val="24"/>
          <w:lang w:val="sq-AL"/>
        </w:rPr>
        <w:t>Gjithsesi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duhet t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kemi parasysh q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modulet fotovoltaike kan</w:t>
      </w:r>
      <w:r w:rsidR="000160DF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edhe një shkall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degradimi t</w:t>
      </w:r>
      <w:r w:rsidR="00205B34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rendimentit t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tyre nga viti n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vit. </w:t>
      </w:r>
    </w:p>
    <w:p w14:paraId="61141229" w14:textId="0B7EDD0F" w:rsidR="00235193" w:rsidRPr="000322AC" w:rsidRDefault="00235193" w:rsidP="0079567C">
      <w:pPr>
        <w:spacing w:after="0" w:line="240" w:lineRule="auto"/>
        <w:ind w:firstLine="284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Vlerat e intensitetit t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rrezatimit diellor vjetor për vendin ton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jepen n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</w:t>
      </w:r>
      <w:r w:rsidR="00997034" w:rsidRPr="000322AC">
        <w:rPr>
          <w:rFonts w:ascii="Garamond" w:eastAsia="Calibri" w:hAnsi="Garamond" w:cstheme="majorBidi"/>
          <w:sz w:val="24"/>
          <w:szCs w:val="24"/>
          <w:lang w:val="sq-AL"/>
        </w:rPr>
        <w:t>t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abel</w:t>
      </w:r>
      <w:r w:rsidR="00997034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n </w:t>
      </w:r>
      <w:r w:rsidR="00997034" w:rsidRPr="000322AC">
        <w:rPr>
          <w:rFonts w:ascii="Garamond" w:eastAsia="Calibri" w:hAnsi="Garamond" w:cstheme="majorBidi"/>
          <w:sz w:val="24"/>
          <w:szCs w:val="24"/>
          <w:lang w:val="sq-AL"/>
        </w:rPr>
        <w:t>n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r.</w:t>
      </w:r>
      <w:r w:rsidR="00997034"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33,</w:t>
      </w:r>
      <w:r w:rsidRPr="000322AC">
        <w:rPr>
          <w:rFonts w:ascii="Garamond" w:eastAsia="Calibri" w:hAnsi="Garamond" w:cstheme="majorBidi"/>
          <w:b/>
          <w:sz w:val="24"/>
          <w:szCs w:val="24"/>
          <w:lang w:val="sq-AL"/>
        </w:rPr>
        <w:t xml:space="preserve"> 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ndërsa ato t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k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ndit optimal t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paneleve fotovoltaike n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b/>
          <w:sz w:val="24"/>
          <w:szCs w:val="24"/>
          <w:lang w:val="sq-AL"/>
        </w:rPr>
        <w:t xml:space="preserve"> </w:t>
      </w:r>
      <w:r w:rsidR="00997034" w:rsidRPr="000322AC">
        <w:rPr>
          <w:rFonts w:ascii="Garamond" w:eastAsia="Calibri" w:hAnsi="Garamond" w:cstheme="majorBidi"/>
          <w:sz w:val="24"/>
          <w:szCs w:val="24"/>
          <w:lang w:val="sq-AL"/>
        </w:rPr>
        <w:t>t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ab.</w:t>
      </w:r>
      <w:r w:rsidR="00010905"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34</w:t>
      </w:r>
      <w:r w:rsidRPr="000322AC">
        <w:rPr>
          <w:rFonts w:ascii="Garamond" w:eastAsia="Calibri" w:hAnsi="Garamond" w:cstheme="majorBidi"/>
          <w:b/>
          <w:sz w:val="24"/>
          <w:szCs w:val="24"/>
          <w:lang w:val="sq-AL"/>
        </w:rPr>
        <w:t xml:space="preserve"> 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n</w:t>
      </w:r>
      <w:r w:rsidR="000160DF" w:rsidRPr="000322AC">
        <w:rPr>
          <w:rFonts w:ascii="Garamond" w:hAnsi="Garamond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</w:t>
      </w:r>
      <w:r w:rsidR="00010905" w:rsidRPr="000322AC">
        <w:rPr>
          <w:rFonts w:ascii="Garamond" w:eastAsia="Calibri" w:hAnsi="Garamond" w:cstheme="majorBidi"/>
          <w:sz w:val="24"/>
          <w:szCs w:val="24"/>
          <w:lang w:val="sq-AL"/>
        </w:rPr>
        <w:t>a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ne</w:t>
      </w:r>
      <w:r w:rsidR="00010905" w:rsidRPr="000322AC">
        <w:rPr>
          <w:rFonts w:ascii="Garamond" w:eastAsia="Calibri" w:hAnsi="Garamond" w:cstheme="majorBidi"/>
          <w:sz w:val="24"/>
          <w:szCs w:val="24"/>
          <w:lang w:val="sq-AL"/>
        </w:rPr>
        <w:t>ks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. </w:t>
      </w:r>
    </w:p>
    <w:p w14:paraId="41689760" w14:textId="14C1E068" w:rsidR="00235193" w:rsidRPr="000322AC" w:rsidRDefault="00235193" w:rsidP="0079567C">
      <w:pPr>
        <w:pStyle w:val="TEKSTIIII"/>
        <w:rPr>
          <w:i/>
        </w:rPr>
      </w:pPr>
      <w:bookmarkStart w:id="59" w:name="_Toc124859275"/>
      <w:r w:rsidRPr="000322AC">
        <w:rPr>
          <w:i/>
        </w:rPr>
        <w:t>13. Zëvendësimi i kaldajave me rendiment t</w:t>
      </w:r>
      <w:r w:rsidR="00997034" w:rsidRPr="000322AC">
        <w:rPr>
          <w:i/>
        </w:rPr>
        <w:t>ë</w:t>
      </w:r>
      <w:r w:rsidRPr="000322AC">
        <w:rPr>
          <w:i/>
        </w:rPr>
        <w:t xml:space="preserve"> ulët</w:t>
      </w:r>
      <w:bookmarkEnd w:id="59"/>
    </w:p>
    <w:p w14:paraId="64842473" w14:textId="1B29254A" w:rsidR="00235193" w:rsidRPr="000322AC" w:rsidRDefault="00235193" w:rsidP="0079567C">
      <w:pPr>
        <w:pStyle w:val="TEKSTIIII"/>
      </w:pPr>
      <w:r w:rsidRPr="000322AC">
        <w:t>Kjo masë përmirësuese ka si target t</w:t>
      </w:r>
      <w:r w:rsidR="00997034" w:rsidRPr="000322AC">
        <w:rPr>
          <w:rFonts w:eastAsia="Calibri" w:cstheme="majorBidi"/>
        </w:rPr>
        <w:t>ë</w:t>
      </w:r>
      <w:r w:rsidRPr="000322AC">
        <w:t xml:space="preserve"> saj kët</w:t>
      </w:r>
      <w:r w:rsidR="00997034" w:rsidRPr="000322AC">
        <w:t>a</w:t>
      </w:r>
      <w:r w:rsidRPr="000322AC">
        <w:t xml:space="preserve"> sektorë: banesat rezidenciale, sektorin e shërbimeve privat dhe publik (ndërtesat jorezidenciale)</w:t>
      </w:r>
      <w:r w:rsidR="005025E6" w:rsidRPr="000322AC">
        <w:t>.</w:t>
      </w:r>
    </w:p>
    <w:p w14:paraId="3C77432B" w14:textId="03D9C28B" w:rsidR="00235193" w:rsidRPr="000322AC" w:rsidRDefault="00235193" w:rsidP="0079567C">
      <w:pPr>
        <w:pStyle w:val="TEKSTIIII"/>
      </w:pPr>
      <w:r w:rsidRPr="000322AC">
        <w:t>Metoda llogaritëse ofron vler</w:t>
      </w:r>
      <w:r w:rsidR="00273FD9" w:rsidRPr="000322AC">
        <w:rPr>
          <w:rFonts w:eastAsia="Calibri" w:cstheme="majorBidi"/>
        </w:rPr>
        <w:t>ë</w:t>
      </w:r>
      <w:r w:rsidRPr="000322AC">
        <w:t>simin sasior të kursimit të energjisë nga zëvendësimi i kaldajave të vjetra me kaldaja me eficientë me ga</w:t>
      </w:r>
      <w:r w:rsidR="0015363D" w:rsidRPr="000322AC">
        <w:t>z</w:t>
      </w:r>
      <w:r w:rsidRPr="000322AC">
        <w:t>, naftë apo biomasë. Kjo metodë merr në konsideratë banesat monofamiljare apo shum</w:t>
      </w:r>
      <w:r w:rsidR="000160DF" w:rsidRPr="000322AC">
        <w:rPr>
          <w:rFonts w:eastAsia="Calibri" w:cstheme="majorBidi"/>
        </w:rPr>
        <w:t>ë</w:t>
      </w:r>
      <w:r w:rsidRPr="000322AC">
        <w:t>familjare</w:t>
      </w:r>
      <w:r w:rsidR="000160DF" w:rsidRPr="000322AC">
        <w:t>,</w:t>
      </w:r>
      <w:r w:rsidRPr="000322AC">
        <w:t xml:space="preserve"> si edhe blloqet e apartamenteve dhe mund të përshtatët edhe për ndërtesat komerciale nëse sigurohen të dhënat e duhura. </w:t>
      </w:r>
    </w:p>
    <w:p w14:paraId="465897F8" w14:textId="357CBB01" w:rsidR="00235193" w:rsidRPr="000322AC" w:rsidRDefault="009E6051" w:rsidP="0079567C">
      <w:pPr>
        <w:pStyle w:val="TEKSTIIII"/>
      </w:pPr>
      <w:r w:rsidRPr="000322AC">
        <w:t xml:space="preserve">1. </w:t>
      </w:r>
      <w:r w:rsidR="00235193" w:rsidRPr="000322AC">
        <w:t>Zëvendësimi i një tipi të vjetër kaldaje gaz/naftë me një të ri gaz/naftë</w:t>
      </w:r>
    </w:p>
    <w:p w14:paraId="4FCAECA5" w14:textId="77777777" w:rsidR="00235193" w:rsidRPr="000322AC" w:rsidRDefault="00235193" w:rsidP="0079567C">
      <w:pPr>
        <w:pStyle w:val="TEKSTIIII"/>
      </w:pPr>
      <w:r w:rsidRPr="000322AC">
        <w:t>Formula llogaritëse jepet si vijon:</w:t>
      </w:r>
    </w:p>
    <w:p w14:paraId="36E550D5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Opsioni 1</w:t>
      </w:r>
    </w:p>
    <w:p w14:paraId="165ABB85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</w:t>
      </w:r>
      <w:r w:rsidRPr="000322AC">
        <w:rPr>
          <w:rFonts w:ascii="Garamond" w:eastAsia="Calibri" w:hAnsi="Garamond" w:cstheme="majorBidi"/>
          <w:noProof/>
          <w:position w:val="-14"/>
          <w:sz w:val="24"/>
          <w:szCs w:val="24"/>
        </w:rPr>
        <w:drawing>
          <wp:inline distT="0" distB="0" distL="0" distR="0" wp14:anchorId="67EF97DA" wp14:editId="6DA1765C">
            <wp:extent cx="3888105" cy="23050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1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8A360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Opsioni 2</w:t>
      </w:r>
    </w:p>
    <w:p w14:paraId="5F006D58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32"/>
          <w:sz w:val="24"/>
          <w:szCs w:val="24"/>
        </w:rPr>
        <w:drawing>
          <wp:inline distT="0" distB="0" distL="0" distR="0" wp14:anchorId="6646A466" wp14:editId="3F1DDC5C">
            <wp:extent cx="2711450" cy="44513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1908"/>
        <w:gridCol w:w="7380"/>
      </w:tblGrid>
      <w:tr w:rsidR="00235193" w:rsidRPr="000322AC" w14:paraId="6714D4F0" w14:textId="77777777" w:rsidTr="000412E0">
        <w:tc>
          <w:tcPr>
            <w:tcW w:w="1908" w:type="dxa"/>
            <w:shd w:val="clear" w:color="auto" w:fill="auto"/>
            <w:vAlign w:val="center"/>
          </w:tcPr>
          <w:p w14:paraId="2E6FB02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7380" w:type="dxa"/>
            <w:shd w:val="clear" w:color="auto" w:fill="auto"/>
            <w:vAlign w:val="center"/>
          </w:tcPr>
          <w:p w14:paraId="0DC559DB" w14:textId="50449596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Kursimi final vjetor </w:t>
            </w:r>
            <w:r w:rsidR="00D50D04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energjisë [kWh/vit]</w:t>
            </w:r>
          </w:p>
        </w:tc>
      </w:tr>
      <w:tr w:rsidR="00235193" w:rsidRPr="000322AC" w14:paraId="651237FC" w14:textId="77777777" w:rsidTr="000412E0">
        <w:tc>
          <w:tcPr>
            <w:tcW w:w="1908" w:type="dxa"/>
            <w:shd w:val="clear" w:color="auto" w:fill="auto"/>
            <w:vAlign w:val="center"/>
          </w:tcPr>
          <w:p w14:paraId="2539E5B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n</w:t>
            </w:r>
          </w:p>
        </w:tc>
        <w:tc>
          <w:tcPr>
            <w:tcW w:w="7380" w:type="dxa"/>
            <w:shd w:val="clear" w:color="auto" w:fill="auto"/>
            <w:vAlign w:val="center"/>
          </w:tcPr>
          <w:p w14:paraId="392F4260" w14:textId="1D9DA3F3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i </w:t>
            </w:r>
            <w:r w:rsidR="001372F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bojlerëve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zëvendësuar</w:t>
            </w:r>
          </w:p>
        </w:tc>
      </w:tr>
      <w:tr w:rsidR="00235193" w:rsidRPr="000322AC" w14:paraId="6F2D989E" w14:textId="77777777" w:rsidTr="000412E0">
        <w:tc>
          <w:tcPr>
            <w:tcW w:w="1908" w:type="dxa"/>
            <w:shd w:val="clear" w:color="auto" w:fill="auto"/>
            <w:vAlign w:val="center"/>
          </w:tcPr>
          <w:p w14:paraId="06FAB9F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A</w:t>
            </w:r>
          </w:p>
        </w:tc>
        <w:tc>
          <w:tcPr>
            <w:tcW w:w="7380" w:type="dxa"/>
            <w:shd w:val="clear" w:color="auto" w:fill="auto"/>
            <w:vAlign w:val="center"/>
          </w:tcPr>
          <w:p w14:paraId="5BBCA5B3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Sipërfaqja bruto e dyshemesë së ngrohur [m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]</w:t>
            </w:r>
          </w:p>
        </w:tc>
      </w:tr>
      <w:tr w:rsidR="00235193" w:rsidRPr="000322AC" w14:paraId="4482D2BE" w14:textId="77777777" w:rsidTr="000412E0">
        <w:tc>
          <w:tcPr>
            <w:tcW w:w="1908" w:type="dxa"/>
            <w:shd w:val="clear" w:color="auto" w:fill="auto"/>
            <w:vAlign w:val="center"/>
          </w:tcPr>
          <w:p w14:paraId="4344E860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SHD</w:t>
            </w:r>
          </w:p>
        </w:tc>
        <w:tc>
          <w:tcPr>
            <w:tcW w:w="7380" w:type="dxa"/>
            <w:shd w:val="clear" w:color="auto" w:fill="auto"/>
            <w:vAlign w:val="center"/>
          </w:tcPr>
          <w:p w14:paraId="459371D5" w14:textId="4E48A8F6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Kërkesa specifike e nxehtësisë për ngrohjen e </w:t>
            </w:r>
            <w:r w:rsidR="00D50D04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ambientit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[kWh/m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.vit]</w:t>
            </w:r>
          </w:p>
        </w:tc>
      </w:tr>
      <w:tr w:rsidR="00235193" w:rsidRPr="000322AC" w14:paraId="5C35481D" w14:textId="77777777" w:rsidTr="000412E0">
        <w:tc>
          <w:tcPr>
            <w:tcW w:w="1908" w:type="dxa"/>
            <w:shd w:val="clear" w:color="auto" w:fill="auto"/>
            <w:vAlign w:val="center"/>
          </w:tcPr>
          <w:p w14:paraId="69DB9F1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HWD</w:t>
            </w:r>
          </w:p>
        </w:tc>
        <w:tc>
          <w:tcPr>
            <w:tcW w:w="7380" w:type="dxa"/>
            <w:shd w:val="clear" w:color="auto" w:fill="auto"/>
            <w:vAlign w:val="center"/>
          </w:tcPr>
          <w:p w14:paraId="2973D814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Kërkesa specifike për ujë të ngrohtë sanitar [kWh/m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.a]</w:t>
            </w:r>
          </w:p>
        </w:tc>
      </w:tr>
      <w:tr w:rsidR="00235193" w:rsidRPr="000322AC" w14:paraId="5C1050CC" w14:textId="77777777" w:rsidTr="000412E0">
        <w:tc>
          <w:tcPr>
            <w:tcW w:w="1908" w:type="dxa"/>
            <w:shd w:val="clear" w:color="auto" w:fill="auto"/>
            <w:vAlign w:val="center"/>
          </w:tcPr>
          <w:p w14:paraId="031C5A01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EF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Ref</w:t>
            </w:r>
          </w:p>
        </w:tc>
        <w:tc>
          <w:tcPr>
            <w:tcW w:w="7380" w:type="dxa"/>
            <w:shd w:val="clear" w:color="auto" w:fill="auto"/>
            <w:vAlign w:val="center"/>
          </w:tcPr>
          <w:p w14:paraId="71B58731" w14:textId="08ACC3B4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Faktori i </w:t>
            </w:r>
            <w:r w:rsidR="001372F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shfrytëzimit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</w:t>
            </w:r>
            <w:r w:rsidR="001372F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sistemit aktual t</w:t>
            </w:r>
            <w:r w:rsidR="001372F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ngrohjes</w:t>
            </w:r>
          </w:p>
        </w:tc>
      </w:tr>
      <w:tr w:rsidR="00235193" w:rsidRPr="000322AC" w14:paraId="20F237D3" w14:textId="77777777" w:rsidTr="000412E0">
        <w:tc>
          <w:tcPr>
            <w:tcW w:w="1908" w:type="dxa"/>
            <w:shd w:val="clear" w:color="auto" w:fill="auto"/>
            <w:vAlign w:val="center"/>
          </w:tcPr>
          <w:p w14:paraId="78F8858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EF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Eff</w:t>
            </w:r>
          </w:p>
        </w:tc>
        <w:tc>
          <w:tcPr>
            <w:tcW w:w="7380" w:type="dxa"/>
            <w:shd w:val="clear" w:color="auto" w:fill="auto"/>
            <w:vAlign w:val="center"/>
          </w:tcPr>
          <w:p w14:paraId="7127DA65" w14:textId="5EF49CC8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Faktori i </w:t>
            </w:r>
            <w:r w:rsidR="001372F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shfrytëzimit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</w:t>
            </w:r>
            <w:r w:rsidR="001372F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sistemit t</w:t>
            </w:r>
            <w:r w:rsidR="001372F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ri t</w:t>
            </w:r>
            <w:r w:rsidR="001372F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ngrohjes</w:t>
            </w:r>
          </w:p>
        </w:tc>
      </w:tr>
      <w:tr w:rsidR="00235193" w:rsidRPr="000322AC" w14:paraId="7097A74A" w14:textId="77777777" w:rsidTr="000412E0">
        <w:tc>
          <w:tcPr>
            <w:tcW w:w="1908" w:type="dxa"/>
            <w:shd w:val="clear" w:color="auto" w:fill="auto"/>
            <w:vAlign w:val="center"/>
          </w:tcPr>
          <w:p w14:paraId="0754591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η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Ref</w:t>
            </w:r>
          </w:p>
        </w:tc>
        <w:tc>
          <w:tcPr>
            <w:tcW w:w="7380" w:type="dxa"/>
            <w:shd w:val="clear" w:color="auto" w:fill="auto"/>
            <w:vAlign w:val="center"/>
          </w:tcPr>
          <w:p w14:paraId="49EBA7F8" w14:textId="0DE9A9DA" w:rsidR="00235193" w:rsidRPr="000322AC" w:rsidRDefault="002240F8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Eficienc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a e shfrytëzimit të sistemit aktual të ngrohjes </w:t>
            </w:r>
          </w:p>
        </w:tc>
      </w:tr>
      <w:tr w:rsidR="00235193" w:rsidRPr="000322AC" w14:paraId="1C636997" w14:textId="77777777" w:rsidTr="000412E0">
        <w:tc>
          <w:tcPr>
            <w:tcW w:w="1908" w:type="dxa"/>
            <w:shd w:val="clear" w:color="auto" w:fill="auto"/>
            <w:vAlign w:val="center"/>
          </w:tcPr>
          <w:p w14:paraId="04F9A5B1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η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Eff</w:t>
            </w:r>
          </w:p>
        </w:tc>
        <w:tc>
          <w:tcPr>
            <w:tcW w:w="7380" w:type="dxa"/>
            <w:shd w:val="clear" w:color="auto" w:fill="auto"/>
            <w:vAlign w:val="center"/>
          </w:tcPr>
          <w:p w14:paraId="785628AD" w14:textId="3CD043A6" w:rsidR="00235193" w:rsidRPr="000322AC" w:rsidRDefault="002240F8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Eficienc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a e shfrytëzimit të sistemit të ri të ngrohjes</w:t>
            </w:r>
          </w:p>
        </w:tc>
      </w:tr>
      <w:tr w:rsidR="00235193" w:rsidRPr="000322AC" w14:paraId="3AF9838D" w14:textId="77777777" w:rsidTr="00E01581">
        <w:tc>
          <w:tcPr>
            <w:tcW w:w="9288" w:type="dxa"/>
            <w:gridSpan w:val="2"/>
            <w:shd w:val="clear" w:color="auto" w:fill="auto"/>
            <w:vAlign w:val="center"/>
          </w:tcPr>
          <w:p w14:paraId="2CD6795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Zëvendësimi në fund të jetëgjatësisë së kaldajës</w:t>
            </w:r>
          </w:p>
        </w:tc>
      </w:tr>
    </w:tbl>
    <w:p w14:paraId="03DDE043" w14:textId="77777777" w:rsidR="000412E0" w:rsidRPr="000322AC" w:rsidRDefault="000412E0" w:rsidP="0079567C">
      <w:pPr>
        <w:pStyle w:val="TEKSTIIII"/>
        <w:rPr>
          <w:i/>
          <w:sz w:val="14"/>
        </w:rPr>
      </w:pPr>
    </w:p>
    <w:p w14:paraId="1138919E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Vlerat referuese: </w:t>
      </w:r>
    </w:p>
    <w:p w14:paraId="42370243" w14:textId="248EDA71" w:rsidR="00235193" w:rsidRPr="000322AC" w:rsidRDefault="0021430C" w:rsidP="0079567C">
      <w:pPr>
        <w:pStyle w:val="TEKSTIIII"/>
      </w:pPr>
      <w:r w:rsidRPr="000322AC">
        <w:t xml:space="preserve">- </w:t>
      </w:r>
      <w:r w:rsidR="00235193" w:rsidRPr="000322AC">
        <w:t xml:space="preserve">Jetëgjatësia e masës </w:t>
      </w:r>
      <w:r w:rsidR="000412E0" w:rsidRPr="000322AC">
        <w:t>përmirësuese</w:t>
      </w:r>
      <w:r w:rsidR="00235193" w:rsidRPr="000322AC">
        <w:t xml:space="preserve"> sipas </w:t>
      </w:r>
      <w:r w:rsidR="005854B4" w:rsidRPr="000322AC">
        <w:t>direktivës</w:t>
      </w:r>
      <w:r w:rsidR="00235193" w:rsidRPr="000322AC">
        <w:t xml:space="preserve"> 2006/32/EC rekomandohet:</w:t>
      </w:r>
    </w:p>
    <w:p w14:paraId="535E9017" w14:textId="6F2E514E" w:rsidR="00235193" w:rsidRPr="000322AC" w:rsidRDefault="0021430C" w:rsidP="0079567C">
      <w:pPr>
        <w:pStyle w:val="TEKSTIIII"/>
      </w:pPr>
      <w:r w:rsidRPr="000322AC">
        <w:t xml:space="preserve">- </w:t>
      </w:r>
      <w:r w:rsidR="00235193" w:rsidRPr="000322AC">
        <w:t>Kaldaja me fuqi deri n</w:t>
      </w:r>
      <w:r w:rsidR="00B23C57" w:rsidRPr="000322AC">
        <w:t>ë</w:t>
      </w:r>
      <w:r w:rsidR="00235193" w:rsidRPr="000322AC">
        <w:t xml:space="preserve"> 30kW: 20 </w:t>
      </w:r>
      <w:r w:rsidR="005854B4" w:rsidRPr="000322AC">
        <w:t>v</w:t>
      </w:r>
      <w:r w:rsidR="00235193" w:rsidRPr="000322AC">
        <w:t>jet</w:t>
      </w:r>
    </w:p>
    <w:p w14:paraId="6DCAB4B2" w14:textId="2F88EAAB" w:rsidR="00235193" w:rsidRPr="000322AC" w:rsidRDefault="0021430C" w:rsidP="0079567C">
      <w:pPr>
        <w:pStyle w:val="TEKSTIIII"/>
      </w:pPr>
      <w:r w:rsidRPr="000322AC">
        <w:t xml:space="preserve">- </w:t>
      </w:r>
      <w:r w:rsidR="00235193" w:rsidRPr="000322AC">
        <w:t>Kaldaja me fuqi mbi 30 kW: 25 vjet</w:t>
      </w:r>
    </w:p>
    <w:p w14:paraId="1482F18D" w14:textId="0F067F75" w:rsidR="00235193" w:rsidRPr="000322AC" w:rsidRDefault="0021430C" w:rsidP="0079567C">
      <w:pPr>
        <w:pStyle w:val="TEKSTIIII"/>
      </w:pPr>
      <w:r w:rsidRPr="000322AC">
        <w:t xml:space="preserve">A- </w:t>
      </w:r>
      <w:r w:rsidR="00235193" w:rsidRPr="000322AC">
        <w:t xml:space="preserve">Sipërfaqja bruto e </w:t>
      </w:r>
      <w:r w:rsidR="008D6972" w:rsidRPr="000322AC">
        <w:t>dyshemesë</w:t>
      </w:r>
      <w:r w:rsidR="00235193" w:rsidRPr="000322AC">
        <w:t xml:space="preserve"> s</w:t>
      </w:r>
      <w:r w:rsidR="00AC7F43" w:rsidRPr="000322AC">
        <w:t>ë</w:t>
      </w:r>
      <w:r w:rsidR="00235193" w:rsidRPr="000322AC">
        <w:t xml:space="preserve"> ngrohur merret specifikisht nga projekti </w:t>
      </w:r>
    </w:p>
    <w:p w14:paraId="7E795C73" w14:textId="2BED1C20" w:rsidR="00235193" w:rsidRPr="000322AC" w:rsidRDefault="0021430C" w:rsidP="0079567C">
      <w:pPr>
        <w:pStyle w:val="TEKSTIIII"/>
      </w:pPr>
      <w:r w:rsidRPr="000322AC">
        <w:t xml:space="preserve">- </w:t>
      </w:r>
      <w:r w:rsidR="00235193" w:rsidRPr="000322AC">
        <w:t>Kërkesa specifike vjetore për</w:t>
      </w:r>
      <w:r w:rsidR="009203DA" w:rsidRPr="000322AC">
        <w:t xml:space="preserve"> nxehtësi</w:t>
      </w:r>
      <w:r w:rsidR="00235193" w:rsidRPr="000322AC">
        <w:t xml:space="preserve"> SHD merret sipas projektit specifik ose rekomandohet duke u </w:t>
      </w:r>
      <w:r w:rsidR="00D84F40" w:rsidRPr="000322AC">
        <w:t>mbështetur</w:t>
      </w:r>
      <w:r w:rsidR="00235193" w:rsidRPr="000322AC">
        <w:t xml:space="preserve"> respektivisht n</w:t>
      </w:r>
      <w:r w:rsidR="009F26DA" w:rsidRPr="000322AC">
        <w:t>ë</w:t>
      </w:r>
      <w:r w:rsidR="00235193" w:rsidRPr="000322AC">
        <w:t xml:space="preserve"> </w:t>
      </w:r>
      <w:r w:rsidR="009F26DA" w:rsidRPr="000322AC">
        <w:t>tabelën</w:t>
      </w:r>
      <w:r w:rsidR="00235193" w:rsidRPr="000322AC">
        <w:t xml:space="preserve"> </w:t>
      </w:r>
      <w:r w:rsidR="009F26DA" w:rsidRPr="000322AC">
        <w:t>n</w:t>
      </w:r>
      <w:r w:rsidR="00235193" w:rsidRPr="000322AC">
        <w:t xml:space="preserve">r. 1, </w:t>
      </w:r>
      <w:r w:rsidR="00D84F40" w:rsidRPr="000322AC">
        <w:t>t</w:t>
      </w:r>
      <w:r w:rsidR="00235193" w:rsidRPr="000322AC">
        <w:t>ab</w:t>
      </w:r>
      <w:r w:rsidR="00D84F40" w:rsidRPr="000322AC">
        <w:t>.</w:t>
      </w:r>
      <w:r w:rsidR="00235193" w:rsidRPr="000322AC">
        <w:t xml:space="preserve"> </w:t>
      </w:r>
      <w:r w:rsidR="00D84F40" w:rsidRPr="000322AC">
        <w:t>n</w:t>
      </w:r>
      <w:r w:rsidR="00235193" w:rsidRPr="000322AC">
        <w:t>r.</w:t>
      </w:r>
      <w:r w:rsidR="00D84F40" w:rsidRPr="000322AC">
        <w:t xml:space="preserve"> </w:t>
      </w:r>
      <w:r w:rsidR="00235193" w:rsidRPr="000322AC">
        <w:t xml:space="preserve">2 dhe </w:t>
      </w:r>
      <w:r w:rsidR="00D84F40" w:rsidRPr="000322AC">
        <w:t>t</w:t>
      </w:r>
      <w:r w:rsidR="00235193" w:rsidRPr="000322AC">
        <w:t>ab</w:t>
      </w:r>
      <w:r w:rsidR="00556129" w:rsidRPr="000322AC">
        <w:t>.</w:t>
      </w:r>
      <w:r w:rsidR="00235193" w:rsidRPr="000322AC">
        <w:t xml:space="preserve"> nr</w:t>
      </w:r>
      <w:r w:rsidR="00D84F40" w:rsidRPr="000322AC">
        <w:t xml:space="preserve">. </w:t>
      </w:r>
      <w:r w:rsidR="00235193" w:rsidRPr="000322AC">
        <w:t xml:space="preserve">3. </w:t>
      </w:r>
    </w:p>
    <w:p w14:paraId="10DCAAC1" w14:textId="645818A6" w:rsidR="00235193" w:rsidRPr="000322AC" w:rsidRDefault="0021430C" w:rsidP="0079567C">
      <w:pPr>
        <w:pStyle w:val="TEKSTIIII"/>
      </w:pPr>
      <w:r w:rsidRPr="000322AC">
        <w:t xml:space="preserve">- </w:t>
      </w:r>
      <w:r w:rsidR="00235193" w:rsidRPr="000322AC">
        <w:t xml:space="preserve">HWD- paraqet </w:t>
      </w:r>
      <w:r w:rsidR="00E975DA" w:rsidRPr="000322AC">
        <w:t>kërkesën</w:t>
      </w:r>
      <w:r w:rsidR="00235193" w:rsidRPr="000322AC">
        <w:t xml:space="preserve"> vjetore për ujë t</w:t>
      </w:r>
      <w:r w:rsidR="009F26DA" w:rsidRPr="000322AC">
        <w:t>ë</w:t>
      </w:r>
      <w:r w:rsidR="00235193" w:rsidRPr="000322AC">
        <w:t xml:space="preserve"> ngroht</w:t>
      </w:r>
      <w:r w:rsidR="009F26DA" w:rsidRPr="000322AC">
        <w:t>ë</w:t>
      </w:r>
      <w:r w:rsidR="00235193" w:rsidRPr="000322AC">
        <w:t xml:space="preserve"> sanitar dhe vlerat referuese paraqiten n</w:t>
      </w:r>
      <w:r w:rsidR="00E975DA" w:rsidRPr="000322AC">
        <w:t>ë</w:t>
      </w:r>
      <w:r w:rsidR="00235193" w:rsidRPr="000322AC">
        <w:t xml:space="preserve"> mënyr</w:t>
      </w:r>
      <w:r w:rsidR="00E975DA" w:rsidRPr="000322AC">
        <w:t>ë</w:t>
      </w:r>
      <w:r w:rsidR="00235193" w:rsidRPr="000322AC">
        <w:t xml:space="preserve"> t</w:t>
      </w:r>
      <w:r w:rsidR="009F26DA" w:rsidRPr="000322AC">
        <w:t>ë</w:t>
      </w:r>
      <w:r w:rsidR="00235193" w:rsidRPr="000322AC">
        <w:t xml:space="preserve"> përmbledhur n</w:t>
      </w:r>
      <w:r w:rsidR="009F26DA" w:rsidRPr="000322AC">
        <w:t>ë</w:t>
      </w:r>
      <w:r w:rsidR="00235193" w:rsidRPr="000322AC">
        <w:t xml:space="preserve"> </w:t>
      </w:r>
      <w:r w:rsidR="009F26DA" w:rsidRPr="000322AC">
        <w:t>t</w:t>
      </w:r>
      <w:r w:rsidR="00235193" w:rsidRPr="000322AC">
        <w:t>abel</w:t>
      </w:r>
      <w:r w:rsidR="009F26DA" w:rsidRPr="000322AC">
        <w:t>ë</w:t>
      </w:r>
      <w:r w:rsidR="00235193" w:rsidRPr="000322AC">
        <w:t xml:space="preserve">n </w:t>
      </w:r>
      <w:r w:rsidR="009F26DA" w:rsidRPr="000322AC">
        <w:t>n</w:t>
      </w:r>
      <w:r w:rsidR="00235193" w:rsidRPr="000322AC">
        <w:t>r.</w:t>
      </w:r>
      <w:r w:rsidR="009F26DA" w:rsidRPr="000322AC">
        <w:t xml:space="preserve"> </w:t>
      </w:r>
      <w:r w:rsidR="00235193" w:rsidRPr="000322AC">
        <w:t>35</w:t>
      </w:r>
      <w:r w:rsidR="009F26DA" w:rsidRPr="000322AC">
        <w:t>.</w:t>
      </w:r>
    </w:p>
    <w:p w14:paraId="7C8F7511" w14:textId="0C9C56F9" w:rsidR="00235193" w:rsidRPr="000322AC" w:rsidRDefault="0021430C" w:rsidP="0079567C">
      <w:pPr>
        <w:pStyle w:val="TEKSTIIII"/>
      </w:pPr>
      <w:r w:rsidRPr="000322AC">
        <w:t xml:space="preserve">- </w:t>
      </w:r>
      <w:r w:rsidR="002240F8" w:rsidRPr="000322AC">
        <w:t>Eficienc</w:t>
      </w:r>
      <w:r w:rsidR="00235193" w:rsidRPr="000322AC">
        <w:t>a e sistemit aktual dhe atij t</w:t>
      </w:r>
      <w:r w:rsidR="00205B34" w:rsidRPr="000322AC">
        <w:t>ë</w:t>
      </w:r>
      <w:r w:rsidR="00235193" w:rsidRPr="000322AC">
        <w:t xml:space="preserve"> ri t</w:t>
      </w:r>
      <w:r w:rsidR="00205B34" w:rsidRPr="000322AC">
        <w:t>ë</w:t>
      </w:r>
      <w:r w:rsidR="00235193" w:rsidRPr="000322AC">
        <w:t xml:space="preserve"> ngrohjes η</w:t>
      </w:r>
      <w:r w:rsidR="00235193" w:rsidRPr="000322AC">
        <w:rPr>
          <w:vertAlign w:val="subscript"/>
        </w:rPr>
        <w:t xml:space="preserve">ref </w:t>
      </w:r>
      <w:r w:rsidR="00235193" w:rsidRPr="000322AC">
        <w:t>jepet me formul</w:t>
      </w:r>
      <w:r w:rsidR="009F26DA" w:rsidRPr="000322AC">
        <w:t>ë</w:t>
      </w:r>
      <w:r w:rsidR="00235193" w:rsidRPr="000322AC">
        <w:t>n e mëposhtme:</w:t>
      </w:r>
    </w:p>
    <w:p w14:paraId="268B0DE8" w14:textId="77777777" w:rsidR="00235193" w:rsidRPr="000322AC" w:rsidRDefault="00235193" w:rsidP="0079567C">
      <w:pPr>
        <w:spacing w:after="0" w:line="240" w:lineRule="auto"/>
        <w:jc w:val="both"/>
        <w:rPr>
          <w:rFonts w:ascii="Garamond" w:hAnsi="Garamond" w:cstheme="majorBidi"/>
          <w:position w:val="-20"/>
          <w:sz w:val="24"/>
          <w:szCs w:val="24"/>
          <w:lang w:val="sq-AL"/>
        </w:rPr>
      </w:pPr>
      <w:r w:rsidRPr="000322AC">
        <w:rPr>
          <w:rFonts w:ascii="Garamond" w:hAnsi="Garamond" w:cstheme="majorBidi"/>
          <w:noProof/>
          <w:position w:val="-32"/>
          <w:sz w:val="24"/>
          <w:szCs w:val="24"/>
        </w:rPr>
        <w:drawing>
          <wp:inline distT="0" distB="0" distL="0" distR="0" wp14:anchorId="779B8032" wp14:editId="23920902">
            <wp:extent cx="1383665" cy="421640"/>
            <wp:effectExtent l="0" t="0" r="698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13328" w14:textId="77777777" w:rsidR="00235193" w:rsidRPr="000322AC" w:rsidRDefault="00235193" w:rsidP="0079567C">
      <w:pPr>
        <w:spacing w:after="0" w:line="240" w:lineRule="auto"/>
        <w:jc w:val="both"/>
        <w:rPr>
          <w:rFonts w:ascii="Garamond" w:hAnsi="Garamond" w:cstheme="majorBidi"/>
          <w:position w:val="-20"/>
          <w:sz w:val="24"/>
          <w:szCs w:val="24"/>
          <w:lang w:val="sq-AL"/>
        </w:rPr>
      </w:pPr>
      <w:r w:rsidRPr="000322AC">
        <w:rPr>
          <w:rFonts w:ascii="Garamond" w:hAnsi="Garamond" w:cstheme="majorBidi"/>
          <w:position w:val="-20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noProof/>
          <w:position w:val="-14"/>
          <w:sz w:val="24"/>
          <w:szCs w:val="24"/>
        </w:rPr>
        <w:drawing>
          <wp:inline distT="0" distB="0" distL="0" distR="0" wp14:anchorId="34705B88" wp14:editId="55744706">
            <wp:extent cx="1383665" cy="230505"/>
            <wp:effectExtent l="0" t="0" r="698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45003" w14:textId="0A79ADEA" w:rsidR="00235193" w:rsidRPr="000322AC" w:rsidRDefault="002240F8" w:rsidP="0079567C">
      <w:pPr>
        <w:pStyle w:val="TEKSTIIII"/>
      </w:pPr>
      <w:r w:rsidRPr="000322AC">
        <w:t>Eficienc</w:t>
      </w:r>
      <w:r w:rsidR="00235193" w:rsidRPr="000322AC">
        <w:t>a e sistemit aktual (</w:t>
      </w:r>
      <w:r w:rsidR="00235193" w:rsidRPr="000322AC">
        <w:sym w:font="Symbol" w:char="F068"/>
      </w:r>
      <w:r w:rsidR="00235193" w:rsidRPr="000322AC">
        <w:rPr>
          <w:vertAlign w:val="subscript"/>
        </w:rPr>
        <w:t>ini</w:t>
      </w:r>
      <w:r w:rsidR="00235193" w:rsidRPr="000322AC">
        <w:t>) për sistemet e furnizimit me energji llogariten:</w:t>
      </w:r>
    </w:p>
    <w:p w14:paraId="3FEE4BB2" w14:textId="77777777" w:rsidR="00235193" w:rsidRPr="000322AC" w:rsidRDefault="00235193" w:rsidP="0079567C">
      <w:pPr>
        <w:spacing w:after="0" w:line="240" w:lineRule="auto"/>
        <w:jc w:val="both"/>
        <w:rPr>
          <w:rFonts w:ascii="Garamond" w:hAnsi="Garamond" w:cstheme="majorBidi"/>
          <w:position w:val="-20"/>
          <w:sz w:val="24"/>
          <w:szCs w:val="24"/>
          <w:lang w:val="sq-AL"/>
        </w:rPr>
      </w:pPr>
      <w:r w:rsidRPr="000322AC">
        <w:rPr>
          <w:rFonts w:ascii="Garamond" w:hAnsi="Garamond" w:cstheme="majorBidi"/>
          <w:noProof/>
          <w:position w:val="-14"/>
          <w:sz w:val="24"/>
          <w:szCs w:val="24"/>
        </w:rPr>
        <w:drawing>
          <wp:inline distT="0" distB="0" distL="0" distR="0" wp14:anchorId="68D58A1E" wp14:editId="6320920A">
            <wp:extent cx="1160780" cy="230505"/>
            <wp:effectExtent l="0" t="0" r="127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7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AC5E1" w14:textId="0E4699EA" w:rsidR="00235193" w:rsidRPr="000322AC" w:rsidRDefault="00235193" w:rsidP="0079567C">
      <w:pPr>
        <w:spacing w:after="0" w:line="240" w:lineRule="auto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t>ku</w:t>
      </w:r>
      <w:r w:rsidR="002240F8" w:rsidRPr="000322AC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0322AC">
        <w:rPr>
          <w:rFonts w:ascii="Garamond" w:hAnsi="Garamond" w:cstheme="majorBidi"/>
          <w:sz w:val="24"/>
          <w:szCs w:val="24"/>
          <w:lang w:val="sq-AL"/>
        </w:rPr>
        <w:sym w:font="Symbol" w:char="F068"/>
      </w:r>
      <w:r w:rsidRPr="000322AC">
        <w:rPr>
          <w:rFonts w:ascii="Garamond" w:hAnsi="Garamond" w:cstheme="majorBidi"/>
          <w:sz w:val="24"/>
          <w:szCs w:val="24"/>
          <w:vertAlign w:val="subscript"/>
          <w:lang w:val="sq-AL"/>
        </w:rPr>
        <w:t>b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= efi</w:t>
      </w:r>
      <w:r w:rsidR="00A23108" w:rsidRPr="000322AC">
        <w:rPr>
          <w:rFonts w:ascii="Garamond" w:hAnsi="Garamond" w:cstheme="majorBidi"/>
          <w:sz w:val="24"/>
          <w:szCs w:val="24"/>
          <w:lang w:val="sq-AL"/>
        </w:rPr>
        <w:t>c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ienca e </w:t>
      </w:r>
      <w:r w:rsidR="00A23108" w:rsidRPr="000322AC">
        <w:rPr>
          <w:rFonts w:ascii="Garamond" w:hAnsi="Garamond" w:cstheme="majorBidi"/>
          <w:sz w:val="24"/>
          <w:szCs w:val="24"/>
          <w:lang w:val="sq-AL"/>
        </w:rPr>
        <w:t>bojlerit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(burimi)</w:t>
      </w:r>
    </w:p>
    <w:p w14:paraId="6AE616E3" w14:textId="72AF3CF1" w:rsidR="00235193" w:rsidRPr="000322AC" w:rsidRDefault="00235193" w:rsidP="0079567C">
      <w:pPr>
        <w:spacing w:after="0" w:line="240" w:lineRule="auto"/>
        <w:ind w:left="720"/>
        <w:contextualSpacing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sym w:font="Symbol" w:char="F068"/>
      </w:r>
      <w:r w:rsidRPr="000322AC">
        <w:rPr>
          <w:rFonts w:ascii="Garamond" w:hAnsi="Garamond" w:cstheme="majorBidi"/>
          <w:sz w:val="24"/>
          <w:szCs w:val="24"/>
          <w:vertAlign w:val="subscript"/>
          <w:lang w:val="sq-AL"/>
        </w:rPr>
        <w:t>p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= efi</w:t>
      </w:r>
      <w:r w:rsidR="00A23108" w:rsidRPr="000322AC">
        <w:rPr>
          <w:rFonts w:ascii="Garamond" w:hAnsi="Garamond" w:cstheme="majorBidi"/>
          <w:sz w:val="24"/>
          <w:szCs w:val="24"/>
          <w:lang w:val="sq-AL"/>
        </w:rPr>
        <w:t>c</w:t>
      </w:r>
      <w:r w:rsidRPr="000322AC">
        <w:rPr>
          <w:rFonts w:ascii="Garamond" w:hAnsi="Garamond" w:cstheme="majorBidi"/>
          <w:sz w:val="24"/>
          <w:szCs w:val="24"/>
          <w:lang w:val="sq-AL"/>
        </w:rPr>
        <w:t>ienca e rrjetit të tubacioneve (shpërndarja)</w:t>
      </w:r>
    </w:p>
    <w:p w14:paraId="1808ED9D" w14:textId="732BFA23" w:rsidR="00235193" w:rsidRPr="000322AC" w:rsidRDefault="00235193" w:rsidP="0079567C">
      <w:pPr>
        <w:spacing w:after="0" w:line="240" w:lineRule="auto"/>
        <w:ind w:left="720"/>
        <w:contextualSpacing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sz w:val="24"/>
          <w:szCs w:val="24"/>
          <w:lang w:val="sq-AL"/>
        </w:rPr>
        <w:sym w:font="Symbol" w:char="F068"/>
      </w:r>
      <w:r w:rsidRPr="000322AC">
        <w:rPr>
          <w:rFonts w:ascii="Garamond" w:hAnsi="Garamond" w:cstheme="majorBidi"/>
          <w:sz w:val="24"/>
          <w:szCs w:val="24"/>
          <w:vertAlign w:val="subscript"/>
          <w:lang w:val="sq-AL"/>
        </w:rPr>
        <w:t>c</w:t>
      </w:r>
      <w:r w:rsidRPr="000322AC">
        <w:rPr>
          <w:rFonts w:ascii="Garamond" w:hAnsi="Garamond" w:cstheme="majorBidi"/>
          <w:sz w:val="24"/>
          <w:szCs w:val="24"/>
          <w:lang w:val="sq-AL"/>
        </w:rPr>
        <w:t xml:space="preserve"> = efi</w:t>
      </w:r>
      <w:r w:rsidR="00A23108" w:rsidRPr="000322AC">
        <w:rPr>
          <w:rFonts w:ascii="Garamond" w:hAnsi="Garamond" w:cstheme="majorBidi"/>
          <w:sz w:val="24"/>
          <w:szCs w:val="24"/>
          <w:lang w:val="sq-AL"/>
        </w:rPr>
        <w:t>c</w:t>
      </w:r>
      <w:r w:rsidRPr="000322AC">
        <w:rPr>
          <w:rFonts w:ascii="Garamond" w:hAnsi="Garamond" w:cstheme="majorBidi"/>
          <w:sz w:val="24"/>
          <w:szCs w:val="24"/>
          <w:lang w:val="sq-AL"/>
        </w:rPr>
        <w:t>ienca e kontrollit (rregullimi)</w:t>
      </w:r>
    </w:p>
    <w:p w14:paraId="37EEB878" w14:textId="77777777" w:rsidR="007D0F22" w:rsidRPr="000322AC" w:rsidRDefault="007D0F22" w:rsidP="0079567C">
      <w:pPr>
        <w:pStyle w:val="TEKSTIIII"/>
        <w:rPr>
          <w:sz w:val="14"/>
        </w:rPr>
      </w:pPr>
    </w:p>
    <w:p w14:paraId="2530689A" w14:textId="7A4D9C91" w:rsidR="00235193" w:rsidRPr="000322AC" w:rsidRDefault="002240F8" w:rsidP="0079567C">
      <w:pPr>
        <w:pStyle w:val="TEKSTIIII"/>
      </w:pPr>
      <w:r w:rsidRPr="000322AC">
        <w:t>Eficienc</w:t>
      </w:r>
      <w:r w:rsidR="00235193" w:rsidRPr="000322AC">
        <w:t>a e sistemit t</w:t>
      </w:r>
      <w:r w:rsidR="00A23108" w:rsidRPr="000322AC">
        <w:t>ë</w:t>
      </w:r>
      <w:r w:rsidR="00235193" w:rsidRPr="000322AC">
        <w:t xml:space="preserve"> ri t</w:t>
      </w:r>
      <w:r w:rsidR="00A23108" w:rsidRPr="000322AC">
        <w:t>ë</w:t>
      </w:r>
      <w:r w:rsidR="00235193" w:rsidRPr="000322AC">
        <w:t xml:space="preserve"> ngrohjes:</w:t>
      </w:r>
    </w:p>
    <w:p w14:paraId="4D29ABBE" w14:textId="77777777" w:rsidR="00235193" w:rsidRPr="000322AC" w:rsidRDefault="00235193" w:rsidP="0079567C">
      <w:pPr>
        <w:spacing w:after="0" w:line="240" w:lineRule="auto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noProof/>
          <w:position w:val="-32"/>
          <w:sz w:val="24"/>
          <w:szCs w:val="24"/>
        </w:rPr>
        <w:drawing>
          <wp:inline distT="0" distB="0" distL="0" distR="0" wp14:anchorId="738F6E1C" wp14:editId="60801843">
            <wp:extent cx="1327785" cy="421640"/>
            <wp:effectExtent l="0" t="0" r="571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E8305" w14:textId="77777777" w:rsidR="00235193" w:rsidRPr="000322AC" w:rsidRDefault="00235193" w:rsidP="0079567C">
      <w:pPr>
        <w:spacing w:after="0" w:line="240" w:lineRule="auto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noProof/>
          <w:position w:val="-14"/>
          <w:sz w:val="24"/>
          <w:szCs w:val="24"/>
        </w:rPr>
        <w:drawing>
          <wp:inline distT="0" distB="0" distL="0" distR="0" wp14:anchorId="2D2FB85A" wp14:editId="1AC031C2">
            <wp:extent cx="1415415" cy="23050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41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53F58" w14:textId="77777777" w:rsidR="00235193" w:rsidRPr="000322AC" w:rsidRDefault="00235193" w:rsidP="0079567C">
      <w:pPr>
        <w:spacing w:after="0" w:line="240" w:lineRule="auto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noProof/>
          <w:position w:val="-14"/>
          <w:sz w:val="24"/>
          <w:szCs w:val="24"/>
        </w:rPr>
        <w:drawing>
          <wp:inline distT="0" distB="0" distL="0" distR="0" wp14:anchorId="5A41A9E1" wp14:editId="241F04BE">
            <wp:extent cx="1216660" cy="230505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BD55A" w14:textId="6513DF1B" w:rsidR="00235193" w:rsidRPr="000322AC" w:rsidRDefault="00235193" w:rsidP="0079567C">
      <w:pPr>
        <w:pStyle w:val="TEKSTIIII"/>
      </w:pPr>
      <w:r w:rsidRPr="000322AC">
        <w:t>SHD- Vlera referenc</w:t>
      </w:r>
      <w:r w:rsidR="001A2579" w:rsidRPr="000322AC">
        <w:t>ë</w:t>
      </w:r>
      <w:r w:rsidRPr="000322AC">
        <w:t xml:space="preserve"> n</w:t>
      </w:r>
      <w:r w:rsidR="001A2579" w:rsidRPr="000322AC">
        <w:t>ë</w:t>
      </w:r>
      <w:r w:rsidRPr="000322AC">
        <w:t xml:space="preserve"> vendet e EU është 86kWh/m</w:t>
      </w:r>
      <w:r w:rsidRPr="000322AC">
        <w:rPr>
          <w:vertAlign w:val="superscript"/>
        </w:rPr>
        <w:t>2</w:t>
      </w:r>
      <w:r w:rsidRPr="000322AC">
        <w:t xml:space="preserve">/vit; </w:t>
      </w:r>
      <w:r w:rsidR="00AF59A7" w:rsidRPr="000322AC">
        <w:t>m</w:t>
      </w:r>
      <w:r w:rsidRPr="000322AC">
        <w:t>egjithatë t</w:t>
      </w:r>
      <w:r w:rsidR="00A23108" w:rsidRPr="000322AC">
        <w:t>ë</w:t>
      </w:r>
      <w:r w:rsidRPr="000322AC">
        <w:t xml:space="preserve"> dhëna </w:t>
      </w:r>
      <w:r w:rsidR="00A23108" w:rsidRPr="000322AC">
        <w:t>plotësuese</w:t>
      </w:r>
      <w:r w:rsidRPr="000322AC">
        <w:t xml:space="preserve"> mund t</w:t>
      </w:r>
      <w:r w:rsidR="00205B34" w:rsidRPr="000322AC">
        <w:t>ë</w:t>
      </w:r>
      <w:r w:rsidRPr="000322AC">
        <w:t xml:space="preserve"> nxirren nga dokumentacioni i projektit, auditimi i </w:t>
      </w:r>
      <w:r w:rsidR="00A23108" w:rsidRPr="000322AC">
        <w:t>energjisë</w:t>
      </w:r>
      <w:r w:rsidRPr="000322AC">
        <w:t xml:space="preserve"> etj</w:t>
      </w:r>
      <w:r w:rsidR="00A23108" w:rsidRPr="000322AC">
        <w:t>.</w:t>
      </w:r>
      <w:r w:rsidRPr="000322AC">
        <w:t>;</w:t>
      </w:r>
    </w:p>
    <w:p w14:paraId="64F4DB59" w14:textId="77777777" w:rsidR="00235193" w:rsidRPr="000322AC" w:rsidRDefault="00235193" w:rsidP="0079567C">
      <w:pPr>
        <w:pStyle w:val="TEKSTIIII"/>
        <w:rPr>
          <w:rFonts w:eastAsia="Calibri"/>
        </w:rPr>
      </w:pPr>
      <w:r w:rsidRPr="000322AC">
        <w:rPr>
          <w:rFonts w:eastAsia="Calibri"/>
        </w:rPr>
        <w:t>Rendimenti i kaldajave me kondensim rekomandohet η=94%;</w:t>
      </w:r>
    </w:p>
    <w:p w14:paraId="208FD6B3" w14:textId="290498E4" w:rsidR="00235193" w:rsidRPr="000322AC" w:rsidRDefault="00235193" w:rsidP="0079567C">
      <w:pPr>
        <w:pStyle w:val="TEKSTIIII"/>
        <w:rPr>
          <w:rFonts w:eastAsia="Calibri"/>
        </w:rPr>
      </w:pPr>
      <w:r w:rsidRPr="000322AC">
        <w:rPr>
          <w:rFonts w:eastAsia="Calibri"/>
        </w:rPr>
        <w:t>Rendimenti i kaldajave t</w:t>
      </w:r>
      <w:r w:rsidR="00D54AE4" w:rsidRPr="000322AC">
        <w:rPr>
          <w:rFonts w:eastAsia="Calibri"/>
        </w:rPr>
        <w:t>ë</w:t>
      </w:r>
      <w:r w:rsidRPr="000322AC">
        <w:rPr>
          <w:rFonts w:eastAsia="Calibri"/>
        </w:rPr>
        <w:t xml:space="preserve"> programuara për t’u </w:t>
      </w:r>
      <w:r w:rsidR="00193E6A" w:rsidRPr="000322AC">
        <w:rPr>
          <w:rFonts w:eastAsia="Calibri"/>
        </w:rPr>
        <w:t>zëvendësuar</w:t>
      </w:r>
      <w:r w:rsidRPr="000322AC">
        <w:rPr>
          <w:rFonts w:eastAsia="Calibri"/>
        </w:rPr>
        <w:t xml:space="preserve"> η=89%;</w:t>
      </w:r>
    </w:p>
    <w:p w14:paraId="492C640C" w14:textId="017FEB34" w:rsidR="00235193" w:rsidRPr="000322AC" w:rsidRDefault="00235193" w:rsidP="0079567C">
      <w:pPr>
        <w:pStyle w:val="TEKSTIIII"/>
        <w:rPr>
          <w:rFonts w:eastAsia="Calibri"/>
          <w:i/>
        </w:rPr>
      </w:pPr>
      <w:r w:rsidRPr="000322AC">
        <w:rPr>
          <w:rFonts w:eastAsia="Calibri"/>
          <w:b/>
          <w:i/>
        </w:rPr>
        <w:t>Burimi</w:t>
      </w:r>
      <w:r w:rsidRPr="000322AC">
        <w:rPr>
          <w:rFonts w:eastAsia="Calibri"/>
          <w:i/>
        </w:rPr>
        <w:t>: EMEES bottom-up case application 4: Residential conde</w:t>
      </w:r>
      <w:r w:rsidR="00D06605" w:rsidRPr="000322AC">
        <w:rPr>
          <w:rFonts w:eastAsia="Calibri"/>
          <w:i/>
        </w:rPr>
        <w:t>nsing boilers in space heating</w:t>
      </w:r>
    </w:p>
    <w:p w14:paraId="47070417" w14:textId="5C2DE5C5" w:rsidR="00235193" w:rsidRPr="000322AC" w:rsidRDefault="00235193" w:rsidP="0079567C">
      <w:pPr>
        <w:pStyle w:val="TEKSTIIII"/>
        <w:rPr>
          <w:i/>
        </w:rPr>
      </w:pPr>
      <w:bookmarkStart w:id="60" w:name="_Toc124859276"/>
      <w:r w:rsidRPr="000322AC">
        <w:rPr>
          <w:i/>
        </w:rPr>
        <w:t>13.1 Zëvendësimi i një kaldaje të vjetër me një kaldajë efi</w:t>
      </w:r>
      <w:r w:rsidR="001D07AA" w:rsidRPr="000322AC">
        <w:rPr>
          <w:i/>
        </w:rPr>
        <w:t>ci</w:t>
      </w:r>
      <w:r w:rsidRPr="000322AC">
        <w:rPr>
          <w:i/>
        </w:rPr>
        <w:t>ente me biomasë</w:t>
      </w:r>
      <w:bookmarkEnd w:id="60"/>
    </w:p>
    <w:p w14:paraId="7334B720" w14:textId="77777777" w:rsidR="00235193" w:rsidRPr="000322AC" w:rsidRDefault="00235193" w:rsidP="0079567C">
      <w:pPr>
        <w:pStyle w:val="TEKSTIIII"/>
        <w:rPr>
          <w:rFonts w:eastAsia="Calibri"/>
        </w:rPr>
      </w:pPr>
      <w:r w:rsidRPr="000322AC">
        <w:rPr>
          <w:rFonts w:eastAsia="Calibri"/>
        </w:rPr>
        <w:t>Formula e mëposhtme llogaritëse mund të shfrytëzohet për banesat monofamiljare dhe ato shumëfamiljare, si dhe për blloqet e apartamenteve.</w:t>
      </w:r>
    </w:p>
    <w:p w14:paraId="48623F7C" w14:textId="682D77BC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Opsioni nr.</w:t>
      </w:r>
      <w:r w:rsidR="000B6B2A" w:rsidRPr="000322AC">
        <w:rPr>
          <w:i/>
        </w:rPr>
        <w:t xml:space="preserve"> </w:t>
      </w:r>
      <w:r w:rsidRPr="000322AC">
        <w:rPr>
          <w:i/>
        </w:rPr>
        <w:t>1</w:t>
      </w:r>
    </w:p>
    <w:p w14:paraId="7C2A516F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14"/>
          <w:sz w:val="24"/>
          <w:szCs w:val="24"/>
        </w:rPr>
        <w:drawing>
          <wp:inline distT="0" distB="0" distL="0" distR="0" wp14:anchorId="5505A4FE" wp14:editId="54979869">
            <wp:extent cx="3848735" cy="23050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73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303E9" w14:textId="3357525F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Opsioni nr.</w:t>
      </w:r>
      <w:r w:rsidR="000B6B2A" w:rsidRPr="000322AC">
        <w:rPr>
          <w:i/>
        </w:rPr>
        <w:t xml:space="preserve"> </w:t>
      </w:r>
      <w:r w:rsidRPr="000322AC">
        <w:rPr>
          <w:i/>
        </w:rPr>
        <w:t>2</w:t>
      </w:r>
    </w:p>
    <w:p w14:paraId="0339F3C4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32"/>
          <w:sz w:val="24"/>
          <w:szCs w:val="24"/>
        </w:rPr>
        <w:drawing>
          <wp:inline distT="0" distB="0" distL="0" distR="0" wp14:anchorId="56BEE2D0" wp14:editId="74102A43">
            <wp:extent cx="2774950" cy="445135"/>
            <wp:effectExtent l="0" t="0" r="635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27"/>
        <w:gridCol w:w="7061"/>
      </w:tblGrid>
      <w:tr w:rsidR="00235193" w:rsidRPr="000322AC" w14:paraId="6BD7679C" w14:textId="77777777" w:rsidTr="00E01581">
        <w:tc>
          <w:tcPr>
            <w:tcW w:w="2227" w:type="dxa"/>
            <w:shd w:val="clear" w:color="auto" w:fill="auto"/>
            <w:vAlign w:val="center"/>
          </w:tcPr>
          <w:p w14:paraId="61494BE4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3F151AE" w14:textId="494EC2F1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Kursimi final vjetor </w:t>
            </w:r>
            <w:r w:rsidR="0072314A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energjisë [kWh/vit]</w:t>
            </w:r>
          </w:p>
        </w:tc>
      </w:tr>
      <w:tr w:rsidR="00235193" w:rsidRPr="000322AC" w14:paraId="596ABA6D" w14:textId="77777777" w:rsidTr="00E01581">
        <w:tc>
          <w:tcPr>
            <w:tcW w:w="2227" w:type="dxa"/>
            <w:shd w:val="clear" w:color="auto" w:fill="auto"/>
            <w:vAlign w:val="center"/>
          </w:tcPr>
          <w:p w14:paraId="41AEBEF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N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67E1B85D" w14:textId="7DB86D3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i </w:t>
            </w:r>
            <w:r w:rsidR="0072314A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bojlerëve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zëvendësuar</w:t>
            </w:r>
          </w:p>
        </w:tc>
      </w:tr>
      <w:tr w:rsidR="00235193" w:rsidRPr="000322AC" w14:paraId="5E1316D7" w14:textId="77777777" w:rsidTr="00E01581">
        <w:tc>
          <w:tcPr>
            <w:tcW w:w="2227" w:type="dxa"/>
            <w:shd w:val="clear" w:color="auto" w:fill="auto"/>
            <w:vAlign w:val="center"/>
          </w:tcPr>
          <w:p w14:paraId="6E7EBDF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A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F4B7D50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Sipërfaqja bruto e dyshemesë së ngrohur [m2]</w:t>
            </w:r>
          </w:p>
        </w:tc>
      </w:tr>
      <w:tr w:rsidR="00235193" w:rsidRPr="000322AC" w14:paraId="268343FF" w14:textId="77777777" w:rsidTr="00E01581">
        <w:tc>
          <w:tcPr>
            <w:tcW w:w="2227" w:type="dxa"/>
            <w:shd w:val="clear" w:color="auto" w:fill="auto"/>
            <w:vAlign w:val="center"/>
          </w:tcPr>
          <w:p w14:paraId="1D601976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SHD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ABD982A" w14:textId="20604F00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Kërkesa specifike për energji për ngrohjen e </w:t>
            </w:r>
            <w:r w:rsidR="000B6B2A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ambientit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[kWh/m2.vit]</w:t>
            </w:r>
          </w:p>
        </w:tc>
      </w:tr>
      <w:tr w:rsidR="00235193" w:rsidRPr="000322AC" w14:paraId="4E37A129" w14:textId="77777777" w:rsidTr="00E01581">
        <w:tc>
          <w:tcPr>
            <w:tcW w:w="2227" w:type="dxa"/>
            <w:shd w:val="clear" w:color="auto" w:fill="auto"/>
            <w:vAlign w:val="center"/>
          </w:tcPr>
          <w:p w14:paraId="14D4651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HWD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33368922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Kërkesa specifike e energjisë për ujë të ngrohtë sanitar [kWh/m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.a]</w:t>
            </w:r>
          </w:p>
        </w:tc>
      </w:tr>
      <w:tr w:rsidR="00235193" w:rsidRPr="000322AC" w14:paraId="6420FBF1" w14:textId="77777777" w:rsidTr="00E01581">
        <w:tc>
          <w:tcPr>
            <w:tcW w:w="2227" w:type="dxa"/>
            <w:shd w:val="clear" w:color="auto" w:fill="auto"/>
            <w:vAlign w:val="center"/>
          </w:tcPr>
          <w:p w14:paraId="472E8A7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EF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F83F37D" w14:textId="34F89FF9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Faktori i </w:t>
            </w:r>
            <w:r w:rsidR="0072314A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shfrytëzimit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sistemit aktual të ngrohjes </w:t>
            </w:r>
          </w:p>
        </w:tc>
      </w:tr>
      <w:tr w:rsidR="00235193" w:rsidRPr="000322AC" w14:paraId="72BC0E9E" w14:textId="77777777" w:rsidTr="00E01581">
        <w:tc>
          <w:tcPr>
            <w:tcW w:w="2227" w:type="dxa"/>
            <w:shd w:val="clear" w:color="auto" w:fill="auto"/>
            <w:vAlign w:val="center"/>
          </w:tcPr>
          <w:p w14:paraId="606E3E37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EF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Eff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055B2E1" w14:textId="6D4F5B59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Faktori i </w:t>
            </w:r>
            <w:r w:rsidR="0072314A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shfrytëzimit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sistemit të ri të ngrohjes</w:t>
            </w:r>
          </w:p>
        </w:tc>
      </w:tr>
      <w:tr w:rsidR="00235193" w:rsidRPr="000322AC" w14:paraId="74ADF2FF" w14:textId="77777777" w:rsidTr="00E01581">
        <w:tc>
          <w:tcPr>
            <w:tcW w:w="2227" w:type="dxa"/>
            <w:shd w:val="clear" w:color="auto" w:fill="auto"/>
            <w:vAlign w:val="center"/>
          </w:tcPr>
          <w:p w14:paraId="3389BC0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η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45FF7811" w14:textId="277612AA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Eficienca e shfrytëzimit të sistemit a</w:t>
            </w:r>
            <w:r w:rsidR="0072314A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tual të ngrohjes </w:t>
            </w:r>
          </w:p>
        </w:tc>
      </w:tr>
      <w:tr w:rsidR="00235193" w:rsidRPr="000322AC" w14:paraId="348323BE" w14:textId="77777777" w:rsidTr="00E01581">
        <w:tc>
          <w:tcPr>
            <w:tcW w:w="2227" w:type="dxa"/>
            <w:shd w:val="clear" w:color="auto" w:fill="auto"/>
            <w:vAlign w:val="center"/>
          </w:tcPr>
          <w:p w14:paraId="50502423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η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Eff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D87242A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Eficienca e shfrytëzimit të sistemit të ri të ngrohjes</w:t>
            </w:r>
          </w:p>
        </w:tc>
      </w:tr>
      <w:tr w:rsidR="00235193" w:rsidRPr="000322AC" w14:paraId="71FF36F1" w14:textId="77777777" w:rsidTr="00E01581">
        <w:tc>
          <w:tcPr>
            <w:tcW w:w="9288" w:type="dxa"/>
            <w:gridSpan w:val="2"/>
            <w:shd w:val="clear" w:color="auto" w:fill="auto"/>
            <w:vAlign w:val="center"/>
          </w:tcPr>
          <w:p w14:paraId="25FF0A9D" w14:textId="5FE028CD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Zëvendësimi në fund të jetëgjatësisë së </w:t>
            </w:r>
            <w:r w:rsidR="0072314A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bojlerit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: me naftë mesatar, me gaz, apo biomasë duke prodhuar ujë të ngrohtë dhe nxehtësi;</w:t>
            </w:r>
          </w:p>
          <w:p w14:paraId="4446F3AA" w14:textId="133F05C4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Zëvendësimi para kohe: eficienca mesatare e </w:t>
            </w:r>
            <w:r w:rsidR="0072314A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bojlerëve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me gaz dhe naftë në gj</w:t>
            </w:r>
            <w:r w:rsidR="0072314A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ndje;</w:t>
            </w:r>
          </w:p>
          <w:p w14:paraId="70FE974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Vlerat e sasisë së nxehtësisë për ngrohje duhen korrigjuar me gradë ditët përkatëse.</w:t>
            </w:r>
          </w:p>
        </w:tc>
      </w:tr>
    </w:tbl>
    <w:p w14:paraId="66EBB0F6" w14:textId="77777777" w:rsidR="00235193" w:rsidRPr="000322AC" w:rsidRDefault="00235193" w:rsidP="0079567C">
      <w:pPr>
        <w:pStyle w:val="TEKSTIIII"/>
        <w:rPr>
          <w:sz w:val="14"/>
        </w:rPr>
      </w:pPr>
    </w:p>
    <w:p w14:paraId="7AF0BF7B" w14:textId="4D010A05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Vlerat </w:t>
      </w:r>
      <w:r w:rsidR="00AB7E34" w:rsidRPr="000322AC">
        <w:rPr>
          <w:i/>
        </w:rPr>
        <w:t>r</w:t>
      </w:r>
      <w:r w:rsidRPr="000322AC">
        <w:rPr>
          <w:i/>
        </w:rPr>
        <w:t>eferuese:</w:t>
      </w:r>
    </w:p>
    <w:p w14:paraId="00EEC407" w14:textId="2E543226" w:rsidR="00235193" w:rsidRPr="000322AC" w:rsidRDefault="0021430C" w:rsidP="0079567C">
      <w:pPr>
        <w:pStyle w:val="TEKSTIIII"/>
      </w:pPr>
      <w:r w:rsidRPr="000322AC">
        <w:t>-</w:t>
      </w:r>
      <w:r w:rsidR="00290210" w:rsidRPr="000322AC">
        <w:t xml:space="preserve"> </w:t>
      </w:r>
      <w:r w:rsidR="00235193" w:rsidRPr="000322AC">
        <w:t xml:space="preserve">Jetëgjatësia e masës </w:t>
      </w:r>
      <w:r w:rsidR="00290210" w:rsidRPr="000322AC">
        <w:t>përmirësuese</w:t>
      </w:r>
      <w:r w:rsidR="00235193" w:rsidRPr="000322AC">
        <w:t xml:space="preserve"> sipas </w:t>
      </w:r>
      <w:r w:rsidR="00290210" w:rsidRPr="000322AC">
        <w:t>direktivës</w:t>
      </w:r>
      <w:r w:rsidR="00235193" w:rsidRPr="000322AC">
        <w:t xml:space="preserve"> 2006/32/EC rekomandohet:</w:t>
      </w:r>
    </w:p>
    <w:p w14:paraId="62E2FB36" w14:textId="65D74135" w:rsidR="00235193" w:rsidRPr="000322AC" w:rsidRDefault="0021430C" w:rsidP="0079567C">
      <w:pPr>
        <w:pStyle w:val="TEKSTIIII"/>
      </w:pPr>
      <w:r w:rsidRPr="000322AC">
        <w:t>-</w:t>
      </w:r>
      <w:r w:rsidR="00290210" w:rsidRPr="000322AC">
        <w:t xml:space="preserve"> </w:t>
      </w:r>
      <w:r w:rsidR="00D31180" w:rsidRPr="000322AC">
        <w:t xml:space="preserve">kaldaja </w:t>
      </w:r>
      <w:r w:rsidR="00235193" w:rsidRPr="000322AC">
        <w:t>me fuqi deri n</w:t>
      </w:r>
      <w:r w:rsidR="00D93991" w:rsidRPr="000322AC">
        <w:rPr>
          <w:rFonts w:cstheme="majorBidi"/>
        </w:rPr>
        <w:t>ë</w:t>
      </w:r>
      <w:r w:rsidR="00235193" w:rsidRPr="000322AC">
        <w:t xml:space="preserve"> 30kW: 20 </w:t>
      </w:r>
      <w:r w:rsidR="00290210" w:rsidRPr="000322AC">
        <w:t>v</w:t>
      </w:r>
      <w:r w:rsidR="00235193" w:rsidRPr="000322AC">
        <w:t>jet</w:t>
      </w:r>
      <w:r w:rsidR="00290210" w:rsidRPr="000322AC">
        <w:t>;</w:t>
      </w:r>
    </w:p>
    <w:p w14:paraId="38CC2913" w14:textId="65509847" w:rsidR="00235193" w:rsidRPr="000322AC" w:rsidRDefault="0021430C" w:rsidP="0079567C">
      <w:pPr>
        <w:pStyle w:val="TEKSTIIII"/>
      </w:pPr>
      <w:r w:rsidRPr="000322AC">
        <w:t>-</w:t>
      </w:r>
      <w:r w:rsidR="00290210" w:rsidRPr="000322AC">
        <w:t xml:space="preserve"> </w:t>
      </w:r>
      <w:r w:rsidR="00D31180" w:rsidRPr="000322AC">
        <w:t xml:space="preserve">kaldaja </w:t>
      </w:r>
      <w:r w:rsidR="00235193" w:rsidRPr="000322AC">
        <w:t>me fuqi mbi 30 kW: 25 vjet</w:t>
      </w:r>
      <w:r w:rsidR="00290210" w:rsidRPr="000322AC">
        <w:t>.</w:t>
      </w:r>
    </w:p>
    <w:p w14:paraId="0B5096C5" w14:textId="5F582DE0" w:rsidR="00235193" w:rsidRPr="000322AC" w:rsidRDefault="00235193" w:rsidP="0079567C">
      <w:pPr>
        <w:pStyle w:val="TEKSTIIII"/>
      </w:pPr>
      <w:r w:rsidRPr="000322AC">
        <w:t>T</w:t>
      </w:r>
      <w:r w:rsidR="00290210" w:rsidRPr="000322AC">
        <w:t>ë</w:t>
      </w:r>
      <w:r w:rsidRPr="000322AC">
        <w:t xml:space="preserve"> dhënat e tjera </w:t>
      </w:r>
      <w:r w:rsidR="00290210" w:rsidRPr="000322AC">
        <w:t>plotësuese</w:t>
      </w:r>
      <w:r w:rsidRPr="000322AC">
        <w:t xml:space="preserve"> mund t</w:t>
      </w:r>
      <w:r w:rsidR="00205B34" w:rsidRPr="000322AC">
        <w:t>ë</w:t>
      </w:r>
      <w:r w:rsidRPr="000322AC">
        <w:t xml:space="preserve"> merren si referenc</w:t>
      </w:r>
      <w:r w:rsidR="001A2579" w:rsidRPr="000322AC">
        <w:t>ë</w:t>
      </w:r>
      <w:r w:rsidRPr="000322AC">
        <w:t xml:space="preserve"> vlerat e paraqitura n</w:t>
      </w:r>
      <w:r w:rsidR="00511537" w:rsidRPr="000322AC">
        <w:t>ë</w:t>
      </w:r>
      <w:r w:rsidRPr="000322AC">
        <w:t xml:space="preserve"> 12.1</w:t>
      </w:r>
      <w:r w:rsidR="00511537" w:rsidRPr="000322AC">
        <w:t>.</w:t>
      </w:r>
    </w:p>
    <w:p w14:paraId="2DB4C761" w14:textId="77777777" w:rsidR="00235193" w:rsidRPr="000322AC" w:rsidRDefault="00235193" w:rsidP="0079567C">
      <w:pPr>
        <w:pStyle w:val="TEKSTIIII"/>
        <w:rPr>
          <w:i/>
        </w:rPr>
      </w:pPr>
      <w:bookmarkStart w:id="61" w:name="_Toc124859277"/>
      <w:r w:rsidRPr="000322AC">
        <w:rPr>
          <w:i/>
        </w:rPr>
        <w:t>13.2 Kaldajat me biomasë</w:t>
      </w:r>
      <w:bookmarkEnd w:id="61"/>
      <w:r w:rsidRPr="000322AC">
        <w:rPr>
          <w:i/>
        </w:rPr>
        <w:t xml:space="preserve"> </w:t>
      </w:r>
    </w:p>
    <w:p w14:paraId="0B51967A" w14:textId="77777777" w:rsidR="00235193" w:rsidRPr="000322AC" w:rsidRDefault="00235193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>Kjo masë përmirësuese ka për qëllim zëvendësimin e kaldajave me lëndë djegëse fosile nga ato me biomasë. Kaldaja me biomasë përfaqëson dy raste:</w:t>
      </w:r>
    </w:p>
    <w:p w14:paraId="54068FAD" w14:textId="4EAA78FD" w:rsidR="00235193" w:rsidRPr="000322AC" w:rsidRDefault="0021430C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 xml:space="preserve">a) </w:t>
      </w:r>
      <w:r w:rsidR="008A4EDF" w:rsidRPr="000322AC">
        <w:rPr>
          <w:rFonts w:eastAsia="Calibri" w:cstheme="majorBidi"/>
        </w:rPr>
        <w:t>s</w:t>
      </w:r>
      <w:r w:rsidR="00235193" w:rsidRPr="000322AC">
        <w:rPr>
          <w:rFonts w:eastAsia="Calibri" w:cstheme="majorBidi"/>
        </w:rPr>
        <w:t>istemin e vetëm të ngrohjes së ndërtesës;</w:t>
      </w:r>
    </w:p>
    <w:p w14:paraId="1AC2B305" w14:textId="2D91FFA7" w:rsidR="00235193" w:rsidRPr="000322AC" w:rsidRDefault="0021430C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 xml:space="preserve">b) </w:t>
      </w:r>
      <w:r w:rsidR="008A4EDF" w:rsidRPr="000322AC">
        <w:rPr>
          <w:rFonts w:eastAsia="Calibri" w:cstheme="majorBidi"/>
        </w:rPr>
        <w:t>n</w:t>
      </w:r>
      <w:r w:rsidR="00235193" w:rsidRPr="000322AC">
        <w:rPr>
          <w:rFonts w:eastAsia="Calibri" w:cstheme="majorBidi"/>
        </w:rPr>
        <w:t>jë sistem alternativ shtesë për ngrohjen e ndërtesës</w:t>
      </w:r>
      <w:r w:rsidR="008A4EDF" w:rsidRPr="000322AC">
        <w:rPr>
          <w:rFonts w:eastAsia="Calibri" w:cstheme="majorBidi"/>
        </w:rPr>
        <w:t>.</w:t>
      </w:r>
      <w:r w:rsidR="00235193" w:rsidRPr="000322AC">
        <w:rPr>
          <w:rFonts w:eastAsia="Calibri" w:cstheme="majorBidi"/>
        </w:rPr>
        <w:t xml:space="preserve"> </w:t>
      </w:r>
    </w:p>
    <w:p w14:paraId="3A5A921F" w14:textId="77777777" w:rsidR="00235193" w:rsidRPr="000322AC" w:rsidRDefault="00235193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>Kaldaja ekzistuese me lëndë djegëse ekzistuese, fosile e shënuar me (FFB) plotësohet me një kaldajë me biomasë (BMB). Konsumi vjetor i nxehtësisë (Q) në këtë rast ndahet në dy pjesë sipas raportit të nxehtësisë së prodhuar (zakonisht: BMB=regjimi bazë; FFB=regjimi peak/rezervë). Vlerat default referuese për kërkesën e nxehtësisë do të ishin për shembull: Q</w:t>
      </w:r>
      <w:r w:rsidRPr="000322AC">
        <w:rPr>
          <w:rFonts w:eastAsia="Calibri" w:cstheme="majorBidi"/>
          <w:vertAlign w:val="subscript"/>
        </w:rPr>
        <w:t>Biomasë</w:t>
      </w:r>
      <w:r w:rsidRPr="000322AC">
        <w:rPr>
          <w:rFonts w:eastAsia="Calibri" w:cstheme="majorBidi"/>
        </w:rPr>
        <w:t>=90%; Q</w:t>
      </w:r>
      <w:r w:rsidRPr="000322AC">
        <w:rPr>
          <w:rFonts w:eastAsia="Calibri" w:cstheme="majorBidi"/>
          <w:vertAlign w:val="subscript"/>
        </w:rPr>
        <w:t>Fossil</w:t>
      </w:r>
      <w:r w:rsidRPr="000322AC">
        <w:rPr>
          <w:rFonts w:eastAsia="Calibri" w:cstheme="majorBidi"/>
        </w:rPr>
        <w:t>=10%)</w:t>
      </w:r>
    </w:p>
    <w:p w14:paraId="3FA477CB" w14:textId="77777777" w:rsidR="00235193" w:rsidRPr="000322AC" w:rsidRDefault="00235193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>Formula llogaritëse për kaldajën ekzistuese me lëndë djegëse fosile plotësuar me një kaldajë eficiente me biomasë:</w:t>
      </w:r>
    </w:p>
    <w:p w14:paraId="239479FE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Varianti 1</w:t>
      </w:r>
    </w:p>
    <w:p w14:paraId="1218D78C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14"/>
          <w:sz w:val="24"/>
          <w:szCs w:val="24"/>
        </w:rPr>
        <w:drawing>
          <wp:inline distT="0" distB="0" distL="0" distR="0" wp14:anchorId="2B325157" wp14:editId="446739F7">
            <wp:extent cx="5741035" cy="222885"/>
            <wp:effectExtent l="0" t="0" r="0" b="571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1DA44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Varianti 2</w:t>
      </w:r>
    </w:p>
    <w:p w14:paraId="6DEF5CAF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36"/>
          <w:sz w:val="24"/>
          <w:szCs w:val="24"/>
        </w:rPr>
        <w:drawing>
          <wp:inline distT="0" distB="0" distL="0" distR="0" wp14:anchorId="47279DE2" wp14:editId="55E0C92F">
            <wp:extent cx="4659630" cy="469265"/>
            <wp:effectExtent l="0" t="0" r="7620" b="698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630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39AB1" w14:textId="77777777" w:rsidR="00235193" w:rsidRPr="000322AC" w:rsidRDefault="00235193" w:rsidP="0079567C">
      <w:pPr>
        <w:pStyle w:val="TEKSTIIII"/>
      </w:pPr>
      <w:r w:rsidRPr="000322AC">
        <w:t>Ose:</w:t>
      </w:r>
    </w:p>
    <w:p w14:paraId="7512282D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34"/>
          <w:sz w:val="24"/>
          <w:szCs w:val="24"/>
        </w:rPr>
        <w:drawing>
          <wp:inline distT="0" distB="0" distL="0" distR="0" wp14:anchorId="2B92E100" wp14:editId="3CCE7712">
            <wp:extent cx="3188335" cy="469265"/>
            <wp:effectExtent l="0" t="0" r="0" b="698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33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27"/>
        <w:gridCol w:w="7061"/>
      </w:tblGrid>
      <w:tr w:rsidR="00235193" w:rsidRPr="000322AC" w14:paraId="268B8F3C" w14:textId="77777777" w:rsidTr="00E01581">
        <w:tc>
          <w:tcPr>
            <w:tcW w:w="2227" w:type="dxa"/>
            <w:shd w:val="clear" w:color="auto" w:fill="auto"/>
            <w:vAlign w:val="center"/>
          </w:tcPr>
          <w:p w14:paraId="0AAFFC86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1C77447F" w14:textId="6DF8F993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Kursimi final vjetor </w:t>
            </w:r>
            <w:r w:rsidR="00AE0D6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energjisë [kWh/vit]</w:t>
            </w:r>
          </w:p>
        </w:tc>
      </w:tr>
      <w:tr w:rsidR="00235193" w:rsidRPr="000322AC" w14:paraId="504C473C" w14:textId="77777777" w:rsidTr="00E01581">
        <w:tc>
          <w:tcPr>
            <w:tcW w:w="2227" w:type="dxa"/>
            <w:shd w:val="clear" w:color="auto" w:fill="auto"/>
            <w:vAlign w:val="center"/>
          </w:tcPr>
          <w:p w14:paraId="5302B521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n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9EBA601" w14:textId="3AB61E60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i </w:t>
            </w:r>
            <w:r w:rsidR="00AE0D6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bojlerëve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(kaldajave) të zëvendësuara</w:t>
            </w:r>
          </w:p>
        </w:tc>
      </w:tr>
      <w:tr w:rsidR="00235193" w:rsidRPr="000322AC" w14:paraId="36E63FC2" w14:textId="77777777" w:rsidTr="00E01581">
        <w:tc>
          <w:tcPr>
            <w:tcW w:w="2227" w:type="dxa"/>
            <w:shd w:val="clear" w:color="auto" w:fill="auto"/>
            <w:vAlign w:val="center"/>
          </w:tcPr>
          <w:p w14:paraId="19559E98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A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4B1DFE0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Sipërfaqja bruto e dyshemesë së ngrohur [m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]</w:t>
            </w:r>
          </w:p>
        </w:tc>
      </w:tr>
      <w:tr w:rsidR="00235193" w:rsidRPr="000322AC" w14:paraId="5D4B1CF5" w14:textId="77777777" w:rsidTr="00E01581">
        <w:tc>
          <w:tcPr>
            <w:tcW w:w="2227" w:type="dxa"/>
            <w:shd w:val="clear" w:color="auto" w:fill="auto"/>
            <w:vAlign w:val="center"/>
          </w:tcPr>
          <w:p w14:paraId="3A28D5D6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SHD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4BA03CD9" w14:textId="7C956712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Kërkesa specifike për ngrohjen e </w:t>
            </w:r>
            <w:r w:rsidR="00AE0D6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ambientit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[kWh/m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.vit]</w:t>
            </w:r>
          </w:p>
        </w:tc>
      </w:tr>
      <w:tr w:rsidR="00235193" w:rsidRPr="000322AC" w14:paraId="42321BDA" w14:textId="77777777" w:rsidTr="00E01581">
        <w:tc>
          <w:tcPr>
            <w:tcW w:w="2227" w:type="dxa"/>
            <w:shd w:val="clear" w:color="auto" w:fill="auto"/>
            <w:vAlign w:val="center"/>
          </w:tcPr>
          <w:p w14:paraId="25A2D1D3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HWD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725857E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Kërkesa specifike për ujë të ngrohtë sanitar [kWh/m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.a]</w:t>
            </w:r>
          </w:p>
        </w:tc>
      </w:tr>
      <w:tr w:rsidR="00235193" w:rsidRPr="000322AC" w14:paraId="08A300AC" w14:textId="77777777" w:rsidTr="00E01581">
        <w:tc>
          <w:tcPr>
            <w:tcW w:w="2227" w:type="dxa"/>
            <w:shd w:val="clear" w:color="auto" w:fill="auto"/>
            <w:vAlign w:val="center"/>
          </w:tcPr>
          <w:p w14:paraId="176364A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EF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B19D23B" w14:textId="651D34D3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Faktori i </w:t>
            </w:r>
            <w:r w:rsidR="00AE0D6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shfrytëzimit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sistemit aktual të ngrohjes </w:t>
            </w:r>
          </w:p>
        </w:tc>
      </w:tr>
      <w:tr w:rsidR="00235193" w:rsidRPr="000322AC" w14:paraId="25D362A5" w14:textId="77777777" w:rsidTr="00E01581">
        <w:tc>
          <w:tcPr>
            <w:tcW w:w="2227" w:type="dxa"/>
            <w:shd w:val="clear" w:color="auto" w:fill="auto"/>
            <w:vAlign w:val="center"/>
          </w:tcPr>
          <w:p w14:paraId="705D74CA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EF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Eff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4C564CF6" w14:textId="575FD1CB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Faktori i </w:t>
            </w:r>
            <w:r w:rsidR="00AE0D6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shfrytëzimit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sistemit të ri të ngrohjes</w:t>
            </w:r>
          </w:p>
        </w:tc>
      </w:tr>
      <w:tr w:rsidR="00235193" w:rsidRPr="000322AC" w14:paraId="6466CD67" w14:textId="77777777" w:rsidTr="00E01581">
        <w:tc>
          <w:tcPr>
            <w:tcW w:w="2227" w:type="dxa"/>
            <w:shd w:val="clear" w:color="auto" w:fill="auto"/>
            <w:vAlign w:val="center"/>
          </w:tcPr>
          <w:p w14:paraId="397C0F4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η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676337F6" w14:textId="2D0611A4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Eficienca e shfrytëzimit të sistemit </w:t>
            </w:r>
            <w:r w:rsidR="00AE0D66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aktual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ngrohjes </w:t>
            </w:r>
          </w:p>
        </w:tc>
      </w:tr>
      <w:tr w:rsidR="00235193" w:rsidRPr="000322AC" w14:paraId="124CD83E" w14:textId="77777777" w:rsidTr="00E01581">
        <w:tc>
          <w:tcPr>
            <w:tcW w:w="2227" w:type="dxa"/>
            <w:shd w:val="clear" w:color="auto" w:fill="auto"/>
            <w:vAlign w:val="center"/>
          </w:tcPr>
          <w:p w14:paraId="56E2DDFB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η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Eff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86ABFC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Eficienca e shfrytëzimit të sistemit të ri të ngrohjes</w:t>
            </w:r>
          </w:p>
        </w:tc>
      </w:tr>
      <w:tr w:rsidR="00235193" w:rsidRPr="000322AC" w14:paraId="4E1559D7" w14:textId="77777777" w:rsidTr="00E01581">
        <w:tc>
          <w:tcPr>
            <w:tcW w:w="9288" w:type="dxa"/>
            <w:gridSpan w:val="2"/>
            <w:shd w:val="clear" w:color="auto" w:fill="auto"/>
            <w:vAlign w:val="center"/>
          </w:tcPr>
          <w:p w14:paraId="291081EA" w14:textId="4237F0F6" w:rsidR="00235193" w:rsidRPr="000322AC" w:rsidRDefault="002240F8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Eficienc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a mesatare e sistemit të ngrohjes të zëvendësuar nga kaldaja me biomasë:</w:t>
            </w:r>
          </w:p>
          <w:p w14:paraId="7954BB1B" w14:textId="161F0211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Mesatarja e tregut për një kaldajë ineficiente me biomasë</w:t>
            </w:r>
            <w:r w:rsidR="005F50E1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</w:t>
            </w:r>
          </w:p>
          <w:p w14:paraId="429AF77D" w14:textId="76858EB0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Vlerat e sasisë së nxehtësisë për ngrohje duhet të korrigjohen me të dhënat e </w:t>
            </w:r>
            <w:r w:rsidR="005F50E1" w:rsidRPr="00623185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g</w:t>
            </w:r>
            <w:r w:rsidRPr="00623185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radë ditëve të caktuara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. </w:t>
            </w:r>
          </w:p>
        </w:tc>
      </w:tr>
    </w:tbl>
    <w:p w14:paraId="2424685F" w14:textId="77777777" w:rsidR="00235193" w:rsidRPr="000322AC" w:rsidRDefault="00235193" w:rsidP="0079567C">
      <w:pPr>
        <w:pStyle w:val="TEKSTIIII"/>
        <w:rPr>
          <w:sz w:val="14"/>
        </w:rPr>
      </w:pPr>
    </w:p>
    <w:p w14:paraId="23C4C121" w14:textId="18EC4F7D" w:rsidR="00235193" w:rsidRPr="000322AC" w:rsidRDefault="00235193" w:rsidP="0079567C">
      <w:pPr>
        <w:pStyle w:val="TEKSTIIII"/>
      </w:pPr>
      <w:r w:rsidRPr="000322AC">
        <w:t xml:space="preserve">Jetëgjatësia e masës </w:t>
      </w:r>
      <w:r w:rsidR="00737853" w:rsidRPr="000322AC">
        <w:t>përmirësuese</w:t>
      </w:r>
      <w:r w:rsidRPr="000322AC">
        <w:t xml:space="preserve"> sipas </w:t>
      </w:r>
      <w:r w:rsidR="00DC2931" w:rsidRPr="000322AC">
        <w:t>direktivës</w:t>
      </w:r>
      <w:r w:rsidRPr="000322AC">
        <w:t xml:space="preserve"> 2006/32/EC rekomandohet:</w:t>
      </w:r>
    </w:p>
    <w:p w14:paraId="4E31E6CE" w14:textId="2A6DE6A8" w:rsidR="00235193" w:rsidRPr="000322AC" w:rsidRDefault="00CA2D97" w:rsidP="0079567C">
      <w:pPr>
        <w:pStyle w:val="TEKSTIIII"/>
      </w:pPr>
      <w:r w:rsidRPr="000322AC">
        <w:t>- k</w:t>
      </w:r>
      <w:r w:rsidR="00235193" w:rsidRPr="000322AC">
        <w:t>aldaja me fuqi deri n</w:t>
      </w:r>
      <w:r w:rsidR="00D93991" w:rsidRPr="000322AC">
        <w:rPr>
          <w:rFonts w:cstheme="majorBidi"/>
        </w:rPr>
        <w:t>ë</w:t>
      </w:r>
      <w:r w:rsidR="00235193" w:rsidRPr="000322AC">
        <w:t xml:space="preserve"> 30kW: 20 </w:t>
      </w:r>
      <w:r w:rsidR="00DC2931" w:rsidRPr="000322AC">
        <w:t>v</w:t>
      </w:r>
      <w:r w:rsidR="00235193" w:rsidRPr="000322AC">
        <w:t>jet</w:t>
      </w:r>
      <w:r w:rsidR="00AB7E34" w:rsidRPr="000322AC">
        <w:t>;</w:t>
      </w:r>
    </w:p>
    <w:p w14:paraId="6B70422D" w14:textId="756D9F77" w:rsidR="00235193" w:rsidRPr="000322AC" w:rsidRDefault="00CA2D97" w:rsidP="0079567C">
      <w:pPr>
        <w:pStyle w:val="TEKSTIIII"/>
      </w:pPr>
      <w:r w:rsidRPr="000322AC">
        <w:t>- k</w:t>
      </w:r>
      <w:r w:rsidR="00235193" w:rsidRPr="000322AC">
        <w:t>aldaja me fuqi mbi 30 kW: 25 vjet</w:t>
      </w:r>
      <w:r w:rsidR="00AB7E34" w:rsidRPr="000322AC">
        <w:t>.</w:t>
      </w:r>
    </w:p>
    <w:p w14:paraId="4CA7B447" w14:textId="481157C6" w:rsidR="00235193" w:rsidRPr="000322AC" w:rsidRDefault="00235193" w:rsidP="0079567C">
      <w:pPr>
        <w:pStyle w:val="TEKSTIIII"/>
      </w:pPr>
      <w:r w:rsidRPr="000322AC">
        <w:t>Si vlera referuese edhe n</w:t>
      </w:r>
      <w:r w:rsidR="00867BF0" w:rsidRPr="000322AC">
        <w:t>ë</w:t>
      </w:r>
      <w:r w:rsidRPr="000322AC">
        <w:t xml:space="preserve"> k</w:t>
      </w:r>
      <w:r w:rsidR="00867BF0" w:rsidRPr="000322AC">
        <w:t>ë</w:t>
      </w:r>
      <w:r w:rsidRPr="000322AC">
        <w:t>t</w:t>
      </w:r>
      <w:r w:rsidR="00867BF0" w:rsidRPr="000322AC">
        <w:t>ë</w:t>
      </w:r>
      <w:r w:rsidRPr="000322AC">
        <w:t xml:space="preserve"> rast mund t</w:t>
      </w:r>
      <w:r w:rsidR="00867BF0" w:rsidRPr="000322AC">
        <w:t>ë</w:t>
      </w:r>
      <w:r w:rsidRPr="000322AC">
        <w:t xml:space="preserve"> shfryt</w:t>
      </w:r>
      <w:r w:rsidR="00867BF0" w:rsidRPr="000322AC">
        <w:t>ë</w:t>
      </w:r>
      <w:r w:rsidRPr="000322AC">
        <w:t>zojm</w:t>
      </w:r>
      <w:r w:rsidR="00867BF0" w:rsidRPr="000322AC">
        <w:t>ë</w:t>
      </w:r>
      <w:r w:rsidRPr="000322AC">
        <w:t xml:space="preserve"> t</w:t>
      </w:r>
      <w:r w:rsidR="00867BF0" w:rsidRPr="000322AC">
        <w:t>ë</w:t>
      </w:r>
      <w:r w:rsidRPr="000322AC">
        <w:t xml:space="preserve"> dhënat n</w:t>
      </w:r>
      <w:r w:rsidR="009007B2" w:rsidRPr="000322AC">
        <w:t>ë</w:t>
      </w:r>
      <w:r w:rsidRPr="000322AC">
        <w:t xml:space="preserve"> </w:t>
      </w:r>
      <w:r w:rsidR="00867BF0" w:rsidRPr="000322AC">
        <w:t>a</w:t>
      </w:r>
      <w:r w:rsidRPr="000322AC">
        <w:t>ne</w:t>
      </w:r>
      <w:r w:rsidR="00867BF0" w:rsidRPr="000322AC">
        <w:t>ks</w:t>
      </w:r>
      <w:r w:rsidRPr="000322AC">
        <w:t xml:space="preserve">. </w:t>
      </w:r>
    </w:p>
    <w:p w14:paraId="58BBF26A" w14:textId="77777777" w:rsidR="00235193" w:rsidRPr="000322AC" w:rsidRDefault="00235193" w:rsidP="0079567C">
      <w:pPr>
        <w:pStyle w:val="TEKSTIIII"/>
        <w:rPr>
          <w:i/>
        </w:rPr>
      </w:pPr>
      <w:bookmarkStart w:id="62" w:name="_Toc124859278"/>
      <w:r w:rsidRPr="000322AC">
        <w:rPr>
          <w:i/>
        </w:rPr>
        <w:t>14. Panelet diellore termike</w:t>
      </w:r>
      <w:bookmarkEnd w:id="62"/>
    </w:p>
    <w:p w14:paraId="3D4FB88E" w14:textId="77777777" w:rsidR="00235193" w:rsidRPr="000322AC" w:rsidRDefault="00235193" w:rsidP="0079567C">
      <w:pPr>
        <w:pStyle w:val="TEKSTIIII"/>
      </w:pPr>
      <w:r w:rsidRPr="000322AC">
        <w:t>E destinuar për: ndërtesat rezidenciale, sektorin publik dhe provat të shërbimeve;</w:t>
      </w:r>
    </w:p>
    <w:p w14:paraId="3667F694" w14:textId="48EBDF9C" w:rsidR="00235193" w:rsidRPr="000322AC" w:rsidRDefault="00235193" w:rsidP="0079567C">
      <w:pPr>
        <w:pStyle w:val="TEKSTIIII"/>
      </w:pPr>
      <w:r w:rsidRPr="000322AC">
        <w:t xml:space="preserve">Për këtë përdoren dy metoda sa </w:t>
      </w:r>
      <w:r w:rsidR="009611A9" w:rsidRPr="000322AC">
        <w:t>i</w:t>
      </w:r>
      <w:r w:rsidRPr="000322AC">
        <w:t xml:space="preserve"> takon shfrytëzimit të paneleve diellore;</w:t>
      </w:r>
    </w:p>
    <w:p w14:paraId="4D6B612F" w14:textId="05A02342" w:rsidR="00235193" w:rsidRPr="000322AC" w:rsidRDefault="000736F5" w:rsidP="0079567C">
      <w:pPr>
        <w:pStyle w:val="TEKSTIIII"/>
      </w:pPr>
      <w:r>
        <w:t xml:space="preserve">a) </w:t>
      </w:r>
      <w:r w:rsidR="00235193" w:rsidRPr="000322AC">
        <w:t>Panelet diellore për ngrohje të banesave;</w:t>
      </w:r>
    </w:p>
    <w:p w14:paraId="2B7C249D" w14:textId="59FD709E" w:rsidR="00235193" w:rsidRPr="000322AC" w:rsidRDefault="000736F5" w:rsidP="0079567C">
      <w:pPr>
        <w:pStyle w:val="TEKSTIIII"/>
      </w:pPr>
      <w:r>
        <w:t xml:space="preserve">b) </w:t>
      </w:r>
      <w:r w:rsidR="00235193" w:rsidRPr="000322AC">
        <w:t>Përgatitja e ujit të ngrohtë sanitar.</w:t>
      </w:r>
    </w:p>
    <w:p w14:paraId="54955B06" w14:textId="7CA54F28" w:rsidR="00235193" w:rsidRPr="000322AC" w:rsidRDefault="00EE3CC2" w:rsidP="0079567C">
      <w:pPr>
        <w:pStyle w:val="TEKSTIIII"/>
        <w:rPr>
          <w:i/>
        </w:rPr>
      </w:pPr>
      <w:bookmarkStart w:id="63" w:name="_Toc124859279"/>
      <w:r w:rsidRPr="000322AC">
        <w:rPr>
          <w:i/>
        </w:rPr>
        <w:t xml:space="preserve">14.1 </w:t>
      </w:r>
      <w:r w:rsidR="00235193" w:rsidRPr="000322AC">
        <w:rPr>
          <w:i/>
        </w:rPr>
        <w:t>Ngrohja e banesës me anë të paneleve diellore</w:t>
      </w:r>
      <w:bookmarkEnd w:id="63"/>
    </w:p>
    <w:p w14:paraId="00D1D3AB" w14:textId="77777777" w:rsidR="00235193" w:rsidRPr="000322AC" w:rsidRDefault="00235193" w:rsidP="0079567C">
      <w:pPr>
        <w:pStyle w:val="TEKSTIIII"/>
      </w:pPr>
      <w:r w:rsidRPr="000322AC">
        <w:t>Kjo masë i referohet instalimit të paneleve diellore për ujë të ngrohtë dhe sistem mbështetës për ngrohjen e banesave të reja apo atyre ekzistuese. Nxehtësia e prodhuar në panelet diellore do të reduktonte sasinë së prodhuar nga sistemi ekzistues i ngrohjes.</w:t>
      </w:r>
    </w:p>
    <w:p w14:paraId="0CB1FC79" w14:textId="025F489F" w:rsidR="00235193" w:rsidRPr="000322AC" w:rsidRDefault="00235193" w:rsidP="0079567C">
      <w:pPr>
        <w:pStyle w:val="TEKSTIIII"/>
      </w:pPr>
      <w:r w:rsidRPr="000322AC">
        <w:t xml:space="preserve">Kjo metodë përfshin panelet me kolektorë të sheshtë dhe atyre me tuba të cilët kanë një </w:t>
      </w:r>
      <w:r w:rsidR="00D74651" w:rsidRPr="000322AC">
        <w:t>diferencë</w:t>
      </w:r>
      <w:r w:rsidRPr="000322AC">
        <w:t xml:space="preserve"> sa </w:t>
      </w:r>
      <w:r w:rsidR="00D74651" w:rsidRPr="000322AC">
        <w:t>i</w:t>
      </w:r>
      <w:r w:rsidRPr="000322AC">
        <w:t xml:space="preserve"> përket prodhimit të nxehtësisë:</w:t>
      </w:r>
    </w:p>
    <w:p w14:paraId="232F6E06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Opsioni 1</w:t>
      </w:r>
    </w:p>
    <w:p w14:paraId="2DB6B9CF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14"/>
          <w:sz w:val="24"/>
          <w:szCs w:val="24"/>
        </w:rPr>
        <w:drawing>
          <wp:inline distT="0" distB="0" distL="0" distR="0" wp14:anchorId="57BABE9C" wp14:editId="322F550B">
            <wp:extent cx="1526540" cy="222885"/>
            <wp:effectExtent l="0" t="0" r="0" b="571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2FB29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Opsioni 2</w:t>
      </w:r>
    </w:p>
    <w:p w14:paraId="462F5706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32"/>
          <w:sz w:val="24"/>
          <w:szCs w:val="24"/>
        </w:rPr>
        <w:drawing>
          <wp:inline distT="0" distB="0" distL="0" distR="0" wp14:anchorId="5CDE4FD3" wp14:editId="57A940C5">
            <wp:extent cx="1487170" cy="397510"/>
            <wp:effectExtent l="0" t="0" r="0" b="254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27"/>
        <w:gridCol w:w="7061"/>
      </w:tblGrid>
      <w:tr w:rsidR="00235193" w:rsidRPr="000322AC" w14:paraId="051A1554" w14:textId="77777777" w:rsidTr="00E01581">
        <w:tc>
          <w:tcPr>
            <w:tcW w:w="2227" w:type="dxa"/>
            <w:shd w:val="clear" w:color="auto" w:fill="auto"/>
            <w:vAlign w:val="center"/>
          </w:tcPr>
          <w:p w14:paraId="212A6C7B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7390625A" w14:textId="2DE5B821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Kursimi final vjetor </w:t>
            </w:r>
            <w:r w:rsidR="0072465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energjisë [kWh/vit]</w:t>
            </w:r>
          </w:p>
        </w:tc>
      </w:tr>
      <w:tr w:rsidR="00235193" w:rsidRPr="000322AC" w14:paraId="106F9D9E" w14:textId="77777777" w:rsidTr="00E01581">
        <w:tc>
          <w:tcPr>
            <w:tcW w:w="2227" w:type="dxa"/>
            <w:shd w:val="clear" w:color="auto" w:fill="auto"/>
            <w:vAlign w:val="center"/>
          </w:tcPr>
          <w:p w14:paraId="54B0EA17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A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2116580" w14:textId="1FB3DB7E" w:rsidR="00235193" w:rsidRPr="000322AC" w:rsidRDefault="00510A45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Sipërfaqja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e instaluar e kolektorëve diellorë [m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2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]</w:t>
            </w:r>
          </w:p>
        </w:tc>
      </w:tr>
      <w:tr w:rsidR="00235193" w:rsidRPr="000322AC" w14:paraId="0390E748" w14:textId="77777777" w:rsidTr="00E01581">
        <w:tc>
          <w:tcPr>
            <w:tcW w:w="2227" w:type="dxa"/>
            <w:shd w:val="clear" w:color="auto" w:fill="auto"/>
            <w:vAlign w:val="center"/>
          </w:tcPr>
          <w:p w14:paraId="24FE8021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Q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ave_yield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28641A3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Nxehtësia mesatare vjetore e gjeneruar, për njësi të sipërfaqes së kolektorit [kWh/m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.vit]</w:t>
            </w:r>
          </w:p>
        </w:tc>
      </w:tr>
      <w:tr w:rsidR="00235193" w:rsidRPr="000322AC" w14:paraId="47881898" w14:textId="77777777" w:rsidTr="00E01581">
        <w:tc>
          <w:tcPr>
            <w:tcW w:w="2227" w:type="dxa"/>
            <w:shd w:val="clear" w:color="auto" w:fill="auto"/>
            <w:vAlign w:val="center"/>
          </w:tcPr>
          <w:p w14:paraId="69055932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EF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D3BBB2B" w14:textId="125EFDE8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Faktori i </w:t>
            </w:r>
            <w:r w:rsidR="00510A4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shfrytëzimit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për sistemin aktual të ngrohjes </w:t>
            </w:r>
          </w:p>
        </w:tc>
      </w:tr>
      <w:tr w:rsidR="00235193" w:rsidRPr="000322AC" w14:paraId="0E06F442" w14:textId="77777777" w:rsidTr="00E01581">
        <w:tc>
          <w:tcPr>
            <w:tcW w:w="2227" w:type="dxa"/>
            <w:shd w:val="clear" w:color="auto" w:fill="auto"/>
            <w:vAlign w:val="center"/>
          </w:tcPr>
          <w:p w14:paraId="4B244CFE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η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Ref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4AAA9AF1" w14:textId="3BD7CBC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Eficienca e shfrytëzimit të sistemit </w:t>
            </w:r>
            <w:r w:rsidR="00510A4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aktual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ngrohjes </w:t>
            </w:r>
          </w:p>
        </w:tc>
      </w:tr>
      <w:tr w:rsidR="00235193" w:rsidRPr="000322AC" w14:paraId="7F0E9A88" w14:textId="77777777" w:rsidTr="00E01581">
        <w:tc>
          <w:tcPr>
            <w:tcW w:w="9288" w:type="dxa"/>
            <w:gridSpan w:val="2"/>
            <w:shd w:val="clear" w:color="auto" w:fill="auto"/>
            <w:vAlign w:val="center"/>
          </w:tcPr>
          <w:p w14:paraId="3BD54040" w14:textId="08E7BCDE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Sistemi aktual i ngrohjes me lëndë djegëse ga</w:t>
            </w:r>
            <w:r w:rsidR="0072465E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z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, naftë, biomasë</w:t>
            </w:r>
            <w:r w:rsidR="001E3DCB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etj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. </w:t>
            </w:r>
          </w:p>
        </w:tc>
      </w:tr>
    </w:tbl>
    <w:p w14:paraId="6E4B57F4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35193" w:rsidRPr="000322AC" w14:paraId="33F35DCE" w14:textId="77777777" w:rsidTr="00E01581">
        <w:tc>
          <w:tcPr>
            <w:tcW w:w="9288" w:type="dxa"/>
            <w:shd w:val="clear" w:color="auto" w:fill="auto"/>
          </w:tcPr>
          <w:p w14:paraId="5B7A11E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Vlerat referuese:</w:t>
            </w:r>
          </w:p>
          <w:p w14:paraId="750E3BF6" w14:textId="22382A19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Jetëgjatësia e ndërhyrjes përmirësuese merret 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20 vjet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sipas </w:t>
            </w:r>
            <w:r w:rsidR="00510A4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direktivës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s</w:t>
            </w:r>
            <w:r w:rsidR="00510A4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BE</w:t>
            </w:r>
            <w:r w:rsidR="00510A4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-së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, </w:t>
            </w:r>
            <w:r w:rsidR="00510A4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direktiva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2006/32/EC ose sipas projektit specifik)</w:t>
            </w:r>
            <w:r w:rsidR="00EC7E7C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3E1F332B" w14:textId="5FB3B65B" w:rsidR="00235193" w:rsidRPr="000322AC" w:rsidRDefault="00510A45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Sipërfaqja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 kolektorëve diellorë të instaluar (sipas projektit)</w:t>
            </w:r>
            <w:r w:rsidR="00EC7E7C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4DFADA8D" w14:textId="0C67A085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Nxehtësia mesatare vjetore e gjeneruar, për njësi të sipërfaqes së kolektorit të rrafshët apo atyre me tuba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)</w:t>
            </w:r>
            <w:r w:rsidR="00EC7E7C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2B9F3C93" w14:textId="7E85D186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Faktori i kostos së sistemit aktual të ngrohjes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ose sipas projektit specifik)</w:t>
            </w:r>
            <w:r w:rsidR="00EC7E7C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;</w:t>
            </w:r>
          </w:p>
          <w:p w14:paraId="16E395B7" w14:textId="6EC3FF42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Eficienca e shfrytëzimit të sistemit aktual të ngrohjes (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default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ose sipas projektit specifik)</w:t>
            </w:r>
            <w:r w:rsidR="00EC7E7C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</w:t>
            </w:r>
          </w:p>
        </w:tc>
      </w:tr>
    </w:tbl>
    <w:p w14:paraId="1A6276E3" w14:textId="77777777" w:rsidR="00235193" w:rsidRPr="000322AC" w:rsidRDefault="00235193" w:rsidP="0079567C">
      <w:pPr>
        <w:pStyle w:val="TEKSTIIII"/>
        <w:rPr>
          <w:sz w:val="14"/>
        </w:rPr>
      </w:pPr>
    </w:p>
    <w:p w14:paraId="4E77AE24" w14:textId="08AFFBE2" w:rsidR="00235193" w:rsidRPr="000322AC" w:rsidRDefault="00235193" w:rsidP="0079567C">
      <w:pPr>
        <w:pStyle w:val="TEKSTIIII"/>
      </w:pPr>
      <w:r w:rsidRPr="000322AC">
        <w:t>Konsumi specifi</w:t>
      </w:r>
      <w:r w:rsidR="00815A2B" w:rsidRPr="000322AC">
        <w:t>k i</w:t>
      </w:r>
      <w:r w:rsidRPr="000322AC">
        <w:t xml:space="preserve"> ujit t</w:t>
      </w:r>
      <w:r w:rsidR="00815A2B" w:rsidRPr="000322AC">
        <w:t>ë</w:t>
      </w:r>
      <w:r w:rsidRPr="000322AC">
        <w:t xml:space="preserve"> ngroht</w:t>
      </w:r>
      <w:r w:rsidR="00815A2B" w:rsidRPr="000322AC">
        <w:t>ë</w:t>
      </w:r>
      <w:r w:rsidRPr="000322AC">
        <w:t xml:space="preserve"> n</w:t>
      </w:r>
      <w:r w:rsidR="00815A2B" w:rsidRPr="000322AC">
        <w:t>ë</w:t>
      </w:r>
      <w:r w:rsidRPr="000322AC">
        <w:t xml:space="preserve"> banes</w:t>
      </w:r>
      <w:r w:rsidR="00815A2B" w:rsidRPr="000322AC">
        <w:t>ë</w:t>
      </w:r>
      <w:r w:rsidRPr="000322AC"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192"/>
        <w:gridCol w:w="3192"/>
      </w:tblGrid>
      <w:tr w:rsidR="00235193" w:rsidRPr="000322AC" w14:paraId="5693A2CD" w14:textId="77777777" w:rsidTr="00E01581">
        <w:tc>
          <w:tcPr>
            <w:tcW w:w="3192" w:type="dxa"/>
            <w:shd w:val="clear" w:color="auto" w:fill="auto"/>
          </w:tcPr>
          <w:p w14:paraId="60608673" w14:textId="01E5017C" w:rsidR="00235193" w:rsidRPr="000322AC" w:rsidRDefault="00BC75ED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  <w:t>Standard</w:t>
            </w:r>
            <w:r w:rsidR="00235193" w:rsidRPr="000322AC"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  <w:t xml:space="preserve"> i ul</w:t>
            </w:r>
            <w:r w:rsidRPr="000322AC"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  <w:t>t</w:t>
            </w:r>
          </w:p>
        </w:tc>
        <w:tc>
          <w:tcPr>
            <w:tcW w:w="3192" w:type="dxa"/>
            <w:shd w:val="clear" w:color="auto" w:fill="auto"/>
          </w:tcPr>
          <w:p w14:paraId="7212CEC7" w14:textId="1936C80D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  <w:t>10-20 litra/person.dit</w:t>
            </w:r>
            <w:r w:rsidR="00F078E1" w:rsidRPr="000322AC"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  <w:t xml:space="preserve"> </w:t>
            </w:r>
          </w:p>
        </w:tc>
      </w:tr>
      <w:tr w:rsidR="00235193" w:rsidRPr="000322AC" w14:paraId="2AFE58B6" w14:textId="77777777" w:rsidTr="00E01581">
        <w:tc>
          <w:tcPr>
            <w:tcW w:w="3192" w:type="dxa"/>
            <w:shd w:val="clear" w:color="auto" w:fill="F2F2F2"/>
          </w:tcPr>
          <w:p w14:paraId="78D96BB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  <w:t>Standard mesatar</w:t>
            </w:r>
          </w:p>
        </w:tc>
        <w:tc>
          <w:tcPr>
            <w:tcW w:w="3192" w:type="dxa"/>
            <w:shd w:val="clear" w:color="auto" w:fill="F2F2F2"/>
          </w:tcPr>
          <w:p w14:paraId="48060BC5" w14:textId="2C63A6D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20-40 litra/person.dit</w:t>
            </w:r>
            <w:r w:rsidR="00F078E1" w:rsidRPr="000322AC"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  <w:t>ë</w:t>
            </w:r>
          </w:p>
        </w:tc>
      </w:tr>
      <w:tr w:rsidR="00235193" w:rsidRPr="000322AC" w14:paraId="1BF6844C" w14:textId="77777777" w:rsidTr="00E01581">
        <w:tc>
          <w:tcPr>
            <w:tcW w:w="3192" w:type="dxa"/>
            <w:shd w:val="clear" w:color="auto" w:fill="auto"/>
          </w:tcPr>
          <w:p w14:paraId="7A9E174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  <w:t>Standard i lartë</w:t>
            </w:r>
          </w:p>
        </w:tc>
        <w:tc>
          <w:tcPr>
            <w:tcW w:w="3192" w:type="dxa"/>
            <w:shd w:val="clear" w:color="auto" w:fill="auto"/>
          </w:tcPr>
          <w:p w14:paraId="1DF004D8" w14:textId="5A64F5E0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40-80 litra/ person.dit</w:t>
            </w:r>
            <w:r w:rsidR="00F078E1" w:rsidRPr="000322AC">
              <w:rPr>
                <w:rFonts w:ascii="Garamond" w:eastAsia="Calibri" w:hAnsi="Garamond" w:cstheme="majorBidi"/>
                <w:bCs/>
                <w:sz w:val="18"/>
                <w:szCs w:val="24"/>
                <w:lang w:val="sq-AL"/>
              </w:rPr>
              <w:t>ë</w:t>
            </w:r>
          </w:p>
        </w:tc>
      </w:tr>
    </w:tbl>
    <w:p w14:paraId="5B3E296E" w14:textId="77777777" w:rsidR="00235193" w:rsidRPr="000322AC" w:rsidRDefault="00235193" w:rsidP="0079567C">
      <w:pPr>
        <w:pStyle w:val="TEKSTIIII"/>
        <w:rPr>
          <w:sz w:val="14"/>
        </w:rPr>
      </w:pPr>
    </w:p>
    <w:p w14:paraId="7AC84849" w14:textId="35E7FA5F" w:rsidR="00235193" w:rsidRPr="000322AC" w:rsidRDefault="00235193" w:rsidP="0079567C">
      <w:pPr>
        <w:pStyle w:val="TEKSTIIII"/>
      </w:pPr>
      <w:r w:rsidRPr="000322AC">
        <w:t>Sasia e</w:t>
      </w:r>
      <w:r w:rsidR="009203DA" w:rsidRPr="000322AC">
        <w:t xml:space="preserve"> nxehtësi</w:t>
      </w:r>
      <w:r w:rsidRPr="000322AC">
        <w:t>së e nevojshme për ngrohjen e ujit nga literatura mund të llogaritet me formulën përkatëse si vijon:</w:t>
      </w:r>
    </w:p>
    <w:p w14:paraId="708A04DD" w14:textId="77777777" w:rsidR="00235193" w:rsidRPr="000322AC" w:rsidRDefault="00235193" w:rsidP="0079567C">
      <w:pPr>
        <w:spacing w:after="0" w:line="240" w:lineRule="auto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noProof/>
          <w:position w:val="-24"/>
          <w:sz w:val="24"/>
          <w:szCs w:val="24"/>
        </w:rPr>
        <w:drawing>
          <wp:inline distT="0" distB="0" distL="0" distR="0" wp14:anchorId="1326ADB8" wp14:editId="4DE331C0">
            <wp:extent cx="2321560" cy="421640"/>
            <wp:effectExtent l="0" t="0" r="254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9854C" w14:textId="46C85FA3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Q</w:t>
      </w:r>
      <w:r w:rsidRPr="000322AC">
        <w:rPr>
          <w:rFonts w:ascii="Garamond" w:eastAsia="Calibri" w:hAnsi="Garamond" w:cstheme="majorBidi"/>
          <w:sz w:val="24"/>
          <w:szCs w:val="24"/>
          <w:vertAlign w:val="subscript"/>
          <w:lang w:val="sq-AL"/>
        </w:rPr>
        <w:t>UNGS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- sasia e</w:t>
      </w:r>
      <w:r w:rsidR="009203DA"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nxehtësi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së e nevojshme për prodhimin e ujit t</w:t>
      </w:r>
      <w:r w:rsidR="0072465E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ngroht</w:t>
      </w:r>
      <w:r w:rsidR="0072465E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sanitar n</w:t>
      </w:r>
      <w:r w:rsidR="00C97E8C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[kWh];</w:t>
      </w:r>
    </w:p>
    <w:p w14:paraId="0EABADEC" w14:textId="12F0DD7B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V</w:t>
      </w:r>
      <w:r w:rsidRPr="000322AC">
        <w:rPr>
          <w:rFonts w:ascii="Garamond" w:eastAsia="Calibri" w:hAnsi="Garamond" w:cstheme="majorBidi"/>
          <w:sz w:val="24"/>
          <w:szCs w:val="24"/>
          <w:vertAlign w:val="subscript"/>
          <w:lang w:val="sq-AL"/>
        </w:rPr>
        <w:t>UNGS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- konsumi mesatar ditor i ujit t</w:t>
      </w:r>
      <w:r w:rsidR="00205B34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ngroht</w:t>
      </w:r>
      <w:r w:rsidR="00205B34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(m</w:t>
      </w:r>
      <w:r w:rsidRPr="000322AC">
        <w:rPr>
          <w:rFonts w:ascii="Garamond" w:eastAsia="Calibri" w:hAnsi="Garamond" w:cstheme="majorBidi"/>
          <w:sz w:val="24"/>
          <w:szCs w:val="24"/>
          <w:vertAlign w:val="superscript"/>
          <w:lang w:val="sq-AL"/>
        </w:rPr>
        <w:t>3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/dit</w:t>
      </w:r>
      <w:r w:rsidR="00205B34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)</w:t>
      </w:r>
    </w:p>
    <w:p w14:paraId="6B3BED34" w14:textId="7D6F4930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c</w:t>
      </w:r>
      <w:r w:rsidRPr="000322AC">
        <w:rPr>
          <w:rFonts w:ascii="Garamond" w:eastAsia="Calibri" w:hAnsi="Garamond" w:cstheme="majorBidi"/>
          <w:sz w:val="24"/>
          <w:szCs w:val="24"/>
          <w:vertAlign w:val="subscript"/>
          <w:lang w:val="sq-AL"/>
        </w:rPr>
        <w:t>u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-</w:t>
      </w:r>
      <w:r w:rsidR="009203DA"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nxehtësi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a specifike e ujit (4.187 kJ/kgK)</w:t>
      </w:r>
    </w:p>
    <w:p w14:paraId="7507E61D" w14:textId="1CD2B3C9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t</w:t>
      </w:r>
      <w:r w:rsidRPr="000322AC">
        <w:rPr>
          <w:rFonts w:ascii="Garamond" w:eastAsia="Calibri" w:hAnsi="Garamond" w:cstheme="majorBidi"/>
          <w:sz w:val="24"/>
          <w:szCs w:val="24"/>
          <w:vertAlign w:val="subscript"/>
          <w:lang w:val="sq-AL"/>
        </w:rPr>
        <w:t>1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- </w:t>
      </w:r>
      <w:r w:rsidR="00A13C7D" w:rsidRPr="000322AC">
        <w:rPr>
          <w:rFonts w:ascii="Garamond" w:eastAsia="Calibri" w:hAnsi="Garamond" w:cstheme="majorBidi"/>
          <w:sz w:val="24"/>
          <w:szCs w:val="24"/>
          <w:lang w:val="sq-AL"/>
        </w:rPr>
        <w:t>temperatura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e ujit t</w:t>
      </w:r>
      <w:r w:rsidR="00205B34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ngroht</w:t>
      </w:r>
      <w:r w:rsidR="00205B34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(60</w:t>
      </w:r>
      <w:r w:rsidRPr="000322AC">
        <w:rPr>
          <w:rFonts w:ascii="Garamond" w:eastAsia="Calibri" w:hAnsi="Garamond" w:cstheme="majorBidi"/>
          <w:sz w:val="24"/>
          <w:szCs w:val="24"/>
          <w:vertAlign w:val="superscript"/>
          <w:lang w:val="sq-AL"/>
        </w:rPr>
        <w:t>o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C)</w:t>
      </w:r>
    </w:p>
    <w:p w14:paraId="4B13DB0C" w14:textId="158D68AD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t</w:t>
      </w:r>
      <w:r w:rsidRPr="000322AC">
        <w:rPr>
          <w:rFonts w:ascii="Garamond" w:eastAsia="Calibri" w:hAnsi="Garamond" w:cstheme="majorBidi"/>
          <w:sz w:val="24"/>
          <w:szCs w:val="24"/>
          <w:vertAlign w:val="subscript"/>
          <w:lang w:val="sq-AL"/>
        </w:rPr>
        <w:t>2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- </w:t>
      </w:r>
      <w:r w:rsidR="00A13C7D" w:rsidRPr="000322AC">
        <w:rPr>
          <w:rFonts w:ascii="Garamond" w:eastAsia="Calibri" w:hAnsi="Garamond" w:cstheme="majorBidi"/>
          <w:sz w:val="24"/>
          <w:szCs w:val="24"/>
          <w:lang w:val="sq-AL"/>
        </w:rPr>
        <w:t>temperaturë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e ujit t</w:t>
      </w:r>
      <w:r w:rsidR="00205B34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ftoht</w:t>
      </w:r>
      <w:r w:rsidR="00205B34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(15</w:t>
      </w:r>
      <w:r w:rsidRPr="000322AC">
        <w:rPr>
          <w:rFonts w:ascii="Garamond" w:eastAsia="Calibri" w:hAnsi="Garamond" w:cstheme="majorBidi"/>
          <w:sz w:val="24"/>
          <w:szCs w:val="24"/>
          <w:vertAlign w:val="superscript"/>
          <w:lang w:val="sq-AL"/>
        </w:rPr>
        <w:t>o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C) </w:t>
      </w:r>
    </w:p>
    <w:p w14:paraId="53C74695" w14:textId="60D25DC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 w:eastAsia="de-DE"/>
        </w:rPr>
        <w:t xml:space="preserve">Duke u </w:t>
      </w:r>
      <w:r w:rsidR="00C97E8C" w:rsidRPr="000322AC">
        <w:rPr>
          <w:rFonts w:ascii="Garamond" w:eastAsia="Calibri" w:hAnsi="Garamond" w:cstheme="majorBidi"/>
          <w:sz w:val="24"/>
          <w:szCs w:val="24"/>
          <w:lang w:val="sq-AL" w:eastAsia="de-DE"/>
        </w:rPr>
        <w:t>mbështetur</w:t>
      </w:r>
      <w:r w:rsidRPr="000322AC">
        <w:rPr>
          <w:rFonts w:ascii="Garamond" w:eastAsia="Calibri" w:hAnsi="Garamond" w:cstheme="majorBidi"/>
          <w:sz w:val="24"/>
          <w:szCs w:val="24"/>
          <w:lang w:val="sq-AL" w:eastAsia="de-DE"/>
        </w:rPr>
        <w:t xml:space="preserve"> n</w:t>
      </w:r>
      <w:r w:rsidR="00C97E8C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 w:eastAsia="de-DE"/>
        </w:rPr>
        <w:t xml:space="preserve"> literatur</w:t>
      </w:r>
      <w:r w:rsidR="00205B34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 w:eastAsia="de-DE"/>
        </w:rPr>
        <w:t xml:space="preserve"> nxehtësia mesatare vjetore e gjeneruar, për njësi të sipërfaqes së kolektorit llogaritet me formul</w:t>
      </w:r>
      <w:r w:rsidR="00C97E8C" w:rsidRPr="000322AC">
        <w:rPr>
          <w:rFonts w:ascii="Garamond" w:eastAsia="Calibri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 w:eastAsia="de-DE"/>
        </w:rPr>
        <w:t xml:space="preserve">n e mëposhtme: </w:t>
      </w:r>
    </w:p>
    <w:p w14:paraId="1EEB9933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noProof/>
          <w:position w:val="-14"/>
          <w:sz w:val="24"/>
          <w:szCs w:val="24"/>
        </w:rPr>
        <w:drawing>
          <wp:inline distT="0" distB="0" distL="0" distR="0" wp14:anchorId="1FF87EA6" wp14:editId="1B1F6F5D">
            <wp:extent cx="2584450" cy="286385"/>
            <wp:effectExtent l="0" t="0" r="635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0EF8D" w14:textId="31D22228" w:rsidR="00235193" w:rsidRPr="000322AC" w:rsidRDefault="00235193" w:rsidP="0079567C">
      <w:pPr>
        <w:pStyle w:val="TEKSTIIII"/>
      </w:pPr>
      <w:r w:rsidRPr="000322AC">
        <w:t xml:space="preserve">Rendimenti i </w:t>
      </w:r>
      <w:r w:rsidR="00D93991" w:rsidRPr="000322AC">
        <w:t>kolektorëve</w:t>
      </w:r>
      <w:r w:rsidRPr="000322AC">
        <w:t xml:space="preserve"> diellore bazuar n</w:t>
      </w:r>
      <w:r w:rsidR="00D93991" w:rsidRPr="000322AC">
        <w:rPr>
          <w:rFonts w:cstheme="majorBidi"/>
        </w:rPr>
        <w:t>ë</w:t>
      </w:r>
      <w:r w:rsidRPr="000322AC">
        <w:t xml:space="preserve"> tipin e tyre paraqitet n</w:t>
      </w:r>
      <w:r w:rsidR="00D93991" w:rsidRPr="000322AC">
        <w:rPr>
          <w:rFonts w:cstheme="majorBidi"/>
        </w:rPr>
        <w:t>ë</w:t>
      </w:r>
      <w:r w:rsidRPr="000322AC">
        <w:t xml:space="preserve"> </w:t>
      </w:r>
      <w:r w:rsidR="00D93991" w:rsidRPr="000322AC">
        <w:t>t</w:t>
      </w:r>
      <w:r w:rsidRPr="000322AC">
        <w:t>abel</w:t>
      </w:r>
      <w:r w:rsidR="00D93991" w:rsidRPr="000322AC">
        <w:rPr>
          <w:rFonts w:cstheme="majorBidi"/>
        </w:rPr>
        <w:t>ë</w:t>
      </w:r>
      <w:r w:rsidRPr="000322AC">
        <w:t xml:space="preserve">n </w:t>
      </w:r>
      <w:r w:rsidR="00D93991" w:rsidRPr="000322AC">
        <w:t>n</w:t>
      </w:r>
      <w:r w:rsidRPr="000322AC">
        <w:t>r.</w:t>
      </w:r>
      <w:r w:rsidR="00D93991" w:rsidRPr="000322AC">
        <w:t xml:space="preserve"> </w:t>
      </w:r>
      <w:r w:rsidRPr="000322AC">
        <w:t>36 n</w:t>
      </w:r>
      <w:r w:rsidR="00D93991" w:rsidRPr="000322AC">
        <w:rPr>
          <w:rFonts w:cstheme="majorBidi"/>
        </w:rPr>
        <w:t>ë</w:t>
      </w:r>
      <w:r w:rsidRPr="000322AC">
        <w:t xml:space="preserve"> </w:t>
      </w:r>
      <w:r w:rsidR="00D93991" w:rsidRPr="000322AC">
        <w:t>a</w:t>
      </w:r>
      <w:r w:rsidRPr="000322AC">
        <w:t>ne</w:t>
      </w:r>
      <w:r w:rsidR="00D93991" w:rsidRPr="000322AC">
        <w:t>ks</w:t>
      </w:r>
      <w:r w:rsidRPr="000322AC">
        <w:t xml:space="preserve">. </w:t>
      </w:r>
    </w:p>
    <w:p w14:paraId="54D2CCA3" w14:textId="77777777" w:rsidR="00235193" w:rsidRPr="000322AC" w:rsidRDefault="00235193" w:rsidP="0079567C">
      <w:pPr>
        <w:pStyle w:val="TEKSTIIII"/>
        <w:rPr>
          <w:i/>
        </w:rPr>
      </w:pPr>
      <w:bookmarkStart w:id="64" w:name="_Toc124859280"/>
      <w:r w:rsidRPr="000322AC">
        <w:rPr>
          <w:i/>
        </w:rPr>
        <w:t>15. Pajisjet e kontrollit në regjimin standby në ndërtesat rezidenciale</w:t>
      </w:r>
      <w:bookmarkEnd w:id="64"/>
    </w:p>
    <w:p w14:paraId="36016FF1" w14:textId="7777777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Sektori: Rezidencial</w:t>
      </w:r>
    </w:p>
    <w:p w14:paraId="70304B83" w14:textId="7C9644DD" w:rsidR="00235193" w:rsidRPr="000322AC" w:rsidRDefault="00235193" w:rsidP="0079567C">
      <w:pPr>
        <w:pStyle w:val="TEKSTIIII"/>
      </w:pPr>
      <w:r w:rsidRPr="000322AC">
        <w:t xml:space="preserve">Kjo metodë siguron llogaritjen dhe vlerësimin e kursimeve të energjisë në sajë të instalimit të pajisjeve të kontrollit të cilat </w:t>
      </w:r>
      <w:r w:rsidR="00D93991" w:rsidRPr="000322AC">
        <w:t>sigurojnë</w:t>
      </w:r>
      <w:r w:rsidRPr="000322AC">
        <w:t xml:space="preserve"> regjimin </w:t>
      </w:r>
      <w:r w:rsidRPr="000322AC">
        <w:rPr>
          <w:i/>
        </w:rPr>
        <w:t>standby</w:t>
      </w:r>
      <w:r w:rsidRPr="000322AC">
        <w:t xml:space="preserve">, njohur ndryshe si </w:t>
      </w:r>
      <w:r w:rsidR="00D60005" w:rsidRPr="000322AC">
        <w:t>“</w:t>
      </w:r>
      <w:r w:rsidRPr="000322AC">
        <w:rPr>
          <w:i/>
        </w:rPr>
        <w:t>standby killer</w:t>
      </w:r>
      <w:r w:rsidR="00D60005" w:rsidRPr="000322AC">
        <w:rPr>
          <w:i/>
        </w:rPr>
        <w:t>”</w:t>
      </w:r>
      <w:r w:rsidRPr="000322AC">
        <w:t xml:space="preserve"> në banesat rezidenciale.</w:t>
      </w:r>
    </w:p>
    <w:p w14:paraId="07CDCE10" w14:textId="5F5E4CFE" w:rsidR="00235193" w:rsidRPr="000322AC" w:rsidRDefault="00235193" w:rsidP="0079567C">
      <w:pPr>
        <w:pStyle w:val="TEKSTIIII"/>
      </w:pPr>
      <w:r w:rsidRPr="000322AC">
        <w:t xml:space="preserve">Konsumi </w:t>
      </w:r>
      <w:r w:rsidR="005F27AA" w:rsidRPr="000322AC">
        <w:t>i</w:t>
      </w:r>
      <w:r w:rsidRPr="000322AC">
        <w:t xml:space="preserve"> energjisë elektrike në regjimin </w:t>
      </w:r>
      <w:r w:rsidRPr="000322AC">
        <w:rPr>
          <w:i/>
        </w:rPr>
        <w:t>standby</w:t>
      </w:r>
      <w:r w:rsidRPr="000322AC">
        <w:t xml:space="preserve"> i ko</w:t>
      </w:r>
      <w:r w:rsidR="000112E7" w:rsidRPr="000322AC">
        <w:t>r</w:t>
      </w:r>
      <w:r w:rsidRPr="000322AC">
        <w:t>respondon pajisjeve të fikura</w:t>
      </w:r>
      <w:r w:rsidR="00D0013E" w:rsidRPr="000322AC">
        <w:t>,</w:t>
      </w:r>
      <w:r w:rsidRPr="000322AC">
        <w:t xml:space="preserve"> por jo të shkëputura nga energjia elektrike. Të ashtuquajturit </w:t>
      </w:r>
      <w:r w:rsidRPr="000322AC">
        <w:rPr>
          <w:i/>
        </w:rPr>
        <w:t>standby</w:t>
      </w:r>
      <w:r w:rsidRPr="000322AC">
        <w:t xml:space="preserve"> </w:t>
      </w:r>
      <w:r w:rsidRPr="000322AC">
        <w:rPr>
          <w:i/>
        </w:rPr>
        <w:t>killer</w:t>
      </w:r>
      <w:r w:rsidRPr="000322AC">
        <w:t xml:space="preserve"> janë kontrollues të cilët dallojnë fuqinë </w:t>
      </w:r>
      <w:r w:rsidRPr="000322AC">
        <w:rPr>
          <w:i/>
        </w:rPr>
        <w:t>standby</w:t>
      </w:r>
      <w:r w:rsidRPr="000322AC">
        <w:t xml:space="preserve"> dhe ndërpresin konsumin e energjisë nga pajisja në gj</w:t>
      </w:r>
      <w:r w:rsidR="00A13C7D" w:rsidRPr="000322AC">
        <w:t>e</w:t>
      </w:r>
      <w:r w:rsidRPr="000322AC">
        <w:t xml:space="preserve">ndjen OFF. </w:t>
      </w:r>
    </w:p>
    <w:p w14:paraId="7D66FDD2" w14:textId="41C983A4" w:rsidR="00235193" w:rsidRPr="000322AC" w:rsidRDefault="00235193" w:rsidP="0079567C">
      <w:pPr>
        <w:pStyle w:val="TEKSTIIII"/>
      </w:pPr>
      <w:r w:rsidRPr="000322AC">
        <w:rPr>
          <w:i/>
        </w:rPr>
        <w:t>Standby</w:t>
      </w:r>
      <w:r w:rsidRPr="000322AC">
        <w:t xml:space="preserve"> </w:t>
      </w:r>
      <w:r w:rsidRPr="000322AC">
        <w:rPr>
          <w:i/>
        </w:rPr>
        <w:t>killers</w:t>
      </w:r>
      <w:r w:rsidRPr="000322AC">
        <w:t xml:space="preserve"> në banesat tona ulin konsumin e energjisë elektrike duke </w:t>
      </w:r>
      <w:r w:rsidR="002514D2" w:rsidRPr="000322AC">
        <w:t>eliminuar</w:t>
      </w:r>
      <w:r w:rsidRPr="000322AC">
        <w:t xml:space="preserve"> në këtë mënyrë konsumin për gj</w:t>
      </w:r>
      <w:r w:rsidR="00506E2D" w:rsidRPr="000322AC">
        <w:t>e</w:t>
      </w:r>
      <w:r w:rsidRPr="000322AC">
        <w:t xml:space="preserve">ndjen </w:t>
      </w:r>
      <w:r w:rsidRPr="000322AC">
        <w:rPr>
          <w:i/>
        </w:rPr>
        <w:t>standby</w:t>
      </w:r>
      <w:r w:rsidRPr="000322AC">
        <w:t xml:space="preserve"> të pajisjes. Megjithëkëtë, për një vlerësim të plotë të kursimeve të energjisë duhet të marrim në konsideratë edhe konsumin e kontrollorit </w:t>
      </w:r>
      <w:r w:rsidR="00D60005" w:rsidRPr="000322AC">
        <w:t>“</w:t>
      </w:r>
      <w:r w:rsidRPr="000322AC">
        <w:rPr>
          <w:i/>
        </w:rPr>
        <w:t>stand</w:t>
      </w:r>
      <w:r w:rsidRPr="000322AC">
        <w:t xml:space="preserve"> by </w:t>
      </w:r>
      <w:r w:rsidRPr="000322AC">
        <w:rPr>
          <w:i/>
        </w:rPr>
        <w:t>killer</w:t>
      </w:r>
      <w:r w:rsidR="00D60005" w:rsidRPr="000322AC">
        <w:t>”</w:t>
      </w:r>
      <w:r w:rsidRPr="000322AC">
        <w:t xml:space="preserve"> duke ulur paksa kursimin total. </w:t>
      </w:r>
    </w:p>
    <w:p w14:paraId="73246276" w14:textId="77777777" w:rsidR="00235193" w:rsidRPr="000322AC" w:rsidRDefault="00235193" w:rsidP="0079567C">
      <w:pPr>
        <w:pStyle w:val="TEKSTIIII"/>
      </w:pPr>
      <w:r w:rsidRPr="000322AC">
        <w:t>Formula llogaritëse do të ishte si vijon:</w:t>
      </w:r>
    </w:p>
    <w:p w14:paraId="55E24EC3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24"/>
          <w:sz w:val="24"/>
          <w:szCs w:val="24"/>
        </w:rPr>
        <w:drawing>
          <wp:inline distT="0" distB="0" distL="0" distR="0" wp14:anchorId="1FFFFA16" wp14:editId="3A29D36B">
            <wp:extent cx="1837055" cy="374015"/>
            <wp:effectExtent l="0" t="0" r="0" b="698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27"/>
        <w:gridCol w:w="7061"/>
      </w:tblGrid>
      <w:tr w:rsidR="00235193" w:rsidRPr="000322AC" w14:paraId="4772F241" w14:textId="77777777" w:rsidTr="00E01581">
        <w:tc>
          <w:tcPr>
            <w:tcW w:w="2227" w:type="dxa"/>
            <w:shd w:val="clear" w:color="auto" w:fill="auto"/>
            <w:vAlign w:val="center"/>
          </w:tcPr>
          <w:p w14:paraId="65F47F74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6FCA8591" w14:textId="0D61F393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Kursimi final vjetor </w:t>
            </w:r>
            <w:r w:rsidR="0013075C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energjisë [kWh/vit]</w:t>
            </w:r>
          </w:p>
        </w:tc>
      </w:tr>
      <w:tr w:rsidR="00235193" w:rsidRPr="000322AC" w14:paraId="797A8389" w14:textId="77777777" w:rsidTr="00E01581">
        <w:tc>
          <w:tcPr>
            <w:tcW w:w="2227" w:type="dxa"/>
            <w:shd w:val="clear" w:color="auto" w:fill="auto"/>
            <w:vAlign w:val="center"/>
          </w:tcPr>
          <w:p w14:paraId="1FC474B7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n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SBK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4EBE66C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total i kontrollorëve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instaluar</w:t>
            </w:r>
          </w:p>
        </w:tc>
      </w:tr>
      <w:tr w:rsidR="00235193" w:rsidRPr="000322AC" w14:paraId="724E4F1D" w14:textId="77777777" w:rsidTr="00E01581">
        <w:tc>
          <w:tcPr>
            <w:tcW w:w="2227" w:type="dxa"/>
            <w:shd w:val="clear" w:color="auto" w:fill="auto"/>
            <w:vAlign w:val="center"/>
          </w:tcPr>
          <w:p w14:paraId="6C15206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G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188A5D3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Fuqia në regjimin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pajisjes elektrike respektive [W]</w:t>
            </w:r>
          </w:p>
        </w:tc>
      </w:tr>
      <w:tr w:rsidR="00235193" w:rsidRPr="000322AC" w14:paraId="27C61FC6" w14:textId="77777777" w:rsidTr="00E01581">
        <w:tc>
          <w:tcPr>
            <w:tcW w:w="2227" w:type="dxa"/>
            <w:shd w:val="clear" w:color="auto" w:fill="auto"/>
            <w:vAlign w:val="center"/>
          </w:tcPr>
          <w:p w14:paraId="413E05F8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P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SBK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0377D8D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Konsumi i energjisë nga kontrolluesi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killer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[W]</w:t>
            </w:r>
          </w:p>
        </w:tc>
      </w:tr>
      <w:tr w:rsidR="00235193" w:rsidRPr="000322AC" w14:paraId="01E10E03" w14:textId="77777777" w:rsidTr="00E01581">
        <w:tc>
          <w:tcPr>
            <w:tcW w:w="2227" w:type="dxa"/>
            <w:shd w:val="clear" w:color="auto" w:fill="auto"/>
            <w:vAlign w:val="center"/>
          </w:tcPr>
          <w:p w14:paraId="76BDB1D6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a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665C66C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i orëve në vit të kontrollorit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në shfrytëzim [h/vit]</w:t>
            </w:r>
          </w:p>
        </w:tc>
      </w:tr>
      <w:tr w:rsidR="00235193" w:rsidRPr="000322AC" w14:paraId="1B299D05" w14:textId="77777777" w:rsidTr="00E01581">
        <w:tc>
          <w:tcPr>
            <w:tcW w:w="2227" w:type="dxa"/>
            <w:shd w:val="clear" w:color="auto" w:fill="auto"/>
            <w:vAlign w:val="center"/>
          </w:tcPr>
          <w:p w14:paraId="31E33167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SB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73EB0B9E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i orëve në vit të pajisjes në regjim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[h/vit]</w:t>
            </w:r>
          </w:p>
        </w:tc>
      </w:tr>
      <w:tr w:rsidR="00235193" w:rsidRPr="000322AC" w14:paraId="1DAD9A67" w14:textId="77777777" w:rsidTr="00E01581">
        <w:tc>
          <w:tcPr>
            <w:tcW w:w="9288" w:type="dxa"/>
            <w:gridSpan w:val="2"/>
            <w:shd w:val="clear" w:color="auto" w:fill="auto"/>
            <w:vAlign w:val="center"/>
          </w:tcPr>
          <w:p w14:paraId="26797C98" w14:textId="3FBC8849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Pajisja elektrike op</w:t>
            </w:r>
            <w:r w:rsidR="0000744E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ron në regjim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="00D0013E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,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por pa një kontrollues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</w:t>
            </w:r>
          </w:p>
        </w:tc>
      </w:tr>
    </w:tbl>
    <w:p w14:paraId="28092A53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1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35193" w:rsidRPr="000322AC" w14:paraId="6EAA20E7" w14:textId="77777777" w:rsidTr="00E01581">
        <w:tc>
          <w:tcPr>
            <w:tcW w:w="9288" w:type="dxa"/>
            <w:shd w:val="clear" w:color="auto" w:fill="auto"/>
          </w:tcPr>
          <w:p w14:paraId="02A981E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Vlerat referuese:</w:t>
            </w:r>
          </w:p>
          <w:p w14:paraId="3BE85268" w14:textId="090C878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Jetëgjatësia e ndërhyrjes përmirësuese në vite rekomandohet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 2 </w:t>
            </w:r>
            <w:r w:rsidR="0000744E"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vjet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sipas projektit specifik</w:t>
            </w:r>
            <w:r w:rsidR="0000744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5AAE2611" w14:textId="0BF3AB26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Numri i </w:t>
            </w:r>
            <w:r w:rsidR="00205B34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kontrollueseve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të instaluar mund t</w:t>
            </w:r>
            <w:r w:rsidR="0057657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vler</w:t>
            </w:r>
            <w:r w:rsidR="0057657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sohet specifkisht sipas projektit t</w:t>
            </w:r>
            <w:r w:rsidR="0057657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caktuar</w:t>
            </w:r>
            <w:r w:rsidR="0000744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;</w:t>
            </w:r>
          </w:p>
          <w:p w14:paraId="65F73330" w14:textId="2D1EAE41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Konsumi i energjisë nga vetë kontrolluesi i regjimit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mund t</w:t>
            </w:r>
            <w:r w:rsidR="00205B34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pranohet 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0.5W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sipas vler</w:t>
            </w:r>
            <w:r w:rsidR="0057657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simeve t</w:t>
            </w:r>
            <w:r w:rsidR="0057657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www.topten.ch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ose mund t</w:t>
            </w:r>
            <w:r w:rsidR="0057657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llogaritet sipas projektit specifikisht. </w:t>
            </w:r>
          </w:p>
          <w:p w14:paraId="5773B08C" w14:textId="5091B2BB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Duke u </w:t>
            </w:r>
            <w:r w:rsidR="00205B34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mbështetur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n</w:t>
            </w:r>
            <w:r w:rsidR="0057657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një raport t</w:t>
            </w:r>
            <w:r w:rsidR="0057657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JEITA (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Japan Electronics and Information Technology Industries Association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)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i orëve në vit të kontrollorit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për TV vler</w:t>
            </w:r>
            <w:r w:rsidR="007A498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sohet 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a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 xml:space="preserve">=7117.5 h/vit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në shfrytëzim, ndërsa si </w:t>
            </w:r>
            <w:r w:rsidR="00BA41B4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maksimum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mund t</w:t>
            </w:r>
            <w:r w:rsidR="0057657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merret: t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a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=8,760 h/vit.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 xml:space="preserve"> </w:t>
            </w:r>
          </w:p>
          <w:p w14:paraId="0C48CB38" w14:textId="7FCDB598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(Burimi:</w:t>
            </w:r>
            <w:r w:rsidR="00434627" w:rsidRPr="000322AC">
              <w:rPr>
                <w:rFonts w:ascii="Garamond" w:eastAsia="Calibri" w:hAnsi="Garamond" w:cstheme="majorBidi"/>
                <w:b/>
                <w:i/>
                <w:sz w:val="18"/>
                <w:szCs w:val="24"/>
                <w:lang w:val="sq-AL" w:eastAsia="de-DE"/>
              </w:rPr>
              <w:t xml:space="preserve"> </w:t>
            </w:r>
            <w:hyperlink r:id="rId65" w:history="1">
              <w:r w:rsidRPr="000322AC">
                <w:rPr>
                  <w:rFonts w:ascii="Garamond" w:hAnsi="Garamond" w:cstheme="majorBidi"/>
                  <w:i/>
                  <w:sz w:val="18"/>
                  <w:szCs w:val="24"/>
                  <w:u w:val="single"/>
                  <w:lang w:val="sq-AL"/>
                </w:rPr>
                <w:t>https://www.eup-network.de/fileadmin/user_upload/Produktgruppen/Lots/Final_Documents/Lot_5_Final_Report_1-8.pdf</w:t>
              </w:r>
            </w:hyperlink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)</w:t>
            </w:r>
          </w:p>
          <w:p w14:paraId="5FA8ED72" w14:textId="228C1E10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Numri i orëve në vit t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SB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të pajisjes në regjim 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 w:eastAsia="de-DE"/>
              </w:rPr>
              <w:t>standby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gjithashtu jepet mund t</w:t>
            </w:r>
            <w:r w:rsidR="00205B34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referohet n</w:t>
            </w:r>
            <w:r w:rsidR="006D426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</w:t>
            </w:r>
            <w:r w:rsidR="006D4265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tabelën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nr.</w:t>
            </w:r>
            <w:r w:rsidR="00D45B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37</w:t>
            </w:r>
            <w:r w:rsidR="00D45B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.</w:t>
            </w:r>
          </w:p>
        </w:tc>
      </w:tr>
    </w:tbl>
    <w:p w14:paraId="0FBD2CBD" w14:textId="77777777" w:rsidR="00235193" w:rsidRPr="000322AC" w:rsidRDefault="00235193" w:rsidP="0079567C">
      <w:pPr>
        <w:pStyle w:val="TEKSTIIII"/>
        <w:rPr>
          <w:sz w:val="14"/>
        </w:rPr>
      </w:pPr>
    </w:p>
    <w:p w14:paraId="676A1B03" w14:textId="7E244030" w:rsidR="00235193" w:rsidRPr="000322AC" w:rsidRDefault="00235193" w:rsidP="0079567C">
      <w:pPr>
        <w:pStyle w:val="TEKSTIIII"/>
      </w:pPr>
      <w:r w:rsidRPr="000322AC">
        <w:t xml:space="preserve">Metoda </w:t>
      </w:r>
      <w:r w:rsidR="00FB66FD" w:rsidRPr="000322AC">
        <w:t>llogaritëse</w:t>
      </w:r>
      <w:r w:rsidRPr="000322AC">
        <w:t xml:space="preserve"> </w:t>
      </w:r>
      <w:r w:rsidR="00FB66FD" w:rsidRPr="000322AC">
        <w:t>mbështetet</w:t>
      </w:r>
      <w:r w:rsidRPr="000322AC">
        <w:t xml:space="preserve"> duke </w:t>
      </w:r>
      <w:r w:rsidR="00FB66FD" w:rsidRPr="000322AC">
        <w:t>shfrytëzuar</w:t>
      </w:r>
      <w:r w:rsidRPr="000322AC">
        <w:t xml:space="preserve"> ekuacionin e </w:t>
      </w:r>
      <w:r w:rsidR="00FB66FD" w:rsidRPr="000322AC">
        <w:t>mëposhtëm</w:t>
      </w:r>
      <w:r w:rsidRPr="000322AC">
        <w:t xml:space="preserve">: </w:t>
      </w:r>
    </w:p>
    <w:p w14:paraId="6C9B1F73" w14:textId="77777777" w:rsidR="00235193" w:rsidRPr="000322AC" w:rsidRDefault="00235193" w:rsidP="000928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  <w:lang w:val="sq-AL"/>
        </w:rPr>
      </w:pPr>
      <w:r w:rsidRPr="000322AC">
        <w:rPr>
          <w:rFonts w:ascii="Garamond" w:hAnsi="Garamond" w:cstheme="majorBidi"/>
          <w:noProof/>
          <w:position w:val="-24"/>
          <w:sz w:val="24"/>
          <w:szCs w:val="24"/>
        </w:rPr>
        <w:drawing>
          <wp:inline distT="0" distB="0" distL="0" distR="0" wp14:anchorId="71A076E7" wp14:editId="33FE5D40">
            <wp:extent cx="683895" cy="61214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2650F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Ku: </w:t>
      </w:r>
    </w:p>
    <w:p w14:paraId="5ABBA1AD" w14:textId="2F58BC43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P</w:t>
      </w:r>
      <w:r w:rsidRPr="000322AC">
        <w:rPr>
          <w:rFonts w:ascii="Garamond" w:eastAsia="Calibri" w:hAnsi="Garamond" w:cstheme="majorBidi"/>
          <w:sz w:val="24"/>
          <w:szCs w:val="24"/>
          <w:vertAlign w:val="subscript"/>
          <w:lang w:val="sq-AL"/>
        </w:rPr>
        <w:t>G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=fuqia mesatare, konsumi i energjisë n</w:t>
      </w:r>
      <w:r w:rsidR="00EE79DB" w:rsidRPr="000322AC">
        <w:rPr>
          <w:rFonts w:ascii="Garamond" w:hAnsi="Garamond" w:cstheme="majorBidi"/>
          <w:sz w:val="24"/>
          <w:szCs w:val="24"/>
          <w:lang w:val="sq-AL"/>
        </w:rPr>
        <w:t>ë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regjimin </w:t>
      </w:r>
      <w:r w:rsidRPr="000322AC">
        <w:rPr>
          <w:rFonts w:ascii="Garamond" w:eastAsia="Calibri" w:hAnsi="Garamond" w:cstheme="majorBidi"/>
          <w:i/>
          <w:sz w:val="24"/>
          <w:szCs w:val="24"/>
          <w:lang w:val="sq-AL"/>
        </w:rPr>
        <w:t>standby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 për pajisjen</w:t>
      </w:r>
      <w:r w:rsidRPr="000322AC">
        <w:rPr>
          <w:rFonts w:ascii="Garamond" w:eastAsia="Calibri" w:hAnsi="Garamond" w:cstheme="majorBidi"/>
          <w:i/>
          <w:sz w:val="24"/>
          <w:szCs w:val="24"/>
          <w:lang w:val="sq-AL"/>
        </w:rPr>
        <w:t xml:space="preserve"> i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>; [W, kWh/vit]</w:t>
      </w:r>
    </w:p>
    <w:p w14:paraId="6B3650A6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P = fuqia, energjia e konsumuar për pajisjen </w:t>
      </w:r>
      <w:r w:rsidRPr="000322AC">
        <w:rPr>
          <w:rFonts w:ascii="Garamond" w:eastAsia="Calibri" w:hAnsi="Garamond" w:cstheme="majorBidi"/>
          <w:i/>
          <w:sz w:val="24"/>
          <w:szCs w:val="24"/>
          <w:lang w:val="sq-AL"/>
        </w:rPr>
        <w:t>i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; </w:t>
      </w:r>
    </w:p>
    <w:p w14:paraId="1DC0D23D" w14:textId="416FC32F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i=tipi i pajisjes (DVD, TV, laptop etj</w:t>
      </w:r>
      <w:r w:rsidR="00630FB5" w:rsidRPr="000322AC">
        <w:rPr>
          <w:rFonts w:ascii="Garamond" w:eastAsia="Calibri" w:hAnsi="Garamond" w:cstheme="majorBidi"/>
          <w:sz w:val="24"/>
          <w:szCs w:val="24"/>
          <w:lang w:val="sq-AL"/>
        </w:rPr>
        <w:t>.</w:t>
      </w:r>
      <w:r w:rsidRPr="000322AC">
        <w:rPr>
          <w:rFonts w:ascii="Garamond" w:eastAsia="Calibri" w:hAnsi="Garamond" w:cstheme="majorBidi"/>
          <w:sz w:val="24"/>
          <w:szCs w:val="24"/>
          <w:lang w:val="sq-AL"/>
        </w:rPr>
        <w:t xml:space="preserve">); </w:t>
      </w:r>
    </w:p>
    <w:p w14:paraId="094E313A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sz w:val="24"/>
          <w:szCs w:val="24"/>
          <w:lang w:val="sq-AL"/>
        </w:rPr>
        <w:t>n- numri total i pajisjeve;</w:t>
      </w:r>
    </w:p>
    <w:p w14:paraId="33D5561D" w14:textId="77777777" w:rsidR="00235193" w:rsidRPr="000322AC" w:rsidRDefault="00235193" w:rsidP="0079567C">
      <w:pPr>
        <w:pStyle w:val="TEKSTIIII"/>
        <w:rPr>
          <w:rFonts w:eastAsia="Calibri" w:cstheme="majorBidi"/>
          <w:i/>
        </w:rPr>
      </w:pPr>
      <w:r w:rsidRPr="000322AC">
        <w:rPr>
          <w:rFonts w:eastAsia="Calibri" w:cstheme="majorBidi"/>
          <w:i/>
        </w:rPr>
        <w:t>Vlerat referuese:</w:t>
      </w:r>
    </w:p>
    <w:p w14:paraId="1A5565F6" w14:textId="34881058" w:rsidR="00235193" w:rsidRPr="000322AC" w:rsidRDefault="00984BEF" w:rsidP="0079567C">
      <w:pPr>
        <w:pStyle w:val="TEKSTIIII"/>
        <w:rPr>
          <w:rFonts w:eastAsia="Calibri" w:cstheme="majorBidi"/>
        </w:rPr>
      </w:pPr>
      <w:r>
        <w:rPr>
          <w:rFonts w:eastAsia="Calibri" w:cstheme="majorBidi"/>
        </w:rPr>
        <w:t xml:space="preserve">- </w:t>
      </w:r>
      <w:r w:rsidR="00235193" w:rsidRPr="000322AC">
        <w:rPr>
          <w:rFonts w:eastAsia="Calibri" w:cstheme="majorBidi"/>
        </w:rPr>
        <w:t>Fuqia mesatare n</w:t>
      </w:r>
      <w:r w:rsidR="00EE79DB" w:rsidRPr="000322AC">
        <w:rPr>
          <w:rFonts w:cstheme="majorBidi"/>
        </w:rPr>
        <w:t>ë</w:t>
      </w:r>
      <w:r w:rsidR="00235193" w:rsidRPr="000322AC">
        <w:rPr>
          <w:rFonts w:eastAsia="Calibri" w:cstheme="majorBidi"/>
        </w:rPr>
        <w:t xml:space="preserve"> regjimin </w:t>
      </w:r>
      <w:r w:rsidR="00235193" w:rsidRPr="000322AC">
        <w:rPr>
          <w:rFonts w:eastAsia="Calibri" w:cstheme="majorBidi"/>
          <w:i/>
        </w:rPr>
        <w:t>standby</w:t>
      </w:r>
      <w:r w:rsidR="00235193" w:rsidRPr="000322AC">
        <w:rPr>
          <w:rFonts w:eastAsia="Calibri" w:cstheme="majorBidi"/>
        </w:rPr>
        <w:t xml:space="preserve"> për disa prej pajisjeve kryesore paraqitet </w:t>
      </w:r>
      <w:r w:rsidR="0072465E" w:rsidRPr="000322AC">
        <w:rPr>
          <w:rFonts w:eastAsia="Calibri" w:cstheme="majorBidi"/>
        </w:rPr>
        <w:t>hollësisht</w:t>
      </w:r>
      <w:r w:rsidR="00235193" w:rsidRPr="000322AC">
        <w:rPr>
          <w:rFonts w:eastAsia="Calibri" w:cstheme="majorBidi"/>
        </w:rPr>
        <w:t xml:space="preserve"> n</w:t>
      </w:r>
      <w:r w:rsidR="0072465E" w:rsidRPr="000322AC">
        <w:rPr>
          <w:rFonts w:eastAsia="Calibri" w:cstheme="majorBidi"/>
        </w:rPr>
        <w:t>ë</w:t>
      </w:r>
      <w:r w:rsidR="00235193" w:rsidRPr="000322AC">
        <w:rPr>
          <w:rFonts w:eastAsia="Calibri" w:cstheme="majorBidi"/>
        </w:rPr>
        <w:t xml:space="preserve"> </w:t>
      </w:r>
      <w:r w:rsidR="0072465E" w:rsidRPr="000322AC">
        <w:rPr>
          <w:rFonts w:eastAsia="Calibri" w:cstheme="majorBidi"/>
        </w:rPr>
        <w:t>a</w:t>
      </w:r>
      <w:r w:rsidR="00235193" w:rsidRPr="000322AC">
        <w:rPr>
          <w:rFonts w:eastAsia="Calibri" w:cstheme="majorBidi"/>
        </w:rPr>
        <w:t>ne</w:t>
      </w:r>
      <w:r w:rsidR="0072465E" w:rsidRPr="000322AC">
        <w:rPr>
          <w:rFonts w:eastAsia="Calibri" w:cstheme="majorBidi"/>
        </w:rPr>
        <w:t>ks</w:t>
      </w:r>
      <w:r w:rsidR="00235193" w:rsidRPr="000322AC">
        <w:rPr>
          <w:rFonts w:eastAsia="Calibri" w:cstheme="majorBidi"/>
        </w:rPr>
        <w:t>, n</w:t>
      </w:r>
      <w:r w:rsidR="0072465E" w:rsidRPr="000322AC">
        <w:rPr>
          <w:rFonts w:eastAsia="Calibri" w:cstheme="majorBidi"/>
        </w:rPr>
        <w:t>ë</w:t>
      </w:r>
      <w:r w:rsidR="00235193" w:rsidRPr="000322AC">
        <w:rPr>
          <w:rFonts w:eastAsia="Calibri" w:cstheme="majorBidi"/>
        </w:rPr>
        <w:t xml:space="preserve"> </w:t>
      </w:r>
      <w:r w:rsidR="0072465E" w:rsidRPr="000322AC">
        <w:rPr>
          <w:rFonts w:eastAsia="Calibri" w:cstheme="majorBidi"/>
        </w:rPr>
        <w:t>t</w:t>
      </w:r>
      <w:r w:rsidR="00235193" w:rsidRPr="000322AC">
        <w:rPr>
          <w:rFonts w:eastAsia="Calibri" w:cstheme="majorBidi"/>
        </w:rPr>
        <w:t>ab.</w:t>
      </w:r>
      <w:r w:rsidR="00802BF8" w:rsidRPr="000322AC">
        <w:rPr>
          <w:rFonts w:eastAsia="Calibri" w:cstheme="majorBidi"/>
        </w:rPr>
        <w:t xml:space="preserve"> </w:t>
      </w:r>
      <w:r w:rsidR="00235193" w:rsidRPr="000322AC">
        <w:rPr>
          <w:rFonts w:eastAsia="Calibri" w:cstheme="majorBidi"/>
        </w:rPr>
        <w:t xml:space="preserve">37. </w:t>
      </w:r>
    </w:p>
    <w:p w14:paraId="59355686" w14:textId="6AFCFE6F" w:rsidR="00235193" w:rsidRPr="000322AC" w:rsidRDefault="00AC2A9F" w:rsidP="0079567C">
      <w:pPr>
        <w:pStyle w:val="TEKSTIIII"/>
        <w:rPr>
          <w:rFonts w:eastAsia="Calibri" w:cstheme="majorBidi"/>
        </w:rPr>
      </w:pPr>
      <w:r>
        <w:rPr>
          <w:rFonts w:eastAsia="Calibri" w:cstheme="majorBidi"/>
        </w:rPr>
        <w:t xml:space="preserve">- </w:t>
      </w:r>
      <w:r w:rsidR="00235193" w:rsidRPr="000322AC">
        <w:rPr>
          <w:rFonts w:eastAsia="Calibri" w:cstheme="majorBidi"/>
        </w:rPr>
        <w:t xml:space="preserve">Fuqia ose konsumi specifik i energjisë prej disa prej pajisjeve </w:t>
      </w:r>
      <w:r w:rsidR="00235193" w:rsidRPr="000322AC">
        <w:rPr>
          <w:rFonts w:eastAsia="Calibri" w:cstheme="majorBidi"/>
          <w:i/>
        </w:rPr>
        <w:t>standby</w:t>
      </w:r>
      <w:r w:rsidR="00235193" w:rsidRPr="000322AC">
        <w:rPr>
          <w:rFonts w:eastAsia="Calibri" w:cstheme="majorBidi"/>
        </w:rPr>
        <w:t xml:space="preserve"> jepet n</w:t>
      </w:r>
      <w:r w:rsidR="008D1001" w:rsidRPr="000322AC">
        <w:rPr>
          <w:rFonts w:eastAsia="Calibri" w:cstheme="majorBidi"/>
        </w:rPr>
        <w:t>ë</w:t>
      </w:r>
      <w:r w:rsidR="00235193" w:rsidRPr="000322AC">
        <w:rPr>
          <w:rFonts w:eastAsia="Calibri" w:cstheme="majorBidi"/>
        </w:rPr>
        <w:t xml:space="preserve"> </w:t>
      </w:r>
      <w:r w:rsidR="008D1001" w:rsidRPr="000322AC">
        <w:rPr>
          <w:rFonts w:eastAsia="Calibri" w:cstheme="majorBidi"/>
        </w:rPr>
        <w:t>t</w:t>
      </w:r>
      <w:r w:rsidR="00235193" w:rsidRPr="000322AC">
        <w:rPr>
          <w:rFonts w:eastAsia="Calibri" w:cstheme="majorBidi"/>
        </w:rPr>
        <w:t>ab.</w:t>
      </w:r>
      <w:r w:rsidR="00856585" w:rsidRPr="000322AC">
        <w:rPr>
          <w:rFonts w:eastAsia="Calibri" w:cstheme="majorBidi"/>
        </w:rPr>
        <w:t xml:space="preserve"> </w:t>
      </w:r>
      <w:r w:rsidR="00235193" w:rsidRPr="000322AC">
        <w:rPr>
          <w:rFonts w:eastAsia="Calibri" w:cstheme="majorBidi"/>
        </w:rPr>
        <w:t>38. Duhet theksuar q</w:t>
      </w:r>
      <w:r w:rsidR="0072465E" w:rsidRPr="000322AC">
        <w:rPr>
          <w:rFonts w:eastAsia="Calibri" w:cstheme="majorBidi"/>
        </w:rPr>
        <w:t>ë</w:t>
      </w:r>
      <w:r w:rsidR="00235193" w:rsidRPr="000322AC">
        <w:rPr>
          <w:rFonts w:eastAsia="Calibri" w:cstheme="majorBidi"/>
        </w:rPr>
        <w:t xml:space="preserve"> ky konsum është </w:t>
      </w:r>
      <w:r w:rsidR="00630FB5" w:rsidRPr="000322AC">
        <w:rPr>
          <w:rFonts w:eastAsia="Calibri" w:cstheme="majorBidi"/>
        </w:rPr>
        <w:t>vlerësuar</w:t>
      </w:r>
      <w:r w:rsidR="00235193" w:rsidRPr="000322AC">
        <w:rPr>
          <w:rFonts w:eastAsia="Calibri" w:cstheme="majorBidi"/>
        </w:rPr>
        <w:t xml:space="preserve"> duke u </w:t>
      </w:r>
      <w:r w:rsidR="00630FB5" w:rsidRPr="000322AC">
        <w:rPr>
          <w:rFonts w:eastAsia="Calibri" w:cstheme="majorBidi"/>
        </w:rPr>
        <w:t>mbështetur</w:t>
      </w:r>
      <w:r w:rsidR="00235193" w:rsidRPr="000322AC">
        <w:rPr>
          <w:rFonts w:eastAsia="Calibri" w:cstheme="majorBidi"/>
        </w:rPr>
        <w:t xml:space="preserve"> n</w:t>
      </w:r>
      <w:r w:rsidR="00630FB5" w:rsidRPr="000322AC">
        <w:rPr>
          <w:rFonts w:eastAsia="Calibri" w:cstheme="majorBidi"/>
        </w:rPr>
        <w:t>ë</w:t>
      </w:r>
      <w:r w:rsidR="00235193" w:rsidRPr="000322AC">
        <w:rPr>
          <w:rFonts w:eastAsia="Calibri" w:cstheme="majorBidi"/>
        </w:rPr>
        <w:t xml:space="preserve"> disa studime n</w:t>
      </w:r>
      <w:r w:rsidR="008D1001" w:rsidRPr="000322AC">
        <w:rPr>
          <w:rFonts w:eastAsia="Calibri" w:cstheme="majorBidi"/>
        </w:rPr>
        <w:t>ë</w:t>
      </w:r>
      <w:r w:rsidR="00235193" w:rsidRPr="000322AC">
        <w:rPr>
          <w:rFonts w:eastAsia="Calibri" w:cstheme="majorBidi"/>
        </w:rPr>
        <w:t xml:space="preserve"> nivel </w:t>
      </w:r>
      <w:r w:rsidR="008D1001" w:rsidRPr="000322AC">
        <w:rPr>
          <w:rFonts w:eastAsia="Calibri" w:cstheme="majorBidi"/>
        </w:rPr>
        <w:t>kombëtar</w:t>
      </w:r>
      <w:r w:rsidR="00235193" w:rsidRPr="000322AC">
        <w:rPr>
          <w:rFonts w:eastAsia="Calibri" w:cstheme="majorBidi"/>
        </w:rPr>
        <w:t xml:space="preserve"> për vende t</w:t>
      </w:r>
      <w:r w:rsidR="00E0749D" w:rsidRPr="000322AC">
        <w:rPr>
          <w:rFonts w:eastAsia="Calibri" w:cstheme="majorBidi"/>
        </w:rPr>
        <w:t>ë</w:t>
      </w:r>
      <w:r w:rsidR="00235193" w:rsidRPr="000322AC">
        <w:rPr>
          <w:rFonts w:eastAsia="Calibri" w:cstheme="majorBidi"/>
        </w:rPr>
        <w:t xml:space="preserve"> ndryshme n</w:t>
      </w:r>
      <w:r w:rsidR="00E0749D" w:rsidRPr="000322AC">
        <w:rPr>
          <w:rFonts w:eastAsia="Calibri" w:cstheme="majorBidi"/>
        </w:rPr>
        <w:t>ë</w:t>
      </w:r>
      <w:r w:rsidR="00235193" w:rsidRPr="000322AC">
        <w:rPr>
          <w:rFonts w:eastAsia="Calibri" w:cstheme="majorBidi"/>
        </w:rPr>
        <w:t xml:space="preserve"> BE dhe rekomandime e rregullore: </w:t>
      </w:r>
      <w:r w:rsidR="00545BE2">
        <w:rPr>
          <w:rFonts w:eastAsia="Calibri" w:cstheme="majorBidi"/>
        </w:rPr>
        <w:t>r</w:t>
      </w:r>
      <w:r w:rsidR="009D54CD" w:rsidRPr="000322AC">
        <w:rPr>
          <w:rFonts w:eastAsia="Calibri" w:cstheme="majorBidi"/>
        </w:rPr>
        <w:t>regullorja</w:t>
      </w:r>
      <w:r w:rsidR="00235193" w:rsidRPr="000322AC">
        <w:rPr>
          <w:rFonts w:eastAsia="Calibri" w:cstheme="majorBidi"/>
        </w:rPr>
        <w:t xml:space="preserve"> (EC) </w:t>
      </w:r>
      <w:r w:rsidR="009D54CD" w:rsidRPr="000322AC">
        <w:rPr>
          <w:rFonts w:eastAsia="Calibri" w:cstheme="majorBidi"/>
        </w:rPr>
        <w:t>nr.</w:t>
      </w:r>
      <w:r w:rsidR="00235193" w:rsidRPr="000322AC">
        <w:rPr>
          <w:rFonts w:eastAsia="Calibri" w:cstheme="majorBidi"/>
        </w:rPr>
        <w:t xml:space="preserve"> 801/2013</w:t>
      </w:r>
      <w:r w:rsidR="008D1001" w:rsidRPr="000322AC">
        <w:rPr>
          <w:rFonts w:eastAsia="Calibri" w:cstheme="majorBidi"/>
        </w:rPr>
        <w:t>,</w:t>
      </w:r>
      <w:r w:rsidR="00235193" w:rsidRPr="000322AC">
        <w:rPr>
          <w:rFonts w:eastAsia="Calibri" w:cstheme="majorBidi"/>
        </w:rPr>
        <w:t xml:space="preserve"> si edhe EC </w:t>
      </w:r>
      <w:r w:rsidR="009D54CD" w:rsidRPr="000322AC">
        <w:rPr>
          <w:rFonts w:eastAsia="Calibri" w:cstheme="majorBidi"/>
        </w:rPr>
        <w:t>nr.</w:t>
      </w:r>
      <w:r w:rsidR="00235193" w:rsidRPr="000322AC">
        <w:rPr>
          <w:rFonts w:eastAsia="Calibri" w:cstheme="majorBidi"/>
        </w:rPr>
        <w:t xml:space="preserve"> 1275/2008. </w:t>
      </w:r>
    </w:p>
    <w:p w14:paraId="6E452972" w14:textId="72BB7241" w:rsidR="00235193" w:rsidRPr="000322AC" w:rsidRDefault="00235193" w:rsidP="0079567C">
      <w:pPr>
        <w:pStyle w:val="TEKSTIIII"/>
      </w:pPr>
      <w:r w:rsidRPr="000322AC">
        <w:t>Mb</w:t>
      </w:r>
      <w:r w:rsidR="00EE3CC2" w:rsidRPr="000322AC">
        <w:t>ështe</w:t>
      </w:r>
      <w:r w:rsidRPr="000322AC">
        <w:t>tur n</w:t>
      </w:r>
      <w:r w:rsidR="003B2012" w:rsidRPr="000322AC">
        <w:rPr>
          <w:rFonts w:eastAsia="Calibri" w:cstheme="majorBidi"/>
        </w:rPr>
        <w:t>ë</w:t>
      </w:r>
      <w:r w:rsidRPr="000322AC">
        <w:t xml:space="preserve"> Censusin e vitit 2011, n</w:t>
      </w:r>
      <w:r w:rsidR="00EE79DB" w:rsidRPr="000322AC">
        <w:rPr>
          <w:rFonts w:cstheme="majorBidi"/>
        </w:rPr>
        <w:t>ë</w:t>
      </w:r>
      <w:r w:rsidRPr="000322AC">
        <w:t xml:space="preserve"> Raportin përfundimtar t</w:t>
      </w:r>
      <w:r w:rsidR="00205B34" w:rsidRPr="000322AC">
        <w:rPr>
          <w:rFonts w:eastAsia="Calibri" w:cstheme="majorBidi"/>
        </w:rPr>
        <w:t>ë</w:t>
      </w:r>
      <w:r w:rsidRPr="000322AC">
        <w:t xml:space="preserve"> përpiluar nga </w:t>
      </w:r>
      <w:r w:rsidR="0035246E" w:rsidRPr="000322AC">
        <w:t>INSTAT-i</w:t>
      </w:r>
      <w:r w:rsidRPr="000322AC">
        <w:t>, n</w:t>
      </w:r>
      <w:r w:rsidR="003B2012" w:rsidRPr="000322AC">
        <w:rPr>
          <w:rFonts w:eastAsia="Calibri" w:cstheme="majorBidi"/>
        </w:rPr>
        <w:t>ë</w:t>
      </w:r>
      <w:r w:rsidRPr="000322AC">
        <w:t xml:space="preserve"> vendin ton</w:t>
      </w:r>
      <w:r w:rsidR="003B2012" w:rsidRPr="000322AC">
        <w:rPr>
          <w:rFonts w:eastAsia="Calibri" w:cstheme="majorBidi"/>
        </w:rPr>
        <w:t>ë</w:t>
      </w:r>
      <w:r w:rsidRPr="000322AC">
        <w:t xml:space="preserve"> rezultojn</w:t>
      </w:r>
      <w:r w:rsidR="003B2012" w:rsidRPr="000322AC">
        <w:rPr>
          <w:rFonts w:eastAsia="Calibri" w:cstheme="majorBidi"/>
        </w:rPr>
        <w:t>ë</w:t>
      </w:r>
      <w:r w:rsidRPr="000322AC">
        <w:t xml:space="preserve"> 722 262 </w:t>
      </w:r>
      <w:r w:rsidR="00E9240C" w:rsidRPr="000322AC">
        <w:t xml:space="preserve">njësi ekonomike familjare </w:t>
      </w:r>
      <w:r w:rsidRPr="000322AC">
        <w:t xml:space="preserve">(privatë </w:t>
      </w:r>
      <w:r w:rsidRPr="000322AC">
        <w:rPr>
          <w:i/>
        </w:rPr>
        <w:t>households</w:t>
      </w:r>
      <w:r w:rsidRPr="000322AC">
        <w:t>), prej të cilave 56.7% ndodhen n</w:t>
      </w:r>
      <w:r w:rsidR="00EE79DB" w:rsidRPr="000322AC">
        <w:rPr>
          <w:rFonts w:cstheme="majorBidi"/>
        </w:rPr>
        <w:t>ë</w:t>
      </w:r>
      <w:r w:rsidRPr="000322AC">
        <w:t xml:space="preserve"> qendrat urbane dhe 43.3% n</w:t>
      </w:r>
      <w:r w:rsidR="003B2012" w:rsidRPr="000322AC">
        <w:rPr>
          <w:rFonts w:eastAsia="Calibri" w:cstheme="majorBidi"/>
        </w:rPr>
        <w:t>ë</w:t>
      </w:r>
      <w:r w:rsidRPr="000322AC">
        <w:t xml:space="preserve"> zon</w:t>
      </w:r>
      <w:r w:rsidR="003B2012" w:rsidRPr="000322AC">
        <w:rPr>
          <w:rFonts w:eastAsia="Calibri" w:cstheme="majorBidi"/>
        </w:rPr>
        <w:t>ë</w:t>
      </w:r>
      <w:r w:rsidRPr="000322AC">
        <w:t>n rurale. N</w:t>
      </w:r>
      <w:r w:rsidR="003B2012" w:rsidRPr="000322AC">
        <w:rPr>
          <w:rFonts w:eastAsia="Calibri" w:cstheme="majorBidi"/>
        </w:rPr>
        <w:t>ë</w:t>
      </w:r>
      <w:r w:rsidRPr="000322AC">
        <w:t xml:space="preserve"> </w:t>
      </w:r>
      <w:r w:rsidR="00EE79DB" w:rsidRPr="000322AC">
        <w:t>t</w:t>
      </w:r>
      <w:r w:rsidRPr="000322AC">
        <w:t>ab</w:t>
      </w:r>
      <w:r w:rsidR="00EE79DB" w:rsidRPr="000322AC">
        <w:t>.</w:t>
      </w:r>
      <w:r w:rsidRPr="000322AC">
        <w:t xml:space="preserve"> </w:t>
      </w:r>
      <w:r w:rsidR="00EE79DB" w:rsidRPr="000322AC">
        <w:t>n</w:t>
      </w:r>
      <w:r w:rsidRPr="000322AC">
        <w:t>r.</w:t>
      </w:r>
      <w:r w:rsidR="00EE79DB" w:rsidRPr="000322AC">
        <w:t xml:space="preserve"> </w:t>
      </w:r>
      <w:r w:rsidRPr="000322AC">
        <w:t>42</w:t>
      </w:r>
      <w:r w:rsidRPr="000322AC">
        <w:rPr>
          <w:b/>
        </w:rPr>
        <w:t xml:space="preserve"> </w:t>
      </w:r>
      <w:r w:rsidRPr="000322AC">
        <w:t xml:space="preserve">jepet numri i pajisjeve </w:t>
      </w:r>
      <w:r w:rsidR="006415B2" w:rsidRPr="000322AC">
        <w:t>elektroshtëpiake</w:t>
      </w:r>
      <w:r w:rsidRPr="000322AC">
        <w:t xml:space="preserve"> sipas zonave rurale dhe urbane për vitin 2011. Natyrisht, është e pritshme q</w:t>
      </w:r>
      <w:r w:rsidR="003B2012" w:rsidRPr="000322AC">
        <w:rPr>
          <w:rFonts w:eastAsia="Calibri" w:cstheme="majorBidi"/>
        </w:rPr>
        <w:t>ë</w:t>
      </w:r>
      <w:r w:rsidRPr="000322AC">
        <w:t xml:space="preserve"> numri aktual i pajisjeve </w:t>
      </w:r>
      <w:r w:rsidR="006415B2" w:rsidRPr="000322AC">
        <w:t>elektroshtëpiake</w:t>
      </w:r>
      <w:r w:rsidRPr="000322AC">
        <w:t xml:space="preserve"> n</w:t>
      </w:r>
      <w:r w:rsidR="003B2012" w:rsidRPr="000322AC">
        <w:rPr>
          <w:rFonts w:eastAsia="Calibri" w:cstheme="majorBidi"/>
        </w:rPr>
        <w:t>ë</w:t>
      </w:r>
      <w:r w:rsidRPr="000322AC">
        <w:t xml:space="preserve"> vendin ton</w:t>
      </w:r>
      <w:r w:rsidR="003B2012" w:rsidRPr="000322AC">
        <w:rPr>
          <w:rFonts w:eastAsia="Calibri" w:cstheme="majorBidi"/>
        </w:rPr>
        <w:t>ë</w:t>
      </w:r>
      <w:r w:rsidRPr="000322AC">
        <w:t xml:space="preserve"> t</w:t>
      </w:r>
      <w:r w:rsidR="003B2012" w:rsidRPr="000322AC">
        <w:rPr>
          <w:rFonts w:eastAsia="Calibri" w:cstheme="majorBidi"/>
        </w:rPr>
        <w:t>ë</w:t>
      </w:r>
      <w:r w:rsidRPr="000322AC">
        <w:t xml:space="preserve"> jet</w:t>
      </w:r>
      <w:r w:rsidR="003B2012" w:rsidRPr="000322AC">
        <w:rPr>
          <w:rFonts w:eastAsia="Calibri" w:cstheme="majorBidi"/>
        </w:rPr>
        <w:t>ë</w:t>
      </w:r>
      <w:r w:rsidRPr="000322AC">
        <w:t xml:space="preserve"> m</w:t>
      </w:r>
      <w:r w:rsidR="003B2012" w:rsidRPr="000322AC">
        <w:rPr>
          <w:rFonts w:eastAsia="Calibri" w:cstheme="majorBidi"/>
        </w:rPr>
        <w:t>ë</w:t>
      </w:r>
      <w:r w:rsidRPr="000322AC">
        <w:t xml:space="preserve"> i madh.</w:t>
      </w:r>
    </w:p>
    <w:p w14:paraId="6E53E14A" w14:textId="77777777" w:rsidR="00235193" w:rsidRPr="000322AC" w:rsidRDefault="00235193" w:rsidP="0079567C">
      <w:pPr>
        <w:pStyle w:val="TEKSTIIII"/>
        <w:rPr>
          <w:i/>
        </w:rPr>
      </w:pPr>
      <w:bookmarkStart w:id="65" w:name="_Toc124859281"/>
      <w:r w:rsidRPr="000322AC">
        <w:rPr>
          <w:i/>
        </w:rPr>
        <w:t>16. Sistemet e rikuperimit të energjisë në ndërtesa</w:t>
      </w:r>
      <w:bookmarkEnd w:id="65"/>
    </w:p>
    <w:p w14:paraId="22F6BCDC" w14:textId="5BC4ACC1" w:rsidR="00235193" w:rsidRPr="000322AC" w:rsidRDefault="00235193" w:rsidP="0079567C">
      <w:pPr>
        <w:pStyle w:val="TEKSTIIII"/>
      </w:pPr>
      <w:r w:rsidRPr="000322AC">
        <w:t xml:space="preserve">Vlerësimi i kursimit të energjisë bazohet në sasinë e nxehtësisë së transferuar nga ajri i larguar në ajrin primar për në ndërtesë. Kursimet e energjisë përcaktohen në lidhje me sipërfaqen e ndërtesës e pajisur me sistem ventilues duke shfrytëzuar parametrat e njohur për numrin e këmbimeve të ajrit, kohën e funksionimit të sistemit të ngrohjes gjatë sezonit të dimrit, lartësinë e ndërtesës, diferencën e </w:t>
      </w:r>
      <w:r w:rsidR="002954E3" w:rsidRPr="000322AC">
        <w:t>temperaturave</w:t>
      </w:r>
      <w:r w:rsidRPr="000322AC">
        <w:t xml:space="preserve"> të ajrit, </w:t>
      </w:r>
      <w:r w:rsidR="006415B2" w:rsidRPr="000322AC">
        <w:t>densitetin</w:t>
      </w:r>
      <w:r w:rsidRPr="000322AC">
        <w:t xml:space="preserve"> e ajrit dhe shkallën e këmbimit të nxehtësisë.</w:t>
      </w:r>
    </w:p>
    <w:p w14:paraId="6EB809D4" w14:textId="77777777" w:rsidR="00235193" w:rsidRPr="000322AC" w:rsidRDefault="00235193" w:rsidP="0079567C">
      <w:pPr>
        <w:pStyle w:val="TEKSTIIII"/>
      </w:pPr>
      <w:r w:rsidRPr="000322AC">
        <w:t>Kursimet e energjisë që rezultojnë nga instalimi i një sistemi ventilimi me rikuperim nxehtësie llogariten me formulën e mëposhtme:</w:t>
      </w:r>
    </w:p>
    <w:p w14:paraId="255DF5EA" w14:textId="77777777" w:rsidR="00235193" w:rsidRPr="000322AC" w:rsidRDefault="00235193" w:rsidP="0079567C">
      <w:pPr>
        <w:pStyle w:val="TEKSTIIII"/>
        <w:rPr>
          <w:sz w:val="14"/>
        </w:rPr>
      </w:pPr>
    </w:p>
    <w:p w14:paraId="20AFDB11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10"/>
          <w:sz w:val="24"/>
          <w:szCs w:val="24"/>
        </w:rPr>
        <w:drawing>
          <wp:inline distT="0" distB="0" distL="0" distR="0" wp14:anchorId="404C384B" wp14:editId="47185922">
            <wp:extent cx="1964055" cy="182880"/>
            <wp:effectExtent l="0" t="0" r="0" b="762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227"/>
        <w:gridCol w:w="7061"/>
      </w:tblGrid>
      <w:tr w:rsidR="00235193" w:rsidRPr="000322AC" w14:paraId="16F3316C" w14:textId="77777777" w:rsidTr="00E01581">
        <w:tc>
          <w:tcPr>
            <w:tcW w:w="2227" w:type="dxa"/>
            <w:shd w:val="clear" w:color="auto" w:fill="auto"/>
            <w:vAlign w:val="center"/>
          </w:tcPr>
          <w:p w14:paraId="1573D27A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  <w:t>TFES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175E47B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/>
              </w:rPr>
              <w:t>Kursimi final vjetor i energjisë [kWh/vit]</w:t>
            </w:r>
          </w:p>
        </w:tc>
      </w:tr>
      <w:tr w:rsidR="00235193" w:rsidRPr="000322AC" w14:paraId="0E363DD8" w14:textId="77777777" w:rsidTr="00E01581">
        <w:tc>
          <w:tcPr>
            <w:tcW w:w="2227" w:type="dxa"/>
            <w:shd w:val="clear" w:color="auto" w:fill="auto"/>
            <w:vAlign w:val="center"/>
          </w:tcPr>
          <w:p w14:paraId="0ABBB73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  <w:t>A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E701DDB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Sipërfaqja bruto e ndërtesës së kondicionuar [m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vertAlign w:val="superscript"/>
                <w:lang w:val="sq-AL" w:eastAsia="de-DE"/>
              </w:rPr>
              <w:t>2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]</w:t>
            </w:r>
          </w:p>
        </w:tc>
      </w:tr>
      <w:tr w:rsidR="00235193" w:rsidRPr="000322AC" w14:paraId="0DCD6B25" w14:textId="77777777" w:rsidTr="00E01581">
        <w:tc>
          <w:tcPr>
            <w:tcW w:w="2227" w:type="dxa"/>
            <w:shd w:val="clear" w:color="auto" w:fill="auto"/>
            <w:vAlign w:val="center"/>
          </w:tcPr>
          <w:p w14:paraId="51EF2E6E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  <w:t>h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FD51D2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Lartësia e zonës së ventiluar të ndërtesës [m]</w:t>
            </w:r>
          </w:p>
        </w:tc>
      </w:tr>
      <w:tr w:rsidR="00235193" w:rsidRPr="000322AC" w14:paraId="2EE599AB" w14:textId="77777777" w:rsidTr="00E01581">
        <w:tc>
          <w:tcPr>
            <w:tcW w:w="2227" w:type="dxa"/>
            <w:shd w:val="clear" w:color="auto" w:fill="auto"/>
            <w:vAlign w:val="center"/>
          </w:tcPr>
          <w:p w14:paraId="1C942078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  <w:t>β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79AE4DA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Numri i këmbimeve të ajrit [h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vertAlign w:val="superscript"/>
                <w:lang w:val="sq-AL" w:eastAsia="de-DE"/>
              </w:rPr>
              <w:t>-1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]</w:t>
            </w:r>
          </w:p>
        </w:tc>
      </w:tr>
      <w:tr w:rsidR="00235193" w:rsidRPr="000322AC" w14:paraId="25098846" w14:textId="77777777" w:rsidTr="00E01581">
        <w:tc>
          <w:tcPr>
            <w:tcW w:w="2227" w:type="dxa"/>
            <w:shd w:val="clear" w:color="auto" w:fill="auto"/>
            <w:vAlign w:val="center"/>
          </w:tcPr>
          <w:p w14:paraId="3945102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  <w:t>t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2989C2F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Orët e funksionimit në vit të sistemit të ventilimit [h/vit]</w:t>
            </w:r>
          </w:p>
        </w:tc>
      </w:tr>
      <w:tr w:rsidR="00235193" w:rsidRPr="000322AC" w14:paraId="40DFA553" w14:textId="77777777" w:rsidTr="00E01581">
        <w:tc>
          <w:tcPr>
            <w:tcW w:w="2227" w:type="dxa"/>
            <w:shd w:val="clear" w:color="auto" w:fill="auto"/>
            <w:vAlign w:val="center"/>
          </w:tcPr>
          <w:p w14:paraId="79BDB9A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  <w:t>c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7E87F56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Nxehtësia specifike e ajrit [kWh/kgK]</w:t>
            </w:r>
          </w:p>
        </w:tc>
      </w:tr>
      <w:tr w:rsidR="00235193" w:rsidRPr="000322AC" w14:paraId="2BFFD3FF" w14:textId="77777777" w:rsidTr="00E01581">
        <w:tc>
          <w:tcPr>
            <w:tcW w:w="2227" w:type="dxa"/>
            <w:shd w:val="clear" w:color="auto" w:fill="auto"/>
            <w:vAlign w:val="center"/>
          </w:tcPr>
          <w:p w14:paraId="5ED640A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  <w:t>ρ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C7C6A1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Dendsiteti i ajrit [kg/m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vertAlign w:val="superscript"/>
                <w:lang w:val="sq-AL" w:eastAsia="de-DE"/>
              </w:rPr>
              <w:t>3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 xml:space="preserve">] </w:t>
            </w:r>
          </w:p>
        </w:tc>
      </w:tr>
      <w:tr w:rsidR="00235193" w:rsidRPr="000322AC" w14:paraId="1202F70C" w14:textId="77777777" w:rsidTr="00E01581">
        <w:tc>
          <w:tcPr>
            <w:tcW w:w="2227" w:type="dxa"/>
            <w:shd w:val="clear" w:color="auto" w:fill="auto"/>
            <w:vAlign w:val="center"/>
          </w:tcPr>
          <w:p w14:paraId="1074A1F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  <w:t>ΔT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65769A1B" w14:textId="1397ADB2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 xml:space="preserve">Diferenca e </w:t>
            </w:r>
            <w:r w:rsidR="00355FA8"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temperaturave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 xml:space="preserve"> midis ajrit të brendshëm dhe të jashtëm gjatë sezonit të ngrohjes në (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vertAlign w:val="superscript"/>
                <w:lang w:val="sq-AL" w:eastAsia="de-DE"/>
              </w:rPr>
              <w:t>o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C)</w:t>
            </w:r>
          </w:p>
        </w:tc>
      </w:tr>
      <w:tr w:rsidR="00235193" w:rsidRPr="000322AC" w14:paraId="546E66CD" w14:textId="77777777" w:rsidTr="00E01581">
        <w:tc>
          <w:tcPr>
            <w:tcW w:w="2227" w:type="dxa"/>
            <w:shd w:val="clear" w:color="auto" w:fill="auto"/>
            <w:vAlign w:val="center"/>
          </w:tcPr>
          <w:p w14:paraId="16CC36CB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  <w:t>η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335EBC66" w14:textId="4419019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 xml:space="preserve">Shkalla e </w:t>
            </w:r>
            <w:r w:rsidR="00355FA8"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rikuperimit</w:t>
            </w: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 xml:space="preserve"> të nxehtësisë </w:t>
            </w:r>
          </w:p>
        </w:tc>
      </w:tr>
      <w:tr w:rsidR="00235193" w:rsidRPr="000322AC" w14:paraId="0185782E" w14:textId="77777777" w:rsidTr="00E01581">
        <w:tc>
          <w:tcPr>
            <w:tcW w:w="2227" w:type="dxa"/>
            <w:shd w:val="clear" w:color="auto" w:fill="auto"/>
            <w:vAlign w:val="center"/>
          </w:tcPr>
          <w:p w14:paraId="2A6AA6D5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20"/>
                <w:szCs w:val="24"/>
                <w:lang w:val="sq-AL" w:eastAsia="de-DE"/>
              </w:rPr>
              <w:t>n</w:t>
            </w:r>
          </w:p>
        </w:tc>
        <w:tc>
          <w:tcPr>
            <w:tcW w:w="7061" w:type="dxa"/>
            <w:shd w:val="clear" w:color="auto" w:fill="auto"/>
            <w:vAlign w:val="center"/>
          </w:tcPr>
          <w:p w14:paraId="588F037B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20"/>
                <w:szCs w:val="24"/>
                <w:lang w:val="sq-AL" w:eastAsia="de-DE"/>
              </w:rPr>
              <w:t>Numri i njësive ventiluese të instaluara</w:t>
            </w:r>
          </w:p>
        </w:tc>
      </w:tr>
      <w:tr w:rsidR="00235193" w:rsidRPr="000322AC" w14:paraId="1A8A911E" w14:textId="77777777" w:rsidTr="00E01581">
        <w:tc>
          <w:tcPr>
            <w:tcW w:w="9288" w:type="dxa"/>
            <w:gridSpan w:val="2"/>
            <w:shd w:val="clear" w:color="auto" w:fill="auto"/>
            <w:vAlign w:val="center"/>
          </w:tcPr>
          <w:p w14:paraId="78601ECD" w14:textId="7618E19F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i/>
                <w:sz w:val="20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i/>
                <w:sz w:val="20"/>
                <w:szCs w:val="24"/>
                <w:lang w:val="sq-AL" w:eastAsia="de-DE"/>
              </w:rPr>
              <w:t>Ndërtesa ngrohet nga një sistem konvencional</w:t>
            </w:r>
            <w:r w:rsidR="006E0CA6" w:rsidRPr="000322AC">
              <w:rPr>
                <w:rFonts w:ascii="Garamond" w:eastAsia="Calibri" w:hAnsi="Garamond" w:cstheme="majorBidi"/>
                <w:i/>
                <w:sz w:val="20"/>
                <w:szCs w:val="24"/>
                <w:lang w:val="sq-AL" w:eastAsia="de-DE"/>
              </w:rPr>
              <w:t>.</w:t>
            </w:r>
          </w:p>
        </w:tc>
      </w:tr>
    </w:tbl>
    <w:p w14:paraId="64E9BD87" w14:textId="77777777" w:rsidR="006E0CA6" w:rsidRPr="000322AC" w:rsidRDefault="006E0CA6" w:rsidP="0079567C">
      <w:pPr>
        <w:pStyle w:val="TEKSTIIII"/>
        <w:rPr>
          <w:i/>
          <w:sz w:val="14"/>
        </w:rPr>
      </w:pPr>
    </w:p>
    <w:p w14:paraId="51D5A994" w14:textId="3F913D5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Vlerat </w:t>
      </w:r>
      <w:r w:rsidR="008E7BE3" w:rsidRPr="000322AC">
        <w:rPr>
          <w:i/>
        </w:rPr>
        <w:t>r</w:t>
      </w:r>
      <w:r w:rsidRPr="000322AC">
        <w:rPr>
          <w:i/>
        </w:rPr>
        <w:t>eference:</w:t>
      </w:r>
    </w:p>
    <w:p w14:paraId="0CD77B72" w14:textId="4B1FF269" w:rsidR="00235193" w:rsidRPr="000322AC" w:rsidRDefault="00EE3CC2" w:rsidP="0079567C">
      <w:pPr>
        <w:pStyle w:val="TEKSTIIII"/>
      </w:pPr>
      <w:r w:rsidRPr="000322AC">
        <w:rPr>
          <w:b/>
        </w:rPr>
        <w:t xml:space="preserve">- </w:t>
      </w:r>
      <w:r w:rsidR="00235193" w:rsidRPr="000322AC">
        <w:rPr>
          <w:b/>
        </w:rPr>
        <w:t>Jetëgjatësia e ndërhyrjes</w:t>
      </w:r>
      <w:r w:rsidR="00235193" w:rsidRPr="000322AC">
        <w:t xml:space="preserve"> </w:t>
      </w:r>
      <w:r w:rsidR="003B6455" w:rsidRPr="000322AC">
        <w:t>përmirësuese</w:t>
      </w:r>
      <w:r w:rsidR="00235193" w:rsidRPr="000322AC">
        <w:t xml:space="preserve"> rekomandohet 17 vjet</w:t>
      </w:r>
      <w:r w:rsidR="003B6455" w:rsidRPr="000322AC">
        <w:t xml:space="preserve"> –</w:t>
      </w:r>
      <w:r w:rsidR="00235193" w:rsidRPr="000322AC">
        <w:t xml:space="preserve"> për</w:t>
      </w:r>
      <w:r w:rsidR="003B6455" w:rsidRPr="000322AC">
        <w:t xml:space="preserve"> </w:t>
      </w:r>
      <w:r w:rsidR="00235193" w:rsidRPr="000322AC">
        <w:t xml:space="preserve">sistemet e </w:t>
      </w:r>
      <w:r w:rsidR="003B6455" w:rsidRPr="000322AC">
        <w:t>rikuperimit</w:t>
      </w:r>
      <w:r w:rsidR="009203DA" w:rsidRPr="000322AC">
        <w:t xml:space="preserve"> të nxehtësi</w:t>
      </w:r>
      <w:r w:rsidR="00235193" w:rsidRPr="000322AC">
        <w:t>së n</w:t>
      </w:r>
      <w:r w:rsidR="00E47733" w:rsidRPr="000322AC">
        <w:rPr>
          <w:rFonts w:cstheme="majorBidi"/>
        </w:rPr>
        <w:t>ë</w:t>
      </w:r>
      <w:r w:rsidR="00235193" w:rsidRPr="000322AC">
        <w:t xml:space="preserve"> ndërtesa duke u </w:t>
      </w:r>
      <w:r w:rsidR="003B6455" w:rsidRPr="000322AC">
        <w:t>mbështetur</w:t>
      </w:r>
      <w:r w:rsidR="00235193" w:rsidRPr="000322AC">
        <w:t xml:space="preserve"> n</w:t>
      </w:r>
      <w:r w:rsidR="00E47733" w:rsidRPr="000322AC">
        <w:rPr>
          <w:rFonts w:cstheme="majorBidi"/>
        </w:rPr>
        <w:t>ë</w:t>
      </w:r>
      <w:r w:rsidR="00235193" w:rsidRPr="000322AC">
        <w:t xml:space="preserve"> </w:t>
      </w:r>
      <w:r w:rsidR="003B6455" w:rsidRPr="000322AC">
        <w:t>direktivën</w:t>
      </w:r>
      <w:r w:rsidR="00235193" w:rsidRPr="000322AC">
        <w:t xml:space="preserve"> e BE</w:t>
      </w:r>
      <w:r w:rsidR="003B6455" w:rsidRPr="000322AC">
        <w:t>-s</w:t>
      </w:r>
      <w:r w:rsidR="003B6455" w:rsidRPr="000322AC">
        <w:rPr>
          <w:lang w:eastAsia="de-DE"/>
        </w:rPr>
        <w:t>ë</w:t>
      </w:r>
      <w:r w:rsidR="00235193" w:rsidRPr="000322AC">
        <w:t xml:space="preserve">, </w:t>
      </w:r>
      <w:r w:rsidR="003B6455" w:rsidRPr="000322AC">
        <w:t>d</w:t>
      </w:r>
      <w:r w:rsidR="00235193" w:rsidRPr="000322AC">
        <w:t>ire</w:t>
      </w:r>
      <w:r w:rsidR="003B6455" w:rsidRPr="000322AC">
        <w:t>k</w:t>
      </w:r>
      <w:r w:rsidR="00235193" w:rsidRPr="000322AC">
        <w:t>tiv</w:t>
      </w:r>
      <w:r w:rsidR="003B6455" w:rsidRPr="000322AC">
        <w:t>a</w:t>
      </w:r>
      <w:r w:rsidR="00235193" w:rsidRPr="000322AC">
        <w:t xml:space="preserve"> 2006/32/EC. </w:t>
      </w:r>
    </w:p>
    <w:p w14:paraId="41A76E60" w14:textId="32796B41" w:rsidR="00235193" w:rsidRPr="000322AC" w:rsidRDefault="00EE3CC2" w:rsidP="0079567C">
      <w:pPr>
        <w:pStyle w:val="TEKSTIIII"/>
      </w:pPr>
      <w:r w:rsidRPr="000322AC">
        <w:t xml:space="preserve">- </w:t>
      </w:r>
      <w:r w:rsidR="00235193" w:rsidRPr="000322AC">
        <w:t>Sipërfaqja bruto e ndërtesës së kondicionuar (sipas projektit)</w:t>
      </w:r>
      <w:r w:rsidR="008035C0" w:rsidRPr="000322AC">
        <w:t>;</w:t>
      </w:r>
    </w:p>
    <w:p w14:paraId="4F4227EC" w14:textId="77147780" w:rsidR="00235193" w:rsidRPr="000322AC" w:rsidRDefault="00EE3CC2" w:rsidP="0079567C">
      <w:pPr>
        <w:pStyle w:val="TEKSTIIII"/>
      </w:pPr>
      <w:r w:rsidRPr="000322AC">
        <w:t xml:space="preserve">- </w:t>
      </w:r>
      <w:r w:rsidR="00235193" w:rsidRPr="000322AC">
        <w:t>Lartësia e zonës së ventiluar të ndërtesës (sipas projektit specifik)</w:t>
      </w:r>
      <w:r w:rsidR="008035C0" w:rsidRPr="000322AC">
        <w:t>;</w:t>
      </w:r>
    </w:p>
    <w:p w14:paraId="38027AC7" w14:textId="23A37CFD" w:rsidR="00235193" w:rsidRPr="000322AC" w:rsidRDefault="00EE3CC2" w:rsidP="0079567C">
      <w:pPr>
        <w:pStyle w:val="TEKSTIIII"/>
      </w:pPr>
      <w:r w:rsidRPr="000322AC">
        <w:t xml:space="preserve">- </w:t>
      </w:r>
      <w:r w:rsidR="00235193" w:rsidRPr="000322AC">
        <w:t>Numri i këmbimeve t</w:t>
      </w:r>
      <w:r w:rsidR="00E47733" w:rsidRPr="000322AC">
        <w:rPr>
          <w:rFonts w:cstheme="majorBidi"/>
        </w:rPr>
        <w:t>ë</w:t>
      </w:r>
      <w:r w:rsidR="00235193" w:rsidRPr="000322AC">
        <w:t xml:space="preserve"> ajrit n</w:t>
      </w:r>
      <w:r w:rsidR="00E47733" w:rsidRPr="000322AC">
        <w:rPr>
          <w:rFonts w:cstheme="majorBidi"/>
        </w:rPr>
        <w:t>ë</w:t>
      </w:r>
      <w:r w:rsidR="00235193" w:rsidRPr="000322AC">
        <w:t xml:space="preserve"> or</w:t>
      </w:r>
      <w:r w:rsidR="00E47733" w:rsidRPr="000322AC">
        <w:rPr>
          <w:rFonts w:cstheme="majorBidi"/>
        </w:rPr>
        <w:t>ë</w:t>
      </w:r>
      <w:r w:rsidR="00235193" w:rsidRPr="000322AC">
        <w:t xml:space="preserve"> β sipas </w:t>
      </w:r>
      <w:r w:rsidR="003B6455" w:rsidRPr="000322AC">
        <w:t>tipologjisë</w:t>
      </w:r>
      <w:r w:rsidR="00235193" w:rsidRPr="000322AC">
        <w:t xml:space="preserve"> dhe aktivitetit paraqitet n</w:t>
      </w:r>
      <w:r w:rsidR="003B6455" w:rsidRPr="000322AC">
        <w:rPr>
          <w:lang w:eastAsia="de-DE"/>
        </w:rPr>
        <w:t>ë</w:t>
      </w:r>
      <w:r w:rsidR="00235193" w:rsidRPr="000322AC">
        <w:t xml:space="preserve"> </w:t>
      </w:r>
      <w:r w:rsidR="00E81CCF" w:rsidRPr="000322AC">
        <w:t>t</w:t>
      </w:r>
      <w:r w:rsidR="00235193" w:rsidRPr="000322AC">
        <w:t>ab.</w:t>
      </w:r>
      <w:r w:rsidR="00E47733" w:rsidRPr="000322AC">
        <w:t xml:space="preserve"> </w:t>
      </w:r>
      <w:r w:rsidR="00235193" w:rsidRPr="000322AC">
        <w:t>40 n</w:t>
      </w:r>
      <w:r w:rsidR="00E81CCF" w:rsidRPr="000322AC">
        <w:rPr>
          <w:rFonts w:eastAsia="Calibri" w:cstheme="majorBidi"/>
        </w:rPr>
        <w:t>ë</w:t>
      </w:r>
      <w:r w:rsidR="00235193" w:rsidRPr="000322AC">
        <w:t xml:space="preserve"> </w:t>
      </w:r>
      <w:r w:rsidR="00DB6215" w:rsidRPr="000322AC">
        <w:t>pjesën</w:t>
      </w:r>
      <w:r w:rsidR="00235193" w:rsidRPr="000322AC">
        <w:t xml:space="preserve"> Ane</w:t>
      </w:r>
      <w:r w:rsidR="00DB6215" w:rsidRPr="000322AC">
        <w:t>ks</w:t>
      </w:r>
      <w:r w:rsidR="00235193" w:rsidRPr="000322AC">
        <w:t xml:space="preserve">. </w:t>
      </w:r>
    </w:p>
    <w:p w14:paraId="522CE94D" w14:textId="3765102F" w:rsidR="00235193" w:rsidRPr="000322AC" w:rsidRDefault="004045A7" w:rsidP="0079567C">
      <w:pPr>
        <w:pStyle w:val="TEKSTIIII"/>
      </w:pPr>
      <w:r w:rsidRPr="000322AC">
        <w:t xml:space="preserve">- </w:t>
      </w:r>
      <w:r w:rsidR="00235193" w:rsidRPr="000322AC">
        <w:t>Nxehtësia specifike e ajrit</w:t>
      </w:r>
      <w:r w:rsidRPr="000322AC">
        <w:t>:</w:t>
      </w:r>
      <w:r w:rsidR="00235193" w:rsidRPr="000322AC">
        <w:t xml:space="preserve"> c=1.0 kJ/kg.K</w:t>
      </w:r>
      <w:r w:rsidR="008035C0" w:rsidRPr="000322AC">
        <w:t>;</w:t>
      </w:r>
    </w:p>
    <w:p w14:paraId="1FFF13FA" w14:textId="455901F0" w:rsidR="00235193" w:rsidRPr="000322AC" w:rsidRDefault="004045A7" w:rsidP="0079567C">
      <w:pPr>
        <w:pStyle w:val="TEKSTIIII"/>
      </w:pPr>
      <w:r w:rsidRPr="000322AC">
        <w:t xml:space="preserve">- </w:t>
      </w:r>
      <w:r w:rsidR="00DB6215" w:rsidRPr="000322AC">
        <w:t>Densiteti</w:t>
      </w:r>
      <w:r w:rsidR="00235193" w:rsidRPr="000322AC">
        <w:t xml:space="preserve"> i ajrit</w:t>
      </w:r>
      <w:r w:rsidRPr="000322AC">
        <w:t>, v</w:t>
      </w:r>
      <w:r w:rsidR="00235193" w:rsidRPr="000322AC">
        <w:t>lera referuese</w:t>
      </w:r>
      <w:r w:rsidRPr="000322AC">
        <w:t>:</w:t>
      </w:r>
      <w:r w:rsidR="00235193" w:rsidRPr="000322AC">
        <w:t xml:space="preserve"> ρ=1.293 kg/m</w:t>
      </w:r>
      <w:r w:rsidR="00235193" w:rsidRPr="000322AC">
        <w:rPr>
          <w:vertAlign w:val="superscript"/>
        </w:rPr>
        <w:t>3</w:t>
      </w:r>
      <w:r w:rsidR="008035C0" w:rsidRPr="000322AC">
        <w:t>;</w:t>
      </w:r>
    </w:p>
    <w:p w14:paraId="17AE31F8" w14:textId="6DFE629D" w:rsidR="00235193" w:rsidRPr="000322AC" w:rsidRDefault="004045A7" w:rsidP="0079567C">
      <w:pPr>
        <w:pStyle w:val="TEKSTIIII"/>
      </w:pPr>
      <w:r w:rsidRPr="000322AC">
        <w:rPr>
          <w:lang w:eastAsia="de-DE"/>
        </w:rPr>
        <w:t xml:space="preserve">- </w:t>
      </w:r>
      <w:r w:rsidR="00235193" w:rsidRPr="000322AC">
        <w:rPr>
          <w:lang w:eastAsia="de-DE"/>
        </w:rPr>
        <w:t xml:space="preserve">Diferenca e </w:t>
      </w:r>
      <w:r w:rsidR="00DB6215" w:rsidRPr="000322AC">
        <w:rPr>
          <w:lang w:eastAsia="de-DE"/>
        </w:rPr>
        <w:t>temperaturave</w:t>
      </w:r>
      <w:r w:rsidR="00235193" w:rsidRPr="000322AC">
        <w:rPr>
          <w:lang w:eastAsia="de-DE"/>
        </w:rPr>
        <w:t xml:space="preserve"> ΔT midis ajrit të brendshëm dhe të jashtëm gjatë sezonit të ngrohjes n</w:t>
      </w:r>
      <w:r w:rsidR="003B6455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</w:t>
      </w:r>
      <w:r w:rsidR="003B6455" w:rsidRPr="000322AC">
        <w:rPr>
          <w:lang w:eastAsia="de-DE"/>
        </w:rPr>
        <w:t>varësi</w:t>
      </w:r>
      <w:r w:rsidR="00235193" w:rsidRPr="000322AC">
        <w:rPr>
          <w:lang w:eastAsia="de-DE"/>
        </w:rPr>
        <w:t xml:space="preserve"> t</w:t>
      </w:r>
      <w:r w:rsidR="003B6455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ambientit dhe </w:t>
      </w:r>
      <w:r w:rsidR="00DB6215" w:rsidRPr="000322AC">
        <w:rPr>
          <w:lang w:eastAsia="de-DE"/>
        </w:rPr>
        <w:t>temperaturës</w:t>
      </w:r>
      <w:r w:rsidR="00235193" w:rsidRPr="000322AC">
        <w:rPr>
          <w:lang w:eastAsia="de-DE"/>
        </w:rPr>
        <w:t xml:space="preserve"> s</w:t>
      </w:r>
      <w:r w:rsidR="003B6455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jashtme llogarit</w:t>
      </w:r>
      <w:r w:rsidR="003B6455" w:rsidRPr="000322AC">
        <w:rPr>
          <w:lang w:eastAsia="de-DE"/>
        </w:rPr>
        <w:t>ë</w:t>
      </w:r>
      <w:r w:rsidR="00235193" w:rsidRPr="000322AC">
        <w:rPr>
          <w:lang w:eastAsia="de-DE"/>
        </w:rPr>
        <w:t>se mund t</w:t>
      </w:r>
      <w:r w:rsidR="003B6455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</w:t>
      </w:r>
      <w:r w:rsidR="003B6455" w:rsidRPr="000322AC">
        <w:rPr>
          <w:lang w:eastAsia="de-DE"/>
        </w:rPr>
        <w:t>vlerësohet</w:t>
      </w:r>
      <w:r w:rsidR="00235193" w:rsidRPr="000322AC">
        <w:rPr>
          <w:lang w:eastAsia="de-DE"/>
        </w:rPr>
        <w:t xml:space="preserve"> duke u </w:t>
      </w:r>
      <w:r w:rsidR="003B6455" w:rsidRPr="000322AC">
        <w:rPr>
          <w:lang w:eastAsia="de-DE"/>
        </w:rPr>
        <w:t>mbështetur</w:t>
      </w:r>
      <w:r w:rsidR="00235193" w:rsidRPr="000322AC">
        <w:rPr>
          <w:lang w:eastAsia="de-DE"/>
        </w:rPr>
        <w:t xml:space="preserve"> n</w:t>
      </w:r>
      <w:r w:rsidR="003B6455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</w:t>
      </w:r>
      <w:r w:rsidR="003B6455" w:rsidRPr="000322AC">
        <w:rPr>
          <w:lang w:eastAsia="de-DE"/>
        </w:rPr>
        <w:t>t</w:t>
      </w:r>
      <w:r w:rsidR="00235193" w:rsidRPr="000322AC">
        <w:rPr>
          <w:lang w:eastAsia="de-DE"/>
        </w:rPr>
        <w:t>ab.</w:t>
      </w:r>
      <w:r w:rsidR="00E9753A" w:rsidRPr="000322AC">
        <w:rPr>
          <w:lang w:eastAsia="de-DE"/>
        </w:rPr>
        <w:t xml:space="preserve"> </w:t>
      </w:r>
      <w:r w:rsidR="00235193" w:rsidRPr="000322AC">
        <w:rPr>
          <w:lang w:eastAsia="de-DE"/>
        </w:rPr>
        <w:t xml:space="preserve">41, ku jepen </w:t>
      </w:r>
      <w:r w:rsidR="00DB6215" w:rsidRPr="000322AC">
        <w:rPr>
          <w:lang w:eastAsia="de-DE"/>
        </w:rPr>
        <w:t>temperatura</w:t>
      </w:r>
      <w:r w:rsidR="00235193" w:rsidRPr="000322AC">
        <w:rPr>
          <w:lang w:eastAsia="de-DE"/>
        </w:rPr>
        <w:t xml:space="preserve"> e brendshme </w:t>
      </w:r>
      <w:r w:rsidR="00DB6215" w:rsidRPr="000322AC">
        <w:rPr>
          <w:lang w:eastAsia="de-DE"/>
        </w:rPr>
        <w:t>llogaritëse</w:t>
      </w:r>
      <w:r w:rsidR="00235193" w:rsidRPr="000322AC">
        <w:rPr>
          <w:lang w:eastAsia="de-DE"/>
        </w:rPr>
        <w:t xml:space="preserve"> për tip</w:t>
      </w:r>
      <w:r w:rsidR="003B6455" w:rsidRPr="000322AC">
        <w:rPr>
          <w:lang w:eastAsia="de-DE"/>
        </w:rPr>
        <w:t>a</w:t>
      </w:r>
      <w:r w:rsidR="00235193" w:rsidRPr="000322AC">
        <w:rPr>
          <w:lang w:eastAsia="de-DE"/>
        </w:rPr>
        <w:t xml:space="preserve"> t</w:t>
      </w:r>
      <w:r w:rsidR="003B6455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</w:t>
      </w:r>
      <w:r w:rsidR="003B6455" w:rsidRPr="000322AC">
        <w:rPr>
          <w:lang w:eastAsia="de-DE"/>
        </w:rPr>
        <w:t>ndryshëm</w:t>
      </w:r>
      <w:r w:rsidR="00235193" w:rsidRPr="000322AC">
        <w:rPr>
          <w:lang w:eastAsia="de-DE"/>
        </w:rPr>
        <w:t xml:space="preserve"> ambienti. </w:t>
      </w:r>
    </w:p>
    <w:p w14:paraId="10BFA9E6" w14:textId="6E75A7A4" w:rsidR="00235193" w:rsidRPr="000322AC" w:rsidRDefault="00EE3CC2" w:rsidP="0079567C">
      <w:pPr>
        <w:pStyle w:val="TEKSTIIII"/>
      </w:pPr>
      <w:r w:rsidRPr="000322AC">
        <w:t>-</w:t>
      </w:r>
      <w:r w:rsidR="0091138E" w:rsidRPr="000322AC">
        <w:t xml:space="preserve"> </w:t>
      </w:r>
      <w:r w:rsidR="00235193" w:rsidRPr="000322AC">
        <w:t xml:space="preserve">Shkalla e </w:t>
      </w:r>
      <w:r w:rsidR="00DB6215" w:rsidRPr="000322AC">
        <w:t>rikuperimit</w:t>
      </w:r>
      <w:r w:rsidR="00235193" w:rsidRPr="000322AC">
        <w:t xml:space="preserve"> të nxehtësisë nga rekup</w:t>
      </w:r>
      <w:r w:rsidR="00DB6215" w:rsidRPr="000322AC">
        <w:t>e</w:t>
      </w:r>
      <w:r w:rsidR="00235193" w:rsidRPr="000322AC">
        <w:t>ratorë t</w:t>
      </w:r>
      <w:r w:rsidR="00DB6215" w:rsidRPr="000322AC">
        <w:rPr>
          <w:lang w:eastAsia="de-DE"/>
        </w:rPr>
        <w:t>ë</w:t>
      </w:r>
      <w:r w:rsidR="00235193" w:rsidRPr="000322AC">
        <w:t xml:space="preserve"> </w:t>
      </w:r>
      <w:r w:rsidR="003B6455" w:rsidRPr="000322AC">
        <w:t>ndryshëm</w:t>
      </w:r>
      <w:r w:rsidR="00235193" w:rsidRPr="000322AC">
        <w:t xml:space="preserve"> bazuar n</w:t>
      </w:r>
      <w:r w:rsidR="00BA2277" w:rsidRPr="000322AC">
        <w:rPr>
          <w:rFonts w:eastAsia="Calibri" w:cstheme="majorBidi"/>
        </w:rPr>
        <w:t>ë</w:t>
      </w:r>
      <w:r w:rsidR="00235193" w:rsidRPr="000322AC">
        <w:t xml:space="preserve"> </w:t>
      </w:r>
      <w:r w:rsidR="00DB6215" w:rsidRPr="000322AC">
        <w:t>eksperiencën</w:t>
      </w:r>
      <w:r w:rsidR="00235193" w:rsidRPr="000322AC">
        <w:t xml:space="preserve"> e projektuesve n</w:t>
      </w:r>
      <w:r w:rsidR="00160AAD" w:rsidRPr="000322AC">
        <w:rPr>
          <w:lang w:eastAsia="de-DE"/>
        </w:rPr>
        <w:t>ë</w:t>
      </w:r>
      <w:r w:rsidR="00235193" w:rsidRPr="000322AC">
        <w:t xml:space="preserve"> vendin ton</w:t>
      </w:r>
      <w:r w:rsidR="00160AAD" w:rsidRPr="000322AC">
        <w:rPr>
          <w:lang w:eastAsia="de-DE"/>
        </w:rPr>
        <w:t>ë</w:t>
      </w:r>
      <w:r w:rsidR="00235193" w:rsidRPr="000322AC">
        <w:t xml:space="preserve"> varion</w:t>
      </w:r>
      <w:r w:rsidR="00D42E89" w:rsidRPr="000322AC">
        <w:t>:</w:t>
      </w:r>
      <w:r w:rsidR="00235193" w:rsidRPr="000322AC">
        <w:rPr>
          <w:b/>
        </w:rPr>
        <w:t xml:space="preserve"> η=60 - 85%. </w:t>
      </w:r>
    </w:p>
    <w:p w14:paraId="23E595E0" w14:textId="700869F7" w:rsidR="00235193" w:rsidRPr="000322AC" w:rsidRDefault="00EE3CC2" w:rsidP="0079567C">
      <w:pPr>
        <w:pStyle w:val="TEKSTIIII"/>
      </w:pPr>
      <w:r w:rsidRPr="000322AC">
        <w:t>-</w:t>
      </w:r>
      <w:r w:rsidR="00E9753A" w:rsidRPr="000322AC">
        <w:t xml:space="preserve"> Orët</w:t>
      </w:r>
      <w:r w:rsidR="00235193" w:rsidRPr="000322AC">
        <w:t xml:space="preserve"> e funksionimit n</w:t>
      </w:r>
      <w:r w:rsidR="00160AAD" w:rsidRPr="000322AC">
        <w:rPr>
          <w:lang w:eastAsia="de-DE"/>
        </w:rPr>
        <w:t>ë</w:t>
      </w:r>
      <w:r w:rsidR="00235193" w:rsidRPr="000322AC">
        <w:t xml:space="preserve"> një dit</w:t>
      </w:r>
      <w:r w:rsidR="00160AAD" w:rsidRPr="000322AC">
        <w:rPr>
          <w:lang w:eastAsia="de-DE"/>
        </w:rPr>
        <w:t>ë</w:t>
      </w:r>
      <w:r w:rsidR="00235193" w:rsidRPr="000322AC">
        <w:t xml:space="preserve"> t</w:t>
      </w:r>
      <w:r w:rsidR="00160AAD" w:rsidRPr="000322AC">
        <w:rPr>
          <w:lang w:eastAsia="de-DE"/>
        </w:rPr>
        <w:t>ë</w:t>
      </w:r>
      <w:r w:rsidR="00235193" w:rsidRPr="000322AC">
        <w:t xml:space="preserve"> sistemit t</w:t>
      </w:r>
      <w:r w:rsidR="00160AAD" w:rsidRPr="000322AC">
        <w:rPr>
          <w:lang w:eastAsia="de-DE"/>
        </w:rPr>
        <w:t>ë</w:t>
      </w:r>
      <w:r w:rsidR="00235193" w:rsidRPr="000322AC">
        <w:t xml:space="preserve"> ventilimit sipas ambienteve rekomandohen:</w:t>
      </w:r>
    </w:p>
    <w:p w14:paraId="39B38A7E" w14:textId="66988115" w:rsidR="00235193" w:rsidRPr="000322AC" w:rsidRDefault="00EE3CC2" w:rsidP="0079567C">
      <w:pPr>
        <w:pStyle w:val="TEKSTIIII"/>
      </w:pPr>
      <w:r w:rsidRPr="000322AC">
        <w:t xml:space="preserve">- </w:t>
      </w:r>
      <w:r w:rsidR="004A2582" w:rsidRPr="000322AC">
        <w:t xml:space="preserve">për </w:t>
      </w:r>
      <w:r w:rsidR="00235193" w:rsidRPr="000322AC">
        <w:t>spitalet t=24 h/dit</w:t>
      </w:r>
      <w:r w:rsidR="000F0A68" w:rsidRPr="000322AC">
        <w:rPr>
          <w:lang w:eastAsia="de-DE"/>
        </w:rPr>
        <w:t>ë</w:t>
      </w:r>
      <w:r w:rsidR="004A2582" w:rsidRPr="000322AC">
        <w:rPr>
          <w:lang w:eastAsia="de-DE"/>
        </w:rPr>
        <w:t>;</w:t>
      </w:r>
    </w:p>
    <w:p w14:paraId="37D4CEA1" w14:textId="039CF6D9" w:rsidR="00235193" w:rsidRPr="000322AC" w:rsidRDefault="00EE3CC2" w:rsidP="0079567C">
      <w:pPr>
        <w:pStyle w:val="TEKSTIIII"/>
      </w:pPr>
      <w:r w:rsidRPr="000322AC">
        <w:t xml:space="preserve">- </w:t>
      </w:r>
      <w:r w:rsidR="004A2582" w:rsidRPr="000322AC">
        <w:t>shkollat</w:t>
      </w:r>
      <w:r w:rsidR="00235193" w:rsidRPr="000322AC">
        <w:t>, kopshte t=8 h/dit</w:t>
      </w:r>
      <w:r w:rsidR="000F0A68" w:rsidRPr="000322AC">
        <w:rPr>
          <w:lang w:eastAsia="de-DE"/>
        </w:rPr>
        <w:t>ë</w:t>
      </w:r>
      <w:r w:rsidR="004A2582" w:rsidRPr="000322AC">
        <w:rPr>
          <w:lang w:eastAsia="de-DE"/>
        </w:rPr>
        <w:t>;</w:t>
      </w:r>
    </w:p>
    <w:p w14:paraId="7A07BB92" w14:textId="37B68BBE" w:rsidR="00235193" w:rsidRPr="000322AC" w:rsidRDefault="00EE3CC2" w:rsidP="0079567C">
      <w:pPr>
        <w:pStyle w:val="TEKSTIIII"/>
      </w:pPr>
      <w:r w:rsidRPr="000322AC">
        <w:t xml:space="preserve">- </w:t>
      </w:r>
      <w:r w:rsidR="004A2582" w:rsidRPr="000322AC">
        <w:t>lokale</w:t>
      </w:r>
      <w:r w:rsidR="00235193" w:rsidRPr="000322AC">
        <w:t>, bare t=12 h/dit</w:t>
      </w:r>
      <w:r w:rsidR="000F0A68" w:rsidRPr="000322AC">
        <w:rPr>
          <w:lang w:eastAsia="de-DE"/>
        </w:rPr>
        <w:t>ë</w:t>
      </w:r>
      <w:r w:rsidR="004A2582" w:rsidRPr="000322AC">
        <w:rPr>
          <w:lang w:eastAsia="de-DE"/>
        </w:rPr>
        <w:t>.</w:t>
      </w:r>
    </w:p>
    <w:p w14:paraId="15B3BC03" w14:textId="77777777" w:rsidR="00235193" w:rsidRPr="000322AC" w:rsidRDefault="00235193" w:rsidP="0079567C">
      <w:pPr>
        <w:pStyle w:val="TEKSTIIII"/>
        <w:rPr>
          <w:i/>
        </w:rPr>
      </w:pPr>
      <w:bookmarkStart w:id="66" w:name="_Toc124859282"/>
      <w:r w:rsidRPr="000322AC">
        <w:rPr>
          <w:i/>
        </w:rPr>
        <w:t>17. Pajisjet elektroshtëpiake</w:t>
      </w:r>
      <w:bookmarkEnd w:id="66"/>
    </w:p>
    <w:p w14:paraId="2B408F31" w14:textId="77777777" w:rsidR="00235193" w:rsidRPr="000322AC" w:rsidRDefault="00235193" w:rsidP="0079567C">
      <w:pPr>
        <w:pStyle w:val="TEKSTIIII"/>
        <w:rPr>
          <w:rFonts w:eastAsia="Calibri" w:cstheme="majorBidi"/>
          <w:i/>
        </w:rPr>
      </w:pPr>
      <w:r w:rsidRPr="000322AC">
        <w:rPr>
          <w:rFonts w:eastAsia="Calibri" w:cstheme="majorBidi"/>
          <w:i/>
        </w:rPr>
        <w:t>Sektori rezidencial:</w:t>
      </w:r>
    </w:p>
    <w:p w14:paraId="66C204F1" w14:textId="19BD8F1E" w:rsidR="00235193" w:rsidRPr="000322AC" w:rsidRDefault="00235193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>Formula llogaritëse jepet për vlerësimin e reduktimit të energjisë si rezultat i instalimit dhe zëvendësimit të pajisjeve elektroshtëpiake të mëdha. Këto pajisje përfshijnë:</w:t>
      </w:r>
    </w:p>
    <w:p w14:paraId="3C448FF5" w14:textId="28E8B85C" w:rsidR="00235193" w:rsidRPr="000322AC" w:rsidRDefault="00DC6D6D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>- m</w:t>
      </w:r>
      <w:r w:rsidR="00235193" w:rsidRPr="000322AC">
        <w:rPr>
          <w:rFonts w:eastAsia="Calibri" w:cstheme="majorBidi"/>
        </w:rPr>
        <w:t>akinat larëse (lavatri</w:t>
      </w:r>
      <w:r w:rsidR="003B6455" w:rsidRPr="000322AC">
        <w:rPr>
          <w:rFonts w:eastAsia="Calibri" w:cstheme="majorBidi"/>
        </w:rPr>
        <w:t>ç</w:t>
      </w:r>
      <w:r w:rsidR="00235193" w:rsidRPr="000322AC">
        <w:rPr>
          <w:rFonts w:eastAsia="Calibri" w:cstheme="majorBidi"/>
        </w:rPr>
        <w:t>e)</w:t>
      </w:r>
      <w:r w:rsidRPr="000322AC">
        <w:rPr>
          <w:rFonts w:eastAsia="Calibri" w:cstheme="majorBidi"/>
        </w:rPr>
        <w:t>;</w:t>
      </w:r>
    </w:p>
    <w:p w14:paraId="2D536DE4" w14:textId="7B182637" w:rsidR="00235193" w:rsidRPr="000322AC" w:rsidRDefault="00DC6D6D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>- m</w:t>
      </w:r>
      <w:r w:rsidR="00235193" w:rsidRPr="000322AC">
        <w:rPr>
          <w:rFonts w:eastAsia="Calibri" w:cstheme="majorBidi"/>
        </w:rPr>
        <w:t>akinat tharëse</w:t>
      </w:r>
      <w:r w:rsidRPr="000322AC">
        <w:rPr>
          <w:rFonts w:eastAsia="Calibri" w:cstheme="majorBidi"/>
        </w:rPr>
        <w:t>;</w:t>
      </w:r>
    </w:p>
    <w:p w14:paraId="74AB8D08" w14:textId="6B066FC9" w:rsidR="00235193" w:rsidRPr="000322AC" w:rsidRDefault="00DC6D6D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>- p</w:t>
      </w:r>
      <w:r w:rsidR="00235193" w:rsidRPr="000322AC">
        <w:rPr>
          <w:rFonts w:eastAsia="Calibri" w:cstheme="majorBidi"/>
        </w:rPr>
        <w:t>jatalarëse (pajisjet për larjen e enëve)</w:t>
      </w:r>
      <w:r w:rsidRPr="000322AC">
        <w:rPr>
          <w:rFonts w:eastAsia="Calibri" w:cstheme="majorBidi"/>
        </w:rPr>
        <w:t>;</w:t>
      </w:r>
    </w:p>
    <w:p w14:paraId="744E5780" w14:textId="04BDA1FC" w:rsidR="00235193" w:rsidRPr="000322AC" w:rsidRDefault="00DC6D6D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>- f</w:t>
      </w:r>
      <w:r w:rsidR="00235193" w:rsidRPr="000322AC">
        <w:rPr>
          <w:rFonts w:eastAsia="Calibri" w:cstheme="majorBidi"/>
        </w:rPr>
        <w:t>rigorifer</w:t>
      </w:r>
      <w:r w:rsidR="000F0A68" w:rsidRPr="000322AC">
        <w:rPr>
          <w:lang w:eastAsia="de-DE"/>
        </w:rPr>
        <w:t>ë</w:t>
      </w:r>
      <w:r w:rsidRPr="000322AC">
        <w:rPr>
          <w:lang w:eastAsia="de-DE"/>
        </w:rPr>
        <w:t>;</w:t>
      </w:r>
    </w:p>
    <w:p w14:paraId="7C7FC368" w14:textId="4EE1FD7A" w:rsidR="00235193" w:rsidRPr="000322AC" w:rsidRDefault="00DC6D6D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>- n</w:t>
      </w:r>
      <w:r w:rsidR="00235193" w:rsidRPr="000322AC">
        <w:rPr>
          <w:rFonts w:eastAsia="Calibri" w:cstheme="majorBidi"/>
        </w:rPr>
        <w:t>grirës</w:t>
      </w:r>
      <w:r w:rsidRPr="000322AC">
        <w:rPr>
          <w:rFonts w:eastAsia="Calibri" w:cstheme="majorBidi"/>
        </w:rPr>
        <w:t>.</w:t>
      </w:r>
    </w:p>
    <w:p w14:paraId="4047F055" w14:textId="3444D223" w:rsidR="00235193" w:rsidRPr="000322AC" w:rsidRDefault="00235193" w:rsidP="0079567C">
      <w:pPr>
        <w:pStyle w:val="TEKSTIIII"/>
        <w:rPr>
          <w:i/>
        </w:rPr>
      </w:pPr>
      <w:bookmarkStart w:id="67" w:name="_Toc124859283"/>
      <w:r w:rsidRPr="000322AC">
        <w:rPr>
          <w:i/>
        </w:rPr>
        <w:t xml:space="preserve">17.1 Blerja e pajisjeve elektroshtëpiake me </w:t>
      </w:r>
      <w:r w:rsidR="002240F8" w:rsidRPr="000322AC">
        <w:rPr>
          <w:i/>
        </w:rPr>
        <w:t>eficienc</w:t>
      </w:r>
      <w:r w:rsidRPr="000322AC">
        <w:rPr>
          <w:i/>
        </w:rPr>
        <w:t>ë të lartë</w:t>
      </w:r>
      <w:bookmarkEnd w:id="67"/>
    </w:p>
    <w:p w14:paraId="22DBC4D9" w14:textId="580B5C5F" w:rsidR="00235193" w:rsidRPr="000322AC" w:rsidRDefault="00235193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>Formula llogaritëse gjen zbatim tek masat ndërhyrëse në lidhje me blerjen e elektroshtëpiakeve të mëdha si frigorifera, ftohës, lavatri</w:t>
      </w:r>
      <w:r w:rsidR="00E81CCF" w:rsidRPr="000322AC">
        <w:rPr>
          <w:rFonts w:eastAsia="Calibri" w:cstheme="majorBidi"/>
        </w:rPr>
        <w:t>ç</w:t>
      </w:r>
      <w:r w:rsidRPr="000322AC">
        <w:rPr>
          <w:rFonts w:eastAsia="Calibri" w:cstheme="majorBidi"/>
        </w:rPr>
        <w:t xml:space="preserve">e etj., me eficiencën (klasën e energjisë) më të lartë në treg (A++, ose A+++) krahasuar me pajisjet ekzistuese me klasë më të ulët të energjisë. </w:t>
      </w:r>
    </w:p>
    <w:p w14:paraId="641B75BF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14"/>
          <w:szCs w:val="24"/>
          <w:lang w:val="sq-AL"/>
        </w:rPr>
      </w:pPr>
    </w:p>
    <w:p w14:paraId="0C811414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14"/>
          <w:sz w:val="24"/>
          <w:szCs w:val="24"/>
        </w:rPr>
        <w:drawing>
          <wp:inline distT="0" distB="0" distL="0" distR="0" wp14:anchorId="0C20368F" wp14:editId="4AD9D12F">
            <wp:extent cx="1336040" cy="222885"/>
            <wp:effectExtent l="0" t="0" r="0" b="571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828"/>
        <w:gridCol w:w="8460"/>
      </w:tblGrid>
      <w:tr w:rsidR="00235193" w:rsidRPr="000322AC" w14:paraId="3FD584B0" w14:textId="77777777" w:rsidTr="003C354C">
        <w:tc>
          <w:tcPr>
            <w:tcW w:w="828" w:type="dxa"/>
            <w:shd w:val="clear" w:color="auto" w:fill="auto"/>
            <w:vAlign w:val="center"/>
          </w:tcPr>
          <w:p w14:paraId="4EEC0820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8460" w:type="dxa"/>
            <w:shd w:val="clear" w:color="auto" w:fill="auto"/>
            <w:vAlign w:val="center"/>
          </w:tcPr>
          <w:p w14:paraId="50008AB1" w14:textId="5AE5A2E2" w:rsidR="00235193" w:rsidRPr="000322AC" w:rsidRDefault="008763ED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Kursimi final vjetor </w:t>
            </w:r>
            <w:r w:rsidR="00677D89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i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energjisë [kWh/vit]</w:t>
            </w:r>
          </w:p>
        </w:tc>
      </w:tr>
      <w:tr w:rsidR="00235193" w:rsidRPr="000322AC" w14:paraId="46D38D46" w14:textId="77777777" w:rsidTr="003C354C">
        <w:tc>
          <w:tcPr>
            <w:tcW w:w="828" w:type="dxa"/>
            <w:shd w:val="clear" w:color="auto" w:fill="auto"/>
            <w:vAlign w:val="center"/>
          </w:tcPr>
          <w:p w14:paraId="7D502C5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n</w:t>
            </w:r>
          </w:p>
        </w:tc>
        <w:tc>
          <w:tcPr>
            <w:tcW w:w="8460" w:type="dxa"/>
            <w:shd w:val="clear" w:color="auto" w:fill="auto"/>
            <w:vAlign w:val="center"/>
          </w:tcPr>
          <w:p w14:paraId="07C25F6D" w14:textId="30FFC7CA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Numri </w:t>
            </w:r>
            <w:r w:rsidR="00677D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pajisjeve elektroshtëpiake me eficiencën më të lartë në treg të blera</w:t>
            </w:r>
          </w:p>
        </w:tc>
      </w:tr>
      <w:tr w:rsidR="00235193" w:rsidRPr="000322AC" w14:paraId="0A2BD338" w14:textId="77777777" w:rsidTr="003C354C">
        <w:tc>
          <w:tcPr>
            <w:tcW w:w="828" w:type="dxa"/>
            <w:shd w:val="clear" w:color="auto" w:fill="auto"/>
            <w:vAlign w:val="center"/>
          </w:tcPr>
          <w:p w14:paraId="3CDF8481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E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ave</w:t>
            </w:r>
          </w:p>
        </w:tc>
        <w:tc>
          <w:tcPr>
            <w:tcW w:w="8460" w:type="dxa"/>
            <w:shd w:val="clear" w:color="auto" w:fill="auto"/>
            <w:vAlign w:val="center"/>
          </w:tcPr>
          <w:p w14:paraId="65EB2D0A" w14:textId="5AA95856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Konsumi mesatar vjetor </w:t>
            </w:r>
            <w:r w:rsidR="00677D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energjisë </w:t>
            </w:r>
            <w:r w:rsidR="00677D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pajisjes elektroshtëpiake më pak eficiente në treg [kWh/vit]</w:t>
            </w:r>
          </w:p>
        </w:tc>
      </w:tr>
      <w:tr w:rsidR="00235193" w:rsidRPr="000322AC" w14:paraId="13762893" w14:textId="77777777" w:rsidTr="003C354C">
        <w:tc>
          <w:tcPr>
            <w:tcW w:w="828" w:type="dxa"/>
            <w:shd w:val="clear" w:color="auto" w:fill="auto"/>
            <w:vAlign w:val="center"/>
          </w:tcPr>
          <w:p w14:paraId="4E52C51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E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eff</w:t>
            </w:r>
          </w:p>
        </w:tc>
        <w:tc>
          <w:tcPr>
            <w:tcW w:w="8460" w:type="dxa"/>
            <w:shd w:val="clear" w:color="auto" w:fill="auto"/>
            <w:vAlign w:val="center"/>
          </w:tcPr>
          <w:p w14:paraId="5860C519" w14:textId="21D03F0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Konsumi mesatar vjetor </w:t>
            </w:r>
            <w:r w:rsidR="00677D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energjisë për pajisjet me klasën më të lartë të energjisë në treg aktualisht (A+++) [kWh/vit]</w:t>
            </w:r>
          </w:p>
        </w:tc>
      </w:tr>
      <w:tr w:rsidR="00235193" w:rsidRPr="000322AC" w14:paraId="7CAF4123" w14:textId="77777777" w:rsidTr="00E01581">
        <w:tc>
          <w:tcPr>
            <w:tcW w:w="9288" w:type="dxa"/>
            <w:gridSpan w:val="2"/>
            <w:shd w:val="clear" w:color="auto" w:fill="auto"/>
            <w:vAlign w:val="center"/>
          </w:tcPr>
          <w:p w14:paraId="36FF56BC" w14:textId="48DDE2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Konsumi vjetor mesatar </w:t>
            </w:r>
            <w:r w:rsidR="00677D89"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 xml:space="preserve"> energjisë për pajisjen elektroshtëpiake më pak eficiente në treg (me klasën më të ulët të energjisë)</w:t>
            </w:r>
          </w:p>
        </w:tc>
      </w:tr>
    </w:tbl>
    <w:p w14:paraId="1B9D43AF" w14:textId="77777777" w:rsidR="00FE69C9" w:rsidRPr="000322AC" w:rsidRDefault="00FE69C9" w:rsidP="0079567C">
      <w:pPr>
        <w:pStyle w:val="TEKSTIIII"/>
        <w:rPr>
          <w:b/>
          <w:sz w:val="14"/>
        </w:rPr>
      </w:pPr>
    </w:p>
    <w:p w14:paraId="6ADB57E0" w14:textId="1BBF794D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Vlerat </w:t>
      </w:r>
      <w:r w:rsidR="00FE69C9" w:rsidRPr="000322AC">
        <w:rPr>
          <w:i/>
        </w:rPr>
        <w:t>referuese</w:t>
      </w:r>
      <w:r w:rsidRPr="000322AC">
        <w:rPr>
          <w:i/>
        </w:rPr>
        <w:t>:</w:t>
      </w:r>
    </w:p>
    <w:p w14:paraId="7BC71FE9" w14:textId="4851EA25" w:rsidR="00235193" w:rsidRPr="000322AC" w:rsidRDefault="00677D89" w:rsidP="0079567C">
      <w:pPr>
        <w:pStyle w:val="TEKSTIIII"/>
      </w:pPr>
      <w:r w:rsidRPr="000322AC">
        <w:t xml:space="preserve">- </w:t>
      </w:r>
      <w:r w:rsidR="00235193" w:rsidRPr="000322AC">
        <w:t>Jetëgjatësia e ndërhyrjes përmir</w:t>
      </w:r>
      <w:r w:rsidR="00F366CE" w:rsidRPr="000322AC">
        <w:rPr>
          <w:lang w:eastAsia="de-DE"/>
        </w:rPr>
        <w:t>ë</w:t>
      </w:r>
      <w:r w:rsidR="00235193" w:rsidRPr="000322AC">
        <w:t xml:space="preserve">suese rekomandohet 12 </w:t>
      </w:r>
      <w:r w:rsidR="003B6455" w:rsidRPr="000322AC">
        <w:t>vjet</w:t>
      </w:r>
      <w:r w:rsidR="00235193" w:rsidRPr="000322AC">
        <w:t xml:space="preserve"> për t</w:t>
      </w:r>
      <w:r w:rsidR="00F366CE" w:rsidRPr="000322AC">
        <w:rPr>
          <w:lang w:eastAsia="de-DE"/>
        </w:rPr>
        <w:t>ë</w:t>
      </w:r>
      <w:r w:rsidR="00235193" w:rsidRPr="000322AC">
        <w:t xml:space="preserve"> gjitha pajisjet e m</w:t>
      </w:r>
      <w:r w:rsidR="00F366CE" w:rsidRPr="000322AC">
        <w:rPr>
          <w:lang w:eastAsia="de-DE"/>
        </w:rPr>
        <w:t>ë</w:t>
      </w:r>
      <w:r w:rsidR="00235193" w:rsidRPr="000322AC">
        <w:t xml:space="preserve">dha </w:t>
      </w:r>
      <w:r w:rsidR="00C877D4" w:rsidRPr="000322AC">
        <w:t>elektroshtëpiake</w:t>
      </w:r>
      <w:r w:rsidR="0084658A" w:rsidRPr="000322AC">
        <w:t>,</w:t>
      </w:r>
      <w:r w:rsidR="00235193" w:rsidRPr="000322AC">
        <w:t xml:space="preserve"> si</w:t>
      </w:r>
      <w:r w:rsidR="0084658A" w:rsidRPr="000322AC">
        <w:t>:</w:t>
      </w:r>
      <w:r w:rsidR="00235193" w:rsidRPr="000322AC">
        <w:t xml:space="preserve"> </w:t>
      </w:r>
      <w:r w:rsidR="00012F5A" w:rsidRPr="000322AC">
        <w:t>pjatalarëse</w:t>
      </w:r>
      <w:r w:rsidR="00235193" w:rsidRPr="000322AC">
        <w:t>, lavatri</w:t>
      </w:r>
      <w:r w:rsidR="00181C76" w:rsidRPr="000322AC">
        <w:t>ç</w:t>
      </w:r>
      <w:r w:rsidR="00235193" w:rsidRPr="000322AC">
        <w:t>e, thar</w:t>
      </w:r>
      <w:r w:rsidR="00181C76" w:rsidRPr="000322AC">
        <w:t>ë</w:t>
      </w:r>
      <w:r w:rsidR="00235193" w:rsidRPr="000322AC">
        <w:t>se etj. me klas</w:t>
      </w:r>
      <w:r w:rsidR="00F366CE" w:rsidRPr="000322AC">
        <w:rPr>
          <w:lang w:eastAsia="de-DE"/>
        </w:rPr>
        <w:t>ë</w:t>
      </w:r>
      <w:r w:rsidR="00235193" w:rsidRPr="000322AC">
        <w:t xml:space="preserve"> energjie A dhe lart. </w:t>
      </w:r>
    </w:p>
    <w:p w14:paraId="21203172" w14:textId="4BEECD39" w:rsidR="00235193" w:rsidRPr="000322AC" w:rsidRDefault="00677D89" w:rsidP="0079567C">
      <w:pPr>
        <w:pStyle w:val="TEKSTIIII"/>
      </w:pPr>
      <w:r w:rsidRPr="000322AC">
        <w:t xml:space="preserve">- </w:t>
      </w:r>
      <w:r w:rsidR="00235193" w:rsidRPr="000322AC">
        <w:t xml:space="preserve">Sa </w:t>
      </w:r>
      <w:r w:rsidR="00BC64ED" w:rsidRPr="000322AC">
        <w:t>u</w:t>
      </w:r>
      <w:r w:rsidR="00235193" w:rsidRPr="000322AC">
        <w:t xml:space="preserve"> përket </w:t>
      </w:r>
      <w:r w:rsidR="00012F5A" w:rsidRPr="000322AC">
        <w:t>ngritësve</w:t>
      </w:r>
      <w:r w:rsidR="00235193" w:rsidRPr="000322AC">
        <w:t>, frigorifer</w:t>
      </w:r>
      <w:r w:rsidR="00F366CE" w:rsidRPr="000322AC">
        <w:rPr>
          <w:lang w:eastAsia="de-DE"/>
        </w:rPr>
        <w:t>ë</w:t>
      </w:r>
      <w:r w:rsidR="00235193" w:rsidRPr="000322AC">
        <w:t>ve etj</w:t>
      </w:r>
      <w:r w:rsidR="00F366CE" w:rsidRPr="000322AC">
        <w:t>.</w:t>
      </w:r>
      <w:r w:rsidR="00235193" w:rsidRPr="000322AC">
        <w:t>, me klas</w:t>
      </w:r>
      <w:r w:rsidR="00F366CE" w:rsidRPr="000322AC">
        <w:rPr>
          <w:lang w:eastAsia="de-DE"/>
        </w:rPr>
        <w:t>ë</w:t>
      </w:r>
      <w:r w:rsidR="00235193" w:rsidRPr="000322AC">
        <w:t xml:space="preserve"> energjie A dhe sipër ndërhyrja përmir</w:t>
      </w:r>
      <w:r w:rsidR="00F366CE" w:rsidRPr="000322AC">
        <w:rPr>
          <w:lang w:eastAsia="de-DE"/>
        </w:rPr>
        <w:t>ë</w:t>
      </w:r>
      <w:r w:rsidR="00235193" w:rsidRPr="000322AC">
        <w:t xml:space="preserve">suese rekomandohet me </w:t>
      </w:r>
      <w:r w:rsidR="002D76B8" w:rsidRPr="000322AC">
        <w:t>j</w:t>
      </w:r>
      <w:r w:rsidR="00235193" w:rsidRPr="000322AC">
        <w:t xml:space="preserve">etëgjatësi 15 </w:t>
      </w:r>
      <w:r w:rsidR="00E833CE" w:rsidRPr="000322AC">
        <w:t>vjet</w:t>
      </w:r>
      <w:r w:rsidR="00235193" w:rsidRPr="000322AC">
        <w:t xml:space="preserve"> bazuar n</w:t>
      </w:r>
      <w:r w:rsidR="00471A8E" w:rsidRPr="000322AC">
        <w:t>ë</w:t>
      </w:r>
      <w:r w:rsidR="00235193" w:rsidRPr="000322AC">
        <w:t xml:space="preserve"> </w:t>
      </w:r>
      <w:r w:rsidR="00471A8E" w:rsidRPr="000322AC">
        <w:t>direktivën</w:t>
      </w:r>
      <w:r w:rsidR="00235193" w:rsidRPr="000322AC">
        <w:t xml:space="preserve"> e Bashkimit Evropian, </w:t>
      </w:r>
      <w:r w:rsidR="00235193" w:rsidRPr="000322AC">
        <w:rPr>
          <w:rFonts w:eastAsia="Times New Roman"/>
          <w:bCs/>
        </w:rPr>
        <w:t>DIRECTIVE 2006/32/EC ON ENERGY END-USE EFFICIENCY AND ENERGY SERVICES.</w:t>
      </w:r>
    </w:p>
    <w:p w14:paraId="6B15A95E" w14:textId="5FD2F5C9" w:rsidR="00235193" w:rsidRPr="000322AC" w:rsidRDefault="00677D89" w:rsidP="0079567C">
      <w:pPr>
        <w:pStyle w:val="TEKSTIIII"/>
      </w:pPr>
      <w:r w:rsidRPr="000322AC">
        <w:rPr>
          <w:lang w:eastAsia="de-DE"/>
        </w:rPr>
        <w:t xml:space="preserve">- </w:t>
      </w:r>
      <w:r w:rsidR="00235193" w:rsidRPr="000322AC">
        <w:rPr>
          <w:lang w:eastAsia="de-DE"/>
        </w:rPr>
        <w:t>E</w:t>
      </w:r>
      <w:r w:rsidR="00235193" w:rsidRPr="000322AC">
        <w:rPr>
          <w:vertAlign w:val="subscript"/>
          <w:lang w:eastAsia="de-DE"/>
        </w:rPr>
        <w:t xml:space="preserve">ave </w:t>
      </w:r>
      <w:r w:rsidR="00235193" w:rsidRPr="000322AC">
        <w:rPr>
          <w:lang w:eastAsia="de-DE"/>
        </w:rPr>
        <w:t xml:space="preserve">–Konsumi mesatar vjetor i energjisë për pajisjet </w:t>
      </w:r>
      <w:r w:rsidR="00C877D4" w:rsidRPr="000322AC">
        <w:rPr>
          <w:lang w:eastAsia="de-DE"/>
        </w:rPr>
        <w:t>elektroshtëpiake</w:t>
      </w:r>
      <w:r w:rsidR="00235193" w:rsidRPr="000322AC">
        <w:rPr>
          <w:lang w:eastAsia="de-DE"/>
        </w:rPr>
        <w:t xml:space="preserve"> m</w:t>
      </w:r>
      <w:r w:rsidR="007401D8" w:rsidRPr="000322AC">
        <w:rPr>
          <w:rFonts w:eastAsia="Calibri" w:cstheme="majorBidi"/>
        </w:rPr>
        <w:t>ë</w:t>
      </w:r>
      <w:r w:rsidR="00235193" w:rsidRPr="000322AC">
        <w:rPr>
          <w:lang w:eastAsia="de-DE"/>
        </w:rPr>
        <w:t xml:space="preserve"> pak eficiente n</w:t>
      </w:r>
      <w:r w:rsidR="00A74284" w:rsidRPr="000322AC">
        <w:rPr>
          <w:rFonts w:eastAsia="Calibri" w:cstheme="majorBidi"/>
        </w:rPr>
        <w:t>ë</w:t>
      </w:r>
      <w:r w:rsidR="00235193" w:rsidRPr="000322AC">
        <w:rPr>
          <w:lang w:eastAsia="de-DE"/>
        </w:rPr>
        <w:t xml:space="preserve"> treg. Për </w:t>
      </w:r>
      <w:r w:rsidR="00704B39" w:rsidRPr="000322AC">
        <w:rPr>
          <w:lang w:eastAsia="de-DE"/>
        </w:rPr>
        <w:t>këtë</w:t>
      </w:r>
      <w:r w:rsidR="00235193" w:rsidRPr="000322AC">
        <w:rPr>
          <w:lang w:eastAsia="de-DE"/>
        </w:rPr>
        <w:t xml:space="preserve"> rast mund t</w:t>
      </w:r>
      <w:r w:rsidR="00704B39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marrim n</w:t>
      </w:r>
      <w:r w:rsidR="00704B39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konsideratë vlerat specifike t</w:t>
      </w:r>
      <w:r w:rsidR="007401D8" w:rsidRPr="000322AC">
        <w:rPr>
          <w:rFonts w:eastAsia="Calibri" w:cstheme="majorBidi"/>
        </w:rPr>
        <w:t>ë</w:t>
      </w:r>
      <w:r w:rsidR="00235193" w:rsidRPr="000322AC">
        <w:rPr>
          <w:lang w:eastAsia="de-DE"/>
        </w:rPr>
        <w:t xml:space="preserve"> </w:t>
      </w:r>
      <w:r w:rsidR="00C877D4" w:rsidRPr="000322AC">
        <w:rPr>
          <w:lang w:eastAsia="de-DE"/>
        </w:rPr>
        <w:t>elektroshtëpiakeve</w:t>
      </w:r>
      <w:r w:rsidR="00235193" w:rsidRPr="000322AC">
        <w:rPr>
          <w:lang w:eastAsia="de-DE"/>
        </w:rPr>
        <w:t xml:space="preserve"> sipas projektit t</w:t>
      </w:r>
      <w:r w:rsidR="007401D8" w:rsidRPr="000322AC">
        <w:rPr>
          <w:rFonts w:eastAsia="Calibri" w:cstheme="majorBidi"/>
        </w:rPr>
        <w:t>ë</w:t>
      </w:r>
      <w:r w:rsidR="00235193" w:rsidRPr="000322AC">
        <w:rPr>
          <w:lang w:eastAsia="de-DE"/>
        </w:rPr>
        <w:t xml:space="preserve"> caktuar. Mënyra e dyt</w:t>
      </w:r>
      <w:r w:rsidR="00704B39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është shfryt</w:t>
      </w:r>
      <w:r w:rsidR="00704B39" w:rsidRPr="000322AC">
        <w:rPr>
          <w:lang w:eastAsia="de-DE"/>
        </w:rPr>
        <w:t>ë</w:t>
      </w:r>
      <w:r w:rsidR="00235193" w:rsidRPr="000322AC">
        <w:rPr>
          <w:lang w:eastAsia="de-DE"/>
        </w:rPr>
        <w:t>zimi i vlerave bazë t</w:t>
      </w:r>
      <w:r w:rsidR="007401D8" w:rsidRPr="000322AC">
        <w:rPr>
          <w:rFonts w:eastAsia="Calibri" w:cstheme="majorBidi"/>
        </w:rPr>
        <w:t>ë</w:t>
      </w:r>
      <w:r w:rsidR="00235193" w:rsidRPr="000322AC">
        <w:rPr>
          <w:lang w:eastAsia="de-DE"/>
        </w:rPr>
        <w:t xml:space="preserve"> marra nga një studim i ERE</w:t>
      </w:r>
      <w:r w:rsidR="006D4265" w:rsidRPr="000322AC">
        <w:rPr>
          <w:lang w:eastAsia="de-DE"/>
        </w:rPr>
        <w:t>-s</w:t>
      </w:r>
      <w:r w:rsidR="00235193" w:rsidRPr="000322AC">
        <w:rPr>
          <w:lang w:eastAsia="de-DE"/>
        </w:rPr>
        <w:t xml:space="preserve"> (Enti Rregullator i Energjisë) për konsumin mujor t</w:t>
      </w:r>
      <w:r w:rsidR="00F366CE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energjisë për </w:t>
      </w:r>
      <w:r w:rsidR="00C877D4" w:rsidRPr="000322AC">
        <w:rPr>
          <w:lang w:eastAsia="de-DE"/>
        </w:rPr>
        <w:t>elektroshtëpiaket</w:t>
      </w:r>
      <w:r w:rsidR="00235193" w:rsidRPr="000322AC">
        <w:rPr>
          <w:lang w:eastAsia="de-DE"/>
        </w:rPr>
        <w:t xml:space="preserve"> n</w:t>
      </w:r>
      <w:r w:rsidR="006D4265" w:rsidRPr="000322AC">
        <w:rPr>
          <w:rFonts w:eastAsia="Calibri" w:cstheme="majorBidi"/>
        </w:rPr>
        <w:t>ë</w:t>
      </w:r>
      <w:r w:rsidR="00235193" w:rsidRPr="000322AC">
        <w:rPr>
          <w:lang w:eastAsia="de-DE"/>
        </w:rPr>
        <w:t xml:space="preserve"> vendin ton</w:t>
      </w:r>
      <w:r w:rsidR="008B2E33" w:rsidRPr="000322AC">
        <w:rPr>
          <w:rFonts w:eastAsia="Calibri" w:cstheme="majorBidi"/>
        </w:rPr>
        <w:t>ë</w:t>
      </w:r>
      <w:r w:rsidR="00235193" w:rsidRPr="000322AC">
        <w:rPr>
          <w:lang w:eastAsia="de-DE"/>
        </w:rPr>
        <w:t xml:space="preserve">. </w:t>
      </w:r>
      <w:r w:rsidR="00235193" w:rsidRPr="000322AC">
        <w:t>Nga një studim i realizuar nga ERE me temë</w:t>
      </w:r>
      <w:r w:rsidR="00425AC1" w:rsidRPr="000322AC">
        <w:t>:</w:t>
      </w:r>
      <w:r w:rsidR="00235193" w:rsidRPr="000322AC">
        <w:t xml:space="preserve"> </w:t>
      </w:r>
      <w:r w:rsidR="00D60005" w:rsidRPr="000322AC">
        <w:t>“</w:t>
      </w:r>
      <w:r w:rsidR="00235193" w:rsidRPr="000322AC">
        <w:t>Konsumi i energjisë elektrike n</w:t>
      </w:r>
      <w:r w:rsidR="006D4265" w:rsidRPr="000322AC">
        <w:rPr>
          <w:rFonts w:eastAsia="Calibri" w:cstheme="majorBidi"/>
        </w:rPr>
        <w:t>ë</w:t>
      </w:r>
      <w:r w:rsidR="00235193" w:rsidRPr="000322AC">
        <w:t xml:space="preserve"> familje</w:t>
      </w:r>
      <w:r w:rsidR="00D60005" w:rsidRPr="000322AC">
        <w:t>”</w:t>
      </w:r>
      <w:r w:rsidR="00235193" w:rsidRPr="000322AC">
        <w:t xml:space="preserve"> rezulton q</w:t>
      </w:r>
      <w:r w:rsidR="00CA0ED3" w:rsidRPr="000322AC">
        <w:t>ë</w:t>
      </w:r>
      <w:r w:rsidR="00235193" w:rsidRPr="000322AC">
        <w:t xml:space="preserve"> kërkesa maksimale për energji elektrike n</w:t>
      </w:r>
      <w:r w:rsidR="00F366CE" w:rsidRPr="000322AC">
        <w:rPr>
          <w:lang w:eastAsia="de-DE"/>
        </w:rPr>
        <w:t>ë</w:t>
      </w:r>
      <w:r w:rsidR="00235193" w:rsidRPr="000322AC">
        <w:t xml:space="preserve"> një familja n</w:t>
      </w:r>
      <w:r w:rsidR="007401D8" w:rsidRPr="000322AC">
        <w:rPr>
          <w:rFonts w:eastAsia="Calibri" w:cstheme="majorBidi"/>
        </w:rPr>
        <w:t>ë</w:t>
      </w:r>
      <w:r w:rsidR="00235193" w:rsidRPr="000322AC">
        <w:t xml:space="preserve"> rajonin e </w:t>
      </w:r>
      <w:r w:rsidR="005B0CDE" w:rsidRPr="000322AC">
        <w:t>Tiranës</w:t>
      </w:r>
      <w:r w:rsidR="00235193" w:rsidRPr="000322AC">
        <w:t xml:space="preserve"> n</w:t>
      </w:r>
      <w:r w:rsidR="005B0CDE" w:rsidRPr="000322AC">
        <w:rPr>
          <w:lang w:eastAsia="de-DE"/>
        </w:rPr>
        <w:t>ë</w:t>
      </w:r>
      <w:r w:rsidR="00235193" w:rsidRPr="000322AC">
        <w:t xml:space="preserve"> vitin 2015 t</w:t>
      </w:r>
      <w:r w:rsidR="006D4265" w:rsidRPr="000322AC">
        <w:rPr>
          <w:rFonts w:eastAsia="Calibri" w:cstheme="majorBidi"/>
        </w:rPr>
        <w:t>ë</w:t>
      </w:r>
      <w:r w:rsidR="00235193" w:rsidRPr="000322AC">
        <w:t xml:space="preserve"> jet</w:t>
      </w:r>
      <w:r w:rsidR="006D4265" w:rsidRPr="000322AC">
        <w:rPr>
          <w:rFonts w:eastAsia="Calibri" w:cstheme="majorBidi"/>
        </w:rPr>
        <w:t>ë</w:t>
      </w:r>
      <w:r w:rsidR="00235193" w:rsidRPr="000322AC">
        <w:t xml:space="preserve"> sipas </w:t>
      </w:r>
      <w:r w:rsidR="00010B50" w:rsidRPr="000322AC">
        <w:rPr>
          <w:lang w:eastAsia="de-DE"/>
        </w:rPr>
        <w:t>t</w:t>
      </w:r>
      <w:r w:rsidR="00235193" w:rsidRPr="000322AC">
        <w:rPr>
          <w:lang w:eastAsia="de-DE"/>
        </w:rPr>
        <w:t>ab.</w:t>
      </w:r>
      <w:r w:rsidR="00471A8E" w:rsidRPr="000322AC">
        <w:rPr>
          <w:lang w:eastAsia="de-DE"/>
        </w:rPr>
        <w:t xml:space="preserve"> </w:t>
      </w:r>
      <w:r w:rsidR="00235193" w:rsidRPr="000322AC">
        <w:rPr>
          <w:lang w:eastAsia="de-DE"/>
        </w:rPr>
        <w:t>42, n</w:t>
      </w:r>
      <w:r w:rsidR="00010B50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t</w:t>
      </w:r>
      <w:r w:rsidR="00010B50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cil</w:t>
      </w:r>
      <w:r w:rsidR="00010B50" w:rsidRPr="000322AC">
        <w:rPr>
          <w:lang w:eastAsia="de-DE"/>
        </w:rPr>
        <w:t>ë</w:t>
      </w:r>
      <w:r w:rsidR="00235193" w:rsidRPr="000322AC">
        <w:rPr>
          <w:lang w:eastAsia="de-DE"/>
        </w:rPr>
        <w:t>n jepen vlerat referuese t</w:t>
      </w:r>
      <w:r w:rsidR="00F366CE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konsumit t</w:t>
      </w:r>
      <w:r w:rsidR="007401D8" w:rsidRPr="000322AC">
        <w:rPr>
          <w:rFonts w:eastAsia="Calibri" w:cstheme="majorBidi"/>
        </w:rPr>
        <w:t>ë</w:t>
      </w:r>
      <w:r w:rsidR="00235193" w:rsidRPr="000322AC">
        <w:rPr>
          <w:lang w:eastAsia="de-DE"/>
        </w:rPr>
        <w:t xml:space="preserve"> energjisë n</w:t>
      </w:r>
      <w:r w:rsidR="00F366CE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kWh/muaj për tip</w:t>
      </w:r>
      <w:r w:rsidR="006D4265" w:rsidRPr="000322AC">
        <w:rPr>
          <w:lang w:eastAsia="de-DE"/>
        </w:rPr>
        <w:t>a</w:t>
      </w:r>
      <w:r w:rsidR="00235193" w:rsidRPr="000322AC">
        <w:rPr>
          <w:lang w:eastAsia="de-DE"/>
        </w:rPr>
        <w:t xml:space="preserve"> t</w:t>
      </w:r>
      <w:r w:rsidR="006D4265" w:rsidRPr="000322AC">
        <w:rPr>
          <w:rFonts w:eastAsia="Calibri" w:cstheme="majorBidi"/>
        </w:rPr>
        <w:t>ë</w:t>
      </w:r>
      <w:r w:rsidR="00235193" w:rsidRPr="000322AC">
        <w:rPr>
          <w:lang w:eastAsia="de-DE"/>
        </w:rPr>
        <w:t xml:space="preserve"> ndrysh</w:t>
      </w:r>
      <w:r w:rsidR="006D4265" w:rsidRPr="000322AC">
        <w:rPr>
          <w:rFonts w:eastAsia="Calibri" w:cstheme="majorBidi"/>
        </w:rPr>
        <w:t>ë</w:t>
      </w:r>
      <w:r w:rsidR="00235193" w:rsidRPr="000322AC">
        <w:rPr>
          <w:lang w:eastAsia="de-DE"/>
        </w:rPr>
        <w:t xml:space="preserve">m </w:t>
      </w:r>
      <w:r w:rsidR="00C877D4" w:rsidRPr="000322AC">
        <w:rPr>
          <w:lang w:eastAsia="de-DE"/>
        </w:rPr>
        <w:t>elektroshtëpiakesh</w:t>
      </w:r>
      <w:r w:rsidR="00235193" w:rsidRPr="000322AC">
        <w:rPr>
          <w:lang w:eastAsia="de-DE"/>
        </w:rPr>
        <w:t xml:space="preserve">. </w:t>
      </w:r>
    </w:p>
    <w:p w14:paraId="390F7BE0" w14:textId="355676B1" w:rsidR="00235193" w:rsidRPr="000322AC" w:rsidRDefault="00677D89" w:rsidP="0079567C">
      <w:pPr>
        <w:pStyle w:val="TEKSTIIII"/>
      </w:pPr>
      <w:r w:rsidRPr="000322AC">
        <w:rPr>
          <w:lang w:eastAsia="de-DE"/>
        </w:rPr>
        <w:t xml:space="preserve">- </w:t>
      </w:r>
      <w:r w:rsidR="00235193" w:rsidRPr="000322AC">
        <w:rPr>
          <w:lang w:eastAsia="de-DE"/>
        </w:rPr>
        <w:t>Konsumi mesatar vjetor i energjisë për pajisjet me klasën më të lartë të energjisë në treg aktualisht (A+++) jepen n</w:t>
      </w:r>
      <w:r w:rsidR="00471A8E" w:rsidRPr="000322AC">
        <w:rPr>
          <w:rFonts w:eastAsia="Calibri" w:cstheme="majorBidi"/>
        </w:rPr>
        <w:t>ë</w:t>
      </w:r>
      <w:r w:rsidR="00235193" w:rsidRPr="000322AC">
        <w:rPr>
          <w:lang w:eastAsia="de-DE"/>
        </w:rPr>
        <w:t xml:space="preserve"> mënyr</w:t>
      </w:r>
      <w:r w:rsidR="00471A8E" w:rsidRPr="000322AC">
        <w:rPr>
          <w:rFonts w:eastAsia="Calibri" w:cstheme="majorBidi"/>
        </w:rPr>
        <w:t>ë</w:t>
      </w:r>
      <w:r w:rsidR="00235193" w:rsidRPr="000322AC">
        <w:rPr>
          <w:lang w:eastAsia="de-DE"/>
        </w:rPr>
        <w:t xml:space="preserve"> t</w:t>
      </w:r>
      <w:r w:rsidR="00205B34" w:rsidRPr="000322AC">
        <w:rPr>
          <w:rFonts w:eastAsia="Calibri" w:cstheme="majorBidi"/>
        </w:rPr>
        <w:t>ë</w:t>
      </w:r>
      <w:r w:rsidR="00235193" w:rsidRPr="000322AC">
        <w:rPr>
          <w:lang w:eastAsia="de-DE"/>
        </w:rPr>
        <w:t xml:space="preserve"> përmbledhur n</w:t>
      </w:r>
      <w:r w:rsidR="00C10908" w:rsidRPr="000322AC">
        <w:rPr>
          <w:lang w:eastAsia="de-DE"/>
        </w:rPr>
        <w:t>ë</w:t>
      </w:r>
      <w:r w:rsidR="00235193" w:rsidRPr="000322AC">
        <w:rPr>
          <w:lang w:eastAsia="de-DE"/>
        </w:rPr>
        <w:t xml:space="preserve"> </w:t>
      </w:r>
      <w:r w:rsidR="00C10908" w:rsidRPr="000322AC">
        <w:rPr>
          <w:lang w:eastAsia="de-DE"/>
        </w:rPr>
        <w:t>t</w:t>
      </w:r>
      <w:r w:rsidR="00235193" w:rsidRPr="000322AC">
        <w:rPr>
          <w:lang w:eastAsia="de-DE"/>
        </w:rPr>
        <w:t>ab.</w:t>
      </w:r>
      <w:r w:rsidR="004164FF" w:rsidRPr="000322AC">
        <w:rPr>
          <w:lang w:eastAsia="de-DE"/>
        </w:rPr>
        <w:t xml:space="preserve"> </w:t>
      </w:r>
      <w:r w:rsidR="00235193" w:rsidRPr="000322AC">
        <w:rPr>
          <w:lang w:eastAsia="de-DE"/>
        </w:rPr>
        <w:t xml:space="preserve">43 dhe </w:t>
      </w:r>
      <w:r w:rsidR="00C10908" w:rsidRPr="000322AC">
        <w:rPr>
          <w:lang w:eastAsia="de-DE"/>
        </w:rPr>
        <w:t>t</w:t>
      </w:r>
      <w:r w:rsidR="00235193" w:rsidRPr="000322AC">
        <w:rPr>
          <w:lang w:eastAsia="de-DE"/>
        </w:rPr>
        <w:t>ab.</w:t>
      </w:r>
      <w:r w:rsidR="004164FF" w:rsidRPr="000322AC">
        <w:rPr>
          <w:lang w:eastAsia="de-DE"/>
        </w:rPr>
        <w:t xml:space="preserve"> </w:t>
      </w:r>
      <w:r w:rsidR="00235193" w:rsidRPr="000322AC">
        <w:rPr>
          <w:lang w:eastAsia="de-DE"/>
        </w:rPr>
        <w:t>44.</w:t>
      </w:r>
    </w:p>
    <w:p w14:paraId="62A9F98F" w14:textId="77777777" w:rsidR="00235193" w:rsidRPr="000322AC" w:rsidRDefault="00235193" w:rsidP="0079567C">
      <w:pPr>
        <w:pStyle w:val="TEKSTIIII"/>
        <w:rPr>
          <w:i/>
        </w:rPr>
      </w:pPr>
      <w:bookmarkStart w:id="68" w:name="_Toc124859284"/>
      <w:r w:rsidRPr="000322AC">
        <w:rPr>
          <w:i/>
        </w:rPr>
        <w:t>17.2 Zëvendësimi i parakohshëm i pajisjeve elektroshtëpiake</w:t>
      </w:r>
      <w:bookmarkEnd w:id="68"/>
      <w:r w:rsidRPr="000322AC">
        <w:rPr>
          <w:i/>
        </w:rPr>
        <w:t xml:space="preserve"> </w:t>
      </w:r>
    </w:p>
    <w:p w14:paraId="2DD7BD2A" w14:textId="04D98362" w:rsidR="00235193" w:rsidRPr="000322AC" w:rsidRDefault="00235193" w:rsidP="0079567C">
      <w:pPr>
        <w:pStyle w:val="TEKSTIIII"/>
        <w:rPr>
          <w:rFonts w:eastAsia="Calibri" w:cstheme="majorBidi"/>
        </w:rPr>
      </w:pPr>
      <w:r w:rsidRPr="000322AC">
        <w:rPr>
          <w:rFonts w:eastAsia="Calibri" w:cstheme="majorBidi"/>
        </w:rPr>
        <w:t>Metoda llogaritëse gjen zbatim tek masat ndërhyrëse në lidhje me zëvendësimin e parakohshëm të elektroshtëpiakeve të mëdha</w:t>
      </w:r>
      <w:r w:rsidR="00F50052" w:rsidRPr="000322AC">
        <w:rPr>
          <w:rFonts w:eastAsia="Calibri" w:cstheme="majorBidi"/>
        </w:rPr>
        <w:t>,</w:t>
      </w:r>
      <w:r w:rsidRPr="000322AC">
        <w:rPr>
          <w:rFonts w:eastAsia="Calibri" w:cstheme="majorBidi"/>
        </w:rPr>
        <w:t xml:space="preserve"> si</w:t>
      </w:r>
      <w:r w:rsidR="00F50052" w:rsidRPr="000322AC">
        <w:rPr>
          <w:rFonts w:eastAsia="Calibri" w:cstheme="majorBidi"/>
        </w:rPr>
        <w:t>:</w:t>
      </w:r>
      <w:r w:rsidRPr="000322AC">
        <w:rPr>
          <w:rFonts w:eastAsia="Calibri" w:cstheme="majorBidi"/>
        </w:rPr>
        <w:t xml:space="preserve"> </w:t>
      </w:r>
      <w:r w:rsidR="005B0CDE" w:rsidRPr="000322AC">
        <w:rPr>
          <w:rFonts w:eastAsia="Calibri" w:cstheme="majorBidi"/>
        </w:rPr>
        <w:t>frigoriferë</w:t>
      </w:r>
      <w:r w:rsidRPr="000322AC">
        <w:rPr>
          <w:rFonts w:eastAsia="Calibri" w:cstheme="majorBidi"/>
        </w:rPr>
        <w:t>, ftohës, lavatri</w:t>
      </w:r>
      <w:r w:rsidR="005B0CDE" w:rsidRPr="000322AC">
        <w:rPr>
          <w:rFonts w:eastAsia="Calibri" w:cstheme="majorBidi"/>
        </w:rPr>
        <w:t>ç</w:t>
      </w:r>
      <w:r w:rsidRPr="000322AC">
        <w:rPr>
          <w:rFonts w:eastAsia="Calibri" w:cstheme="majorBidi"/>
        </w:rPr>
        <w:t>e etj., para përfundimit të ciklit të tyre, me pajisje elektroshtëpiake me eficiencë (klasën e energjisë) më të lartë në treg (A++, ose A+++).</w:t>
      </w:r>
    </w:p>
    <w:p w14:paraId="0EAEFAEF" w14:textId="77777777" w:rsidR="00235193" w:rsidRPr="000322AC" w:rsidRDefault="00235193" w:rsidP="0079567C">
      <w:pPr>
        <w:spacing w:after="0" w:line="240" w:lineRule="auto"/>
        <w:jc w:val="both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position w:val="-14"/>
          <w:sz w:val="24"/>
          <w:szCs w:val="24"/>
        </w:rPr>
        <w:drawing>
          <wp:inline distT="0" distB="0" distL="0" distR="0" wp14:anchorId="213ACB9F" wp14:editId="67A25A8A">
            <wp:extent cx="1503045" cy="222885"/>
            <wp:effectExtent l="0" t="0" r="1905" b="571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2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1008"/>
        <w:gridCol w:w="8460"/>
      </w:tblGrid>
      <w:tr w:rsidR="00235193" w:rsidRPr="000322AC" w14:paraId="4205628B" w14:textId="77777777" w:rsidTr="00C902FB">
        <w:tc>
          <w:tcPr>
            <w:tcW w:w="1008" w:type="dxa"/>
            <w:shd w:val="clear" w:color="auto" w:fill="auto"/>
            <w:vAlign w:val="center"/>
          </w:tcPr>
          <w:p w14:paraId="69DD4C8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TFES</w:t>
            </w:r>
          </w:p>
        </w:tc>
        <w:tc>
          <w:tcPr>
            <w:tcW w:w="8460" w:type="dxa"/>
            <w:shd w:val="clear" w:color="auto" w:fill="auto"/>
            <w:vAlign w:val="center"/>
          </w:tcPr>
          <w:p w14:paraId="69CEEA74" w14:textId="75B1AE85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Kursimi final vjetor </w:t>
            </w:r>
            <w:r w:rsidR="00E2729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energjisë [kWh/vit]</w:t>
            </w:r>
          </w:p>
        </w:tc>
      </w:tr>
      <w:tr w:rsidR="00235193" w:rsidRPr="000322AC" w14:paraId="5C0D6C73" w14:textId="77777777" w:rsidTr="00C902FB">
        <w:tc>
          <w:tcPr>
            <w:tcW w:w="1008" w:type="dxa"/>
            <w:shd w:val="clear" w:color="auto" w:fill="auto"/>
            <w:vAlign w:val="center"/>
          </w:tcPr>
          <w:p w14:paraId="63A258BE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n</w:t>
            </w:r>
          </w:p>
        </w:tc>
        <w:tc>
          <w:tcPr>
            <w:tcW w:w="8460" w:type="dxa"/>
            <w:shd w:val="clear" w:color="auto" w:fill="auto"/>
            <w:vAlign w:val="center"/>
          </w:tcPr>
          <w:p w14:paraId="66336097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Numri i pajisjeve elektroshtëpiake me eficiencën më të lartë në treg të blera</w:t>
            </w:r>
          </w:p>
        </w:tc>
      </w:tr>
      <w:tr w:rsidR="00235193" w:rsidRPr="000322AC" w14:paraId="37A75122" w14:textId="77777777" w:rsidTr="00C902FB">
        <w:tc>
          <w:tcPr>
            <w:tcW w:w="1008" w:type="dxa"/>
            <w:shd w:val="clear" w:color="auto" w:fill="auto"/>
            <w:vAlign w:val="center"/>
          </w:tcPr>
          <w:p w14:paraId="0A0671B0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E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Stock</w:t>
            </w:r>
          </w:p>
        </w:tc>
        <w:tc>
          <w:tcPr>
            <w:tcW w:w="8460" w:type="dxa"/>
            <w:shd w:val="clear" w:color="auto" w:fill="auto"/>
            <w:vAlign w:val="center"/>
          </w:tcPr>
          <w:p w14:paraId="344434B8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Konsumi mesatar vjetor i energjisë i pajisjes elektroshtëpiake ekzistuese në stok [kWh/vit]</w:t>
            </w:r>
          </w:p>
        </w:tc>
      </w:tr>
      <w:tr w:rsidR="00235193" w:rsidRPr="000322AC" w14:paraId="6B81683B" w14:textId="77777777" w:rsidTr="00C902FB">
        <w:tc>
          <w:tcPr>
            <w:tcW w:w="1008" w:type="dxa"/>
            <w:shd w:val="clear" w:color="auto" w:fill="auto"/>
            <w:vAlign w:val="center"/>
          </w:tcPr>
          <w:p w14:paraId="28E05A7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  <w:t>E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vertAlign w:val="subscript"/>
                <w:lang w:val="sq-AL" w:eastAsia="de-DE"/>
              </w:rPr>
              <w:t>eff</w:t>
            </w:r>
          </w:p>
        </w:tc>
        <w:tc>
          <w:tcPr>
            <w:tcW w:w="8460" w:type="dxa"/>
            <w:shd w:val="clear" w:color="auto" w:fill="auto"/>
            <w:vAlign w:val="center"/>
          </w:tcPr>
          <w:p w14:paraId="41FB949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de-DE"/>
              </w:rPr>
              <w:t>Konsumi mesatar vjetor i energjisë për pajisjet me klasën më të lartë të energjisë në treg aktualisht (A+++) [kWh/vit]</w:t>
            </w:r>
          </w:p>
        </w:tc>
      </w:tr>
      <w:tr w:rsidR="00235193" w:rsidRPr="000322AC" w14:paraId="3AD9BC88" w14:textId="77777777" w:rsidTr="00C902FB">
        <w:trPr>
          <w:trHeight w:val="50"/>
        </w:trPr>
        <w:tc>
          <w:tcPr>
            <w:tcW w:w="9468" w:type="dxa"/>
            <w:gridSpan w:val="2"/>
            <w:shd w:val="clear" w:color="auto" w:fill="auto"/>
            <w:vAlign w:val="center"/>
          </w:tcPr>
          <w:p w14:paraId="5E88A2C8" w14:textId="77777777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/>
                <w:sz w:val="18"/>
                <w:szCs w:val="24"/>
                <w:lang w:val="sq-AL" w:eastAsia="de-DE"/>
              </w:rPr>
            </w:pPr>
          </w:p>
        </w:tc>
      </w:tr>
    </w:tbl>
    <w:p w14:paraId="4E227A22" w14:textId="77777777" w:rsidR="00235193" w:rsidRPr="000322AC" w:rsidRDefault="00235193" w:rsidP="0079567C">
      <w:pPr>
        <w:pStyle w:val="TEKSTIIII"/>
        <w:rPr>
          <w:sz w:val="14"/>
        </w:rPr>
      </w:pPr>
    </w:p>
    <w:p w14:paraId="1BB44431" w14:textId="0CADC47A" w:rsidR="00235193" w:rsidRPr="000322AC" w:rsidRDefault="00235193" w:rsidP="0079567C">
      <w:pPr>
        <w:pStyle w:val="TEKSTIIII"/>
      </w:pPr>
      <w:r w:rsidRPr="000322AC">
        <w:t>N</w:t>
      </w:r>
      <w:r w:rsidR="007401D8" w:rsidRPr="000322AC">
        <w:rPr>
          <w:rFonts w:eastAsia="Calibri" w:cstheme="majorBidi"/>
        </w:rPr>
        <w:t>ë</w:t>
      </w:r>
      <w:r w:rsidRPr="000322AC">
        <w:t xml:space="preserve"> tabel</w:t>
      </w:r>
      <w:r w:rsidR="007401D8" w:rsidRPr="000322AC">
        <w:rPr>
          <w:rFonts w:eastAsia="Calibri" w:cstheme="majorBidi"/>
        </w:rPr>
        <w:t>ë</w:t>
      </w:r>
      <w:r w:rsidRPr="000322AC">
        <w:t xml:space="preserve">n </w:t>
      </w:r>
      <w:r w:rsidR="007401D8" w:rsidRPr="000322AC">
        <w:t>n</w:t>
      </w:r>
      <w:r w:rsidRPr="000322AC">
        <w:t>r.</w:t>
      </w:r>
      <w:r w:rsidR="007401D8" w:rsidRPr="000322AC">
        <w:t xml:space="preserve"> </w:t>
      </w:r>
      <w:r w:rsidRPr="000322AC">
        <w:t xml:space="preserve">44 </w:t>
      </w:r>
      <w:r w:rsidR="00AA0F33" w:rsidRPr="000322AC">
        <w:t>mbështetur</w:t>
      </w:r>
      <w:r w:rsidRPr="000322AC">
        <w:t xml:space="preserve"> n</w:t>
      </w:r>
      <w:r w:rsidR="007401D8" w:rsidRPr="000322AC">
        <w:rPr>
          <w:rFonts w:eastAsia="Calibri" w:cstheme="majorBidi"/>
        </w:rPr>
        <w:t>ë</w:t>
      </w:r>
      <w:r w:rsidRPr="000322AC">
        <w:t xml:space="preserve"> </w:t>
      </w:r>
      <w:hyperlink r:id="rId70" w:history="1">
        <w:r w:rsidRPr="000322AC">
          <w:rPr>
            <w:u w:val="single"/>
          </w:rPr>
          <w:t>www.topten.eu</w:t>
        </w:r>
      </w:hyperlink>
      <w:r w:rsidRPr="000322AC">
        <w:t xml:space="preserve"> jepen k</w:t>
      </w:r>
      <w:r w:rsidRPr="000322AC">
        <w:rPr>
          <w:lang w:eastAsia="de-DE"/>
        </w:rPr>
        <w:t>onsumi mesatar vjetor i energjisë për di</w:t>
      </w:r>
      <w:r w:rsidR="00AA0F33" w:rsidRPr="000322AC">
        <w:rPr>
          <w:lang w:eastAsia="de-DE"/>
        </w:rPr>
        <w:t>s</w:t>
      </w:r>
      <w:r w:rsidRPr="000322AC">
        <w:rPr>
          <w:lang w:eastAsia="de-DE"/>
        </w:rPr>
        <w:t xml:space="preserve">a </w:t>
      </w:r>
      <w:r w:rsidR="00401283" w:rsidRPr="000322AC">
        <w:rPr>
          <w:lang w:eastAsia="de-DE"/>
        </w:rPr>
        <w:t>elektroshtëpiake</w:t>
      </w:r>
      <w:r w:rsidRPr="000322AC">
        <w:rPr>
          <w:lang w:eastAsia="de-DE"/>
        </w:rPr>
        <w:t xml:space="preserve"> me klasën më të lartë të energjisë në treg aktualisht (A+++) [kWh/vit]</w:t>
      </w:r>
    </w:p>
    <w:p w14:paraId="6DA8DD78" w14:textId="77777777" w:rsidR="00235193" w:rsidRPr="000322AC" w:rsidRDefault="00235193" w:rsidP="0079567C">
      <w:pPr>
        <w:pStyle w:val="TEKSTIIII"/>
        <w:rPr>
          <w:sz w:val="14"/>
        </w:rPr>
      </w:pPr>
    </w:p>
    <w:p w14:paraId="7C929192" w14:textId="20C3A6DE" w:rsidR="00235193" w:rsidRPr="000322AC" w:rsidRDefault="005A3399" w:rsidP="0079567C">
      <w:pPr>
        <w:pStyle w:val="TEKSTIIII"/>
        <w:jc w:val="center"/>
      </w:pPr>
      <w:r w:rsidRPr="000322AC">
        <w:t>ANEKS I TABELAVE</w:t>
      </w:r>
    </w:p>
    <w:p w14:paraId="0CE54A53" w14:textId="77777777" w:rsidR="005A3399" w:rsidRPr="000322AC" w:rsidRDefault="005A3399" w:rsidP="0079567C">
      <w:pPr>
        <w:pStyle w:val="TEKSTIIII"/>
        <w:jc w:val="center"/>
        <w:rPr>
          <w:sz w:val="14"/>
        </w:rPr>
      </w:pPr>
    </w:p>
    <w:p w14:paraId="1DE79344" w14:textId="4BE565E0" w:rsidR="00235193" w:rsidRPr="000322AC" w:rsidRDefault="00235193" w:rsidP="0079567C">
      <w:pPr>
        <w:pStyle w:val="TEKSTIIII"/>
        <w:ind w:firstLine="0"/>
        <w:rPr>
          <w:i/>
        </w:rPr>
      </w:pPr>
      <w:r w:rsidRPr="000322AC">
        <w:rPr>
          <w:bCs/>
          <w:i/>
        </w:rPr>
        <w:t>Tab.</w:t>
      </w:r>
      <w:r w:rsidR="005A3399" w:rsidRPr="000322AC">
        <w:rPr>
          <w:i/>
        </w:rPr>
        <w:t xml:space="preserve"> nr.</w:t>
      </w:r>
      <w:r w:rsidRPr="000322AC">
        <w:rPr>
          <w:bCs/>
          <w:i/>
        </w:rPr>
        <w:t xml:space="preserve"> 1</w:t>
      </w:r>
      <w:r w:rsidR="005A3399" w:rsidRPr="000322AC">
        <w:rPr>
          <w:bCs/>
          <w:i/>
        </w:rPr>
        <w:t>.</w:t>
      </w:r>
      <w:r w:rsidRPr="000322AC">
        <w:rPr>
          <w:bCs/>
          <w:i/>
        </w:rPr>
        <w:t xml:space="preserve"> </w:t>
      </w:r>
      <w:r w:rsidRPr="000322AC">
        <w:rPr>
          <w:i/>
        </w:rPr>
        <w:t>Vlerat referuese t</w:t>
      </w:r>
      <w:r w:rsidR="005A3399" w:rsidRPr="000322AC">
        <w:rPr>
          <w:i/>
        </w:rPr>
        <w:t>ë</w:t>
      </w:r>
      <w:r w:rsidRPr="000322AC">
        <w:rPr>
          <w:i/>
        </w:rPr>
        <w:t xml:space="preserve"> SHD si default </w:t>
      </w:r>
      <w:r w:rsidR="00D60005" w:rsidRPr="000322AC">
        <w:rPr>
          <w:i/>
        </w:rPr>
        <w:t>“</w:t>
      </w:r>
      <w:r w:rsidRPr="000322AC">
        <w:rPr>
          <w:i/>
        </w:rPr>
        <w:t>introducing new building code</w:t>
      </w:r>
      <w:r w:rsidR="00D60005" w:rsidRPr="000322AC">
        <w:rPr>
          <w:i/>
        </w:rPr>
        <w:t>”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7"/>
        <w:gridCol w:w="3867"/>
        <w:gridCol w:w="2992"/>
      </w:tblGrid>
      <w:tr w:rsidR="00235193" w:rsidRPr="000322AC" w14:paraId="2E0B5F85" w14:textId="77777777" w:rsidTr="002169F6">
        <w:trPr>
          <w:trHeight w:val="50"/>
        </w:trPr>
        <w:tc>
          <w:tcPr>
            <w:tcW w:w="1419" w:type="pct"/>
            <w:shd w:val="clear" w:color="auto" w:fill="auto"/>
          </w:tcPr>
          <w:p w14:paraId="580949AE" w14:textId="125AEA06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Tipi i </w:t>
            </w:r>
            <w:r w:rsidR="005A3399"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n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dërtes</w:t>
            </w:r>
            <w:r w:rsidR="005A3399"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ës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 </w:t>
            </w:r>
          </w:p>
        </w:tc>
        <w:tc>
          <w:tcPr>
            <w:tcW w:w="2019" w:type="pct"/>
            <w:shd w:val="clear" w:color="auto" w:fill="auto"/>
          </w:tcPr>
          <w:p w14:paraId="775C77F7" w14:textId="5E78E64E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SHD (kWh/m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/a) kodi </w:t>
            </w:r>
            <w:r w:rsidR="005A339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vjet</w:t>
            </w:r>
            <w:r w:rsidR="005A339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 (2010-2017)</w:t>
            </w:r>
          </w:p>
        </w:tc>
        <w:tc>
          <w:tcPr>
            <w:tcW w:w="1562" w:type="pct"/>
            <w:shd w:val="clear" w:color="auto" w:fill="auto"/>
          </w:tcPr>
          <w:p w14:paraId="3173442E" w14:textId="2FD7479B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SHD (kWh/m</w:t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/a)) kodi </w:t>
            </w:r>
            <w:r w:rsidR="005A339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ri (2017 -)</w:t>
            </w:r>
          </w:p>
        </w:tc>
      </w:tr>
      <w:tr w:rsidR="00235193" w:rsidRPr="000322AC" w14:paraId="0F4DDF17" w14:textId="77777777" w:rsidTr="002169F6">
        <w:trPr>
          <w:trHeight w:val="50"/>
        </w:trPr>
        <w:tc>
          <w:tcPr>
            <w:tcW w:w="1419" w:type="pct"/>
            <w:shd w:val="clear" w:color="auto" w:fill="auto"/>
          </w:tcPr>
          <w:p w14:paraId="055C3DBF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Publik</w:t>
            </w:r>
          </w:p>
        </w:tc>
        <w:tc>
          <w:tcPr>
            <w:tcW w:w="2019" w:type="pct"/>
            <w:shd w:val="clear" w:color="auto" w:fill="auto"/>
          </w:tcPr>
          <w:p w14:paraId="3EB9865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</w:t>
            </w:r>
          </w:p>
        </w:tc>
        <w:tc>
          <w:tcPr>
            <w:tcW w:w="1562" w:type="pct"/>
            <w:shd w:val="clear" w:color="auto" w:fill="auto"/>
          </w:tcPr>
          <w:p w14:paraId="6E640CD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80</w:t>
            </w:r>
          </w:p>
        </w:tc>
      </w:tr>
      <w:tr w:rsidR="00235193" w:rsidRPr="000322AC" w14:paraId="490A16A7" w14:textId="77777777" w:rsidTr="002169F6">
        <w:trPr>
          <w:trHeight w:val="50"/>
        </w:trPr>
        <w:tc>
          <w:tcPr>
            <w:tcW w:w="1419" w:type="pct"/>
            <w:shd w:val="clear" w:color="auto" w:fill="auto"/>
          </w:tcPr>
          <w:p w14:paraId="39742B61" w14:textId="3F43943F" w:rsidR="00235193" w:rsidRPr="000322AC" w:rsidRDefault="00465CEA" w:rsidP="0079567C">
            <w:pPr>
              <w:spacing w:after="0" w:line="240" w:lineRule="auto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Rezidencial</w:t>
            </w:r>
          </w:p>
        </w:tc>
        <w:tc>
          <w:tcPr>
            <w:tcW w:w="2019" w:type="pct"/>
            <w:shd w:val="clear" w:color="auto" w:fill="auto"/>
          </w:tcPr>
          <w:p w14:paraId="38B100A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110</w:t>
            </w:r>
          </w:p>
        </w:tc>
        <w:tc>
          <w:tcPr>
            <w:tcW w:w="1562" w:type="pct"/>
            <w:shd w:val="clear" w:color="auto" w:fill="auto"/>
          </w:tcPr>
          <w:p w14:paraId="7972ED6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</w:t>
            </w:r>
          </w:p>
        </w:tc>
      </w:tr>
    </w:tbl>
    <w:p w14:paraId="7DF5D1CE" w14:textId="77777777" w:rsidR="004460CE" w:rsidRPr="000322AC" w:rsidRDefault="004460CE" w:rsidP="0079567C">
      <w:pPr>
        <w:pStyle w:val="TEKSTIIII"/>
        <w:rPr>
          <w:b/>
          <w:sz w:val="14"/>
        </w:rPr>
      </w:pPr>
    </w:p>
    <w:p w14:paraId="4F42D0C1" w14:textId="5132569A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Tab. </w:t>
      </w:r>
      <w:r w:rsidR="005A3399" w:rsidRPr="000322AC">
        <w:rPr>
          <w:i/>
        </w:rPr>
        <w:t xml:space="preserve">nr. </w:t>
      </w:r>
      <w:r w:rsidRPr="000322AC">
        <w:rPr>
          <w:i/>
        </w:rPr>
        <w:t>2</w:t>
      </w:r>
      <w:r w:rsidR="005A3399" w:rsidRPr="000322AC">
        <w:rPr>
          <w:i/>
        </w:rPr>
        <w:t>.</w:t>
      </w:r>
      <w:r w:rsidRPr="000322AC">
        <w:rPr>
          <w:i/>
        </w:rPr>
        <w:t xml:space="preserve"> SHD përpara aplikimit t</w:t>
      </w:r>
      <w:r w:rsidR="005A3399" w:rsidRPr="000322AC">
        <w:rPr>
          <w:i/>
        </w:rPr>
        <w:t>ë</w:t>
      </w:r>
      <w:r w:rsidRPr="000322AC">
        <w:rPr>
          <w:i/>
        </w:rPr>
        <w:t xml:space="preserve"> masave t</w:t>
      </w:r>
      <w:r w:rsidR="005A3399" w:rsidRPr="000322AC">
        <w:rPr>
          <w:i/>
        </w:rPr>
        <w:t>ë</w:t>
      </w:r>
      <w:r w:rsidRPr="000322AC">
        <w:rPr>
          <w:i/>
        </w:rPr>
        <w:t xml:space="preserve"> EE (SHDref- [</w:t>
      </w:r>
      <w:r w:rsidR="00A1249C" w:rsidRPr="000322AC">
        <w:rPr>
          <w:i/>
        </w:rPr>
        <w:t>kWh/</w:t>
      </w:r>
      <w:r w:rsidRPr="000322AC">
        <w:rPr>
          <w:i/>
        </w:rPr>
        <w:t>m</w:t>
      </w:r>
      <w:r w:rsidRPr="000322AC">
        <w:rPr>
          <w:i/>
          <w:vertAlign w:val="superscript"/>
        </w:rPr>
        <w:t>2</w:t>
      </w:r>
      <w:r w:rsidRPr="000322AC">
        <w:rPr>
          <w:i/>
        </w:rPr>
        <w:t xml:space="preserve"> /vit]</w:t>
      </w:r>
      <w:r w:rsidRPr="000322AC">
        <w:rPr>
          <w:rStyle w:val="CommentReference"/>
          <w:rFonts w:cstheme="majorBidi"/>
          <w:i/>
          <w:sz w:val="24"/>
          <w:szCs w:val="24"/>
          <w:lang w:eastAsia="zh-CN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1417"/>
        <w:gridCol w:w="1800"/>
        <w:gridCol w:w="1455"/>
        <w:gridCol w:w="1870"/>
      </w:tblGrid>
      <w:tr w:rsidR="00235193" w:rsidRPr="000322AC" w14:paraId="45AC49A9" w14:textId="77777777" w:rsidTr="00FF3732">
        <w:tc>
          <w:tcPr>
            <w:tcW w:w="2808" w:type="dxa"/>
            <w:shd w:val="clear" w:color="auto" w:fill="auto"/>
          </w:tcPr>
          <w:p w14:paraId="514F6E1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Residential Buildings </w:t>
            </w:r>
          </w:p>
        </w:tc>
        <w:tc>
          <w:tcPr>
            <w:tcW w:w="1417" w:type="dxa"/>
            <w:shd w:val="clear" w:color="auto" w:fill="auto"/>
          </w:tcPr>
          <w:p w14:paraId="6F3ED9A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Zone A</w:t>
            </w:r>
          </w:p>
        </w:tc>
        <w:tc>
          <w:tcPr>
            <w:tcW w:w="1800" w:type="dxa"/>
            <w:shd w:val="clear" w:color="auto" w:fill="auto"/>
          </w:tcPr>
          <w:p w14:paraId="59315E3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Zone B</w:t>
            </w:r>
          </w:p>
        </w:tc>
        <w:tc>
          <w:tcPr>
            <w:tcW w:w="1455" w:type="dxa"/>
            <w:shd w:val="clear" w:color="auto" w:fill="auto"/>
          </w:tcPr>
          <w:p w14:paraId="55F96AB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Zone C</w:t>
            </w:r>
          </w:p>
        </w:tc>
        <w:tc>
          <w:tcPr>
            <w:tcW w:w="1870" w:type="dxa"/>
            <w:shd w:val="clear" w:color="auto" w:fill="auto"/>
          </w:tcPr>
          <w:p w14:paraId="5C806B9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Average in Albania</w:t>
            </w:r>
          </w:p>
        </w:tc>
      </w:tr>
      <w:tr w:rsidR="00235193" w:rsidRPr="000322AC" w14:paraId="023C83AC" w14:textId="77777777" w:rsidTr="00FF3732">
        <w:tc>
          <w:tcPr>
            <w:tcW w:w="2808" w:type="dxa"/>
            <w:shd w:val="clear" w:color="auto" w:fill="auto"/>
          </w:tcPr>
          <w:p w14:paraId="7D92AF0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vila 1</w:t>
            </w:r>
          </w:p>
        </w:tc>
        <w:tc>
          <w:tcPr>
            <w:tcW w:w="1417" w:type="dxa"/>
            <w:shd w:val="clear" w:color="auto" w:fill="auto"/>
          </w:tcPr>
          <w:p w14:paraId="7F50DF0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140</w:t>
            </w:r>
          </w:p>
        </w:tc>
        <w:tc>
          <w:tcPr>
            <w:tcW w:w="1800" w:type="dxa"/>
            <w:shd w:val="clear" w:color="auto" w:fill="auto"/>
          </w:tcPr>
          <w:p w14:paraId="5C8900C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170</w:t>
            </w:r>
          </w:p>
        </w:tc>
        <w:tc>
          <w:tcPr>
            <w:tcW w:w="1455" w:type="dxa"/>
            <w:shd w:val="clear" w:color="auto" w:fill="auto"/>
          </w:tcPr>
          <w:p w14:paraId="0EEEFE0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240</w:t>
            </w:r>
          </w:p>
        </w:tc>
        <w:tc>
          <w:tcPr>
            <w:tcW w:w="1870" w:type="dxa"/>
            <w:shd w:val="clear" w:color="auto" w:fill="auto"/>
          </w:tcPr>
          <w:p w14:paraId="0193129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165,47</w:t>
            </w:r>
          </w:p>
        </w:tc>
      </w:tr>
      <w:tr w:rsidR="00235193" w:rsidRPr="000322AC" w14:paraId="1D11B0A6" w14:textId="77777777" w:rsidTr="00FF3732">
        <w:tc>
          <w:tcPr>
            <w:tcW w:w="2808" w:type="dxa"/>
            <w:shd w:val="clear" w:color="auto" w:fill="auto"/>
          </w:tcPr>
          <w:p w14:paraId="6694110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vila 2</w:t>
            </w:r>
          </w:p>
        </w:tc>
        <w:tc>
          <w:tcPr>
            <w:tcW w:w="1417" w:type="dxa"/>
            <w:shd w:val="clear" w:color="auto" w:fill="auto"/>
          </w:tcPr>
          <w:p w14:paraId="595E6A6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148</w:t>
            </w:r>
          </w:p>
        </w:tc>
        <w:tc>
          <w:tcPr>
            <w:tcW w:w="1800" w:type="dxa"/>
            <w:shd w:val="clear" w:color="auto" w:fill="auto"/>
          </w:tcPr>
          <w:p w14:paraId="16250B1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175,10</w:t>
            </w:r>
          </w:p>
        </w:tc>
        <w:tc>
          <w:tcPr>
            <w:tcW w:w="1455" w:type="dxa"/>
            <w:shd w:val="clear" w:color="auto" w:fill="auto"/>
          </w:tcPr>
          <w:p w14:paraId="2627867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254,40</w:t>
            </w:r>
          </w:p>
        </w:tc>
        <w:tc>
          <w:tcPr>
            <w:tcW w:w="1870" w:type="dxa"/>
            <w:shd w:val="clear" w:color="auto" w:fill="auto"/>
          </w:tcPr>
          <w:p w14:paraId="555E488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173,66</w:t>
            </w:r>
          </w:p>
        </w:tc>
      </w:tr>
      <w:tr w:rsidR="00235193" w:rsidRPr="000322AC" w14:paraId="0D9F48F5" w14:textId="77777777" w:rsidTr="00FF3732">
        <w:tc>
          <w:tcPr>
            <w:tcW w:w="2808" w:type="dxa"/>
            <w:shd w:val="clear" w:color="auto" w:fill="auto"/>
          </w:tcPr>
          <w:p w14:paraId="4AB293F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Me konstruksion parafabrikat</w:t>
            </w:r>
          </w:p>
        </w:tc>
        <w:tc>
          <w:tcPr>
            <w:tcW w:w="1417" w:type="dxa"/>
            <w:shd w:val="clear" w:color="auto" w:fill="auto"/>
          </w:tcPr>
          <w:p w14:paraId="3FE3456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172,20</w:t>
            </w:r>
          </w:p>
        </w:tc>
        <w:tc>
          <w:tcPr>
            <w:tcW w:w="1800" w:type="dxa"/>
            <w:shd w:val="clear" w:color="auto" w:fill="auto"/>
          </w:tcPr>
          <w:p w14:paraId="0CEA054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250,77</w:t>
            </w:r>
          </w:p>
        </w:tc>
        <w:tc>
          <w:tcPr>
            <w:tcW w:w="1455" w:type="dxa"/>
            <w:shd w:val="clear" w:color="auto" w:fill="auto"/>
          </w:tcPr>
          <w:p w14:paraId="08D9BA4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295,20</w:t>
            </w:r>
          </w:p>
        </w:tc>
        <w:tc>
          <w:tcPr>
            <w:tcW w:w="1870" w:type="dxa"/>
            <w:shd w:val="clear" w:color="auto" w:fill="auto"/>
          </w:tcPr>
          <w:p w14:paraId="23CD14A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217,73</w:t>
            </w:r>
          </w:p>
        </w:tc>
      </w:tr>
      <w:tr w:rsidR="00235193" w:rsidRPr="000322AC" w14:paraId="0ED5D3DD" w14:textId="77777777" w:rsidTr="00FF3732">
        <w:tc>
          <w:tcPr>
            <w:tcW w:w="2808" w:type="dxa"/>
            <w:shd w:val="clear" w:color="auto" w:fill="auto"/>
          </w:tcPr>
          <w:p w14:paraId="32BE882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Me konstruksion me tulla solide</w:t>
            </w:r>
          </w:p>
        </w:tc>
        <w:tc>
          <w:tcPr>
            <w:tcW w:w="1417" w:type="dxa"/>
            <w:shd w:val="clear" w:color="auto" w:fill="auto"/>
          </w:tcPr>
          <w:p w14:paraId="52799C3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127,40</w:t>
            </w:r>
          </w:p>
        </w:tc>
        <w:tc>
          <w:tcPr>
            <w:tcW w:w="1800" w:type="dxa"/>
            <w:shd w:val="clear" w:color="auto" w:fill="auto"/>
          </w:tcPr>
          <w:p w14:paraId="1E6A498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189,12</w:t>
            </w:r>
          </w:p>
        </w:tc>
        <w:tc>
          <w:tcPr>
            <w:tcW w:w="1455" w:type="dxa"/>
            <w:shd w:val="clear" w:color="auto" w:fill="auto"/>
          </w:tcPr>
          <w:p w14:paraId="6E93F40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218,40</w:t>
            </w:r>
          </w:p>
        </w:tc>
        <w:tc>
          <w:tcPr>
            <w:tcW w:w="1870" w:type="dxa"/>
            <w:shd w:val="clear" w:color="auto" w:fill="auto"/>
          </w:tcPr>
          <w:p w14:paraId="3D05493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162,31</w:t>
            </w:r>
          </w:p>
        </w:tc>
      </w:tr>
      <w:tr w:rsidR="00235193" w:rsidRPr="000322AC" w14:paraId="57E7DA80" w14:textId="77777777" w:rsidTr="00FF3732">
        <w:tc>
          <w:tcPr>
            <w:tcW w:w="2808" w:type="dxa"/>
            <w:shd w:val="clear" w:color="auto" w:fill="auto"/>
          </w:tcPr>
          <w:p w14:paraId="3C2D90D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Me konstruksion me tulla me vrima</w:t>
            </w:r>
          </w:p>
        </w:tc>
        <w:tc>
          <w:tcPr>
            <w:tcW w:w="1417" w:type="dxa"/>
            <w:shd w:val="clear" w:color="auto" w:fill="auto"/>
          </w:tcPr>
          <w:p w14:paraId="3B19590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123,20</w:t>
            </w:r>
          </w:p>
        </w:tc>
        <w:tc>
          <w:tcPr>
            <w:tcW w:w="1800" w:type="dxa"/>
            <w:shd w:val="clear" w:color="auto" w:fill="auto"/>
          </w:tcPr>
          <w:p w14:paraId="56781BE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183,48</w:t>
            </w:r>
          </w:p>
        </w:tc>
        <w:tc>
          <w:tcPr>
            <w:tcW w:w="1455" w:type="dxa"/>
            <w:shd w:val="clear" w:color="auto" w:fill="auto"/>
          </w:tcPr>
          <w:p w14:paraId="58D2807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211,20</w:t>
            </w:r>
          </w:p>
        </w:tc>
        <w:tc>
          <w:tcPr>
            <w:tcW w:w="1870" w:type="dxa"/>
            <w:shd w:val="clear" w:color="auto" w:fill="auto"/>
          </w:tcPr>
          <w:p w14:paraId="1E98685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157,16</w:t>
            </w:r>
          </w:p>
        </w:tc>
      </w:tr>
      <w:tr w:rsidR="00235193" w:rsidRPr="000322AC" w14:paraId="592D1794" w14:textId="77777777" w:rsidTr="00FF3732">
        <w:tc>
          <w:tcPr>
            <w:tcW w:w="2808" w:type="dxa"/>
            <w:shd w:val="clear" w:color="auto" w:fill="auto"/>
          </w:tcPr>
          <w:p w14:paraId="74B634D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Mesatare sipas zonave</w:t>
            </w:r>
          </w:p>
        </w:tc>
        <w:tc>
          <w:tcPr>
            <w:tcW w:w="1417" w:type="dxa"/>
            <w:shd w:val="clear" w:color="auto" w:fill="auto"/>
          </w:tcPr>
          <w:p w14:paraId="0D1716B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138,28</w:t>
            </w:r>
          </w:p>
        </w:tc>
        <w:tc>
          <w:tcPr>
            <w:tcW w:w="1800" w:type="dxa"/>
            <w:shd w:val="clear" w:color="auto" w:fill="auto"/>
          </w:tcPr>
          <w:p w14:paraId="49CF643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176,77</w:t>
            </w:r>
          </w:p>
        </w:tc>
        <w:tc>
          <w:tcPr>
            <w:tcW w:w="1455" w:type="dxa"/>
            <w:shd w:val="clear" w:color="auto" w:fill="auto"/>
          </w:tcPr>
          <w:p w14:paraId="3445585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239,33</w:t>
            </w:r>
          </w:p>
        </w:tc>
        <w:tc>
          <w:tcPr>
            <w:tcW w:w="1870" w:type="dxa"/>
            <w:shd w:val="clear" w:color="auto" w:fill="auto"/>
          </w:tcPr>
          <w:p w14:paraId="635BF0A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166,80</w:t>
            </w:r>
          </w:p>
        </w:tc>
      </w:tr>
    </w:tbl>
    <w:p w14:paraId="5020C721" w14:textId="77777777" w:rsidR="005A3399" w:rsidRPr="000322AC" w:rsidRDefault="005A3399" w:rsidP="0079567C">
      <w:pPr>
        <w:pStyle w:val="TEKSTIIII"/>
        <w:rPr>
          <w:b/>
          <w:sz w:val="14"/>
        </w:rPr>
      </w:pPr>
    </w:p>
    <w:p w14:paraId="2451C311" w14:textId="60E80A00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Tab. </w:t>
      </w:r>
      <w:r w:rsidR="005A3399" w:rsidRPr="000322AC">
        <w:rPr>
          <w:i/>
        </w:rPr>
        <w:t xml:space="preserve">nr. </w:t>
      </w:r>
      <w:r w:rsidRPr="000322AC">
        <w:rPr>
          <w:i/>
        </w:rPr>
        <w:t>3</w:t>
      </w:r>
      <w:r w:rsidR="005A3399" w:rsidRPr="000322AC">
        <w:rPr>
          <w:i/>
        </w:rPr>
        <w:t>.</w:t>
      </w:r>
      <w:r w:rsidRPr="000322AC">
        <w:rPr>
          <w:i/>
        </w:rPr>
        <w:t xml:space="preserve"> SHD pas aplikimit t</w:t>
      </w:r>
      <w:r w:rsidR="005A3399" w:rsidRPr="000322AC">
        <w:rPr>
          <w:i/>
        </w:rPr>
        <w:t>ë</w:t>
      </w:r>
      <w:r w:rsidRPr="000322AC">
        <w:rPr>
          <w:i/>
        </w:rPr>
        <w:t xml:space="preserve"> masave t</w:t>
      </w:r>
      <w:r w:rsidR="005A3399" w:rsidRPr="000322AC">
        <w:rPr>
          <w:i/>
        </w:rPr>
        <w:t>ë</w:t>
      </w:r>
      <w:r w:rsidRPr="000322AC">
        <w:rPr>
          <w:i/>
        </w:rPr>
        <w:t xml:space="preserve"> EE (SHD</w:t>
      </w:r>
      <w:r w:rsidRPr="000322AC">
        <w:rPr>
          <w:i/>
          <w:vertAlign w:val="subscript"/>
        </w:rPr>
        <w:t>Eff</w:t>
      </w:r>
      <w:r w:rsidRPr="000322AC">
        <w:rPr>
          <w:i/>
        </w:rPr>
        <w:t>- [</w:t>
      </w:r>
      <w:r w:rsidR="00A1249C" w:rsidRPr="000322AC">
        <w:rPr>
          <w:i/>
        </w:rPr>
        <w:t>kWh/</w:t>
      </w:r>
      <w:r w:rsidRPr="000322AC">
        <w:rPr>
          <w:i/>
          <w:vertAlign w:val="superscript"/>
        </w:rPr>
        <w:t>m2</w:t>
      </w:r>
      <w:r w:rsidRPr="000322AC">
        <w:rPr>
          <w:i/>
        </w:rPr>
        <w:t xml:space="preserve"> /vit])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1327"/>
        <w:gridCol w:w="1800"/>
        <w:gridCol w:w="1455"/>
        <w:gridCol w:w="1870"/>
      </w:tblGrid>
      <w:tr w:rsidR="00235193" w:rsidRPr="000322AC" w14:paraId="5492DA81" w14:textId="77777777" w:rsidTr="00FF3732">
        <w:tc>
          <w:tcPr>
            <w:tcW w:w="2898" w:type="dxa"/>
            <w:shd w:val="clear" w:color="auto" w:fill="auto"/>
          </w:tcPr>
          <w:p w14:paraId="6FB5160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 Residential Buildings</w:t>
            </w:r>
          </w:p>
        </w:tc>
        <w:tc>
          <w:tcPr>
            <w:tcW w:w="1327" w:type="dxa"/>
            <w:shd w:val="clear" w:color="auto" w:fill="auto"/>
          </w:tcPr>
          <w:p w14:paraId="111BD76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Zone A</w:t>
            </w:r>
          </w:p>
        </w:tc>
        <w:tc>
          <w:tcPr>
            <w:tcW w:w="1800" w:type="dxa"/>
            <w:shd w:val="clear" w:color="auto" w:fill="auto"/>
          </w:tcPr>
          <w:p w14:paraId="7422520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Zone B</w:t>
            </w:r>
          </w:p>
        </w:tc>
        <w:tc>
          <w:tcPr>
            <w:tcW w:w="1455" w:type="dxa"/>
            <w:shd w:val="clear" w:color="auto" w:fill="auto"/>
          </w:tcPr>
          <w:p w14:paraId="63B162F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Zone C</w:t>
            </w:r>
          </w:p>
        </w:tc>
        <w:tc>
          <w:tcPr>
            <w:tcW w:w="1870" w:type="dxa"/>
            <w:shd w:val="clear" w:color="auto" w:fill="auto"/>
          </w:tcPr>
          <w:p w14:paraId="272F170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Average in Albania</w:t>
            </w:r>
          </w:p>
        </w:tc>
      </w:tr>
      <w:tr w:rsidR="00235193" w:rsidRPr="000322AC" w14:paraId="04F376D3" w14:textId="77777777" w:rsidTr="00FF3732">
        <w:trPr>
          <w:trHeight w:val="134"/>
        </w:trPr>
        <w:tc>
          <w:tcPr>
            <w:tcW w:w="2898" w:type="dxa"/>
            <w:shd w:val="clear" w:color="auto" w:fill="auto"/>
          </w:tcPr>
          <w:p w14:paraId="20D56FD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Vila 1</w:t>
            </w:r>
          </w:p>
        </w:tc>
        <w:tc>
          <w:tcPr>
            <w:tcW w:w="1327" w:type="dxa"/>
            <w:shd w:val="clear" w:color="auto" w:fill="auto"/>
          </w:tcPr>
          <w:p w14:paraId="373050F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100,00</w:t>
            </w:r>
          </w:p>
        </w:tc>
        <w:tc>
          <w:tcPr>
            <w:tcW w:w="1800" w:type="dxa"/>
            <w:shd w:val="clear" w:color="auto" w:fill="auto"/>
          </w:tcPr>
          <w:p w14:paraId="539DEC1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130,00</w:t>
            </w:r>
          </w:p>
        </w:tc>
        <w:tc>
          <w:tcPr>
            <w:tcW w:w="1455" w:type="dxa"/>
            <w:shd w:val="clear" w:color="auto" w:fill="auto"/>
          </w:tcPr>
          <w:p w14:paraId="6C78081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180,00</w:t>
            </w:r>
          </w:p>
        </w:tc>
        <w:tc>
          <w:tcPr>
            <w:tcW w:w="1870" w:type="dxa"/>
            <w:shd w:val="clear" w:color="auto" w:fill="auto"/>
          </w:tcPr>
          <w:p w14:paraId="53DA9E3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122,42</w:t>
            </w:r>
          </w:p>
        </w:tc>
      </w:tr>
      <w:tr w:rsidR="00235193" w:rsidRPr="000322AC" w14:paraId="7585539B" w14:textId="77777777" w:rsidTr="00FF3732">
        <w:tc>
          <w:tcPr>
            <w:tcW w:w="2898" w:type="dxa"/>
            <w:shd w:val="clear" w:color="auto" w:fill="auto"/>
          </w:tcPr>
          <w:p w14:paraId="0B2238E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Vila 2</w:t>
            </w:r>
          </w:p>
        </w:tc>
        <w:tc>
          <w:tcPr>
            <w:tcW w:w="1327" w:type="dxa"/>
            <w:shd w:val="clear" w:color="auto" w:fill="auto"/>
          </w:tcPr>
          <w:p w14:paraId="3AED848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106,00</w:t>
            </w:r>
          </w:p>
        </w:tc>
        <w:tc>
          <w:tcPr>
            <w:tcW w:w="1800" w:type="dxa"/>
            <w:shd w:val="clear" w:color="auto" w:fill="auto"/>
          </w:tcPr>
          <w:p w14:paraId="450218F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175,10</w:t>
            </w:r>
          </w:p>
        </w:tc>
        <w:tc>
          <w:tcPr>
            <w:tcW w:w="1455" w:type="dxa"/>
            <w:shd w:val="clear" w:color="auto" w:fill="auto"/>
          </w:tcPr>
          <w:p w14:paraId="7C859BF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254,40</w:t>
            </w:r>
          </w:p>
        </w:tc>
        <w:tc>
          <w:tcPr>
            <w:tcW w:w="1870" w:type="dxa"/>
            <w:shd w:val="clear" w:color="auto" w:fill="auto"/>
          </w:tcPr>
          <w:p w14:paraId="2CBD4ED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152,17</w:t>
            </w:r>
          </w:p>
        </w:tc>
      </w:tr>
      <w:tr w:rsidR="00235193" w:rsidRPr="000322AC" w14:paraId="7A0017C2" w14:textId="77777777" w:rsidTr="00FF3732">
        <w:tc>
          <w:tcPr>
            <w:tcW w:w="2898" w:type="dxa"/>
            <w:shd w:val="clear" w:color="auto" w:fill="auto"/>
          </w:tcPr>
          <w:p w14:paraId="16E55D8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Me konstruksion parafabrikat</w:t>
            </w:r>
          </w:p>
        </w:tc>
        <w:tc>
          <w:tcPr>
            <w:tcW w:w="1327" w:type="dxa"/>
            <w:shd w:val="clear" w:color="auto" w:fill="auto"/>
          </w:tcPr>
          <w:p w14:paraId="7842574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123,00</w:t>
            </w:r>
          </w:p>
        </w:tc>
        <w:tc>
          <w:tcPr>
            <w:tcW w:w="1800" w:type="dxa"/>
            <w:shd w:val="clear" w:color="auto" w:fill="auto"/>
          </w:tcPr>
          <w:p w14:paraId="241AA74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202,50</w:t>
            </w:r>
          </w:p>
        </w:tc>
        <w:tc>
          <w:tcPr>
            <w:tcW w:w="1455" w:type="dxa"/>
            <w:shd w:val="clear" w:color="auto" w:fill="auto"/>
          </w:tcPr>
          <w:p w14:paraId="2D8FB45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295,20</w:t>
            </w:r>
          </w:p>
        </w:tc>
        <w:tc>
          <w:tcPr>
            <w:tcW w:w="1870" w:type="dxa"/>
            <w:shd w:val="clear" w:color="auto" w:fill="auto"/>
          </w:tcPr>
          <w:p w14:paraId="7D06693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176,33</w:t>
            </w:r>
          </w:p>
        </w:tc>
      </w:tr>
      <w:tr w:rsidR="00235193" w:rsidRPr="000322AC" w14:paraId="1571468F" w14:textId="77777777" w:rsidTr="00FF3732">
        <w:trPr>
          <w:trHeight w:val="50"/>
        </w:trPr>
        <w:tc>
          <w:tcPr>
            <w:tcW w:w="2898" w:type="dxa"/>
            <w:shd w:val="clear" w:color="auto" w:fill="auto"/>
          </w:tcPr>
          <w:p w14:paraId="709C5C2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Me konstruksion me tulla solide</w:t>
            </w:r>
          </w:p>
        </w:tc>
        <w:tc>
          <w:tcPr>
            <w:tcW w:w="1327" w:type="dxa"/>
            <w:shd w:val="clear" w:color="auto" w:fill="auto"/>
          </w:tcPr>
          <w:p w14:paraId="3987DC3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91,00</w:t>
            </w:r>
          </w:p>
        </w:tc>
        <w:tc>
          <w:tcPr>
            <w:tcW w:w="1800" w:type="dxa"/>
            <w:shd w:val="clear" w:color="auto" w:fill="auto"/>
          </w:tcPr>
          <w:p w14:paraId="2C18360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152,72</w:t>
            </w:r>
          </w:p>
        </w:tc>
        <w:tc>
          <w:tcPr>
            <w:tcW w:w="1455" w:type="dxa"/>
            <w:shd w:val="clear" w:color="auto" w:fill="auto"/>
          </w:tcPr>
          <w:p w14:paraId="37DD4A5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218,40</w:t>
            </w:r>
          </w:p>
        </w:tc>
        <w:tc>
          <w:tcPr>
            <w:tcW w:w="1870" w:type="dxa"/>
            <w:shd w:val="clear" w:color="auto" w:fill="auto"/>
          </w:tcPr>
          <w:p w14:paraId="3F78B98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131,46</w:t>
            </w:r>
          </w:p>
        </w:tc>
      </w:tr>
      <w:tr w:rsidR="00235193" w:rsidRPr="000322AC" w14:paraId="1AE9C87C" w14:textId="77777777" w:rsidTr="00FF3732">
        <w:trPr>
          <w:trHeight w:val="50"/>
        </w:trPr>
        <w:tc>
          <w:tcPr>
            <w:tcW w:w="2898" w:type="dxa"/>
            <w:shd w:val="clear" w:color="auto" w:fill="auto"/>
          </w:tcPr>
          <w:p w14:paraId="35AC945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Me konstruksion me tulla me vrima</w:t>
            </w:r>
          </w:p>
        </w:tc>
        <w:tc>
          <w:tcPr>
            <w:tcW w:w="1327" w:type="dxa"/>
            <w:shd w:val="clear" w:color="auto" w:fill="auto"/>
          </w:tcPr>
          <w:p w14:paraId="38C4D1B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88,00</w:t>
            </w:r>
          </w:p>
        </w:tc>
        <w:tc>
          <w:tcPr>
            <w:tcW w:w="1800" w:type="dxa"/>
            <w:shd w:val="clear" w:color="auto" w:fill="auto"/>
          </w:tcPr>
          <w:p w14:paraId="71AEEF3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148,16</w:t>
            </w:r>
          </w:p>
        </w:tc>
        <w:tc>
          <w:tcPr>
            <w:tcW w:w="1455" w:type="dxa"/>
            <w:shd w:val="clear" w:color="auto" w:fill="auto"/>
          </w:tcPr>
          <w:p w14:paraId="5F1CDE1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211,20</w:t>
            </w:r>
          </w:p>
        </w:tc>
        <w:tc>
          <w:tcPr>
            <w:tcW w:w="1870" w:type="dxa"/>
            <w:shd w:val="clear" w:color="auto" w:fill="auto"/>
          </w:tcPr>
          <w:p w14:paraId="7181C83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127,28</w:t>
            </w:r>
          </w:p>
        </w:tc>
      </w:tr>
      <w:tr w:rsidR="00235193" w:rsidRPr="000322AC" w14:paraId="06EF2BB5" w14:textId="77777777" w:rsidTr="00FF3732">
        <w:tc>
          <w:tcPr>
            <w:tcW w:w="2898" w:type="dxa"/>
            <w:shd w:val="clear" w:color="auto" w:fill="auto"/>
          </w:tcPr>
          <w:p w14:paraId="15BCF80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Mesatare sipas zonave</w:t>
            </w:r>
          </w:p>
        </w:tc>
        <w:tc>
          <w:tcPr>
            <w:tcW w:w="1327" w:type="dxa"/>
            <w:shd w:val="clear" w:color="auto" w:fill="auto"/>
          </w:tcPr>
          <w:p w14:paraId="0D83896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98,77</w:t>
            </w:r>
          </w:p>
        </w:tc>
        <w:tc>
          <w:tcPr>
            <w:tcW w:w="1800" w:type="dxa"/>
            <w:shd w:val="clear" w:color="auto" w:fill="auto"/>
          </w:tcPr>
          <w:p w14:paraId="0A3BB12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149,55</w:t>
            </w:r>
          </w:p>
        </w:tc>
        <w:tc>
          <w:tcPr>
            <w:tcW w:w="1455" w:type="dxa"/>
            <w:shd w:val="clear" w:color="auto" w:fill="auto"/>
          </w:tcPr>
          <w:p w14:paraId="2F07F27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211,73</w:t>
            </w:r>
          </w:p>
        </w:tc>
        <w:tc>
          <w:tcPr>
            <w:tcW w:w="1870" w:type="dxa"/>
            <w:shd w:val="clear" w:color="auto" w:fill="auto"/>
          </w:tcPr>
          <w:p w14:paraId="5EEEB6F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133,30</w:t>
            </w:r>
          </w:p>
        </w:tc>
      </w:tr>
    </w:tbl>
    <w:p w14:paraId="206C74C8" w14:textId="77777777" w:rsidR="00235193" w:rsidRPr="000322AC" w:rsidRDefault="00235193" w:rsidP="0079567C">
      <w:pPr>
        <w:pStyle w:val="TEKSTIIII"/>
        <w:rPr>
          <w:i/>
          <w:sz w:val="14"/>
        </w:rPr>
      </w:pPr>
    </w:p>
    <w:p w14:paraId="61AEDC7B" w14:textId="042451A2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Tab. </w:t>
      </w:r>
      <w:r w:rsidR="00644416" w:rsidRPr="000322AC">
        <w:rPr>
          <w:i/>
        </w:rPr>
        <w:t xml:space="preserve">nr. </w:t>
      </w:r>
      <w:r w:rsidRPr="000322AC">
        <w:rPr>
          <w:i/>
        </w:rPr>
        <w:t>4</w:t>
      </w:r>
      <w:r w:rsidR="00644416" w:rsidRPr="000322AC">
        <w:rPr>
          <w:i/>
        </w:rPr>
        <w:t>.</w:t>
      </w:r>
      <w:r w:rsidRPr="000322AC">
        <w:rPr>
          <w:i/>
        </w:rPr>
        <w:t xml:space="preserve"> Vlerat referuese për rendimentin e përgjithsh</w:t>
      </w:r>
      <w:r w:rsidR="00644416" w:rsidRPr="000322AC">
        <w:rPr>
          <w:i/>
        </w:rPr>
        <w:t>ë</w:t>
      </w:r>
      <w:r w:rsidRPr="000322AC">
        <w:rPr>
          <w:i/>
        </w:rPr>
        <w:t>m t</w:t>
      </w:r>
      <w:r w:rsidR="00644416" w:rsidRPr="000322AC">
        <w:rPr>
          <w:i/>
        </w:rPr>
        <w:t>ë</w:t>
      </w:r>
      <w:r w:rsidRPr="000322AC">
        <w:rPr>
          <w:i/>
        </w:rPr>
        <w:t xml:space="preserve"> sistemit t</w:t>
      </w:r>
      <w:r w:rsidR="00644416" w:rsidRPr="000322AC">
        <w:rPr>
          <w:i/>
        </w:rPr>
        <w:t>ë</w:t>
      </w:r>
      <w:r w:rsidRPr="000322AC">
        <w:rPr>
          <w:i/>
        </w:rPr>
        <w:t xml:space="preserve"> ngrohjes para dhe pas implementimit t</w:t>
      </w:r>
      <w:r w:rsidR="00644416" w:rsidRPr="000322AC">
        <w:rPr>
          <w:i/>
        </w:rPr>
        <w:t>ë</w:t>
      </w:r>
      <w:r w:rsidRPr="000322AC">
        <w:rPr>
          <w:i/>
        </w:rPr>
        <w:t xml:space="preserve"> projektit t</w:t>
      </w:r>
      <w:r w:rsidR="00644416" w:rsidRPr="000322AC">
        <w:rPr>
          <w:i/>
        </w:rPr>
        <w:t>ë</w:t>
      </w:r>
      <w:r w:rsidRPr="000322AC">
        <w:rPr>
          <w:i/>
        </w:rPr>
        <w:t xml:space="preserve"> EE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2975"/>
        <w:gridCol w:w="3117"/>
      </w:tblGrid>
      <w:tr w:rsidR="00235193" w:rsidRPr="000322AC" w14:paraId="2BEEF577" w14:textId="77777777" w:rsidTr="00FF3732">
        <w:tc>
          <w:tcPr>
            <w:tcW w:w="3258" w:type="dxa"/>
            <w:shd w:val="clear" w:color="auto" w:fill="auto"/>
          </w:tcPr>
          <w:p w14:paraId="0C4D35BA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Heating sytem components </w:t>
            </w:r>
          </w:p>
        </w:tc>
        <w:tc>
          <w:tcPr>
            <w:tcW w:w="2975" w:type="dxa"/>
            <w:shd w:val="clear" w:color="auto" w:fill="auto"/>
          </w:tcPr>
          <w:p w14:paraId="0912C849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System efficiency before project implementation </w:t>
            </w:r>
          </w:p>
        </w:tc>
        <w:tc>
          <w:tcPr>
            <w:tcW w:w="3117" w:type="dxa"/>
            <w:shd w:val="clear" w:color="auto" w:fill="auto"/>
          </w:tcPr>
          <w:p w14:paraId="309A5656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System efficiency after project implementation</w:t>
            </w:r>
          </w:p>
        </w:tc>
      </w:tr>
      <w:tr w:rsidR="00235193" w:rsidRPr="000322AC" w14:paraId="1975A52C" w14:textId="77777777" w:rsidTr="00FF3732">
        <w:tc>
          <w:tcPr>
            <w:tcW w:w="3258" w:type="dxa"/>
            <w:shd w:val="clear" w:color="auto" w:fill="auto"/>
          </w:tcPr>
          <w:p w14:paraId="094B9001" w14:textId="5E30D9F6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Heat generator (bo</w:t>
            </w:r>
            <w:r w:rsidR="00644416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ler)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br/>
            </w: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 xml:space="preserve">boi </m:t>
                    </m:r>
                  </m:sub>
                </m:sSub>
                <m:r>
                  <w:rPr>
                    <w:rFonts w:ascii="Cambria Math" w:hAnsi="Cambria Math" w:cstheme="majorBidi"/>
                    <w:sz w:val="18"/>
                    <w:szCs w:val="24"/>
                    <w:lang w:val="sq-AL"/>
                  </w:rPr>
                  <m:t xml:space="preserve"> </m:t>
                </m:r>
              </m:oMath>
            </m:oMathPara>
          </w:p>
        </w:tc>
        <w:tc>
          <w:tcPr>
            <w:tcW w:w="2975" w:type="dxa"/>
            <w:shd w:val="clear" w:color="auto" w:fill="auto"/>
          </w:tcPr>
          <w:p w14:paraId="32E02B9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0,82</w:t>
            </w:r>
          </w:p>
        </w:tc>
        <w:tc>
          <w:tcPr>
            <w:tcW w:w="3117" w:type="dxa"/>
            <w:shd w:val="clear" w:color="auto" w:fill="auto"/>
          </w:tcPr>
          <w:p w14:paraId="5CF40BC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0,94</w:t>
            </w:r>
          </w:p>
        </w:tc>
      </w:tr>
      <w:tr w:rsidR="00235193" w:rsidRPr="000322AC" w14:paraId="4C257E46" w14:textId="77777777" w:rsidTr="00FF3732">
        <w:tc>
          <w:tcPr>
            <w:tcW w:w="3258" w:type="dxa"/>
            <w:shd w:val="clear" w:color="auto" w:fill="auto"/>
          </w:tcPr>
          <w:p w14:paraId="514E3976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Distribution system </w:t>
            </w:r>
          </w:p>
          <w:p w14:paraId="40FF51B6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sz w:val="18"/>
                <w:szCs w:val="24"/>
                <w:lang w:val="sq-AL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theme="majorBidi"/>
                      <w:sz w:val="18"/>
                      <w:szCs w:val="24"/>
                      <w:lang w:val="sq-AL"/>
                    </w:rPr>
                    <m:t xml:space="preserve">dis </m:t>
                  </m:r>
                </m:sub>
              </m:sSub>
            </m:oMath>
          </w:p>
        </w:tc>
        <w:tc>
          <w:tcPr>
            <w:tcW w:w="2975" w:type="dxa"/>
            <w:shd w:val="clear" w:color="auto" w:fill="auto"/>
          </w:tcPr>
          <w:p w14:paraId="1DEE97E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0,93</w:t>
            </w:r>
          </w:p>
        </w:tc>
        <w:tc>
          <w:tcPr>
            <w:tcW w:w="3117" w:type="dxa"/>
            <w:shd w:val="clear" w:color="auto" w:fill="auto"/>
          </w:tcPr>
          <w:p w14:paraId="654611C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0,97</w:t>
            </w:r>
          </w:p>
        </w:tc>
      </w:tr>
      <w:tr w:rsidR="00235193" w:rsidRPr="000322AC" w14:paraId="13C472BA" w14:textId="77777777" w:rsidTr="00FF3732">
        <w:tc>
          <w:tcPr>
            <w:tcW w:w="3258" w:type="dxa"/>
            <w:shd w:val="clear" w:color="auto" w:fill="auto"/>
          </w:tcPr>
          <w:p w14:paraId="556A21FD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Heat emiter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br/>
            </w: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24"/>
                        <w:lang w:val="sq-AL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18"/>
                        <w:szCs w:val="24"/>
                        <w:lang w:val="sq-AL"/>
                      </w:rPr>
                      <m:t xml:space="preserve">em </m:t>
                    </m:r>
                  </m:sub>
                </m:sSub>
              </m:oMath>
            </m:oMathPara>
          </w:p>
        </w:tc>
        <w:tc>
          <w:tcPr>
            <w:tcW w:w="2975" w:type="dxa"/>
            <w:shd w:val="clear" w:color="auto" w:fill="auto"/>
          </w:tcPr>
          <w:p w14:paraId="63A6C99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0,78</w:t>
            </w:r>
          </w:p>
        </w:tc>
        <w:tc>
          <w:tcPr>
            <w:tcW w:w="3117" w:type="dxa"/>
            <w:shd w:val="clear" w:color="auto" w:fill="auto"/>
          </w:tcPr>
          <w:p w14:paraId="1090882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0,93</w:t>
            </w:r>
          </w:p>
        </w:tc>
      </w:tr>
      <w:tr w:rsidR="00235193" w:rsidRPr="000322AC" w14:paraId="430B4D18" w14:textId="77777777" w:rsidTr="00FF3732">
        <w:tc>
          <w:tcPr>
            <w:tcW w:w="3258" w:type="dxa"/>
            <w:shd w:val="clear" w:color="auto" w:fill="auto"/>
          </w:tcPr>
          <w:p w14:paraId="7271F746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Total system efficiency </w:t>
            </w:r>
          </w:p>
        </w:tc>
        <w:tc>
          <w:tcPr>
            <w:tcW w:w="2975" w:type="dxa"/>
            <w:shd w:val="clear" w:color="auto" w:fill="auto"/>
          </w:tcPr>
          <w:p w14:paraId="192830F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0,595</w:t>
            </w:r>
          </w:p>
        </w:tc>
        <w:tc>
          <w:tcPr>
            <w:tcW w:w="3117" w:type="dxa"/>
            <w:shd w:val="clear" w:color="auto" w:fill="auto"/>
          </w:tcPr>
          <w:p w14:paraId="35EC3DC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0,848</w:t>
            </w:r>
          </w:p>
        </w:tc>
      </w:tr>
    </w:tbl>
    <w:p w14:paraId="23995BFA" w14:textId="77777777" w:rsidR="00235193" w:rsidRPr="000322AC" w:rsidRDefault="00235193" w:rsidP="0079567C">
      <w:pPr>
        <w:pStyle w:val="TEKSTIIII"/>
        <w:rPr>
          <w:sz w:val="14"/>
        </w:rPr>
      </w:pPr>
    </w:p>
    <w:p w14:paraId="7F2D89E4" w14:textId="2F4EBF1F" w:rsidR="00235193" w:rsidRPr="000322AC" w:rsidRDefault="00235193" w:rsidP="0079567C">
      <w:pPr>
        <w:pStyle w:val="TEKSTIIII"/>
        <w:rPr>
          <w:i/>
        </w:rPr>
      </w:pPr>
      <w:r w:rsidRPr="000322AC">
        <w:rPr>
          <w:rFonts w:eastAsia="Times New Roman"/>
          <w:i/>
        </w:rPr>
        <w:t>Tab.</w:t>
      </w:r>
      <w:r w:rsidR="00A27654" w:rsidRPr="000322AC">
        <w:rPr>
          <w:rFonts w:eastAsia="Times New Roman"/>
          <w:i/>
        </w:rPr>
        <w:t xml:space="preserve"> nr. </w:t>
      </w:r>
      <w:r w:rsidRPr="000322AC">
        <w:rPr>
          <w:rFonts w:eastAsia="Times New Roman"/>
          <w:i/>
        </w:rPr>
        <w:t>5</w:t>
      </w:r>
      <w:r w:rsidR="00A27654" w:rsidRPr="000322AC">
        <w:rPr>
          <w:rFonts w:eastAsia="Times New Roman"/>
          <w:i/>
        </w:rPr>
        <w:t>.</w:t>
      </w:r>
      <w:r w:rsidRPr="000322AC">
        <w:rPr>
          <w:rFonts w:eastAsia="Times New Roman"/>
          <w:i/>
        </w:rPr>
        <w:t xml:space="preserve"> </w:t>
      </w:r>
      <w:r w:rsidRPr="000322AC">
        <w:rPr>
          <w:i/>
        </w:rPr>
        <w:t>Koeficienti i emetimit t</w:t>
      </w:r>
      <w:r w:rsidR="00A27654" w:rsidRPr="000322AC">
        <w:rPr>
          <w:i/>
        </w:rPr>
        <w:t>ë</w:t>
      </w:r>
      <w:r w:rsidRPr="000322AC">
        <w:rPr>
          <w:i/>
        </w:rPr>
        <w:t xml:space="preserve"> misioneve t</w:t>
      </w:r>
      <w:r w:rsidR="00A27654" w:rsidRPr="000322AC">
        <w:rPr>
          <w:i/>
        </w:rPr>
        <w:t>ë</w:t>
      </w:r>
      <w:r w:rsidRPr="000322AC">
        <w:rPr>
          <w:i/>
        </w:rPr>
        <w:t xml:space="preserve"> CO</w:t>
      </w:r>
      <w:r w:rsidRPr="000322AC">
        <w:rPr>
          <w:i/>
          <w:vertAlign w:val="subscript"/>
        </w:rPr>
        <w:t>2</w:t>
      </w:r>
      <w:r w:rsidRPr="000322AC">
        <w:rPr>
          <w:i/>
        </w:rPr>
        <w:t xml:space="preserve"> </w:t>
      </w:r>
      <w:r w:rsidR="00D60005" w:rsidRPr="000322AC">
        <w:rPr>
          <w:i/>
        </w:rPr>
        <w:t>“</w:t>
      </w:r>
      <w:r w:rsidRPr="000322AC">
        <w:rPr>
          <w:i/>
        </w:rPr>
        <w:t>e</w:t>
      </w:r>
      <w:r w:rsidR="00D60005" w:rsidRPr="000322AC">
        <w:rPr>
          <w:i/>
        </w:rPr>
        <w:t>”</w:t>
      </w:r>
      <w:r w:rsidRPr="000322AC">
        <w:rPr>
          <w:i/>
        </w:rPr>
        <w:t xml:space="preserve"> sipas llojit t</w:t>
      </w:r>
      <w:r w:rsidR="00A27654" w:rsidRPr="000322AC">
        <w:rPr>
          <w:i/>
        </w:rPr>
        <w:t>ë</w:t>
      </w:r>
      <w:r w:rsidRPr="000322AC">
        <w:rPr>
          <w:i/>
        </w:rPr>
        <w:t xml:space="preserve"> lëndës djegëse</w:t>
      </w:r>
      <w:r w:rsidR="00A27654" w:rsidRPr="000322AC">
        <w:rPr>
          <w:i/>
        </w:rPr>
        <w:t xml:space="preserve"> k</w:t>
      </w:r>
      <w:r w:rsidRPr="000322AC">
        <w:rPr>
          <w:i/>
        </w:rPr>
        <w:t>oeficienti i konvertimit t</w:t>
      </w:r>
      <w:r w:rsidR="00A27654" w:rsidRPr="000322AC">
        <w:rPr>
          <w:i/>
        </w:rPr>
        <w:t>ë</w:t>
      </w:r>
      <w:r w:rsidRPr="000322AC">
        <w:rPr>
          <w:i/>
        </w:rPr>
        <w:t xml:space="preserve"> FES n</w:t>
      </w:r>
      <w:r w:rsidR="00A27654" w:rsidRPr="000322AC">
        <w:rPr>
          <w:i/>
        </w:rPr>
        <w:t>ë</w:t>
      </w:r>
      <w:r w:rsidRPr="000322AC">
        <w:rPr>
          <w:i/>
        </w:rPr>
        <w:t xml:space="preserve"> PES.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2982"/>
        <w:gridCol w:w="1417"/>
        <w:gridCol w:w="2561"/>
      </w:tblGrid>
      <w:tr w:rsidR="00235193" w:rsidRPr="000322AC" w14:paraId="147D2FDB" w14:textId="77777777" w:rsidTr="00677D89">
        <w:tc>
          <w:tcPr>
            <w:tcW w:w="1366" w:type="pct"/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FE339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CO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vertAlign w:val="sub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 emission factor for final energy</w:t>
            </w:r>
          </w:p>
        </w:tc>
        <w:tc>
          <w:tcPr>
            <w:tcW w:w="3634" w:type="pct"/>
            <w:gridSpan w:val="3"/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CAAB2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 Conversion factor from Final to Primary energy</w:t>
            </w:r>
          </w:p>
        </w:tc>
      </w:tr>
      <w:tr w:rsidR="00235193" w:rsidRPr="000322AC" w14:paraId="53D8D436" w14:textId="77777777" w:rsidTr="005A71D4">
        <w:tc>
          <w:tcPr>
            <w:tcW w:w="1366" w:type="pct"/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19916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English</w:t>
            </w:r>
          </w:p>
        </w:tc>
        <w:tc>
          <w:tcPr>
            <w:tcW w:w="1557" w:type="pct"/>
            <w:shd w:val="clear" w:color="auto" w:fill="FBE4D5"/>
          </w:tcPr>
          <w:p w14:paraId="4F7AA121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Shqip</w:t>
            </w:r>
          </w:p>
        </w:tc>
        <w:tc>
          <w:tcPr>
            <w:tcW w:w="740" w:type="pct"/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45B69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FES</w:t>
            </w:r>
          </w:p>
        </w:tc>
        <w:tc>
          <w:tcPr>
            <w:tcW w:w="1337" w:type="pct"/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39E9E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PES</w:t>
            </w:r>
          </w:p>
        </w:tc>
      </w:tr>
      <w:tr w:rsidR="00235193" w:rsidRPr="000322AC" w14:paraId="127317BB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1FA07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Diesel</w:t>
            </w:r>
          </w:p>
        </w:tc>
        <w:tc>
          <w:tcPr>
            <w:tcW w:w="1557" w:type="pct"/>
          </w:tcPr>
          <w:p w14:paraId="23F1B34A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Naftë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7E212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0,272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88B41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1,1 </w:t>
            </w:r>
          </w:p>
        </w:tc>
      </w:tr>
      <w:tr w:rsidR="00235193" w:rsidRPr="000322AC" w14:paraId="7C075FCD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20F9D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Heavy oil (mazut)</w:t>
            </w:r>
          </w:p>
        </w:tc>
        <w:tc>
          <w:tcPr>
            <w:tcW w:w="1557" w:type="pct"/>
          </w:tcPr>
          <w:p w14:paraId="20FDDA18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Mazut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49F50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0,276 0,406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09CAC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1,3</w:t>
            </w:r>
          </w:p>
        </w:tc>
      </w:tr>
      <w:tr w:rsidR="00235193" w:rsidRPr="000322AC" w14:paraId="0E0925EE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33C33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LPG</w:t>
            </w:r>
          </w:p>
        </w:tc>
        <w:tc>
          <w:tcPr>
            <w:tcW w:w="1557" w:type="pct"/>
          </w:tcPr>
          <w:p w14:paraId="2B594CC4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GLN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2C5AF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0,225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6932E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1,1 </w:t>
            </w:r>
          </w:p>
        </w:tc>
      </w:tr>
      <w:tr w:rsidR="00235193" w:rsidRPr="000322AC" w14:paraId="503C9312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0C340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Lignite</w:t>
            </w:r>
          </w:p>
        </w:tc>
        <w:tc>
          <w:tcPr>
            <w:tcW w:w="1557" w:type="pct"/>
          </w:tcPr>
          <w:p w14:paraId="084F330A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Linjit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5B05E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0,353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BE6A9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1,2 </w:t>
            </w:r>
          </w:p>
        </w:tc>
      </w:tr>
      <w:tr w:rsidR="00235193" w:rsidRPr="000322AC" w14:paraId="27C145B3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303CA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Hard coal</w:t>
            </w:r>
          </w:p>
        </w:tc>
        <w:tc>
          <w:tcPr>
            <w:tcW w:w="1557" w:type="pct"/>
          </w:tcPr>
          <w:p w14:paraId="26152597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Antracit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FD718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0,394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B60E6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</w:t>
            </w:r>
          </w:p>
        </w:tc>
      </w:tr>
      <w:tr w:rsidR="00235193" w:rsidRPr="000322AC" w14:paraId="6763AF4D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BBE51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Natural gas</w:t>
            </w:r>
          </w:p>
        </w:tc>
        <w:tc>
          <w:tcPr>
            <w:tcW w:w="1557" w:type="pct"/>
          </w:tcPr>
          <w:p w14:paraId="3DE0FE8B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Gaz natyror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20185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0,201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14227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1,22</w:t>
            </w:r>
          </w:p>
        </w:tc>
      </w:tr>
      <w:tr w:rsidR="00235193" w:rsidRPr="000322AC" w14:paraId="4E7E3554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914B4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Electricity</w:t>
            </w:r>
          </w:p>
        </w:tc>
        <w:tc>
          <w:tcPr>
            <w:tcW w:w="1557" w:type="pct"/>
          </w:tcPr>
          <w:p w14:paraId="2844F0A3" w14:textId="2F75B0B5" w:rsidR="00235193" w:rsidRPr="000322AC" w:rsidRDefault="00235193" w:rsidP="005A71D4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Energji elektrike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06E82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1,438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C7481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3,07 </w:t>
            </w:r>
          </w:p>
        </w:tc>
      </w:tr>
      <w:tr w:rsidR="00235193" w:rsidRPr="000322AC" w14:paraId="5ACC4252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0C7C2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Heating energy – fuel oil</w:t>
            </w:r>
          </w:p>
        </w:tc>
        <w:tc>
          <w:tcPr>
            <w:tcW w:w="1557" w:type="pct"/>
          </w:tcPr>
          <w:p w14:paraId="168C3B11" w14:textId="5AD721D8" w:rsidR="00235193" w:rsidRPr="000322AC" w:rsidRDefault="00235193" w:rsidP="005A71D4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Energji e nxehtësisë – </w:t>
            </w:r>
            <w:r w:rsidR="005A71D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aftë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2A9A2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0,406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27700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1,3 </w:t>
            </w:r>
          </w:p>
        </w:tc>
      </w:tr>
      <w:tr w:rsidR="00235193" w:rsidRPr="000322AC" w14:paraId="447576FF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91F6D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Heating energy – cogeneration</w:t>
            </w:r>
          </w:p>
        </w:tc>
        <w:tc>
          <w:tcPr>
            <w:tcW w:w="1557" w:type="pct"/>
          </w:tcPr>
          <w:p w14:paraId="03D7780F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Energji e nxehtësisë – </w:t>
            </w:r>
            <w:r w:rsidRPr="000322AC">
              <w:rPr>
                <w:rStyle w:val="tlid-translation"/>
                <w:rFonts w:ascii="Garamond" w:hAnsi="Garamond" w:cstheme="majorBidi"/>
                <w:sz w:val="18"/>
                <w:szCs w:val="24"/>
                <w:lang w:val="sq-AL"/>
              </w:rPr>
              <w:t>kogjenerimit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59AA8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0,353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B1C9C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0,5</w:t>
            </w:r>
          </w:p>
        </w:tc>
      </w:tr>
      <w:tr w:rsidR="00235193" w:rsidRPr="000322AC" w14:paraId="1D3F8FB4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2E4CF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Solar energy</w:t>
            </w:r>
          </w:p>
        </w:tc>
        <w:tc>
          <w:tcPr>
            <w:tcW w:w="1557" w:type="pct"/>
          </w:tcPr>
          <w:p w14:paraId="11F0C0AE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Energjia solare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C80C4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4C9D3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</w:t>
            </w:r>
          </w:p>
        </w:tc>
      </w:tr>
      <w:tr w:rsidR="00235193" w:rsidRPr="000322AC" w14:paraId="14040CDE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89D05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Firewood</w:t>
            </w:r>
          </w:p>
        </w:tc>
        <w:tc>
          <w:tcPr>
            <w:tcW w:w="1557" w:type="pct"/>
          </w:tcPr>
          <w:p w14:paraId="702C9E3B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Dru zjarri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F4054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0,031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3E34F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1,01 </w:t>
            </w:r>
          </w:p>
        </w:tc>
      </w:tr>
      <w:tr w:rsidR="00235193" w:rsidRPr="000322AC" w14:paraId="1C1E26E9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E58D7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Pellet</w:t>
            </w:r>
          </w:p>
        </w:tc>
        <w:tc>
          <w:tcPr>
            <w:tcW w:w="1557" w:type="pct"/>
          </w:tcPr>
          <w:p w14:paraId="76533925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Pellet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4492F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0,031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87CF3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1,01</w:t>
            </w:r>
          </w:p>
        </w:tc>
      </w:tr>
      <w:tr w:rsidR="00235193" w:rsidRPr="000322AC" w14:paraId="2EF26A50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767B3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Other biomass</w:t>
            </w:r>
          </w:p>
        </w:tc>
        <w:tc>
          <w:tcPr>
            <w:tcW w:w="1557" w:type="pct"/>
          </w:tcPr>
          <w:p w14:paraId="3BE21A90" w14:textId="6A317FF9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Biomas</w:t>
            </w:r>
            <w:r w:rsidR="004C4F3C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53132D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tjetër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1ECAA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0,031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1143D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1,01 </w:t>
            </w:r>
          </w:p>
        </w:tc>
      </w:tr>
      <w:tr w:rsidR="00235193" w:rsidRPr="000322AC" w14:paraId="45A4820A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5462C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Biogas</w:t>
            </w:r>
          </w:p>
        </w:tc>
        <w:tc>
          <w:tcPr>
            <w:tcW w:w="1557" w:type="pct"/>
          </w:tcPr>
          <w:p w14:paraId="0AC1C7ED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Biogas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F7C94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0,098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B1D6C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1,1</w:t>
            </w:r>
          </w:p>
        </w:tc>
      </w:tr>
      <w:tr w:rsidR="00235193" w:rsidRPr="000322AC" w14:paraId="486B369E" w14:textId="77777777" w:rsidTr="005A71D4">
        <w:tc>
          <w:tcPr>
            <w:tcW w:w="13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D9040" w14:textId="1F717D24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Dual fuel (</w:t>
            </w:r>
            <w:r w:rsidR="004C4F3C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mineral + wood)</w:t>
            </w:r>
          </w:p>
        </w:tc>
        <w:tc>
          <w:tcPr>
            <w:tcW w:w="1557" w:type="pct"/>
          </w:tcPr>
          <w:p w14:paraId="3033C031" w14:textId="789A43F9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Karburant i dyfishtë (</w:t>
            </w:r>
            <w:r w:rsidR="008C772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fosil + dru)</w:t>
            </w:r>
          </w:p>
        </w:tc>
        <w:tc>
          <w:tcPr>
            <w:tcW w:w="74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0E294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0,226</w:t>
            </w:r>
          </w:p>
        </w:tc>
        <w:tc>
          <w:tcPr>
            <w:tcW w:w="133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12C3F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1,02</w:t>
            </w:r>
          </w:p>
        </w:tc>
      </w:tr>
    </w:tbl>
    <w:p w14:paraId="541B1B0C" w14:textId="77777777" w:rsidR="00235193" w:rsidRPr="000322AC" w:rsidRDefault="00235193" w:rsidP="0079567C">
      <w:pPr>
        <w:pStyle w:val="TEKSTIIII"/>
        <w:rPr>
          <w:sz w:val="14"/>
        </w:rPr>
      </w:pPr>
    </w:p>
    <w:p w14:paraId="4DBD91A3" w14:textId="1BC6E0DA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Tab</w:t>
      </w:r>
      <w:r w:rsidR="008C7723" w:rsidRPr="000322AC">
        <w:rPr>
          <w:i/>
        </w:rPr>
        <w:t>.</w:t>
      </w:r>
      <w:r w:rsidRPr="000322AC">
        <w:rPr>
          <w:i/>
        </w:rPr>
        <w:t xml:space="preserve"> </w:t>
      </w:r>
      <w:r w:rsidR="008C7723" w:rsidRPr="000322AC">
        <w:rPr>
          <w:i/>
        </w:rPr>
        <w:t xml:space="preserve">nr. </w:t>
      </w:r>
      <w:r w:rsidRPr="000322AC">
        <w:rPr>
          <w:i/>
        </w:rPr>
        <w:t>5/1</w:t>
      </w:r>
      <w:r w:rsidR="008C7723" w:rsidRPr="000322AC">
        <w:rPr>
          <w:i/>
        </w:rPr>
        <w:t>.</w:t>
      </w:r>
      <w:r w:rsidRPr="000322AC">
        <w:rPr>
          <w:i/>
        </w:rPr>
        <w:t xml:space="preserve"> Koeficienti i emetimit t</w:t>
      </w:r>
      <w:r w:rsidR="008C7723" w:rsidRPr="000322AC">
        <w:rPr>
          <w:i/>
        </w:rPr>
        <w:t>ë</w:t>
      </w:r>
      <w:r w:rsidRPr="000322AC">
        <w:rPr>
          <w:i/>
        </w:rPr>
        <w:t xml:space="preserve"> misioneve t</w:t>
      </w:r>
      <w:r w:rsidR="008C7723" w:rsidRPr="000322AC">
        <w:rPr>
          <w:i/>
        </w:rPr>
        <w:t>ë</w:t>
      </w:r>
      <w:r w:rsidRPr="000322AC">
        <w:rPr>
          <w:i/>
        </w:rPr>
        <w:t xml:space="preserve"> CO</w:t>
      </w:r>
      <w:r w:rsidRPr="000322AC">
        <w:rPr>
          <w:i/>
          <w:vertAlign w:val="subscript"/>
        </w:rPr>
        <w:t>2</w:t>
      </w:r>
      <w:r w:rsidRPr="000322AC">
        <w:rPr>
          <w:i/>
        </w:rPr>
        <w:t xml:space="preserve"> </w:t>
      </w:r>
      <w:r w:rsidR="00D60005" w:rsidRPr="000322AC">
        <w:rPr>
          <w:i/>
        </w:rPr>
        <w:t>“</w:t>
      </w:r>
      <w:r w:rsidRPr="000322AC">
        <w:rPr>
          <w:i/>
        </w:rPr>
        <w:t>e</w:t>
      </w:r>
      <w:r w:rsidR="00D60005" w:rsidRPr="000322AC">
        <w:rPr>
          <w:i/>
        </w:rPr>
        <w:t>”</w:t>
      </w:r>
      <w:r w:rsidRPr="000322AC">
        <w:rPr>
          <w:i/>
        </w:rPr>
        <w:t xml:space="preserve"> sipas llojit t</w:t>
      </w:r>
      <w:r w:rsidR="008C7723" w:rsidRPr="000322AC">
        <w:rPr>
          <w:i/>
        </w:rPr>
        <w:t>ë</w:t>
      </w:r>
      <w:r w:rsidRPr="000322AC">
        <w:rPr>
          <w:i/>
        </w:rPr>
        <w:t xml:space="preserve"> lëndës djegëse</w:t>
      </w:r>
      <w:r w:rsidRPr="000322AC">
        <w:rPr>
          <w:bCs/>
          <w:i/>
        </w:rPr>
        <w:t xml:space="preserve"> transport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8"/>
        <w:gridCol w:w="2340"/>
        <w:gridCol w:w="1959"/>
        <w:gridCol w:w="2559"/>
      </w:tblGrid>
      <w:tr w:rsidR="00235193" w:rsidRPr="000322AC" w14:paraId="7FF8AF46" w14:textId="77777777" w:rsidTr="00EC2C6A">
        <w:tc>
          <w:tcPr>
            <w:tcW w:w="1419" w:type="pct"/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90236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CO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vertAlign w:val="sub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 emission factor for final energy</w:t>
            </w:r>
          </w:p>
        </w:tc>
        <w:tc>
          <w:tcPr>
            <w:tcW w:w="3581" w:type="pct"/>
            <w:gridSpan w:val="3"/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6D651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 Conversion factor from Final to Primary energy</w:t>
            </w:r>
          </w:p>
        </w:tc>
      </w:tr>
      <w:tr w:rsidR="00235193" w:rsidRPr="000322AC" w14:paraId="56808AA1" w14:textId="77777777" w:rsidTr="00EC2C6A">
        <w:tc>
          <w:tcPr>
            <w:tcW w:w="1419" w:type="pct"/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0612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English</w:t>
            </w:r>
          </w:p>
        </w:tc>
        <w:tc>
          <w:tcPr>
            <w:tcW w:w="1222" w:type="pct"/>
            <w:shd w:val="clear" w:color="auto" w:fill="FBE4D5"/>
          </w:tcPr>
          <w:p w14:paraId="121A9AE9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Albanian</w:t>
            </w:r>
          </w:p>
        </w:tc>
        <w:tc>
          <w:tcPr>
            <w:tcW w:w="1023" w:type="pct"/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5A33B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FES</w:t>
            </w:r>
          </w:p>
        </w:tc>
        <w:tc>
          <w:tcPr>
            <w:tcW w:w="1336" w:type="pct"/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3DCF5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PES</w:t>
            </w:r>
          </w:p>
        </w:tc>
      </w:tr>
      <w:tr w:rsidR="00235193" w:rsidRPr="000322AC" w14:paraId="0A4E3FC3" w14:textId="77777777" w:rsidTr="00EC2C6A">
        <w:tc>
          <w:tcPr>
            <w:tcW w:w="141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32459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Diesel</w:t>
            </w:r>
          </w:p>
        </w:tc>
        <w:tc>
          <w:tcPr>
            <w:tcW w:w="1222" w:type="pct"/>
          </w:tcPr>
          <w:p w14:paraId="3CA6265A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Naftë</w:t>
            </w:r>
          </w:p>
        </w:tc>
        <w:tc>
          <w:tcPr>
            <w:tcW w:w="10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A1121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0,272</w:t>
            </w:r>
          </w:p>
        </w:tc>
        <w:tc>
          <w:tcPr>
            <w:tcW w:w="13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FEEEF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1,1</w:t>
            </w:r>
          </w:p>
        </w:tc>
      </w:tr>
      <w:tr w:rsidR="00235193" w:rsidRPr="000322AC" w14:paraId="6CCE0314" w14:textId="77777777" w:rsidTr="00EC2C6A">
        <w:tc>
          <w:tcPr>
            <w:tcW w:w="14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0D5E8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Motor gasoline</w:t>
            </w:r>
          </w:p>
        </w:tc>
        <w:tc>
          <w:tcPr>
            <w:tcW w:w="1222" w:type="pct"/>
          </w:tcPr>
          <w:p w14:paraId="104B1CB8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Benzinë</w:t>
            </w:r>
          </w:p>
        </w:tc>
        <w:tc>
          <w:tcPr>
            <w:tcW w:w="10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98700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0,249</w:t>
            </w:r>
          </w:p>
        </w:tc>
        <w:tc>
          <w:tcPr>
            <w:tcW w:w="13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CE1C5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1,1</w:t>
            </w:r>
          </w:p>
        </w:tc>
      </w:tr>
      <w:tr w:rsidR="00235193" w:rsidRPr="000322AC" w14:paraId="14B44AFD" w14:textId="77777777" w:rsidTr="00EC2C6A">
        <w:tc>
          <w:tcPr>
            <w:tcW w:w="141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8FF2B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LPG</w:t>
            </w:r>
          </w:p>
        </w:tc>
        <w:tc>
          <w:tcPr>
            <w:tcW w:w="1222" w:type="pct"/>
          </w:tcPr>
          <w:p w14:paraId="0F41D37D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GLN</w:t>
            </w:r>
          </w:p>
        </w:tc>
        <w:tc>
          <w:tcPr>
            <w:tcW w:w="10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B2518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0,225</w:t>
            </w:r>
          </w:p>
        </w:tc>
        <w:tc>
          <w:tcPr>
            <w:tcW w:w="13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AFCE3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1,1</w:t>
            </w:r>
          </w:p>
        </w:tc>
      </w:tr>
      <w:tr w:rsidR="00235193" w:rsidRPr="000322AC" w14:paraId="5E7E6852" w14:textId="77777777" w:rsidTr="00EC2C6A">
        <w:tc>
          <w:tcPr>
            <w:tcW w:w="141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D7A10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CNG</w:t>
            </w:r>
          </w:p>
        </w:tc>
        <w:tc>
          <w:tcPr>
            <w:tcW w:w="1222" w:type="pct"/>
          </w:tcPr>
          <w:p w14:paraId="1130B3D2" w14:textId="4F04C003" w:rsidR="00235193" w:rsidRPr="000322AC" w:rsidRDefault="00235193" w:rsidP="00EC2C6A">
            <w:pPr>
              <w:pStyle w:val="xmsonormal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CNG </w:t>
            </w:r>
            <w:r w:rsidR="00D05D5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(ga</w:t>
            </w:r>
            <w:r w:rsidR="00EC2C6A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z</w:t>
            </w:r>
            <w:r w:rsidR="00D05D54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natyral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i kompresuar)</w:t>
            </w:r>
          </w:p>
        </w:tc>
        <w:tc>
          <w:tcPr>
            <w:tcW w:w="10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F4A5F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0,201</w:t>
            </w:r>
          </w:p>
        </w:tc>
        <w:tc>
          <w:tcPr>
            <w:tcW w:w="13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4D224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1,22</w:t>
            </w:r>
          </w:p>
        </w:tc>
      </w:tr>
      <w:tr w:rsidR="00235193" w:rsidRPr="000322AC" w14:paraId="7A039A42" w14:textId="77777777" w:rsidTr="00EC2C6A">
        <w:tc>
          <w:tcPr>
            <w:tcW w:w="141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5094D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Electricity</w:t>
            </w:r>
          </w:p>
        </w:tc>
        <w:tc>
          <w:tcPr>
            <w:tcW w:w="1222" w:type="pct"/>
          </w:tcPr>
          <w:p w14:paraId="4EF29DF2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Energji elektrike</w:t>
            </w:r>
          </w:p>
        </w:tc>
        <w:tc>
          <w:tcPr>
            <w:tcW w:w="10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237FC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1,438</w:t>
            </w:r>
          </w:p>
        </w:tc>
        <w:tc>
          <w:tcPr>
            <w:tcW w:w="13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AAE0B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3,07</w:t>
            </w:r>
          </w:p>
        </w:tc>
      </w:tr>
      <w:tr w:rsidR="00235193" w:rsidRPr="000322AC" w14:paraId="5BA750D9" w14:textId="77777777" w:rsidTr="00EC2C6A">
        <w:tc>
          <w:tcPr>
            <w:tcW w:w="14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1D401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Hybrid</w:t>
            </w:r>
          </w:p>
        </w:tc>
        <w:tc>
          <w:tcPr>
            <w:tcW w:w="1222" w:type="pct"/>
          </w:tcPr>
          <w:p w14:paraId="336F1849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Hybrid</w:t>
            </w:r>
          </w:p>
        </w:tc>
        <w:tc>
          <w:tcPr>
            <w:tcW w:w="10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36DFA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0,222</w:t>
            </w:r>
          </w:p>
        </w:tc>
        <w:tc>
          <w:tcPr>
            <w:tcW w:w="13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EF845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1,1</w:t>
            </w:r>
          </w:p>
        </w:tc>
      </w:tr>
      <w:tr w:rsidR="00235193" w:rsidRPr="000322AC" w14:paraId="00CC87DF" w14:textId="77777777" w:rsidTr="00EC2C6A">
        <w:tc>
          <w:tcPr>
            <w:tcW w:w="14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5703F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Biogas</w:t>
            </w:r>
          </w:p>
        </w:tc>
        <w:tc>
          <w:tcPr>
            <w:tcW w:w="1222" w:type="pct"/>
          </w:tcPr>
          <w:p w14:paraId="633FEB70" w14:textId="77777777" w:rsidR="00235193" w:rsidRPr="000322AC" w:rsidRDefault="00235193" w:rsidP="0079567C">
            <w:pPr>
              <w:pStyle w:val="xmsonormal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Biogas</w:t>
            </w:r>
          </w:p>
        </w:tc>
        <w:tc>
          <w:tcPr>
            <w:tcW w:w="10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81DA0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0,098</w:t>
            </w:r>
          </w:p>
        </w:tc>
        <w:tc>
          <w:tcPr>
            <w:tcW w:w="133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55938" w14:textId="77777777" w:rsidR="00235193" w:rsidRPr="000322AC" w:rsidRDefault="00235193" w:rsidP="0079567C">
            <w:pPr>
              <w:pStyle w:val="xmsonormal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1,1</w:t>
            </w:r>
          </w:p>
        </w:tc>
      </w:tr>
    </w:tbl>
    <w:p w14:paraId="41853746" w14:textId="77777777" w:rsidR="00235193" w:rsidRPr="000322AC" w:rsidRDefault="00235193" w:rsidP="0079567C">
      <w:pPr>
        <w:pStyle w:val="TEKSTIIII"/>
        <w:rPr>
          <w:sz w:val="14"/>
        </w:rPr>
      </w:pPr>
    </w:p>
    <w:p w14:paraId="2EA65A4A" w14:textId="75328EC1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Tab.</w:t>
      </w:r>
      <w:r w:rsidR="007F2916" w:rsidRPr="000322AC">
        <w:rPr>
          <w:i/>
        </w:rPr>
        <w:t xml:space="preserve"> nr. </w:t>
      </w:r>
      <w:r w:rsidRPr="000322AC">
        <w:rPr>
          <w:i/>
        </w:rPr>
        <w:t>6</w:t>
      </w:r>
      <w:r w:rsidR="007F2916" w:rsidRPr="000322AC">
        <w:rPr>
          <w:i/>
        </w:rPr>
        <w:t>.</w:t>
      </w:r>
      <w:r w:rsidRPr="000322AC">
        <w:rPr>
          <w:i/>
        </w:rPr>
        <w:t xml:space="preserve"> Eficienca e sistemeve t</w:t>
      </w:r>
      <w:r w:rsidR="007F2916" w:rsidRPr="000322AC">
        <w:rPr>
          <w:i/>
        </w:rPr>
        <w:t>ë</w:t>
      </w:r>
      <w:r w:rsidRPr="000322AC">
        <w:rPr>
          <w:i/>
        </w:rPr>
        <w:t xml:space="preserve"> ujit t</w:t>
      </w:r>
      <w:r w:rsidR="007F2916" w:rsidRPr="000322AC">
        <w:rPr>
          <w:i/>
        </w:rPr>
        <w:t>ë</w:t>
      </w:r>
      <w:r w:rsidRPr="000322AC">
        <w:rPr>
          <w:i/>
        </w:rPr>
        <w:t xml:space="preserve"> ngroht</w:t>
      </w:r>
      <w:r w:rsidR="007F2916" w:rsidRPr="000322AC">
        <w:rPr>
          <w:i/>
        </w:rPr>
        <w:t>ë</w:t>
      </w:r>
      <w:r w:rsidRPr="000322AC">
        <w:rPr>
          <w:i/>
        </w:rPr>
        <w:t xml:space="preserve"> para dhe pas implementimit t</w:t>
      </w:r>
      <w:r w:rsidR="007F2916" w:rsidRPr="000322AC">
        <w:rPr>
          <w:i/>
        </w:rPr>
        <w:t>ë</w:t>
      </w:r>
      <w:r w:rsidRPr="000322AC">
        <w:rPr>
          <w:i/>
        </w:rPr>
        <w:t xml:space="preserve"> masave t</w:t>
      </w:r>
      <w:r w:rsidR="007F2916" w:rsidRPr="000322AC">
        <w:rPr>
          <w:i/>
        </w:rPr>
        <w:t>ë</w:t>
      </w:r>
      <w:r w:rsidRPr="000322AC">
        <w:rPr>
          <w:i/>
        </w:rPr>
        <w:t xml:space="preserve"> EE</w:t>
      </w:r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984"/>
        <w:gridCol w:w="1276"/>
        <w:gridCol w:w="1276"/>
        <w:gridCol w:w="2126"/>
        <w:gridCol w:w="1955"/>
      </w:tblGrid>
      <w:tr w:rsidR="00235193" w:rsidRPr="000322AC" w14:paraId="5C48464D" w14:textId="77777777" w:rsidTr="00E01581">
        <w:trPr>
          <w:jc w:val="center"/>
        </w:trPr>
        <w:tc>
          <w:tcPr>
            <w:tcW w:w="959" w:type="dxa"/>
            <w:tcBorders>
              <w:bottom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8C8DE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2D2F8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Tipi i ndërtesës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857954" w14:textId="2F4CD103" w:rsidR="00235193" w:rsidRPr="000322AC" w:rsidRDefault="00273D71" w:rsidP="0079567C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Gjendja</w:t>
            </w:r>
            <w:r w:rsidR="00235193"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 e tanishme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8C6E3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BAU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6C5679" w14:textId="2F4963E3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Rinovim </w:t>
            </w:r>
            <w:r w:rsidR="00273D71"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standard</w:t>
            </w:r>
          </w:p>
        </w:tc>
        <w:tc>
          <w:tcPr>
            <w:tcW w:w="1955" w:type="dxa"/>
            <w:tcBorders>
              <w:bottom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3E1F6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Rinovim ambicioz</w:t>
            </w:r>
          </w:p>
        </w:tc>
      </w:tr>
      <w:tr w:rsidR="00235193" w:rsidRPr="000322AC" w14:paraId="6F8B4158" w14:textId="77777777" w:rsidTr="00E01581">
        <w:trPr>
          <w:jc w:val="center"/>
        </w:trPr>
        <w:tc>
          <w:tcPr>
            <w:tcW w:w="959" w:type="dxa"/>
            <w:vMerge w:val="restart"/>
            <w:tcBorders>
              <w:top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BBDF08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Zonat klimatike A dhe B</w:t>
            </w:r>
          </w:p>
        </w:tc>
        <w:tc>
          <w:tcPr>
            <w:tcW w:w="1984" w:type="dxa"/>
            <w:vMerge w:val="restart"/>
            <w:tcBorders>
              <w:top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C1753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Shtëpi individuale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BA705C" w14:textId="7E68DE32" w:rsidR="00235193" w:rsidRPr="000322AC" w:rsidRDefault="00273D71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Bojler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elektrik 90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=1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7547CC" w14:textId="18FE20A6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Bo</w:t>
            </w:r>
            <w:r w:rsidR="007F2916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ler elektrik 100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=1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55036C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Pompa të nxehtësisë </w:t>
            </w:r>
          </w:p>
          <w:p w14:paraId="11531A3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30%, SCOP=3</w:t>
            </w:r>
          </w:p>
        </w:tc>
        <w:tc>
          <w:tcPr>
            <w:tcW w:w="1955" w:type="dxa"/>
            <w:tcBorders>
              <w:top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2144E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Pompa të nxehtësisë</w:t>
            </w:r>
          </w:p>
          <w:p w14:paraId="635C85F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30%, SCOP=3</w:t>
            </w:r>
          </w:p>
        </w:tc>
      </w:tr>
      <w:tr w:rsidR="00235193" w:rsidRPr="000322AC" w14:paraId="71AB9A85" w14:textId="77777777" w:rsidTr="00E01581">
        <w:trPr>
          <w:jc w:val="center"/>
        </w:trPr>
        <w:tc>
          <w:tcPr>
            <w:tcW w:w="959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4C56C22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984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376355A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</w:tcPr>
          <w:p w14:paraId="78DA527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Sobë me dru</w:t>
            </w:r>
          </w:p>
          <w:p w14:paraId="6A9B8FA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90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=0,6</w:t>
            </w:r>
          </w:p>
        </w:tc>
        <w:tc>
          <w:tcPr>
            <w:tcW w:w="1276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6CE2D87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96AB5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Panel diellor 70%</w:t>
            </w:r>
          </w:p>
        </w:tc>
        <w:tc>
          <w:tcPr>
            <w:tcW w:w="195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38E4B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Panel diellor 70%</w:t>
            </w:r>
          </w:p>
        </w:tc>
      </w:tr>
      <w:tr w:rsidR="00235193" w:rsidRPr="000322AC" w14:paraId="5C6C2D10" w14:textId="77777777" w:rsidTr="00E01581">
        <w:trPr>
          <w:jc w:val="center"/>
        </w:trPr>
        <w:tc>
          <w:tcPr>
            <w:tcW w:w="959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5F53D02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98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14:paraId="2D667C42" w14:textId="49D083A8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Shtëpi në varg dhe </w:t>
            </w:r>
            <w:r w:rsidR="00273D7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pallate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me shumë apartamente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B9BA01" w14:textId="72CE552A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Bo</w:t>
            </w:r>
            <w:r w:rsidR="007F2916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ler elektrik 100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=1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21A3E3" w14:textId="29516B40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Bo</w:t>
            </w:r>
            <w:r w:rsidR="007F2916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ler elektrik 100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=1</w:t>
            </w: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99080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Pompa të nxehtësisë</w:t>
            </w:r>
          </w:p>
          <w:p w14:paraId="75D659E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60%, SCOP=3</w:t>
            </w:r>
          </w:p>
        </w:tc>
        <w:tc>
          <w:tcPr>
            <w:tcW w:w="195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43A67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Pompa të nxehtësisë</w:t>
            </w:r>
          </w:p>
          <w:p w14:paraId="2D56223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60%, SCOP=3</w:t>
            </w:r>
          </w:p>
        </w:tc>
      </w:tr>
      <w:tr w:rsidR="00235193" w:rsidRPr="000322AC" w14:paraId="38722C40" w14:textId="77777777" w:rsidTr="00E01581">
        <w:trPr>
          <w:jc w:val="center"/>
        </w:trPr>
        <w:tc>
          <w:tcPr>
            <w:tcW w:w="959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3D09B3C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984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3842A18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6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6F3B6F6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6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2E184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65ABC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Panel diellor 40%</w:t>
            </w:r>
          </w:p>
        </w:tc>
        <w:tc>
          <w:tcPr>
            <w:tcW w:w="195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7B477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Panel diellor 40%</w:t>
            </w:r>
          </w:p>
        </w:tc>
      </w:tr>
      <w:tr w:rsidR="00235193" w:rsidRPr="000322AC" w14:paraId="1FAA37FE" w14:textId="77777777" w:rsidTr="00E01581">
        <w:trPr>
          <w:jc w:val="center"/>
        </w:trPr>
        <w:tc>
          <w:tcPr>
            <w:tcW w:w="959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14:paraId="0F1862C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Zonat klimatike C</w:t>
            </w:r>
          </w:p>
        </w:tc>
        <w:tc>
          <w:tcPr>
            <w:tcW w:w="1984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912EE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Shtëpi individuale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</w:tcPr>
          <w:p w14:paraId="1DC01A06" w14:textId="04C3E7AE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Bo</w:t>
            </w:r>
            <w:r w:rsidR="007F2916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ler elektrik 60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=1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B31911" w14:textId="2890380A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Bo</w:t>
            </w:r>
            <w:r w:rsidR="007F2916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ler elektrik 100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=1</w:t>
            </w: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D5868F" w14:textId="76701368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Bo</w:t>
            </w:r>
            <w:r w:rsidR="007F2916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ler me pellet</w:t>
            </w:r>
          </w:p>
          <w:p w14:paraId="3C97C64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30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=0,85</w:t>
            </w:r>
          </w:p>
        </w:tc>
        <w:tc>
          <w:tcPr>
            <w:tcW w:w="195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9EAA0D" w14:textId="786DD700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Bo</w:t>
            </w:r>
            <w:r w:rsidR="007F2916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ler me pellet druri</w:t>
            </w:r>
          </w:p>
          <w:p w14:paraId="52EE6BC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30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=0,90</w:t>
            </w:r>
          </w:p>
        </w:tc>
      </w:tr>
      <w:tr w:rsidR="00235193" w:rsidRPr="000322AC" w14:paraId="6F0CD465" w14:textId="77777777" w:rsidTr="00E01581">
        <w:trPr>
          <w:jc w:val="center"/>
        </w:trPr>
        <w:tc>
          <w:tcPr>
            <w:tcW w:w="959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6032DEA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984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1A95265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</w:tcPr>
          <w:p w14:paraId="66EC470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Wood stove </w:t>
            </w:r>
          </w:p>
          <w:p w14:paraId="116E6BB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40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=0.6</w:t>
            </w:r>
          </w:p>
        </w:tc>
        <w:tc>
          <w:tcPr>
            <w:tcW w:w="1276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5427ACA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16E2E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Panel diellor 70%</w:t>
            </w:r>
          </w:p>
        </w:tc>
        <w:tc>
          <w:tcPr>
            <w:tcW w:w="195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0B6AC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Panel diellor 70%</w:t>
            </w:r>
          </w:p>
        </w:tc>
      </w:tr>
      <w:tr w:rsidR="00235193" w:rsidRPr="000322AC" w14:paraId="66B01B22" w14:textId="77777777" w:rsidTr="00E01581">
        <w:trPr>
          <w:jc w:val="center"/>
        </w:trPr>
        <w:tc>
          <w:tcPr>
            <w:tcW w:w="959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5A3D210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98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14:paraId="7629BB06" w14:textId="3D19FF29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Shtëpi në varg dhe </w:t>
            </w:r>
            <w:r w:rsidR="00273D7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pallate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me shumë apartamente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</w:tcPr>
          <w:p w14:paraId="39F8C413" w14:textId="2352E433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Bo</w:t>
            </w:r>
            <w:r w:rsidR="007F2916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ler elektrik 60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=1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86E027" w14:textId="27340DC4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Bo</w:t>
            </w:r>
            <w:r w:rsidR="007F2916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ler elektrik 100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=1</w:t>
            </w: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C51E414" w14:textId="103A421D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Bo</w:t>
            </w:r>
            <w:r w:rsidR="007F2916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ler me pellet</w:t>
            </w:r>
          </w:p>
          <w:p w14:paraId="5CA797A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60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=0,85</w:t>
            </w:r>
          </w:p>
        </w:tc>
        <w:tc>
          <w:tcPr>
            <w:tcW w:w="195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729B78" w14:textId="6D3EFAC5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Bo</w:t>
            </w:r>
            <w:r w:rsidR="007F2916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ler me pellet druri</w:t>
            </w:r>
          </w:p>
          <w:p w14:paraId="5BC3195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60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=0,90</w:t>
            </w:r>
          </w:p>
        </w:tc>
      </w:tr>
      <w:tr w:rsidR="00235193" w:rsidRPr="000322AC" w14:paraId="39FBD084" w14:textId="77777777" w:rsidTr="00E01581">
        <w:trPr>
          <w:jc w:val="center"/>
        </w:trPr>
        <w:tc>
          <w:tcPr>
            <w:tcW w:w="959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0D0DE33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984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68D24BC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</w:tcPr>
          <w:p w14:paraId="66B133B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Sobë me dru</w:t>
            </w:r>
          </w:p>
          <w:p w14:paraId="3719859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40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25"/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,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24"/>
                <w:vertAlign w:val="subscript"/>
                <w:lang w:val="sq-AL"/>
              </w:rPr>
              <w:t>b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=0,6</w:t>
            </w:r>
          </w:p>
        </w:tc>
        <w:tc>
          <w:tcPr>
            <w:tcW w:w="1276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6927B03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A072E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Panel diellor 40%</w:t>
            </w:r>
          </w:p>
        </w:tc>
        <w:tc>
          <w:tcPr>
            <w:tcW w:w="195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647C2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Panel diellor 40%</w:t>
            </w:r>
          </w:p>
        </w:tc>
      </w:tr>
    </w:tbl>
    <w:p w14:paraId="0C7B2475" w14:textId="77777777" w:rsidR="00235193" w:rsidRPr="000322AC" w:rsidRDefault="00235193" w:rsidP="0079567C">
      <w:pPr>
        <w:pStyle w:val="TEKSTIIII"/>
        <w:rPr>
          <w:sz w:val="14"/>
        </w:rPr>
      </w:pPr>
    </w:p>
    <w:p w14:paraId="06D0E3BA" w14:textId="3420E773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Tab. </w:t>
      </w:r>
      <w:r w:rsidR="00A93166" w:rsidRPr="000322AC">
        <w:rPr>
          <w:i/>
        </w:rPr>
        <w:t xml:space="preserve">nr. </w:t>
      </w:r>
      <w:r w:rsidRPr="000322AC">
        <w:rPr>
          <w:i/>
        </w:rPr>
        <w:t>7</w:t>
      </w:r>
      <w:r w:rsidR="00A93166" w:rsidRPr="000322AC">
        <w:rPr>
          <w:i/>
        </w:rPr>
        <w:t>.</w:t>
      </w:r>
      <w:r w:rsidRPr="000322AC">
        <w:rPr>
          <w:i/>
        </w:rPr>
        <w:t xml:space="preserve"> SHD përpara rinovimit n</w:t>
      </w:r>
      <w:r w:rsidR="00A93166" w:rsidRPr="000322AC">
        <w:rPr>
          <w:i/>
        </w:rPr>
        <w:t>ë</w:t>
      </w:r>
      <w:r w:rsidRPr="000322AC">
        <w:rPr>
          <w:i/>
        </w:rPr>
        <w:t xml:space="preserve"> ndërtesat jorezidenciale [</w:t>
      </w:r>
      <w:r w:rsidR="00A1249C" w:rsidRPr="000322AC">
        <w:rPr>
          <w:i/>
        </w:rPr>
        <w:t>kWh/</w:t>
      </w:r>
      <w:r w:rsidRPr="000322AC">
        <w:rPr>
          <w:i/>
        </w:rPr>
        <w:t>m</w:t>
      </w:r>
      <w:r w:rsidRPr="000322AC">
        <w:rPr>
          <w:i/>
          <w:vertAlign w:val="superscript"/>
        </w:rPr>
        <w:t>2</w:t>
      </w:r>
      <w:r w:rsidRPr="000322AC">
        <w:rPr>
          <w:i/>
        </w:rPr>
        <w:t xml:space="preserve"> /a]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9"/>
        <w:gridCol w:w="1080"/>
        <w:gridCol w:w="1080"/>
        <w:gridCol w:w="1170"/>
        <w:gridCol w:w="1097"/>
      </w:tblGrid>
      <w:tr w:rsidR="00235193" w:rsidRPr="000322AC" w14:paraId="28F3094D" w14:textId="77777777" w:rsidTr="00F20F1B">
        <w:tc>
          <w:tcPr>
            <w:tcW w:w="2688" w:type="pct"/>
            <w:tcBorders>
              <w:bottom w:val="double" w:sz="4" w:space="0" w:color="auto"/>
            </w:tcBorders>
            <w:shd w:val="clear" w:color="auto" w:fill="auto"/>
          </w:tcPr>
          <w:p w14:paraId="5E20067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Ndërtesa</w:t>
            </w:r>
          </w:p>
        </w:tc>
        <w:tc>
          <w:tcPr>
            <w:tcW w:w="564" w:type="pct"/>
            <w:tcBorders>
              <w:bottom w:val="double" w:sz="4" w:space="0" w:color="auto"/>
            </w:tcBorders>
            <w:shd w:val="clear" w:color="auto" w:fill="auto"/>
          </w:tcPr>
          <w:p w14:paraId="0DA589D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Zona I</w:t>
            </w:r>
          </w:p>
        </w:tc>
        <w:tc>
          <w:tcPr>
            <w:tcW w:w="564" w:type="pct"/>
            <w:tcBorders>
              <w:bottom w:val="double" w:sz="4" w:space="0" w:color="auto"/>
            </w:tcBorders>
            <w:shd w:val="clear" w:color="auto" w:fill="auto"/>
          </w:tcPr>
          <w:p w14:paraId="22A662F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Zona II</w:t>
            </w:r>
          </w:p>
        </w:tc>
        <w:tc>
          <w:tcPr>
            <w:tcW w:w="611" w:type="pct"/>
            <w:tcBorders>
              <w:bottom w:val="double" w:sz="4" w:space="0" w:color="auto"/>
            </w:tcBorders>
            <w:shd w:val="clear" w:color="auto" w:fill="auto"/>
          </w:tcPr>
          <w:p w14:paraId="643041E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Zona III</w:t>
            </w:r>
          </w:p>
        </w:tc>
        <w:tc>
          <w:tcPr>
            <w:tcW w:w="573" w:type="pct"/>
            <w:tcBorders>
              <w:bottom w:val="double" w:sz="4" w:space="0" w:color="auto"/>
            </w:tcBorders>
            <w:shd w:val="clear" w:color="auto" w:fill="auto"/>
          </w:tcPr>
          <w:p w14:paraId="2A5C108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Albania</w:t>
            </w:r>
          </w:p>
        </w:tc>
      </w:tr>
      <w:tr w:rsidR="00235193" w:rsidRPr="000322AC" w14:paraId="3051CD62" w14:textId="77777777" w:rsidTr="00F20F1B">
        <w:tc>
          <w:tcPr>
            <w:tcW w:w="2688" w:type="pct"/>
            <w:tcBorders>
              <w:top w:val="double" w:sz="4" w:space="0" w:color="auto"/>
            </w:tcBorders>
            <w:shd w:val="clear" w:color="auto" w:fill="auto"/>
          </w:tcPr>
          <w:p w14:paraId="0EB884ED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Objekte rekreacioni (pishina: qendra sportive) </w:t>
            </w:r>
          </w:p>
        </w:tc>
        <w:tc>
          <w:tcPr>
            <w:tcW w:w="564" w:type="pct"/>
            <w:tcBorders>
              <w:top w:val="double" w:sz="4" w:space="0" w:color="auto"/>
            </w:tcBorders>
            <w:shd w:val="clear" w:color="auto" w:fill="auto"/>
          </w:tcPr>
          <w:p w14:paraId="57D0232E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210.06</w:t>
            </w:r>
          </w:p>
        </w:tc>
        <w:tc>
          <w:tcPr>
            <w:tcW w:w="564" w:type="pct"/>
            <w:tcBorders>
              <w:top w:val="double" w:sz="4" w:space="0" w:color="auto"/>
            </w:tcBorders>
            <w:shd w:val="clear" w:color="auto" w:fill="auto"/>
          </w:tcPr>
          <w:p w14:paraId="66E2868E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279.92</w:t>
            </w:r>
          </w:p>
        </w:tc>
        <w:tc>
          <w:tcPr>
            <w:tcW w:w="611" w:type="pct"/>
            <w:tcBorders>
              <w:top w:val="double" w:sz="4" w:space="0" w:color="auto"/>
            </w:tcBorders>
            <w:shd w:val="clear" w:color="auto" w:fill="auto"/>
          </w:tcPr>
          <w:p w14:paraId="1B50F68A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379.10</w:t>
            </w:r>
          </w:p>
        </w:tc>
        <w:tc>
          <w:tcPr>
            <w:tcW w:w="573" w:type="pct"/>
            <w:tcBorders>
              <w:top w:val="double" w:sz="4" w:space="0" w:color="auto"/>
            </w:tcBorders>
            <w:shd w:val="clear" w:color="auto" w:fill="auto"/>
          </w:tcPr>
          <w:p w14:paraId="0C0ED6C4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259.64</w:t>
            </w:r>
          </w:p>
        </w:tc>
      </w:tr>
      <w:tr w:rsidR="00235193" w:rsidRPr="000322AC" w14:paraId="4832C271" w14:textId="77777777" w:rsidTr="00F20F1B">
        <w:tc>
          <w:tcPr>
            <w:tcW w:w="2688" w:type="pct"/>
            <w:shd w:val="clear" w:color="auto" w:fill="auto"/>
          </w:tcPr>
          <w:p w14:paraId="4D40FA93" w14:textId="3468B6E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Hotele relativisht </w:t>
            </w:r>
            <w:r w:rsidR="000B19BF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të reja</w:t>
            </w:r>
          </w:p>
        </w:tc>
        <w:tc>
          <w:tcPr>
            <w:tcW w:w="564" w:type="pct"/>
            <w:shd w:val="clear" w:color="auto" w:fill="auto"/>
          </w:tcPr>
          <w:p w14:paraId="50D9A84D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221.11</w:t>
            </w:r>
          </w:p>
        </w:tc>
        <w:tc>
          <w:tcPr>
            <w:tcW w:w="564" w:type="pct"/>
            <w:shd w:val="clear" w:color="auto" w:fill="auto"/>
          </w:tcPr>
          <w:p w14:paraId="491A7614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294.65</w:t>
            </w:r>
          </w:p>
        </w:tc>
        <w:tc>
          <w:tcPr>
            <w:tcW w:w="611" w:type="pct"/>
            <w:shd w:val="clear" w:color="auto" w:fill="auto"/>
          </w:tcPr>
          <w:p w14:paraId="1730AA85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399.06</w:t>
            </w:r>
          </w:p>
        </w:tc>
        <w:tc>
          <w:tcPr>
            <w:tcW w:w="573" w:type="pct"/>
            <w:shd w:val="clear" w:color="auto" w:fill="auto"/>
          </w:tcPr>
          <w:p w14:paraId="410A6E35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273.30</w:t>
            </w:r>
          </w:p>
        </w:tc>
      </w:tr>
      <w:tr w:rsidR="00235193" w:rsidRPr="000322AC" w14:paraId="0E98E65F" w14:textId="77777777" w:rsidTr="00F20F1B">
        <w:tc>
          <w:tcPr>
            <w:tcW w:w="2688" w:type="pct"/>
            <w:shd w:val="clear" w:color="auto" w:fill="auto"/>
          </w:tcPr>
          <w:p w14:paraId="5E5A4510" w14:textId="2DE557AB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Hotele ekzistues n</w:t>
            </w:r>
            <w:r w:rsidR="009468C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sektorin turistik</w:t>
            </w:r>
          </w:p>
        </w:tc>
        <w:tc>
          <w:tcPr>
            <w:tcW w:w="564" w:type="pct"/>
            <w:shd w:val="clear" w:color="auto" w:fill="auto"/>
          </w:tcPr>
          <w:p w14:paraId="481852C0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234.38</w:t>
            </w:r>
          </w:p>
        </w:tc>
        <w:tc>
          <w:tcPr>
            <w:tcW w:w="564" w:type="pct"/>
            <w:shd w:val="clear" w:color="auto" w:fill="auto"/>
          </w:tcPr>
          <w:p w14:paraId="682B64B7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303.49</w:t>
            </w:r>
          </w:p>
        </w:tc>
        <w:tc>
          <w:tcPr>
            <w:tcW w:w="611" w:type="pct"/>
            <w:shd w:val="clear" w:color="auto" w:fill="auto"/>
          </w:tcPr>
          <w:p w14:paraId="63C3BFEE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423.00</w:t>
            </w:r>
          </w:p>
        </w:tc>
        <w:tc>
          <w:tcPr>
            <w:tcW w:w="573" w:type="pct"/>
            <w:shd w:val="clear" w:color="auto" w:fill="auto"/>
          </w:tcPr>
          <w:p w14:paraId="67A70C8A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286.69</w:t>
            </w:r>
          </w:p>
        </w:tc>
      </w:tr>
      <w:tr w:rsidR="00235193" w:rsidRPr="000322AC" w14:paraId="7A4A555E" w14:textId="77777777" w:rsidTr="00F20F1B">
        <w:tc>
          <w:tcPr>
            <w:tcW w:w="2688" w:type="pct"/>
            <w:shd w:val="clear" w:color="auto" w:fill="auto"/>
          </w:tcPr>
          <w:p w14:paraId="68C29CE0" w14:textId="41D9C2A3" w:rsidR="00235193" w:rsidRPr="000322AC" w:rsidRDefault="00235193" w:rsidP="00320FA8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Spitalet, shtëpitë e banimit (për</w:t>
            </w:r>
            <w:r w:rsidR="00320FA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të moshuar) dhe shtëpi pleqsh</w:t>
            </w:r>
          </w:p>
        </w:tc>
        <w:tc>
          <w:tcPr>
            <w:tcW w:w="564" w:type="pct"/>
            <w:shd w:val="clear" w:color="auto" w:fill="auto"/>
          </w:tcPr>
          <w:p w14:paraId="0D093DF5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271.97</w:t>
            </w:r>
          </w:p>
        </w:tc>
        <w:tc>
          <w:tcPr>
            <w:tcW w:w="564" w:type="pct"/>
            <w:shd w:val="clear" w:color="auto" w:fill="auto"/>
          </w:tcPr>
          <w:p w14:paraId="369A87CB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353.58</w:t>
            </w:r>
          </w:p>
        </w:tc>
        <w:tc>
          <w:tcPr>
            <w:tcW w:w="611" w:type="pct"/>
            <w:shd w:val="clear" w:color="auto" w:fill="auto"/>
          </w:tcPr>
          <w:p w14:paraId="61583B87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490.84</w:t>
            </w:r>
          </w:p>
        </w:tc>
        <w:tc>
          <w:tcPr>
            <w:tcW w:w="573" w:type="pct"/>
            <w:shd w:val="clear" w:color="auto" w:fill="auto"/>
          </w:tcPr>
          <w:p w14:paraId="10F0A082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333.15</w:t>
            </w:r>
          </w:p>
        </w:tc>
      </w:tr>
      <w:tr w:rsidR="00235193" w:rsidRPr="000322AC" w14:paraId="5F2B8F3C" w14:textId="77777777" w:rsidTr="00F20F1B">
        <w:tc>
          <w:tcPr>
            <w:tcW w:w="2688" w:type="pct"/>
            <w:shd w:val="clear" w:color="auto" w:fill="auto"/>
          </w:tcPr>
          <w:p w14:paraId="490E0C8C" w14:textId="71B870C3" w:rsidR="00235193" w:rsidRPr="000322AC" w:rsidRDefault="00235193" w:rsidP="00320FA8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Ndërtesa tregtare (qendra biznesi,</w:t>
            </w:r>
            <w:r w:rsidR="00320FA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dyqane, </w:t>
            </w:r>
            <w:r w:rsidR="00273D7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restorante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)</w:t>
            </w:r>
          </w:p>
        </w:tc>
        <w:tc>
          <w:tcPr>
            <w:tcW w:w="564" w:type="pct"/>
            <w:shd w:val="clear" w:color="auto" w:fill="auto"/>
          </w:tcPr>
          <w:p w14:paraId="3B042709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201.21</w:t>
            </w:r>
          </w:p>
        </w:tc>
        <w:tc>
          <w:tcPr>
            <w:tcW w:w="564" w:type="pct"/>
            <w:shd w:val="clear" w:color="auto" w:fill="auto"/>
          </w:tcPr>
          <w:p w14:paraId="295A4562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266.66</w:t>
            </w:r>
          </w:p>
        </w:tc>
        <w:tc>
          <w:tcPr>
            <w:tcW w:w="611" w:type="pct"/>
            <w:shd w:val="clear" w:color="auto" w:fill="auto"/>
          </w:tcPr>
          <w:p w14:paraId="07249486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363.14</w:t>
            </w:r>
          </w:p>
        </w:tc>
        <w:tc>
          <w:tcPr>
            <w:tcW w:w="573" w:type="pct"/>
            <w:shd w:val="clear" w:color="auto" w:fill="auto"/>
          </w:tcPr>
          <w:p w14:paraId="21629CF1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248.20</w:t>
            </w:r>
          </w:p>
        </w:tc>
      </w:tr>
      <w:tr w:rsidR="00235193" w:rsidRPr="000322AC" w14:paraId="29FD5377" w14:textId="77777777" w:rsidTr="00F20F1B">
        <w:tc>
          <w:tcPr>
            <w:tcW w:w="2688" w:type="pct"/>
            <w:shd w:val="clear" w:color="auto" w:fill="auto"/>
          </w:tcPr>
          <w:p w14:paraId="2522C7CA" w14:textId="56790174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Shkolla, universitete, konvikte, </w:t>
            </w:r>
            <w:r w:rsidR="00925C2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ç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erdhe dhe kopshte</w:t>
            </w:r>
          </w:p>
        </w:tc>
        <w:tc>
          <w:tcPr>
            <w:tcW w:w="564" w:type="pct"/>
            <w:shd w:val="clear" w:color="auto" w:fill="auto"/>
          </w:tcPr>
          <w:p w14:paraId="425765CD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68.10</w:t>
            </w:r>
          </w:p>
        </w:tc>
        <w:tc>
          <w:tcPr>
            <w:tcW w:w="564" w:type="pct"/>
            <w:shd w:val="clear" w:color="auto" w:fill="auto"/>
          </w:tcPr>
          <w:p w14:paraId="2DE94603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115.09</w:t>
            </w:r>
          </w:p>
        </w:tc>
        <w:tc>
          <w:tcPr>
            <w:tcW w:w="611" w:type="pct"/>
            <w:shd w:val="clear" w:color="auto" w:fill="auto"/>
          </w:tcPr>
          <w:p w14:paraId="692FA114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156.20</w:t>
            </w:r>
          </w:p>
        </w:tc>
        <w:tc>
          <w:tcPr>
            <w:tcW w:w="573" w:type="pct"/>
            <w:shd w:val="clear" w:color="auto" w:fill="auto"/>
          </w:tcPr>
          <w:p w14:paraId="63435AC0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97.55</w:t>
            </w:r>
          </w:p>
        </w:tc>
      </w:tr>
      <w:tr w:rsidR="00235193" w:rsidRPr="000322AC" w14:paraId="5AED1442" w14:textId="77777777" w:rsidTr="00F20F1B">
        <w:tc>
          <w:tcPr>
            <w:tcW w:w="2688" w:type="pct"/>
            <w:shd w:val="clear" w:color="auto" w:fill="auto"/>
          </w:tcPr>
          <w:p w14:paraId="7677BC4B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Të gjitha ndërtesat e tjera publike</w:t>
            </w:r>
          </w:p>
        </w:tc>
        <w:tc>
          <w:tcPr>
            <w:tcW w:w="564" w:type="pct"/>
            <w:shd w:val="clear" w:color="auto" w:fill="auto"/>
          </w:tcPr>
          <w:p w14:paraId="6A7F6EB2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194.58</w:t>
            </w:r>
          </w:p>
        </w:tc>
        <w:tc>
          <w:tcPr>
            <w:tcW w:w="564" w:type="pct"/>
            <w:shd w:val="clear" w:color="auto" w:fill="auto"/>
          </w:tcPr>
          <w:p w14:paraId="35C6A0C5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258.70</w:t>
            </w:r>
          </w:p>
        </w:tc>
        <w:tc>
          <w:tcPr>
            <w:tcW w:w="611" w:type="pct"/>
            <w:shd w:val="clear" w:color="auto" w:fill="auto"/>
          </w:tcPr>
          <w:p w14:paraId="201273F2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351.17</w:t>
            </w:r>
          </w:p>
        </w:tc>
        <w:tc>
          <w:tcPr>
            <w:tcW w:w="573" w:type="pct"/>
            <w:shd w:val="clear" w:color="auto" w:fill="auto"/>
          </w:tcPr>
          <w:p w14:paraId="7EF6BE3D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240.31</w:t>
            </w:r>
          </w:p>
        </w:tc>
      </w:tr>
      <w:tr w:rsidR="00235193" w:rsidRPr="000322AC" w14:paraId="08CF4DC4" w14:textId="77777777" w:rsidTr="00F20F1B">
        <w:trPr>
          <w:trHeight w:val="50"/>
        </w:trPr>
        <w:tc>
          <w:tcPr>
            <w:tcW w:w="2688" w:type="pct"/>
            <w:shd w:val="clear" w:color="auto" w:fill="auto"/>
          </w:tcPr>
          <w:p w14:paraId="542F099B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Vlera mesatare për secilën zonë</w:t>
            </w:r>
          </w:p>
        </w:tc>
        <w:tc>
          <w:tcPr>
            <w:tcW w:w="564" w:type="pct"/>
            <w:shd w:val="clear" w:color="auto" w:fill="auto"/>
          </w:tcPr>
          <w:p w14:paraId="2B907326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163.08</w:t>
            </w:r>
          </w:p>
        </w:tc>
        <w:tc>
          <w:tcPr>
            <w:tcW w:w="564" w:type="pct"/>
            <w:shd w:val="clear" w:color="auto" w:fill="auto"/>
          </w:tcPr>
          <w:p w14:paraId="5F9E4B99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227.55</w:t>
            </w:r>
          </w:p>
        </w:tc>
        <w:tc>
          <w:tcPr>
            <w:tcW w:w="611" w:type="pct"/>
            <w:shd w:val="clear" w:color="auto" w:fill="auto"/>
          </w:tcPr>
          <w:p w14:paraId="56C721C5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307.11</w:t>
            </w:r>
          </w:p>
        </w:tc>
        <w:tc>
          <w:tcPr>
            <w:tcW w:w="573" w:type="pct"/>
            <w:shd w:val="clear" w:color="auto" w:fill="auto"/>
          </w:tcPr>
          <w:p w14:paraId="30675FB4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207.01</w:t>
            </w:r>
          </w:p>
        </w:tc>
      </w:tr>
    </w:tbl>
    <w:p w14:paraId="13E715B9" w14:textId="77777777" w:rsidR="00235193" w:rsidRPr="000322AC" w:rsidRDefault="00235193" w:rsidP="0079567C">
      <w:pPr>
        <w:pStyle w:val="TEKSTIIII"/>
        <w:rPr>
          <w:sz w:val="14"/>
        </w:rPr>
      </w:pPr>
    </w:p>
    <w:p w14:paraId="2339128E" w14:textId="7B3A99F7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Tab. </w:t>
      </w:r>
      <w:r w:rsidR="002F7718" w:rsidRPr="000322AC">
        <w:rPr>
          <w:i/>
        </w:rPr>
        <w:t xml:space="preserve">nr. </w:t>
      </w:r>
      <w:r w:rsidRPr="000322AC">
        <w:rPr>
          <w:i/>
        </w:rPr>
        <w:t>8</w:t>
      </w:r>
      <w:r w:rsidR="002F7718" w:rsidRPr="000322AC">
        <w:rPr>
          <w:i/>
        </w:rPr>
        <w:t>.</w:t>
      </w:r>
      <w:r w:rsidRPr="000322AC">
        <w:rPr>
          <w:i/>
        </w:rPr>
        <w:t xml:space="preserve"> Kërkesa për energji specifike n</w:t>
      </w:r>
      <w:r w:rsidR="008F3872" w:rsidRPr="000322AC">
        <w:rPr>
          <w:i/>
        </w:rPr>
        <w:t>ë</w:t>
      </w:r>
      <w:r w:rsidRPr="000322AC">
        <w:rPr>
          <w:i/>
        </w:rPr>
        <w:t xml:space="preserve"> ndërtesa publike dhe privat</w:t>
      </w:r>
      <w:r w:rsidR="008F3872" w:rsidRPr="000322AC">
        <w:rPr>
          <w:i/>
        </w:rPr>
        <w:t>e</w:t>
      </w:r>
      <w:r w:rsidRPr="000322AC">
        <w:rPr>
          <w:i/>
        </w:rPr>
        <w:t xml:space="preserve"> me implementim t</w:t>
      </w:r>
      <w:r w:rsidR="008F3872" w:rsidRPr="000322AC">
        <w:rPr>
          <w:i/>
        </w:rPr>
        <w:t>ë</w:t>
      </w:r>
      <w:r w:rsidRPr="000322AC">
        <w:rPr>
          <w:i/>
        </w:rPr>
        <w:t xml:space="preserve"> veshjes termike t</w:t>
      </w:r>
      <w:r w:rsidR="008F3872" w:rsidRPr="000322AC">
        <w:rPr>
          <w:i/>
        </w:rPr>
        <w:t>ë</w:t>
      </w:r>
      <w:r w:rsidRPr="000322AC">
        <w:rPr>
          <w:i/>
        </w:rPr>
        <w:t xml:space="preserve"> godin</w:t>
      </w:r>
      <w:r w:rsidR="008F3872" w:rsidRPr="000322AC">
        <w:rPr>
          <w:i/>
        </w:rPr>
        <w:t>ë</w:t>
      </w:r>
      <w:r w:rsidRPr="000322AC">
        <w:rPr>
          <w:i/>
        </w:rPr>
        <w:t>s me kapot</w:t>
      </w:r>
      <w:r w:rsidR="008F3872" w:rsidRPr="000322AC">
        <w:rPr>
          <w:i/>
        </w:rPr>
        <w:t>ë</w:t>
      </w:r>
      <w:r w:rsidRPr="000322AC">
        <w:rPr>
          <w:i/>
        </w:rPr>
        <w:t xml:space="preserve"> termike nga jasht</w:t>
      </w:r>
      <w:r w:rsidR="008F3872" w:rsidRPr="000322AC">
        <w:rPr>
          <w:i/>
        </w:rPr>
        <w:t>ë</w:t>
      </w:r>
      <w:r w:rsidRPr="000322AC">
        <w:rPr>
          <w:i/>
        </w:rPr>
        <w:t>: [</w:t>
      </w:r>
      <w:r w:rsidR="00A1249C" w:rsidRPr="000322AC">
        <w:rPr>
          <w:i/>
        </w:rPr>
        <w:t>kWh/</w:t>
      </w:r>
      <w:r w:rsidRPr="000322AC">
        <w:rPr>
          <w:i/>
        </w:rPr>
        <w:t>m</w:t>
      </w:r>
      <w:r w:rsidRPr="000322AC">
        <w:rPr>
          <w:i/>
          <w:vertAlign w:val="superscript"/>
        </w:rPr>
        <w:t>2</w:t>
      </w:r>
      <w:r w:rsidRPr="000322AC">
        <w:rPr>
          <w:i/>
        </w:rPr>
        <w:t xml:space="preserve"> / vit]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9"/>
        <w:gridCol w:w="1080"/>
        <w:gridCol w:w="1080"/>
        <w:gridCol w:w="1170"/>
        <w:gridCol w:w="1097"/>
      </w:tblGrid>
      <w:tr w:rsidR="00235193" w:rsidRPr="000322AC" w14:paraId="47B35873" w14:textId="77777777" w:rsidTr="00F20F1B">
        <w:tc>
          <w:tcPr>
            <w:tcW w:w="2688" w:type="pct"/>
            <w:tcBorders>
              <w:bottom w:val="double" w:sz="4" w:space="0" w:color="auto"/>
            </w:tcBorders>
            <w:shd w:val="clear" w:color="auto" w:fill="auto"/>
          </w:tcPr>
          <w:p w14:paraId="5F899BD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Ndërtesa</w:t>
            </w:r>
          </w:p>
        </w:tc>
        <w:tc>
          <w:tcPr>
            <w:tcW w:w="564" w:type="pct"/>
            <w:tcBorders>
              <w:bottom w:val="double" w:sz="4" w:space="0" w:color="auto"/>
            </w:tcBorders>
            <w:shd w:val="clear" w:color="auto" w:fill="auto"/>
          </w:tcPr>
          <w:p w14:paraId="3D2C612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Zona I</w:t>
            </w:r>
          </w:p>
        </w:tc>
        <w:tc>
          <w:tcPr>
            <w:tcW w:w="564" w:type="pct"/>
            <w:tcBorders>
              <w:bottom w:val="double" w:sz="4" w:space="0" w:color="auto"/>
            </w:tcBorders>
            <w:shd w:val="clear" w:color="auto" w:fill="auto"/>
          </w:tcPr>
          <w:p w14:paraId="6A98953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Zona II</w:t>
            </w:r>
          </w:p>
        </w:tc>
        <w:tc>
          <w:tcPr>
            <w:tcW w:w="611" w:type="pct"/>
            <w:tcBorders>
              <w:bottom w:val="double" w:sz="4" w:space="0" w:color="auto"/>
            </w:tcBorders>
            <w:shd w:val="clear" w:color="auto" w:fill="auto"/>
          </w:tcPr>
          <w:p w14:paraId="7AA0928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Zona III</w:t>
            </w:r>
          </w:p>
        </w:tc>
        <w:tc>
          <w:tcPr>
            <w:tcW w:w="573" w:type="pct"/>
            <w:tcBorders>
              <w:bottom w:val="double" w:sz="4" w:space="0" w:color="auto"/>
            </w:tcBorders>
            <w:shd w:val="clear" w:color="auto" w:fill="auto"/>
          </w:tcPr>
          <w:p w14:paraId="7D2320E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Albania</w:t>
            </w:r>
          </w:p>
        </w:tc>
      </w:tr>
      <w:tr w:rsidR="00235193" w:rsidRPr="000322AC" w14:paraId="5AA1D22C" w14:textId="77777777" w:rsidTr="00F20F1B">
        <w:tc>
          <w:tcPr>
            <w:tcW w:w="2688" w:type="pct"/>
            <w:tcBorders>
              <w:top w:val="double" w:sz="4" w:space="0" w:color="auto"/>
            </w:tcBorders>
            <w:shd w:val="clear" w:color="auto" w:fill="auto"/>
          </w:tcPr>
          <w:p w14:paraId="465515B5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Objekte rekreacioni (pishina: qendra sportive) </w:t>
            </w:r>
          </w:p>
        </w:tc>
        <w:tc>
          <w:tcPr>
            <w:tcW w:w="564" w:type="pct"/>
            <w:tcBorders>
              <w:top w:val="double" w:sz="4" w:space="0" w:color="auto"/>
            </w:tcBorders>
            <w:shd w:val="clear" w:color="auto" w:fill="auto"/>
          </w:tcPr>
          <w:p w14:paraId="492EAA1A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168.62</w:t>
            </w:r>
          </w:p>
        </w:tc>
        <w:tc>
          <w:tcPr>
            <w:tcW w:w="564" w:type="pct"/>
            <w:tcBorders>
              <w:top w:val="double" w:sz="4" w:space="0" w:color="auto"/>
            </w:tcBorders>
            <w:shd w:val="clear" w:color="auto" w:fill="auto"/>
          </w:tcPr>
          <w:p w14:paraId="1E40901F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226.03</w:t>
            </w:r>
          </w:p>
        </w:tc>
        <w:tc>
          <w:tcPr>
            <w:tcW w:w="611" w:type="pct"/>
            <w:tcBorders>
              <w:top w:val="double" w:sz="4" w:space="0" w:color="auto"/>
            </w:tcBorders>
            <w:shd w:val="clear" w:color="auto" w:fill="auto"/>
          </w:tcPr>
          <w:p w14:paraId="2DE5C596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307.85</w:t>
            </w:r>
          </w:p>
        </w:tc>
        <w:tc>
          <w:tcPr>
            <w:tcW w:w="573" w:type="pct"/>
            <w:tcBorders>
              <w:top w:val="double" w:sz="4" w:space="0" w:color="auto"/>
            </w:tcBorders>
            <w:shd w:val="clear" w:color="auto" w:fill="auto"/>
          </w:tcPr>
          <w:p w14:paraId="62D9DA8A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209.42</w:t>
            </w:r>
          </w:p>
        </w:tc>
      </w:tr>
      <w:tr w:rsidR="00235193" w:rsidRPr="000322AC" w14:paraId="4243F374" w14:textId="77777777" w:rsidTr="00F20F1B">
        <w:tc>
          <w:tcPr>
            <w:tcW w:w="2688" w:type="pct"/>
            <w:shd w:val="clear" w:color="auto" w:fill="auto"/>
          </w:tcPr>
          <w:p w14:paraId="0D08CD5C" w14:textId="4EBEC6F4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Hotele relativisht </w:t>
            </w:r>
            <w:r w:rsidR="002F771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</w:t>
            </w:r>
            <w:r w:rsidR="00C7507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="002F771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reja</w:t>
            </w:r>
          </w:p>
        </w:tc>
        <w:tc>
          <w:tcPr>
            <w:tcW w:w="564" w:type="pct"/>
            <w:shd w:val="clear" w:color="auto" w:fill="auto"/>
          </w:tcPr>
          <w:p w14:paraId="25BB0110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177.50</w:t>
            </w:r>
          </w:p>
        </w:tc>
        <w:tc>
          <w:tcPr>
            <w:tcW w:w="564" w:type="pct"/>
            <w:shd w:val="clear" w:color="auto" w:fill="auto"/>
          </w:tcPr>
          <w:p w14:paraId="122496F6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237.93</w:t>
            </w:r>
          </w:p>
        </w:tc>
        <w:tc>
          <w:tcPr>
            <w:tcW w:w="611" w:type="pct"/>
            <w:shd w:val="clear" w:color="auto" w:fill="auto"/>
          </w:tcPr>
          <w:p w14:paraId="20C00E2C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324.06</w:t>
            </w:r>
          </w:p>
        </w:tc>
        <w:tc>
          <w:tcPr>
            <w:tcW w:w="573" w:type="pct"/>
            <w:shd w:val="clear" w:color="auto" w:fill="auto"/>
          </w:tcPr>
          <w:p w14:paraId="02EC674F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220.44</w:t>
            </w:r>
          </w:p>
        </w:tc>
      </w:tr>
      <w:tr w:rsidR="00235193" w:rsidRPr="000322AC" w14:paraId="7C108C5E" w14:textId="77777777" w:rsidTr="00F20F1B">
        <w:tc>
          <w:tcPr>
            <w:tcW w:w="2688" w:type="pct"/>
            <w:shd w:val="clear" w:color="auto" w:fill="auto"/>
          </w:tcPr>
          <w:p w14:paraId="43DF73FF" w14:textId="377B7BB8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Hotele ekzistues n</w:t>
            </w:r>
            <w:r w:rsidR="00C7507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sektorin turistik</w:t>
            </w:r>
          </w:p>
        </w:tc>
        <w:tc>
          <w:tcPr>
            <w:tcW w:w="564" w:type="pct"/>
            <w:shd w:val="clear" w:color="auto" w:fill="auto"/>
          </w:tcPr>
          <w:p w14:paraId="6E71D9B9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188.15</w:t>
            </w:r>
          </w:p>
        </w:tc>
        <w:tc>
          <w:tcPr>
            <w:tcW w:w="564" w:type="pct"/>
            <w:shd w:val="clear" w:color="auto" w:fill="auto"/>
          </w:tcPr>
          <w:p w14:paraId="20BA711D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245.07</w:t>
            </w:r>
          </w:p>
        </w:tc>
        <w:tc>
          <w:tcPr>
            <w:tcW w:w="611" w:type="pct"/>
            <w:shd w:val="clear" w:color="auto" w:fill="auto"/>
          </w:tcPr>
          <w:p w14:paraId="2B923662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343.50</w:t>
            </w:r>
          </w:p>
        </w:tc>
        <w:tc>
          <w:tcPr>
            <w:tcW w:w="573" w:type="pct"/>
            <w:shd w:val="clear" w:color="auto" w:fill="auto"/>
          </w:tcPr>
          <w:p w14:paraId="233D2711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231.23</w:t>
            </w:r>
          </w:p>
        </w:tc>
      </w:tr>
      <w:tr w:rsidR="00235193" w:rsidRPr="000322AC" w14:paraId="1C406D94" w14:textId="77777777" w:rsidTr="00F20F1B">
        <w:tc>
          <w:tcPr>
            <w:tcW w:w="2688" w:type="pct"/>
            <w:shd w:val="clear" w:color="auto" w:fill="auto"/>
          </w:tcPr>
          <w:p w14:paraId="0AD4B7CC" w14:textId="7D91BEA2" w:rsidR="00235193" w:rsidRPr="000322AC" w:rsidRDefault="00235193" w:rsidP="00320FA8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Spitalet, shtëpitë e banimit (për</w:t>
            </w:r>
            <w:r w:rsidR="00320FA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të moshuar) dhe shtëpi pleqsh</w:t>
            </w:r>
          </w:p>
        </w:tc>
        <w:tc>
          <w:tcPr>
            <w:tcW w:w="564" w:type="pct"/>
            <w:shd w:val="clear" w:color="auto" w:fill="auto"/>
          </w:tcPr>
          <w:p w14:paraId="1D9BC41C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218.32</w:t>
            </w:r>
          </w:p>
        </w:tc>
        <w:tc>
          <w:tcPr>
            <w:tcW w:w="564" w:type="pct"/>
            <w:shd w:val="clear" w:color="auto" w:fill="auto"/>
          </w:tcPr>
          <w:p w14:paraId="7BBF2615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285.52</w:t>
            </w:r>
          </w:p>
        </w:tc>
        <w:tc>
          <w:tcPr>
            <w:tcW w:w="611" w:type="pct"/>
            <w:shd w:val="clear" w:color="auto" w:fill="auto"/>
          </w:tcPr>
          <w:p w14:paraId="6F24F182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398.59</w:t>
            </w:r>
          </w:p>
        </w:tc>
        <w:tc>
          <w:tcPr>
            <w:tcW w:w="573" w:type="pct"/>
            <w:shd w:val="clear" w:color="auto" w:fill="auto"/>
          </w:tcPr>
          <w:p w14:paraId="7751E80F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268.71</w:t>
            </w:r>
          </w:p>
        </w:tc>
      </w:tr>
      <w:tr w:rsidR="00235193" w:rsidRPr="000322AC" w14:paraId="269F34C2" w14:textId="77777777" w:rsidTr="00F20F1B">
        <w:tc>
          <w:tcPr>
            <w:tcW w:w="2688" w:type="pct"/>
            <w:shd w:val="clear" w:color="auto" w:fill="auto"/>
          </w:tcPr>
          <w:p w14:paraId="398947EA" w14:textId="127DAD93" w:rsidR="00235193" w:rsidRPr="000322AC" w:rsidRDefault="00235193" w:rsidP="00320FA8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Ndërtesa tregtare (qendra biznesi,</w:t>
            </w:r>
            <w:r w:rsidR="00320FA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dyqane, </w:t>
            </w:r>
            <w:r w:rsidR="00273D7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restorante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)</w:t>
            </w:r>
          </w:p>
        </w:tc>
        <w:tc>
          <w:tcPr>
            <w:tcW w:w="564" w:type="pct"/>
            <w:shd w:val="clear" w:color="auto" w:fill="auto"/>
          </w:tcPr>
          <w:p w14:paraId="6298BD56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161.52</w:t>
            </w:r>
          </w:p>
        </w:tc>
        <w:tc>
          <w:tcPr>
            <w:tcW w:w="564" w:type="pct"/>
            <w:shd w:val="clear" w:color="auto" w:fill="auto"/>
          </w:tcPr>
          <w:p w14:paraId="18A48A93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215.33</w:t>
            </w:r>
          </w:p>
        </w:tc>
        <w:tc>
          <w:tcPr>
            <w:tcW w:w="611" w:type="pct"/>
            <w:shd w:val="clear" w:color="auto" w:fill="auto"/>
          </w:tcPr>
          <w:p w14:paraId="7B64E651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294.89</w:t>
            </w:r>
          </w:p>
        </w:tc>
        <w:tc>
          <w:tcPr>
            <w:tcW w:w="573" w:type="pct"/>
            <w:shd w:val="clear" w:color="auto" w:fill="auto"/>
          </w:tcPr>
          <w:p w14:paraId="68E4A51D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200.19</w:t>
            </w:r>
          </w:p>
        </w:tc>
      </w:tr>
      <w:tr w:rsidR="00235193" w:rsidRPr="000322AC" w14:paraId="29C9A075" w14:textId="77777777" w:rsidTr="00F20F1B">
        <w:tc>
          <w:tcPr>
            <w:tcW w:w="2688" w:type="pct"/>
            <w:shd w:val="clear" w:color="auto" w:fill="auto"/>
          </w:tcPr>
          <w:p w14:paraId="44B7CD8B" w14:textId="32132886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Shkolla, universitete, konvikte, </w:t>
            </w:r>
            <w:r w:rsidR="00C75071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ç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erdhe dhe kopshte</w:t>
            </w:r>
          </w:p>
        </w:tc>
        <w:tc>
          <w:tcPr>
            <w:tcW w:w="564" w:type="pct"/>
            <w:shd w:val="clear" w:color="auto" w:fill="auto"/>
          </w:tcPr>
          <w:p w14:paraId="5A5529E2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54.67</w:t>
            </w:r>
          </w:p>
        </w:tc>
        <w:tc>
          <w:tcPr>
            <w:tcW w:w="564" w:type="pct"/>
            <w:shd w:val="clear" w:color="auto" w:fill="auto"/>
          </w:tcPr>
          <w:p w14:paraId="10349B85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92.94</w:t>
            </w:r>
          </w:p>
        </w:tc>
        <w:tc>
          <w:tcPr>
            <w:tcW w:w="611" w:type="pct"/>
            <w:shd w:val="clear" w:color="auto" w:fill="auto"/>
          </w:tcPr>
          <w:p w14:paraId="4D3EFDAE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126.84</w:t>
            </w:r>
          </w:p>
        </w:tc>
        <w:tc>
          <w:tcPr>
            <w:tcW w:w="573" w:type="pct"/>
            <w:shd w:val="clear" w:color="auto" w:fill="auto"/>
          </w:tcPr>
          <w:p w14:paraId="0496D72E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78.71</w:t>
            </w:r>
          </w:p>
        </w:tc>
      </w:tr>
      <w:tr w:rsidR="00235193" w:rsidRPr="000322AC" w14:paraId="245894F9" w14:textId="77777777" w:rsidTr="00F20F1B">
        <w:tc>
          <w:tcPr>
            <w:tcW w:w="2688" w:type="pct"/>
            <w:shd w:val="clear" w:color="auto" w:fill="auto"/>
          </w:tcPr>
          <w:p w14:paraId="371D6A71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Të gjitha ndërtesat e tjera publike</w:t>
            </w:r>
          </w:p>
        </w:tc>
        <w:tc>
          <w:tcPr>
            <w:tcW w:w="564" w:type="pct"/>
            <w:shd w:val="clear" w:color="auto" w:fill="auto"/>
          </w:tcPr>
          <w:p w14:paraId="7E8944E4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156.20</w:t>
            </w:r>
          </w:p>
        </w:tc>
        <w:tc>
          <w:tcPr>
            <w:tcW w:w="564" w:type="pct"/>
            <w:shd w:val="clear" w:color="auto" w:fill="auto"/>
          </w:tcPr>
          <w:p w14:paraId="7324E8D8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208.90</w:t>
            </w:r>
          </w:p>
        </w:tc>
        <w:tc>
          <w:tcPr>
            <w:tcW w:w="611" w:type="pct"/>
            <w:shd w:val="clear" w:color="auto" w:fill="auto"/>
          </w:tcPr>
          <w:p w14:paraId="6A0596C9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285.17</w:t>
            </w:r>
          </w:p>
        </w:tc>
        <w:tc>
          <w:tcPr>
            <w:tcW w:w="573" w:type="pct"/>
            <w:shd w:val="clear" w:color="auto" w:fill="auto"/>
          </w:tcPr>
          <w:p w14:paraId="737681A5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193.82</w:t>
            </w:r>
          </w:p>
        </w:tc>
      </w:tr>
      <w:tr w:rsidR="00235193" w:rsidRPr="000322AC" w14:paraId="5B8C3C99" w14:textId="77777777" w:rsidTr="00F20F1B">
        <w:tc>
          <w:tcPr>
            <w:tcW w:w="2688" w:type="pct"/>
            <w:shd w:val="clear" w:color="auto" w:fill="auto"/>
          </w:tcPr>
          <w:p w14:paraId="7557DC03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Vlera mesatare për secilën zonë</w:t>
            </w:r>
          </w:p>
        </w:tc>
        <w:tc>
          <w:tcPr>
            <w:tcW w:w="564" w:type="pct"/>
            <w:shd w:val="clear" w:color="auto" w:fill="auto"/>
          </w:tcPr>
          <w:p w14:paraId="46A04AD6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130.91</w:t>
            </w:r>
          </w:p>
        </w:tc>
        <w:tc>
          <w:tcPr>
            <w:tcW w:w="564" w:type="pct"/>
            <w:shd w:val="clear" w:color="auto" w:fill="auto"/>
          </w:tcPr>
          <w:p w14:paraId="0E63D561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183.75</w:t>
            </w:r>
          </w:p>
        </w:tc>
        <w:tc>
          <w:tcPr>
            <w:tcW w:w="611" w:type="pct"/>
            <w:shd w:val="clear" w:color="auto" w:fill="auto"/>
          </w:tcPr>
          <w:p w14:paraId="26FD915A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249.39</w:t>
            </w:r>
          </w:p>
        </w:tc>
        <w:tc>
          <w:tcPr>
            <w:tcW w:w="573" w:type="pct"/>
            <w:shd w:val="clear" w:color="auto" w:fill="auto"/>
          </w:tcPr>
          <w:p w14:paraId="68BDFC7D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166.59</w:t>
            </w:r>
          </w:p>
        </w:tc>
      </w:tr>
    </w:tbl>
    <w:p w14:paraId="2DFD96B8" w14:textId="77777777" w:rsidR="00235193" w:rsidRPr="000322AC" w:rsidRDefault="00235193" w:rsidP="0079567C">
      <w:pPr>
        <w:pStyle w:val="TEKSTIIII"/>
        <w:rPr>
          <w:b/>
          <w:sz w:val="14"/>
        </w:rPr>
      </w:pPr>
    </w:p>
    <w:p w14:paraId="748BE237" w14:textId="52C829C6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Tab.</w:t>
      </w:r>
      <w:r w:rsidR="009C4877" w:rsidRPr="000322AC">
        <w:rPr>
          <w:i/>
        </w:rPr>
        <w:t xml:space="preserve"> nr. </w:t>
      </w:r>
      <w:r w:rsidRPr="000322AC">
        <w:rPr>
          <w:i/>
        </w:rPr>
        <w:t>9</w:t>
      </w:r>
      <w:r w:rsidR="009C4877" w:rsidRPr="000322AC">
        <w:rPr>
          <w:i/>
        </w:rPr>
        <w:t>.</w:t>
      </w:r>
      <w:r w:rsidRPr="000322AC">
        <w:rPr>
          <w:i/>
        </w:rPr>
        <w:t xml:space="preserve"> Faktori i shkarkimeve të CO</w:t>
      </w:r>
      <w:r w:rsidRPr="000322AC">
        <w:rPr>
          <w:i/>
          <w:vertAlign w:val="subscript"/>
        </w:rPr>
        <w:t>2</w:t>
      </w:r>
      <w:r w:rsidRPr="000322AC">
        <w:rPr>
          <w:i/>
        </w:rPr>
        <w:t xml:space="preserve"> për Shqipërinë (IPCC dhe Szabo et al.2015)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003"/>
      </w:tblGrid>
      <w:tr w:rsidR="00235193" w:rsidRPr="000322AC" w14:paraId="28A2A9C4" w14:textId="77777777" w:rsidTr="009C4877">
        <w:trPr>
          <w:jc w:val="center"/>
        </w:trPr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7A6F45B4" w14:textId="480E4720" w:rsidR="00235193" w:rsidRPr="000322AC" w:rsidRDefault="00235193" w:rsidP="007F27B1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Lënda </w:t>
            </w:r>
            <w:r w:rsidR="007F27B1"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energjetike</w:t>
            </w:r>
          </w:p>
        </w:tc>
        <w:tc>
          <w:tcPr>
            <w:tcW w:w="3003" w:type="dxa"/>
            <w:shd w:val="clear" w:color="auto" w:fill="auto"/>
            <w:tcMar>
              <w:left w:w="0" w:type="dxa"/>
              <w:right w:w="0" w:type="dxa"/>
            </w:tcMar>
          </w:tcPr>
          <w:p w14:paraId="19D201F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Shkarkimet specifike të CO</w:t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vertAlign w:val="sub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sym w:font="Symbol" w:char="F05B"/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t>kg/kWh</w:t>
            </w:r>
            <w:r w:rsidRPr="000322AC">
              <w:rPr>
                <w:rFonts w:ascii="Garamond" w:hAnsi="Garamond" w:cstheme="majorBidi"/>
                <w:b/>
                <w:sz w:val="18"/>
                <w:szCs w:val="24"/>
                <w:lang w:val="sq-AL"/>
              </w:rPr>
              <w:sym w:font="Symbol" w:char="F05D"/>
            </w:r>
          </w:p>
        </w:tc>
      </w:tr>
      <w:tr w:rsidR="00235193" w:rsidRPr="000322AC" w14:paraId="1BD15D5C" w14:textId="77777777" w:rsidTr="009C4877">
        <w:trPr>
          <w:jc w:val="center"/>
        </w:trPr>
        <w:tc>
          <w:tcPr>
            <w:tcW w:w="1843" w:type="dxa"/>
            <w:shd w:val="clear" w:color="auto" w:fill="auto"/>
          </w:tcPr>
          <w:p w14:paraId="035784CC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Biomasë druri</w:t>
            </w:r>
          </w:p>
        </w:tc>
        <w:tc>
          <w:tcPr>
            <w:tcW w:w="3003" w:type="dxa"/>
            <w:shd w:val="clear" w:color="auto" w:fill="auto"/>
          </w:tcPr>
          <w:p w14:paraId="4F8E294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</w:t>
            </w:r>
          </w:p>
        </w:tc>
      </w:tr>
      <w:tr w:rsidR="00235193" w:rsidRPr="000322AC" w14:paraId="356545B8" w14:textId="77777777" w:rsidTr="009C4877">
        <w:trPr>
          <w:jc w:val="center"/>
        </w:trPr>
        <w:tc>
          <w:tcPr>
            <w:tcW w:w="1843" w:type="dxa"/>
            <w:shd w:val="clear" w:color="auto" w:fill="auto"/>
          </w:tcPr>
          <w:p w14:paraId="49F7557B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Energji elektrike</w:t>
            </w:r>
          </w:p>
        </w:tc>
        <w:tc>
          <w:tcPr>
            <w:tcW w:w="3003" w:type="dxa"/>
            <w:shd w:val="clear" w:color="auto" w:fill="auto"/>
          </w:tcPr>
          <w:p w14:paraId="30973F5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</w:t>
            </w:r>
          </w:p>
        </w:tc>
      </w:tr>
      <w:tr w:rsidR="00235193" w:rsidRPr="000322AC" w14:paraId="2A06EF7A" w14:textId="77777777" w:rsidTr="009C4877">
        <w:trPr>
          <w:jc w:val="center"/>
        </w:trPr>
        <w:tc>
          <w:tcPr>
            <w:tcW w:w="1843" w:type="dxa"/>
            <w:shd w:val="clear" w:color="auto" w:fill="auto"/>
          </w:tcPr>
          <w:p w14:paraId="09307345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Gazi i lëngët</w:t>
            </w:r>
          </w:p>
        </w:tc>
        <w:tc>
          <w:tcPr>
            <w:tcW w:w="3003" w:type="dxa"/>
            <w:shd w:val="clear" w:color="auto" w:fill="auto"/>
          </w:tcPr>
          <w:p w14:paraId="22C2E63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0,227</w:t>
            </w:r>
          </w:p>
        </w:tc>
      </w:tr>
    </w:tbl>
    <w:p w14:paraId="671DDBD5" w14:textId="77777777" w:rsidR="00235193" w:rsidRPr="000322AC" w:rsidRDefault="00235193" w:rsidP="0079567C">
      <w:pPr>
        <w:pStyle w:val="TEKSTIIII"/>
        <w:rPr>
          <w:sz w:val="14"/>
        </w:rPr>
      </w:pPr>
    </w:p>
    <w:p w14:paraId="07F88006" w14:textId="24674542" w:rsidR="00235193" w:rsidRPr="000322AC" w:rsidRDefault="00235193" w:rsidP="0079567C">
      <w:pPr>
        <w:pStyle w:val="TEKSTIIII"/>
        <w:rPr>
          <w:rFonts w:cstheme="majorBidi"/>
          <w:i/>
        </w:rPr>
      </w:pPr>
      <w:r w:rsidRPr="000322AC">
        <w:rPr>
          <w:i/>
          <w:color w:val="auto"/>
        </w:rPr>
        <w:t xml:space="preserve">Tab. </w:t>
      </w:r>
      <w:r w:rsidR="000840E2" w:rsidRPr="000322AC">
        <w:rPr>
          <w:i/>
          <w:color w:val="auto"/>
        </w:rPr>
        <w:t xml:space="preserve">nr. </w:t>
      </w:r>
      <w:r w:rsidRPr="000322AC">
        <w:rPr>
          <w:i/>
          <w:color w:val="auto"/>
        </w:rPr>
        <w:t>10</w:t>
      </w:r>
      <w:r w:rsidR="000840E2" w:rsidRPr="000322AC">
        <w:rPr>
          <w:i/>
          <w:color w:val="auto"/>
        </w:rPr>
        <w:t>.</w:t>
      </w:r>
      <w:r w:rsidRPr="000322AC">
        <w:rPr>
          <w:i/>
          <w:color w:val="auto"/>
        </w:rPr>
        <w:t xml:space="preserve"> Rendimenti mesatar i sistemit t</w:t>
      </w:r>
      <w:r w:rsidR="000840E2" w:rsidRPr="000322AC">
        <w:rPr>
          <w:i/>
        </w:rPr>
        <w:t>ë</w:t>
      </w:r>
      <w:r w:rsidRPr="000322AC">
        <w:rPr>
          <w:i/>
          <w:color w:val="auto"/>
        </w:rPr>
        <w:t xml:space="preserve"> ngrohjes n</w:t>
      </w:r>
      <w:r w:rsidR="000840E2" w:rsidRPr="000322AC">
        <w:rPr>
          <w:i/>
        </w:rPr>
        <w:t>ë</w:t>
      </w:r>
      <w:r w:rsidRPr="000322AC">
        <w:rPr>
          <w:i/>
          <w:color w:val="auto"/>
        </w:rPr>
        <w:t xml:space="preserve"> Shqipëri para dhe pas zbatimit t</w:t>
      </w:r>
      <w:r w:rsidR="000840E2" w:rsidRPr="000322AC">
        <w:rPr>
          <w:i/>
        </w:rPr>
        <w:t>ë</w:t>
      </w:r>
      <w:r w:rsidRPr="000322AC">
        <w:rPr>
          <w:i/>
          <w:color w:val="auto"/>
        </w:rPr>
        <w:t xml:space="preserve"> masave t</w:t>
      </w:r>
      <w:r w:rsidR="000840E2" w:rsidRPr="000322AC">
        <w:rPr>
          <w:i/>
        </w:rPr>
        <w:t>ë</w:t>
      </w:r>
      <w:r w:rsidRPr="000322AC">
        <w:rPr>
          <w:i/>
          <w:color w:val="auto"/>
        </w:rPr>
        <w:t xml:space="preserve"> eficienc</w:t>
      </w:r>
      <w:r w:rsidR="000840E2" w:rsidRPr="000322AC">
        <w:rPr>
          <w:i/>
        </w:rPr>
        <w:t>ë</w:t>
      </w:r>
      <w:r w:rsidRPr="000322AC">
        <w:rPr>
          <w:i/>
          <w:color w:val="auto"/>
        </w:rPr>
        <w:t xml:space="preserve">s </w:t>
      </w:r>
      <w:r w:rsidR="007F27B1" w:rsidRPr="000322AC">
        <w:rPr>
          <w:i/>
          <w:color w:val="auto"/>
        </w:rPr>
        <w:t>energjetike</w:t>
      </w:r>
      <w:r w:rsidRPr="000322AC">
        <w:rPr>
          <w:i/>
          <w:color w:val="aut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1984"/>
        <w:gridCol w:w="1984"/>
        <w:gridCol w:w="1984"/>
      </w:tblGrid>
      <w:tr w:rsidR="00235193" w:rsidRPr="000322AC" w14:paraId="36421B7A" w14:textId="77777777" w:rsidTr="00E01581">
        <w:tc>
          <w:tcPr>
            <w:tcW w:w="9297" w:type="dxa"/>
            <w:gridSpan w:val="4"/>
            <w:shd w:val="clear" w:color="auto" w:fill="auto"/>
          </w:tcPr>
          <w:p w14:paraId="2EB37952" w14:textId="31D5748F" w:rsidR="00235193" w:rsidRPr="000322AC" w:rsidRDefault="00235193" w:rsidP="0079567C">
            <w:pPr>
              <w:pStyle w:val="Defaul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color w:val="auto"/>
                <w:sz w:val="18"/>
                <w:szCs w:val="18"/>
                <w:lang w:val="sq-AL"/>
              </w:rPr>
              <w:t>Rendimenti mesatar i sistemit t</w:t>
            </w:r>
            <w:r w:rsidR="000840E2" w:rsidRPr="000322AC">
              <w:rPr>
                <w:rFonts w:ascii="Garamond" w:hAnsi="Garamond" w:cstheme="majorBidi"/>
                <w:color w:val="auto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color w:val="auto"/>
                <w:sz w:val="18"/>
                <w:szCs w:val="18"/>
                <w:lang w:val="sq-AL"/>
              </w:rPr>
              <w:t xml:space="preserve"> ngrohjes n</w:t>
            </w:r>
            <w:r w:rsidR="000840E2" w:rsidRPr="000322AC">
              <w:rPr>
                <w:rFonts w:ascii="Garamond" w:hAnsi="Garamond" w:cstheme="majorBidi"/>
                <w:color w:val="auto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color w:val="auto"/>
                <w:sz w:val="18"/>
                <w:szCs w:val="18"/>
                <w:lang w:val="sq-AL"/>
              </w:rPr>
              <w:t xml:space="preserve"> Shqipëri para dhe pas zbatimit t</w:t>
            </w:r>
            <w:r w:rsidR="000840E2" w:rsidRPr="000322AC">
              <w:rPr>
                <w:rFonts w:ascii="Garamond" w:hAnsi="Garamond" w:cstheme="majorBidi"/>
                <w:color w:val="auto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color w:val="auto"/>
                <w:sz w:val="18"/>
                <w:szCs w:val="18"/>
                <w:lang w:val="sq-AL"/>
              </w:rPr>
              <w:t xml:space="preserve"> masave t</w:t>
            </w:r>
            <w:r w:rsidR="000840E2" w:rsidRPr="000322AC">
              <w:rPr>
                <w:rFonts w:ascii="Garamond" w:hAnsi="Garamond" w:cstheme="majorBidi"/>
                <w:color w:val="auto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color w:val="auto"/>
                <w:sz w:val="18"/>
                <w:szCs w:val="18"/>
                <w:lang w:val="sq-AL"/>
              </w:rPr>
              <w:t xml:space="preserve"> eficienc</w:t>
            </w:r>
            <w:r w:rsidR="000840E2" w:rsidRPr="000322AC">
              <w:rPr>
                <w:rFonts w:ascii="Garamond" w:hAnsi="Garamond" w:cstheme="majorBidi"/>
                <w:color w:val="auto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color w:val="auto"/>
                <w:sz w:val="18"/>
                <w:szCs w:val="18"/>
                <w:lang w:val="sq-AL"/>
              </w:rPr>
              <w:t xml:space="preserve">s </w:t>
            </w:r>
            <w:r w:rsidR="007F27B1" w:rsidRPr="000322AC">
              <w:rPr>
                <w:rFonts w:ascii="Garamond" w:hAnsi="Garamond" w:cstheme="majorBidi"/>
                <w:color w:val="auto"/>
                <w:sz w:val="18"/>
                <w:szCs w:val="18"/>
                <w:lang w:val="sq-AL"/>
              </w:rPr>
              <w:t>energjetike</w:t>
            </w:r>
            <w:r w:rsidRPr="000322AC">
              <w:rPr>
                <w:rFonts w:ascii="Garamond" w:hAnsi="Garamond" w:cstheme="majorBidi"/>
                <w:color w:val="auto"/>
                <w:sz w:val="18"/>
                <w:szCs w:val="18"/>
                <w:lang w:val="sq-AL"/>
              </w:rPr>
              <w:t xml:space="preserve"> </w:t>
            </w:r>
          </w:p>
        </w:tc>
      </w:tr>
      <w:tr w:rsidR="00235193" w:rsidRPr="000322AC" w14:paraId="7CB32928" w14:textId="77777777" w:rsidTr="00E01581">
        <w:tc>
          <w:tcPr>
            <w:tcW w:w="3345" w:type="dxa"/>
            <w:shd w:val="clear" w:color="auto" w:fill="auto"/>
          </w:tcPr>
          <w:p w14:paraId="2124E53F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Rendimenti </w:t>
            </w:r>
          </w:p>
        </w:tc>
        <w:tc>
          <w:tcPr>
            <w:tcW w:w="1984" w:type="dxa"/>
            <w:shd w:val="clear" w:color="auto" w:fill="auto"/>
          </w:tcPr>
          <w:p w14:paraId="1F7B782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bscript"/>
                <w:lang w:val="sq-AL"/>
              </w:rPr>
              <w:t>Ref</w:t>
            </w:r>
          </w:p>
        </w:tc>
        <w:tc>
          <w:tcPr>
            <w:tcW w:w="3968" w:type="dxa"/>
            <w:gridSpan w:val="2"/>
            <w:shd w:val="clear" w:color="auto" w:fill="auto"/>
          </w:tcPr>
          <w:p w14:paraId="5EBC667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sym w:font="Symbol" w:char="F068"/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bscript"/>
                <w:lang w:val="sq-AL"/>
              </w:rPr>
              <w:t>Eff</w:t>
            </w:r>
          </w:p>
        </w:tc>
      </w:tr>
      <w:tr w:rsidR="00235193" w:rsidRPr="000322AC" w14:paraId="2076D897" w14:textId="77777777" w:rsidTr="00E01581">
        <w:tc>
          <w:tcPr>
            <w:tcW w:w="3345" w:type="dxa"/>
            <w:shd w:val="clear" w:color="auto" w:fill="auto"/>
          </w:tcPr>
          <w:p w14:paraId="003EEC81" w14:textId="20019F6B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Niveli i eficienc</w:t>
            </w:r>
            <w:r w:rsidR="000974BF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s </w:t>
            </w:r>
            <w:r w:rsidR="007F27B1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energjetike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0903C5D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70C98CB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EE Class B</w:t>
            </w:r>
          </w:p>
        </w:tc>
        <w:tc>
          <w:tcPr>
            <w:tcW w:w="1984" w:type="dxa"/>
            <w:shd w:val="clear" w:color="auto" w:fill="auto"/>
          </w:tcPr>
          <w:p w14:paraId="7F27445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EE Class A</w:t>
            </w:r>
          </w:p>
        </w:tc>
      </w:tr>
      <w:tr w:rsidR="00235193" w:rsidRPr="000322AC" w14:paraId="4DA1E1EB" w14:textId="77777777" w:rsidTr="00E01581">
        <w:tc>
          <w:tcPr>
            <w:tcW w:w="3345" w:type="dxa"/>
            <w:shd w:val="clear" w:color="auto" w:fill="auto"/>
          </w:tcPr>
          <w:p w14:paraId="0A5FD7E0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Elektrik</w:t>
            </w:r>
          </w:p>
        </w:tc>
        <w:tc>
          <w:tcPr>
            <w:tcW w:w="1984" w:type="dxa"/>
            <w:shd w:val="clear" w:color="auto" w:fill="auto"/>
          </w:tcPr>
          <w:p w14:paraId="19E956A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90.00%</w:t>
            </w:r>
          </w:p>
        </w:tc>
        <w:tc>
          <w:tcPr>
            <w:tcW w:w="1984" w:type="dxa"/>
            <w:shd w:val="clear" w:color="auto" w:fill="auto"/>
          </w:tcPr>
          <w:p w14:paraId="27AD6FC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92.00%</w:t>
            </w:r>
          </w:p>
        </w:tc>
        <w:tc>
          <w:tcPr>
            <w:tcW w:w="1984" w:type="dxa"/>
            <w:shd w:val="clear" w:color="auto" w:fill="auto"/>
          </w:tcPr>
          <w:p w14:paraId="43A5E07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94.00%</w:t>
            </w:r>
          </w:p>
        </w:tc>
      </w:tr>
      <w:tr w:rsidR="00235193" w:rsidRPr="000322AC" w14:paraId="26DD5323" w14:textId="77777777" w:rsidTr="00E01581">
        <w:tc>
          <w:tcPr>
            <w:tcW w:w="3345" w:type="dxa"/>
            <w:shd w:val="clear" w:color="auto" w:fill="auto"/>
          </w:tcPr>
          <w:p w14:paraId="5664CB49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Dru</w:t>
            </w:r>
          </w:p>
        </w:tc>
        <w:tc>
          <w:tcPr>
            <w:tcW w:w="1984" w:type="dxa"/>
            <w:shd w:val="clear" w:color="auto" w:fill="auto"/>
          </w:tcPr>
          <w:p w14:paraId="73D7A45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48%</w:t>
            </w:r>
          </w:p>
        </w:tc>
        <w:tc>
          <w:tcPr>
            <w:tcW w:w="1984" w:type="dxa"/>
            <w:shd w:val="clear" w:color="auto" w:fill="auto"/>
          </w:tcPr>
          <w:p w14:paraId="32C8318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80%</w:t>
            </w:r>
          </w:p>
        </w:tc>
        <w:tc>
          <w:tcPr>
            <w:tcW w:w="1984" w:type="dxa"/>
            <w:shd w:val="clear" w:color="auto" w:fill="auto"/>
          </w:tcPr>
          <w:p w14:paraId="45213AE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88%</w:t>
            </w:r>
          </w:p>
        </w:tc>
      </w:tr>
      <w:tr w:rsidR="00235193" w:rsidRPr="000322AC" w14:paraId="42494EAF" w14:textId="77777777" w:rsidTr="00E01581">
        <w:tc>
          <w:tcPr>
            <w:tcW w:w="3345" w:type="dxa"/>
            <w:shd w:val="clear" w:color="auto" w:fill="auto"/>
          </w:tcPr>
          <w:p w14:paraId="13CB276E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LPG</w:t>
            </w:r>
          </w:p>
        </w:tc>
        <w:tc>
          <w:tcPr>
            <w:tcW w:w="1984" w:type="dxa"/>
            <w:shd w:val="clear" w:color="auto" w:fill="auto"/>
          </w:tcPr>
          <w:p w14:paraId="73B465E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68%</w:t>
            </w:r>
          </w:p>
        </w:tc>
        <w:tc>
          <w:tcPr>
            <w:tcW w:w="1984" w:type="dxa"/>
            <w:shd w:val="clear" w:color="auto" w:fill="auto"/>
          </w:tcPr>
          <w:p w14:paraId="6AB6189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85%</w:t>
            </w:r>
          </w:p>
        </w:tc>
        <w:tc>
          <w:tcPr>
            <w:tcW w:w="1984" w:type="dxa"/>
            <w:shd w:val="clear" w:color="auto" w:fill="auto"/>
          </w:tcPr>
          <w:p w14:paraId="66D9882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94%</w:t>
            </w:r>
          </w:p>
        </w:tc>
      </w:tr>
      <w:tr w:rsidR="00235193" w:rsidRPr="000322AC" w14:paraId="6A503C15" w14:textId="77777777" w:rsidTr="00E01581">
        <w:tc>
          <w:tcPr>
            <w:tcW w:w="3345" w:type="dxa"/>
            <w:shd w:val="clear" w:color="auto" w:fill="auto"/>
          </w:tcPr>
          <w:p w14:paraId="115C557C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Qymyr</w:t>
            </w:r>
          </w:p>
        </w:tc>
        <w:tc>
          <w:tcPr>
            <w:tcW w:w="1984" w:type="dxa"/>
            <w:shd w:val="clear" w:color="auto" w:fill="auto"/>
          </w:tcPr>
          <w:p w14:paraId="1E483B9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60%</w:t>
            </w:r>
          </w:p>
        </w:tc>
        <w:tc>
          <w:tcPr>
            <w:tcW w:w="1984" w:type="dxa"/>
            <w:shd w:val="clear" w:color="auto" w:fill="auto"/>
          </w:tcPr>
          <w:p w14:paraId="54228C2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80%</w:t>
            </w:r>
          </w:p>
        </w:tc>
        <w:tc>
          <w:tcPr>
            <w:tcW w:w="1984" w:type="dxa"/>
            <w:shd w:val="clear" w:color="auto" w:fill="auto"/>
          </w:tcPr>
          <w:p w14:paraId="4C68C4B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88%</w:t>
            </w:r>
          </w:p>
        </w:tc>
      </w:tr>
      <w:tr w:rsidR="00235193" w:rsidRPr="000322AC" w14:paraId="7580470C" w14:textId="77777777" w:rsidTr="00E01581">
        <w:tc>
          <w:tcPr>
            <w:tcW w:w="3345" w:type="dxa"/>
            <w:shd w:val="clear" w:color="auto" w:fill="auto"/>
          </w:tcPr>
          <w:p w14:paraId="231DDF07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Diesel</w:t>
            </w:r>
          </w:p>
        </w:tc>
        <w:tc>
          <w:tcPr>
            <w:tcW w:w="1984" w:type="dxa"/>
            <w:shd w:val="clear" w:color="auto" w:fill="auto"/>
          </w:tcPr>
          <w:p w14:paraId="4C01CA8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65%</w:t>
            </w:r>
          </w:p>
        </w:tc>
        <w:tc>
          <w:tcPr>
            <w:tcW w:w="1984" w:type="dxa"/>
            <w:shd w:val="clear" w:color="auto" w:fill="auto"/>
          </w:tcPr>
          <w:p w14:paraId="7BC2DB8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83%</w:t>
            </w:r>
          </w:p>
        </w:tc>
        <w:tc>
          <w:tcPr>
            <w:tcW w:w="1984" w:type="dxa"/>
            <w:shd w:val="clear" w:color="auto" w:fill="auto"/>
          </w:tcPr>
          <w:p w14:paraId="7D6DB9D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92%</w:t>
            </w:r>
          </w:p>
        </w:tc>
      </w:tr>
      <w:tr w:rsidR="00235193" w:rsidRPr="000322AC" w14:paraId="760CD0D4" w14:textId="77777777" w:rsidTr="00E01581">
        <w:tc>
          <w:tcPr>
            <w:tcW w:w="3345" w:type="dxa"/>
            <w:shd w:val="clear" w:color="auto" w:fill="auto"/>
          </w:tcPr>
          <w:p w14:paraId="553289A0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Solar</w:t>
            </w:r>
          </w:p>
        </w:tc>
        <w:tc>
          <w:tcPr>
            <w:tcW w:w="1984" w:type="dxa"/>
            <w:shd w:val="clear" w:color="auto" w:fill="auto"/>
          </w:tcPr>
          <w:p w14:paraId="0ED6991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52%</w:t>
            </w:r>
          </w:p>
        </w:tc>
        <w:tc>
          <w:tcPr>
            <w:tcW w:w="1984" w:type="dxa"/>
            <w:shd w:val="clear" w:color="auto" w:fill="auto"/>
          </w:tcPr>
          <w:p w14:paraId="59BCCD2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58%</w:t>
            </w:r>
          </w:p>
        </w:tc>
        <w:tc>
          <w:tcPr>
            <w:tcW w:w="1984" w:type="dxa"/>
            <w:shd w:val="clear" w:color="auto" w:fill="auto"/>
          </w:tcPr>
          <w:p w14:paraId="3B16D59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70%</w:t>
            </w:r>
          </w:p>
        </w:tc>
      </w:tr>
      <w:tr w:rsidR="00235193" w:rsidRPr="000322AC" w14:paraId="1EF67B91" w14:textId="77777777" w:rsidTr="00E01581">
        <w:tc>
          <w:tcPr>
            <w:tcW w:w="3345" w:type="dxa"/>
            <w:shd w:val="clear" w:color="auto" w:fill="auto"/>
          </w:tcPr>
          <w:p w14:paraId="64B44016" w14:textId="40087BAC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Ga</w:t>
            </w:r>
            <w:r w:rsidR="001B5412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z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natyral</w:t>
            </w:r>
          </w:p>
        </w:tc>
        <w:tc>
          <w:tcPr>
            <w:tcW w:w="1984" w:type="dxa"/>
            <w:shd w:val="clear" w:color="auto" w:fill="auto"/>
          </w:tcPr>
          <w:p w14:paraId="720B7B8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70%</w:t>
            </w:r>
          </w:p>
        </w:tc>
        <w:tc>
          <w:tcPr>
            <w:tcW w:w="1984" w:type="dxa"/>
            <w:shd w:val="clear" w:color="auto" w:fill="auto"/>
          </w:tcPr>
          <w:p w14:paraId="3D90088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88%</w:t>
            </w:r>
          </w:p>
        </w:tc>
        <w:tc>
          <w:tcPr>
            <w:tcW w:w="1984" w:type="dxa"/>
            <w:shd w:val="clear" w:color="auto" w:fill="auto"/>
          </w:tcPr>
          <w:p w14:paraId="59A4B66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95%</w:t>
            </w:r>
          </w:p>
        </w:tc>
      </w:tr>
      <w:tr w:rsidR="00235193" w:rsidRPr="000322AC" w14:paraId="106AD8C1" w14:textId="77777777" w:rsidTr="00E01581">
        <w:tc>
          <w:tcPr>
            <w:tcW w:w="3345" w:type="dxa"/>
            <w:shd w:val="clear" w:color="auto" w:fill="auto"/>
          </w:tcPr>
          <w:p w14:paraId="70EF1D99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Heating Oil</w:t>
            </w:r>
          </w:p>
        </w:tc>
        <w:tc>
          <w:tcPr>
            <w:tcW w:w="1984" w:type="dxa"/>
            <w:shd w:val="clear" w:color="auto" w:fill="auto"/>
          </w:tcPr>
          <w:p w14:paraId="204F721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64%</w:t>
            </w:r>
          </w:p>
        </w:tc>
        <w:tc>
          <w:tcPr>
            <w:tcW w:w="1984" w:type="dxa"/>
            <w:shd w:val="clear" w:color="auto" w:fill="auto"/>
          </w:tcPr>
          <w:p w14:paraId="22D7B6D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82%</w:t>
            </w:r>
          </w:p>
        </w:tc>
        <w:tc>
          <w:tcPr>
            <w:tcW w:w="1984" w:type="dxa"/>
            <w:shd w:val="clear" w:color="auto" w:fill="auto"/>
          </w:tcPr>
          <w:p w14:paraId="488E269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90%</w:t>
            </w:r>
          </w:p>
        </w:tc>
      </w:tr>
      <w:tr w:rsidR="00235193" w:rsidRPr="000322AC" w14:paraId="5E88ED9C" w14:textId="77777777" w:rsidTr="00E01581">
        <w:tc>
          <w:tcPr>
            <w:tcW w:w="3345" w:type="dxa"/>
            <w:shd w:val="clear" w:color="auto" w:fill="auto"/>
          </w:tcPr>
          <w:p w14:paraId="6E0A278C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Kerosene</w:t>
            </w:r>
          </w:p>
        </w:tc>
        <w:tc>
          <w:tcPr>
            <w:tcW w:w="1984" w:type="dxa"/>
            <w:shd w:val="clear" w:color="auto" w:fill="auto"/>
          </w:tcPr>
          <w:p w14:paraId="169C11F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65%</w:t>
            </w:r>
          </w:p>
        </w:tc>
        <w:tc>
          <w:tcPr>
            <w:tcW w:w="1984" w:type="dxa"/>
            <w:shd w:val="clear" w:color="auto" w:fill="auto"/>
          </w:tcPr>
          <w:p w14:paraId="7C6AA83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84%</w:t>
            </w:r>
          </w:p>
        </w:tc>
        <w:tc>
          <w:tcPr>
            <w:tcW w:w="1984" w:type="dxa"/>
            <w:shd w:val="clear" w:color="auto" w:fill="auto"/>
          </w:tcPr>
          <w:p w14:paraId="22C4449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93%</w:t>
            </w:r>
          </w:p>
        </w:tc>
      </w:tr>
    </w:tbl>
    <w:p w14:paraId="46106AD0" w14:textId="77777777" w:rsidR="00235193" w:rsidRPr="000322AC" w:rsidRDefault="00235193" w:rsidP="0079567C">
      <w:pPr>
        <w:pStyle w:val="TEKSTIIII"/>
        <w:rPr>
          <w:sz w:val="14"/>
        </w:rPr>
      </w:pPr>
    </w:p>
    <w:p w14:paraId="3B9579BA" w14:textId="15B34454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Tab</w:t>
      </w:r>
      <w:r w:rsidR="005066DD" w:rsidRPr="000322AC">
        <w:rPr>
          <w:i/>
        </w:rPr>
        <w:t>.</w:t>
      </w:r>
      <w:r w:rsidRPr="000322AC">
        <w:rPr>
          <w:i/>
        </w:rPr>
        <w:t xml:space="preserve"> </w:t>
      </w:r>
      <w:r w:rsidR="007B6100" w:rsidRPr="000322AC">
        <w:rPr>
          <w:i/>
        </w:rPr>
        <w:t xml:space="preserve">nr. </w:t>
      </w:r>
      <w:r w:rsidRPr="000322AC">
        <w:rPr>
          <w:i/>
        </w:rPr>
        <w:t>11. Kërkesa për energji specifike n</w:t>
      </w:r>
      <w:r w:rsidR="007B6100" w:rsidRPr="000322AC">
        <w:rPr>
          <w:i/>
        </w:rPr>
        <w:t>ë</w:t>
      </w:r>
      <w:r w:rsidRPr="000322AC">
        <w:rPr>
          <w:i/>
        </w:rPr>
        <w:t xml:space="preserve"> ndërtesa publike dhe privat</w:t>
      </w:r>
      <w:r w:rsidR="007B6100" w:rsidRPr="000322AC">
        <w:rPr>
          <w:i/>
        </w:rPr>
        <w:t>e</w:t>
      </w:r>
      <w:r w:rsidRPr="000322AC">
        <w:rPr>
          <w:i/>
        </w:rPr>
        <w:t xml:space="preserve"> me implementim t</w:t>
      </w:r>
      <w:r w:rsidR="007B6100" w:rsidRPr="000322AC">
        <w:rPr>
          <w:i/>
        </w:rPr>
        <w:t>ë</w:t>
      </w:r>
      <w:r w:rsidRPr="000322AC">
        <w:rPr>
          <w:i/>
        </w:rPr>
        <w:t xml:space="preserve"> izolimit termik dhe/ose ta</w:t>
      </w:r>
      <w:r w:rsidR="007B6100" w:rsidRPr="000322AC">
        <w:rPr>
          <w:i/>
        </w:rPr>
        <w:t>r</w:t>
      </w:r>
      <w:r w:rsidRPr="000322AC">
        <w:rPr>
          <w:i/>
        </w:rPr>
        <w:t>rac</w:t>
      </w:r>
      <w:r w:rsidR="007B6100" w:rsidRPr="000322AC">
        <w:rPr>
          <w:i/>
        </w:rPr>
        <w:t>ë</w:t>
      </w:r>
      <w:r w:rsidRPr="000322AC">
        <w:rPr>
          <w:i/>
        </w:rPr>
        <w:t>s: [</w:t>
      </w:r>
      <w:r w:rsidR="00A1249C" w:rsidRPr="000322AC">
        <w:rPr>
          <w:i/>
        </w:rPr>
        <w:t>kWh/</w:t>
      </w:r>
      <w:r w:rsidRPr="000322AC">
        <w:rPr>
          <w:i/>
        </w:rPr>
        <w:t>m</w:t>
      </w:r>
      <w:r w:rsidRPr="000322AC">
        <w:rPr>
          <w:i/>
          <w:vertAlign w:val="superscript"/>
        </w:rPr>
        <w:t>2</w:t>
      </w:r>
      <w:r w:rsidRPr="000322AC">
        <w:rPr>
          <w:i/>
        </w:rPr>
        <w:t xml:space="preserve"> / vit]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9"/>
        <w:gridCol w:w="1170"/>
        <w:gridCol w:w="1170"/>
        <w:gridCol w:w="1080"/>
        <w:gridCol w:w="1277"/>
      </w:tblGrid>
      <w:tr w:rsidR="00235193" w:rsidRPr="000322AC" w14:paraId="380B073C" w14:textId="77777777" w:rsidTr="00067CAB">
        <w:tc>
          <w:tcPr>
            <w:tcW w:w="2547" w:type="pct"/>
            <w:tcBorders>
              <w:bottom w:val="double" w:sz="4" w:space="0" w:color="auto"/>
            </w:tcBorders>
            <w:shd w:val="clear" w:color="auto" w:fill="auto"/>
          </w:tcPr>
          <w:p w14:paraId="706BA43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  <w:t>Ndërtesa</w:t>
            </w:r>
          </w:p>
        </w:tc>
        <w:tc>
          <w:tcPr>
            <w:tcW w:w="611" w:type="pct"/>
            <w:tcBorders>
              <w:bottom w:val="double" w:sz="4" w:space="0" w:color="auto"/>
            </w:tcBorders>
            <w:shd w:val="clear" w:color="auto" w:fill="auto"/>
          </w:tcPr>
          <w:p w14:paraId="6C87D56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  <w:t>Zona I</w:t>
            </w:r>
          </w:p>
        </w:tc>
        <w:tc>
          <w:tcPr>
            <w:tcW w:w="611" w:type="pct"/>
            <w:tcBorders>
              <w:bottom w:val="double" w:sz="4" w:space="0" w:color="auto"/>
            </w:tcBorders>
            <w:shd w:val="clear" w:color="auto" w:fill="auto"/>
          </w:tcPr>
          <w:p w14:paraId="3212C15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  <w:t>Zona II</w:t>
            </w:r>
          </w:p>
        </w:tc>
        <w:tc>
          <w:tcPr>
            <w:tcW w:w="564" w:type="pct"/>
            <w:tcBorders>
              <w:bottom w:val="double" w:sz="4" w:space="0" w:color="auto"/>
            </w:tcBorders>
            <w:shd w:val="clear" w:color="auto" w:fill="auto"/>
          </w:tcPr>
          <w:p w14:paraId="148FCFE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  <w:t>Zona III</w:t>
            </w:r>
          </w:p>
        </w:tc>
        <w:tc>
          <w:tcPr>
            <w:tcW w:w="667" w:type="pct"/>
            <w:tcBorders>
              <w:bottom w:val="double" w:sz="4" w:space="0" w:color="auto"/>
            </w:tcBorders>
            <w:shd w:val="clear" w:color="auto" w:fill="auto"/>
          </w:tcPr>
          <w:p w14:paraId="6C273AE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  <w:t>Albania</w:t>
            </w:r>
          </w:p>
        </w:tc>
      </w:tr>
      <w:tr w:rsidR="00235193" w:rsidRPr="000322AC" w14:paraId="6FDDD208" w14:textId="77777777" w:rsidTr="00067CAB">
        <w:tc>
          <w:tcPr>
            <w:tcW w:w="2547" w:type="pct"/>
            <w:tcBorders>
              <w:top w:val="double" w:sz="4" w:space="0" w:color="auto"/>
            </w:tcBorders>
            <w:shd w:val="clear" w:color="auto" w:fill="auto"/>
          </w:tcPr>
          <w:p w14:paraId="1A214A83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Objekte rekreacioni (pishina: qendra sportive) </w:t>
            </w:r>
          </w:p>
        </w:tc>
        <w:tc>
          <w:tcPr>
            <w:tcW w:w="611" w:type="pct"/>
            <w:tcBorders>
              <w:top w:val="double" w:sz="4" w:space="0" w:color="auto"/>
            </w:tcBorders>
            <w:shd w:val="clear" w:color="auto" w:fill="auto"/>
          </w:tcPr>
          <w:p w14:paraId="0A344289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187.54</w:t>
            </w:r>
          </w:p>
        </w:tc>
        <w:tc>
          <w:tcPr>
            <w:tcW w:w="611" w:type="pct"/>
            <w:tcBorders>
              <w:top w:val="double" w:sz="4" w:space="0" w:color="auto"/>
            </w:tcBorders>
            <w:shd w:val="clear" w:color="auto" w:fill="auto"/>
          </w:tcPr>
          <w:p w14:paraId="11E92510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252.60</w:t>
            </w:r>
          </w:p>
        </w:tc>
        <w:tc>
          <w:tcPr>
            <w:tcW w:w="564" w:type="pct"/>
            <w:tcBorders>
              <w:top w:val="double" w:sz="4" w:space="0" w:color="auto"/>
            </w:tcBorders>
            <w:shd w:val="clear" w:color="auto" w:fill="auto"/>
          </w:tcPr>
          <w:p w14:paraId="383F9F7E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345.74</w:t>
            </w:r>
          </w:p>
        </w:tc>
        <w:tc>
          <w:tcPr>
            <w:tcW w:w="667" w:type="pct"/>
            <w:tcBorders>
              <w:top w:val="double" w:sz="4" w:space="0" w:color="auto"/>
            </w:tcBorders>
            <w:shd w:val="clear" w:color="auto" w:fill="auto"/>
          </w:tcPr>
          <w:p w14:paraId="7BD685F4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233.83</w:t>
            </w:r>
          </w:p>
        </w:tc>
      </w:tr>
      <w:tr w:rsidR="00235193" w:rsidRPr="000322AC" w14:paraId="69BEECFC" w14:textId="77777777" w:rsidTr="00067CAB">
        <w:tc>
          <w:tcPr>
            <w:tcW w:w="2547" w:type="pct"/>
            <w:shd w:val="clear" w:color="auto" w:fill="auto"/>
          </w:tcPr>
          <w:p w14:paraId="2BCF686E" w14:textId="760007A2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Hotele relativisht </w:t>
            </w:r>
            <w:r w:rsidR="00387CED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të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  <w:r w:rsidR="00387CED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reja</w:t>
            </w:r>
          </w:p>
        </w:tc>
        <w:tc>
          <w:tcPr>
            <w:tcW w:w="611" w:type="pct"/>
            <w:shd w:val="clear" w:color="auto" w:fill="auto"/>
          </w:tcPr>
          <w:p w14:paraId="4EE6109D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197.41</w:t>
            </w:r>
          </w:p>
        </w:tc>
        <w:tc>
          <w:tcPr>
            <w:tcW w:w="611" w:type="pct"/>
            <w:shd w:val="clear" w:color="auto" w:fill="auto"/>
          </w:tcPr>
          <w:p w14:paraId="6B1829E7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265.89</w:t>
            </w:r>
          </w:p>
        </w:tc>
        <w:tc>
          <w:tcPr>
            <w:tcW w:w="564" w:type="pct"/>
            <w:shd w:val="clear" w:color="auto" w:fill="auto"/>
          </w:tcPr>
          <w:p w14:paraId="190C7F14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363.94</w:t>
            </w:r>
          </w:p>
        </w:tc>
        <w:tc>
          <w:tcPr>
            <w:tcW w:w="667" w:type="pct"/>
            <w:shd w:val="clear" w:color="auto" w:fill="auto"/>
          </w:tcPr>
          <w:p w14:paraId="0F73D4FF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246.14</w:t>
            </w:r>
          </w:p>
        </w:tc>
      </w:tr>
      <w:tr w:rsidR="00235193" w:rsidRPr="000322AC" w14:paraId="3BC996D6" w14:textId="77777777" w:rsidTr="00067CAB">
        <w:tc>
          <w:tcPr>
            <w:tcW w:w="2547" w:type="pct"/>
            <w:shd w:val="clear" w:color="auto" w:fill="auto"/>
          </w:tcPr>
          <w:p w14:paraId="5C968225" w14:textId="7BEE1489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Hotele ekzistues n</w:t>
            </w:r>
            <w:r w:rsidR="00387CED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sektorin turistik</w:t>
            </w:r>
          </w:p>
        </w:tc>
        <w:tc>
          <w:tcPr>
            <w:tcW w:w="611" w:type="pct"/>
            <w:shd w:val="clear" w:color="auto" w:fill="auto"/>
          </w:tcPr>
          <w:p w14:paraId="150BB649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209.26</w:t>
            </w:r>
          </w:p>
        </w:tc>
        <w:tc>
          <w:tcPr>
            <w:tcW w:w="611" w:type="pct"/>
            <w:shd w:val="clear" w:color="auto" w:fill="auto"/>
          </w:tcPr>
          <w:p w14:paraId="7D5CD71F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273.87</w:t>
            </w:r>
          </w:p>
        </w:tc>
        <w:tc>
          <w:tcPr>
            <w:tcW w:w="564" w:type="pct"/>
            <w:shd w:val="clear" w:color="auto" w:fill="auto"/>
          </w:tcPr>
          <w:p w14:paraId="6DB5C0D6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385.77</w:t>
            </w:r>
          </w:p>
        </w:tc>
        <w:tc>
          <w:tcPr>
            <w:tcW w:w="667" w:type="pct"/>
            <w:shd w:val="clear" w:color="auto" w:fill="auto"/>
          </w:tcPr>
          <w:p w14:paraId="70B3C641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258.19</w:t>
            </w:r>
          </w:p>
        </w:tc>
      </w:tr>
      <w:tr w:rsidR="00235193" w:rsidRPr="000322AC" w14:paraId="40F0623D" w14:textId="77777777" w:rsidTr="00067CAB">
        <w:tc>
          <w:tcPr>
            <w:tcW w:w="2547" w:type="pct"/>
            <w:shd w:val="clear" w:color="auto" w:fill="auto"/>
          </w:tcPr>
          <w:p w14:paraId="53F3CF75" w14:textId="5DBE6301" w:rsidR="00235193" w:rsidRPr="000322AC" w:rsidRDefault="00235193" w:rsidP="004423A9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Spitalet, shtëpitë e banimit (për</w:t>
            </w:r>
            <w:r w:rsidR="004423A9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të moshuar) dhe shtëpi pleqsh</w:t>
            </w:r>
          </w:p>
        </w:tc>
        <w:tc>
          <w:tcPr>
            <w:tcW w:w="611" w:type="pct"/>
            <w:shd w:val="clear" w:color="auto" w:fill="auto"/>
          </w:tcPr>
          <w:p w14:paraId="4B6A8FCC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242.82</w:t>
            </w:r>
          </w:p>
        </w:tc>
        <w:tc>
          <w:tcPr>
            <w:tcW w:w="611" w:type="pct"/>
            <w:shd w:val="clear" w:color="auto" w:fill="auto"/>
          </w:tcPr>
          <w:p w14:paraId="521B6C36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319.07</w:t>
            </w:r>
          </w:p>
        </w:tc>
        <w:tc>
          <w:tcPr>
            <w:tcW w:w="564" w:type="pct"/>
            <w:shd w:val="clear" w:color="auto" w:fill="auto"/>
          </w:tcPr>
          <w:p w14:paraId="01132B10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447.64</w:t>
            </w:r>
          </w:p>
        </w:tc>
        <w:tc>
          <w:tcPr>
            <w:tcW w:w="667" w:type="pct"/>
            <w:shd w:val="clear" w:color="auto" w:fill="auto"/>
          </w:tcPr>
          <w:p w14:paraId="5767B750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300.03</w:t>
            </w:r>
          </w:p>
        </w:tc>
      </w:tr>
      <w:tr w:rsidR="00235193" w:rsidRPr="000322AC" w14:paraId="442D4739" w14:textId="77777777" w:rsidTr="00067CAB">
        <w:tc>
          <w:tcPr>
            <w:tcW w:w="2547" w:type="pct"/>
            <w:shd w:val="clear" w:color="auto" w:fill="auto"/>
          </w:tcPr>
          <w:p w14:paraId="47035E9F" w14:textId="662EF73B" w:rsidR="00235193" w:rsidRPr="000322AC" w:rsidRDefault="00235193" w:rsidP="004423A9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Ndërtesa tregtare (qendra biznesi,</w:t>
            </w:r>
            <w:r w:rsidR="004423A9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dyqane, restorant</w:t>
            </w:r>
            <w:r w:rsidR="00BA5404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e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)</w:t>
            </w:r>
          </w:p>
        </w:tc>
        <w:tc>
          <w:tcPr>
            <w:tcW w:w="611" w:type="pct"/>
            <w:shd w:val="clear" w:color="auto" w:fill="auto"/>
          </w:tcPr>
          <w:p w14:paraId="6751E296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179.64</w:t>
            </w:r>
          </w:p>
        </w:tc>
        <w:tc>
          <w:tcPr>
            <w:tcW w:w="611" w:type="pct"/>
            <w:shd w:val="clear" w:color="auto" w:fill="auto"/>
          </w:tcPr>
          <w:p w14:paraId="4B6E72C0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240.63</w:t>
            </w:r>
          </w:p>
        </w:tc>
        <w:tc>
          <w:tcPr>
            <w:tcW w:w="564" w:type="pct"/>
            <w:shd w:val="clear" w:color="auto" w:fill="auto"/>
          </w:tcPr>
          <w:p w14:paraId="67351CEB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331.18</w:t>
            </w:r>
          </w:p>
        </w:tc>
        <w:tc>
          <w:tcPr>
            <w:tcW w:w="667" w:type="pct"/>
            <w:shd w:val="clear" w:color="auto" w:fill="auto"/>
          </w:tcPr>
          <w:p w14:paraId="7BA35628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223.53</w:t>
            </w:r>
          </w:p>
        </w:tc>
      </w:tr>
      <w:tr w:rsidR="00235193" w:rsidRPr="000322AC" w14:paraId="0B020F24" w14:textId="77777777" w:rsidTr="00067CAB">
        <w:tc>
          <w:tcPr>
            <w:tcW w:w="2547" w:type="pct"/>
            <w:shd w:val="clear" w:color="auto" w:fill="auto"/>
          </w:tcPr>
          <w:p w14:paraId="181237F1" w14:textId="2C3A3D5F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Shkolla, universitete, konvikte, </w:t>
            </w:r>
            <w:r w:rsidR="00BA5404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ç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erdhe dhe kopshte</w:t>
            </w:r>
          </w:p>
        </w:tc>
        <w:tc>
          <w:tcPr>
            <w:tcW w:w="611" w:type="pct"/>
            <w:shd w:val="clear" w:color="auto" w:fill="auto"/>
          </w:tcPr>
          <w:p w14:paraId="0DF8D10D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60.80</w:t>
            </w:r>
          </w:p>
        </w:tc>
        <w:tc>
          <w:tcPr>
            <w:tcW w:w="611" w:type="pct"/>
            <w:shd w:val="clear" w:color="auto" w:fill="auto"/>
          </w:tcPr>
          <w:p w14:paraId="1D78918D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103.86</w:t>
            </w:r>
          </w:p>
        </w:tc>
        <w:tc>
          <w:tcPr>
            <w:tcW w:w="564" w:type="pct"/>
            <w:shd w:val="clear" w:color="auto" w:fill="auto"/>
          </w:tcPr>
          <w:p w14:paraId="3574A00C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142.45</w:t>
            </w:r>
          </w:p>
        </w:tc>
        <w:tc>
          <w:tcPr>
            <w:tcW w:w="667" w:type="pct"/>
            <w:shd w:val="clear" w:color="auto" w:fill="auto"/>
          </w:tcPr>
          <w:p w14:paraId="562CAD52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87.92</w:t>
            </w:r>
          </w:p>
        </w:tc>
      </w:tr>
      <w:tr w:rsidR="00235193" w:rsidRPr="000322AC" w14:paraId="17385403" w14:textId="77777777" w:rsidTr="00067CAB">
        <w:tc>
          <w:tcPr>
            <w:tcW w:w="2547" w:type="pct"/>
            <w:shd w:val="clear" w:color="auto" w:fill="auto"/>
          </w:tcPr>
          <w:p w14:paraId="690B7E37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Të gjitha ndërtesat e tjera publike</w:t>
            </w:r>
          </w:p>
        </w:tc>
        <w:tc>
          <w:tcPr>
            <w:tcW w:w="611" w:type="pct"/>
            <w:shd w:val="clear" w:color="auto" w:fill="auto"/>
          </w:tcPr>
          <w:p w14:paraId="78F5EF46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173.72</w:t>
            </w:r>
          </w:p>
        </w:tc>
        <w:tc>
          <w:tcPr>
            <w:tcW w:w="611" w:type="pct"/>
            <w:shd w:val="clear" w:color="auto" w:fill="auto"/>
          </w:tcPr>
          <w:p w14:paraId="0DE954D5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233.45</w:t>
            </w:r>
          </w:p>
        </w:tc>
        <w:tc>
          <w:tcPr>
            <w:tcW w:w="564" w:type="pct"/>
            <w:shd w:val="clear" w:color="auto" w:fill="auto"/>
          </w:tcPr>
          <w:p w14:paraId="4B68215B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320.27</w:t>
            </w:r>
          </w:p>
        </w:tc>
        <w:tc>
          <w:tcPr>
            <w:tcW w:w="667" w:type="pct"/>
            <w:shd w:val="clear" w:color="auto" w:fill="auto"/>
          </w:tcPr>
          <w:p w14:paraId="74D47FD0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216.42</w:t>
            </w:r>
          </w:p>
        </w:tc>
      </w:tr>
      <w:tr w:rsidR="00235193" w:rsidRPr="000322AC" w14:paraId="3C38C71B" w14:textId="77777777" w:rsidTr="00067CAB">
        <w:tc>
          <w:tcPr>
            <w:tcW w:w="2547" w:type="pct"/>
            <w:shd w:val="clear" w:color="auto" w:fill="auto"/>
          </w:tcPr>
          <w:p w14:paraId="66FBBDE5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Vlera mesatare për secilën zonë</w:t>
            </w:r>
          </w:p>
        </w:tc>
        <w:tc>
          <w:tcPr>
            <w:tcW w:w="611" w:type="pct"/>
            <w:shd w:val="clear" w:color="auto" w:fill="auto"/>
          </w:tcPr>
          <w:p w14:paraId="62B0ECFB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145.60</w:t>
            </w:r>
          </w:p>
        </w:tc>
        <w:tc>
          <w:tcPr>
            <w:tcW w:w="611" w:type="pct"/>
            <w:shd w:val="clear" w:color="auto" w:fill="auto"/>
          </w:tcPr>
          <w:p w14:paraId="38803D83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205.34</w:t>
            </w:r>
          </w:p>
        </w:tc>
        <w:tc>
          <w:tcPr>
            <w:tcW w:w="564" w:type="pct"/>
            <w:shd w:val="clear" w:color="auto" w:fill="auto"/>
          </w:tcPr>
          <w:p w14:paraId="2AC4ACBF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280.09</w:t>
            </w:r>
          </w:p>
        </w:tc>
        <w:tc>
          <w:tcPr>
            <w:tcW w:w="667" w:type="pct"/>
            <w:shd w:val="clear" w:color="auto" w:fill="auto"/>
          </w:tcPr>
          <w:p w14:paraId="5623F347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186.02</w:t>
            </w:r>
          </w:p>
        </w:tc>
      </w:tr>
    </w:tbl>
    <w:p w14:paraId="693B2841" w14:textId="77777777" w:rsidR="00235193" w:rsidRPr="000322AC" w:rsidRDefault="00235193" w:rsidP="0079567C">
      <w:pPr>
        <w:pStyle w:val="TEKSTIIII"/>
        <w:rPr>
          <w:b/>
          <w:sz w:val="14"/>
        </w:rPr>
      </w:pPr>
    </w:p>
    <w:p w14:paraId="1D843077" w14:textId="57293D09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Tab. </w:t>
      </w:r>
      <w:r w:rsidR="00130AE0" w:rsidRPr="000322AC">
        <w:rPr>
          <w:i/>
        </w:rPr>
        <w:t xml:space="preserve">nr. </w:t>
      </w:r>
      <w:r w:rsidRPr="000322AC">
        <w:rPr>
          <w:i/>
        </w:rPr>
        <w:t>12</w:t>
      </w:r>
      <w:r w:rsidR="00130AE0" w:rsidRPr="000322AC">
        <w:rPr>
          <w:i/>
        </w:rPr>
        <w:t>.</w:t>
      </w:r>
      <w:r w:rsidRPr="000322AC">
        <w:rPr>
          <w:i/>
        </w:rPr>
        <w:t xml:space="preserve"> Kërkesa për energji specifike n</w:t>
      </w:r>
      <w:r w:rsidR="00130AE0" w:rsidRPr="000322AC">
        <w:rPr>
          <w:i/>
        </w:rPr>
        <w:t>ë</w:t>
      </w:r>
      <w:r w:rsidRPr="000322AC">
        <w:rPr>
          <w:i/>
        </w:rPr>
        <w:t xml:space="preserve"> ndërtesa publike dhe privat</w:t>
      </w:r>
      <w:r w:rsidR="00130AE0" w:rsidRPr="000322AC">
        <w:rPr>
          <w:i/>
        </w:rPr>
        <w:t>e</w:t>
      </w:r>
      <w:r w:rsidRPr="000322AC">
        <w:rPr>
          <w:i/>
        </w:rPr>
        <w:t xml:space="preserve"> me implementim t</w:t>
      </w:r>
      <w:r w:rsidR="00130AE0" w:rsidRPr="000322AC">
        <w:rPr>
          <w:i/>
        </w:rPr>
        <w:t>ë</w:t>
      </w:r>
      <w:r w:rsidRPr="000322AC">
        <w:rPr>
          <w:i/>
        </w:rPr>
        <w:t xml:space="preserve"> </w:t>
      </w:r>
      <w:r w:rsidR="00130AE0" w:rsidRPr="000322AC">
        <w:rPr>
          <w:i/>
        </w:rPr>
        <w:t>z</w:t>
      </w:r>
      <w:r w:rsidRPr="000322AC">
        <w:rPr>
          <w:i/>
        </w:rPr>
        <w:t>ëvendësimit t</w:t>
      </w:r>
      <w:r w:rsidR="00130AE0" w:rsidRPr="000322AC">
        <w:rPr>
          <w:i/>
        </w:rPr>
        <w:t>ë</w:t>
      </w:r>
      <w:r w:rsidRPr="000322AC">
        <w:rPr>
          <w:i/>
        </w:rPr>
        <w:t xml:space="preserve"> dritareve t</w:t>
      </w:r>
      <w:r w:rsidR="00130AE0" w:rsidRPr="000322AC">
        <w:rPr>
          <w:i/>
        </w:rPr>
        <w:t>ë</w:t>
      </w:r>
      <w:r w:rsidRPr="000322AC">
        <w:rPr>
          <w:i/>
        </w:rPr>
        <w:t xml:space="preserve"> zakonshme me dritare double/triple xham [</w:t>
      </w:r>
      <w:r w:rsidR="00A1249C" w:rsidRPr="000322AC">
        <w:rPr>
          <w:i/>
        </w:rPr>
        <w:t>kWh/</w:t>
      </w:r>
      <w:r w:rsidRPr="000322AC">
        <w:rPr>
          <w:i/>
        </w:rPr>
        <w:t>m</w:t>
      </w:r>
      <w:r w:rsidRPr="000322AC">
        <w:rPr>
          <w:i/>
          <w:vertAlign w:val="superscript"/>
        </w:rPr>
        <w:t>2</w:t>
      </w:r>
      <w:r w:rsidRPr="000322AC">
        <w:rPr>
          <w:i/>
        </w:rPr>
        <w:t xml:space="preserve"> / vit]</w:t>
      </w:r>
      <w:r w:rsidR="00130AE0" w:rsidRPr="000322AC">
        <w:rPr>
          <w:i/>
        </w:rPr>
        <w:t xml:space="preserve"> </w:t>
      </w:r>
      <w:r w:rsidRPr="000322AC">
        <w:rPr>
          <w:i/>
        </w:rPr>
        <w:t>(</w:t>
      </w:r>
      <w:r w:rsidR="00130AE0" w:rsidRPr="000322AC">
        <w:rPr>
          <w:i/>
        </w:rPr>
        <w:t>p</w:t>
      </w:r>
      <w:r w:rsidRPr="000322AC">
        <w:rPr>
          <w:i/>
        </w:rPr>
        <w:t xml:space="preserve">ublike dhe </w:t>
      </w:r>
      <w:r w:rsidR="00130AE0" w:rsidRPr="000322AC">
        <w:rPr>
          <w:i/>
        </w:rPr>
        <w:t>p</w:t>
      </w:r>
      <w:r w:rsidRPr="000322AC">
        <w:rPr>
          <w:i/>
        </w:rPr>
        <w:t>rivat</w:t>
      </w:r>
      <w:r w:rsidR="00130AE0" w:rsidRPr="000322AC">
        <w:rPr>
          <w:i/>
        </w:rPr>
        <w:t>e</w:t>
      </w:r>
      <w:r w:rsidRPr="000322AC">
        <w:rPr>
          <w:i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9"/>
        <w:gridCol w:w="1170"/>
        <w:gridCol w:w="1170"/>
        <w:gridCol w:w="1080"/>
        <w:gridCol w:w="1277"/>
      </w:tblGrid>
      <w:tr w:rsidR="00235193" w:rsidRPr="000322AC" w14:paraId="44EEB73F" w14:textId="77777777" w:rsidTr="00067CAB">
        <w:tc>
          <w:tcPr>
            <w:tcW w:w="2547" w:type="pct"/>
            <w:tcBorders>
              <w:bottom w:val="double" w:sz="4" w:space="0" w:color="auto"/>
            </w:tcBorders>
            <w:shd w:val="clear" w:color="auto" w:fill="auto"/>
          </w:tcPr>
          <w:p w14:paraId="11C5C82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  <w:t>Ndërtesa</w:t>
            </w:r>
          </w:p>
        </w:tc>
        <w:tc>
          <w:tcPr>
            <w:tcW w:w="611" w:type="pct"/>
            <w:tcBorders>
              <w:bottom w:val="double" w:sz="4" w:space="0" w:color="auto"/>
            </w:tcBorders>
            <w:shd w:val="clear" w:color="auto" w:fill="auto"/>
          </w:tcPr>
          <w:p w14:paraId="6B9B96E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  <w:t>Zona I</w:t>
            </w:r>
          </w:p>
        </w:tc>
        <w:tc>
          <w:tcPr>
            <w:tcW w:w="611" w:type="pct"/>
            <w:tcBorders>
              <w:bottom w:val="double" w:sz="4" w:space="0" w:color="auto"/>
            </w:tcBorders>
            <w:shd w:val="clear" w:color="auto" w:fill="auto"/>
          </w:tcPr>
          <w:p w14:paraId="4AF8A12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  <w:t>Zona II</w:t>
            </w:r>
          </w:p>
        </w:tc>
        <w:tc>
          <w:tcPr>
            <w:tcW w:w="564" w:type="pct"/>
            <w:tcBorders>
              <w:bottom w:val="double" w:sz="4" w:space="0" w:color="auto"/>
            </w:tcBorders>
            <w:shd w:val="clear" w:color="auto" w:fill="auto"/>
          </w:tcPr>
          <w:p w14:paraId="3F4B974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  <w:t>Zona III</w:t>
            </w:r>
          </w:p>
        </w:tc>
        <w:tc>
          <w:tcPr>
            <w:tcW w:w="667" w:type="pct"/>
            <w:tcBorders>
              <w:bottom w:val="double" w:sz="4" w:space="0" w:color="auto"/>
            </w:tcBorders>
            <w:shd w:val="clear" w:color="auto" w:fill="auto"/>
          </w:tcPr>
          <w:p w14:paraId="51F87D6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 w:val="18"/>
                <w:szCs w:val="18"/>
                <w:lang w:val="sq-AL"/>
              </w:rPr>
              <w:t>Albania</w:t>
            </w:r>
          </w:p>
        </w:tc>
      </w:tr>
      <w:tr w:rsidR="00235193" w:rsidRPr="000322AC" w14:paraId="3AD08B43" w14:textId="77777777" w:rsidTr="00067CAB">
        <w:tc>
          <w:tcPr>
            <w:tcW w:w="2547" w:type="pct"/>
            <w:tcBorders>
              <w:top w:val="double" w:sz="4" w:space="0" w:color="auto"/>
            </w:tcBorders>
            <w:shd w:val="clear" w:color="auto" w:fill="auto"/>
          </w:tcPr>
          <w:p w14:paraId="14F8D0E5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Objekte rekreacioni (pishina: qendra sportive) </w:t>
            </w:r>
          </w:p>
        </w:tc>
        <w:tc>
          <w:tcPr>
            <w:tcW w:w="611" w:type="pct"/>
            <w:tcBorders>
              <w:top w:val="double" w:sz="4" w:space="0" w:color="auto"/>
            </w:tcBorders>
            <w:shd w:val="clear" w:color="auto" w:fill="auto"/>
          </w:tcPr>
          <w:p w14:paraId="28728EF9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188.63</w:t>
            </w:r>
          </w:p>
        </w:tc>
        <w:tc>
          <w:tcPr>
            <w:tcW w:w="611" w:type="pct"/>
            <w:tcBorders>
              <w:top w:val="double" w:sz="4" w:space="0" w:color="auto"/>
            </w:tcBorders>
            <w:shd w:val="clear" w:color="auto" w:fill="auto"/>
          </w:tcPr>
          <w:p w14:paraId="4DE3BF9F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251.93</w:t>
            </w:r>
          </w:p>
        </w:tc>
        <w:tc>
          <w:tcPr>
            <w:tcW w:w="564" w:type="pct"/>
            <w:tcBorders>
              <w:top w:val="double" w:sz="4" w:space="0" w:color="auto"/>
            </w:tcBorders>
            <w:shd w:val="clear" w:color="auto" w:fill="auto"/>
          </w:tcPr>
          <w:p w14:paraId="353B1672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343.09</w:t>
            </w:r>
          </w:p>
        </w:tc>
        <w:tc>
          <w:tcPr>
            <w:tcW w:w="667" w:type="pct"/>
            <w:tcBorders>
              <w:top w:val="double" w:sz="4" w:space="0" w:color="auto"/>
            </w:tcBorders>
            <w:shd w:val="clear" w:color="auto" w:fill="auto"/>
          </w:tcPr>
          <w:p w14:paraId="36D8EB88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233.75</w:t>
            </w:r>
          </w:p>
        </w:tc>
      </w:tr>
      <w:tr w:rsidR="00235193" w:rsidRPr="000322AC" w14:paraId="195679B6" w14:textId="77777777" w:rsidTr="00067CAB">
        <w:tc>
          <w:tcPr>
            <w:tcW w:w="2547" w:type="pct"/>
            <w:shd w:val="clear" w:color="auto" w:fill="auto"/>
          </w:tcPr>
          <w:p w14:paraId="6D7B4E6C" w14:textId="292DE519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Hotele relativisht t</w:t>
            </w:r>
            <w:r w:rsidR="00F255B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  <w:r w:rsidR="00F255B5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reja</w:t>
            </w:r>
          </w:p>
        </w:tc>
        <w:tc>
          <w:tcPr>
            <w:tcW w:w="611" w:type="pct"/>
            <w:shd w:val="clear" w:color="auto" w:fill="auto"/>
          </w:tcPr>
          <w:p w14:paraId="2E7C7135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198.56</w:t>
            </w:r>
          </w:p>
        </w:tc>
        <w:tc>
          <w:tcPr>
            <w:tcW w:w="611" w:type="pct"/>
            <w:shd w:val="clear" w:color="auto" w:fill="auto"/>
          </w:tcPr>
          <w:p w14:paraId="770FCE59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265.19</w:t>
            </w:r>
          </w:p>
        </w:tc>
        <w:tc>
          <w:tcPr>
            <w:tcW w:w="564" w:type="pct"/>
            <w:shd w:val="clear" w:color="auto" w:fill="auto"/>
          </w:tcPr>
          <w:p w14:paraId="346C3334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361.15</w:t>
            </w:r>
          </w:p>
        </w:tc>
        <w:tc>
          <w:tcPr>
            <w:tcW w:w="667" w:type="pct"/>
            <w:shd w:val="clear" w:color="auto" w:fill="auto"/>
          </w:tcPr>
          <w:p w14:paraId="35F529EF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246.05</w:t>
            </w:r>
          </w:p>
        </w:tc>
      </w:tr>
      <w:tr w:rsidR="00235193" w:rsidRPr="000322AC" w14:paraId="24D9AC7C" w14:textId="77777777" w:rsidTr="00067CAB">
        <w:tc>
          <w:tcPr>
            <w:tcW w:w="2547" w:type="pct"/>
            <w:shd w:val="clear" w:color="auto" w:fill="auto"/>
          </w:tcPr>
          <w:p w14:paraId="25880453" w14:textId="542943E4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Hotele ekzistues n</w:t>
            </w:r>
            <w:r w:rsidR="00F255B5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sektorin turistik</w:t>
            </w:r>
          </w:p>
        </w:tc>
        <w:tc>
          <w:tcPr>
            <w:tcW w:w="611" w:type="pct"/>
            <w:shd w:val="clear" w:color="auto" w:fill="auto"/>
          </w:tcPr>
          <w:p w14:paraId="6E1AA962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210.47</w:t>
            </w:r>
          </w:p>
        </w:tc>
        <w:tc>
          <w:tcPr>
            <w:tcW w:w="611" w:type="pct"/>
            <w:shd w:val="clear" w:color="auto" w:fill="auto"/>
          </w:tcPr>
          <w:p w14:paraId="0FE10E83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273.14</w:t>
            </w:r>
          </w:p>
        </w:tc>
        <w:tc>
          <w:tcPr>
            <w:tcW w:w="564" w:type="pct"/>
            <w:shd w:val="clear" w:color="auto" w:fill="auto"/>
          </w:tcPr>
          <w:p w14:paraId="47F67F72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382.81</w:t>
            </w:r>
          </w:p>
        </w:tc>
        <w:tc>
          <w:tcPr>
            <w:tcW w:w="667" w:type="pct"/>
            <w:shd w:val="clear" w:color="auto" w:fill="auto"/>
          </w:tcPr>
          <w:p w14:paraId="568419AC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258.11</w:t>
            </w:r>
          </w:p>
        </w:tc>
      </w:tr>
      <w:tr w:rsidR="00235193" w:rsidRPr="000322AC" w14:paraId="584D5F2E" w14:textId="77777777" w:rsidTr="00067CAB">
        <w:tc>
          <w:tcPr>
            <w:tcW w:w="2547" w:type="pct"/>
            <w:shd w:val="clear" w:color="auto" w:fill="auto"/>
          </w:tcPr>
          <w:p w14:paraId="131A62F2" w14:textId="3B00E269" w:rsidR="00235193" w:rsidRPr="000322AC" w:rsidRDefault="00235193" w:rsidP="004423A9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Spitalet, shtëpitë e banimit (për</w:t>
            </w:r>
            <w:r w:rsidR="004423A9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të moshuar) dhe shtëpi pleqsh</w:t>
            </w:r>
          </w:p>
        </w:tc>
        <w:tc>
          <w:tcPr>
            <w:tcW w:w="611" w:type="pct"/>
            <w:shd w:val="clear" w:color="auto" w:fill="auto"/>
          </w:tcPr>
          <w:p w14:paraId="7652A64B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244.23</w:t>
            </w:r>
          </w:p>
        </w:tc>
        <w:tc>
          <w:tcPr>
            <w:tcW w:w="611" w:type="pct"/>
            <w:shd w:val="clear" w:color="auto" w:fill="auto"/>
          </w:tcPr>
          <w:p w14:paraId="5BC276EB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318.22</w:t>
            </w:r>
          </w:p>
        </w:tc>
        <w:tc>
          <w:tcPr>
            <w:tcW w:w="564" w:type="pct"/>
            <w:shd w:val="clear" w:color="auto" w:fill="auto"/>
          </w:tcPr>
          <w:p w14:paraId="4E58EFF5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444.21</w:t>
            </w:r>
          </w:p>
        </w:tc>
        <w:tc>
          <w:tcPr>
            <w:tcW w:w="667" w:type="pct"/>
            <w:shd w:val="clear" w:color="auto" w:fill="auto"/>
          </w:tcPr>
          <w:p w14:paraId="44FA7AFF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299.94</w:t>
            </w:r>
          </w:p>
        </w:tc>
      </w:tr>
      <w:tr w:rsidR="00235193" w:rsidRPr="000322AC" w14:paraId="59FB2ECC" w14:textId="77777777" w:rsidTr="00067CAB">
        <w:tc>
          <w:tcPr>
            <w:tcW w:w="2547" w:type="pct"/>
            <w:shd w:val="clear" w:color="auto" w:fill="auto"/>
          </w:tcPr>
          <w:p w14:paraId="3336BD7A" w14:textId="4AC56DA6" w:rsidR="00235193" w:rsidRPr="000322AC" w:rsidRDefault="00235193" w:rsidP="004423A9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Ndërtesa tregtare (qendra biznesi,</w:t>
            </w:r>
            <w:r w:rsidR="004423A9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dyqane, restorant</w:t>
            </w:r>
            <w:r w:rsidR="00F255B5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e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)</w:t>
            </w:r>
          </w:p>
        </w:tc>
        <w:tc>
          <w:tcPr>
            <w:tcW w:w="611" w:type="pct"/>
            <w:shd w:val="clear" w:color="auto" w:fill="auto"/>
          </w:tcPr>
          <w:p w14:paraId="560FAF0F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180.69</w:t>
            </w:r>
          </w:p>
        </w:tc>
        <w:tc>
          <w:tcPr>
            <w:tcW w:w="611" w:type="pct"/>
            <w:shd w:val="clear" w:color="auto" w:fill="auto"/>
          </w:tcPr>
          <w:p w14:paraId="32BBC611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239.99</w:t>
            </w:r>
          </w:p>
        </w:tc>
        <w:tc>
          <w:tcPr>
            <w:tcW w:w="564" w:type="pct"/>
            <w:shd w:val="clear" w:color="auto" w:fill="auto"/>
          </w:tcPr>
          <w:p w14:paraId="68AA3810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328.64</w:t>
            </w:r>
          </w:p>
        </w:tc>
        <w:tc>
          <w:tcPr>
            <w:tcW w:w="667" w:type="pct"/>
            <w:shd w:val="clear" w:color="auto" w:fill="auto"/>
          </w:tcPr>
          <w:p w14:paraId="6535BF5D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223.46</w:t>
            </w:r>
          </w:p>
        </w:tc>
      </w:tr>
      <w:tr w:rsidR="00235193" w:rsidRPr="000322AC" w14:paraId="2A16285A" w14:textId="77777777" w:rsidTr="00067CAB">
        <w:tc>
          <w:tcPr>
            <w:tcW w:w="2547" w:type="pct"/>
            <w:shd w:val="clear" w:color="auto" w:fill="auto"/>
          </w:tcPr>
          <w:p w14:paraId="143F240D" w14:textId="14548E83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Shkolla, universitete, konvikte, </w:t>
            </w:r>
            <w:r w:rsidR="00857804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ç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erdhe dhe kopshte</w:t>
            </w:r>
          </w:p>
        </w:tc>
        <w:tc>
          <w:tcPr>
            <w:tcW w:w="611" w:type="pct"/>
            <w:shd w:val="clear" w:color="auto" w:fill="auto"/>
          </w:tcPr>
          <w:p w14:paraId="5556B554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61.16</w:t>
            </w:r>
          </w:p>
        </w:tc>
        <w:tc>
          <w:tcPr>
            <w:tcW w:w="611" w:type="pct"/>
            <w:shd w:val="clear" w:color="auto" w:fill="auto"/>
          </w:tcPr>
          <w:p w14:paraId="7A77309A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103.59</w:t>
            </w:r>
          </w:p>
        </w:tc>
        <w:tc>
          <w:tcPr>
            <w:tcW w:w="564" w:type="pct"/>
            <w:shd w:val="clear" w:color="auto" w:fill="auto"/>
          </w:tcPr>
          <w:p w14:paraId="49908306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141.36</w:t>
            </w:r>
          </w:p>
        </w:tc>
        <w:tc>
          <w:tcPr>
            <w:tcW w:w="667" w:type="pct"/>
            <w:shd w:val="clear" w:color="auto" w:fill="auto"/>
          </w:tcPr>
          <w:p w14:paraId="47FF596B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87.84</w:t>
            </w:r>
          </w:p>
        </w:tc>
      </w:tr>
      <w:tr w:rsidR="00235193" w:rsidRPr="000322AC" w14:paraId="3F32796E" w14:textId="77777777" w:rsidTr="00067CAB">
        <w:tc>
          <w:tcPr>
            <w:tcW w:w="2547" w:type="pct"/>
            <w:shd w:val="clear" w:color="auto" w:fill="auto"/>
          </w:tcPr>
          <w:p w14:paraId="2F16CD4D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Të gjitha ndërtesat e tjera publike</w:t>
            </w:r>
          </w:p>
        </w:tc>
        <w:tc>
          <w:tcPr>
            <w:tcW w:w="611" w:type="pct"/>
            <w:shd w:val="clear" w:color="auto" w:fill="auto"/>
          </w:tcPr>
          <w:p w14:paraId="18CEDD30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174.73</w:t>
            </w:r>
          </w:p>
        </w:tc>
        <w:tc>
          <w:tcPr>
            <w:tcW w:w="611" w:type="pct"/>
            <w:shd w:val="clear" w:color="auto" w:fill="auto"/>
          </w:tcPr>
          <w:p w14:paraId="53084896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232.83</w:t>
            </w:r>
          </w:p>
        </w:tc>
        <w:tc>
          <w:tcPr>
            <w:tcW w:w="564" w:type="pct"/>
            <w:shd w:val="clear" w:color="auto" w:fill="auto"/>
          </w:tcPr>
          <w:p w14:paraId="7FD58DA3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317.81</w:t>
            </w:r>
          </w:p>
        </w:tc>
        <w:tc>
          <w:tcPr>
            <w:tcW w:w="667" w:type="pct"/>
            <w:shd w:val="clear" w:color="auto" w:fill="auto"/>
          </w:tcPr>
          <w:p w14:paraId="3EA79CAD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216.35</w:t>
            </w:r>
          </w:p>
        </w:tc>
      </w:tr>
      <w:tr w:rsidR="00235193" w:rsidRPr="000322AC" w14:paraId="4C3A7CFC" w14:textId="77777777" w:rsidTr="00067CAB">
        <w:tc>
          <w:tcPr>
            <w:tcW w:w="2547" w:type="pct"/>
            <w:shd w:val="clear" w:color="auto" w:fill="auto"/>
          </w:tcPr>
          <w:p w14:paraId="0E694FF9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Vlera mesatare për secilën zonë</w:t>
            </w:r>
          </w:p>
        </w:tc>
        <w:tc>
          <w:tcPr>
            <w:tcW w:w="611" w:type="pct"/>
            <w:shd w:val="clear" w:color="auto" w:fill="auto"/>
          </w:tcPr>
          <w:p w14:paraId="792DC338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146.45</w:t>
            </w:r>
          </w:p>
        </w:tc>
        <w:tc>
          <w:tcPr>
            <w:tcW w:w="611" w:type="pct"/>
            <w:shd w:val="clear" w:color="auto" w:fill="auto"/>
          </w:tcPr>
          <w:p w14:paraId="6BA72B49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201.38</w:t>
            </w:r>
          </w:p>
        </w:tc>
        <w:tc>
          <w:tcPr>
            <w:tcW w:w="564" w:type="pct"/>
            <w:shd w:val="clear" w:color="auto" w:fill="auto"/>
          </w:tcPr>
          <w:p w14:paraId="073477C0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277.00</w:t>
            </w:r>
          </w:p>
        </w:tc>
        <w:tc>
          <w:tcPr>
            <w:tcW w:w="667" w:type="pct"/>
            <w:shd w:val="clear" w:color="auto" w:fill="auto"/>
          </w:tcPr>
          <w:p w14:paraId="02E2A758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185.07</w:t>
            </w:r>
          </w:p>
        </w:tc>
      </w:tr>
    </w:tbl>
    <w:p w14:paraId="7AD9BB38" w14:textId="77777777" w:rsidR="00235193" w:rsidRPr="000322AC" w:rsidRDefault="00235193" w:rsidP="0079567C">
      <w:pPr>
        <w:spacing w:after="0" w:line="240" w:lineRule="auto"/>
        <w:rPr>
          <w:rFonts w:ascii="Garamond" w:hAnsi="Garamond" w:cstheme="majorBidi"/>
          <w:i/>
          <w:sz w:val="14"/>
          <w:szCs w:val="24"/>
          <w:lang w:val="sq-AL"/>
        </w:rPr>
      </w:pPr>
    </w:p>
    <w:p w14:paraId="0DF044DD" w14:textId="6E5DD98A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Tab. </w:t>
      </w:r>
      <w:r w:rsidR="00F549DD" w:rsidRPr="000322AC">
        <w:rPr>
          <w:i/>
        </w:rPr>
        <w:t>nr.</w:t>
      </w:r>
      <w:r w:rsidR="009C264D" w:rsidRPr="000322AC">
        <w:rPr>
          <w:i/>
        </w:rPr>
        <w:t xml:space="preserve"> </w:t>
      </w:r>
      <w:r w:rsidRPr="000322AC">
        <w:rPr>
          <w:i/>
        </w:rPr>
        <w:t>13</w:t>
      </w:r>
      <w:r w:rsidR="00F549DD" w:rsidRPr="000322AC">
        <w:rPr>
          <w:i/>
        </w:rPr>
        <w:t>.</w:t>
      </w:r>
      <w:r w:rsidRPr="000322AC">
        <w:rPr>
          <w:i/>
        </w:rPr>
        <w:t xml:space="preserve"> Kërkesat për energji specifike me kombinim t</w:t>
      </w:r>
      <w:r w:rsidR="00A552B5" w:rsidRPr="000322AC">
        <w:rPr>
          <w:i/>
        </w:rPr>
        <w:t>ë</w:t>
      </w:r>
      <w:r w:rsidRPr="000322AC">
        <w:rPr>
          <w:i/>
        </w:rPr>
        <w:t xml:space="preserve"> dy masave për eficienc</w:t>
      </w:r>
      <w:r w:rsidR="00A552B5" w:rsidRPr="000322AC">
        <w:rPr>
          <w:i/>
        </w:rPr>
        <w:t>ë</w:t>
      </w:r>
      <w:r w:rsidRPr="000322AC">
        <w:rPr>
          <w:i/>
        </w:rPr>
        <w:t>n e energjisë atë t</w:t>
      </w:r>
      <w:r w:rsidR="00F549DD" w:rsidRPr="000322AC">
        <w:rPr>
          <w:i/>
        </w:rPr>
        <w:t>ë</w:t>
      </w:r>
      <w:r w:rsidRPr="000322AC">
        <w:rPr>
          <w:i/>
        </w:rPr>
        <w:t xml:space="preserve"> izolimit termik t</w:t>
      </w:r>
      <w:r w:rsidR="00A552B5" w:rsidRPr="000322AC">
        <w:rPr>
          <w:i/>
        </w:rPr>
        <w:t>ë</w:t>
      </w:r>
      <w:r w:rsidRPr="000322AC">
        <w:rPr>
          <w:i/>
        </w:rPr>
        <w:t xml:space="preserve"> mureve me kapot</w:t>
      </w:r>
      <w:r w:rsidR="00A552B5" w:rsidRPr="000322AC">
        <w:rPr>
          <w:i/>
        </w:rPr>
        <w:t>ë</w:t>
      </w:r>
      <w:r w:rsidRPr="000322AC">
        <w:rPr>
          <w:i/>
        </w:rPr>
        <w:t xml:space="preserve"> termike dhe </w:t>
      </w:r>
      <w:r w:rsidR="00581676" w:rsidRPr="000322AC">
        <w:rPr>
          <w:i/>
        </w:rPr>
        <w:t>z</w:t>
      </w:r>
      <w:r w:rsidRPr="000322AC">
        <w:rPr>
          <w:i/>
        </w:rPr>
        <w:t>ëvendësimin e prodhuesit</w:t>
      </w:r>
      <w:r w:rsidR="009203DA" w:rsidRPr="000322AC">
        <w:rPr>
          <w:i/>
        </w:rPr>
        <w:t xml:space="preserve"> të nxehtësi</w:t>
      </w:r>
      <w:r w:rsidRPr="000322AC">
        <w:rPr>
          <w:i/>
        </w:rPr>
        <w:t>së me l</w:t>
      </w:r>
      <w:r w:rsidR="00A552B5" w:rsidRPr="000322AC">
        <w:rPr>
          <w:i/>
        </w:rPr>
        <w:t>ë</w:t>
      </w:r>
      <w:r w:rsidRPr="000322AC">
        <w:rPr>
          <w:i/>
        </w:rPr>
        <w:t>nd</w:t>
      </w:r>
      <w:r w:rsidR="00A552B5" w:rsidRPr="000322AC">
        <w:rPr>
          <w:i/>
        </w:rPr>
        <w:t>ë</w:t>
      </w:r>
      <w:r w:rsidRPr="000322AC">
        <w:rPr>
          <w:i/>
        </w:rPr>
        <w:t xml:space="preserve"> djegëse diesel kundrejt atij me qymyr [</w:t>
      </w:r>
      <w:r w:rsidR="00A1249C" w:rsidRPr="000322AC">
        <w:rPr>
          <w:i/>
        </w:rPr>
        <w:t>kWh/</w:t>
      </w:r>
      <w:r w:rsidRPr="000322AC">
        <w:rPr>
          <w:i/>
        </w:rPr>
        <w:t>m</w:t>
      </w:r>
      <w:r w:rsidRPr="000322AC">
        <w:rPr>
          <w:i/>
          <w:vertAlign w:val="superscript"/>
        </w:rPr>
        <w:t>2</w:t>
      </w:r>
      <w:r w:rsidRPr="000322AC">
        <w:rPr>
          <w:i/>
        </w:rPr>
        <w:t xml:space="preserve"> / vit] (</w:t>
      </w:r>
      <w:r w:rsidR="00A552B5" w:rsidRPr="000322AC">
        <w:rPr>
          <w:i/>
        </w:rPr>
        <w:t>p</w:t>
      </w:r>
      <w:r w:rsidRPr="000322AC">
        <w:rPr>
          <w:i/>
        </w:rPr>
        <w:t>ublike dhe privat</w:t>
      </w:r>
      <w:r w:rsidR="00A552B5" w:rsidRPr="000322AC">
        <w:rPr>
          <w:i/>
        </w:rPr>
        <w:t>e</w:t>
      </w:r>
      <w:r w:rsidRPr="000322AC">
        <w:rPr>
          <w:i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9"/>
        <w:gridCol w:w="1170"/>
        <w:gridCol w:w="1170"/>
        <w:gridCol w:w="1080"/>
        <w:gridCol w:w="1277"/>
      </w:tblGrid>
      <w:tr w:rsidR="00235193" w:rsidRPr="000322AC" w14:paraId="506C15A0" w14:textId="77777777" w:rsidTr="008D46C7">
        <w:tc>
          <w:tcPr>
            <w:tcW w:w="2547" w:type="pct"/>
            <w:tcBorders>
              <w:bottom w:val="double" w:sz="4" w:space="0" w:color="auto"/>
            </w:tcBorders>
            <w:shd w:val="clear" w:color="auto" w:fill="auto"/>
          </w:tcPr>
          <w:p w14:paraId="558E8CF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Ndërtesa</w:t>
            </w:r>
          </w:p>
        </w:tc>
        <w:tc>
          <w:tcPr>
            <w:tcW w:w="611" w:type="pct"/>
            <w:tcBorders>
              <w:bottom w:val="double" w:sz="4" w:space="0" w:color="auto"/>
            </w:tcBorders>
            <w:shd w:val="clear" w:color="auto" w:fill="auto"/>
          </w:tcPr>
          <w:p w14:paraId="58C24F1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Zona I</w:t>
            </w:r>
          </w:p>
        </w:tc>
        <w:tc>
          <w:tcPr>
            <w:tcW w:w="611" w:type="pct"/>
            <w:tcBorders>
              <w:bottom w:val="double" w:sz="4" w:space="0" w:color="auto"/>
            </w:tcBorders>
            <w:shd w:val="clear" w:color="auto" w:fill="auto"/>
          </w:tcPr>
          <w:p w14:paraId="31613F7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Zona II</w:t>
            </w:r>
          </w:p>
        </w:tc>
        <w:tc>
          <w:tcPr>
            <w:tcW w:w="564" w:type="pct"/>
            <w:tcBorders>
              <w:bottom w:val="double" w:sz="4" w:space="0" w:color="auto"/>
            </w:tcBorders>
            <w:shd w:val="clear" w:color="auto" w:fill="auto"/>
          </w:tcPr>
          <w:p w14:paraId="7ACD43D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Zona III</w:t>
            </w:r>
          </w:p>
        </w:tc>
        <w:tc>
          <w:tcPr>
            <w:tcW w:w="667" w:type="pct"/>
            <w:tcBorders>
              <w:bottom w:val="double" w:sz="4" w:space="0" w:color="auto"/>
            </w:tcBorders>
            <w:shd w:val="clear" w:color="auto" w:fill="auto"/>
          </w:tcPr>
          <w:p w14:paraId="2FB1BB5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Albania</w:t>
            </w:r>
          </w:p>
        </w:tc>
      </w:tr>
      <w:tr w:rsidR="00235193" w:rsidRPr="000322AC" w14:paraId="0A66B026" w14:textId="77777777" w:rsidTr="008D46C7">
        <w:tc>
          <w:tcPr>
            <w:tcW w:w="2547" w:type="pct"/>
            <w:tcBorders>
              <w:top w:val="double" w:sz="4" w:space="0" w:color="auto"/>
            </w:tcBorders>
            <w:shd w:val="clear" w:color="auto" w:fill="auto"/>
          </w:tcPr>
          <w:p w14:paraId="5D8676FC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Objekte rekreacioni (pishina: qendra sportive) </w:t>
            </w:r>
          </w:p>
        </w:tc>
        <w:tc>
          <w:tcPr>
            <w:tcW w:w="611" w:type="pct"/>
            <w:tcBorders>
              <w:top w:val="double" w:sz="4" w:space="0" w:color="auto"/>
            </w:tcBorders>
            <w:shd w:val="clear" w:color="auto" w:fill="auto"/>
          </w:tcPr>
          <w:p w14:paraId="0A8F95EA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136.60</w:t>
            </w:r>
          </w:p>
        </w:tc>
        <w:tc>
          <w:tcPr>
            <w:tcW w:w="611" w:type="pct"/>
            <w:tcBorders>
              <w:top w:val="double" w:sz="4" w:space="0" w:color="auto"/>
            </w:tcBorders>
            <w:shd w:val="clear" w:color="auto" w:fill="auto"/>
          </w:tcPr>
          <w:p w14:paraId="4176E8DB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180.51</w:t>
            </w:r>
          </w:p>
        </w:tc>
        <w:tc>
          <w:tcPr>
            <w:tcW w:w="564" w:type="pct"/>
            <w:tcBorders>
              <w:top w:val="double" w:sz="4" w:space="0" w:color="auto"/>
            </w:tcBorders>
            <w:shd w:val="clear" w:color="auto" w:fill="auto"/>
          </w:tcPr>
          <w:p w14:paraId="09CFF1E7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242.52</w:t>
            </w:r>
          </w:p>
        </w:tc>
        <w:tc>
          <w:tcPr>
            <w:tcW w:w="667" w:type="pct"/>
            <w:tcBorders>
              <w:top w:val="double" w:sz="4" w:space="0" w:color="auto"/>
            </w:tcBorders>
            <w:shd w:val="clear" w:color="auto" w:fill="auto"/>
          </w:tcPr>
          <w:p w14:paraId="097FE451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167.71</w:t>
            </w:r>
          </w:p>
        </w:tc>
      </w:tr>
      <w:tr w:rsidR="00235193" w:rsidRPr="000322AC" w14:paraId="7CF1C765" w14:textId="77777777" w:rsidTr="008D46C7">
        <w:tc>
          <w:tcPr>
            <w:tcW w:w="2547" w:type="pct"/>
            <w:shd w:val="clear" w:color="auto" w:fill="auto"/>
          </w:tcPr>
          <w:p w14:paraId="2080688A" w14:textId="4568ABA9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Hotele relativisht t</w:t>
            </w:r>
            <w:r w:rsidR="00E8381C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E8381C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reja</w:t>
            </w:r>
          </w:p>
        </w:tc>
        <w:tc>
          <w:tcPr>
            <w:tcW w:w="611" w:type="pct"/>
            <w:shd w:val="clear" w:color="auto" w:fill="auto"/>
          </w:tcPr>
          <w:p w14:paraId="79373B97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143.79</w:t>
            </w:r>
          </w:p>
        </w:tc>
        <w:tc>
          <w:tcPr>
            <w:tcW w:w="611" w:type="pct"/>
            <w:shd w:val="clear" w:color="auto" w:fill="auto"/>
          </w:tcPr>
          <w:p w14:paraId="56F5F84E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190.02</w:t>
            </w:r>
          </w:p>
        </w:tc>
        <w:tc>
          <w:tcPr>
            <w:tcW w:w="564" w:type="pct"/>
            <w:shd w:val="clear" w:color="auto" w:fill="auto"/>
          </w:tcPr>
          <w:p w14:paraId="3543AA45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255.28</w:t>
            </w:r>
          </w:p>
        </w:tc>
        <w:tc>
          <w:tcPr>
            <w:tcW w:w="667" w:type="pct"/>
            <w:shd w:val="clear" w:color="auto" w:fill="auto"/>
          </w:tcPr>
          <w:p w14:paraId="7FE7DC0C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176.54</w:t>
            </w:r>
          </w:p>
        </w:tc>
      </w:tr>
      <w:tr w:rsidR="00235193" w:rsidRPr="000322AC" w14:paraId="6949A709" w14:textId="77777777" w:rsidTr="008D46C7">
        <w:tc>
          <w:tcPr>
            <w:tcW w:w="2547" w:type="pct"/>
            <w:shd w:val="clear" w:color="auto" w:fill="auto"/>
          </w:tcPr>
          <w:p w14:paraId="627B6473" w14:textId="5F236085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Hotele ekzistues n</w:t>
            </w:r>
            <w:r w:rsidR="00E8381C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sektorin turistik</w:t>
            </w:r>
          </w:p>
        </w:tc>
        <w:tc>
          <w:tcPr>
            <w:tcW w:w="611" w:type="pct"/>
            <w:shd w:val="clear" w:color="auto" w:fill="auto"/>
          </w:tcPr>
          <w:p w14:paraId="32C98C3C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152.41</w:t>
            </w:r>
          </w:p>
        </w:tc>
        <w:tc>
          <w:tcPr>
            <w:tcW w:w="611" w:type="pct"/>
            <w:shd w:val="clear" w:color="auto" w:fill="auto"/>
          </w:tcPr>
          <w:p w14:paraId="7915A852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195.72</w:t>
            </w:r>
          </w:p>
        </w:tc>
        <w:tc>
          <w:tcPr>
            <w:tcW w:w="564" w:type="pct"/>
            <w:shd w:val="clear" w:color="auto" w:fill="auto"/>
          </w:tcPr>
          <w:p w14:paraId="4EE7396A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270.60</w:t>
            </w:r>
          </w:p>
        </w:tc>
        <w:tc>
          <w:tcPr>
            <w:tcW w:w="667" w:type="pct"/>
            <w:shd w:val="clear" w:color="auto" w:fill="auto"/>
          </w:tcPr>
          <w:p w14:paraId="17927971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185.19</w:t>
            </w:r>
          </w:p>
        </w:tc>
      </w:tr>
      <w:tr w:rsidR="00235193" w:rsidRPr="000322AC" w14:paraId="46E91790" w14:textId="77777777" w:rsidTr="008D46C7">
        <w:tc>
          <w:tcPr>
            <w:tcW w:w="2547" w:type="pct"/>
            <w:shd w:val="clear" w:color="auto" w:fill="auto"/>
          </w:tcPr>
          <w:p w14:paraId="3123D03D" w14:textId="0CE2B319" w:rsidR="00235193" w:rsidRPr="000322AC" w:rsidRDefault="00235193" w:rsidP="008D46C7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Spitalet, shtëpitë e banimit (për</w:t>
            </w:r>
            <w:r w:rsidR="008D46C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të moshuar) dhe shtëpi pleqsh</w:t>
            </w:r>
          </w:p>
        </w:tc>
        <w:tc>
          <w:tcPr>
            <w:tcW w:w="611" w:type="pct"/>
            <w:shd w:val="clear" w:color="auto" w:fill="auto"/>
          </w:tcPr>
          <w:p w14:paraId="45F88336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176.86</w:t>
            </w:r>
          </w:p>
        </w:tc>
        <w:tc>
          <w:tcPr>
            <w:tcW w:w="611" w:type="pct"/>
            <w:shd w:val="clear" w:color="auto" w:fill="auto"/>
          </w:tcPr>
          <w:p w14:paraId="69CE7A4B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228.02</w:t>
            </w:r>
          </w:p>
        </w:tc>
        <w:tc>
          <w:tcPr>
            <w:tcW w:w="564" w:type="pct"/>
            <w:shd w:val="clear" w:color="auto" w:fill="auto"/>
          </w:tcPr>
          <w:p w14:paraId="31367A9F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313.99</w:t>
            </w:r>
          </w:p>
        </w:tc>
        <w:tc>
          <w:tcPr>
            <w:tcW w:w="667" w:type="pct"/>
            <w:shd w:val="clear" w:color="auto" w:fill="auto"/>
          </w:tcPr>
          <w:p w14:paraId="120AE468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215.20</w:t>
            </w:r>
          </w:p>
        </w:tc>
      </w:tr>
      <w:tr w:rsidR="00235193" w:rsidRPr="000322AC" w14:paraId="0F5CC33D" w14:textId="77777777" w:rsidTr="008D46C7">
        <w:tc>
          <w:tcPr>
            <w:tcW w:w="2547" w:type="pct"/>
            <w:shd w:val="clear" w:color="auto" w:fill="auto"/>
          </w:tcPr>
          <w:p w14:paraId="7ECCD000" w14:textId="6A04F66E" w:rsidR="00235193" w:rsidRPr="000322AC" w:rsidRDefault="00235193" w:rsidP="008D46C7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Ndërtesa tregtare (qendra biznesi,</w:t>
            </w:r>
            <w:r w:rsidR="008D46C7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dyqane, restorant</w:t>
            </w:r>
            <w:r w:rsidR="00E8381C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)</w:t>
            </w:r>
          </w:p>
        </w:tc>
        <w:tc>
          <w:tcPr>
            <w:tcW w:w="611" w:type="pct"/>
            <w:shd w:val="clear" w:color="auto" w:fill="auto"/>
          </w:tcPr>
          <w:p w14:paraId="12548E8F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130.85</w:t>
            </w:r>
          </w:p>
        </w:tc>
        <w:tc>
          <w:tcPr>
            <w:tcW w:w="611" w:type="pct"/>
            <w:shd w:val="clear" w:color="auto" w:fill="auto"/>
          </w:tcPr>
          <w:p w14:paraId="50EDAF7B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171.96</w:t>
            </w:r>
          </w:p>
        </w:tc>
        <w:tc>
          <w:tcPr>
            <w:tcW w:w="564" w:type="pct"/>
            <w:shd w:val="clear" w:color="auto" w:fill="auto"/>
          </w:tcPr>
          <w:p w14:paraId="4971EFFA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232.30</w:t>
            </w:r>
          </w:p>
        </w:tc>
        <w:tc>
          <w:tcPr>
            <w:tcW w:w="667" w:type="pct"/>
            <w:shd w:val="clear" w:color="auto" w:fill="auto"/>
          </w:tcPr>
          <w:p w14:paraId="3310320C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160.33</w:t>
            </w:r>
          </w:p>
        </w:tc>
      </w:tr>
      <w:tr w:rsidR="00235193" w:rsidRPr="000322AC" w14:paraId="3685F295" w14:textId="77777777" w:rsidTr="008D46C7">
        <w:tc>
          <w:tcPr>
            <w:tcW w:w="2547" w:type="pct"/>
            <w:shd w:val="clear" w:color="auto" w:fill="auto"/>
          </w:tcPr>
          <w:p w14:paraId="74BABC92" w14:textId="30481D8B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Shkolla, universitete, konvikte, </w:t>
            </w:r>
            <w:r w:rsidR="00766340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ç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erdhe dhe kopshte</w:t>
            </w:r>
          </w:p>
        </w:tc>
        <w:tc>
          <w:tcPr>
            <w:tcW w:w="611" w:type="pct"/>
            <w:shd w:val="clear" w:color="auto" w:fill="auto"/>
          </w:tcPr>
          <w:p w14:paraId="3AE11CD5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44.29</w:t>
            </w:r>
          </w:p>
        </w:tc>
        <w:tc>
          <w:tcPr>
            <w:tcW w:w="611" w:type="pct"/>
            <w:shd w:val="clear" w:color="auto" w:fill="auto"/>
          </w:tcPr>
          <w:p w14:paraId="691BF184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74.22</w:t>
            </w:r>
          </w:p>
        </w:tc>
        <w:tc>
          <w:tcPr>
            <w:tcW w:w="564" w:type="pct"/>
            <w:shd w:val="clear" w:color="auto" w:fill="auto"/>
          </w:tcPr>
          <w:p w14:paraId="700D427F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99.92</w:t>
            </w:r>
          </w:p>
        </w:tc>
        <w:tc>
          <w:tcPr>
            <w:tcW w:w="667" w:type="pct"/>
            <w:shd w:val="clear" w:color="auto" w:fill="auto"/>
          </w:tcPr>
          <w:p w14:paraId="47BCF168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62.97</w:t>
            </w:r>
          </w:p>
        </w:tc>
      </w:tr>
      <w:tr w:rsidR="00235193" w:rsidRPr="000322AC" w14:paraId="3E7522DB" w14:textId="77777777" w:rsidTr="008D46C7">
        <w:tc>
          <w:tcPr>
            <w:tcW w:w="2547" w:type="pct"/>
            <w:shd w:val="clear" w:color="auto" w:fill="auto"/>
          </w:tcPr>
          <w:p w14:paraId="4BB802C3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Të gjitha ndërtesat e tjera publike</w:t>
            </w:r>
          </w:p>
        </w:tc>
        <w:tc>
          <w:tcPr>
            <w:tcW w:w="611" w:type="pct"/>
            <w:shd w:val="clear" w:color="auto" w:fill="auto"/>
          </w:tcPr>
          <w:p w14:paraId="6D4EDB5D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126.53</w:t>
            </w:r>
          </w:p>
        </w:tc>
        <w:tc>
          <w:tcPr>
            <w:tcW w:w="611" w:type="pct"/>
            <w:shd w:val="clear" w:color="auto" w:fill="auto"/>
          </w:tcPr>
          <w:p w14:paraId="0542678A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166.83</w:t>
            </w:r>
          </w:p>
        </w:tc>
        <w:tc>
          <w:tcPr>
            <w:tcW w:w="564" w:type="pct"/>
            <w:shd w:val="clear" w:color="auto" w:fill="auto"/>
          </w:tcPr>
          <w:p w14:paraId="5F8ACA36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224.65</w:t>
            </w:r>
          </w:p>
        </w:tc>
        <w:tc>
          <w:tcPr>
            <w:tcW w:w="667" w:type="pct"/>
            <w:shd w:val="clear" w:color="auto" w:fill="auto"/>
          </w:tcPr>
          <w:p w14:paraId="6A7C527B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155.23</w:t>
            </w:r>
          </w:p>
        </w:tc>
      </w:tr>
      <w:tr w:rsidR="00235193" w:rsidRPr="000322AC" w14:paraId="1B985902" w14:textId="77777777" w:rsidTr="008D46C7">
        <w:tc>
          <w:tcPr>
            <w:tcW w:w="2547" w:type="pct"/>
            <w:shd w:val="clear" w:color="auto" w:fill="auto"/>
          </w:tcPr>
          <w:p w14:paraId="2EC71429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Vlera mesatare për secilën zonë</w:t>
            </w:r>
          </w:p>
        </w:tc>
        <w:tc>
          <w:tcPr>
            <w:tcW w:w="611" w:type="pct"/>
            <w:shd w:val="clear" w:color="auto" w:fill="auto"/>
          </w:tcPr>
          <w:p w14:paraId="265D3240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106.05</w:t>
            </w:r>
          </w:p>
        </w:tc>
        <w:tc>
          <w:tcPr>
            <w:tcW w:w="611" w:type="pct"/>
            <w:shd w:val="clear" w:color="auto" w:fill="auto"/>
          </w:tcPr>
          <w:p w14:paraId="605D946B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146.74</w:t>
            </w:r>
          </w:p>
        </w:tc>
        <w:tc>
          <w:tcPr>
            <w:tcW w:w="564" w:type="pct"/>
            <w:shd w:val="clear" w:color="auto" w:fill="auto"/>
          </w:tcPr>
          <w:p w14:paraId="0113BE8B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196.46</w:t>
            </w:r>
          </w:p>
        </w:tc>
        <w:tc>
          <w:tcPr>
            <w:tcW w:w="667" w:type="pct"/>
            <w:shd w:val="clear" w:color="auto" w:fill="auto"/>
          </w:tcPr>
          <w:p w14:paraId="6D817CA9" w14:textId="77777777" w:rsidR="00235193" w:rsidRPr="000322AC" w:rsidRDefault="00235193" w:rsidP="0079567C">
            <w:pPr>
              <w:spacing w:after="0" w:line="240" w:lineRule="auto"/>
              <w:jc w:val="right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134.15</w:t>
            </w:r>
          </w:p>
        </w:tc>
      </w:tr>
    </w:tbl>
    <w:p w14:paraId="3E9B5940" w14:textId="77777777" w:rsidR="00235193" w:rsidRPr="000322AC" w:rsidRDefault="00235193" w:rsidP="0079567C">
      <w:pPr>
        <w:pStyle w:val="NoSpacing"/>
        <w:jc w:val="both"/>
        <w:rPr>
          <w:rFonts w:ascii="Garamond" w:hAnsi="Garamond" w:cstheme="majorBidi"/>
          <w:b/>
          <w:sz w:val="14"/>
          <w:szCs w:val="24"/>
          <w:lang w:val="sq-AL"/>
        </w:rPr>
      </w:pPr>
    </w:p>
    <w:p w14:paraId="68BBB694" w14:textId="2DD75DB8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Tab.</w:t>
      </w:r>
      <w:r w:rsidR="007421F9" w:rsidRPr="000322AC">
        <w:rPr>
          <w:i/>
        </w:rPr>
        <w:t xml:space="preserve"> nr. </w:t>
      </w:r>
      <w:r w:rsidRPr="000322AC">
        <w:rPr>
          <w:i/>
        </w:rPr>
        <w:t>14</w:t>
      </w:r>
      <w:r w:rsidR="007421F9" w:rsidRPr="000322AC">
        <w:rPr>
          <w:i/>
        </w:rPr>
        <w:t>.</w:t>
      </w:r>
      <w:r w:rsidRPr="000322AC">
        <w:rPr>
          <w:i/>
        </w:rPr>
        <w:t xml:space="preserve"> Vlerat maksimale t</w:t>
      </w:r>
      <w:r w:rsidR="007421F9" w:rsidRPr="000322AC">
        <w:rPr>
          <w:i/>
        </w:rPr>
        <w:t>ë</w:t>
      </w:r>
      <w:r w:rsidRPr="000322AC">
        <w:rPr>
          <w:i/>
        </w:rPr>
        <w:t xml:space="preserve"> lejuara t</w:t>
      </w:r>
      <w:r w:rsidR="007421F9" w:rsidRPr="000322AC">
        <w:rPr>
          <w:i/>
        </w:rPr>
        <w:t>ë</w:t>
      </w:r>
      <w:r w:rsidRPr="000322AC">
        <w:rPr>
          <w:i/>
        </w:rPr>
        <w:t xml:space="preserve"> koeficientit t</w:t>
      </w:r>
      <w:r w:rsidR="007421F9" w:rsidRPr="000322AC">
        <w:rPr>
          <w:i/>
        </w:rPr>
        <w:t>ë</w:t>
      </w:r>
      <w:r w:rsidRPr="000322AC">
        <w:rPr>
          <w:i/>
        </w:rPr>
        <w:t xml:space="preserve"> transmetimit</w:t>
      </w:r>
      <w:r w:rsidR="009203DA" w:rsidRPr="000322AC">
        <w:rPr>
          <w:i/>
        </w:rPr>
        <w:t xml:space="preserve"> të nxehtësi</w:t>
      </w:r>
      <w:r w:rsidRPr="000322AC">
        <w:rPr>
          <w:i/>
        </w:rPr>
        <w:t>së U për komponent</w:t>
      </w:r>
      <w:r w:rsidR="007421F9" w:rsidRPr="000322AC">
        <w:rPr>
          <w:i/>
        </w:rPr>
        <w:t>ë</w:t>
      </w:r>
      <w:r w:rsidRPr="000322AC">
        <w:rPr>
          <w:i/>
        </w:rPr>
        <w:t xml:space="preserve"> t</w:t>
      </w:r>
      <w:r w:rsidR="007421F9" w:rsidRPr="000322AC">
        <w:rPr>
          <w:i/>
        </w:rPr>
        <w:t>ë</w:t>
      </w:r>
      <w:r w:rsidRPr="000322AC">
        <w:rPr>
          <w:i/>
        </w:rPr>
        <w:t xml:space="preserve"> ve</w:t>
      </w:r>
      <w:r w:rsidR="007421F9" w:rsidRPr="000322AC">
        <w:rPr>
          <w:i/>
        </w:rPr>
        <w:t>ç</w:t>
      </w:r>
      <w:r w:rsidRPr="000322AC">
        <w:rPr>
          <w:i/>
        </w:rPr>
        <w:t>antë t</w:t>
      </w:r>
      <w:r w:rsidR="007421F9" w:rsidRPr="000322AC">
        <w:rPr>
          <w:i/>
        </w:rPr>
        <w:t>ë</w:t>
      </w:r>
      <w:r w:rsidRPr="000322AC">
        <w:rPr>
          <w:i/>
        </w:rPr>
        <w:t xml:space="preserve"> ndërtes</w:t>
      </w:r>
      <w:r w:rsidR="007421F9" w:rsidRPr="000322AC">
        <w:rPr>
          <w:i/>
        </w:rPr>
        <w:t>ës</w:t>
      </w:r>
      <w:r w:rsidRPr="000322AC">
        <w:rPr>
          <w:i/>
        </w:rPr>
        <w:t xml:space="preserve"> për ndërtesa </w:t>
      </w:r>
      <w:r w:rsidR="004479F0" w:rsidRPr="000322AC">
        <w:rPr>
          <w:i/>
        </w:rPr>
        <w:t>ekzistuese</w:t>
      </w:r>
      <w:r w:rsidRPr="000322AC">
        <w:rPr>
          <w:i/>
        </w:rPr>
        <w:t xml:space="preserve"> gjatë rinovimit t</w:t>
      </w:r>
      <w:r w:rsidR="007421F9" w:rsidRPr="000322AC">
        <w:rPr>
          <w:i/>
        </w:rPr>
        <w:t>ë</w:t>
      </w:r>
      <w:r w:rsidRPr="000322AC">
        <w:rPr>
          <w:i/>
        </w:rPr>
        <w:t xml:space="preserve"> përgjithsh</w:t>
      </w:r>
      <w:r w:rsidR="007421F9" w:rsidRPr="000322AC">
        <w:rPr>
          <w:i/>
        </w:rPr>
        <w:t>ë</w:t>
      </w:r>
      <w:r w:rsidRPr="000322AC">
        <w:rPr>
          <w:i/>
        </w:rPr>
        <w:t xml:space="preserve">m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2"/>
        <w:gridCol w:w="1921"/>
        <w:gridCol w:w="2071"/>
        <w:gridCol w:w="2080"/>
      </w:tblGrid>
      <w:tr w:rsidR="00235193" w:rsidRPr="000322AC" w14:paraId="42DA3814" w14:textId="77777777" w:rsidTr="008D46C7">
        <w:trPr>
          <w:cantSplit/>
          <w:tblHeader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45BB7091" w14:textId="6C3B7921" w:rsidR="00235193" w:rsidRPr="000322AC" w:rsidRDefault="00235193" w:rsidP="0079567C">
            <w:pPr>
              <w:pStyle w:val="ECATableText"/>
              <w:spacing w:before="0" w:after="0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U-vlerat e U-s</w:t>
            </w:r>
            <w:r w:rsidR="00E06345" w:rsidRPr="000322AC">
              <w:rPr>
                <w:rFonts w:ascii="Garamond" w:hAnsi="Garamond" w:cstheme="majorBidi"/>
                <w:b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për një ndërtes</w:t>
            </w:r>
            <w:r w:rsidR="004479F0" w:rsidRPr="000322AC">
              <w:rPr>
                <w:rFonts w:ascii="Garamond" w:hAnsi="Garamond" w:cstheme="majorBidi"/>
                <w:b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</w:t>
            </w:r>
            <w:r w:rsidR="004479F0" w:rsidRPr="000322AC">
              <w:rPr>
                <w:rFonts w:ascii="Garamond" w:hAnsi="Garamond" w:cstheme="majorBidi"/>
                <w:b/>
                <w:szCs w:val="24"/>
                <w:lang w:val="sq-AL"/>
              </w:rPr>
              <w:t>ekzistuese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t</w:t>
            </w:r>
            <w:r w:rsidR="00E06345" w:rsidRPr="000322AC">
              <w:rPr>
                <w:rFonts w:ascii="Garamond" w:hAnsi="Garamond" w:cstheme="majorBidi"/>
                <w:b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rinovuar (W/m</w:t>
            </w:r>
            <w:r w:rsidRPr="000322AC">
              <w:rPr>
                <w:rFonts w:ascii="Garamond" w:hAnsi="Garamond" w:cstheme="majorBidi"/>
                <w:b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.K)</w:t>
            </w:r>
          </w:p>
        </w:tc>
      </w:tr>
      <w:tr w:rsidR="00235193" w:rsidRPr="000322AC" w14:paraId="24C63901" w14:textId="77777777" w:rsidTr="008D46C7">
        <w:trPr>
          <w:cantSplit/>
          <w:trHeight w:val="50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A62318" w14:textId="1599CAFE" w:rsidR="00235193" w:rsidRPr="000322AC" w:rsidRDefault="00975B87" w:rsidP="0079567C">
            <w:pPr>
              <w:pStyle w:val="ECATableText"/>
              <w:spacing w:before="0" w:after="0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Komponentët</w:t>
            </w:r>
            <w:r w:rsidR="00235193"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struktural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t</w:t>
            </w:r>
            <w:r w:rsidR="004479F0" w:rsidRPr="000322AC">
              <w:rPr>
                <w:rFonts w:ascii="Garamond" w:hAnsi="Garamond" w:cstheme="majorBidi"/>
                <w:b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ndërtesës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289D22AB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Zona A: </w:t>
            </w:r>
          </w:p>
          <w:p w14:paraId="2F47B085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+5 &lt; T</w:t>
            </w:r>
            <w:r w:rsidRPr="000322AC">
              <w:rPr>
                <w:rFonts w:ascii="Garamond" w:hAnsi="Garamond" w:cstheme="majorBidi"/>
                <w:b/>
                <w:szCs w:val="24"/>
                <w:vertAlign w:val="subscript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&lt;-1°C;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6C4BB335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Zona B: </w:t>
            </w:r>
          </w:p>
          <w:p w14:paraId="2F26F0BD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-1 &lt; T</w:t>
            </w:r>
            <w:r w:rsidRPr="000322AC">
              <w:rPr>
                <w:rFonts w:ascii="Garamond" w:hAnsi="Garamond" w:cstheme="majorBidi"/>
                <w:b/>
                <w:szCs w:val="24"/>
                <w:vertAlign w:val="subscript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&lt; -5°C;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03EE5F80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Zona C: </w:t>
            </w:r>
          </w:p>
          <w:p w14:paraId="6AD266FF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-5 &lt; T</w:t>
            </w:r>
            <w:r w:rsidRPr="000322AC">
              <w:rPr>
                <w:rFonts w:ascii="Garamond" w:hAnsi="Garamond" w:cstheme="majorBidi"/>
                <w:b/>
                <w:szCs w:val="24"/>
                <w:vertAlign w:val="subscript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&lt;&lt; -15°C</w:t>
            </w:r>
          </w:p>
        </w:tc>
      </w:tr>
      <w:tr w:rsidR="00235193" w:rsidRPr="000322AC" w14:paraId="3C1D2033" w14:textId="77777777" w:rsidTr="008D46C7">
        <w:trPr>
          <w:cantSplit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59249" w14:textId="77777777" w:rsidR="00235193" w:rsidRPr="000322AC" w:rsidRDefault="00235193" w:rsidP="0079567C">
            <w:pPr>
              <w:pStyle w:val="ECATableText"/>
              <w:spacing w:before="0" w:after="0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Muret e jashtme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1649D9D5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0,5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14:paraId="2A3675A8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0,45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64C6721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0,4</w:t>
            </w:r>
          </w:p>
        </w:tc>
      </w:tr>
      <w:tr w:rsidR="00235193" w:rsidRPr="000322AC" w14:paraId="28207987" w14:textId="77777777" w:rsidTr="008D46C7">
        <w:trPr>
          <w:cantSplit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91BBE" w14:textId="30867252" w:rsidR="00235193" w:rsidRPr="000322AC" w:rsidRDefault="00975B87" w:rsidP="0079567C">
            <w:pPr>
              <w:pStyle w:val="ECATableText"/>
              <w:spacing w:before="0" w:after="0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Çatia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 xml:space="preserve"> (e </w:t>
            </w:r>
            <w:r w:rsidRPr="000322AC">
              <w:rPr>
                <w:rFonts w:ascii="Garamond" w:hAnsi="Garamond" w:cstheme="majorBidi"/>
                <w:szCs w:val="24"/>
                <w:lang w:val="sq-AL"/>
              </w:rPr>
              <w:t>pjerrët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 xml:space="preserve"> ose </w:t>
            </w:r>
            <w:r w:rsidRPr="000322AC">
              <w:rPr>
                <w:rFonts w:ascii="Garamond" w:hAnsi="Garamond" w:cstheme="majorBidi"/>
                <w:szCs w:val="24"/>
                <w:lang w:val="sq-AL"/>
              </w:rPr>
              <w:t>tarrace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>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F5A325A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0,45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14:paraId="124A5082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0,4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7FF4C57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0,35</w:t>
            </w:r>
          </w:p>
        </w:tc>
      </w:tr>
      <w:tr w:rsidR="00235193" w:rsidRPr="000322AC" w14:paraId="1CB0400C" w14:textId="77777777" w:rsidTr="008D46C7">
        <w:trPr>
          <w:cantSplit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2F44F" w14:textId="77777777" w:rsidR="00235193" w:rsidRPr="000322AC" w:rsidRDefault="00235193" w:rsidP="0079567C">
            <w:pPr>
              <w:pStyle w:val="ECATableText"/>
              <w:spacing w:before="0" w:after="0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Papafingo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1DC31A06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0,45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14:paraId="60CA08CF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0,4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1C0CE1F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0,35</w:t>
            </w:r>
          </w:p>
        </w:tc>
      </w:tr>
      <w:tr w:rsidR="00235193" w:rsidRPr="000322AC" w14:paraId="648673C0" w14:textId="77777777" w:rsidTr="008D46C7">
        <w:trPr>
          <w:cantSplit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5DC76" w14:textId="77777777" w:rsidR="00235193" w:rsidRPr="000322AC" w:rsidRDefault="00235193" w:rsidP="0079567C">
            <w:pPr>
              <w:pStyle w:val="ECATableText"/>
              <w:spacing w:before="0" w:after="0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 xml:space="preserve">Dysheme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0375504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0,9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14:paraId="65C52C21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0,75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83AD83D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0,7</w:t>
            </w:r>
          </w:p>
        </w:tc>
      </w:tr>
      <w:tr w:rsidR="00235193" w:rsidRPr="000322AC" w14:paraId="64835BCF" w14:textId="77777777" w:rsidTr="008D46C7">
        <w:trPr>
          <w:cantSplit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3738E" w14:textId="43C8F08E" w:rsidR="00235193" w:rsidRPr="000322AC" w:rsidRDefault="00975B87" w:rsidP="008D46C7">
            <w:pPr>
              <w:pStyle w:val="ECATableText"/>
              <w:spacing w:before="0" w:after="0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Komponentë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 xml:space="preserve"> xhami (dritare me korniz</w:t>
            </w:r>
            <w:r w:rsidR="008D46C7" w:rsidRPr="000322AC">
              <w:rPr>
                <w:rFonts w:ascii="Garamond" w:hAnsi="Garamond" w:cstheme="majorBidi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 xml:space="preserve"> izoluese alumin, plastike ose druri etj</w:t>
            </w:r>
            <w:r w:rsidRPr="000322AC">
              <w:rPr>
                <w:rFonts w:ascii="Garamond" w:hAnsi="Garamond" w:cstheme="majorBidi"/>
                <w:szCs w:val="24"/>
                <w:lang w:val="sq-AL"/>
              </w:rPr>
              <w:t>.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 xml:space="preserve">)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644CA28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2,6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14:paraId="380C2385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2,5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4BB67A1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2,0</w:t>
            </w:r>
          </w:p>
        </w:tc>
      </w:tr>
    </w:tbl>
    <w:p w14:paraId="1E66099D" w14:textId="77777777" w:rsidR="00235193" w:rsidRPr="000322AC" w:rsidRDefault="00235193" w:rsidP="0079567C">
      <w:pPr>
        <w:pStyle w:val="TEKSTIIII"/>
        <w:rPr>
          <w:sz w:val="14"/>
        </w:rPr>
      </w:pPr>
      <w:r w:rsidRPr="000322AC">
        <w:t xml:space="preserve"> </w:t>
      </w:r>
    </w:p>
    <w:p w14:paraId="4B8B97B6" w14:textId="6DBB4DEC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Tab. </w:t>
      </w:r>
      <w:r w:rsidR="00F46532" w:rsidRPr="000322AC">
        <w:rPr>
          <w:i/>
        </w:rPr>
        <w:t xml:space="preserve">nr. </w:t>
      </w:r>
      <w:r w:rsidRPr="000322AC">
        <w:rPr>
          <w:i/>
        </w:rPr>
        <w:t>15</w:t>
      </w:r>
      <w:r w:rsidR="00F46532" w:rsidRPr="000322AC">
        <w:rPr>
          <w:i/>
        </w:rPr>
        <w:t>.</w:t>
      </w:r>
      <w:r w:rsidRPr="000322AC">
        <w:rPr>
          <w:i/>
        </w:rPr>
        <w:t xml:space="preserve"> U-value për ndërtesa t</w:t>
      </w:r>
      <w:r w:rsidR="00F46532" w:rsidRPr="000322AC">
        <w:rPr>
          <w:i/>
        </w:rPr>
        <w:t>ë</w:t>
      </w:r>
      <w:r w:rsidRPr="000322AC">
        <w:rPr>
          <w:i/>
        </w:rPr>
        <w:t xml:space="preserve"> reja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33"/>
        <w:gridCol w:w="1944"/>
        <w:gridCol w:w="2092"/>
        <w:gridCol w:w="2005"/>
      </w:tblGrid>
      <w:tr w:rsidR="00235193" w:rsidRPr="000322AC" w14:paraId="7813FC69" w14:textId="77777777" w:rsidTr="00A62274">
        <w:trPr>
          <w:cantSplit/>
          <w:tblHeader/>
        </w:trPr>
        <w:tc>
          <w:tcPr>
            <w:tcW w:w="5000" w:type="pct"/>
            <w:gridSpan w:val="4"/>
            <w:shd w:val="clear" w:color="auto" w:fill="C00000"/>
          </w:tcPr>
          <w:p w14:paraId="45480C7D" w14:textId="7D006CC6" w:rsidR="00235193" w:rsidRPr="000322AC" w:rsidRDefault="00235193" w:rsidP="0079567C">
            <w:pPr>
              <w:pStyle w:val="ECATableText"/>
              <w:spacing w:before="0" w:after="0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Vlera e U-s</w:t>
            </w:r>
            <w:r w:rsidR="00E06345" w:rsidRPr="000322AC">
              <w:rPr>
                <w:rFonts w:ascii="Garamond" w:hAnsi="Garamond" w:cstheme="majorBidi"/>
                <w:b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për ndërtesa t</w:t>
            </w:r>
            <w:r w:rsidR="00E06345" w:rsidRPr="000322AC">
              <w:rPr>
                <w:rFonts w:ascii="Garamond" w:hAnsi="Garamond" w:cstheme="majorBidi"/>
                <w:b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reja pas 2020 (W/m</w:t>
            </w:r>
            <w:r w:rsidRPr="000322AC">
              <w:rPr>
                <w:rFonts w:ascii="Garamond" w:hAnsi="Garamond" w:cstheme="majorBidi"/>
                <w:b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.K)</w:t>
            </w:r>
          </w:p>
        </w:tc>
      </w:tr>
      <w:tr w:rsidR="00235193" w:rsidRPr="000322AC" w14:paraId="0E89FDB5" w14:textId="77777777" w:rsidTr="00A62274">
        <w:trPr>
          <w:cantSplit/>
        </w:trPr>
        <w:tc>
          <w:tcPr>
            <w:tcW w:w="1812" w:type="pct"/>
            <w:shd w:val="clear" w:color="auto" w:fill="F2F2F2"/>
          </w:tcPr>
          <w:p w14:paraId="31C742A7" w14:textId="5D4D8B2E" w:rsidR="00235193" w:rsidRPr="000322AC" w:rsidRDefault="00975B87" w:rsidP="0079567C">
            <w:pPr>
              <w:pStyle w:val="ECATableText"/>
              <w:spacing w:before="0" w:after="0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Komponentë</w:t>
            </w:r>
            <w:r w:rsidR="00235193"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struktural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t</w:t>
            </w:r>
            <w:r w:rsidR="00E06345" w:rsidRPr="000322AC">
              <w:rPr>
                <w:rFonts w:ascii="Garamond" w:hAnsi="Garamond" w:cstheme="majorBidi"/>
                <w:b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ndërtesës</w:t>
            </w:r>
          </w:p>
        </w:tc>
        <w:tc>
          <w:tcPr>
            <w:tcW w:w="1026" w:type="pct"/>
            <w:shd w:val="clear" w:color="auto" w:fill="FFF2CC"/>
          </w:tcPr>
          <w:p w14:paraId="4454D9E8" w14:textId="22C1ADBE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Zon</w:t>
            </w:r>
            <w:r w:rsidR="00E06345" w:rsidRPr="000322AC">
              <w:rPr>
                <w:rFonts w:ascii="Garamond" w:hAnsi="Garamond" w:cstheme="majorBidi"/>
                <w:b/>
                <w:szCs w:val="24"/>
                <w:lang w:val="sq-AL"/>
              </w:rPr>
              <w:t>a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A: </w:t>
            </w:r>
          </w:p>
          <w:p w14:paraId="06387FF0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+5 &lt; T</w:t>
            </w:r>
            <w:r w:rsidRPr="000322AC">
              <w:rPr>
                <w:rFonts w:ascii="Garamond" w:hAnsi="Garamond" w:cstheme="majorBidi"/>
                <w:b/>
                <w:szCs w:val="24"/>
                <w:vertAlign w:val="subscript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&lt;-1°C;</w:t>
            </w:r>
          </w:p>
        </w:tc>
        <w:tc>
          <w:tcPr>
            <w:tcW w:w="1104" w:type="pct"/>
            <w:shd w:val="clear" w:color="auto" w:fill="FBE4D5"/>
          </w:tcPr>
          <w:p w14:paraId="4090C7D2" w14:textId="742C7A35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Zon</w:t>
            </w:r>
            <w:r w:rsidR="00E06345" w:rsidRPr="000322AC">
              <w:rPr>
                <w:rFonts w:ascii="Garamond" w:hAnsi="Garamond" w:cstheme="majorBidi"/>
                <w:b/>
                <w:szCs w:val="24"/>
                <w:lang w:val="sq-AL"/>
              </w:rPr>
              <w:t>a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B: </w:t>
            </w:r>
          </w:p>
          <w:p w14:paraId="0D4E8E85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-1 &lt; T</w:t>
            </w:r>
            <w:r w:rsidRPr="000322AC">
              <w:rPr>
                <w:rFonts w:ascii="Garamond" w:hAnsi="Garamond" w:cstheme="majorBidi"/>
                <w:b/>
                <w:szCs w:val="24"/>
                <w:vertAlign w:val="subscript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&lt; -5°C;</w:t>
            </w:r>
          </w:p>
        </w:tc>
        <w:tc>
          <w:tcPr>
            <w:tcW w:w="1058" w:type="pct"/>
            <w:shd w:val="clear" w:color="auto" w:fill="D9E2F3"/>
          </w:tcPr>
          <w:p w14:paraId="19BE45E2" w14:textId="1CAC5D39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Zon</w:t>
            </w:r>
            <w:r w:rsidR="00E06345" w:rsidRPr="000322AC">
              <w:rPr>
                <w:rFonts w:ascii="Garamond" w:hAnsi="Garamond" w:cstheme="majorBidi"/>
                <w:b/>
                <w:szCs w:val="24"/>
                <w:lang w:val="sq-AL"/>
              </w:rPr>
              <w:t>a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C: </w:t>
            </w:r>
          </w:p>
          <w:p w14:paraId="338BA01B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b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>-5 &lt; T</w:t>
            </w:r>
            <w:r w:rsidRPr="000322AC">
              <w:rPr>
                <w:rFonts w:ascii="Garamond" w:hAnsi="Garamond" w:cstheme="majorBidi"/>
                <w:b/>
                <w:szCs w:val="24"/>
                <w:vertAlign w:val="subscript"/>
                <w:lang w:val="sq-AL"/>
              </w:rPr>
              <w:t>j</w:t>
            </w:r>
            <w:r w:rsidRPr="000322AC">
              <w:rPr>
                <w:rFonts w:ascii="Garamond" w:hAnsi="Garamond" w:cstheme="majorBidi"/>
                <w:b/>
                <w:szCs w:val="24"/>
                <w:lang w:val="sq-AL"/>
              </w:rPr>
              <w:t xml:space="preserve"> &lt;&lt; -15°C</w:t>
            </w:r>
          </w:p>
        </w:tc>
      </w:tr>
      <w:tr w:rsidR="00235193" w:rsidRPr="000322AC" w14:paraId="31CB2358" w14:textId="77777777" w:rsidTr="00A62274">
        <w:trPr>
          <w:cantSplit/>
        </w:trPr>
        <w:tc>
          <w:tcPr>
            <w:tcW w:w="1812" w:type="pct"/>
            <w:shd w:val="clear" w:color="auto" w:fill="auto"/>
          </w:tcPr>
          <w:p w14:paraId="5ED6D0AF" w14:textId="1DE000BB" w:rsidR="00235193" w:rsidRPr="000322AC" w:rsidRDefault="00235193" w:rsidP="0079567C">
            <w:pPr>
              <w:pStyle w:val="ECATableText"/>
              <w:spacing w:before="0" w:after="0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Mure t</w:t>
            </w:r>
            <w:r w:rsidR="0020596F" w:rsidRPr="000322AC">
              <w:rPr>
                <w:rFonts w:ascii="Garamond" w:hAnsi="Garamond" w:cstheme="majorBidi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Cs w:val="24"/>
                <w:lang w:val="sq-AL"/>
              </w:rPr>
              <w:t xml:space="preserve"> jashtme </w:t>
            </w:r>
          </w:p>
        </w:tc>
        <w:tc>
          <w:tcPr>
            <w:tcW w:w="1026" w:type="pct"/>
            <w:shd w:val="clear" w:color="auto" w:fill="FFF2CC"/>
            <w:vAlign w:val="center"/>
          </w:tcPr>
          <w:p w14:paraId="7210B1CC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0,4</w:t>
            </w:r>
          </w:p>
        </w:tc>
        <w:tc>
          <w:tcPr>
            <w:tcW w:w="1104" w:type="pct"/>
            <w:shd w:val="clear" w:color="auto" w:fill="FBE4D5"/>
            <w:vAlign w:val="center"/>
          </w:tcPr>
          <w:p w14:paraId="0581D25A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0,38</w:t>
            </w:r>
          </w:p>
        </w:tc>
        <w:tc>
          <w:tcPr>
            <w:tcW w:w="1058" w:type="pct"/>
            <w:shd w:val="clear" w:color="auto" w:fill="D9E2F3"/>
            <w:vAlign w:val="center"/>
          </w:tcPr>
          <w:p w14:paraId="606F8842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0,35</w:t>
            </w:r>
          </w:p>
        </w:tc>
      </w:tr>
      <w:tr w:rsidR="00235193" w:rsidRPr="000322AC" w14:paraId="1615B374" w14:textId="77777777" w:rsidTr="00A62274">
        <w:trPr>
          <w:cantSplit/>
        </w:trPr>
        <w:tc>
          <w:tcPr>
            <w:tcW w:w="1812" w:type="pct"/>
            <w:shd w:val="clear" w:color="auto" w:fill="auto"/>
          </w:tcPr>
          <w:p w14:paraId="5917B8DD" w14:textId="0FCAF3F5" w:rsidR="00235193" w:rsidRPr="000322AC" w:rsidRDefault="0020596F" w:rsidP="0079567C">
            <w:pPr>
              <w:pStyle w:val="ECATableText"/>
              <w:spacing w:before="0" w:after="0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Ç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>atia (e pje</w:t>
            </w:r>
            <w:r w:rsidRPr="000322AC">
              <w:rPr>
                <w:rFonts w:ascii="Garamond" w:hAnsi="Garamond" w:cstheme="majorBidi"/>
                <w:szCs w:val="24"/>
                <w:lang w:val="sq-AL"/>
              </w:rPr>
              <w:t>r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>r</w:t>
            </w:r>
            <w:r w:rsidRPr="000322AC">
              <w:rPr>
                <w:rFonts w:ascii="Garamond" w:hAnsi="Garamond" w:cstheme="majorBidi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>t ose ta</w:t>
            </w:r>
            <w:r w:rsidRPr="000322AC">
              <w:rPr>
                <w:rFonts w:ascii="Garamond" w:hAnsi="Garamond" w:cstheme="majorBidi"/>
                <w:szCs w:val="24"/>
                <w:lang w:val="sq-AL"/>
              </w:rPr>
              <w:t>r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>rac</w:t>
            </w:r>
            <w:r w:rsidRPr="000322AC">
              <w:rPr>
                <w:rFonts w:ascii="Garamond" w:hAnsi="Garamond" w:cstheme="majorBidi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>)</w:t>
            </w:r>
          </w:p>
        </w:tc>
        <w:tc>
          <w:tcPr>
            <w:tcW w:w="1026" w:type="pct"/>
            <w:shd w:val="clear" w:color="auto" w:fill="FFF2CC"/>
            <w:vAlign w:val="center"/>
          </w:tcPr>
          <w:p w14:paraId="7E1BE493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0,38</w:t>
            </w:r>
          </w:p>
        </w:tc>
        <w:tc>
          <w:tcPr>
            <w:tcW w:w="1104" w:type="pct"/>
            <w:shd w:val="clear" w:color="auto" w:fill="FBE4D5"/>
            <w:vAlign w:val="center"/>
          </w:tcPr>
          <w:p w14:paraId="0F1CE9FF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0,35</w:t>
            </w:r>
          </w:p>
        </w:tc>
        <w:tc>
          <w:tcPr>
            <w:tcW w:w="1058" w:type="pct"/>
            <w:shd w:val="clear" w:color="auto" w:fill="D9E2F3"/>
            <w:vAlign w:val="center"/>
          </w:tcPr>
          <w:p w14:paraId="63498239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0,33</w:t>
            </w:r>
          </w:p>
        </w:tc>
      </w:tr>
      <w:tr w:rsidR="00235193" w:rsidRPr="000322AC" w14:paraId="666977A9" w14:textId="77777777" w:rsidTr="00A62274">
        <w:trPr>
          <w:cantSplit/>
        </w:trPr>
        <w:tc>
          <w:tcPr>
            <w:tcW w:w="1812" w:type="pct"/>
            <w:shd w:val="clear" w:color="auto" w:fill="auto"/>
          </w:tcPr>
          <w:p w14:paraId="59922E73" w14:textId="77777777" w:rsidR="00235193" w:rsidRPr="000322AC" w:rsidRDefault="00235193" w:rsidP="0079567C">
            <w:pPr>
              <w:pStyle w:val="ECATableText"/>
              <w:spacing w:before="0" w:after="0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Papafingo</w:t>
            </w:r>
          </w:p>
        </w:tc>
        <w:tc>
          <w:tcPr>
            <w:tcW w:w="1026" w:type="pct"/>
            <w:shd w:val="clear" w:color="auto" w:fill="FFF2CC"/>
            <w:vAlign w:val="center"/>
          </w:tcPr>
          <w:p w14:paraId="580CCC4A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0,4</w:t>
            </w:r>
          </w:p>
        </w:tc>
        <w:tc>
          <w:tcPr>
            <w:tcW w:w="1104" w:type="pct"/>
            <w:shd w:val="clear" w:color="auto" w:fill="FBE4D5"/>
            <w:vAlign w:val="center"/>
          </w:tcPr>
          <w:p w14:paraId="7E061CE7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0,38</w:t>
            </w:r>
          </w:p>
        </w:tc>
        <w:tc>
          <w:tcPr>
            <w:tcW w:w="1058" w:type="pct"/>
            <w:shd w:val="clear" w:color="auto" w:fill="D9E2F3"/>
            <w:vAlign w:val="center"/>
          </w:tcPr>
          <w:p w14:paraId="4B8FCAF2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0,35</w:t>
            </w:r>
          </w:p>
        </w:tc>
      </w:tr>
      <w:tr w:rsidR="00235193" w:rsidRPr="000322AC" w14:paraId="602926AD" w14:textId="77777777" w:rsidTr="00A62274">
        <w:trPr>
          <w:cantSplit/>
        </w:trPr>
        <w:tc>
          <w:tcPr>
            <w:tcW w:w="1812" w:type="pct"/>
            <w:shd w:val="clear" w:color="auto" w:fill="auto"/>
          </w:tcPr>
          <w:p w14:paraId="77206EC0" w14:textId="77777777" w:rsidR="00235193" w:rsidRPr="000322AC" w:rsidRDefault="00235193" w:rsidP="0079567C">
            <w:pPr>
              <w:pStyle w:val="ECATableText"/>
              <w:spacing w:before="0" w:after="0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 xml:space="preserve">Dysheme </w:t>
            </w:r>
          </w:p>
        </w:tc>
        <w:tc>
          <w:tcPr>
            <w:tcW w:w="1026" w:type="pct"/>
            <w:shd w:val="clear" w:color="auto" w:fill="FFF2CC"/>
            <w:vAlign w:val="center"/>
          </w:tcPr>
          <w:p w14:paraId="3245AC38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0,8</w:t>
            </w:r>
          </w:p>
        </w:tc>
        <w:tc>
          <w:tcPr>
            <w:tcW w:w="1104" w:type="pct"/>
            <w:shd w:val="clear" w:color="auto" w:fill="FBE4D5"/>
            <w:vAlign w:val="center"/>
          </w:tcPr>
          <w:p w14:paraId="35ECAC8C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0,75</w:t>
            </w:r>
          </w:p>
        </w:tc>
        <w:tc>
          <w:tcPr>
            <w:tcW w:w="1058" w:type="pct"/>
            <w:shd w:val="clear" w:color="auto" w:fill="D9E2F3"/>
            <w:vAlign w:val="center"/>
          </w:tcPr>
          <w:p w14:paraId="53A44648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0,65</w:t>
            </w:r>
          </w:p>
        </w:tc>
      </w:tr>
      <w:tr w:rsidR="00235193" w:rsidRPr="000322AC" w14:paraId="152B0442" w14:textId="77777777" w:rsidTr="00A62274">
        <w:trPr>
          <w:cantSplit/>
        </w:trPr>
        <w:tc>
          <w:tcPr>
            <w:tcW w:w="1812" w:type="pct"/>
            <w:shd w:val="clear" w:color="auto" w:fill="auto"/>
          </w:tcPr>
          <w:p w14:paraId="25BD919E" w14:textId="3BD2654C" w:rsidR="00235193" w:rsidRPr="000322AC" w:rsidRDefault="00975B87" w:rsidP="0079567C">
            <w:pPr>
              <w:pStyle w:val="ECATableText"/>
              <w:spacing w:before="0" w:after="0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Komponentë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 xml:space="preserve"> xhami (dritare me korniz</w:t>
            </w:r>
            <w:r w:rsidR="0020596F" w:rsidRPr="000322AC">
              <w:rPr>
                <w:rFonts w:ascii="Garamond" w:hAnsi="Garamond" w:cstheme="majorBidi"/>
                <w:szCs w:val="24"/>
                <w:lang w:val="sq-AL"/>
              </w:rPr>
              <w:t xml:space="preserve">ë 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>izoluese alumin, plastik</w:t>
            </w:r>
            <w:r w:rsidR="0020596F" w:rsidRPr="000322AC">
              <w:rPr>
                <w:rFonts w:ascii="Garamond" w:hAnsi="Garamond" w:cstheme="majorBidi"/>
                <w:szCs w:val="24"/>
                <w:lang w:val="sq-AL"/>
              </w:rPr>
              <w:t>ë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 xml:space="preserve"> ose druri etj</w:t>
            </w:r>
            <w:r w:rsidR="0020596F" w:rsidRPr="000322AC">
              <w:rPr>
                <w:rFonts w:ascii="Garamond" w:hAnsi="Garamond" w:cstheme="majorBidi"/>
                <w:szCs w:val="24"/>
                <w:lang w:val="sq-AL"/>
              </w:rPr>
              <w:t>.</w:t>
            </w:r>
            <w:r w:rsidR="00235193" w:rsidRPr="000322AC">
              <w:rPr>
                <w:rFonts w:ascii="Garamond" w:hAnsi="Garamond" w:cstheme="majorBidi"/>
                <w:szCs w:val="24"/>
                <w:lang w:val="sq-AL"/>
              </w:rPr>
              <w:t>)</w:t>
            </w:r>
          </w:p>
        </w:tc>
        <w:tc>
          <w:tcPr>
            <w:tcW w:w="1026" w:type="pct"/>
            <w:shd w:val="clear" w:color="auto" w:fill="FFF2CC"/>
            <w:vAlign w:val="center"/>
          </w:tcPr>
          <w:p w14:paraId="74881AE9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2,2</w:t>
            </w:r>
          </w:p>
        </w:tc>
        <w:tc>
          <w:tcPr>
            <w:tcW w:w="1104" w:type="pct"/>
            <w:shd w:val="clear" w:color="auto" w:fill="FBE4D5"/>
            <w:vAlign w:val="center"/>
          </w:tcPr>
          <w:p w14:paraId="247D458C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2,0</w:t>
            </w:r>
          </w:p>
        </w:tc>
        <w:tc>
          <w:tcPr>
            <w:tcW w:w="1058" w:type="pct"/>
            <w:shd w:val="clear" w:color="auto" w:fill="D9E2F3"/>
            <w:vAlign w:val="center"/>
          </w:tcPr>
          <w:p w14:paraId="74E1CAB9" w14:textId="77777777" w:rsidR="00235193" w:rsidRPr="000322AC" w:rsidRDefault="00235193" w:rsidP="0079567C">
            <w:pPr>
              <w:pStyle w:val="ECATableText"/>
              <w:spacing w:before="0" w:after="0"/>
              <w:jc w:val="center"/>
              <w:rPr>
                <w:rFonts w:ascii="Garamond" w:hAnsi="Garamond" w:cstheme="majorBidi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Cs w:val="24"/>
                <w:lang w:val="sq-AL"/>
              </w:rPr>
              <w:t>2,0</w:t>
            </w:r>
          </w:p>
        </w:tc>
      </w:tr>
    </w:tbl>
    <w:p w14:paraId="2E4F24EE" w14:textId="77777777" w:rsidR="00235193" w:rsidRPr="000322AC" w:rsidRDefault="00235193" w:rsidP="0079567C">
      <w:pPr>
        <w:pStyle w:val="TEKSTIIII"/>
        <w:rPr>
          <w:b/>
          <w:sz w:val="14"/>
        </w:rPr>
      </w:pPr>
    </w:p>
    <w:p w14:paraId="2D4886D8" w14:textId="5B4E9C5F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Tab. </w:t>
      </w:r>
      <w:r w:rsidR="0020596F" w:rsidRPr="000322AC">
        <w:rPr>
          <w:i/>
        </w:rPr>
        <w:t xml:space="preserve">nr. </w:t>
      </w:r>
      <w:r w:rsidRPr="000322AC">
        <w:rPr>
          <w:i/>
        </w:rPr>
        <w:t>16. GDN n</w:t>
      </w:r>
      <w:r w:rsidR="0020596F" w:rsidRPr="000322AC">
        <w:rPr>
          <w:i/>
        </w:rPr>
        <w:t>ë</w:t>
      </w:r>
      <w:r w:rsidRPr="000322AC">
        <w:rPr>
          <w:i/>
        </w:rPr>
        <w:t xml:space="preserve"> Shqipëri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810"/>
        <w:gridCol w:w="4861"/>
        <w:gridCol w:w="1800"/>
        <w:gridCol w:w="1637"/>
      </w:tblGrid>
      <w:tr w:rsidR="00235193" w:rsidRPr="000322AC" w14:paraId="09C693C8" w14:textId="77777777" w:rsidTr="00282A89">
        <w:trPr>
          <w:trHeight w:val="144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5269D1C7" w14:textId="1D1269F4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N</w:t>
            </w:r>
            <w:r w:rsidR="0020596F"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r.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40A199C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 xml:space="preserve">Zona </w:t>
            </w: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12965DD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 xml:space="preserve">Qyteti 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2D9B9B96" w14:textId="72D06898" w:rsidR="00235193" w:rsidRPr="000322AC" w:rsidRDefault="00A62274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Temperatura</w:t>
            </w:r>
            <w:r w:rsidR="00235193"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 xml:space="preserve"> e jashtme </w:t>
            </w: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llogaritëse</w:t>
            </w:r>
            <w:r w:rsidR="00235193"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 xml:space="preserve"> T</w:t>
            </w:r>
            <w:r w:rsidR="00235193"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vertAlign w:val="subscript"/>
                <w:lang w:val="sq-AL" w:eastAsia="en-GB"/>
              </w:rPr>
              <w:t>j</w:t>
            </w:r>
            <w:r w:rsidR="00235193"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vertAlign w:val="superscript"/>
                <w:lang w:val="sq-AL" w:eastAsia="en-GB"/>
              </w:rPr>
              <w:t>llog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vAlign w:val="center"/>
            <w:hideMark/>
          </w:tcPr>
          <w:p w14:paraId="45AC9B17" w14:textId="376825F8" w:rsidR="00235193" w:rsidRPr="000322AC" w:rsidRDefault="00235193" w:rsidP="00A62274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Pragu i GDN, 20</w:t>
            </w: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vertAlign w:val="superscript"/>
                <w:lang w:val="sq-AL" w:eastAsia="en-GB"/>
              </w:rPr>
              <w:t>o</w:t>
            </w: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C</w:t>
            </w:r>
          </w:p>
        </w:tc>
      </w:tr>
      <w:tr w:rsidR="00235193" w:rsidRPr="000322AC" w14:paraId="050F7746" w14:textId="77777777" w:rsidTr="00282A89">
        <w:trPr>
          <w:trHeight w:val="5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00BA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1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5DF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Zona A</w:t>
            </w: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04F81" w14:textId="5FD0E243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Delvinë, Finiq,</w:t>
            </w:r>
            <w:r w:rsidR="00A62274"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Konispol</w:t>
            </w:r>
          </w:p>
          <w:p w14:paraId="22F6D6F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Sarandë, Himarë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vAlign w:val="center"/>
            <w:hideMark/>
          </w:tcPr>
          <w:p w14:paraId="72A27A8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3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5E4480D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1432</w:t>
            </w:r>
          </w:p>
        </w:tc>
      </w:tr>
      <w:tr w:rsidR="00235193" w:rsidRPr="000322AC" w14:paraId="52CBB1E4" w14:textId="77777777" w:rsidTr="00282A89">
        <w:trPr>
          <w:trHeight w:val="5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F70A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08CCF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69D25" w14:textId="4049871B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Selenicë, Vlorë, Durrës, Kavajë, R</w:t>
            </w:r>
            <w:r w:rsidR="00A62274"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r</w:t>
            </w: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 xml:space="preserve">ogozhinë, Shijak, 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vAlign w:val="center"/>
            <w:hideMark/>
          </w:tcPr>
          <w:p w14:paraId="355753E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723ABF5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1797</w:t>
            </w:r>
          </w:p>
        </w:tc>
      </w:tr>
      <w:tr w:rsidR="00235193" w:rsidRPr="000322AC" w14:paraId="16C629C7" w14:textId="77777777" w:rsidTr="00282A89">
        <w:trPr>
          <w:trHeight w:val="5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5BB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3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F0D76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587D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Belsh, Divjakë, Lushnjë, Mallakastër, Memaliaj, Kuçovë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vAlign w:val="center"/>
            <w:hideMark/>
          </w:tcPr>
          <w:p w14:paraId="5D23671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323783C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1900</w:t>
            </w:r>
          </w:p>
        </w:tc>
      </w:tr>
      <w:tr w:rsidR="00235193" w:rsidRPr="000322AC" w14:paraId="6B1FBE0B" w14:textId="77777777" w:rsidTr="00282A89">
        <w:trPr>
          <w:trHeight w:val="5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86A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4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2922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DB1E1" w14:textId="6B84FACE" w:rsidR="00235193" w:rsidRPr="000322AC" w:rsidRDefault="00235193" w:rsidP="00A62274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Fier, Patos, Peqin, Roskovec, Ura Vajgurore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vAlign w:val="center"/>
            <w:hideMark/>
          </w:tcPr>
          <w:p w14:paraId="510DC4E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1846B1C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2060</w:t>
            </w:r>
          </w:p>
        </w:tc>
      </w:tr>
      <w:tr w:rsidR="00235193" w:rsidRPr="000322AC" w14:paraId="61382116" w14:textId="77777777" w:rsidTr="00282A89">
        <w:trPr>
          <w:trHeight w:val="5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A8B2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5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94B6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Zona B</w:t>
            </w: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DBDE0" w14:textId="25215BDB" w:rsidR="00235193" w:rsidRPr="000322AC" w:rsidRDefault="00235193" w:rsidP="00A62274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Bërat, Kamz</w:t>
            </w:r>
            <w:r w:rsidR="00A62274"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, Tiranë, Vorë, Elbasan, Kurbin, Këlcyrë, Tepelenë, Cërrik, Lezhë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vAlign w:val="center"/>
            <w:hideMark/>
          </w:tcPr>
          <w:p w14:paraId="57CA1AF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-1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7F79081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2200</w:t>
            </w:r>
          </w:p>
        </w:tc>
      </w:tr>
      <w:tr w:rsidR="00235193" w:rsidRPr="000322AC" w14:paraId="310759BE" w14:textId="77777777" w:rsidTr="00282A89">
        <w:trPr>
          <w:trHeight w:val="5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34D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F803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6CD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Gramsh, Shkodër, Vau i Dejës, Përmet, Poliçan, Skrapar, Dropull, Gjirokastër, Libohovë, Krujë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vAlign w:val="center"/>
            <w:hideMark/>
          </w:tcPr>
          <w:p w14:paraId="5140826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-3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32D85A2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2350</w:t>
            </w:r>
          </w:p>
        </w:tc>
      </w:tr>
      <w:tr w:rsidR="00235193" w:rsidRPr="000322AC" w14:paraId="642D93B6" w14:textId="77777777" w:rsidTr="00282A89">
        <w:trPr>
          <w:trHeight w:val="4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A41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7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6E16C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2D3D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Librazhd, Pogradec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vAlign w:val="center"/>
            <w:hideMark/>
          </w:tcPr>
          <w:p w14:paraId="45C697C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-4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6EB9ACF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2500</w:t>
            </w:r>
          </w:p>
        </w:tc>
      </w:tr>
      <w:tr w:rsidR="00235193" w:rsidRPr="000322AC" w14:paraId="7B748C28" w14:textId="77777777" w:rsidTr="00282A89">
        <w:trPr>
          <w:trHeight w:val="4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A36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8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858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Zona C</w:t>
            </w: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992B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Bulqizë, Klos, Përrenjas, Pustec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vAlign w:val="center"/>
            <w:hideMark/>
          </w:tcPr>
          <w:p w14:paraId="6E7D538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-6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58F99FC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3120</w:t>
            </w:r>
          </w:p>
        </w:tc>
      </w:tr>
      <w:tr w:rsidR="00235193" w:rsidRPr="000322AC" w14:paraId="4EA77CDC" w14:textId="77777777" w:rsidTr="00282A89">
        <w:trPr>
          <w:trHeight w:val="4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D11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9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60CE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7A5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Mirditë, Tropojë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vAlign w:val="center"/>
            <w:hideMark/>
          </w:tcPr>
          <w:p w14:paraId="5B15CAE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-9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6E159FF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3320</w:t>
            </w:r>
          </w:p>
        </w:tc>
      </w:tr>
      <w:tr w:rsidR="00235193" w:rsidRPr="000322AC" w14:paraId="4B1E5F83" w14:textId="77777777" w:rsidTr="00282A89">
        <w:trPr>
          <w:trHeight w:val="4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D69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D5FEE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EC7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Devoll, Kolonjë, Korçë, Maliq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vAlign w:val="center"/>
            <w:hideMark/>
          </w:tcPr>
          <w:p w14:paraId="0EADD4F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-10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3DCF0C7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3450</w:t>
            </w:r>
          </w:p>
        </w:tc>
      </w:tr>
      <w:tr w:rsidR="00235193" w:rsidRPr="000322AC" w14:paraId="5B74AB13" w14:textId="77777777" w:rsidTr="00282A89">
        <w:trPr>
          <w:trHeight w:val="4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117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11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1B2C9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4977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Fushë-Arrëz, Pukë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vAlign w:val="center"/>
            <w:hideMark/>
          </w:tcPr>
          <w:p w14:paraId="53A3B74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-11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4AB9F83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3570</w:t>
            </w:r>
          </w:p>
        </w:tc>
      </w:tr>
      <w:tr w:rsidR="00235193" w:rsidRPr="000322AC" w14:paraId="157711D7" w14:textId="77777777" w:rsidTr="00282A89">
        <w:trPr>
          <w:trHeight w:val="4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E83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  <w:t>12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090E6" w14:textId="77777777" w:rsidR="00235193" w:rsidRPr="000322AC" w:rsidRDefault="00235193" w:rsidP="0079567C">
            <w:pPr>
              <w:spacing w:after="0" w:line="240" w:lineRule="auto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</w:p>
        </w:tc>
        <w:tc>
          <w:tcPr>
            <w:tcW w:w="2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984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Times New Roman" w:hAnsi="Garamond" w:cstheme="majorBidi"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sz w:val="16"/>
                <w:szCs w:val="24"/>
                <w:lang w:val="sq-AL"/>
              </w:rPr>
              <w:t>Has, Kukës, Malësi e Madhe, Mat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vAlign w:val="center"/>
            <w:hideMark/>
          </w:tcPr>
          <w:p w14:paraId="3434C12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-12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66E25F8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Times New Roman" w:hAnsi="Garamond" w:cstheme="majorBidi"/>
                <w:b/>
                <w:bCs/>
                <w:sz w:val="16"/>
                <w:szCs w:val="24"/>
                <w:lang w:val="sq-AL" w:eastAsia="en-GB"/>
              </w:rPr>
            </w:pPr>
            <w:r w:rsidRPr="000322AC">
              <w:rPr>
                <w:rFonts w:ascii="Garamond" w:hAnsi="Garamond" w:cstheme="majorBidi"/>
                <w:b/>
                <w:bCs/>
                <w:sz w:val="16"/>
                <w:szCs w:val="24"/>
                <w:lang w:val="sq-AL"/>
              </w:rPr>
              <w:t>3690</w:t>
            </w:r>
          </w:p>
        </w:tc>
      </w:tr>
    </w:tbl>
    <w:p w14:paraId="13F41224" w14:textId="77777777" w:rsidR="00235193" w:rsidRPr="000322AC" w:rsidRDefault="00235193" w:rsidP="0079567C">
      <w:pPr>
        <w:spacing w:after="0" w:line="240" w:lineRule="auto"/>
        <w:jc w:val="both"/>
        <w:rPr>
          <w:rFonts w:ascii="Garamond" w:hAnsi="Garamond" w:cstheme="majorBidi"/>
          <w:b/>
          <w:sz w:val="14"/>
          <w:szCs w:val="24"/>
          <w:lang w:val="sq-AL"/>
        </w:rPr>
      </w:pPr>
    </w:p>
    <w:p w14:paraId="1568A8ED" w14:textId="52F4E398" w:rsidR="00235193" w:rsidRPr="000322AC" w:rsidRDefault="00235193" w:rsidP="0079567C">
      <w:pPr>
        <w:pStyle w:val="TEKSTIIII"/>
        <w:rPr>
          <w:b/>
        </w:rPr>
      </w:pPr>
      <w:r w:rsidRPr="000322AC">
        <w:t xml:space="preserve">VKM </w:t>
      </w:r>
      <w:r w:rsidR="006200D4" w:rsidRPr="000322AC">
        <w:t>n</w:t>
      </w:r>
      <w:r w:rsidRPr="000322AC">
        <w:t>r.</w:t>
      </w:r>
      <w:r w:rsidR="006200D4" w:rsidRPr="000322AC">
        <w:t xml:space="preserve"> </w:t>
      </w:r>
      <w:r w:rsidRPr="000322AC">
        <w:t>38</w:t>
      </w:r>
      <w:r w:rsidR="006200D4" w:rsidRPr="000322AC">
        <w:t>,</w:t>
      </w:r>
      <w:r w:rsidRPr="000322AC">
        <w:t xml:space="preserve"> d</w:t>
      </w:r>
      <w:r w:rsidR="006200D4" w:rsidRPr="000322AC">
        <w:t>a</w:t>
      </w:r>
      <w:r w:rsidRPr="000322AC">
        <w:t>t</w:t>
      </w:r>
      <w:r w:rsidR="006200D4" w:rsidRPr="000322AC">
        <w:t>ë</w:t>
      </w:r>
      <w:r w:rsidRPr="000322AC">
        <w:t xml:space="preserve"> 16.1.2003, </w:t>
      </w:r>
      <w:r w:rsidR="006200D4" w:rsidRPr="000322AC">
        <w:t>“</w:t>
      </w:r>
      <w:r w:rsidRPr="000322AC">
        <w:t>Për miratimin e normave, rregullave dhe kushteve t</w:t>
      </w:r>
      <w:r w:rsidR="006200D4" w:rsidRPr="000322AC">
        <w:t>ë</w:t>
      </w:r>
      <w:r w:rsidRPr="000322AC">
        <w:t xml:space="preserve"> projektimit dhe ndërtimit, t</w:t>
      </w:r>
      <w:r w:rsidR="006200D4" w:rsidRPr="000322AC">
        <w:t>ë</w:t>
      </w:r>
      <w:r w:rsidRPr="000322AC">
        <w:t xml:space="preserve"> prodhimit dhe ruajtjes s</w:t>
      </w:r>
      <w:r w:rsidR="006200D4" w:rsidRPr="000322AC">
        <w:t>ë</w:t>
      </w:r>
      <w:r w:rsidR="009203DA" w:rsidRPr="000322AC">
        <w:t xml:space="preserve"> nxehtësi</w:t>
      </w:r>
      <w:r w:rsidRPr="000322AC">
        <w:t>së n</w:t>
      </w:r>
      <w:r w:rsidR="006200D4" w:rsidRPr="000322AC">
        <w:t>ë</w:t>
      </w:r>
      <w:r w:rsidRPr="000322AC">
        <w:t xml:space="preserve"> ndërtesa</w:t>
      </w:r>
      <w:r w:rsidR="00D60005" w:rsidRPr="000322AC">
        <w:t>”</w:t>
      </w:r>
      <w:r w:rsidRPr="000322AC">
        <w:t xml:space="preserve"> </w:t>
      </w:r>
      <w:r w:rsidRPr="000322AC">
        <w:rPr>
          <w:shd w:val="clear" w:color="auto" w:fill="FFFFFF"/>
        </w:rPr>
        <w:t>(i amenduar)</w:t>
      </w:r>
      <w:r w:rsidR="006200D4" w:rsidRPr="000322AC">
        <w:rPr>
          <w:shd w:val="clear" w:color="auto" w:fill="FFFFFF"/>
        </w:rPr>
        <w:t>.</w:t>
      </w:r>
      <w:r w:rsidRPr="000322AC">
        <w:t xml:space="preserve"> </w:t>
      </w:r>
    </w:p>
    <w:p w14:paraId="6B254843" w14:textId="77777777" w:rsidR="00235193" w:rsidRPr="000322AC" w:rsidRDefault="00235193" w:rsidP="0079567C">
      <w:pPr>
        <w:pStyle w:val="TEKSTIIII"/>
        <w:rPr>
          <w:b/>
          <w:sz w:val="14"/>
        </w:rPr>
      </w:pPr>
    </w:p>
    <w:p w14:paraId="10522D13" w14:textId="2BA33880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Tab. </w:t>
      </w:r>
      <w:r w:rsidR="006200D4" w:rsidRPr="000322AC">
        <w:rPr>
          <w:i/>
        </w:rPr>
        <w:t xml:space="preserve">nr. </w:t>
      </w:r>
      <w:r w:rsidRPr="000322AC">
        <w:rPr>
          <w:i/>
        </w:rPr>
        <w:t>17</w:t>
      </w:r>
      <w:r w:rsidR="006200D4" w:rsidRPr="000322AC">
        <w:rPr>
          <w:i/>
        </w:rPr>
        <w:t>.</w:t>
      </w:r>
      <w:r w:rsidRPr="000322AC">
        <w:rPr>
          <w:i/>
        </w:rPr>
        <w:t xml:space="preserve"> Eficienca </w:t>
      </w:r>
      <w:r w:rsidR="00282A89" w:rsidRPr="000322AC">
        <w:rPr>
          <w:i/>
        </w:rPr>
        <w:t>energjetike</w:t>
      </w:r>
      <w:r w:rsidRPr="000322AC">
        <w:rPr>
          <w:i/>
        </w:rPr>
        <w:t xml:space="preserve"> n</w:t>
      </w:r>
      <w:r w:rsidR="006200D4" w:rsidRPr="000322AC">
        <w:rPr>
          <w:i/>
        </w:rPr>
        <w:t>ë</w:t>
      </w:r>
      <w:r w:rsidRPr="000322AC">
        <w:rPr>
          <w:i/>
        </w:rPr>
        <w:t xml:space="preserve"> motor</w:t>
      </w:r>
      <w:r w:rsidR="006200D4" w:rsidRPr="000322AC">
        <w:rPr>
          <w:i/>
        </w:rPr>
        <w:t>ë</w:t>
      </w:r>
      <w:r w:rsidRPr="000322AC">
        <w:rPr>
          <w:i/>
        </w:rPr>
        <w:t>t elektrik</w:t>
      </w:r>
      <w:r w:rsidR="006200D4" w:rsidRPr="000322AC">
        <w:rPr>
          <w:i/>
        </w:rPr>
        <w:t>ë</w:t>
      </w:r>
      <w:r w:rsidRPr="000322AC">
        <w:rPr>
          <w:i/>
        </w:rPr>
        <w:t xml:space="preserve"> (M.E) me </w:t>
      </w:r>
      <w:r w:rsidR="006200D4" w:rsidRPr="000322AC">
        <w:rPr>
          <w:i/>
        </w:rPr>
        <w:t xml:space="preserve">premium </w:t>
      </w:r>
      <w:r w:rsidR="00282A89" w:rsidRPr="000322AC">
        <w:rPr>
          <w:i/>
        </w:rPr>
        <w:t>eficiencë</w:t>
      </w:r>
      <w:r w:rsidR="006200D4" w:rsidRPr="000322AC">
        <w:rPr>
          <w:i/>
        </w:rPr>
        <w:t xml:space="preserve"> </w:t>
      </w:r>
      <w:r w:rsidRPr="000322AC">
        <w:rPr>
          <w:i/>
        </w:rPr>
        <w:t xml:space="preserve">IE3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235193" w:rsidRPr="000322AC" w14:paraId="779FC54B" w14:textId="77777777" w:rsidTr="00EC4B8D">
        <w:trPr>
          <w:trHeight w:val="45"/>
        </w:trPr>
        <w:tc>
          <w:tcPr>
            <w:tcW w:w="1250" w:type="pct"/>
            <w:vMerge w:val="restart"/>
            <w:shd w:val="clear" w:color="auto" w:fill="auto"/>
          </w:tcPr>
          <w:p w14:paraId="3B97F9C2" w14:textId="77777777" w:rsidR="00235193" w:rsidRPr="000322AC" w:rsidRDefault="00235193" w:rsidP="00EC4B8D">
            <w:pPr>
              <w:spacing w:after="0" w:line="240" w:lineRule="auto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Fuqia (kW)</w:t>
            </w:r>
          </w:p>
        </w:tc>
        <w:tc>
          <w:tcPr>
            <w:tcW w:w="3750" w:type="pct"/>
            <w:gridSpan w:val="3"/>
            <w:shd w:val="clear" w:color="auto" w:fill="auto"/>
            <w:vAlign w:val="center"/>
          </w:tcPr>
          <w:p w14:paraId="505568BC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Numri i poleve</w:t>
            </w:r>
          </w:p>
        </w:tc>
      </w:tr>
      <w:tr w:rsidR="00235193" w:rsidRPr="000322AC" w14:paraId="1756A873" w14:textId="77777777" w:rsidTr="00EC4B8D">
        <w:trPr>
          <w:trHeight w:val="45"/>
        </w:trPr>
        <w:tc>
          <w:tcPr>
            <w:tcW w:w="1250" w:type="pct"/>
            <w:vMerge/>
            <w:shd w:val="clear" w:color="auto" w:fill="auto"/>
          </w:tcPr>
          <w:p w14:paraId="4760B5A6" w14:textId="77777777" w:rsidR="00235193" w:rsidRPr="000322AC" w:rsidRDefault="00235193" w:rsidP="00EC4B8D">
            <w:pPr>
              <w:spacing w:after="0" w:line="240" w:lineRule="auto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64256E41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B03A25C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57868BC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6</w:t>
            </w:r>
          </w:p>
        </w:tc>
      </w:tr>
      <w:tr w:rsidR="00235193" w:rsidRPr="000322AC" w14:paraId="5283DD3F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7289076F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0,75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DEF2E5B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80,7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BD20472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85,2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3014369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78,9</w:t>
            </w:r>
          </w:p>
        </w:tc>
      </w:tr>
      <w:tr w:rsidR="00235193" w:rsidRPr="000322AC" w14:paraId="4EEC8806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27CBAC61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BA0CDB2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82,7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2FFF1F0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84,1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FF180F1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81,0</w:t>
            </w:r>
          </w:p>
        </w:tc>
      </w:tr>
      <w:tr w:rsidR="00235193" w:rsidRPr="000322AC" w14:paraId="6899F1CF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632B2C4A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1,5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A4EF21F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84,2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1AB3D92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85,3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165C741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82,5</w:t>
            </w:r>
          </w:p>
        </w:tc>
      </w:tr>
      <w:tr w:rsidR="00235193" w:rsidRPr="000322AC" w14:paraId="6B6831FF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74DE934C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2,2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9C5C98A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85,9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3D18195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86,7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76511CA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84,3</w:t>
            </w:r>
          </w:p>
        </w:tc>
      </w:tr>
      <w:tr w:rsidR="00235193" w:rsidRPr="000322AC" w14:paraId="30D2E885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1752E5A5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240B4E5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87,1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76899BE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87,7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2DF0516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85,6</w:t>
            </w:r>
          </w:p>
        </w:tc>
      </w:tr>
      <w:tr w:rsidR="00235193" w:rsidRPr="000322AC" w14:paraId="536BD8F0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262F13C1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71599FE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88,1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2C19F09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88,6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8FED631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86,8</w:t>
            </w:r>
          </w:p>
        </w:tc>
      </w:tr>
      <w:tr w:rsidR="00235193" w:rsidRPr="000322AC" w14:paraId="0D43C2D6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6B6E3F6F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5,5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F8473C4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89,2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75A1C85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89,6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704C699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88,0</w:t>
            </w:r>
          </w:p>
        </w:tc>
      </w:tr>
      <w:tr w:rsidR="00235193" w:rsidRPr="000322AC" w14:paraId="22FD84C3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7B964AE7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7,5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FC484D7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90,1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1290EF0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90,4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F2ED711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89,1</w:t>
            </w:r>
          </w:p>
        </w:tc>
      </w:tr>
      <w:tr w:rsidR="00235193" w:rsidRPr="000322AC" w14:paraId="33C2D0EC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72DB01A8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6DB7B8C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91,2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D1F8AE4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91,4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E202F48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90,3</w:t>
            </w:r>
          </w:p>
        </w:tc>
      </w:tr>
      <w:tr w:rsidR="00235193" w:rsidRPr="000322AC" w14:paraId="482BE814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53D5B9A3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93F7C21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91,9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389D6A1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92,1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9FBB3C1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91,2</w:t>
            </w:r>
          </w:p>
        </w:tc>
      </w:tr>
      <w:tr w:rsidR="00235193" w:rsidRPr="000322AC" w14:paraId="01823658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57730F92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18,5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42938BD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92,4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C72AFA8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92,6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6C9A9C2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91,7</w:t>
            </w:r>
          </w:p>
        </w:tc>
      </w:tr>
      <w:tr w:rsidR="00235193" w:rsidRPr="000322AC" w14:paraId="419ABFBA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7B6B90A7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89949D5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92,7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BB25CCC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93,0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49EF7F1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92,2</w:t>
            </w:r>
          </w:p>
        </w:tc>
      </w:tr>
      <w:tr w:rsidR="00235193" w:rsidRPr="000322AC" w14:paraId="2FA71101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68BA20FA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79011ED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93,3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D0C9BA4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93,6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7BBEE05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92,9</w:t>
            </w:r>
          </w:p>
        </w:tc>
      </w:tr>
      <w:tr w:rsidR="00235193" w:rsidRPr="000322AC" w14:paraId="0DE587DB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37442F60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37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DDA51D0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93,7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B816D88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93,9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F53D37F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93,3</w:t>
            </w:r>
          </w:p>
        </w:tc>
      </w:tr>
      <w:tr w:rsidR="00235193" w:rsidRPr="000322AC" w14:paraId="216170DB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3999926F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45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39376CD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94,0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B418571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94,2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BA91A43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93,7</w:t>
            </w:r>
          </w:p>
        </w:tc>
      </w:tr>
      <w:tr w:rsidR="00235193" w:rsidRPr="000322AC" w14:paraId="35DF4786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3233466B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55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4214DEF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94,3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CB7CC93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94,6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22FFBE4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94,1</w:t>
            </w:r>
          </w:p>
        </w:tc>
      </w:tr>
      <w:tr w:rsidR="00235193" w:rsidRPr="000322AC" w14:paraId="22088065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51C7B685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75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5B1FA29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94,7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7D6DBAC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95,0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8B63B2A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94,6</w:t>
            </w:r>
          </w:p>
        </w:tc>
      </w:tr>
      <w:tr w:rsidR="00235193" w:rsidRPr="000322AC" w14:paraId="4CFEAFC1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3B3256C4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5378043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95,0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D4042C4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95,2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54E040F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94,9</w:t>
            </w:r>
          </w:p>
        </w:tc>
      </w:tr>
      <w:tr w:rsidR="00235193" w:rsidRPr="000322AC" w14:paraId="05742AD9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61A96623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110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AC0438D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95,2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CEC5535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95,4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18DBC0E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95,1</w:t>
            </w:r>
          </w:p>
        </w:tc>
      </w:tr>
      <w:tr w:rsidR="00235193" w:rsidRPr="000322AC" w14:paraId="6F38377C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549C7E6E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132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2AB1343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95,4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80EA7E3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95,6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54B924B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95,4</w:t>
            </w:r>
          </w:p>
        </w:tc>
      </w:tr>
      <w:tr w:rsidR="00235193" w:rsidRPr="000322AC" w14:paraId="3F90F957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5AB59425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160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3013247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95,6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FF2714F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95,8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2F1C149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95,6</w:t>
            </w:r>
          </w:p>
        </w:tc>
      </w:tr>
      <w:tr w:rsidR="00235193" w:rsidRPr="000322AC" w14:paraId="23714618" w14:textId="77777777" w:rsidTr="00EC4B8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37BA6722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200 to 375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51345BE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95,8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F673AF3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96,0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64D6D92" w14:textId="77777777" w:rsidR="00235193" w:rsidRPr="000322AC" w:rsidRDefault="00235193" w:rsidP="00EC4B8D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95,8</w:t>
            </w:r>
          </w:p>
        </w:tc>
      </w:tr>
    </w:tbl>
    <w:p w14:paraId="4B9AC835" w14:textId="77777777" w:rsidR="00235193" w:rsidRPr="000322AC" w:rsidRDefault="00235193" w:rsidP="0079567C">
      <w:pPr>
        <w:pStyle w:val="TEKSTIIII"/>
        <w:rPr>
          <w:sz w:val="14"/>
        </w:rPr>
      </w:pPr>
    </w:p>
    <w:p w14:paraId="0BFF69A8" w14:textId="6CD5B2E5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Tab.</w:t>
      </w:r>
      <w:r w:rsidR="00B01D8B" w:rsidRPr="000322AC">
        <w:rPr>
          <w:i/>
        </w:rPr>
        <w:t xml:space="preserve"> nr. </w:t>
      </w:r>
      <w:r w:rsidRPr="000322AC">
        <w:rPr>
          <w:i/>
        </w:rPr>
        <w:t>18</w:t>
      </w:r>
      <w:r w:rsidR="00B01D8B" w:rsidRPr="000322AC">
        <w:rPr>
          <w:i/>
        </w:rPr>
        <w:t>.</w:t>
      </w:r>
      <w:r w:rsidRPr="000322AC">
        <w:rPr>
          <w:i/>
        </w:rPr>
        <w:t xml:space="preserve"> Vlera e eficienc</w:t>
      </w:r>
      <w:r w:rsidR="00B01D8B" w:rsidRPr="000322AC">
        <w:rPr>
          <w:i/>
        </w:rPr>
        <w:t>ë</w:t>
      </w:r>
      <w:r w:rsidRPr="000322AC">
        <w:rPr>
          <w:i/>
        </w:rPr>
        <w:t xml:space="preserve">s </w:t>
      </w:r>
      <w:r w:rsidR="006D66ED" w:rsidRPr="000322AC">
        <w:rPr>
          <w:i/>
        </w:rPr>
        <w:t>energjetike</w:t>
      </w:r>
      <w:r w:rsidRPr="000322AC">
        <w:rPr>
          <w:i/>
        </w:rPr>
        <w:t xml:space="preserve"> n</w:t>
      </w:r>
      <w:r w:rsidR="00B01D8B" w:rsidRPr="000322AC">
        <w:rPr>
          <w:i/>
        </w:rPr>
        <w:t>ë</w:t>
      </w:r>
      <w:r w:rsidRPr="000322AC">
        <w:rPr>
          <w:i/>
        </w:rPr>
        <w:t xml:space="preserve"> ME me </w:t>
      </w:r>
      <w:r w:rsidR="00B01D8B" w:rsidRPr="000322AC">
        <w:rPr>
          <w:i/>
        </w:rPr>
        <w:t>e</w:t>
      </w:r>
      <w:r w:rsidRPr="000322AC">
        <w:rPr>
          <w:i/>
        </w:rPr>
        <w:t>ficienc</w:t>
      </w:r>
      <w:r w:rsidR="00B01D8B" w:rsidRPr="000322AC">
        <w:rPr>
          <w:i/>
        </w:rPr>
        <w:t>ë</w:t>
      </w:r>
      <w:r w:rsidRPr="000322AC">
        <w:rPr>
          <w:i/>
        </w:rPr>
        <w:t xml:space="preserve"> t</w:t>
      </w:r>
      <w:r w:rsidR="00B01D8B" w:rsidRPr="000322AC">
        <w:rPr>
          <w:i/>
        </w:rPr>
        <w:t>ë</w:t>
      </w:r>
      <w:r w:rsidRPr="000322AC">
        <w:rPr>
          <w:i/>
        </w:rPr>
        <w:t xml:space="preserve"> lartë IE2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235193" w:rsidRPr="000322AC" w14:paraId="014DC186" w14:textId="77777777" w:rsidTr="006D66ED">
        <w:trPr>
          <w:trHeight w:val="45"/>
        </w:trPr>
        <w:tc>
          <w:tcPr>
            <w:tcW w:w="1250" w:type="pct"/>
            <w:vMerge w:val="restart"/>
            <w:shd w:val="clear" w:color="auto" w:fill="auto"/>
          </w:tcPr>
          <w:p w14:paraId="608501AF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  <w:t>Fuqia në kW</w:t>
            </w:r>
          </w:p>
        </w:tc>
        <w:tc>
          <w:tcPr>
            <w:tcW w:w="3750" w:type="pct"/>
            <w:gridSpan w:val="3"/>
            <w:shd w:val="clear" w:color="auto" w:fill="auto"/>
            <w:vAlign w:val="center"/>
          </w:tcPr>
          <w:p w14:paraId="699E847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  <w:t>Numri i poleve</w:t>
            </w:r>
          </w:p>
        </w:tc>
      </w:tr>
      <w:tr w:rsidR="00235193" w:rsidRPr="000322AC" w14:paraId="0FA73A26" w14:textId="77777777" w:rsidTr="006D66ED">
        <w:trPr>
          <w:trHeight w:val="45"/>
        </w:trPr>
        <w:tc>
          <w:tcPr>
            <w:tcW w:w="1250" w:type="pct"/>
            <w:vMerge/>
            <w:shd w:val="clear" w:color="auto" w:fill="auto"/>
          </w:tcPr>
          <w:p w14:paraId="1F05ECCD" w14:textId="77777777" w:rsidR="00235193" w:rsidRPr="000322AC" w:rsidRDefault="00235193" w:rsidP="0079567C">
            <w:pPr>
              <w:spacing w:after="0" w:line="240" w:lineRule="auto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415A340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C8A3DA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E6B264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6</w:t>
            </w:r>
          </w:p>
        </w:tc>
      </w:tr>
      <w:tr w:rsidR="00235193" w:rsidRPr="000322AC" w14:paraId="3BCB0179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1D6E6F9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0,75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0BAC42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77,4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803C1A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79,6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3298B2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75,9</w:t>
            </w:r>
          </w:p>
        </w:tc>
      </w:tr>
      <w:tr w:rsidR="00235193" w:rsidRPr="000322AC" w14:paraId="3116E1A6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7604574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1,1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F95DE5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79,6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3809B6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81,4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7D5D34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78,1</w:t>
            </w:r>
          </w:p>
        </w:tc>
      </w:tr>
      <w:tr w:rsidR="00235193" w:rsidRPr="000322AC" w14:paraId="01AE30A1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55DB602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1,5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C041FD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81,3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5456D7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82,8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386491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79,8</w:t>
            </w:r>
          </w:p>
        </w:tc>
      </w:tr>
      <w:tr w:rsidR="00235193" w:rsidRPr="000322AC" w14:paraId="5E374039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128C31F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2,2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7664B7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83,2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A69160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84,3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C7FCF0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81,8</w:t>
            </w:r>
          </w:p>
        </w:tc>
      </w:tr>
      <w:tr w:rsidR="00235193" w:rsidRPr="000322AC" w14:paraId="4E8FD993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08A7B96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57F7C9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84,6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6DB186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85,5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E43EAB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83,3</w:t>
            </w:r>
          </w:p>
        </w:tc>
      </w:tr>
      <w:tr w:rsidR="00235193" w:rsidRPr="000322AC" w14:paraId="77AA22F5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7F9AC29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F2884D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85,8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07DA99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86,6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FDFCC3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84,6</w:t>
            </w:r>
          </w:p>
        </w:tc>
      </w:tr>
      <w:tr w:rsidR="00235193" w:rsidRPr="000322AC" w14:paraId="0CE53780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550C199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5,5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C3EE18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87,0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35E641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87,7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7337A3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86,0</w:t>
            </w:r>
          </w:p>
        </w:tc>
      </w:tr>
      <w:tr w:rsidR="00235193" w:rsidRPr="000322AC" w14:paraId="19C78E9A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508EEBF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7,5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5FF1AA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88,1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6AD594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88,7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347850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87,2</w:t>
            </w:r>
          </w:p>
        </w:tc>
      </w:tr>
      <w:tr w:rsidR="00235193" w:rsidRPr="000322AC" w14:paraId="45AB4132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17B665D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B6CBB6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89,4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55EF66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89,8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720856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88,7</w:t>
            </w:r>
          </w:p>
        </w:tc>
      </w:tr>
      <w:tr w:rsidR="00235193" w:rsidRPr="000322AC" w14:paraId="5A6F87BB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55F1078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AB9F91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90,3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B95D2A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90,6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DBF2EB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89,7</w:t>
            </w:r>
          </w:p>
        </w:tc>
      </w:tr>
      <w:tr w:rsidR="00235193" w:rsidRPr="000322AC" w14:paraId="1F22F1DE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03B6F0C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18,5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C3F754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90,9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982279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81,2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13591B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90,4</w:t>
            </w:r>
          </w:p>
        </w:tc>
      </w:tr>
      <w:tr w:rsidR="00235193" w:rsidRPr="000322AC" w14:paraId="0F866D64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1AA59ED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ECAE1F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91,3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84A938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91,6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0094AC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90,9</w:t>
            </w:r>
          </w:p>
        </w:tc>
      </w:tr>
      <w:tr w:rsidR="00235193" w:rsidRPr="000322AC" w14:paraId="33DA4C5E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331F588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4947D5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92,0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F99A9A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92,3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50E623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91,7</w:t>
            </w:r>
          </w:p>
        </w:tc>
      </w:tr>
      <w:tr w:rsidR="00235193" w:rsidRPr="000322AC" w14:paraId="3B46ED19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58B0861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37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71424C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92,5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AD4922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92,7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7F7DF8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92,2</w:t>
            </w:r>
          </w:p>
        </w:tc>
      </w:tr>
      <w:tr w:rsidR="00235193" w:rsidRPr="000322AC" w14:paraId="153BCDA8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2B02B49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45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1D7F7C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92,9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5485F3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93,1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47A5C8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92,7</w:t>
            </w:r>
          </w:p>
        </w:tc>
      </w:tr>
      <w:tr w:rsidR="00235193" w:rsidRPr="000322AC" w14:paraId="7BC0ED64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324D653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55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E300DB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93,2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48B54E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93,5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0446AC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93,1</w:t>
            </w:r>
          </w:p>
        </w:tc>
      </w:tr>
      <w:tr w:rsidR="00235193" w:rsidRPr="000322AC" w14:paraId="77A773B8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33600FC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75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7497E3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93,8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97AC2D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94,0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5909B6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93,7</w:t>
            </w:r>
          </w:p>
        </w:tc>
      </w:tr>
      <w:tr w:rsidR="00235193" w:rsidRPr="000322AC" w14:paraId="04D99D2B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6E0F52D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CEA5C8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94,1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5EC46B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94,2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462942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94,0</w:t>
            </w:r>
          </w:p>
        </w:tc>
      </w:tr>
      <w:tr w:rsidR="00235193" w:rsidRPr="000322AC" w14:paraId="143928FD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2B6F32B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110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3FA7EB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94,3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BDCD8B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94,5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27316A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94,3</w:t>
            </w:r>
          </w:p>
        </w:tc>
      </w:tr>
      <w:tr w:rsidR="00235193" w:rsidRPr="000322AC" w14:paraId="05E91657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6FE6325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132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D26794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94,6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807062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94,7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0833DD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94,6</w:t>
            </w:r>
          </w:p>
        </w:tc>
      </w:tr>
      <w:tr w:rsidR="00235193" w:rsidRPr="000322AC" w14:paraId="74BD7D19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5A0AACE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160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6989EB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94,8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80EC40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94,9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98314B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94,8</w:t>
            </w:r>
          </w:p>
        </w:tc>
      </w:tr>
      <w:tr w:rsidR="00235193" w:rsidRPr="000322AC" w14:paraId="151D8048" w14:textId="77777777" w:rsidTr="006D66ED">
        <w:trPr>
          <w:trHeight w:val="45"/>
        </w:trPr>
        <w:tc>
          <w:tcPr>
            <w:tcW w:w="1250" w:type="pct"/>
            <w:shd w:val="clear" w:color="auto" w:fill="auto"/>
            <w:vAlign w:val="center"/>
          </w:tcPr>
          <w:p w14:paraId="24752E2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200 to 375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E77802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95,0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97D368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95,1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3A1E6B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95,0</w:t>
            </w:r>
          </w:p>
        </w:tc>
      </w:tr>
    </w:tbl>
    <w:p w14:paraId="27CF16A9" w14:textId="77777777" w:rsidR="00235193" w:rsidRPr="000322AC" w:rsidRDefault="00235193" w:rsidP="0079567C">
      <w:pPr>
        <w:pStyle w:val="TEKSTIIII"/>
        <w:rPr>
          <w:sz w:val="14"/>
        </w:rPr>
      </w:pPr>
    </w:p>
    <w:p w14:paraId="4EA51654" w14:textId="60003AC1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B01D8B" w:rsidRPr="000322AC">
        <w:rPr>
          <w:i/>
        </w:rPr>
        <w:t>n</w:t>
      </w:r>
      <w:r w:rsidRPr="000322AC">
        <w:rPr>
          <w:i/>
        </w:rPr>
        <w:t>r.</w:t>
      </w:r>
      <w:r w:rsidR="00B01D8B" w:rsidRPr="000322AC">
        <w:rPr>
          <w:i/>
        </w:rPr>
        <w:t xml:space="preserve"> </w:t>
      </w:r>
      <w:r w:rsidRPr="000322AC">
        <w:rPr>
          <w:i/>
        </w:rPr>
        <w:t>19</w:t>
      </w:r>
      <w:r w:rsidR="00B01D8B" w:rsidRPr="000322AC">
        <w:rPr>
          <w:i/>
        </w:rPr>
        <w:t>.</w:t>
      </w:r>
      <w:r w:rsidRPr="000322AC">
        <w:rPr>
          <w:i/>
        </w:rPr>
        <w:t xml:space="preserve"> Klasifikimi i llam</w:t>
      </w:r>
      <w:r w:rsidR="00B01D8B" w:rsidRPr="000322AC">
        <w:rPr>
          <w:i/>
        </w:rPr>
        <w:t>b</w:t>
      </w:r>
      <w:r w:rsidRPr="000322AC">
        <w:rPr>
          <w:i/>
        </w:rPr>
        <w:t xml:space="preserve">ave LED me </w:t>
      </w:r>
      <w:r w:rsidR="006D66ED" w:rsidRPr="000322AC">
        <w:rPr>
          <w:i/>
        </w:rPr>
        <w:t>eficiencë</w:t>
      </w:r>
      <w:r w:rsidRPr="000322AC">
        <w:rPr>
          <w:i/>
        </w:rPr>
        <w:t xml:space="preserve"> t</w:t>
      </w:r>
      <w:r w:rsidR="00B01D8B" w:rsidRPr="000322AC">
        <w:rPr>
          <w:i/>
        </w:rPr>
        <w:t>ë</w:t>
      </w:r>
      <w:r w:rsidRPr="000322AC">
        <w:rPr>
          <w:i/>
        </w:rPr>
        <w:t xml:space="preserve"> lartë sipas intensitetit dhe fuqis</w:t>
      </w:r>
      <w:r w:rsidR="00B01D8B" w:rsidRPr="000322AC">
        <w:rPr>
          <w:i/>
        </w:rPr>
        <w:t>ë</w:t>
      </w:r>
      <w:r w:rsidRPr="000322AC">
        <w:rPr>
          <w:i/>
        </w:rPr>
        <w:t xml:space="preserve"> n</w:t>
      </w:r>
      <w:r w:rsidR="00B01D8B" w:rsidRPr="000322AC">
        <w:rPr>
          <w:i/>
        </w:rPr>
        <w:t>ë</w:t>
      </w:r>
      <w:r w:rsidR="001334F9" w:rsidRPr="000322AC">
        <w:rPr>
          <w:i/>
        </w:rPr>
        <w:t xml:space="preserve"> 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235193" w:rsidRPr="000322AC" w14:paraId="2F5A20A8" w14:textId="77777777" w:rsidTr="00E01581">
        <w:tc>
          <w:tcPr>
            <w:tcW w:w="2322" w:type="dxa"/>
            <w:shd w:val="clear" w:color="auto" w:fill="auto"/>
          </w:tcPr>
          <w:p w14:paraId="2E56728D" w14:textId="1B55A858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Llam</w:t>
            </w:r>
            <w:r w:rsidR="001334F9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b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a klasike LED, </w:t>
            </w:r>
            <w:r w:rsidR="00B01D8B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t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ipi</w:t>
            </w:r>
          </w:p>
        </w:tc>
        <w:tc>
          <w:tcPr>
            <w:tcW w:w="2322" w:type="dxa"/>
            <w:shd w:val="clear" w:color="auto" w:fill="auto"/>
          </w:tcPr>
          <w:p w14:paraId="4575637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Fluksi lumen </w:t>
            </w:r>
          </w:p>
        </w:tc>
        <w:tc>
          <w:tcPr>
            <w:tcW w:w="2322" w:type="dxa"/>
            <w:shd w:val="clear" w:color="auto" w:fill="auto"/>
          </w:tcPr>
          <w:p w14:paraId="43768B33" w14:textId="1A795F6C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Fuqia n</w:t>
            </w:r>
            <w:r w:rsidR="00B01D8B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 W</w:t>
            </w:r>
          </w:p>
        </w:tc>
        <w:tc>
          <w:tcPr>
            <w:tcW w:w="2322" w:type="dxa"/>
            <w:shd w:val="clear" w:color="auto" w:fill="auto"/>
          </w:tcPr>
          <w:p w14:paraId="35C706BC" w14:textId="35CE12B2" w:rsidR="00235193" w:rsidRPr="000322AC" w:rsidRDefault="00235193" w:rsidP="0076200D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Burimi: www.topten.eu</w:t>
            </w:r>
          </w:p>
        </w:tc>
      </w:tr>
      <w:tr w:rsidR="00235193" w:rsidRPr="000322AC" w14:paraId="0F1D4761" w14:textId="77777777" w:rsidTr="00E01581">
        <w:tc>
          <w:tcPr>
            <w:tcW w:w="2322" w:type="dxa"/>
            <w:shd w:val="clear" w:color="auto" w:fill="auto"/>
          </w:tcPr>
          <w:p w14:paraId="2FA3960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</w:t>
            </w:r>
          </w:p>
        </w:tc>
        <w:tc>
          <w:tcPr>
            <w:tcW w:w="2322" w:type="dxa"/>
            <w:shd w:val="clear" w:color="auto" w:fill="auto"/>
          </w:tcPr>
          <w:p w14:paraId="31BEC7C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210 ≤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200-400 lm</w:t>
            </w:r>
          </w:p>
        </w:tc>
        <w:tc>
          <w:tcPr>
            <w:tcW w:w="2322" w:type="dxa"/>
            <w:shd w:val="clear" w:color="auto" w:fill="auto"/>
          </w:tcPr>
          <w:p w14:paraId="7F03239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25 W</w:t>
            </w:r>
          </w:p>
        </w:tc>
        <w:tc>
          <w:tcPr>
            <w:tcW w:w="2322" w:type="dxa"/>
            <w:vMerge w:val="restart"/>
            <w:shd w:val="clear" w:color="auto" w:fill="auto"/>
          </w:tcPr>
          <w:p w14:paraId="36783856" w14:textId="329268DF" w:rsidR="00235193" w:rsidRPr="000322AC" w:rsidRDefault="0076200D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Minimumi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i cikleve=20,000 cikle;</w:t>
            </w:r>
          </w:p>
          <w:p w14:paraId="3D15F9CF" w14:textId="4363BD4F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Klasa e </w:t>
            </w:r>
            <w:r w:rsidR="00B01D8B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nergjisë: A+ dhe A++</w:t>
            </w:r>
          </w:p>
        </w:tc>
      </w:tr>
      <w:tr w:rsidR="00235193" w:rsidRPr="000322AC" w14:paraId="4286CEF2" w14:textId="77777777" w:rsidTr="00E01581">
        <w:tc>
          <w:tcPr>
            <w:tcW w:w="2322" w:type="dxa"/>
            <w:shd w:val="clear" w:color="auto" w:fill="auto"/>
          </w:tcPr>
          <w:p w14:paraId="71480B2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</w:t>
            </w:r>
          </w:p>
        </w:tc>
        <w:tc>
          <w:tcPr>
            <w:tcW w:w="2322" w:type="dxa"/>
            <w:shd w:val="clear" w:color="auto" w:fill="auto"/>
          </w:tcPr>
          <w:p w14:paraId="73E1033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401-750 lm</w:t>
            </w:r>
          </w:p>
        </w:tc>
        <w:tc>
          <w:tcPr>
            <w:tcW w:w="2322" w:type="dxa"/>
            <w:shd w:val="clear" w:color="auto" w:fill="auto"/>
          </w:tcPr>
          <w:p w14:paraId="1A44BD8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40W</w:t>
            </w:r>
          </w:p>
        </w:tc>
        <w:tc>
          <w:tcPr>
            <w:tcW w:w="2322" w:type="dxa"/>
            <w:vMerge/>
            <w:shd w:val="clear" w:color="auto" w:fill="auto"/>
          </w:tcPr>
          <w:p w14:paraId="5A27C39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0C8F3F0F" w14:textId="77777777" w:rsidTr="00E01581">
        <w:tc>
          <w:tcPr>
            <w:tcW w:w="2322" w:type="dxa"/>
            <w:shd w:val="clear" w:color="auto" w:fill="auto"/>
          </w:tcPr>
          <w:p w14:paraId="48BDED0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2322" w:type="dxa"/>
            <w:shd w:val="clear" w:color="auto" w:fill="auto"/>
          </w:tcPr>
          <w:p w14:paraId="393A506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751-900 lm</w:t>
            </w:r>
          </w:p>
        </w:tc>
        <w:tc>
          <w:tcPr>
            <w:tcW w:w="2322" w:type="dxa"/>
            <w:shd w:val="clear" w:color="auto" w:fill="auto"/>
          </w:tcPr>
          <w:p w14:paraId="0D2C324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60 W</w:t>
            </w:r>
          </w:p>
        </w:tc>
        <w:tc>
          <w:tcPr>
            <w:tcW w:w="2322" w:type="dxa"/>
            <w:vMerge/>
            <w:shd w:val="clear" w:color="auto" w:fill="auto"/>
          </w:tcPr>
          <w:p w14:paraId="7390941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29FEE67F" w14:textId="77777777" w:rsidTr="00E01581">
        <w:tc>
          <w:tcPr>
            <w:tcW w:w="2322" w:type="dxa"/>
            <w:shd w:val="clear" w:color="auto" w:fill="auto"/>
          </w:tcPr>
          <w:p w14:paraId="6E72D52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D</w:t>
            </w:r>
          </w:p>
        </w:tc>
        <w:tc>
          <w:tcPr>
            <w:tcW w:w="2322" w:type="dxa"/>
            <w:shd w:val="clear" w:color="auto" w:fill="auto"/>
          </w:tcPr>
          <w:p w14:paraId="4668F81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901-1200 lm</w:t>
            </w:r>
          </w:p>
        </w:tc>
        <w:tc>
          <w:tcPr>
            <w:tcW w:w="2322" w:type="dxa"/>
            <w:shd w:val="clear" w:color="auto" w:fill="auto"/>
          </w:tcPr>
          <w:p w14:paraId="44015A0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75-100 W</w:t>
            </w:r>
          </w:p>
        </w:tc>
        <w:tc>
          <w:tcPr>
            <w:tcW w:w="2322" w:type="dxa"/>
            <w:vMerge/>
            <w:shd w:val="clear" w:color="auto" w:fill="auto"/>
          </w:tcPr>
          <w:p w14:paraId="02E86F3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411592C4" w14:textId="77777777" w:rsidTr="00E01581">
        <w:tc>
          <w:tcPr>
            <w:tcW w:w="2322" w:type="dxa"/>
            <w:shd w:val="clear" w:color="auto" w:fill="auto"/>
          </w:tcPr>
          <w:p w14:paraId="32DD705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</w:p>
        </w:tc>
        <w:tc>
          <w:tcPr>
            <w:tcW w:w="2322" w:type="dxa"/>
            <w:shd w:val="clear" w:color="auto" w:fill="auto"/>
          </w:tcPr>
          <w:p w14:paraId="742C11D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200-500 lm</w:t>
            </w:r>
          </w:p>
        </w:tc>
        <w:tc>
          <w:tcPr>
            <w:tcW w:w="2322" w:type="dxa"/>
            <w:shd w:val="clear" w:color="auto" w:fill="auto"/>
          </w:tcPr>
          <w:p w14:paraId="59B593E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25 -40 W</w:t>
            </w:r>
          </w:p>
        </w:tc>
        <w:tc>
          <w:tcPr>
            <w:tcW w:w="2322" w:type="dxa"/>
            <w:vMerge/>
            <w:shd w:val="clear" w:color="auto" w:fill="auto"/>
          </w:tcPr>
          <w:p w14:paraId="25F8490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364C9825" w14:textId="77777777" w:rsidTr="00E01581">
        <w:tc>
          <w:tcPr>
            <w:tcW w:w="2322" w:type="dxa"/>
            <w:shd w:val="clear" w:color="auto" w:fill="auto"/>
          </w:tcPr>
          <w:p w14:paraId="73AC362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</w:t>
            </w:r>
          </w:p>
        </w:tc>
        <w:tc>
          <w:tcPr>
            <w:tcW w:w="2322" w:type="dxa"/>
            <w:shd w:val="clear" w:color="auto" w:fill="auto"/>
          </w:tcPr>
          <w:p w14:paraId="30A664E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100-300 lm</w:t>
            </w:r>
          </w:p>
        </w:tc>
        <w:tc>
          <w:tcPr>
            <w:tcW w:w="2322" w:type="dxa"/>
            <w:shd w:val="clear" w:color="auto" w:fill="auto"/>
          </w:tcPr>
          <w:p w14:paraId="7A7A2A7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25 W</w:t>
            </w:r>
          </w:p>
        </w:tc>
        <w:tc>
          <w:tcPr>
            <w:tcW w:w="2322" w:type="dxa"/>
            <w:vMerge/>
            <w:shd w:val="clear" w:color="auto" w:fill="auto"/>
          </w:tcPr>
          <w:p w14:paraId="3BBBFFA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1D011703" w14:textId="77777777" w:rsidTr="00B01D8B">
        <w:trPr>
          <w:trHeight w:val="50"/>
        </w:trPr>
        <w:tc>
          <w:tcPr>
            <w:tcW w:w="2322" w:type="dxa"/>
            <w:shd w:val="clear" w:color="auto" w:fill="auto"/>
          </w:tcPr>
          <w:p w14:paraId="3375866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G</w:t>
            </w:r>
          </w:p>
        </w:tc>
        <w:tc>
          <w:tcPr>
            <w:tcW w:w="2322" w:type="dxa"/>
            <w:shd w:val="clear" w:color="auto" w:fill="auto"/>
          </w:tcPr>
          <w:p w14:paraId="3EB2EC4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301-806 lm</w:t>
            </w:r>
          </w:p>
        </w:tc>
        <w:tc>
          <w:tcPr>
            <w:tcW w:w="2322" w:type="dxa"/>
            <w:shd w:val="clear" w:color="auto" w:fill="auto"/>
          </w:tcPr>
          <w:p w14:paraId="711F09C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40 W</w:t>
            </w:r>
          </w:p>
        </w:tc>
        <w:tc>
          <w:tcPr>
            <w:tcW w:w="2322" w:type="dxa"/>
            <w:vMerge/>
            <w:shd w:val="clear" w:color="auto" w:fill="auto"/>
          </w:tcPr>
          <w:p w14:paraId="4EC6002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</w:tbl>
    <w:p w14:paraId="4DDC9A11" w14:textId="77777777" w:rsidR="00235193" w:rsidRPr="000322AC" w:rsidRDefault="00235193" w:rsidP="0079567C">
      <w:pPr>
        <w:pStyle w:val="TEKSTIIII"/>
        <w:rPr>
          <w:sz w:val="14"/>
        </w:rPr>
      </w:pPr>
    </w:p>
    <w:p w14:paraId="230F5F0F" w14:textId="15E632CA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E70B23" w:rsidRPr="000322AC">
        <w:rPr>
          <w:i/>
        </w:rPr>
        <w:t>n</w:t>
      </w:r>
      <w:r w:rsidRPr="000322AC">
        <w:rPr>
          <w:i/>
        </w:rPr>
        <w:t>r.</w:t>
      </w:r>
      <w:r w:rsidR="00E70B23" w:rsidRPr="000322AC">
        <w:rPr>
          <w:i/>
        </w:rPr>
        <w:t xml:space="preserve"> </w:t>
      </w:r>
      <w:r w:rsidRPr="000322AC">
        <w:rPr>
          <w:i/>
        </w:rPr>
        <w:t xml:space="preserve">20. Fuqia mesatare e instaluar për </w:t>
      </w:r>
      <w:r w:rsidR="00556A56" w:rsidRPr="000322AC">
        <w:rPr>
          <w:i/>
        </w:rPr>
        <w:t>ndriçim</w:t>
      </w:r>
      <w:r w:rsidRPr="000322AC">
        <w:rPr>
          <w:i/>
        </w:rPr>
        <w:t xml:space="preserve"> për njësi t</w:t>
      </w:r>
      <w:r w:rsidR="00E70B23" w:rsidRPr="000322AC">
        <w:rPr>
          <w:i/>
        </w:rPr>
        <w:t>ë</w:t>
      </w:r>
      <w:r w:rsidRPr="000322AC">
        <w:rPr>
          <w:i/>
        </w:rPr>
        <w:t xml:space="preserve"> </w:t>
      </w:r>
      <w:r w:rsidR="00E70B23" w:rsidRPr="000322AC">
        <w:rPr>
          <w:i/>
        </w:rPr>
        <w:t>s</w:t>
      </w:r>
      <w:r w:rsidRPr="000322AC">
        <w:rPr>
          <w:i/>
        </w:rPr>
        <w:t xml:space="preserve">ipërfaqes referuar </w:t>
      </w:r>
      <w:r w:rsidR="00556A56" w:rsidRPr="000322AC">
        <w:rPr>
          <w:i/>
        </w:rPr>
        <w:t>standardit</w:t>
      </w:r>
      <w:r w:rsidRPr="000322AC">
        <w:rPr>
          <w:i/>
        </w:rPr>
        <w:t xml:space="preserve"> EN 15193-1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2"/>
        <w:gridCol w:w="5784"/>
      </w:tblGrid>
      <w:tr w:rsidR="00235193" w:rsidRPr="000322AC" w14:paraId="738E86BC" w14:textId="77777777" w:rsidTr="002B71F9">
        <w:trPr>
          <w:trHeight w:val="45"/>
        </w:trPr>
        <w:tc>
          <w:tcPr>
            <w:tcW w:w="1980" w:type="pct"/>
            <w:shd w:val="clear" w:color="auto" w:fill="auto"/>
          </w:tcPr>
          <w:p w14:paraId="1FBE96F8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  <w:t>Ambienti/aktiviteti</w:t>
            </w:r>
          </w:p>
        </w:tc>
        <w:tc>
          <w:tcPr>
            <w:tcW w:w="3020" w:type="pct"/>
            <w:shd w:val="clear" w:color="auto" w:fill="auto"/>
          </w:tcPr>
          <w:p w14:paraId="6DB27DBC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b/>
                <w:i/>
                <w:sz w:val="18"/>
                <w:szCs w:val="18"/>
                <w:lang w:val="sq-AL"/>
              </w:rPr>
              <w:t>P</w:t>
            </w:r>
            <w:r w:rsidRPr="000322AC">
              <w:rPr>
                <w:rFonts w:ascii="Garamond" w:hAnsi="Garamond" w:cstheme="majorBidi"/>
                <w:b/>
                <w:i/>
                <w:sz w:val="18"/>
                <w:szCs w:val="18"/>
                <w:vertAlign w:val="subscript"/>
                <w:lang w:val="sq-AL"/>
              </w:rPr>
              <w:t xml:space="preserve">Ref </w:t>
            </w:r>
            <w:r w:rsidRPr="000322AC"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  <w:t>Fuqia e instaluar për ndriçim [W/m</w:t>
            </w:r>
            <w:r w:rsidRPr="000322AC">
              <w:rPr>
                <w:rFonts w:ascii="Garamond" w:hAnsi="Garamond" w:cstheme="majorBidi"/>
                <w:i/>
                <w:sz w:val="18"/>
                <w:szCs w:val="18"/>
                <w:vertAlign w:val="superscript"/>
                <w:lang w:val="sq-AL"/>
              </w:rPr>
              <w:t>2</w:t>
            </w:r>
            <w:r w:rsidRPr="000322AC">
              <w:rPr>
                <w:rFonts w:ascii="Garamond" w:hAnsi="Garamond" w:cstheme="majorBidi"/>
                <w:i/>
                <w:sz w:val="18"/>
                <w:szCs w:val="18"/>
                <w:lang w:val="sq-AL"/>
              </w:rPr>
              <w:t>]</w:t>
            </w:r>
          </w:p>
        </w:tc>
      </w:tr>
      <w:tr w:rsidR="00235193" w:rsidRPr="000322AC" w14:paraId="081822D0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3DD3DACD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Linja prodhimi/industri</w:t>
            </w:r>
          </w:p>
        </w:tc>
        <w:tc>
          <w:tcPr>
            <w:tcW w:w="3020" w:type="pct"/>
            <w:shd w:val="clear" w:color="auto" w:fill="auto"/>
          </w:tcPr>
          <w:p w14:paraId="037DB1BC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8.7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5A2D2080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20FC2ACE" w14:textId="4BD42DC4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Ambiente teknike sh</w:t>
            </w:r>
            <w:r w:rsidR="007D0CB0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rbimi </w:t>
            </w:r>
          </w:p>
        </w:tc>
        <w:tc>
          <w:tcPr>
            <w:tcW w:w="3020" w:type="pct"/>
            <w:shd w:val="clear" w:color="auto" w:fill="auto"/>
          </w:tcPr>
          <w:p w14:paraId="0502DEE1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5.8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33A6730A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1044A246" w14:textId="58B9F43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Dyqane</w:t>
            </w:r>
            <w:r w:rsidR="00567D88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&lt;30m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3020" w:type="pct"/>
            <w:shd w:val="clear" w:color="auto" w:fill="auto"/>
          </w:tcPr>
          <w:p w14:paraId="34120DC1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9.9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72528620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13981CE1" w14:textId="70DABB71" w:rsidR="00235193" w:rsidRPr="000322AC" w:rsidRDefault="00235193" w:rsidP="00567D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Dyqane</w:t>
            </w:r>
            <w:r w:rsidR="00567D88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&gt;30m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3020" w:type="pct"/>
            <w:shd w:val="clear" w:color="auto" w:fill="auto"/>
          </w:tcPr>
          <w:p w14:paraId="4D9899D6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7.6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711C5583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62F05C3B" w14:textId="7DA618F1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Magazin</w:t>
            </w:r>
            <w:r w:rsidR="007D0CB0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3020" w:type="pct"/>
            <w:shd w:val="clear" w:color="auto" w:fill="auto"/>
          </w:tcPr>
          <w:p w14:paraId="3A0F1EC6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2.3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7BC61218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67097CA5" w14:textId="774D4964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Hotel/dhom</w:t>
            </w:r>
            <w:r w:rsidR="007D0CB0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3020" w:type="pct"/>
            <w:shd w:val="clear" w:color="auto" w:fill="auto"/>
          </w:tcPr>
          <w:p w14:paraId="71FFC218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6.5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041367EE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78B11AD3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Recepsion</w:t>
            </w:r>
          </w:p>
        </w:tc>
        <w:tc>
          <w:tcPr>
            <w:tcW w:w="3020" w:type="pct"/>
            <w:shd w:val="clear" w:color="auto" w:fill="auto"/>
          </w:tcPr>
          <w:p w14:paraId="3D5F1773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3.8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562F873D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7786BE12" w14:textId="49789BEB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Bar/ </w:t>
            </w:r>
            <w:r w:rsidR="007D0CB0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kafene/diskoteka</w:t>
            </w:r>
          </w:p>
        </w:tc>
        <w:tc>
          <w:tcPr>
            <w:tcW w:w="3020" w:type="pct"/>
            <w:shd w:val="clear" w:color="auto" w:fill="auto"/>
          </w:tcPr>
          <w:p w14:paraId="0736A39E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4.3W/m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0534A60A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78641AC1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Kuzhina restoranti</w:t>
            </w:r>
          </w:p>
        </w:tc>
        <w:tc>
          <w:tcPr>
            <w:tcW w:w="3020" w:type="pct"/>
            <w:shd w:val="clear" w:color="auto" w:fill="auto"/>
          </w:tcPr>
          <w:p w14:paraId="33635806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13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708C8B08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4FD28887" w14:textId="500FC343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Klasa </w:t>
            </w:r>
            <w:r w:rsidR="00556A56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mësimi</w:t>
            </w:r>
          </w:p>
        </w:tc>
        <w:tc>
          <w:tcPr>
            <w:tcW w:w="3020" w:type="pct"/>
            <w:shd w:val="clear" w:color="auto" w:fill="auto"/>
          </w:tcPr>
          <w:p w14:paraId="5ACC740A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8.3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36A4CB89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5ABEA538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Biblioteka</w:t>
            </w:r>
          </w:p>
        </w:tc>
        <w:tc>
          <w:tcPr>
            <w:tcW w:w="3020" w:type="pct"/>
            <w:shd w:val="clear" w:color="auto" w:fill="auto"/>
          </w:tcPr>
          <w:p w14:paraId="5ED54429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9.0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77A74C62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6B211D29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Spitale </w:t>
            </w:r>
          </w:p>
        </w:tc>
        <w:tc>
          <w:tcPr>
            <w:tcW w:w="3020" w:type="pct"/>
            <w:shd w:val="clear" w:color="auto" w:fill="auto"/>
          </w:tcPr>
          <w:p w14:paraId="7068984A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7.3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10EAF97F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682A5564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Dhome trajtimi/ekzaminimi</w:t>
            </w:r>
          </w:p>
        </w:tc>
        <w:tc>
          <w:tcPr>
            <w:tcW w:w="3020" w:type="pct"/>
            <w:shd w:val="clear" w:color="auto" w:fill="auto"/>
          </w:tcPr>
          <w:p w14:paraId="3B1ADF08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11.3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69F5B61B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21722A78" w14:textId="7F87AE63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Laborator</w:t>
            </w:r>
            <w:r w:rsidR="007D0CB0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3020" w:type="pct"/>
            <w:shd w:val="clear" w:color="auto" w:fill="auto"/>
          </w:tcPr>
          <w:p w14:paraId="33D41350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12.4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66BAD406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1258260B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Zyra</w:t>
            </w:r>
          </w:p>
        </w:tc>
        <w:tc>
          <w:tcPr>
            <w:tcW w:w="3020" w:type="pct"/>
            <w:shd w:val="clear" w:color="auto" w:fill="auto"/>
          </w:tcPr>
          <w:p w14:paraId="5AB82D9D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9.8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6BB333BD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2864CAEA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Salla sportive </w:t>
            </w:r>
          </w:p>
        </w:tc>
        <w:tc>
          <w:tcPr>
            <w:tcW w:w="3020" w:type="pct"/>
            <w:shd w:val="clear" w:color="auto" w:fill="auto"/>
          </w:tcPr>
          <w:p w14:paraId="3DC93997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7.7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47BF2507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54D4CA5A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Aeroporte/stacione </w:t>
            </w:r>
          </w:p>
        </w:tc>
        <w:tc>
          <w:tcPr>
            <w:tcW w:w="3020" w:type="pct"/>
            <w:shd w:val="clear" w:color="auto" w:fill="auto"/>
          </w:tcPr>
          <w:p w14:paraId="0263BFBB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6.5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60605144" w14:textId="77777777" w:rsidTr="00CA24DB">
        <w:trPr>
          <w:trHeight w:val="45"/>
        </w:trPr>
        <w:tc>
          <w:tcPr>
            <w:tcW w:w="1980" w:type="pct"/>
            <w:shd w:val="clear" w:color="auto" w:fill="auto"/>
          </w:tcPr>
          <w:p w14:paraId="0AFC4AF3" w14:textId="55571C96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Ambiente </w:t>
            </w:r>
            <w:r w:rsidR="00556A56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argëtimi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(</w:t>
            </w:r>
            <w:r w:rsidR="007D0CB0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teatër, kinema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)</w:t>
            </w:r>
          </w:p>
        </w:tc>
        <w:tc>
          <w:tcPr>
            <w:tcW w:w="3020" w:type="pct"/>
            <w:shd w:val="clear" w:color="auto" w:fill="auto"/>
          </w:tcPr>
          <w:p w14:paraId="0BD408BF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6.2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2053B68C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6A1A7B49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Burgje </w:t>
            </w:r>
          </w:p>
        </w:tc>
        <w:tc>
          <w:tcPr>
            <w:tcW w:w="3020" w:type="pct"/>
            <w:shd w:val="clear" w:color="auto" w:fill="auto"/>
          </w:tcPr>
          <w:p w14:paraId="14F89AB4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5.7W/m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3719C603" w14:textId="77777777" w:rsidTr="002B71F9">
        <w:trPr>
          <w:trHeight w:val="225"/>
        </w:trPr>
        <w:tc>
          <w:tcPr>
            <w:tcW w:w="1980" w:type="pct"/>
            <w:shd w:val="clear" w:color="auto" w:fill="auto"/>
          </w:tcPr>
          <w:p w14:paraId="468ED374" w14:textId="09F09A8F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Ambiente fetare</w:t>
            </w:r>
            <w:r w:rsidR="007D0CB0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(</w:t>
            </w:r>
            <w:r w:rsidR="007D0CB0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kisha,</w:t>
            </w:r>
            <w:r w:rsidR="00556A56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 </w:t>
            </w:r>
            <w:r w:rsidR="007D0CB0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 xml:space="preserve">xhami 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etj</w:t>
            </w:r>
            <w:r w:rsidR="007D0CB0"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.</w:t>
            </w: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)</w:t>
            </w:r>
          </w:p>
        </w:tc>
        <w:tc>
          <w:tcPr>
            <w:tcW w:w="3020" w:type="pct"/>
            <w:shd w:val="clear" w:color="auto" w:fill="auto"/>
          </w:tcPr>
          <w:p w14:paraId="7052E4A0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3.5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  <w:tr w:rsidR="00235193" w:rsidRPr="000322AC" w14:paraId="24051CE3" w14:textId="77777777" w:rsidTr="002B71F9">
        <w:trPr>
          <w:trHeight w:val="240"/>
        </w:trPr>
        <w:tc>
          <w:tcPr>
            <w:tcW w:w="1980" w:type="pct"/>
            <w:shd w:val="clear" w:color="auto" w:fill="auto"/>
          </w:tcPr>
          <w:p w14:paraId="72CE2C8A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Parking</w:t>
            </w:r>
          </w:p>
        </w:tc>
        <w:tc>
          <w:tcPr>
            <w:tcW w:w="3020" w:type="pct"/>
            <w:shd w:val="clear" w:color="auto" w:fill="auto"/>
          </w:tcPr>
          <w:p w14:paraId="6A8FA6F6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18"/>
                <w:lang w:val="sq-AL"/>
              </w:rPr>
              <w:t>1.3 W/m</w:t>
            </w:r>
            <w:r w:rsidRPr="000322AC">
              <w:rPr>
                <w:rFonts w:ascii="Garamond" w:hAnsi="Garamond" w:cstheme="majorBidi"/>
                <w:sz w:val="18"/>
                <w:szCs w:val="18"/>
                <w:vertAlign w:val="superscript"/>
                <w:lang w:val="sq-AL"/>
              </w:rPr>
              <w:t>2</w:t>
            </w:r>
          </w:p>
        </w:tc>
      </w:tr>
    </w:tbl>
    <w:p w14:paraId="7331EB0E" w14:textId="77777777" w:rsidR="00235193" w:rsidRPr="000322AC" w:rsidRDefault="00235193" w:rsidP="0079567C">
      <w:pPr>
        <w:pStyle w:val="TEKSTIIII"/>
        <w:rPr>
          <w:i/>
          <w:sz w:val="14"/>
        </w:rPr>
      </w:pPr>
    </w:p>
    <w:p w14:paraId="4F39BDC9" w14:textId="3E68A6CF" w:rsidR="00235193" w:rsidRPr="000322AC" w:rsidRDefault="00235193" w:rsidP="0079567C">
      <w:pPr>
        <w:pStyle w:val="TEKSTIIII"/>
        <w:rPr>
          <w:rFonts w:eastAsia="Times New Roman"/>
          <w:bCs/>
          <w:i/>
          <w:lang w:eastAsia="de-DE"/>
        </w:rPr>
      </w:pPr>
      <w:r w:rsidRPr="000322AC">
        <w:rPr>
          <w:rFonts w:eastAsia="Times New Roman"/>
          <w:bCs/>
          <w:i/>
          <w:lang w:eastAsia="de-DE"/>
        </w:rPr>
        <w:t xml:space="preserve">Tabela </w:t>
      </w:r>
      <w:r w:rsidR="007D0CB0" w:rsidRPr="000322AC">
        <w:rPr>
          <w:rFonts w:eastAsia="Times New Roman"/>
          <w:bCs/>
          <w:i/>
          <w:lang w:eastAsia="de-DE"/>
        </w:rPr>
        <w:t>n</w:t>
      </w:r>
      <w:r w:rsidRPr="000322AC">
        <w:rPr>
          <w:rFonts w:eastAsia="Times New Roman"/>
          <w:bCs/>
          <w:i/>
          <w:lang w:eastAsia="de-DE"/>
        </w:rPr>
        <w:t>r. 21</w:t>
      </w:r>
      <w:r w:rsidR="007D0CB0" w:rsidRPr="000322AC">
        <w:rPr>
          <w:rFonts w:eastAsia="Times New Roman"/>
          <w:bCs/>
          <w:i/>
          <w:lang w:eastAsia="de-DE"/>
        </w:rPr>
        <w:t>.</w:t>
      </w:r>
      <w:r w:rsidRPr="000322AC">
        <w:rPr>
          <w:rFonts w:eastAsia="Times New Roman"/>
          <w:bCs/>
          <w:i/>
          <w:lang w:eastAsia="de-DE"/>
        </w:rPr>
        <w:t xml:space="preserve"> Orët mesatare vjetore të punës në sektorin jorezidencial sipas </w:t>
      </w:r>
      <w:r w:rsidR="00863E58" w:rsidRPr="000322AC">
        <w:rPr>
          <w:rFonts w:eastAsia="Times New Roman"/>
          <w:bCs/>
          <w:i/>
          <w:lang w:eastAsia="de-DE"/>
        </w:rPr>
        <w:t>standardit</w:t>
      </w:r>
      <w:r w:rsidRPr="000322AC">
        <w:rPr>
          <w:rFonts w:eastAsia="Times New Roman"/>
          <w:bCs/>
          <w:i/>
          <w:lang w:eastAsia="de-DE"/>
        </w:rPr>
        <w:t xml:space="preserve"> EN15193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3096"/>
      </w:tblGrid>
      <w:tr w:rsidR="00235193" w:rsidRPr="000322AC" w14:paraId="25FE1B82" w14:textId="77777777" w:rsidTr="00E01581">
        <w:trPr>
          <w:jc w:val="center"/>
        </w:trPr>
        <w:tc>
          <w:tcPr>
            <w:tcW w:w="3096" w:type="dxa"/>
            <w:shd w:val="clear" w:color="auto" w:fill="auto"/>
          </w:tcPr>
          <w:p w14:paraId="75329A7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Zyra/Office </w:t>
            </w:r>
          </w:p>
        </w:tc>
        <w:tc>
          <w:tcPr>
            <w:tcW w:w="3096" w:type="dxa"/>
            <w:shd w:val="clear" w:color="auto" w:fill="auto"/>
          </w:tcPr>
          <w:p w14:paraId="315BB36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2500 h</w:t>
            </w:r>
          </w:p>
        </w:tc>
      </w:tr>
      <w:tr w:rsidR="00235193" w:rsidRPr="000322AC" w14:paraId="6F61CE24" w14:textId="77777777" w:rsidTr="00E01581">
        <w:trPr>
          <w:jc w:val="center"/>
        </w:trPr>
        <w:tc>
          <w:tcPr>
            <w:tcW w:w="3096" w:type="dxa"/>
            <w:shd w:val="clear" w:color="auto" w:fill="auto"/>
          </w:tcPr>
          <w:p w14:paraId="207220B2" w14:textId="1E18D752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Shkolla/</w:t>
            </w:r>
            <w:r w:rsidR="007D0CB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rsimi </w:t>
            </w:r>
          </w:p>
        </w:tc>
        <w:tc>
          <w:tcPr>
            <w:tcW w:w="3096" w:type="dxa"/>
            <w:shd w:val="clear" w:color="auto" w:fill="auto"/>
          </w:tcPr>
          <w:p w14:paraId="555D17A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2000 h</w:t>
            </w:r>
          </w:p>
        </w:tc>
      </w:tr>
      <w:tr w:rsidR="00235193" w:rsidRPr="000322AC" w14:paraId="541AF1D3" w14:textId="77777777" w:rsidTr="00E01581">
        <w:trPr>
          <w:jc w:val="center"/>
        </w:trPr>
        <w:tc>
          <w:tcPr>
            <w:tcW w:w="3096" w:type="dxa"/>
            <w:shd w:val="clear" w:color="auto" w:fill="auto"/>
          </w:tcPr>
          <w:p w14:paraId="162E1ED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Spitale </w:t>
            </w:r>
          </w:p>
        </w:tc>
        <w:tc>
          <w:tcPr>
            <w:tcW w:w="3096" w:type="dxa"/>
            <w:shd w:val="clear" w:color="auto" w:fill="auto"/>
          </w:tcPr>
          <w:p w14:paraId="0260BC0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5000 h</w:t>
            </w:r>
          </w:p>
        </w:tc>
      </w:tr>
      <w:tr w:rsidR="00235193" w:rsidRPr="000322AC" w14:paraId="7EE9B5E0" w14:textId="77777777" w:rsidTr="00E01581">
        <w:trPr>
          <w:jc w:val="center"/>
        </w:trPr>
        <w:tc>
          <w:tcPr>
            <w:tcW w:w="3096" w:type="dxa"/>
            <w:shd w:val="clear" w:color="auto" w:fill="auto"/>
          </w:tcPr>
          <w:p w14:paraId="28BC00D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Hotele</w:t>
            </w:r>
          </w:p>
        </w:tc>
        <w:tc>
          <w:tcPr>
            <w:tcW w:w="3096" w:type="dxa"/>
            <w:shd w:val="clear" w:color="auto" w:fill="auto"/>
          </w:tcPr>
          <w:p w14:paraId="4F79637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5000 h</w:t>
            </w:r>
          </w:p>
        </w:tc>
      </w:tr>
      <w:tr w:rsidR="00235193" w:rsidRPr="000322AC" w14:paraId="4B3A849B" w14:textId="77777777" w:rsidTr="00E01581">
        <w:trPr>
          <w:jc w:val="center"/>
        </w:trPr>
        <w:tc>
          <w:tcPr>
            <w:tcW w:w="3096" w:type="dxa"/>
            <w:shd w:val="clear" w:color="auto" w:fill="auto"/>
          </w:tcPr>
          <w:p w14:paraId="66F356EC" w14:textId="16E614E1" w:rsidR="00235193" w:rsidRPr="000322AC" w:rsidRDefault="00235193" w:rsidP="00CA24DB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Restorant</w:t>
            </w:r>
            <w:r w:rsidR="00CA24DB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</w:p>
        </w:tc>
        <w:tc>
          <w:tcPr>
            <w:tcW w:w="3096" w:type="dxa"/>
            <w:shd w:val="clear" w:color="auto" w:fill="auto"/>
          </w:tcPr>
          <w:p w14:paraId="205A820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2500 h</w:t>
            </w:r>
          </w:p>
        </w:tc>
      </w:tr>
      <w:tr w:rsidR="00235193" w:rsidRPr="000322AC" w14:paraId="7FA817F6" w14:textId="77777777" w:rsidTr="00E01581">
        <w:trPr>
          <w:jc w:val="center"/>
        </w:trPr>
        <w:tc>
          <w:tcPr>
            <w:tcW w:w="3096" w:type="dxa"/>
            <w:shd w:val="clear" w:color="auto" w:fill="auto"/>
          </w:tcPr>
          <w:p w14:paraId="1EFE0E2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Qendra sportive</w:t>
            </w:r>
          </w:p>
        </w:tc>
        <w:tc>
          <w:tcPr>
            <w:tcW w:w="3096" w:type="dxa"/>
            <w:shd w:val="clear" w:color="auto" w:fill="auto"/>
          </w:tcPr>
          <w:p w14:paraId="1371612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4000 h</w:t>
            </w:r>
          </w:p>
        </w:tc>
      </w:tr>
      <w:tr w:rsidR="00235193" w:rsidRPr="000322AC" w14:paraId="6C4E50C6" w14:textId="77777777" w:rsidTr="00E01581">
        <w:trPr>
          <w:jc w:val="center"/>
        </w:trPr>
        <w:tc>
          <w:tcPr>
            <w:tcW w:w="3096" w:type="dxa"/>
            <w:shd w:val="clear" w:color="auto" w:fill="auto"/>
          </w:tcPr>
          <w:p w14:paraId="6EAC2490" w14:textId="0EA92431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Shitje me pakicë/</w:t>
            </w:r>
            <w:r w:rsidR="007D0CB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r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etail</w:t>
            </w:r>
          </w:p>
        </w:tc>
        <w:tc>
          <w:tcPr>
            <w:tcW w:w="3096" w:type="dxa"/>
            <w:shd w:val="clear" w:color="auto" w:fill="auto"/>
          </w:tcPr>
          <w:p w14:paraId="5D038D3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5000 h</w:t>
            </w:r>
          </w:p>
        </w:tc>
      </w:tr>
    </w:tbl>
    <w:p w14:paraId="137DA030" w14:textId="77777777" w:rsidR="00235193" w:rsidRPr="000322AC" w:rsidRDefault="00235193" w:rsidP="0079567C">
      <w:pPr>
        <w:pStyle w:val="TEKSTIIII"/>
        <w:rPr>
          <w:sz w:val="14"/>
        </w:rPr>
      </w:pPr>
    </w:p>
    <w:p w14:paraId="55770669" w14:textId="6C44A8A6" w:rsidR="00235193" w:rsidRPr="000322AC" w:rsidRDefault="00235193" w:rsidP="0079567C">
      <w:pPr>
        <w:pStyle w:val="TEKSTIIII"/>
        <w:rPr>
          <w:rFonts w:eastAsia="Calibri"/>
          <w:i/>
        </w:rPr>
      </w:pPr>
      <w:r w:rsidRPr="000322AC">
        <w:rPr>
          <w:rFonts w:eastAsia="Calibri"/>
          <w:i/>
        </w:rPr>
        <w:t>Tabela nr.</w:t>
      </w:r>
      <w:r w:rsidR="007D0CB0" w:rsidRPr="000322AC">
        <w:rPr>
          <w:rFonts w:eastAsia="Calibri"/>
          <w:i/>
        </w:rPr>
        <w:t xml:space="preserve"> </w:t>
      </w:r>
      <w:r w:rsidRPr="000322AC">
        <w:rPr>
          <w:rFonts w:eastAsia="Calibri"/>
          <w:i/>
        </w:rPr>
        <w:t>22</w:t>
      </w:r>
      <w:r w:rsidR="007D0CB0" w:rsidRPr="000322AC">
        <w:rPr>
          <w:rFonts w:eastAsia="Calibri"/>
          <w:i/>
        </w:rPr>
        <w:t>.</w:t>
      </w:r>
      <w:r w:rsidRPr="000322AC">
        <w:rPr>
          <w:rFonts w:eastAsia="Calibri"/>
          <w:i/>
        </w:rPr>
        <w:t xml:space="preserve"> Shpërndarja n</w:t>
      </w:r>
      <w:r w:rsidR="007D0CB0" w:rsidRPr="000322AC">
        <w:rPr>
          <w:rFonts w:eastAsia="Calibri"/>
          <w:i/>
        </w:rPr>
        <w:t>ë</w:t>
      </w:r>
      <w:r w:rsidRPr="000322AC">
        <w:rPr>
          <w:rFonts w:eastAsia="Calibri"/>
          <w:i/>
        </w:rPr>
        <w:t xml:space="preserve"> % e llam</w:t>
      </w:r>
      <w:r w:rsidR="007D0CB0" w:rsidRPr="000322AC">
        <w:rPr>
          <w:rFonts w:eastAsia="Calibri"/>
          <w:i/>
        </w:rPr>
        <w:t>b</w:t>
      </w:r>
      <w:r w:rsidRPr="000322AC">
        <w:rPr>
          <w:rFonts w:eastAsia="Calibri"/>
          <w:i/>
        </w:rPr>
        <w:t>ave inkandeshente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4"/>
        <w:gridCol w:w="808"/>
        <w:gridCol w:w="808"/>
        <w:gridCol w:w="808"/>
        <w:gridCol w:w="808"/>
        <w:gridCol w:w="3170"/>
      </w:tblGrid>
      <w:tr w:rsidR="00235193" w:rsidRPr="000322AC" w14:paraId="504A4B1E" w14:textId="77777777" w:rsidTr="00CA24DB">
        <w:tc>
          <w:tcPr>
            <w:tcW w:w="1657" w:type="pct"/>
            <w:shd w:val="clear" w:color="auto" w:fill="auto"/>
          </w:tcPr>
          <w:p w14:paraId="523DD41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688" w:type="pct"/>
            <w:gridSpan w:val="4"/>
            <w:shd w:val="clear" w:color="auto" w:fill="auto"/>
          </w:tcPr>
          <w:p w14:paraId="28FE706A" w14:textId="61676890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Llam</w:t>
            </w:r>
            <w:r w:rsidR="007D0CB0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b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a inkandeshente </w:t>
            </w:r>
          </w:p>
        </w:tc>
        <w:tc>
          <w:tcPr>
            <w:tcW w:w="1655" w:type="pct"/>
            <w:shd w:val="clear" w:color="auto" w:fill="auto"/>
          </w:tcPr>
          <w:p w14:paraId="442B683A" w14:textId="246589D3" w:rsidR="00235193" w:rsidRPr="000322AC" w:rsidRDefault="00235193" w:rsidP="00CA24DB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Mesatare e pond</w:t>
            </w:r>
            <w:r w:rsidR="00CA24DB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ruar</w:t>
            </w:r>
          </w:p>
        </w:tc>
      </w:tr>
      <w:tr w:rsidR="00235193" w:rsidRPr="000322AC" w14:paraId="26C0A185" w14:textId="77777777" w:rsidTr="00CA24DB">
        <w:tc>
          <w:tcPr>
            <w:tcW w:w="1657" w:type="pct"/>
            <w:shd w:val="clear" w:color="auto" w:fill="auto"/>
          </w:tcPr>
          <w:p w14:paraId="4D3093C4" w14:textId="7F3CECA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Fuqia e llam</w:t>
            </w:r>
            <w:r w:rsidR="007D0CB0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b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ës</w:t>
            </w:r>
          </w:p>
        </w:tc>
        <w:tc>
          <w:tcPr>
            <w:tcW w:w="422" w:type="pct"/>
            <w:shd w:val="clear" w:color="auto" w:fill="auto"/>
          </w:tcPr>
          <w:p w14:paraId="5BA1A62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40W</w:t>
            </w:r>
          </w:p>
        </w:tc>
        <w:tc>
          <w:tcPr>
            <w:tcW w:w="422" w:type="pct"/>
            <w:shd w:val="clear" w:color="auto" w:fill="auto"/>
          </w:tcPr>
          <w:p w14:paraId="63714D1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60W</w:t>
            </w:r>
          </w:p>
        </w:tc>
        <w:tc>
          <w:tcPr>
            <w:tcW w:w="422" w:type="pct"/>
            <w:shd w:val="clear" w:color="auto" w:fill="auto"/>
          </w:tcPr>
          <w:p w14:paraId="0CA63F8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75W</w:t>
            </w:r>
          </w:p>
        </w:tc>
        <w:tc>
          <w:tcPr>
            <w:tcW w:w="422" w:type="pct"/>
            <w:shd w:val="clear" w:color="auto" w:fill="auto"/>
          </w:tcPr>
          <w:p w14:paraId="60E0A47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100W</w:t>
            </w:r>
          </w:p>
        </w:tc>
        <w:tc>
          <w:tcPr>
            <w:tcW w:w="1655" w:type="pct"/>
            <w:shd w:val="clear" w:color="auto" w:fill="auto"/>
          </w:tcPr>
          <w:p w14:paraId="251160F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W</w:t>
            </w:r>
          </w:p>
        </w:tc>
      </w:tr>
      <w:tr w:rsidR="00235193" w:rsidRPr="000322AC" w14:paraId="6F3308E5" w14:textId="77777777" w:rsidTr="00CA24DB">
        <w:tc>
          <w:tcPr>
            <w:tcW w:w="1657" w:type="pct"/>
            <w:shd w:val="clear" w:color="auto" w:fill="auto"/>
          </w:tcPr>
          <w:p w14:paraId="470125FC" w14:textId="36EA8D05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Shkolla/</w:t>
            </w:r>
            <w:r w:rsidR="007D0CB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rsim </w:t>
            </w:r>
          </w:p>
        </w:tc>
        <w:tc>
          <w:tcPr>
            <w:tcW w:w="422" w:type="pct"/>
            <w:shd w:val="clear" w:color="auto" w:fill="auto"/>
          </w:tcPr>
          <w:p w14:paraId="121B170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26.3%</w:t>
            </w:r>
          </w:p>
        </w:tc>
        <w:tc>
          <w:tcPr>
            <w:tcW w:w="422" w:type="pct"/>
            <w:shd w:val="clear" w:color="auto" w:fill="auto"/>
          </w:tcPr>
          <w:p w14:paraId="344E4EC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47.4%</w:t>
            </w:r>
          </w:p>
        </w:tc>
        <w:tc>
          <w:tcPr>
            <w:tcW w:w="422" w:type="pct"/>
            <w:shd w:val="clear" w:color="auto" w:fill="auto"/>
          </w:tcPr>
          <w:p w14:paraId="3B30810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7.5%</w:t>
            </w:r>
          </w:p>
        </w:tc>
        <w:tc>
          <w:tcPr>
            <w:tcW w:w="422" w:type="pct"/>
            <w:shd w:val="clear" w:color="auto" w:fill="auto"/>
          </w:tcPr>
          <w:p w14:paraId="4ED2E2D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18.8%</w:t>
            </w:r>
          </w:p>
        </w:tc>
        <w:tc>
          <w:tcPr>
            <w:tcW w:w="1655" w:type="pct"/>
            <w:shd w:val="clear" w:color="auto" w:fill="auto"/>
          </w:tcPr>
          <w:p w14:paraId="0B55A1F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63.4</w:t>
            </w:r>
          </w:p>
        </w:tc>
      </w:tr>
      <w:tr w:rsidR="00235193" w:rsidRPr="000322AC" w14:paraId="6AF4039A" w14:textId="77777777" w:rsidTr="00CA24DB">
        <w:tc>
          <w:tcPr>
            <w:tcW w:w="1657" w:type="pct"/>
            <w:shd w:val="clear" w:color="auto" w:fill="auto"/>
          </w:tcPr>
          <w:p w14:paraId="13E931AE" w14:textId="6C65075A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Shëndet</w:t>
            </w:r>
            <w:r w:rsidR="007D0CB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si</w:t>
            </w:r>
          </w:p>
        </w:tc>
        <w:tc>
          <w:tcPr>
            <w:tcW w:w="422" w:type="pct"/>
            <w:shd w:val="clear" w:color="auto" w:fill="auto"/>
          </w:tcPr>
          <w:p w14:paraId="742396A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10.1%</w:t>
            </w:r>
          </w:p>
        </w:tc>
        <w:tc>
          <w:tcPr>
            <w:tcW w:w="422" w:type="pct"/>
            <w:shd w:val="clear" w:color="auto" w:fill="auto"/>
          </w:tcPr>
          <w:p w14:paraId="1458937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15.8%</w:t>
            </w:r>
          </w:p>
        </w:tc>
        <w:tc>
          <w:tcPr>
            <w:tcW w:w="422" w:type="pct"/>
            <w:shd w:val="clear" w:color="auto" w:fill="auto"/>
          </w:tcPr>
          <w:p w14:paraId="251CFDD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62.7%</w:t>
            </w:r>
          </w:p>
        </w:tc>
        <w:tc>
          <w:tcPr>
            <w:tcW w:w="422" w:type="pct"/>
            <w:shd w:val="clear" w:color="auto" w:fill="auto"/>
          </w:tcPr>
          <w:p w14:paraId="6442E5E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11.4%</w:t>
            </w:r>
          </w:p>
        </w:tc>
        <w:tc>
          <w:tcPr>
            <w:tcW w:w="1655" w:type="pct"/>
            <w:shd w:val="clear" w:color="auto" w:fill="auto"/>
          </w:tcPr>
          <w:p w14:paraId="757A2BE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72.0</w:t>
            </w:r>
          </w:p>
        </w:tc>
      </w:tr>
      <w:tr w:rsidR="00235193" w:rsidRPr="000322AC" w14:paraId="33DB5E28" w14:textId="77777777" w:rsidTr="00CA24DB">
        <w:tc>
          <w:tcPr>
            <w:tcW w:w="1657" w:type="pct"/>
            <w:shd w:val="clear" w:color="auto" w:fill="auto"/>
          </w:tcPr>
          <w:p w14:paraId="2E3B295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Zyra </w:t>
            </w:r>
          </w:p>
        </w:tc>
        <w:tc>
          <w:tcPr>
            <w:tcW w:w="422" w:type="pct"/>
            <w:shd w:val="clear" w:color="auto" w:fill="auto"/>
          </w:tcPr>
          <w:p w14:paraId="2EAE25A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21.1%</w:t>
            </w:r>
          </w:p>
        </w:tc>
        <w:tc>
          <w:tcPr>
            <w:tcW w:w="422" w:type="pct"/>
            <w:shd w:val="clear" w:color="auto" w:fill="auto"/>
          </w:tcPr>
          <w:p w14:paraId="69E76E3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61.7%</w:t>
            </w:r>
          </w:p>
        </w:tc>
        <w:tc>
          <w:tcPr>
            <w:tcW w:w="422" w:type="pct"/>
            <w:shd w:val="clear" w:color="auto" w:fill="auto"/>
          </w:tcPr>
          <w:p w14:paraId="6E7BA85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6.5%</w:t>
            </w:r>
          </w:p>
        </w:tc>
        <w:tc>
          <w:tcPr>
            <w:tcW w:w="422" w:type="pct"/>
            <w:shd w:val="clear" w:color="auto" w:fill="auto"/>
          </w:tcPr>
          <w:p w14:paraId="18F6F21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10.6%</w:t>
            </w:r>
          </w:p>
        </w:tc>
        <w:tc>
          <w:tcPr>
            <w:tcW w:w="1655" w:type="pct"/>
            <w:shd w:val="clear" w:color="auto" w:fill="auto"/>
          </w:tcPr>
          <w:p w14:paraId="54B160C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61.0</w:t>
            </w:r>
          </w:p>
        </w:tc>
      </w:tr>
      <w:tr w:rsidR="00235193" w:rsidRPr="000322AC" w14:paraId="667EC63E" w14:textId="77777777" w:rsidTr="00CA24DB">
        <w:tc>
          <w:tcPr>
            <w:tcW w:w="1657" w:type="pct"/>
            <w:shd w:val="clear" w:color="auto" w:fill="auto"/>
          </w:tcPr>
          <w:p w14:paraId="01B7FB8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Dyqane</w:t>
            </w:r>
          </w:p>
        </w:tc>
        <w:tc>
          <w:tcPr>
            <w:tcW w:w="422" w:type="pct"/>
            <w:shd w:val="clear" w:color="auto" w:fill="auto"/>
          </w:tcPr>
          <w:p w14:paraId="0A39191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26.3%</w:t>
            </w:r>
          </w:p>
        </w:tc>
        <w:tc>
          <w:tcPr>
            <w:tcW w:w="422" w:type="pct"/>
            <w:shd w:val="clear" w:color="auto" w:fill="auto"/>
          </w:tcPr>
          <w:p w14:paraId="4B84B09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47.4%</w:t>
            </w:r>
          </w:p>
        </w:tc>
        <w:tc>
          <w:tcPr>
            <w:tcW w:w="422" w:type="pct"/>
            <w:shd w:val="clear" w:color="auto" w:fill="auto"/>
          </w:tcPr>
          <w:p w14:paraId="3C789AB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7.5%</w:t>
            </w:r>
          </w:p>
        </w:tc>
        <w:tc>
          <w:tcPr>
            <w:tcW w:w="422" w:type="pct"/>
            <w:shd w:val="clear" w:color="auto" w:fill="auto"/>
          </w:tcPr>
          <w:p w14:paraId="79D5578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18.8%</w:t>
            </w:r>
          </w:p>
        </w:tc>
        <w:tc>
          <w:tcPr>
            <w:tcW w:w="1655" w:type="pct"/>
            <w:shd w:val="clear" w:color="auto" w:fill="auto"/>
          </w:tcPr>
          <w:p w14:paraId="088B63C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70.2</w:t>
            </w:r>
          </w:p>
        </w:tc>
      </w:tr>
      <w:tr w:rsidR="00235193" w:rsidRPr="000322AC" w14:paraId="08FE56E6" w14:textId="77777777" w:rsidTr="00CA24DB">
        <w:trPr>
          <w:trHeight w:val="50"/>
        </w:trPr>
        <w:tc>
          <w:tcPr>
            <w:tcW w:w="5000" w:type="pct"/>
            <w:gridSpan w:val="6"/>
            <w:shd w:val="clear" w:color="auto" w:fill="auto"/>
          </w:tcPr>
          <w:p w14:paraId="28881E47" w14:textId="2F2AE704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Fuqia e llam</w:t>
            </w:r>
            <w:r w:rsidR="007D0CB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ave inkandeshente n</w:t>
            </w:r>
            <w:r w:rsidR="007D0CB0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stok: 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65.7 W</w:t>
            </w:r>
          </w:p>
        </w:tc>
      </w:tr>
    </w:tbl>
    <w:p w14:paraId="608ACF60" w14:textId="77777777" w:rsidR="00235193" w:rsidRPr="000322AC" w:rsidRDefault="00235193" w:rsidP="0079567C">
      <w:pPr>
        <w:pStyle w:val="TEKSTIIII"/>
        <w:rPr>
          <w:sz w:val="14"/>
        </w:rPr>
      </w:pPr>
    </w:p>
    <w:p w14:paraId="48427BA1" w14:textId="7113C836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7D0CB0" w:rsidRPr="000322AC">
        <w:rPr>
          <w:i/>
        </w:rPr>
        <w:t>n</w:t>
      </w:r>
      <w:r w:rsidRPr="000322AC">
        <w:rPr>
          <w:i/>
        </w:rPr>
        <w:t>r.</w:t>
      </w:r>
      <w:r w:rsidR="007D0CB0" w:rsidRPr="000322AC">
        <w:rPr>
          <w:i/>
        </w:rPr>
        <w:t xml:space="preserve"> </w:t>
      </w:r>
      <w:r w:rsidRPr="000322AC">
        <w:rPr>
          <w:i/>
        </w:rPr>
        <w:t>23</w:t>
      </w:r>
      <w:r w:rsidR="007D0CB0" w:rsidRPr="000322AC">
        <w:rPr>
          <w:i/>
        </w:rPr>
        <w:t>.</w:t>
      </w:r>
      <w:r w:rsidRPr="000322AC">
        <w:rPr>
          <w:i/>
        </w:rPr>
        <w:t xml:space="preserve"> Llam</w:t>
      </w:r>
      <w:r w:rsidR="007D0CB0" w:rsidRPr="000322AC">
        <w:rPr>
          <w:i/>
        </w:rPr>
        <w:t>b</w:t>
      </w:r>
      <w:r w:rsidRPr="000322AC">
        <w:rPr>
          <w:i/>
        </w:rPr>
        <w:t xml:space="preserve">at karakteristike me </w:t>
      </w:r>
      <w:r w:rsidR="00B55541" w:rsidRPr="000322AC">
        <w:rPr>
          <w:i/>
        </w:rPr>
        <w:t>eficiencën</w:t>
      </w:r>
      <w:r w:rsidRPr="000322AC">
        <w:rPr>
          <w:i/>
        </w:rPr>
        <w:t xml:space="preserve"> përkatëse t</w:t>
      </w:r>
      <w:r w:rsidR="007D0CB0" w:rsidRPr="000322AC">
        <w:rPr>
          <w:i/>
        </w:rPr>
        <w:t>ë</w:t>
      </w:r>
      <w:r w:rsidRPr="000322AC">
        <w:rPr>
          <w:i/>
        </w:rPr>
        <w:t xml:space="preserve"> ndri</w:t>
      </w:r>
      <w:r w:rsidR="007D0CB0" w:rsidRPr="000322AC">
        <w:rPr>
          <w:i/>
        </w:rPr>
        <w:t>ç</w:t>
      </w:r>
      <w:r w:rsidRPr="000322AC">
        <w:rPr>
          <w:i/>
        </w:rPr>
        <w:t xml:space="preserve">imit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494"/>
        <w:gridCol w:w="4414"/>
      </w:tblGrid>
      <w:tr w:rsidR="00235193" w:rsidRPr="000322AC" w14:paraId="5AFB326A" w14:textId="77777777" w:rsidTr="0087603D">
        <w:trPr>
          <w:trHeight w:val="45"/>
        </w:trPr>
        <w:tc>
          <w:tcPr>
            <w:tcW w:w="4494" w:type="dxa"/>
            <w:shd w:val="clear" w:color="auto" w:fill="auto"/>
          </w:tcPr>
          <w:p w14:paraId="398D9C97" w14:textId="31E7CC6F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i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b/>
                <w:bCs/>
                <w:i/>
                <w:sz w:val="18"/>
                <w:szCs w:val="24"/>
                <w:lang w:val="sq-AL" w:eastAsia="bs-Latn-BA"/>
              </w:rPr>
              <w:t>Tipi i ndri</w:t>
            </w:r>
            <w:r w:rsidR="007D0CB0" w:rsidRPr="000322AC">
              <w:rPr>
                <w:rFonts w:ascii="Garamond" w:eastAsia="Calibri" w:hAnsi="Garamond" w:cstheme="majorBidi"/>
                <w:b/>
                <w:bCs/>
                <w:i/>
                <w:sz w:val="18"/>
                <w:szCs w:val="24"/>
                <w:lang w:val="sq-AL" w:eastAsia="bs-Latn-BA"/>
              </w:rPr>
              <w:t>ç</w:t>
            </w:r>
            <w:r w:rsidRPr="000322AC">
              <w:rPr>
                <w:rFonts w:ascii="Garamond" w:eastAsia="Calibri" w:hAnsi="Garamond" w:cstheme="majorBidi"/>
                <w:b/>
                <w:bCs/>
                <w:i/>
                <w:sz w:val="18"/>
                <w:szCs w:val="24"/>
                <w:lang w:val="sq-AL" w:eastAsia="bs-Latn-BA"/>
              </w:rPr>
              <w:t xml:space="preserve">imit </w:t>
            </w:r>
          </w:p>
        </w:tc>
        <w:tc>
          <w:tcPr>
            <w:tcW w:w="4414" w:type="dxa"/>
            <w:shd w:val="clear" w:color="auto" w:fill="auto"/>
          </w:tcPr>
          <w:p w14:paraId="08BD232D" w14:textId="4A358251" w:rsidR="00235193" w:rsidRPr="000322AC" w:rsidRDefault="00B55541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i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b/>
                <w:bCs/>
                <w:i/>
                <w:sz w:val="18"/>
                <w:szCs w:val="24"/>
                <w:lang w:val="sq-AL" w:eastAsia="bs-Latn-BA"/>
              </w:rPr>
              <w:t>Eficienca</w:t>
            </w:r>
            <w:r w:rsidR="00235193" w:rsidRPr="000322AC">
              <w:rPr>
                <w:rFonts w:ascii="Garamond" w:eastAsia="Calibri" w:hAnsi="Garamond" w:cstheme="majorBidi"/>
                <w:b/>
                <w:bCs/>
                <w:i/>
                <w:sz w:val="18"/>
                <w:szCs w:val="24"/>
                <w:lang w:val="sq-AL" w:eastAsia="bs-Latn-BA"/>
              </w:rPr>
              <w:t xml:space="preserve"> në [lm/W]</w:t>
            </w:r>
          </w:p>
        </w:tc>
      </w:tr>
      <w:tr w:rsidR="00235193" w:rsidRPr="000322AC" w14:paraId="050AF9C1" w14:textId="77777777" w:rsidTr="0087603D">
        <w:trPr>
          <w:trHeight w:val="45"/>
        </w:trPr>
        <w:tc>
          <w:tcPr>
            <w:tcW w:w="4494" w:type="dxa"/>
            <w:shd w:val="clear" w:color="auto" w:fill="F2F2F2"/>
          </w:tcPr>
          <w:p w14:paraId="71C9E7C5" w14:textId="2697361C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Llam</w:t>
            </w:r>
            <w:r w:rsidR="00852124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b</w:t>
            </w: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 xml:space="preserve">a me filament inkandeshent me </w:t>
            </w:r>
            <w:r w:rsidR="00852124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material</w:t>
            </w: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 xml:space="preserve"> tungsteni</w:t>
            </w:r>
          </w:p>
        </w:tc>
        <w:tc>
          <w:tcPr>
            <w:tcW w:w="4414" w:type="dxa"/>
            <w:shd w:val="clear" w:color="auto" w:fill="F2F2F2"/>
          </w:tcPr>
          <w:p w14:paraId="69CD538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  <w:t>12.5-17.5 lm/W</w:t>
            </w:r>
          </w:p>
        </w:tc>
      </w:tr>
      <w:tr w:rsidR="00235193" w:rsidRPr="000322AC" w14:paraId="06D0D8D4" w14:textId="77777777" w:rsidTr="0087603D">
        <w:trPr>
          <w:trHeight w:val="45"/>
        </w:trPr>
        <w:tc>
          <w:tcPr>
            <w:tcW w:w="4494" w:type="dxa"/>
            <w:shd w:val="clear" w:color="auto" w:fill="auto"/>
          </w:tcPr>
          <w:p w14:paraId="111C1711" w14:textId="1B056706" w:rsidR="00235193" w:rsidRPr="000322AC" w:rsidRDefault="00235193" w:rsidP="0087603D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Llam</w:t>
            </w:r>
            <w:r w:rsidR="00852124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b</w:t>
            </w: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 xml:space="preserve">a </w:t>
            </w:r>
            <w:r w:rsidR="0087603D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halogjene</w:t>
            </w:r>
          </w:p>
        </w:tc>
        <w:tc>
          <w:tcPr>
            <w:tcW w:w="4414" w:type="dxa"/>
            <w:shd w:val="clear" w:color="auto" w:fill="auto"/>
          </w:tcPr>
          <w:p w14:paraId="7DAD924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  <w:t>16-24 lm/W</w:t>
            </w:r>
          </w:p>
        </w:tc>
      </w:tr>
      <w:tr w:rsidR="00235193" w:rsidRPr="000322AC" w14:paraId="5AD75C7D" w14:textId="77777777" w:rsidTr="0087603D">
        <w:trPr>
          <w:trHeight w:val="45"/>
        </w:trPr>
        <w:tc>
          <w:tcPr>
            <w:tcW w:w="4494" w:type="dxa"/>
            <w:shd w:val="clear" w:color="auto" w:fill="F2F2F2"/>
          </w:tcPr>
          <w:p w14:paraId="151AF165" w14:textId="572B3B1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Llam</w:t>
            </w:r>
            <w:r w:rsidR="00852124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b</w:t>
            </w: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 xml:space="preserve">a fluoreshente </w:t>
            </w:r>
          </w:p>
        </w:tc>
        <w:tc>
          <w:tcPr>
            <w:tcW w:w="4414" w:type="dxa"/>
            <w:shd w:val="clear" w:color="auto" w:fill="F2F2F2"/>
          </w:tcPr>
          <w:p w14:paraId="45AB61E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  <w:t>45-75lm/W</w:t>
            </w:r>
          </w:p>
        </w:tc>
      </w:tr>
      <w:tr w:rsidR="00235193" w:rsidRPr="000322AC" w14:paraId="08584489" w14:textId="77777777" w:rsidTr="0087603D">
        <w:trPr>
          <w:trHeight w:val="45"/>
        </w:trPr>
        <w:tc>
          <w:tcPr>
            <w:tcW w:w="4494" w:type="dxa"/>
            <w:shd w:val="clear" w:color="auto" w:fill="auto"/>
          </w:tcPr>
          <w:p w14:paraId="1304207F" w14:textId="2F0EA440" w:rsidR="00235193" w:rsidRPr="000322AC" w:rsidRDefault="00235193" w:rsidP="0079567C">
            <w:pPr>
              <w:spacing w:after="0" w:line="240" w:lineRule="auto"/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Llam</w:t>
            </w:r>
            <w:r w:rsidR="00852124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b</w:t>
            </w: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a LED</w:t>
            </w:r>
            <w:r w:rsidR="00E90D25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 xml:space="preserve"> </w:t>
            </w:r>
          </w:p>
        </w:tc>
        <w:tc>
          <w:tcPr>
            <w:tcW w:w="4414" w:type="dxa"/>
            <w:shd w:val="clear" w:color="auto" w:fill="auto"/>
          </w:tcPr>
          <w:p w14:paraId="205F6FF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bCs/>
                <w:sz w:val="18"/>
                <w:szCs w:val="24"/>
                <w:lang w:val="sq-AL" w:eastAsia="bs-Latn-BA"/>
              </w:rPr>
              <w:t>30-90 lm/W</w:t>
            </w:r>
          </w:p>
        </w:tc>
      </w:tr>
      <w:tr w:rsidR="00235193" w:rsidRPr="000322AC" w14:paraId="710F193D" w14:textId="77777777" w:rsidTr="0087603D">
        <w:trPr>
          <w:trHeight w:val="45"/>
        </w:trPr>
        <w:tc>
          <w:tcPr>
            <w:tcW w:w="4494" w:type="dxa"/>
            <w:shd w:val="clear" w:color="auto" w:fill="F2F2F2"/>
          </w:tcPr>
          <w:p w14:paraId="3D49E667" w14:textId="6193776D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Llam</w:t>
            </w:r>
            <w:r w:rsidR="00852124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b</w:t>
            </w: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 xml:space="preserve">at </w:t>
            </w:r>
            <w:r w:rsidR="00D60005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“</w:t>
            </w: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metal-halide</w:t>
            </w:r>
            <w:r w:rsidR="00D60005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”</w:t>
            </w: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 xml:space="preserve"> </w:t>
            </w:r>
          </w:p>
        </w:tc>
        <w:tc>
          <w:tcPr>
            <w:tcW w:w="4414" w:type="dxa"/>
            <w:shd w:val="clear" w:color="auto" w:fill="F2F2F2"/>
          </w:tcPr>
          <w:p w14:paraId="5718E4D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  <w:t>75-100 lm/W</w:t>
            </w:r>
          </w:p>
        </w:tc>
      </w:tr>
      <w:tr w:rsidR="00235193" w:rsidRPr="000322AC" w14:paraId="23359F30" w14:textId="77777777" w:rsidTr="0087603D">
        <w:trPr>
          <w:trHeight w:val="45"/>
        </w:trPr>
        <w:tc>
          <w:tcPr>
            <w:tcW w:w="4494" w:type="dxa"/>
            <w:shd w:val="clear" w:color="auto" w:fill="auto"/>
          </w:tcPr>
          <w:p w14:paraId="6B4827E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</w:pPr>
          </w:p>
        </w:tc>
        <w:tc>
          <w:tcPr>
            <w:tcW w:w="4414" w:type="dxa"/>
            <w:shd w:val="clear" w:color="auto" w:fill="auto"/>
          </w:tcPr>
          <w:p w14:paraId="4A2FB4B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  <w:t>85-150 lm/W</w:t>
            </w:r>
          </w:p>
        </w:tc>
      </w:tr>
      <w:tr w:rsidR="00235193" w:rsidRPr="000322AC" w14:paraId="7F0A75D7" w14:textId="77777777" w:rsidTr="0087603D">
        <w:trPr>
          <w:trHeight w:val="45"/>
        </w:trPr>
        <w:tc>
          <w:tcPr>
            <w:tcW w:w="4494" w:type="dxa"/>
            <w:shd w:val="clear" w:color="auto" w:fill="F2F2F2"/>
          </w:tcPr>
          <w:p w14:paraId="5B28B6D3" w14:textId="1190F71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Llam</w:t>
            </w:r>
            <w:r w:rsidR="00852124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b</w:t>
            </w: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a me natrium me presion t</w:t>
            </w:r>
            <w:r w:rsidR="007D0CB0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ë</w:t>
            </w: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 xml:space="preserve"> ul</w:t>
            </w:r>
            <w:r w:rsidR="007D0CB0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ë</w:t>
            </w: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t (LPS)</w:t>
            </w:r>
          </w:p>
        </w:tc>
        <w:tc>
          <w:tcPr>
            <w:tcW w:w="4414" w:type="dxa"/>
            <w:shd w:val="clear" w:color="auto" w:fill="F2F2F2"/>
          </w:tcPr>
          <w:p w14:paraId="43FA93F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  <w:t>100-200 lm/W</w:t>
            </w:r>
          </w:p>
        </w:tc>
      </w:tr>
      <w:tr w:rsidR="00235193" w:rsidRPr="000322AC" w14:paraId="6FDC22E3" w14:textId="77777777" w:rsidTr="007D0CB0">
        <w:trPr>
          <w:trHeight w:val="50"/>
        </w:trPr>
        <w:tc>
          <w:tcPr>
            <w:tcW w:w="4494" w:type="dxa"/>
            <w:shd w:val="clear" w:color="auto" w:fill="auto"/>
          </w:tcPr>
          <w:p w14:paraId="4F57AB85" w14:textId="1843C9E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Llam</w:t>
            </w:r>
            <w:r w:rsidR="00852124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b</w:t>
            </w: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a me merkur me presion t</w:t>
            </w:r>
            <w:r w:rsidR="007D0CB0"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>ë</w:t>
            </w:r>
            <w:r w:rsidRPr="000322AC">
              <w:rPr>
                <w:rFonts w:ascii="Garamond" w:eastAsia="Calibri" w:hAnsi="Garamond" w:cstheme="majorBidi"/>
                <w:bCs/>
                <w:i/>
                <w:sz w:val="18"/>
                <w:szCs w:val="24"/>
                <w:lang w:val="sq-AL" w:eastAsia="bs-Latn-BA"/>
              </w:rPr>
              <w:t xml:space="preserve"> lartë</w:t>
            </w:r>
          </w:p>
        </w:tc>
        <w:tc>
          <w:tcPr>
            <w:tcW w:w="4414" w:type="dxa"/>
            <w:shd w:val="clear" w:color="auto" w:fill="auto"/>
          </w:tcPr>
          <w:p w14:paraId="715BF53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 w:eastAsia="bs-Latn-BA"/>
              </w:rPr>
              <w:t>35/65 lm/W</w:t>
            </w:r>
          </w:p>
        </w:tc>
      </w:tr>
    </w:tbl>
    <w:p w14:paraId="6B3356DF" w14:textId="77777777" w:rsidR="00235193" w:rsidRPr="000322AC" w:rsidRDefault="00235193" w:rsidP="0079567C">
      <w:pPr>
        <w:pStyle w:val="TEKSTIIII"/>
        <w:rPr>
          <w:sz w:val="14"/>
        </w:rPr>
      </w:pPr>
    </w:p>
    <w:p w14:paraId="2B98A552" w14:textId="6F7BB78E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7D0CB0" w:rsidRPr="000322AC">
        <w:rPr>
          <w:i/>
        </w:rPr>
        <w:t>n</w:t>
      </w:r>
      <w:r w:rsidRPr="000322AC">
        <w:rPr>
          <w:i/>
        </w:rPr>
        <w:t>r.</w:t>
      </w:r>
      <w:r w:rsidR="007D0CB0" w:rsidRPr="000322AC">
        <w:rPr>
          <w:i/>
        </w:rPr>
        <w:t xml:space="preserve"> </w:t>
      </w:r>
      <w:r w:rsidRPr="000322AC">
        <w:rPr>
          <w:i/>
        </w:rPr>
        <w:t>24</w:t>
      </w:r>
      <w:r w:rsidR="007D0CB0" w:rsidRPr="000322AC">
        <w:rPr>
          <w:i/>
        </w:rPr>
        <w:t xml:space="preserve">. </w:t>
      </w:r>
      <w:r w:rsidRPr="000322AC">
        <w:rPr>
          <w:i/>
        </w:rPr>
        <w:t>Klasat e energjisë për</w:t>
      </w:r>
      <w:r w:rsidR="007D0CB0" w:rsidRPr="000322AC">
        <w:rPr>
          <w:i/>
        </w:rPr>
        <w:t xml:space="preserve"> llam</w:t>
      </w:r>
      <w:r w:rsidR="001334F9" w:rsidRPr="000322AC">
        <w:rPr>
          <w:i/>
        </w:rPr>
        <w:t>b</w:t>
      </w:r>
      <w:r w:rsidR="007D0CB0" w:rsidRPr="000322AC">
        <w:rPr>
          <w:i/>
        </w:rPr>
        <w:t>at e ndriç</w:t>
      </w:r>
      <w:r w:rsidRPr="000322AC">
        <w:rPr>
          <w:i/>
        </w:rPr>
        <w:t>imit bazuar n</w:t>
      </w:r>
      <w:r w:rsidR="007D0CB0" w:rsidRPr="000322AC">
        <w:rPr>
          <w:i/>
        </w:rPr>
        <w:t>ë</w:t>
      </w:r>
      <w:r w:rsidRPr="000322AC">
        <w:rPr>
          <w:i/>
        </w:rPr>
        <w:t xml:space="preserve"> www.topten.eu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6"/>
        <w:gridCol w:w="1701"/>
        <w:gridCol w:w="2440"/>
        <w:gridCol w:w="2256"/>
        <w:gridCol w:w="2093"/>
      </w:tblGrid>
      <w:tr w:rsidR="00235193" w:rsidRPr="000322AC" w14:paraId="22324129" w14:textId="77777777" w:rsidTr="002A4600">
        <w:trPr>
          <w:trHeight w:val="45"/>
        </w:trPr>
        <w:tc>
          <w:tcPr>
            <w:tcW w:w="1455" w:type="pct"/>
            <w:gridSpan w:val="2"/>
            <w:shd w:val="clear" w:color="auto" w:fill="auto"/>
          </w:tcPr>
          <w:p w14:paraId="1A0AFB74" w14:textId="66B5B76C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 EEI (Indeksi i </w:t>
            </w:r>
            <w:r w:rsidR="007D0CB0"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nergjisë)</w:t>
            </w:r>
          </w:p>
        </w:tc>
        <w:tc>
          <w:tcPr>
            <w:tcW w:w="1274" w:type="pct"/>
            <w:shd w:val="clear" w:color="auto" w:fill="auto"/>
          </w:tcPr>
          <w:p w14:paraId="325D619D" w14:textId="432420D6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Tipi i llam</w:t>
            </w:r>
            <w:r w:rsidR="007D0CB0"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b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ës </w:t>
            </w:r>
          </w:p>
        </w:tc>
        <w:tc>
          <w:tcPr>
            <w:tcW w:w="1178" w:type="pct"/>
          </w:tcPr>
          <w:p w14:paraId="4376A105" w14:textId="237FB06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Fuqia e llam</w:t>
            </w:r>
            <w:r w:rsidR="007D0CB0"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bë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s [W]</w:t>
            </w:r>
          </w:p>
        </w:tc>
        <w:tc>
          <w:tcPr>
            <w:tcW w:w="1093" w:type="pct"/>
          </w:tcPr>
          <w:p w14:paraId="390C269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Konsumi [kWh/vit]</w:t>
            </w:r>
          </w:p>
        </w:tc>
      </w:tr>
      <w:tr w:rsidR="00235193" w:rsidRPr="000322AC" w14:paraId="76431202" w14:textId="77777777" w:rsidTr="002A4600">
        <w:trPr>
          <w:trHeight w:val="45"/>
        </w:trPr>
        <w:tc>
          <w:tcPr>
            <w:tcW w:w="567" w:type="pct"/>
            <w:shd w:val="clear" w:color="auto" w:fill="538135"/>
          </w:tcPr>
          <w:p w14:paraId="7CFA797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A++</w:t>
            </w:r>
          </w:p>
        </w:tc>
        <w:tc>
          <w:tcPr>
            <w:tcW w:w="888" w:type="pct"/>
            <w:shd w:val="clear" w:color="auto" w:fill="auto"/>
          </w:tcPr>
          <w:p w14:paraId="3013A81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≤0.11</w:t>
            </w:r>
          </w:p>
        </w:tc>
        <w:tc>
          <w:tcPr>
            <w:tcW w:w="1274" w:type="pct"/>
            <w:shd w:val="clear" w:color="auto" w:fill="auto"/>
          </w:tcPr>
          <w:p w14:paraId="7D23978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LED më të mira</w:t>
            </w:r>
          </w:p>
        </w:tc>
        <w:tc>
          <w:tcPr>
            <w:tcW w:w="1178" w:type="pct"/>
          </w:tcPr>
          <w:p w14:paraId="5978D97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 W</w:t>
            </w:r>
          </w:p>
        </w:tc>
        <w:tc>
          <w:tcPr>
            <w:tcW w:w="1093" w:type="pct"/>
          </w:tcPr>
          <w:p w14:paraId="0C3C097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 kWh/vit</w:t>
            </w:r>
          </w:p>
        </w:tc>
      </w:tr>
      <w:tr w:rsidR="00235193" w:rsidRPr="000322AC" w14:paraId="1332C361" w14:textId="77777777" w:rsidTr="002A4600">
        <w:trPr>
          <w:trHeight w:val="50"/>
        </w:trPr>
        <w:tc>
          <w:tcPr>
            <w:tcW w:w="567" w:type="pct"/>
            <w:shd w:val="clear" w:color="auto" w:fill="70AD47"/>
          </w:tcPr>
          <w:p w14:paraId="0616CE6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A+</w:t>
            </w:r>
          </w:p>
        </w:tc>
        <w:tc>
          <w:tcPr>
            <w:tcW w:w="888" w:type="pct"/>
            <w:shd w:val="clear" w:color="auto" w:fill="auto"/>
          </w:tcPr>
          <w:p w14:paraId="33F888F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0.11&lt;EEI≤0.17</w:t>
            </w:r>
          </w:p>
        </w:tc>
        <w:tc>
          <w:tcPr>
            <w:tcW w:w="1274" w:type="pct"/>
            <w:shd w:val="clear" w:color="auto" w:fill="auto"/>
          </w:tcPr>
          <w:p w14:paraId="60AABC1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LED të mira, CFL, LFL. </w:t>
            </w:r>
          </w:p>
        </w:tc>
        <w:tc>
          <w:tcPr>
            <w:tcW w:w="1178" w:type="pct"/>
          </w:tcPr>
          <w:p w14:paraId="10FE110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093" w:type="pct"/>
          </w:tcPr>
          <w:p w14:paraId="7DDFF12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7FBD533B" w14:textId="77777777" w:rsidTr="002A4600">
        <w:trPr>
          <w:trHeight w:val="45"/>
        </w:trPr>
        <w:tc>
          <w:tcPr>
            <w:tcW w:w="567" w:type="pct"/>
            <w:shd w:val="clear" w:color="auto" w:fill="C5E0B3"/>
          </w:tcPr>
          <w:p w14:paraId="1D7E16D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A</w:t>
            </w:r>
          </w:p>
        </w:tc>
        <w:tc>
          <w:tcPr>
            <w:tcW w:w="888" w:type="pct"/>
            <w:shd w:val="clear" w:color="auto" w:fill="auto"/>
          </w:tcPr>
          <w:p w14:paraId="093FDFB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0.17&lt;EEI≤0.24</w:t>
            </w:r>
          </w:p>
        </w:tc>
        <w:tc>
          <w:tcPr>
            <w:tcW w:w="1274" w:type="pct"/>
            <w:shd w:val="clear" w:color="auto" w:fill="auto"/>
          </w:tcPr>
          <w:p w14:paraId="727681F6" w14:textId="77B1E4E1" w:rsidR="00235193" w:rsidRPr="000322AC" w:rsidRDefault="00235193" w:rsidP="00F10DE5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LED, CFL </w:t>
            </w:r>
            <w:r w:rsidR="00F10DE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esatare, LFL pak eficiente</w:t>
            </w:r>
          </w:p>
        </w:tc>
        <w:tc>
          <w:tcPr>
            <w:tcW w:w="1178" w:type="pct"/>
          </w:tcPr>
          <w:p w14:paraId="4764BEB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093" w:type="pct"/>
          </w:tcPr>
          <w:p w14:paraId="7EF45DB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46136027" w14:textId="77777777" w:rsidTr="002A4600">
        <w:trPr>
          <w:trHeight w:val="50"/>
        </w:trPr>
        <w:tc>
          <w:tcPr>
            <w:tcW w:w="567" w:type="pct"/>
            <w:shd w:val="clear" w:color="auto" w:fill="FFFF66"/>
          </w:tcPr>
          <w:p w14:paraId="1D2EFF8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B</w:t>
            </w:r>
          </w:p>
        </w:tc>
        <w:tc>
          <w:tcPr>
            <w:tcW w:w="888" w:type="pct"/>
            <w:shd w:val="clear" w:color="auto" w:fill="auto"/>
          </w:tcPr>
          <w:p w14:paraId="2F0E036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0.24&lt;EEI≤0.6</w:t>
            </w:r>
          </w:p>
        </w:tc>
        <w:tc>
          <w:tcPr>
            <w:tcW w:w="1274" w:type="pct"/>
            <w:shd w:val="clear" w:color="auto" w:fill="auto"/>
          </w:tcPr>
          <w:p w14:paraId="47A5A86A" w14:textId="0CED4366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LED dhe CFL më pak eficiente, </w:t>
            </w:r>
            <w:r w:rsidR="008B07C7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halogjenët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më të mir</w:t>
            </w:r>
            <w:r w:rsidR="008B07C7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</w:p>
        </w:tc>
        <w:tc>
          <w:tcPr>
            <w:tcW w:w="1178" w:type="pct"/>
          </w:tcPr>
          <w:p w14:paraId="393AB91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093" w:type="pct"/>
          </w:tcPr>
          <w:p w14:paraId="1CDC2F6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487A02ED" w14:textId="77777777" w:rsidTr="002A4600">
        <w:trPr>
          <w:trHeight w:val="50"/>
        </w:trPr>
        <w:tc>
          <w:tcPr>
            <w:tcW w:w="567" w:type="pct"/>
            <w:shd w:val="clear" w:color="auto" w:fill="FF9900"/>
          </w:tcPr>
          <w:p w14:paraId="705C9AE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C</w:t>
            </w:r>
          </w:p>
        </w:tc>
        <w:tc>
          <w:tcPr>
            <w:tcW w:w="888" w:type="pct"/>
            <w:shd w:val="clear" w:color="auto" w:fill="auto"/>
          </w:tcPr>
          <w:p w14:paraId="2BB0390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0.6&lt;EEI≤0.80</w:t>
            </w:r>
          </w:p>
        </w:tc>
        <w:tc>
          <w:tcPr>
            <w:tcW w:w="1274" w:type="pct"/>
            <w:shd w:val="clear" w:color="auto" w:fill="auto"/>
          </w:tcPr>
          <w:p w14:paraId="2287E383" w14:textId="6B88222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LV </w:t>
            </w:r>
            <w:r w:rsidR="008B07C7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Halogjenë</w:t>
            </w:r>
          </w:p>
        </w:tc>
        <w:tc>
          <w:tcPr>
            <w:tcW w:w="1178" w:type="pct"/>
          </w:tcPr>
          <w:p w14:paraId="522FCDA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093" w:type="pct"/>
          </w:tcPr>
          <w:p w14:paraId="0EF0D72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72D063DF" w14:textId="77777777" w:rsidTr="002A4600">
        <w:trPr>
          <w:trHeight w:val="50"/>
        </w:trPr>
        <w:tc>
          <w:tcPr>
            <w:tcW w:w="567" w:type="pct"/>
            <w:shd w:val="clear" w:color="auto" w:fill="C45911"/>
          </w:tcPr>
          <w:p w14:paraId="0BCF143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D</w:t>
            </w:r>
          </w:p>
        </w:tc>
        <w:tc>
          <w:tcPr>
            <w:tcW w:w="888" w:type="pct"/>
            <w:shd w:val="clear" w:color="auto" w:fill="auto"/>
          </w:tcPr>
          <w:p w14:paraId="22466A5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0.8&lt;EEI≤0.95</w:t>
            </w:r>
          </w:p>
        </w:tc>
        <w:tc>
          <w:tcPr>
            <w:tcW w:w="1274" w:type="pct"/>
            <w:shd w:val="clear" w:color="auto" w:fill="auto"/>
          </w:tcPr>
          <w:p w14:paraId="0269D9C8" w14:textId="37375762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Inkandeshentet më të mira, </w:t>
            </w:r>
            <w:r w:rsidR="008B07C7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halogjenë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konvencinal</w:t>
            </w:r>
            <w:r w:rsidR="008B07C7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  <w:tc>
          <w:tcPr>
            <w:tcW w:w="1178" w:type="pct"/>
          </w:tcPr>
          <w:p w14:paraId="31D4892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093" w:type="pct"/>
          </w:tcPr>
          <w:p w14:paraId="419E593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6A6ED554" w14:textId="77777777" w:rsidTr="002A4600">
        <w:trPr>
          <w:trHeight w:val="50"/>
        </w:trPr>
        <w:tc>
          <w:tcPr>
            <w:tcW w:w="567" w:type="pct"/>
            <w:shd w:val="clear" w:color="auto" w:fill="C00000"/>
          </w:tcPr>
          <w:p w14:paraId="3F944F4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E</w:t>
            </w:r>
          </w:p>
        </w:tc>
        <w:tc>
          <w:tcPr>
            <w:tcW w:w="888" w:type="pct"/>
            <w:shd w:val="clear" w:color="auto" w:fill="auto"/>
          </w:tcPr>
          <w:p w14:paraId="37B16A8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&gt;0.95</w:t>
            </w:r>
          </w:p>
        </w:tc>
        <w:tc>
          <w:tcPr>
            <w:tcW w:w="1274" w:type="pct"/>
            <w:shd w:val="clear" w:color="auto" w:fill="auto"/>
          </w:tcPr>
          <w:p w14:paraId="2C505E7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Inkandeshente </w:t>
            </w:r>
          </w:p>
        </w:tc>
        <w:tc>
          <w:tcPr>
            <w:tcW w:w="1178" w:type="pct"/>
          </w:tcPr>
          <w:p w14:paraId="2244AF2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093" w:type="pct"/>
          </w:tcPr>
          <w:p w14:paraId="400066A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</w:tbl>
    <w:p w14:paraId="38FAEE5A" w14:textId="77777777" w:rsidR="00235193" w:rsidRPr="000322AC" w:rsidRDefault="00235193" w:rsidP="0079567C">
      <w:pPr>
        <w:pStyle w:val="TEKSTIIII"/>
        <w:rPr>
          <w:sz w:val="14"/>
        </w:rPr>
      </w:pPr>
    </w:p>
    <w:p w14:paraId="0D96CFAF" w14:textId="77B8B5E0" w:rsidR="00235193" w:rsidRPr="000322AC" w:rsidRDefault="00235193" w:rsidP="0079567C">
      <w:pPr>
        <w:pStyle w:val="TEKSTIIII"/>
        <w:rPr>
          <w:rFonts w:eastAsia="Calibri"/>
          <w:i/>
        </w:rPr>
      </w:pPr>
      <w:r w:rsidRPr="000322AC">
        <w:rPr>
          <w:rFonts w:eastAsia="Calibri"/>
          <w:i/>
        </w:rPr>
        <w:t>Tabela nr</w:t>
      </w:r>
      <w:r w:rsidR="00D65792" w:rsidRPr="000322AC">
        <w:rPr>
          <w:rFonts w:eastAsia="Calibri"/>
          <w:i/>
        </w:rPr>
        <w:t>.</w:t>
      </w:r>
      <w:r w:rsidRPr="000322AC">
        <w:rPr>
          <w:rFonts w:eastAsia="Calibri"/>
          <w:i/>
        </w:rPr>
        <w:t xml:space="preserve"> 25. Konsumi specifik n</w:t>
      </w:r>
      <w:r w:rsidR="00D65792" w:rsidRPr="000322AC">
        <w:rPr>
          <w:rFonts w:eastAsia="Calibri"/>
          <w:i/>
        </w:rPr>
        <w:t>ë</w:t>
      </w:r>
      <w:r w:rsidRPr="000322AC">
        <w:rPr>
          <w:rFonts w:eastAsia="Calibri"/>
          <w:i/>
        </w:rPr>
        <w:t xml:space="preserve"> mjetet n</w:t>
      </w:r>
      <w:r w:rsidR="00D65792" w:rsidRPr="000322AC">
        <w:rPr>
          <w:rFonts w:eastAsia="Calibri"/>
          <w:i/>
        </w:rPr>
        <w:t>ë</w:t>
      </w:r>
      <w:r w:rsidRPr="000322AC">
        <w:rPr>
          <w:rFonts w:eastAsia="Calibri"/>
          <w:i/>
        </w:rPr>
        <w:t xml:space="preserve"> vendet e BE</w:t>
      </w:r>
      <w:r w:rsidR="00D65792" w:rsidRPr="000322AC">
        <w:rPr>
          <w:rFonts w:eastAsia="Calibri"/>
          <w:i/>
        </w:rPr>
        <w:t>-së</w:t>
      </w:r>
      <w:r w:rsidRPr="000322AC">
        <w:rPr>
          <w:rFonts w:eastAsia="Calibri"/>
          <w:i/>
        </w:rPr>
        <w:t xml:space="preserve"> referuar vitit 2015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5"/>
        <w:gridCol w:w="1258"/>
        <w:gridCol w:w="958"/>
        <w:gridCol w:w="1456"/>
        <w:gridCol w:w="4269"/>
      </w:tblGrid>
      <w:tr w:rsidR="00235193" w:rsidRPr="000322AC" w14:paraId="29A2E80F" w14:textId="77777777" w:rsidTr="002A4600">
        <w:trPr>
          <w:trHeight w:val="98"/>
        </w:trPr>
        <w:tc>
          <w:tcPr>
            <w:tcW w:w="854" w:type="pct"/>
            <w:shd w:val="clear" w:color="auto" w:fill="auto"/>
          </w:tcPr>
          <w:p w14:paraId="6DAA300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Indikatori </w:t>
            </w:r>
          </w:p>
        </w:tc>
        <w:tc>
          <w:tcPr>
            <w:tcW w:w="657" w:type="pct"/>
            <w:shd w:val="clear" w:color="auto" w:fill="auto"/>
          </w:tcPr>
          <w:p w14:paraId="3500A8D9" w14:textId="48EC96C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Vlera </w:t>
            </w:r>
            <w:r w:rsidR="00041AB1"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r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eferuese </w:t>
            </w:r>
          </w:p>
        </w:tc>
        <w:tc>
          <w:tcPr>
            <w:tcW w:w="500" w:type="pct"/>
            <w:shd w:val="clear" w:color="auto" w:fill="auto"/>
          </w:tcPr>
          <w:p w14:paraId="755A6AD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Njësia </w:t>
            </w:r>
          </w:p>
        </w:tc>
        <w:tc>
          <w:tcPr>
            <w:tcW w:w="760" w:type="pct"/>
            <w:shd w:val="clear" w:color="auto" w:fill="auto"/>
          </w:tcPr>
          <w:p w14:paraId="28C29EE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Referenca </w:t>
            </w:r>
          </w:p>
        </w:tc>
        <w:tc>
          <w:tcPr>
            <w:tcW w:w="2229" w:type="pct"/>
          </w:tcPr>
          <w:p w14:paraId="4D574FF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</w:p>
        </w:tc>
      </w:tr>
      <w:tr w:rsidR="00235193" w:rsidRPr="000322AC" w14:paraId="4CD66ADF" w14:textId="77777777" w:rsidTr="002A4600">
        <w:trPr>
          <w:trHeight w:val="50"/>
        </w:trPr>
        <w:tc>
          <w:tcPr>
            <w:tcW w:w="854" w:type="pct"/>
            <w:shd w:val="clear" w:color="auto" w:fill="auto"/>
          </w:tcPr>
          <w:p w14:paraId="69AD459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N</w:t>
            </w:r>
          </w:p>
        </w:tc>
        <w:tc>
          <w:tcPr>
            <w:tcW w:w="657" w:type="pct"/>
            <w:shd w:val="clear" w:color="auto" w:fill="auto"/>
          </w:tcPr>
          <w:p w14:paraId="3752956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</w:p>
        </w:tc>
        <w:tc>
          <w:tcPr>
            <w:tcW w:w="500" w:type="pct"/>
            <w:shd w:val="clear" w:color="auto" w:fill="auto"/>
          </w:tcPr>
          <w:p w14:paraId="763A866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</w:p>
        </w:tc>
        <w:tc>
          <w:tcPr>
            <w:tcW w:w="760" w:type="pct"/>
            <w:shd w:val="clear" w:color="auto" w:fill="auto"/>
          </w:tcPr>
          <w:p w14:paraId="3E44070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</w:p>
        </w:tc>
        <w:tc>
          <w:tcPr>
            <w:tcW w:w="2229" w:type="pct"/>
          </w:tcPr>
          <w:p w14:paraId="52CE3BB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https://www.indicators.odyssee-mure.eu/online-indicators.html</w:t>
            </w:r>
          </w:p>
        </w:tc>
      </w:tr>
      <w:tr w:rsidR="00235193" w:rsidRPr="000322AC" w14:paraId="4D051381" w14:textId="77777777" w:rsidTr="002A4600">
        <w:trPr>
          <w:trHeight w:val="45"/>
        </w:trPr>
        <w:tc>
          <w:tcPr>
            <w:tcW w:w="854" w:type="pct"/>
            <w:vMerge w:val="restart"/>
            <w:shd w:val="clear" w:color="auto" w:fill="auto"/>
          </w:tcPr>
          <w:p w14:paraId="58CEC31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Konsumi specifik për mjetet e reja në vitin 2015</w:t>
            </w:r>
          </w:p>
        </w:tc>
        <w:tc>
          <w:tcPr>
            <w:tcW w:w="657" w:type="pct"/>
            <w:vMerge w:val="restart"/>
            <w:shd w:val="clear" w:color="auto" w:fill="auto"/>
          </w:tcPr>
          <w:p w14:paraId="0F1FB15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4.8 </w:t>
            </w:r>
          </w:p>
        </w:tc>
        <w:tc>
          <w:tcPr>
            <w:tcW w:w="500" w:type="pct"/>
            <w:vMerge w:val="restart"/>
            <w:shd w:val="clear" w:color="auto" w:fill="auto"/>
          </w:tcPr>
          <w:p w14:paraId="4DE2F18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Litra/km</w:t>
            </w:r>
          </w:p>
        </w:tc>
        <w:tc>
          <w:tcPr>
            <w:tcW w:w="760" w:type="pct"/>
            <w:shd w:val="clear" w:color="auto" w:fill="auto"/>
          </w:tcPr>
          <w:p w14:paraId="1657C3B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42.66 kWh/km </w:t>
            </w:r>
          </w:p>
        </w:tc>
        <w:tc>
          <w:tcPr>
            <w:tcW w:w="2229" w:type="pct"/>
          </w:tcPr>
          <w:p w14:paraId="3FFC4C3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Benzina </w:t>
            </w:r>
          </w:p>
        </w:tc>
      </w:tr>
      <w:tr w:rsidR="00235193" w:rsidRPr="000322AC" w14:paraId="3DFFBCFF" w14:textId="77777777" w:rsidTr="002A4600">
        <w:trPr>
          <w:trHeight w:val="50"/>
        </w:trPr>
        <w:tc>
          <w:tcPr>
            <w:tcW w:w="854" w:type="pct"/>
            <w:vMerge/>
            <w:shd w:val="clear" w:color="auto" w:fill="auto"/>
          </w:tcPr>
          <w:p w14:paraId="56CA0BD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657" w:type="pct"/>
            <w:vMerge/>
            <w:shd w:val="clear" w:color="auto" w:fill="auto"/>
          </w:tcPr>
          <w:p w14:paraId="2033FD2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14:paraId="0582E1A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760" w:type="pct"/>
            <w:shd w:val="clear" w:color="auto" w:fill="auto"/>
          </w:tcPr>
          <w:p w14:paraId="0916ED5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47.99 kWh/km</w:t>
            </w:r>
          </w:p>
        </w:tc>
        <w:tc>
          <w:tcPr>
            <w:tcW w:w="2229" w:type="pct"/>
          </w:tcPr>
          <w:p w14:paraId="4F9C65F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Diesel</w:t>
            </w:r>
          </w:p>
        </w:tc>
      </w:tr>
      <w:tr w:rsidR="00235193" w:rsidRPr="000322AC" w14:paraId="55DA247C" w14:textId="77777777" w:rsidTr="002A4600">
        <w:trPr>
          <w:trHeight w:val="45"/>
        </w:trPr>
        <w:tc>
          <w:tcPr>
            <w:tcW w:w="854" w:type="pct"/>
            <w:vMerge/>
            <w:shd w:val="clear" w:color="auto" w:fill="auto"/>
          </w:tcPr>
          <w:p w14:paraId="1702527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657" w:type="pct"/>
            <w:vMerge/>
            <w:shd w:val="clear" w:color="auto" w:fill="auto"/>
          </w:tcPr>
          <w:p w14:paraId="4F21575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14:paraId="4D1FCD5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760" w:type="pct"/>
            <w:shd w:val="clear" w:color="auto" w:fill="auto"/>
          </w:tcPr>
          <w:p w14:paraId="58145ED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43.99 kWh/km</w:t>
            </w:r>
          </w:p>
        </w:tc>
        <w:tc>
          <w:tcPr>
            <w:tcW w:w="2229" w:type="pct"/>
          </w:tcPr>
          <w:p w14:paraId="208628DB" w14:textId="3CA92DC2" w:rsidR="00235193" w:rsidRPr="000322AC" w:rsidRDefault="00235193" w:rsidP="0079567C">
            <w:pPr>
              <w:tabs>
                <w:tab w:val="left" w:pos="2430"/>
              </w:tabs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Biodiesel</w:t>
            </w:r>
            <w:r w:rsidR="002240F8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</w:t>
            </w:r>
          </w:p>
        </w:tc>
      </w:tr>
      <w:tr w:rsidR="00235193" w:rsidRPr="000322AC" w14:paraId="1507F85D" w14:textId="77777777" w:rsidTr="002A4600">
        <w:trPr>
          <w:trHeight w:val="50"/>
        </w:trPr>
        <w:tc>
          <w:tcPr>
            <w:tcW w:w="854" w:type="pct"/>
            <w:vMerge w:val="restart"/>
            <w:shd w:val="clear" w:color="auto" w:fill="auto"/>
          </w:tcPr>
          <w:p w14:paraId="2CB69B7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Konsumi specifik mesatar në vendet e BE në vitin 2015 </w:t>
            </w:r>
          </w:p>
        </w:tc>
        <w:tc>
          <w:tcPr>
            <w:tcW w:w="657" w:type="pct"/>
            <w:vMerge w:val="restart"/>
            <w:shd w:val="clear" w:color="auto" w:fill="auto"/>
          </w:tcPr>
          <w:p w14:paraId="7476E5B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6.9 </w:t>
            </w:r>
          </w:p>
        </w:tc>
        <w:tc>
          <w:tcPr>
            <w:tcW w:w="500" w:type="pct"/>
            <w:vMerge w:val="restart"/>
            <w:shd w:val="clear" w:color="auto" w:fill="auto"/>
          </w:tcPr>
          <w:p w14:paraId="1057943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Litra/km</w:t>
            </w:r>
          </w:p>
        </w:tc>
        <w:tc>
          <w:tcPr>
            <w:tcW w:w="760" w:type="pct"/>
            <w:shd w:val="clear" w:color="auto" w:fill="auto"/>
          </w:tcPr>
          <w:p w14:paraId="0ADEE49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61.33 kWh/km</w:t>
            </w:r>
          </w:p>
        </w:tc>
        <w:tc>
          <w:tcPr>
            <w:tcW w:w="2229" w:type="pct"/>
          </w:tcPr>
          <w:p w14:paraId="23F54FE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Benzina</w:t>
            </w:r>
          </w:p>
        </w:tc>
      </w:tr>
      <w:tr w:rsidR="00235193" w:rsidRPr="000322AC" w14:paraId="24C5CD3A" w14:textId="77777777" w:rsidTr="002A4600">
        <w:trPr>
          <w:trHeight w:val="45"/>
        </w:trPr>
        <w:tc>
          <w:tcPr>
            <w:tcW w:w="854" w:type="pct"/>
            <w:vMerge/>
            <w:shd w:val="clear" w:color="auto" w:fill="auto"/>
          </w:tcPr>
          <w:p w14:paraId="6DCFC34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657" w:type="pct"/>
            <w:vMerge/>
            <w:shd w:val="clear" w:color="auto" w:fill="auto"/>
          </w:tcPr>
          <w:p w14:paraId="56835D2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14:paraId="089A4DD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760" w:type="pct"/>
            <w:shd w:val="clear" w:color="auto" w:fill="auto"/>
          </w:tcPr>
          <w:p w14:paraId="22A9A17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68.98 kWh/km</w:t>
            </w:r>
          </w:p>
        </w:tc>
        <w:tc>
          <w:tcPr>
            <w:tcW w:w="2229" w:type="pct"/>
          </w:tcPr>
          <w:p w14:paraId="60A493C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Diesel</w:t>
            </w:r>
          </w:p>
        </w:tc>
      </w:tr>
      <w:tr w:rsidR="00235193" w:rsidRPr="000322AC" w14:paraId="1706A05A" w14:textId="77777777" w:rsidTr="002A4600">
        <w:trPr>
          <w:trHeight w:val="50"/>
        </w:trPr>
        <w:tc>
          <w:tcPr>
            <w:tcW w:w="854" w:type="pct"/>
            <w:vMerge/>
            <w:shd w:val="clear" w:color="auto" w:fill="auto"/>
          </w:tcPr>
          <w:p w14:paraId="535EE9A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657" w:type="pct"/>
            <w:vMerge/>
            <w:shd w:val="clear" w:color="auto" w:fill="auto"/>
          </w:tcPr>
          <w:p w14:paraId="7B37C09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14:paraId="24E3DE1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760" w:type="pct"/>
            <w:shd w:val="clear" w:color="auto" w:fill="auto"/>
          </w:tcPr>
          <w:p w14:paraId="54CBB04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63.24 kWh/km</w:t>
            </w:r>
          </w:p>
        </w:tc>
        <w:tc>
          <w:tcPr>
            <w:tcW w:w="2229" w:type="pct"/>
          </w:tcPr>
          <w:p w14:paraId="2535ABA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Biodiesel</w:t>
            </w:r>
          </w:p>
        </w:tc>
      </w:tr>
    </w:tbl>
    <w:p w14:paraId="74425424" w14:textId="77777777" w:rsidR="00235193" w:rsidRPr="000322AC" w:rsidRDefault="00235193" w:rsidP="0079567C">
      <w:pPr>
        <w:pStyle w:val="TEKSTIIII"/>
        <w:rPr>
          <w:b/>
          <w:sz w:val="14"/>
        </w:rPr>
      </w:pPr>
    </w:p>
    <w:p w14:paraId="2FA2D2CE" w14:textId="46C39F48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Tabela nr.</w:t>
      </w:r>
      <w:r w:rsidR="00B9235B" w:rsidRPr="000322AC">
        <w:rPr>
          <w:i/>
        </w:rPr>
        <w:t xml:space="preserve"> </w:t>
      </w:r>
      <w:r w:rsidRPr="000322AC">
        <w:rPr>
          <w:i/>
        </w:rPr>
        <w:t>26</w:t>
      </w:r>
      <w:r w:rsidR="00B9235B" w:rsidRPr="000322AC">
        <w:rPr>
          <w:i/>
        </w:rPr>
        <w:t>.</w:t>
      </w:r>
      <w:r w:rsidRPr="000322AC">
        <w:rPr>
          <w:i/>
        </w:rPr>
        <w:t xml:space="preserve"> Fuqia kalorifike e lëndës djegëse për transportin rrugor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3096"/>
      </w:tblGrid>
      <w:tr w:rsidR="00235193" w:rsidRPr="000322AC" w14:paraId="41CC7711" w14:textId="77777777" w:rsidTr="00873E38">
        <w:trPr>
          <w:jc w:val="center"/>
        </w:trPr>
        <w:tc>
          <w:tcPr>
            <w:tcW w:w="3096" w:type="dxa"/>
            <w:shd w:val="clear" w:color="auto" w:fill="auto"/>
          </w:tcPr>
          <w:p w14:paraId="147DE7B4" w14:textId="136BC580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L</w:t>
            </w:r>
            <w:r w:rsidR="00B9235B"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>nda djegëse</w:t>
            </w:r>
          </w:p>
        </w:tc>
        <w:tc>
          <w:tcPr>
            <w:tcW w:w="3096" w:type="dxa"/>
            <w:shd w:val="clear" w:color="auto" w:fill="auto"/>
          </w:tcPr>
          <w:p w14:paraId="3D2EA71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Fuqia kalorifike </w:t>
            </w:r>
          </w:p>
        </w:tc>
      </w:tr>
      <w:tr w:rsidR="00235193" w:rsidRPr="000322AC" w14:paraId="4EC364D8" w14:textId="77777777" w:rsidTr="00873E38">
        <w:trPr>
          <w:jc w:val="center"/>
        </w:trPr>
        <w:tc>
          <w:tcPr>
            <w:tcW w:w="3096" w:type="dxa"/>
            <w:shd w:val="clear" w:color="auto" w:fill="auto"/>
          </w:tcPr>
          <w:p w14:paraId="5C00A7F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Benzina </w:t>
            </w:r>
          </w:p>
        </w:tc>
        <w:tc>
          <w:tcPr>
            <w:tcW w:w="3096" w:type="dxa"/>
            <w:shd w:val="clear" w:color="auto" w:fill="auto"/>
          </w:tcPr>
          <w:p w14:paraId="20393C1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32MJ/liter</w:t>
            </w:r>
          </w:p>
        </w:tc>
      </w:tr>
      <w:tr w:rsidR="00235193" w:rsidRPr="000322AC" w14:paraId="420E4402" w14:textId="77777777" w:rsidTr="00873E38">
        <w:trPr>
          <w:jc w:val="center"/>
        </w:trPr>
        <w:tc>
          <w:tcPr>
            <w:tcW w:w="3096" w:type="dxa"/>
            <w:shd w:val="clear" w:color="auto" w:fill="auto"/>
          </w:tcPr>
          <w:p w14:paraId="3900A38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Diesel</w:t>
            </w:r>
          </w:p>
        </w:tc>
        <w:tc>
          <w:tcPr>
            <w:tcW w:w="3096" w:type="dxa"/>
            <w:shd w:val="clear" w:color="auto" w:fill="auto"/>
          </w:tcPr>
          <w:p w14:paraId="688E9C4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36MJ/litra</w:t>
            </w:r>
          </w:p>
        </w:tc>
      </w:tr>
      <w:tr w:rsidR="00235193" w:rsidRPr="000322AC" w14:paraId="226EE324" w14:textId="77777777" w:rsidTr="00873E38">
        <w:trPr>
          <w:jc w:val="center"/>
        </w:trPr>
        <w:tc>
          <w:tcPr>
            <w:tcW w:w="3096" w:type="dxa"/>
            <w:shd w:val="clear" w:color="auto" w:fill="auto"/>
          </w:tcPr>
          <w:p w14:paraId="3853D000" w14:textId="17678B38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Gaz natyral/</w:t>
            </w:r>
            <w:r w:rsidR="00873E38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iogaz </w:t>
            </w:r>
          </w:p>
        </w:tc>
        <w:tc>
          <w:tcPr>
            <w:tcW w:w="3096" w:type="dxa"/>
            <w:shd w:val="clear" w:color="auto" w:fill="auto"/>
          </w:tcPr>
          <w:p w14:paraId="025F709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33-38MJ/litra</w:t>
            </w:r>
          </w:p>
        </w:tc>
      </w:tr>
      <w:tr w:rsidR="00235193" w:rsidRPr="000322AC" w14:paraId="1A2D67BC" w14:textId="77777777" w:rsidTr="00873E38">
        <w:trPr>
          <w:jc w:val="center"/>
        </w:trPr>
        <w:tc>
          <w:tcPr>
            <w:tcW w:w="3096" w:type="dxa"/>
            <w:shd w:val="clear" w:color="auto" w:fill="auto"/>
          </w:tcPr>
          <w:p w14:paraId="130C9BD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LPG </w:t>
            </w:r>
          </w:p>
        </w:tc>
        <w:tc>
          <w:tcPr>
            <w:tcW w:w="3096" w:type="dxa"/>
            <w:shd w:val="clear" w:color="auto" w:fill="auto"/>
          </w:tcPr>
          <w:p w14:paraId="65C38E0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24MJ/Litra</w:t>
            </w:r>
          </w:p>
        </w:tc>
      </w:tr>
      <w:tr w:rsidR="00235193" w:rsidRPr="000322AC" w14:paraId="2E524668" w14:textId="77777777" w:rsidTr="00873E38">
        <w:trPr>
          <w:jc w:val="center"/>
        </w:trPr>
        <w:tc>
          <w:tcPr>
            <w:tcW w:w="3096" w:type="dxa"/>
            <w:shd w:val="clear" w:color="auto" w:fill="auto"/>
          </w:tcPr>
          <w:p w14:paraId="5AF1570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Etanol </w:t>
            </w:r>
          </w:p>
        </w:tc>
        <w:tc>
          <w:tcPr>
            <w:tcW w:w="3096" w:type="dxa"/>
            <w:shd w:val="clear" w:color="auto" w:fill="auto"/>
          </w:tcPr>
          <w:p w14:paraId="77A5CA6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21 MJ/liter </w:t>
            </w:r>
          </w:p>
        </w:tc>
      </w:tr>
      <w:tr w:rsidR="00235193" w:rsidRPr="000322AC" w14:paraId="2A04DCDC" w14:textId="77777777" w:rsidTr="00873E38">
        <w:trPr>
          <w:jc w:val="center"/>
        </w:trPr>
        <w:tc>
          <w:tcPr>
            <w:tcW w:w="3096" w:type="dxa"/>
            <w:shd w:val="clear" w:color="auto" w:fill="auto"/>
          </w:tcPr>
          <w:p w14:paraId="2563C2C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Biodiesel </w:t>
            </w:r>
          </w:p>
        </w:tc>
        <w:tc>
          <w:tcPr>
            <w:tcW w:w="3096" w:type="dxa"/>
            <w:shd w:val="clear" w:color="auto" w:fill="auto"/>
          </w:tcPr>
          <w:p w14:paraId="7F34DCB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33 MJ/liter </w:t>
            </w:r>
          </w:p>
        </w:tc>
      </w:tr>
      <w:tr w:rsidR="00235193" w:rsidRPr="000322AC" w14:paraId="01E7BE98" w14:textId="77777777" w:rsidTr="00873E38">
        <w:trPr>
          <w:jc w:val="center"/>
        </w:trPr>
        <w:tc>
          <w:tcPr>
            <w:tcW w:w="3096" w:type="dxa"/>
            <w:shd w:val="clear" w:color="auto" w:fill="auto"/>
          </w:tcPr>
          <w:p w14:paraId="17999F3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Hidrogjeni </w:t>
            </w:r>
          </w:p>
        </w:tc>
        <w:tc>
          <w:tcPr>
            <w:tcW w:w="3096" w:type="dxa"/>
            <w:shd w:val="clear" w:color="auto" w:fill="auto"/>
          </w:tcPr>
          <w:p w14:paraId="7B7CE84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11 MJ/Nm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3</w:t>
            </w:r>
          </w:p>
        </w:tc>
      </w:tr>
    </w:tbl>
    <w:p w14:paraId="328775C2" w14:textId="77777777" w:rsidR="00235193" w:rsidRPr="000322AC" w:rsidRDefault="00235193" w:rsidP="0079567C">
      <w:pPr>
        <w:pStyle w:val="TEKSTIIII"/>
        <w:rPr>
          <w:sz w:val="14"/>
        </w:rPr>
      </w:pPr>
    </w:p>
    <w:p w14:paraId="11BD5139" w14:textId="108C940F" w:rsidR="00235193" w:rsidRPr="000322AC" w:rsidRDefault="00235193" w:rsidP="0079567C">
      <w:pPr>
        <w:pStyle w:val="TEKSTIIII"/>
        <w:rPr>
          <w:rFonts w:eastAsia="Calibri"/>
          <w:i/>
        </w:rPr>
      </w:pPr>
      <w:r w:rsidRPr="000322AC">
        <w:rPr>
          <w:rFonts w:eastAsia="Calibri"/>
          <w:i/>
        </w:rPr>
        <w:t>Tabela nr.</w:t>
      </w:r>
      <w:r w:rsidR="00842169" w:rsidRPr="000322AC">
        <w:rPr>
          <w:rFonts w:eastAsia="Calibri"/>
          <w:i/>
        </w:rPr>
        <w:t xml:space="preserve"> </w:t>
      </w:r>
      <w:r w:rsidRPr="000322AC">
        <w:rPr>
          <w:rFonts w:eastAsia="Calibri"/>
          <w:i/>
        </w:rPr>
        <w:t>27</w:t>
      </w:r>
      <w:r w:rsidR="00842169" w:rsidRPr="000322AC">
        <w:rPr>
          <w:rFonts w:eastAsia="Calibri"/>
          <w:i/>
        </w:rPr>
        <w:t>.</w:t>
      </w:r>
      <w:r w:rsidRPr="000322AC">
        <w:rPr>
          <w:rFonts w:eastAsia="Calibri"/>
          <w:i/>
        </w:rPr>
        <w:t xml:space="preserve"> Jetëgjatësia e mjeteve n</w:t>
      </w:r>
      <w:r w:rsidR="00842169" w:rsidRPr="000322AC">
        <w:rPr>
          <w:rFonts w:eastAsia="Calibri"/>
          <w:i/>
        </w:rPr>
        <w:t>ë</w:t>
      </w:r>
      <w:r w:rsidRPr="000322AC">
        <w:rPr>
          <w:rFonts w:eastAsia="Calibri"/>
          <w:i/>
        </w:rPr>
        <w:t xml:space="preserve"> kilometra sipas katëgorive t</w:t>
      </w:r>
      <w:r w:rsidR="00842169" w:rsidRPr="000322AC">
        <w:rPr>
          <w:rFonts w:eastAsia="Calibri"/>
          <w:i/>
        </w:rPr>
        <w:t>ë</w:t>
      </w:r>
      <w:r w:rsidRPr="000322AC">
        <w:rPr>
          <w:rFonts w:eastAsia="Calibri"/>
          <w:i/>
        </w:rPr>
        <w:t xml:space="preserve"> tyre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235193" w:rsidRPr="000322AC" w14:paraId="7BB22693" w14:textId="77777777" w:rsidTr="009D0B8A">
        <w:trPr>
          <w:trHeight w:val="50"/>
        </w:trPr>
        <w:tc>
          <w:tcPr>
            <w:tcW w:w="4644" w:type="dxa"/>
            <w:shd w:val="clear" w:color="auto" w:fill="auto"/>
          </w:tcPr>
          <w:p w14:paraId="26E1B59A" w14:textId="5E8DDFB8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K</w:t>
            </w:r>
            <w:r w:rsidR="00677D89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ate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goria e mjetit </w:t>
            </w:r>
          </w:p>
        </w:tc>
        <w:tc>
          <w:tcPr>
            <w:tcW w:w="4644" w:type="dxa"/>
            <w:shd w:val="clear" w:color="auto" w:fill="auto"/>
          </w:tcPr>
          <w:p w14:paraId="3C0089C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Jetëgjatësia në (km)</w:t>
            </w:r>
          </w:p>
        </w:tc>
      </w:tr>
      <w:tr w:rsidR="00235193" w:rsidRPr="000322AC" w14:paraId="2E792775" w14:textId="77777777" w:rsidTr="00E01581">
        <w:tc>
          <w:tcPr>
            <w:tcW w:w="4644" w:type="dxa"/>
            <w:shd w:val="clear" w:color="auto" w:fill="auto"/>
          </w:tcPr>
          <w:p w14:paraId="7C7ED7B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Mjete pasagjerësh (M1)</w:t>
            </w:r>
          </w:p>
        </w:tc>
        <w:tc>
          <w:tcPr>
            <w:tcW w:w="4644" w:type="dxa"/>
            <w:shd w:val="clear" w:color="auto" w:fill="auto"/>
          </w:tcPr>
          <w:p w14:paraId="2925E97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200 000 km</w:t>
            </w:r>
          </w:p>
        </w:tc>
      </w:tr>
      <w:tr w:rsidR="00235193" w:rsidRPr="000322AC" w14:paraId="431C0287" w14:textId="77777777" w:rsidTr="00E01581">
        <w:tc>
          <w:tcPr>
            <w:tcW w:w="4644" w:type="dxa"/>
            <w:shd w:val="clear" w:color="auto" w:fill="auto"/>
          </w:tcPr>
          <w:p w14:paraId="78EB8F10" w14:textId="634EDBE5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Mjete t</w:t>
            </w:r>
            <w:r w:rsidR="0060363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lehta transporti (N1)</w:t>
            </w:r>
          </w:p>
        </w:tc>
        <w:tc>
          <w:tcPr>
            <w:tcW w:w="4644" w:type="dxa"/>
            <w:shd w:val="clear" w:color="auto" w:fill="auto"/>
          </w:tcPr>
          <w:p w14:paraId="7FDC57A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250 000 km</w:t>
            </w:r>
          </w:p>
        </w:tc>
      </w:tr>
      <w:tr w:rsidR="00235193" w:rsidRPr="000322AC" w14:paraId="27CD2C6B" w14:textId="77777777" w:rsidTr="00E01581">
        <w:tc>
          <w:tcPr>
            <w:tcW w:w="4644" w:type="dxa"/>
            <w:shd w:val="clear" w:color="auto" w:fill="auto"/>
          </w:tcPr>
          <w:p w14:paraId="2499D2EE" w14:textId="12CF5AB4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Mjete transporti t</w:t>
            </w:r>
            <w:r w:rsidR="0060363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rënda (N2,N3) </w:t>
            </w:r>
          </w:p>
        </w:tc>
        <w:tc>
          <w:tcPr>
            <w:tcW w:w="4644" w:type="dxa"/>
            <w:shd w:val="clear" w:color="auto" w:fill="auto"/>
          </w:tcPr>
          <w:p w14:paraId="3C3DBEC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1 000 000 km</w:t>
            </w:r>
          </w:p>
        </w:tc>
      </w:tr>
      <w:tr w:rsidR="00235193" w:rsidRPr="000322AC" w14:paraId="78DC912D" w14:textId="77777777" w:rsidTr="00E01581">
        <w:tc>
          <w:tcPr>
            <w:tcW w:w="4644" w:type="dxa"/>
            <w:shd w:val="clear" w:color="auto" w:fill="auto"/>
          </w:tcPr>
          <w:p w14:paraId="052DC0F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Autobusët (M2,M3)</w:t>
            </w:r>
          </w:p>
        </w:tc>
        <w:tc>
          <w:tcPr>
            <w:tcW w:w="4644" w:type="dxa"/>
            <w:shd w:val="clear" w:color="auto" w:fill="auto"/>
          </w:tcPr>
          <w:p w14:paraId="4750912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800 000 km</w:t>
            </w:r>
          </w:p>
        </w:tc>
      </w:tr>
    </w:tbl>
    <w:p w14:paraId="40BA64A8" w14:textId="77777777" w:rsidR="00235193" w:rsidRPr="000322AC" w:rsidRDefault="00235193" w:rsidP="0079567C">
      <w:pPr>
        <w:pStyle w:val="TEKSTIIII"/>
        <w:rPr>
          <w:sz w:val="14"/>
        </w:rPr>
      </w:pPr>
    </w:p>
    <w:p w14:paraId="49B45DDE" w14:textId="03E62B0A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1D6424" w:rsidRPr="000322AC">
        <w:rPr>
          <w:i/>
        </w:rPr>
        <w:t>n</w:t>
      </w:r>
      <w:r w:rsidRPr="000322AC">
        <w:rPr>
          <w:i/>
        </w:rPr>
        <w:t>r</w:t>
      </w:r>
      <w:r w:rsidR="001D6424" w:rsidRPr="000322AC">
        <w:rPr>
          <w:i/>
        </w:rPr>
        <w:t>.</w:t>
      </w:r>
      <w:r w:rsidRPr="000322AC">
        <w:rPr>
          <w:i/>
        </w:rPr>
        <w:t xml:space="preserve"> 28</w:t>
      </w:r>
      <w:r w:rsidR="001D6424" w:rsidRPr="000322AC">
        <w:rPr>
          <w:i/>
        </w:rPr>
        <w:t>.</w:t>
      </w:r>
      <w:r w:rsidRPr="000322AC">
        <w:rPr>
          <w:i/>
        </w:rPr>
        <w:t xml:space="preserve"> Konsumi specifik </w:t>
      </w:r>
      <w:r w:rsidR="001D6424" w:rsidRPr="000322AC">
        <w:rPr>
          <w:i/>
        </w:rPr>
        <w:t>i</w:t>
      </w:r>
      <w:r w:rsidRPr="000322AC">
        <w:rPr>
          <w:i/>
        </w:rPr>
        <w:t xml:space="preserve"> lëndës djegëse referuar vitit 2017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8"/>
        <w:gridCol w:w="3888"/>
      </w:tblGrid>
      <w:tr w:rsidR="00235193" w:rsidRPr="000322AC" w14:paraId="19A3DE85" w14:textId="77777777" w:rsidTr="00E01581">
        <w:tc>
          <w:tcPr>
            <w:tcW w:w="5688" w:type="dxa"/>
            <w:shd w:val="clear" w:color="auto" w:fill="auto"/>
          </w:tcPr>
          <w:p w14:paraId="3DE81497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Konsumi specifik i lëndës djegëse</w:t>
            </w:r>
          </w:p>
        </w:tc>
        <w:tc>
          <w:tcPr>
            <w:tcW w:w="3888" w:type="dxa"/>
            <w:shd w:val="clear" w:color="auto" w:fill="auto"/>
          </w:tcPr>
          <w:p w14:paraId="0B6AC212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0.53 kWh/km</w:t>
            </w:r>
          </w:p>
        </w:tc>
      </w:tr>
      <w:tr w:rsidR="00235193" w:rsidRPr="000322AC" w14:paraId="6EB9779F" w14:textId="77777777" w:rsidTr="00E01581">
        <w:tc>
          <w:tcPr>
            <w:tcW w:w="5688" w:type="dxa"/>
            <w:shd w:val="clear" w:color="auto" w:fill="auto"/>
          </w:tcPr>
          <w:p w14:paraId="3E9C4DB6" w14:textId="74AF2073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Konsumi mesatar i flot</w:t>
            </w:r>
            <w:r w:rsidR="00252EBE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s s</w:t>
            </w:r>
            <w:r w:rsidR="00252EBE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 xml:space="preserve"> mjeteve</w:t>
            </w:r>
          </w:p>
        </w:tc>
        <w:tc>
          <w:tcPr>
            <w:tcW w:w="3888" w:type="dxa"/>
            <w:shd w:val="clear" w:color="auto" w:fill="auto"/>
          </w:tcPr>
          <w:p w14:paraId="0D5E1E34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7.5 litra/100km</w:t>
            </w:r>
          </w:p>
        </w:tc>
      </w:tr>
      <w:tr w:rsidR="00235193" w:rsidRPr="000322AC" w14:paraId="474F056B" w14:textId="77777777" w:rsidTr="00E01581">
        <w:tc>
          <w:tcPr>
            <w:tcW w:w="5688" w:type="dxa"/>
            <w:shd w:val="clear" w:color="auto" w:fill="auto"/>
          </w:tcPr>
          <w:p w14:paraId="5C2EFA95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Konsumi mesatar për makinat e reja</w:t>
            </w:r>
          </w:p>
        </w:tc>
        <w:tc>
          <w:tcPr>
            <w:tcW w:w="3888" w:type="dxa"/>
            <w:shd w:val="clear" w:color="auto" w:fill="auto"/>
          </w:tcPr>
          <w:p w14:paraId="11500EA8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5 litra/100km</w:t>
            </w:r>
          </w:p>
        </w:tc>
      </w:tr>
      <w:tr w:rsidR="00235193" w:rsidRPr="000322AC" w14:paraId="40C5F47D" w14:textId="77777777" w:rsidTr="00E01581">
        <w:tc>
          <w:tcPr>
            <w:tcW w:w="5688" w:type="dxa"/>
            <w:shd w:val="clear" w:color="auto" w:fill="auto"/>
          </w:tcPr>
          <w:p w14:paraId="3D8FB12A" w14:textId="4D66DFFF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Konsumi specifik sipas mënyr</w:t>
            </w:r>
            <w:r w:rsidR="00252EBE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s s</w:t>
            </w:r>
            <w:r w:rsidR="00252EBE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 xml:space="preserve"> transportit (ajror)</w:t>
            </w:r>
          </w:p>
        </w:tc>
        <w:tc>
          <w:tcPr>
            <w:tcW w:w="3888" w:type="dxa"/>
            <w:shd w:val="clear" w:color="auto" w:fill="auto"/>
          </w:tcPr>
          <w:p w14:paraId="4C8C6330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0.044 toe/pasagjer</w:t>
            </w:r>
          </w:p>
        </w:tc>
      </w:tr>
      <w:tr w:rsidR="00235193" w:rsidRPr="000322AC" w14:paraId="217E19AE" w14:textId="77777777" w:rsidTr="00E01581">
        <w:tc>
          <w:tcPr>
            <w:tcW w:w="5688" w:type="dxa"/>
            <w:shd w:val="clear" w:color="auto" w:fill="auto"/>
          </w:tcPr>
          <w:p w14:paraId="05414744" w14:textId="1F282C2E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Konsumi specifik sipas mënyr</w:t>
            </w:r>
            <w:r w:rsidR="00252EBE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s s</w:t>
            </w:r>
            <w:r w:rsidR="00252EBE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 xml:space="preserve"> transportit (ajror)</w:t>
            </w:r>
          </w:p>
        </w:tc>
        <w:tc>
          <w:tcPr>
            <w:tcW w:w="3888" w:type="dxa"/>
            <w:shd w:val="clear" w:color="auto" w:fill="auto"/>
          </w:tcPr>
          <w:p w14:paraId="3457A5BD" w14:textId="77777777" w:rsidR="00235193" w:rsidRPr="000322AC" w:rsidRDefault="00235193" w:rsidP="0079567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0.73 toe/mjet ekuivalent</w:t>
            </w:r>
          </w:p>
        </w:tc>
      </w:tr>
    </w:tbl>
    <w:p w14:paraId="7DABEFC4" w14:textId="77777777" w:rsidR="00235193" w:rsidRPr="000322AC" w:rsidRDefault="00235193" w:rsidP="0079567C">
      <w:pPr>
        <w:pStyle w:val="TEKSTIIII"/>
        <w:rPr>
          <w:sz w:val="14"/>
        </w:rPr>
      </w:pPr>
    </w:p>
    <w:p w14:paraId="2CFBD4E9" w14:textId="567CFF8F" w:rsidR="00235193" w:rsidRPr="000322AC" w:rsidRDefault="00235193" w:rsidP="0079567C">
      <w:pPr>
        <w:pStyle w:val="TEKSTIIII"/>
        <w:rPr>
          <w:rFonts w:eastAsia="Calibri"/>
          <w:i/>
        </w:rPr>
      </w:pPr>
      <w:r w:rsidRPr="000322AC">
        <w:rPr>
          <w:rFonts w:eastAsia="Calibri"/>
          <w:i/>
        </w:rPr>
        <w:t xml:space="preserve">Tabela </w:t>
      </w:r>
      <w:r w:rsidR="00CE72C5" w:rsidRPr="000322AC">
        <w:rPr>
          <w:rFonts w:eastAsia="Calibri"/>
          <w:i/>
        </w:rPr>
        <w:t>n</w:t>
      </w:r>
      <w:r w:rsidRPr="000322AC">
        <w:rPr>
          <w:rFonts w:eastAsia="Calibri"/>
          <w:i/>
        </w:rPr>
        <w:t>r. 29</w:t>
      </w:r>
      <w:r w:rsidR="00CE72C5" w:rsidRPr="000322AC">
        <w:rPr>
          <w:rFonts w:eastAsia="Calibri"/>
          <w:i/>
        </w:rPr>
        <w:t>.</w:t>
      </w:r>
      <w:r w:rsidRPr="000322AC">
        <w:rPr>
          <w:rFonts w:eastAsia="Calibri"/>
          <w:i/>
        </w:rPr>
        <w:t xml:space="preserve"> E</w:t>
      </w:r>
      <w:r w:rsidRPr="000322AC">
        <w:rPr>
          <w:rFonts w:eastAsia="Calibri"/>
          <w:i/>
          <w:vertAlign w:val="subscript"/>
        </w:rPr>
        <w:t>TEC</w:t>
      </w:r>
      <w:r w:rsidRPr="000322AC">
        <w:rPr>
          <w:rFonts w:eastAsia="Calibri"/>
          <w:i/>
        </w:rPr>
        <w:t xml:space="preserve"> p</w:t>
      </w:r>
      <w:r w:rsidR="006913D6" w:rsidRPr="000322AC">
        <w:rPr>
          <w:rFonts w:eastAsia="Calibri"/>
          <w:i/>
        </w:rPr>
        <w:t>e</w:t>
      </w:r>
      <w:r w:rsidRPr="000322AC">
        <w:rPr>
          <w:rFonts w:eastAsia="Calibri"/>
          <w:i/>
        </w:rPr>
        <w:t>rformanca m</w:t>
      </w:r>
      <w:r w:rsidR="006913D6" w:rsidRPr="000322AC">
        <w:rPr>
          <w:rFonts w:eastAsia="Calibri"/>
          <w:i/>
        </w:rPr>
        <w:t>ë</w:t>
      </w:r>
      <w:r w:rsidRPr="000322AC">
        <w:rPr>
          <w:rFonts w:eastAsia="Calibri"/>
          <w:i/>
        </w:rPr>
        <w:t xml:space="preserve"> e mir</w:t>
      </w:r>
      <w:r w:rsidR="006913D6" w:rsidRPr="000322AC">
        <w:rPr>
          <w:rFonts w:eastAsia="Calibri"/>
          <w:i/>
        </w:rPr>
        <w:t>ë</w:t>
      </w:r>
      <w:r w:rsidRPr="000322AC">
        <w:rPr>
          <w:rFonts w:eastAsia="Calibri"/>
          <w:i/>
        </w:rPr>
        <w:t xml:space="preserve"> aktualisht për pajisjet e zyrave sipas </w:t>
      </w:r>
      <w:r w:rsidR="004D389C" w:rsidRPr="000322AC">
        <w:rPr>
          <w:rFonts w:eastAsia="Calibri"/>
          <w:i/>
        </w:rPr>
        <w:t>kategorive</w:t>
      </w:r>
      <w:r w:rsidRPr="000322AC">
        <w:rPr>
          <w:rFonts w:eastAsia="Calibri"/>
          <w:i/>
        </w:rPr>
        <w:t xml:space="preserve"> përkatëse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3"/>
        <w:gridCol w:w="3191"/>
      </w:tblGrid>
      <w:tr w:rsidR="00235193" w:rsidRPr="000322AC" w14:paraId="5D855490" w14:textId="77777777" w:rsidTr="00D33520">
        <w:tc>
          <w:tcPr>
            <w:tcW w:w="1667" w:type="pct"/>
            <w:shd w:val="clear" w:color="auto" w:fill="auto"/>
          </w:tcPr>
          <w:p w14:paraId="5423BC1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667" w:type="pct"/>
            <w:shd w:val="clear" w:color="auto" w:fill="auto"/>
          </w:tcPr>
          <w:p w14:paraId="79F4C40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667" w:type="pct"/>
            <w:shd w:val="clear" w:color="auto" w:fill="auto"/>
          </w:tcPr>
          <w:p w14:paraId="3E12424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vertAlign w:val="subscript"/>
                <w:lang w:val="sq-AL"/>
              </w:rPr>
              <w:t>TEC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 (kWh/vit)</w:t>
            </w:r>
          </w:p>
        </w:tc>
      </w:tr>
      <w:tr w:rsidR="00235193" w:rsidRPr="000322AC" w14:paraId="0CF05DC5" w14:textId="77777777" w:rsidTr="00D33520">
        <w:tc>
          <w:tcPr>
            <w:tcW w:w="1667" w:type="pct"/>
            <w:vMerge w:val="restart"/>
            <w:shd w:val="clear" w:color="auto" w:fill="auto"/>
          </w:tcPr>
          <w:p w14:paraId="5F0A100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  <w:p w14:paraId="2016803E" w14:textId="0473A66A" w:rsidR="00235193" w:rsidRPr="000322AC" w:rsidRDefault="002F416C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Kompjuter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desktop </w:t>
            </w:r>
          </w:p>
        </w:tc>
        <w:tc>
          <w:tcPr>
            <w:tcW w:w="1667" w:type="pct"/>
            <w:shd w:val="clear" w:color="auto" w:fill="auto"/>
          </w:tcPr>
          <w:p w14:paraId="1A4282DF" w14:textId="4E70EFD9" w:rsidR="00235193" w:rsidRPr="000322AC" w:rsidRDefault="00235193" w:rsidP="004E3A46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Kat</w:t>
            </w:r>
            <w:r w:rsidR="004E3A4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goria A</w:t>
            </w:r>
          </w:p>
        </w:tc>
        <w:tc>
          <w:tcPr>
            <w:tcW w:w="1667" w:type="pct"/>
            <w:shd w:val="clear" w:color="auto" w:fill="auto"/>
          </w:tcPr>
          <w:p w14:paraId="04A36F4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33,4</w:t>
            </w:r>
          </w:p>
        </w:tc>
      </w:tr>
      <w:tr w:rsidR="00235193" w:rsidRPr="000322AC" w14:paraId="78F62048" w14:textId="77777777" w:rsidTr="00D33520">
        <w:tc>
          <w:tcPr>
            <w:tcW w:w="1667" w:type="pct"/>
            <w:vMerge/>
            <w:shd w:val="clear" w:color="auto" w:fill="auto"/>
          </w:tcPr>
          <w:p w14:paraId="7C4A0EC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667" w:type="pct"/>
            <w:shd w:val="clear" w:color="auto" w:fill="auto"/>
          </w:tcPr>
          <w:p w14:paraId="4025DBAF" w14:textId="01608661" w:rsidR="00235193" w:rsidRPr="000322AC" w:rsidRDefault="00235193" w:rsidP="004E3A46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Kat</w:t>
            </w:r>
            <w:r w:rsidR="004E3A4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goria B</w:t>
            </w:r>
          </w:p>
        </w:tc>
        <w:tc>
          <w:tcPr>
            <w:tcW w:w="1667" w:type="pct"/>
            <w:shd w:val="clear" w:color="auto" w:fill="auto"/>
          </w:tcPr>
          <w:p w14:paraId="076997E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28,7</w:t>
            </w:r>
          </w:p>
        </w:tc>
      </w:tr>
      <w:tr w:rsidR="00235193" w:rsidRPr="000322AC" w14:paraId="71D2FC20" w14:textId="77777777" w:rsidTr="00D33520">
        <w:tc>
          <w:tcPr>
            <w:tcW w:w="1667" w:type="pct"/>
            <w:vMerge/>
            <w:shd w:val="clear" w:color="auto" w:fill="auto"/>
          </w:tcPr>
          <w:p w14:paraId="15416B6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667" w:type="pct"/>
            <w:shd w:val="clear" w:color="auto" w:fill="auto"/>
          </w:tcPr>
          <w:p w14:paraId="09C25B5D" w14:textId="53192438" w:rsidR="00235193" w:rsidRPr="000322AC" w:rsidRDefault="00235193" w:rsidP="004E3A46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Kat</w:t>
            </w:r>
            <w:r w:rsidR="004E3A4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goria C</w:t>
            </w:r>
          </w:p>
        </w:tc>
        <w:tc>
          <w:tcPr>
            <w:tcW w:w="1667" w:type="pct"/>
            <w:shd w:val="clear" w:color="auto" w:fill="auto"/>
          </w:tcPr>
          <w:p w14:paraId="0037A57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75,8</w:t>
            </w:r>
          </w:p>
        </w:tc>
      </w:tr>
      <w:tr w:rsidR="00235193" w:rsidRPr="000322AC" w14:paraId="7CDFEB09" w14:textId="77777777" w:rsidTr="00D33520">
        <w:tc>
          <w:tcPr>
            <w:tcW w:w="1667" w:type="pct"/>
            <w:vMerge/>
            <w:shd w:val="clear" w:color="auto" w:fill="auto"/>
          </w:tcPr>
          <w:p w14:paraId="461F3F2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667" w:type="pct"/>
            <w:shd w:val="clear" w:color="auto" w:fill="auto"/>
          </w:tcPr>
          <w:p w14:paraId="37C78A9F" w14:textId="43CF210E" w:rsidR="00235193" w:rsidRPr="000322AC" w:rsidRDefault="00235193" w:rsidP="004E3A46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Kat</w:t>
            </w:r>
            <w:r w:rsidR="004E3A4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goria D</w:t>
            </w:r>
          </w:p>
        </w:tc>
        <w:tc>
          <w:tcPr>
            <w:tcW w:w="1667" w:type="pct"/>
            <w:shd w:val="clear" w:color="auto" w:fill="auto"/>
          </w:tcPr>
          <w:p w14:paraId="7D1DD77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63,5</w:t>
            </w:r>
          </w:p>
        </w:tc>
      </w:tr>
      <w:tr w:rsidR="00235193" w:rsidRPr="000322AC" w14:paraId="34DB6613" w14:textId="77777777" w:rsidTr="00D33520">
        <w:tc>
          <w:tcPr>
            <w:tcW w:w="1667" w:type="pct"/>
            <w:vMerge w:val="restart"/>
            <w:shd w:val="clear" w:color="auto" w:fill="auto"/>
          </w:tcPr>
          <w:p w14:paraId="3548AD6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  <w:p w14:paraId="40305ED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Laptop </w:t>
            </w:r>
          </w:p>
        </w:tc>
        <w:tc>
          <w:tcPr>
            <w:tcW w:w="1667" w:type="pct"/>
            <w:shd w:val="clear" w:color="auto" w:fill="auto"/>
          </w:tcPr>
          <w:p w14:paraId="1AB360EF" w14:textId="71095770" w:rsidR="00235193" w:rsidRPr="000322AC" w:rsidRDefault="00235193" w:rsidP="004E3A46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Kat</w:t>
            </w:r>
            <w:r w:rsidR="004E3A4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goria A</w:t>
            </w:r>
          </w:p>
        </w:tc>
        <w:tc>
          <w:tcPr>
            <w:tcW w:w="1667" w:type="pct"/>
            <w:shd w:val="clear" w:color="auto" w:fill="auto"/>
          </w:tcPr>
          <w:p w14:paraId="6E9A69D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10,9</w:t>
            </w:r>
          </w:p>
        </w:tc>
      </w:tr>
      <w:tr w:rsidR="00235193" w:rsidRPr="000322AC" w14:paraId="4AD8B35E" w14:textId="77777777" w:rsidTr="00D33520">
        <w:tc>
          <w:tcPr>
            <w:tcW w:w="1667" w:type="pct"/>
            <w:vMerge/>
            <w:shd w:val="clear" w:color="auto" w:fill="auto"/>
          </w:tcPr>
          <w:p w14:paraId="5FE7C23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667" w:type="pct"/>
            <w:shd w:val="clear" w:color="auto" w:fill="auto"/>
          </w:tcPr>
          <w:p w14:paraId="5913881C" w14:textId="6CEB0E79" w:rsidR="00235193" w:rsidRPr="000322AC" w:rsidRDefault="00235193" w:rsidP="004E3A46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Kat</w:t>
            </w:r>
            <w:r w:rsidR="004E3A4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goria B</w:t>
            </w:r>
          </w:p>
        </w:tc>
        <w:tc>
          <w:tcPr>
            <w:tcW w:w="1667" w:type="pct"/>
            <w:shd w:val="clear" w:color="auto" w:fill="auto"/>
          </w:tcPr>
          <w:p w14:paraId="5D596DD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18,1</w:t>
            </w:r>
          </w:p>
        </w:tc>
      </w:tr>
      <w:tr w:rsidR="00235193" w:rsidRPr="000322AC" w14:paraId="66ACE131" w14:textId="77777777" w:rsidTr="00D33520">
        <w:tc>
          <w:tcPr>
            <w:tcW w:w="1667" w:type="pct"/>
            <w:vMerge/>
            <w:shd w:val="clear" w:color="auto" w:fill="auto"/>
          </w:tcPr>
          <w:p w14:paraId="7665EF3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667" w:type="pct"/>
            <w:shd w:val="clear" w:color="auto" w:fill="auto"/>
          </w:tcPr>
          <w:p w14:paraId="3F962708" w14:textId="11868EEC" w:rsidR="00235193" w:rsidRPr="000322AC" w:rsidRDefault="00235193" w:rsidP="004E3A46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Kat</w:t>
            </w:r>
            <w:r w:rsidR="004E3A4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goria C</w:t>
            </w:r>
          </w:p>
        </w:tc>
        <w:tc>
          <w:tcPr>
            <w:tcW w:w="1667" w:type="pct"/>
            <w:shd w:val="clear" w:color="auto" w:fill="auto"/>
          </w:tcPr>
          <w:p w14:paraId="7E643E0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26,3</w:t>
            </w:r>
          </w:p>
        </w:tc>
      </w:tr>
    </w:tbl>
    <w:p w14:paraId="114813CF" w14:textId="77777777" w:rsidR="00235193" w:rsidRPr="000322AC" w:rsidRDefault="00235193" w:rsidP="0079567C">
      <w:pPr>
        <w:pStyle w:val="TEKSTIIII"/>
        <w:rPr>
          <w:b/>
          <w:sz w:val="14"/>
        </w:rPr>
      </w:pPr>
    </w:p>
    <w:p w14:paraId="152C9B1B" w14:textId="18DE5760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9C4F1C" w:rsidRPr="000322AC">
        <w:rPr>
          <w:i/>
        </w:rPr>
        <w:t>n</w:t>
      </w:r>
      <w:r w:rsidRPr="000322AC">
        <w:rPr>
          <w:i/>
        </w:rPr>
        <w:t>r.</w:t>
      </w:r>
      <w:r w:rsidR="009C4F1C" w:rsidRPr="000322AC">
        <w:rPr>
          <w:i/>
        </w:rPr>
        <w:t xml:space="preserve"> </w:t>
      </w:r>
      <w:r w:rsidRPr="000322AC">
        <w:rPr>
          <w:i/>
        </w:rPr>
        <w:t>30</w:t>
      </w:r>
      <w:r w:rsidR="009C4F1C" w:rsidRPr="000322AC">
        <w:rPr>
          <w:i/>
        </w:rPr>
        <w:t>.</w:t>
      </w:r>
      <w:r w:rsidRPr="000322AC">
        <w:rPr>
          <w:i/>
        </w:rPr>
        <w:t xml:space="preserve"> Fuqia n</w:t>
      </w:r>
      <w:r w:rsidR="009C4F1C" w:rsidRPr="000322AC">
        <w:rPr>
          <w:i/>
        </w:rPr>
        <w:t>ë</w:t>
      </w:r>
      <w:r w:rsidRPr="000322AC">
        <w:rPr>
          <w:i/>
        </w:rPr>
        <w:t xml:space="preserve"> sleep-mode për printerat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3"/>
        <w:gridCol w:w="3191"/>
      </w:tblGrid>
      <w:tr w:rsidR="00235193" w:rsidRPr="000322AC" w14:paraId="4DCDF46D" w14:textId="77777777" w:rsidTr="00D33520">
        <w:tc>
          <w:tcPr>
            <w:tcW w:w="1667" w:type="pct"/>
            <w:shd w:val="clear" w:color="auto" w:fill="auto"/>
          </w:tcPr>
          <w:p w14:paraId="6B47296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Tipi </w:t>
            </w:r>
          </w:p>
        </w:tc>
        <w:tc>
          <w:tcPr>
            <w:tcW w:w="1667" w:type="pct"/>
            <w:shd w:val="clear" w:color="auto" w:fill="auto"/>
          </w:tcPr>
          <w:p w14:paraId="240C6961" w14:textId="0D620221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Energjia n</w:t>
            </w:r>
            <w:r w:rsidR="00471A8E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 sleep mode [W]</w:t>
            </w:r>
          </w:p>
        </w:tc>
        <w:tc>
          <w:tcPr>
            <w:tcW w:w="1667" w:type="pct"/>
            <w:shd w:val="clear" w:color="auto" w:fill="auto"/>
          </w:tcPr>
          <w:p w14:paraId="0B33659D" w14:textId="6FC2645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Kostoja e energjisë n</w:t>
            </w:r>
            <w:r w:rsidR="00471A8E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 5 </w:t>
            </w:r>
            <w:r w:rsidR="00471A8E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vjet</w:t>
            </w:r>
          </w:p>
        </w:tc>
      </w:tr>
      <w:tr w:rsidR="00235193" w:rsidRPr="000322AC" w14:paraId="0DD766A3" w14:textId="77777777" w:rsidTr="00D33520">
        <w:tc>
          <w:tcPr>
            <w:tcW w:w="1667" w:type="pct"/>
            <w:shd w:val="clear" w:color="auto" w:fill="auto"/>
          </w:tcPr>
          <w:p w14:paraId="7126E2D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Epson, XP-8500</w:t>
            </w:r>
          </w:p>
        </w:tc>
        <w:tc>
          <w:tcPr>
            <w:tcW w:w="1667" w:type="pct"/>
            <w:shd w:val="clear" w:color="auto" w:fill="auto"/>
          </w:tcPr>
          <w:p w14:paraId="7BDA66B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0.6</w:t>
            </w:r>
          </w:p>
        </w:tc>
        <w:tc>
          <w:tcPr>
            <w:tcW w:w="1667" w:type="pct"/>
            <w:shd w:val="clear" w:color="auto" w:fill="auto"/>
          </w:tcPr>
          <w:p w14:paraId="04A3754B" w14:textId="59142B95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5 </w:t>
            </w:r>
            <w:r w:rsidR="00471A8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uro</w:t>
            </w:r>
          </w:p>
        </w:tc>
      </w:tr>
      <w:tr w:rsidR="00235193" w:rsidRPr="000322AC" w14:paraId="329D131F" w14:textId="77777777" w:rsidTr="00D33520">
        <w:tc>
          <w:tcPr>
            <w:tcW w:w="1667" w:type="pct"/>
            <w:shd w:val="clear" w:color="auto" w:fill="auto"/>
          </w:tcPr>
          <w:p w14:paraId="1B892B0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Epson XP-6000</w:t>
            </w:r>
          </w:p>
        </w:tc>
        <w:tc>
          <w:tcPr>
            <w:tcW w:w="1667" w:type="pct"/>
            <w:shd w:val="clear" w:color="auto" w:fill="auto"/>
          </w:tcPr>
          <w:p w14:paraId="7844344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0.7</w:t>
            </w:r>
          </w:p>
        </w:tc>
        <w:tc>
          <w:tcPr>
            <w:tcW w:w="1667" w:type="pct"/>
            <w:shd w:val="clear" w:color="auto" w:fill="auto"/>
          </w:tcPr>
          <w:p w14:paraId="6B979E3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 euro</w:t>
            </w:r>
          </w:p>
        </w:tc>
      </w:tr>
      <w:tr w:rsidR="00235193" w:rsidRPr="000322AC" w14:paraId="4865D7F9" w14:textId="77777777" w:rsidTr="00D33520">
        <w:tc>
          <w:tcPr>
            <w:tcW w:w="1667" w:type="pct"/>
            <w:shd w:val="clear" w:color="auto" w:fill="auto"/>
          </w:tcPr>
          <w:p w14:paraId="4EF36B3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Canon Maxify </w:t>
            </w:r>
          </w:p>
        </w:tc>
        <w:tc>
          <w:tcPr>
            <w:tcW w:w="1667" w:type="pct"/>
            <w:shd w:val="clear" w:color="auto" w:fill="auto"/>
          </w:tcPr>
          <w:p w14:paraId="6B643C5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0.9</w:t>
            </w:r>
          </w:p>
        </w:tc>
        <w:tc>
          <w:tcPr>
            <w:tcW w:w="1667" w:type="pct"/>
            <w:shd w:val="clear" w:color="auto" w:fill="auto"/>
          </w:tcPr>
          <w:p w14:paraId="7F6B09D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8 euro</w:t>
            </w:r>
          </w:p>
        </w:tc>
      </w:tr>
      <w:tr w:rsidR="00235193" w:rsidRPr="000322AC" w14:paraId="60020F4D" w14:textId="77777777" w:rsidTr="00D33520">
        <w:trPr>
          <w:trHeight w:val="45"/>
        </w:trPr>
        <w:tc>
          <w:tcPr>
            <w:tcW w:w="1667" w:type="pct"/>
            <w:shd w:val="clear" w:color="auto" w:fill="auto"/>
          </w:tcPr>
          <w:p w14:paraId="061B34F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HP officejet 7110</w:t>
            </w:r>
          </w:p>
        </w:tc>
        <w:tc>
          <w:tcPr>
            <w:tcW w:w="1667" w:type="pct"/>
            <w:shd w:val="clear" w:color="auto" w:fill="auto"/>
          </w:tcPr>
          <w:p w14:paraId="5CCBA27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Standby=1.92</w:t>
            </w:r>
          </w:p>
          <w:p w14:paraId="0B24E56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Sleep mode=1.04</w:t>
            </w:r>
          </w:p>
        </w:tc>
        <w:tc>
          <w:tcPr>
            <w:tcW w:w="1667" w:type="pct"/>
            <w:shd w:val="clear" w:color="auto" w:fill="auto"/>
          </w:tcPr>
          <w:p w14:paraId="2180A9E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11 euro</w:t>
            </w:r>
          </w:p>
        </w:tc>
      </w:tr>
    </w:tbl>
    <w:p w14:paraId="4A11F2C2" w14:textId="77777777" w:rsidR="00235193" w:rsidRPr="000322AC" w:rsidRDefault="00235193" w:rsidP="0079567C">
      <w:pPr>
        <w:pStyle w:val="TEKSTIIII"/>
        <w:rPr>
          <w:sz w:val="14"/>
        </w:rPr>
      </w:pPr>
    </w:p>
    <w:p w14:paraId="2D9AEAFF" w14:textId="15D561CC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>Tabela nr.</w:t>
      </w:r>
      <w:r w:rsidR="00FC709A" w:rsidRPr="000322AC">
        <w:rPr>
          <w:i/>
        </w:rPr>
        <w:t xml:space="preserve"> </w:t>
      </w:r>
      <w:r w:rsidRPr="000322AC">
        <w:rPr>
          <w:i/>
        </w:rPr>
        <w:t>31</w:t>
      </w:r>
      <w:r w:rsidR="00FC709A" w:rsidRPr="000322AC">
        <w:rPr>
          <w:i/>
        </w:rPr>
        <w:t>.</w:t>
      </w:r>
      <w:r w:rsidRPr="000322AC">
        <w:rPr>
          <w:i/>
        </w:rPr>
        <w:t xml:space="preserve"> Jetëgjatësia e pajisjeve </w:t>
      </w:r>
      <w:r w:rsidR="00C723C2" w:rsidRPr="000322AC">
        <w:rPr>
          <w:i/>
        </w:rPr>
        <w:t>kompjuterë</w:t>
      </w:r>
      <w:r w:rsidRPr="000322AC">
        <w:rPr>
          <w:i/>
        </w:rPr>
        <w:t xml:space="preserve"> n</w:t>
      </w:r>
      <w:r w:rsidR="009C4F1C" w:rsidRPr="000322AC">
        <w:rPr>
          <w:rFonts w:eastAsia="Calibri" w:cstheme="majorBidi"/>
          <w:i/>
        </w:rPr>
        <w:t>ë</w:t>
      </w:r>
      <w:r w:rsidRPr="000322AC">
        <w:rPr>
          <w:i/>
        </w:rPr>
        <w:t xml:space="preserve"> vite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235193" w:rsidRPr="000322AC" w14:paraId="30AC2B26" w14:textId="77777777" w:rsidTr="007717C9">
        <w:tc>
          <w:tcPr>
            <w:tcW w:w="2500" w:type="pct"/>
            <w:shd w:val="clear" w:color="auto" w:fill="auto"/>
          </w:tcPr>
          <w:p w14:paraId="2B360F6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sz w:val="18"/>
                <w:szCs w:val="24"/>
                <w:lang w:val="sq-AL"/>
              </w:rPr>
              <w:t xml:space="preserve">Pajisja </w:t>
            </w:r>
          </w:p>
        </w:tc>
        <w:tc>
          <w:tcPr>
            <w:tcW w:w="2500" w:type="pct"/>
            <w:shd w:val="clear" w:color="auto" w:fill="auto"/>
          </w:tcPr>
          <w:p w14:paraId="53F9C94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Jetëgjatësia mesatare ekonomike</w:t>
            </w:r>
          </w:p>
        </w:tc>
      </w:tr>
      <w:tr w:rsidR="00235193" w:rsidRPr="000322AC" w14:paraId="0487F0CA" w14:textId="77777777" w:rsidTr="007717C9">
        <w:tc>
          <w:tcPr>
            <w:tcW w:w="2500" w:type="pct"/>
            <w:shd w:val="clear" w:color="auto" w:fill="auto"/>
          </w:tcPr>
          <w:p w14:paraId="58000FA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Desktop</w:t>
            </w:r>
          </w:p>
        </w:tc>
        <w:tc>
          <w:tcPr>
            <w:tcW w:w="2500" w:type="pct"/>
            <w:shd w:val="clear" w:color="auto" w:fill="auto"/>
          </w:tcPr>
          <w:p w14:paraId="1565FC2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</w:t>
            </w:r>
          </w:p>
        </w:tc>
      </w:tr>
      <w:tr w:rsidR="00235193" w:rsidRPr="000322AC" w14:paraId="062C8585" w14:textId="77777777" w:rsidTr="007717C9">
        <w:tc>
          <w:tcPr>
            <w:tcW w:w="2500" w:type="pct"/>
            <w:shd w:val="clear" w:color="auto" w:fill="auto"/>
          </w:tcPr>
          <w:p w14:paraId="6E2D2FD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Laptop</w:t>
            </w:r>
          </w:p>
        </w:tc>
        <w:tc>
          <w:tcPr>
            <w:tcW w:w="2500" w:type="pct"/>
            <w:shd w:val="clear" w:color="auto" w:fill="auto"/>
          </w:tcPr>
          <w:p w14:paraId="5690A59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5</w:t>
            </w:r>
          </w:p>
        </w:tc>
      </w:tr>
      <w:tr w:rsidR="00235193" w:rsidRPr="000322AC" w14:paraId="7926F740" w14:textId="77777777" w:rsidTr="007717C9">
        <w:tc>
          <w:tcPr>
            <w:tcW w:w="2500" w:type="pct"/>
            <w:shd w:val="clear" w:color="auto" w:fill="auto"/>
          </w:tcPr>
          <w:p w14:paraId="750AEA9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CRT</w:t>
            </w:r>
          </w:p>
        </w:tc>
        <w:tc>
          <w:tcPr>
            <w:tcW w:w="2500" w:type="pct"/>
            <w:shd w:val="clear" w:color="auto" w:fill="auto"/>
          </w:tcPr>
          <w:p w14:paraId="3ED7D58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</w:t>
            </w:r>
          </w:p>
        </w:tc>
      </w:tr>
      <w:tr w:rsidR="00235193" w:rsidRPr="000322AC" w14:paraId="0387A258" w14:textId="77777777" w:rsidTr="007717C9">
        <w:tc>
          <w:tcPr>
            <w:tcW w:w="2500" w:type="pct"/>
            <w:shd w:val="clear" w:color="auto" w:fill="auto"/>
          </w:tcPr>
          <w:p w14:paraId="66E84B5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LCD</w:t>
            </w:r>
          </w:p>
        </w:tc>
        <w:tc>
          <w:tcPr>
            <w:tcW w:w="2500" w:type="pct"/>
            <w:shd w:val="clear" w:color="auto" w:fill="auto"/>
          </w:tcPr>
          <w:p w14:paraId="789EEA1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</w:t>
            </w:r>
          </w:p>
        </w:tc>
      </w:tr>
    </w:tbl>
    <w:p w14:paraId="59D9B76A" w14:textId="77777777" w:rsidR="00FC709A" w:rsidRPr="000322AC" w:rsidRDefault="00FC709A" w:rsidP="0079567C">
      <w:pPr>
        <w:pStyle w:val="TEKSTIIII"/>
        <w:rPr>
          <w:b/>
          <w:sz w:val="14"/>
        </w:rPr>
      </w:pPr>
    </w:p>
    <w:p w14:paraId="056BB4C2" w14:textId="0E0CE1A8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FC709A" w:rsidRPr="000322AC">
        <w:rPr>
          <w:i/>
        </w:rPr>
        <w:t>n</w:t>
      </w:r>
      <w:r w:rsidRPr="000322AC">
        <w:rPr>
          <w:i/>
        </w:rPr>
        <w:t>r. 32</w:t>
      </w:r>
      <w:r w:rsidR="00FC709A" w:rsidRPr="000322AC">
        <w:rPr>
          <w:i/>
        </w:rPr>
        <w:t>.</w:t>
      </w:r>
      <w:r w:rsidRPr="000322AC">
        <w:rPr>
          <w:i/>
        </w:rPr>
        <w:t xml:space="preserve"> Koha mesatare e përdorimit t</w:t>
      </w:r>
      <w:r w:rsidR="00D26876" w:rsidRPr="000322AC">
        <w:rPr>
          <w:i/>
        </w:rPr>
        <w:t>ë</w:t>
      </w:r>
      <w:r w:rsidRPr="000322AC">
        <w:rPr>
          <w:i/>
        </w:rPr>
        <w:t xml:space="preserve"> kompjuterit n</w:t>
      </w:r>
      <w:r w:rsidR="0073677C" w:rsidRPr="000322AC">
        <w:rPr>
          <w:i/>
        </w:rPr>
        <w:t>ë</w:t>
      </w:r>
      <w:r w:rsidRPr="000322AC">
        <w:rPr>
          <w:i/>
        </w:rPr>
        <w:t xml:space="preserve"> një vit sipas regjimit përkatës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183"/>
        <w:gridCol w:w="1318"/>
        <w:gridCol w:w="3241"/>
        <w:gridCol w:w="1908"/>
      </w:tblGrid>
      <w:tr w:rsidR="00235193" w:rsidRPr="000322AC" w14:paraId="1E54A5A0" w14:textId="77777777" w:rsidTr="007717C9">
        <w:trPr>
          <w:trHeight w:val="45"/>
        </w:trPr>
        <w:tc>
          <w:tcPr>
            <w:tcW w:w="1006" w:type="pct"/>
            <w:vMerge w:val="restart"/>
            <w:shd w:val="clear" w:color="auto" w:fill="auto"/>
          </w:tcPr>
          <w:p w14:paraId="10021F17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  <w:p w14:paraId="3C6F7A11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  <w:p w14:paraId="1BAAA74F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  <w:p w14:paraId="7CE13FF6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Desktop </w:t>
            </w:r>
          </w:p>
        </w:tc>
        <w:tc>
          <w:tcPr>
            <w:tcW w:w="618" w:type="pct"/>
            <w:vMerge w:val="restart"/>
            <w:shd w:val="clear" w:color="auto" w:fill="auto"/>
          </w:tcPr>
          <w:p w14:paraId="685FBE65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  <w:p w14:paraId="3C18169D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Office </w:t>
            </w:r>
          </w:p>
        </w:tc>
        <w:tc>
          <w:tcPr>
            <w:tcW w:w="688" w:type="pct"/>
            <w:shd w:val="clear" w:color="auto" w:fill="auto"/>
          </w:tcPr>
          <w:p w14:paraId="03284A6C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Off</w:t>
            </w:r>
          </w:p>
        </w:tc>
        <w:tc>
          <w:tcPr>
            <w:tcW w:w="1692" w:type="pct"/>
            <w:shd w:val="clear" w:color="auto" w:fill="auto"/>
          </w:tcPr>
          <w:p w14:paraId="3BBBCC5A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3285 h/vit</w:t>
            </w:r>
          </w:p>
        </w:tc>
        <w:tc>
          <w:tcPr>
            <w:tcW w:w="996" w:type="pct"/>
            <w:shd w:val="clear" w:color="auto" w:fill="auto"/>
          </w:tcPr>
          <w:p w14:paraId="2E9B7E9A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37%</w:t>
            </w:r>
          </w:p>
        </w:tc>
      </w:tr>
      <w:tr w:rsidR="00235193" w:rsidRPr="000322AC" w14:paraId="294709AF" w14:textId="77777777" w:rsidTr="007717C9">
        <w:trPr>
          <w:trHeight w:val="45"/>
        </w:trPr>
        <w:tc>
          <w:tcPr>
            <w:tcW w:w="1006" w:type="pct"/>
            <w:vMerge/>
            <w:shd w:val="clear" w:color="auto" w:fill="auto"/>
          </w:tcPr>
          <w:p w14:paraId="3062B023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/>
            <w:shd w:val="clear" w:color="auto" w:fill="auto"/>
          </w:tcPr>
          <w:p w14:paraId="550BED5B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88" w:type="pct"/>
            <w:shd w:val="clear" w:color="auto" w:fill="auto"/>
          </w:tcPr>
          <w:p w14:paraId="459D9034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Sleep</w:t>
            </w:r>
          </w:p>
        </w:tc>
        <w:tc>
          <w:tcPr>
            <w:tcW w:w="1692" w:type="pct"/>
            <w:shd w:val="clear" w:color="auto" w:fill="auto"/>
          </w:tcPr>
          <w:p w14:paraId="48B1F40E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3196 h/vit</w:t>
            </w:r>
          </w:p>
        </w:tc>
        <w:tc>
          <w:tcPr>
            <w:tcW w:w="996" w:type="pct"/>
            <w:shd w:val="clear" w:color="auto" w:fill="auto"/>
          </w:tcPr>
          <w:p w14:paraId="6DEC9CC4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36%</w:t>
            </w:r>
          </w:p>
        </w:tc>
      </w:tr>
      <w:tr w:rsidR="00235193" w:rsidRPr="000322AC" w14:paraId="2B3261DA" w14:textId="77777777" w:rsidTr="007717C9">
        <w:trPr>
          <w:trHeight w:val="45"/>
        </w:trPr>
        <w:tc>
          <w:tcPr>
            <w:tcW w:w="1006" w:type="pct"/>
            <w:vMerge/>
            <w:shd w:val="clear" w:color="auto" w:fill="auto"/>
          </w:tcPr>
          <w:p w14:paraId="254B496E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/>
            <w:shd w:val="clear" w:color="auto" w:fill="auto"/>
          </w:tcPr>
          <w:p w14:paraId="544CC60B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88" w:type="pct"/>
            <w:shd w:val="clear" w:color="auto" w:fill="auto"/>
          </w:tcPr>
          <w:p w14:paraId="20567FF8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Active</w:t>
            </w:r>
          </w:p>
        </w:tc>
        <w:tc>
          <w:tcPr>
            <w:tcW w:w="1692" w:type="pct"/>
            <w:shd w:val="clear" w:color="auto" w:fill="auto"/>
          </w:tcPr>
          <w:p w14:paraId="31781D1E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2279 h/vit</w:t>
            </w:r>
          </w:p>
        </w:tc>
        <w:tc>
          <w:tcPr>
            <w:tcW w:w="996" w:type="pct"/>
            <w:shd w:val="clear" w:color="auto" w:fill="auto"/>
          </w:tcPr>
          <w:p w14:paraId="6801E170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26%</w:t>
            </w:r>
          </w:p>
        </w:tc>
      </w:tr>
      <w:tr w:rsidR="00235193" w:rsidRPr="000322AC" w14:paraId="467F70E1" w14:textId="77777777" w:rsidTr="007717C9">
        <w:trPr>
          <w:trHeight w:val="45"/>
        </w:trPr>
        <w:tc>
          <w:tcPr>
            <w:tcW w:w="1006" w:type="pct"/>
            <w:vMerge/>
            <w:shd w:val="clear" w:color="auto" w:fill="auto"/>
          </w:tcPr>
          <w:p w14:paraId="46E0ABB5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 w:val="restart"/>
            <w:shd w:val="clear" w:color="auto" w:fill="auto"/>
          </w:tcPr>
          <w:p w14:paraId="34280B7B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  <w:p w14:paraId="7F4D4785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Home </w:t>
            </w:r>
          </w:p>
        </w:tc>
        <w:tc>
          <w:tcPr>
            <w:tcW w:w="688" w:type="pct"/>
            <w:shd w:val="clear" w:color="auto" w:fill="auto"/>
          </w:tcPr>
          <w:p w14:paraId="52BDB15A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Off</w:t>
            </w:r>
          </w:p>
        </w:tc>
        <w:tc>
          <w:tcPr>
            <w:tcW w:w="1692" w:type="pct"/>
            <w:shd w:val="clear" w:color="auto" w:fill="auto"/>
          </w:tcPr>
          <w:p w14:paraId="5249A33C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4305 h/vit</w:t>
            </w:r>
          </w:p>
        </w:tc>
        <w:tc>
          <w:tcPr>
            <w:tcW w:w="996" w:type="pct"/>
            <w:shd w:val="clear" w:color="auto" w:fill="auto"/>
          </w:tcPr>
          <w:p w14:paraId="6E0810F5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49%</w:t>
            </w:r>
          </w:p>
        </w:tc>
      </w:tr>
      <w:tr w:rsidR="00235193" w:rsidRPr="000322AC" w14:paraId="28E9E14D" w14:textId="77777777" w:rsidTr="007717C9">
        <w:trPr>
          <w:trHeight w:val="45"/>
        </w:trPr>
        <w:tc>
          <w:tcPr>
            <w:tcW w:w="1006" w:type="pct"/>
            <w:vMerge/>
            <w:shd w:val="clear" w:color="auto" w:fill="auto"/>
          </w:tcPr>
          <w:p w14:paraId="221A348B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/>
            <w:shd w:val="clear" w:color="auto" w:fill="auto"/>
          </w:tcPr>
          <w:p w14:paraId="625E72F0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88" w:type="pct"/>
            <w:shd w:val="clear" w:color="auto" w:fill="auto"/>
          </w:tcPr>
          <w:p w14:paraId="5C6C551A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Sleep</w:t>
            </w:r>
          </w:p>
        </w:tc>
        <w:tc>
          <w:tcPr>
            <w:tcW w:w="1692" w:type="pct"/>
            <w:shd w:val="clear" w:color="auto" w:fill="auto"/>
          </w:tcPr>
          <w:p w14:paraId="4309A036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2873 h/vit </w:t>
            </w:r>
          </w:p>
        </w:tc>
        <w:tc>
          <w:tcPr>
            <w:tcW w:w="996" w:type="pct"/>
            <w:shd w:val="clear" w:color="auto" w:fill="auto"/>
          </w:tcPr>
          <w:p w14:paraId="63540252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33%</w:t>
            </w:r>
          </w:p>
        </w:tc>
      </w:tr>
      <w:tr w:rsidR="00235193" w:rsidRPr="000322AC" w14:paraId="2E5A448A" w14:textId="77777777" w:rsidTr="007717C9">
        <w:trPr>
          <w:trHeight w:val="45"/>
        </w:trPr>
        <w:tc>
          <w:tcPr>
            <w:tcW w:w="1006" w:type="pct"/>
            <w:vMerge/>
            <w:shd w:val="clear" w:color="auto" w:fill="auto"/>
          </w:tcPr>
          <w:p w14:paraId="2F7514D3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/>
            <w:shd w:val="clear" w:color="auto" w:fill="auto"/>
          </w:tcPr>
          <w:p w14:paraId="39ACB1ED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88" w:type="pct"/>
            <w:shd w:val="clear" w:color="auto" w:fill="auto"/>
          </w:tcPr>
          <w:p w14:paraId="3132B1AE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Active</w:t>
            </w:r>
          </w:p>
        </w:tc>
        <w:tc>
          <w:tcPr>
            <w:tcW w:w="1692" w:type="pct"/>
            <w:shd w:val="clear" w:color="auto" w:fill="auto"/>
          </w:tcPr>
          <w:p w14:paraId="00D73F39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1582 h/vit</w:t>
            </w:r>
          </w:p>
        </w:tc>
        <w:tc>
          <w:tcPr>
            <w:tcW w:w="996" w:type="pct"/>
            <w:shd w:val="clear" w:color="auto" w:fill="auto"/>
          </w:tcPr>
          <w:p w14:paraId="5CA12D78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18%</w:t>
            </w:r>
          </w:p>
        </w:tc>
      </w:tr>
      <w:tr w:rsidR="00235193" w:rsidRPr="000322AC" w14:paraId="468BE030" w14:textId="77777777" w:rsidTr="007717C9">
        <w:trPr>
          <w:trHeight w:val="45"/>
        </w:trPr>
        <w:tc>
          <w:tcPr>
            <w:tcW w:w="1006" w:type="pct"/>
            <w:vMerge w:val="restart"/>
            <w:shd w:val="clear" w:color="auto" w:fill="auto"/>
          </w:tcPr>
          <w:p w14:paraId="58042F4F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  <w:p w14:paraId="60B990DB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Laptop </w:t>
            </w:r>
          </w:p>
        </w:tc>
        <w:tc>
          <w:tcPr>
            <w:tcW w:w="618" w:type="pct"/>
            <w:vMerge w:val="restart"/>
            <w:shd w:val="clear" w:color="auto" w:fill="auto"/>
          </w:tcPr>
          <w:p w14:paraId="49F6FD32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  <w:p w14:paraId="235C46A0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Office </w:t>
            </w:r>
          </w:p>
        </w:tc>
        <w:tc>
          <w:tcPr>
            <w:tcW w:w="688" w:type="pct"/>
            <w:shd w:val="clear" w:color="auto" w:fill="auto"/>
          </w:tcPr>
          <w:p w14:paraId="260E2B56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OFF</w:t>
            </w:r>
          </w:p>
        </w:tc>
        <w:tc>
          <w:tcPr>
            <w:tcW w:w="1692" w:type="pct"/>
            <w:shd w:val="clear" w:color="auto" w:fill="auto"/>
          </w:tcPr>
          <w:p w14:paraId="08A15976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3153 h/vit </w:t>
            </w:r>
          </w:p>
        </w:tc>
        <w:tc>
          <w:tcPr>
            <w:tcW w:w="996" w:type="pct"/>
            <w:shd w:val="clear" w:color="auto" w:fill="auto"/>
          </w:tcPr>
          <w:p w14:paraId="30F1C7D4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36%</w:t>
            </w:r>
          </w:p>
        </w:tc>
      </w:tr>
      <w:tr w:rsidR="00235193" w:rsidRPr="000322AC" w14:paraId="3AD0FAB5" w14:textId="77777777" w:rsidTr="007717C9">
        <w:trPr>
          <w:trHeight w:val="45"/>
        </w:trPr>
        <w:tc>
          <w:tcPr>
            <w:tcW w:w="1006" w:type="pct"/>
            <w:vMerge/>
            <w:shd w:val="clear" w:color="auto" w:fill="auto"/>
          </w:tcPr>
          <w:p w14:paraId="7F2478E9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/>
            <w:shd w:val="clear" w:color="auto" w:fill="auto"/>
          </w:tcPr>
          <w:p w14:paraId="353F7CEE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88" w:type="pct"/>
            <w:shd w:val="clear" w:color="auto" w:fill="auto"/>
          </w:tcPr>
          <w:p w14:paraId="5FA87AB8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Sleep </w:t>
            </w:r>
          </w:p>
        </w:tc>
        <w:tc>
          <w:tcPr>
            <w:tcW w:w="1692" w:type="pct"/>
            <w:shd w:val="clear" w:color="auto" w:fill="auto"/>
          </w:tcPr>
          <w:p w14:paraId="5D78D0E4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2995 h/vit</w:t>
            </w:r>
          </w:p>
        </w:tc>
        <w:tc>
          <w:tcPr>
            <w:tcW w:w="996" w:type="pct"/>
            <w:shd w:val="clear" w:color="auto" w:fill="auto"/>
          </w:tcPr>
          <w:p w14:paraId="7EF291D1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34%</w:t>
            </w:r>
          </w:p>
        </w:tc>
      </w:tr>
      <w:tr w:rsidR="00235193" w:rsidRPr="000322AC" w14:paraId="3A7C19C3" w14:textId="77777777" w:rsidTr="007717C9">
        <w:trPr>
          <w:trHeight w:val="45"/>
        </w:trPr>
        <w:tc>
          <w:tcPr>
            <w:tcW w:w="1006" w:type="pct"/>
            <w:vMerge/>
            <w:shd w:val="clear" w:color="auto" w:fill="auto"/>
          </w:tcPr>
          <w:p w14:paraId="7E2ECE49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/>
            <w:shd w:val="clear" w:color="auto" w:fill="auto"/>
          </w:tcPr>
          <w:p w14:paraId="64ACD33C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88" w:type="pct"/>
            <w:shd w:val="clear" w:color="auto" w:fill="auto"/>
          </w:tcPr>
          <w:p w14:paraId="5530836E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Active </w:t>
            </w:r>
          </w:p>
        </w:tc>
        <w:tc>
          <w:tcPr>
            <w:tcW w:w="1692" w:type="pct"/>
            <w:shd w:val="clear" w:color="auto" w:fill="auto"/>
          </w:tcPr>
          <w:p w14:paraId="412EFC9C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2613 h/vit </w:t>
            </w:r>
          </w:p>
        </w:tc>
        <w:tc>
          <w:tcPr>
            <w:tcW w:w="996" w:type="pct"/>
            <w:shd w:val="clear" w:color="auto" w:fill="auto"/>
          </w:tcPr>
          <w:p w14:paraId="429DCADB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30%</w:t>
            </w:r>
          </w:p>
        </w:tc>
      </w:tr>
      <w:tr w:rsidR="00235193" w:rsidRPr="000322AC" w14:paraId="3F3110C4" w14:textId="77777777" w:rsidTr="007717C9">
        <w:trPr>
          <w:trHeight w:val="45"/>
        </w:trPr>
        <w:tc>
          <w:tcPr>
            <w:tcW w:w="1006" w:type="pct"/>
            <w:vMerge/>
            <w:shd w:val="clear" w:color="auto" w:fill="auto"/>
          </w:tcPr>
          <w:p w14:paraId="45F51E63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 w:val="restart"/>
            <w:shd w:val="clear" w:color="auto" w:fill="auto"/>
          </w:tcPr>
          <w:p w14:paraId="679B9FEB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Home </w:t>
            </w:r>
          </w:p>
        </w:tc>
        <w:tc>
          <w:tcPr>
            <w:tcW w:w="688" w:type="pct"/>
            <w:shd w:val="clear" w:color="auto" w:fill="auto"/>
          </w:tcPr>
          <w:p w14:paraId="5852E00C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Off </w:t>
            </w:r>
          </w:p>
        </w:tc>
        <w:tc>
          <w:tcPr>
            <w:tcW w:w="1692" w:type="pct"/>
            <w:shd w:val="clear" w:color="auto" w:fill="auto"/>
          </w:tcPr>
          <w:p w14:paraId="7E6A18DA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4468 h/vit</w:t>
            </w:r>
          </w:p>
        </w:tc>
        <w:tc>
          <w:tcPr>
            <w:tcW w:w="996" w:type="pct"/>
            <w:shd w:val="clear" w:color="auto" w:fill="auto"/>
          </w:tcPr>
          <w:p w14:paraId="474863FF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51%</w:t>
            </w:r>
          </w:p>
        </w:tc>
      </w:tr>
      <w:tr w:rsidR="00235193" w:rsidRPr="000322AC" w14:paraId="661EF64F" w14:textId="77777777" w:rsidTr="007717C9">
        <w:trPr>
          <w:trHeight w:val="45"/>
        </w:trPr>
        <w:tc>
          <w:tcPr>
            <w:tcW w:w="1006" w:type="pct"/>
            <w:vMerge/>
            <w:shd w:val="clear" w:color="auto" w:fill="auto"/>
          </w:tcPr>
          <w:p w14:paraId="585D14F4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/>
            <w:shd w:val="clear" w:color="auto" w:fill="auto"/>
          </w:tcPr>
          <w:p w14:paraId="05F9C81C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88" w:type="pct"/>
            <w:shd w:val="clear" w:color="auto" w:fill="auto"/>
          </w:tcPr>
          <w:p w14:paraId="5A7E8A20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Sleep </w:t>
            </w:r>
          </w:p>
        </w:tc>
        <w:tc>
          <w:tcPr>
            <w:tcW w:w="1692" w:type="pct"/>
            <w:shd w:val="clear" w:color="auto" w:fill="auto"/>
          </w:tcPr>
          <w:p w14:paraId="4385D10E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2904 h/vit</w:t>
            </w:r>
          </w:p>
        </w:tc>
        <w:tc>
          <w:tcPr>
            <w:tcW w:w="996" w:type="pct"/>
            <w:shd w:val="clear" w:color="auto" w:fill="auto"/>
          </w:tcPr>
          <w:p w14:paraId="7FB1E158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33%</w:t>
            </w:r>
          </w:p>
        </w:tc>
      </w:tr>
      <w:tr w:rsidR="00235193" w:rsidRPr="000322AC" w14:paraId="7DB1C75D" w14:textId="77777777" w:rsidTr="007717C9">
        <w:trPr>
          <w:trHeight w:val="60"/>
        </w:trPr>
        <w:tc>
          <w:tcPr>
            <w:tcW w:w="1006" w:type="pct"/>
            <w:vMerge/>
            <w:shd w:val="clear" w:color="auto" w:fill="auto"/>
          </w:tcPr>
          <w:p w14:paraId="4CDC32F4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/>
            <w:shd w:val="clear" w:color="auto" w:fill="auto"/>
          </w:tcPr>
          <w:p w14:paraId="369B96F4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88" w:type="pct"/>
            <w:shd w:val="clear" w:color="auto" w:fill="auto"/>
          </w:tcPr>
          <w:p w14:paraId="09FAE017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Actove </w:t>
            </w:r>
          </w:p>
        </w:tc>
        <w:tc>
          <w:tcPr>
            <w:tcW w:w="1692" w:type="pct"/>
            <w:shd w:val="clear" w:color="auto" w:fill="auto"/>
          </w:tcPr>
          <w:p w14:paraId="787396D6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1388 h/vit</w:t>
            </w:r>
          </w:p>
        </w:tc>
        <w:tc>
          <w:tcPr>
            <w:tcW w:w="996" w:type="pct"/>
            <w:shd w:val="clear" w:color="auto" w:fill="auto"/>
          </w:tcPr>
          <w:p w14:paraId="056E90B3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16%</w:t>
            </w:r>
          </w:p>
        </w:tc>
      </w:tr>
      <w:tr w:rsidR="00235193" w:rsidRPr="000322AC" w14:paraId="0F220B84" w14:textId="77777777" w:rsidTr="007717C9">
        <w:trPr>
          <w:trHeight w:val="45"/>
        </w:trPr>
        <w:tc>
          <w:tcPr>
            <w:tcW w:w="1006" w:type="pct"/>
            <w:vMerge w:val="restart"/>
            <w:shd w:val="clear" w:color="auto" w:fill="auto"/>
          </w:tcPr>
          <w:p w14:paraId="283A3EA9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Monitor </w:t>
            </w:r>
          </w:p>
        </w:tc>
        <w:tc>
          <w:tcPr>
            <w:tcW w:w="618" w:type="pct"/>
            <w:vMerge w:val="restart"/>
            <w:shd w:val="clear" w:color="auto" w:fill="auto"/>
          </w:tcPr>
          <w:p w14:paraId="5D82A73E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Office </w:t>
            </w:r>
          </w:p>
        </w:tc>
        <w:tc>
          <w:tcPr>
            <w:tcW w:w="688" w:type="pct"/>
            <w:shd w:val="clear" w:color="auto" w:fill="auto"/>
          </w:tcPr>
          <w:p w14:paraId="7856EB28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Off</w:t>
            </w:r>
          </w:p>
        </w:tc>
        <w:tc>
          <w:tcPr>
            <w:tcW w:w="1692" w:type="pct"/>
            <w:shd w:val="clear" w:color="auto" w:fill="auto"/>
          </w:tcPr>
          <w:p w14:paraId="3988647A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2375 h/vit</w:t>
            </w:r>
          </w:p>
        </w:tc>
        <w:tc>
          <w:tcPr>
            <w:tcW w:w="996" w:type="pct"/>
            <w:shd w:val="clear" w:color="auto" w:fill="auto"/>
          </w:tcPr>
          <w:p w14:paraId="40837B68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27%</w:t>
            </w:r>
          </w:p>
        </w:tc>
      </w:tr>
      <w:tr w:rsidR="00235193" w:rsidRPr="000322AC" w14:paraId="61F8CE62" w14:textId="77777777" w:rsidTr="007717C9">
        <w:trPr>
          <w:trHeight w:val="45"/>
        </w:trPr>
        <w:tc>
          <w:tcPr>
            <w:tcW w:w="1006" w:type="pct"/>
            <w:vMerge/>
            <w:shd w:val="clear" w:color="auto" w:fill="auto"/>
          </w:tcPr>
          <w:p w14:paraId="28208C6A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/>
            <w:shd w:val="clear" w:color="auto" w:fill="auto"/>
          </w:tcPr>
          <w:p w14:paraId="03B78099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88" w:type="pct"/>
            <w:shd w:val="clear" w:color="auto" w:fill="auto"/>
          </w:tcPr>
          <w:p w14:paraId="31CD2900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Sleep </w:t>
            </w:r>
          </w:p>
        </w:tc>
        <w:tc>
          <w:tcPr>
            <w:tcW w:w="1692" w:type="pct"/>
            <w:shd w:val="clear" w:color="auto" w:fill="auto"/>
          </w:tcPr>
          <w:p w14:paraId="26AAC06A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3798 h/vit</w:t>
            </w:r>
          </w:p>
        </w:tc>
        <w:tc>
          <w:tcPr>
            <w:tcW w:w="996" w:type="pct"/>
            <w:shd w:val="clear" w:color="auto" w:fill="auto"/>
          </w:tcPr>
          <w:p w14:paraId="7FA46D0F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43%</w:t>
            </w:r>
          </w:p>
        </w:tc>
      </w:tr>
      <w:tr w:rsidR="00235193" w:rsidRPr="000322AC" w14:paraId="429C9135" w14:textId="77777777" w:rsidTr="007717C9">
        <w:trPr>
          <w:trHeight w:val="45"/>
        </w:trPr>
        <w:tc>
          <w:tcPr>
            <w:tcW w:w="1006" w:type="pct"/>
            <w:vMerge/>
            <w:shd w:val="clear" w:color="auto" w:fill="auto"/>
          </w:tcPr>
          <w:p w14:paraId="21128236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/>
            <w:shd w:val="clear" w:color="auto" w:fill="auto"/>
          </w:tcPr>
          <w:p w14:paraId="5E1A07B7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88" w:type="pct"/>
            <w:shd w:val="clear" w:color="auto" w:fill="auto"/>
          </w:tcPr>
          <w:p w14:paraId="27A6D6DE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Active </w:t>
            </w:r>
          </w:p>
        </w:tc>
        <w:tc>
          <w:tcPr>
            <w:tcW w:w="1692" w:type="pct"/>
            <w:shd w:val="clear" w:color="auto" w:fill="auto"/>
          </w:tcPr>
          <w:p w14:paraId="468DBEE4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2586 h/vit</w:t>
            </w:r>
          </w:p>
        </w:tc>
        <w:tc>
          <w:tcPr>
            <w:tcW w:w="996" w:type="pct"/>
            <w:shd w:val="clear" w:color="auto" w:fill="auto"/>
          </w:tcPr>
          <w:p w14:paraId="46E10C2A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30%</w:t>
            </w:r>
          </w:p>
        </w:tc>
      </w:tr>
      <w:tr w:rsidR="00235193" w:rsidRPr="000322AC" w14:paraId="326A54E5" w14:textId="77777777" w:rsidTr="007717C9">
        <w:trPr>
          <w:trHeight w:val="45"/>
        </w:trPr>
        <w:tc>
          <w:tcPr>
            <w:tcW w:w="1006" w:type="pct"/>
            <w:vMerge/>
            <w:shd w:val="clear" w:color="auto" w:fill="auto"/>
          </w:tcPr>
          <w:p w14:paraId="0B7B71F4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 w:val="restart"/>
            <w:shd w:val="clear" w:color="auto" w:fill="auto"/>
          </w:tcPr>
          <w:p w14:paraId="19CF4CFF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Home</w:t>
            </w:r>
          </w:p>
        </w:tc>
        <w:tc>
          <w:tcPr>
            <w:tcW w:w="688" w:type="pct"/>
            <w:shd w:val="clear" w:color="auto" w:fill="auto"/>
          </w:tcPr>
          <w:p w14:paraId="40C9A4AF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Off </w:t>
            </w:r>
          </w:p>
        </w:tc>
        <w:tc>
          <w:tcPr>
            <w:tcW w:w="1692" w:type="pct"/>
            <w:shd w:val="clear" w:color="auto" w:fill="auto"/>
          </w:tcPr>
          <w:p w14:paraId="12BFA372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4835 h/vit</w:t>
            </w:r>
          </w:p>
        </w:tc>
        <w:tc>
          <w:tcPr>
            <w:tcW w:w="996" w:type="pct"/>
            <w:shd w:val="clear" w:color="auto" w:fill="auto"/>
          </w:tcPr>
          <w:p w14:paraId="5CEE0608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55%</w:t>
            </w:r>
          </w:p>
        </w:tc>
      </w:tr>
      <w:tr w:rsidR="00235193" w:rsidRPr="000322AC" w14:paraId="6C72EACD" w14:textId="77777777" w:rsidTr="007717C9">
        <w:trPr>
          <w:trHeight w:val="45"/>
        </w:trPr>
        <w:tc>
          <w:tcPr>
            <w:tcW w:w="1006" w:type="pct"/>
            <w:vMerge/>
            <w:shd w:val="clear" w:color="auto" w:fill="auto"/>
          </w:tcPr>
          <w:p w14:paraId="3447B5ED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/>
            <w:shd w:val="clear" w:color="auto" w:fill="auto"/>
          </w:tcPr>
          <w:p w14:paraId="3E1B0BAE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88" w:type="pct"/>
            <w:shd w:val="clear" w:color="auto" w:fill="auto"/>
          </w:tcPr>
          <w:p w14:paraId="2E9BF019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Sleep </w:t>
            </w:r>
          </w:p>
        </w:tc>
        <w:tc>
          <w:tcPr>
            <w:tcW w:w="1692" w:type="pct"/>
            <w:shd w:val="clear" w:color="auto" w:fill="auto"/>
          </w:tcPr>
          <w:p w14:paraId="2F56B96A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2636 h/vit</w:t>
            </w:r>
          </w:p>
        </w:tc>
        <w:tc>
          <w:tcPr>
            <w:tcW w:w="996" w:type="pct"/>
            <w:shd w:val="clear" w:color="auto" w:fill="auto"/>
          </w:tcPr>
          <w:p w14:paraId="2D13D22E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30%</w:t>
            </w:r>
          </w:p>
        </w:tc>
      </w:tr>
      <w:tr w:rsidR="00235193" w:rsidRPr="000322AC" w14:paraId="2EB54811" w14:textId="77777777" w:rsidTr="007717C9">
        <w:trPr>
          <w:trHeight w:val="50"/>
        </w:trPr>
        <w:tc>
          <w:tcPr>
            <w:tcW w:w="1006" w:type="pct"/>
            <w:vMerge/>
            <w:shd w:val="clear" w:color="auto" w:fill="auto"/>
          </w:tcPr>
          <w:p w14:paraId="0FA6AE3D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18" w:type="pct"/>
            <w:vMerge/>
            <w:shd w:val="clear" w:color="auto" w:fill="auto"/>
          </w:tcPr>
          <w:p w14:paraId="08772611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688" w:type="pct"/>
            <w:shd w:val="clear" w:color="auto" w:fill="auto"/>
          </w:tcPr>
          <w:p w14:paraId="5DFC0DBA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Active </w:t>
            </w:r>
          </w:p>
        </w:tc>
        <w:tc>
          <w:tcPr>
            <w:tcW w:w="1692" w:type="pct"/>
            <w:shd w:val="clear" w:color="auto" w:fill="auto"/>
          </w:tcPr>
          <w:p w14:paraId="29A77136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1289 h/vit</w:t>
            </w:r>
          </w:p>
        </w:tc>
        <w:tc>
          <w:tcPr>
            <w:tcW w:w="996" w:type="pct"/>
            <w:shd w:val="clear" w:color="auto" w:fill="auto"/>
          </w:tcPr>
          <w:p w14:paraId="17AEF9E3" w14:textId="77777777" w:rsidR="00235193" w:rsidRPr="000322AC" w:rsidRDefault="00235193" w:rsidP="007717C9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15%</w:t>
            </w:r>
          </w:p>
        </w:tc>
      </w:tr>
    </w:tbl>
    <w:p w14:paraId="1B45D679" w14:textId="77777777" w:rsidR="00FC709A" w:rsidRPr="000322AC" w:rsidRDefault="00FC709A" w:rsidP="0079567C">
      <w:pPr>
        <w:pStyle w:val="TEKSTIIII"/>
        <w:rPr>
          <w:b/>
          <w:sz w:val="14"/>
        </w:rPr>
      </w:pPr>
    </w:p>
    <w:p w14:paraId="7B9A7C67" w14:textId="3CD37615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99614D" w:rsidRPr="000322AC">
        <w:rPr>
          <w:i/>
        </w:rPr>
        <w:t>n</w:t>
      </w:r>
      <w:r w:rsidRPr="000322AC">
        <w:rPr>
          <w:i/>
        </w:rPr>
        <w:t>r.</w:t>
      </w:r>
      <w:r w:rsidR="0099614D" w:rsidRPr="000322AC">
        <w:rPr>
          <w:i/>
        </w:rPr>
        <w:t xml:space="preserve"> </w:t>
      </w:r>
      <w:r w:rsidRPr="000322AC">
        <w:rPr>
          <w:i/>
        </w:rPr>
        <w:t>33</w:t>
      </w:r>
      <w:r w:rsidR="0099614D" w:rsidRPr="000322AC">
        <w:rPr>
          <w:i/>
        </w:rPr>
        <w:t>.</w:t>
      </w:r>
      <w:r w:rsidRPr="000322AC">
        <w:rPr>
          <w:i/>
        </w:rPr>
        <w:t xml:space="preserve"> Intensiteti i rrezatimit diellor vjetor n</w:t>
      </w:r>
      <w:r w:rsidR="0099614D" w:rsidRPr="000322AC">
        <w:rPr>
          <w:rFonts w:eastAsia="Calibri" w:cstheme="majorBidi"/>
          <w:i/>
        </w:rPr>
        <w:t>ë</w:t>
      </w:r>
      <w:r w:rsidRPr="000322AC">
        <w:rPr>
          <w:i/>
        </w:rPr>
        <w:t xml:space="preserve"> vendin ton</w:t>
      </w:r>
      <w:r w:rsidR="0099614D" w:rsidRPr="000322AC">
        <w:rPr>
          <w:rFonts w:eastAsia="Calibri" w:cstheme="majorBidi"/>
          <w:i/>
        </w:rPr>
        <w:t>ë</w:t>
      </w:r>
      <w:r w:rsidRPr="000322AC">
        <w:rPr>
          <w:i/>
        </w:rPr>
        <w:t xml:space="preserve"> n</w:t>
      </w:r>
      <w:r w:rsidR="0099614D" w:rsidRPr="000322AC">
        <w:rPr>
          <w:rFonts w:eastAsia="Calibri" w:cstheme="majorBidi"/>
          <w:i/>
        </w:rPr>
        <w:t>ë</w:t>
      </w:r>
      <w:r w:rsidRPr="000322AC">
        <w:rPr>
          <w:i/>
        </w:rPr>
        <w:t xml:space="preserve"> disa qytete (kWh/m</w:t>
      </w:r>
      <w:r w:rsidRPr="000322AC">
        <w:rPr>
          <w:i/>
          <w:vertAlign w:val="superscript"/>
        </w:rPr>
        <w:t>2</w:t>
      </w:r>
      <w:r w:rsidRPr="000322AC">
        <w:rPr>
          <w:i/>
        </w:rPr>
        <w:t>)</w:t>
      </w:r>
    </w:p>
    <w:p w14:paraId="70A37F84" w14:textId="77777777" w:rsidR="00235193" w:rsidRPr="000322AC" w:rsidRDefault="00235193" w:rsidP="007717C9">
      <w:pPr>
        <w:spacing w:after="0" w:line="240" w:lineRule="auto"/>
        <w:jc w:val="center"/>
        <w:rPr>
          <w:rFonts w:ascii="Garamond" w:eastAsia="Calibri" w:hAnsi="Garamond" w:cstheme="majorBidi"/>
          <w:b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sz w:val="24"/>
          <w:szCs w:val="24"/>
        </w:rPr>
        <w:drawing>
          <wp:inline distT="0" distB="0" distL="0" distR="0" wp14:anchorId="5A7860C9" wp14:editId="278B6B3A">
            <wp:extent cx="4168093" cy="1896486"/>
            <wp:effectExtent l="0" t="0" r="4445" b="889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441" cy="1922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661FA" w14:textId="52E49D46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99614D" w:rsidRPr="000322AC">
        <w:rPr>
          <w:i/>
        </w:rPr>
        <w:t>n</w:t>
      </w:r>
      <w:r w:rsidRPr="000322AC">
        <w:rPr>
          <w:i/>
        </w:rPr>
        <w:t>r.</w:t>
      </w:r>
      <w:r w:rsidR="0099614D" w:rsidRPr="000322AC">
        <w:rPr>
          <w:i/>
        </w:rPr>
        <w:t xml:space="preserve"> </w:t>
      </w:r>
      <w:r w:rsidRPr="000322AC">
        <w:rPr>
          <w:i/>
        </w:rPr>
        <w:t>34</w:t>
      </w:r>
      <w:r w:rsidR="0099614D" w:rsidRPr="000322AC">
        <w:rPr>
          <w:i/>
        </w:rPr>
        <w:t>.</w:t>
      </w:r>
      <w:r w:rsidRPr="000322AC">
        <w:rPr>
          <w:i/>
        </w:rPr>
        <w:t xml:space="preserve"> K</w:t>
      </w:r>
      <w:r w:rsidR="0099614D" w:rsidRPr="000322AC">
        <w:rPr>
          <w:rFonts w:eastAsia="Calibri" w:cstheme="majorBidi"/>
          <w:i/>
        </w:rPr>
        <w:t>ë</w:t>
      </w:r>
      <w:r w:rsidRPr="000322AC">
        <w:rPr>
          <w:i/>
        </w:rPr>
        <w:t xml:space="preserve">ndi optimal </w:t>
      </w:r>
      <w:r w:rsidR="0099614D" w:rsidRPr="000322AC">
        <w:rPr>
          <w:i/>
        </w:rPr>
        <w:t>i</w:t>
      </w:r>
      <w:r w:rsidRPr="000322AC">
        <w:rPr>
          <w:i/>
        </w:rPr>
        <w:t xml:space="preserve"> vendosjes s</w:t>
      </w:r>
      <w:r w:rsidR="0099614D" w:rsidRPr="000322AC">
        <w:rPr>
          <w:rFonts w:eastAsia="Calibri" w:cstheme="majorBidi"/>
          <w:i/>
        </w:rPr>
        <w:t>ë</w:t>
      </w:r>
      <w:r w:rsidRPr="000322AC">
        <w:rPr>
          <w:i/>
        </w:rPr>
        <w:t xml:space="preserve"> paneleve fotovoltaike sipas sezonit </w:t>
      </w:r>
    </w:p>
    <w:p w14:paraId="33C97203" w14:textId="77777777" w:rsidR="00235193" w:rsidRPr="000322AC" w:rsidRDefault="00235193" w:rsidP="007717C9">
      <w:pPr>
        <w:spacing w:after="0" w:line="240" w:lineRule="auto"/>
        <w:jc w:val="center"/>
        <w:rPr>
          <w:rFonts w:ascii="Garamond" w:eastAsia="Calibri" w:hAnsi="Garamond" w:cstheme="majorBidi"/>
          <w:sz w:val="24"/>
          <w:szCs w:val="24"/>
          <w:lang w:val="sq-AL"/>
        </w:rPr>
      </w:pPr>
      <w:r w:rsidRPr="000322AC">
        <w:rPr>
          <w:rFonts w:ascii="Garamond" w:eastAsia="Calibri" w:hAnsi="Garamond" w:cstheme="majorBidi"/>
          <w:noProof/>
          <w:sz w:val="24"/>
          <w:szCs w:val="24"/>
        </w:rPr>
        <w:drawing>
          <wp:inline distT="0" distB="0" distL="0" distR="0" wp14:anchorId="614829BD" wp14:editId="3BBD5190">
            <wp:extent cx="4740295" cy="579151"/>
            <wp:effectExtent l="0" t="0" r="317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523" cy="598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2E9E9" w14:textId="03D3402A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99614D" w:rsidRPr="000322AC">
        <w:rPr>
          <w:i/>
        </w:rPr>
        <w:t>n</w:t>
      </w:r>
      <w:r w:rsidRPr="000322AC">
        <w:rPr>
          <w:i/>
        </w:rPr>
        <w:t>r.</w:t>
      </w:r>
      <w:r w:rsidR="0099614D" w:rsidRPr="000322AC">
        <w:rPr>
          <w:i/>
        </w:rPr>
        <w:t xml:space="preserve"> </w:t>
      </w:r>
      <w:r w:rsidRPr="000322AC">
        <w:rPr>
          <w:i/>
        </w:rPr>
        <w:t>35</w:t>
      </w:r>
      <w:r w:rsidR="0099614D" w:rsidRPr="000322AC">
        <w:rPr>
          <w:i/>
        </w:rPr>
        <w:t>.</w:t>
      </w:r>
      <w:r w:rsidRPr="000322AC">
        <w:rPr>
          <w:i/>
        </w:rPr>
        <w:t xml:space="preserve"> Konsumi i ujit t</w:t>
      </w:r>
      <w:r w:rsidR="00145B7D" w:rsidRPr="000322AC">
        <w:rPr>
          <w:rFonts w:eastAsia="Calibri" w:cstheme="majorBidi"/>
          <w:i/>
        </w:rPr>
        <w:t>ë</w:t>
      </w:r>
      <w:r w:rsidRPr="000322AC">
        <w:rPr>
          <w:i/>
        </w:rPr>
        <w:t xml:space="preserve"> ngroht</w:t>
      </w:r>
      <w:r w:rsidR="00145B7D" w:rsidRPr="000322AC">
        <w:rPr>
          <w:rFonts w:eastAsia="Calibri" w:cstheme="majorBidi"/>
          <w:i/>
        </w:rPr>
        <w:t>ë</w:t>
      </w:r>
      <w:r w:rsidRPr="000322AC">
        <w:rPr>
          <w:i/>
        </w:rPr>
        <w:t xml:space="preserve"> sanitar për tipologji t</w:t>
      </w:r>
      <w:r w:rsidR="00145B7D" w:rsidRPr="000322AC">
        <w:rPr>
          <w:rFonts w:eastAsia="Calibri" w:cstheme="majorBidi"/>
          <w:i/>
        </w:rPr>
        <w:t>ë</w:t>
      </w:r>
      <w:r w:rsidRPr="000322AC">
        <w:rPr>
          <w:i/>
        </w:rPr>
        <w:t xml:space="preserve"> ndryshme ndërtesash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595"/>
        <w:gridCol w:w="2390"/>
        <w:gridCol w:w="3241"/>
        <w:gridCol w:w="2350"/>
      </w:tblGrid>
      <w:tr w:rsidR="00235193" w:rsidRPr="000322AC" w14:paraId="597F34C1" w14:textId="77777777" w:rsidTr="00C12963">
        <w:trPr>
          <w:trHeight w:val="50"/>
        </w:trPr>
        <w:tc>
          <w:tcPr>
            <w:tcW w:w="2081" w:type="pct"/>
            <w:gridSpan w:val="2"/>
            <w:shd w:val="clear" w:color="auto" w:fill="auto"/>
          </w:tcPr>
          <w:p w14:paraId="3D146D1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 xml:space="preserve">Tipi i ndërtesës </w:t>
            </w:r>
          </w:p>
        </w:tc>
        <w:tc>
          <w:tcPr>
            <w:tcW w:w="1692" w:type="pct"/>
            <w:shd w:val="clear" w:color="auto" w:fill="auto"/>
          </w:tcPr>
          <w:p w14:paraId="53A9858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>Konsumi i UNGS</w:t>
            </w:r>
          </w:p>
        </w:tc>
        <w:tc>
          <w:tcPr>
            <w:tcW w:w="1228" w:type="pct"/>
            <w:shd w:val="clear" w:color="auto" w:fill="auto"/>
          </w:tcPr>
          <w:p w14:paraId="2973C5FD" w14:textId="7EFD5976" w:rsidR="00235193" w:rsidRPr="000322AC" w:rsidRDefault="00C1296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>Temperatura</w:t>
            </w:r>
            <w:r w:rsidR="00235193"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 xml:space="preserve"> e UNGS</w:t>
            </w:r>
          </w:p>
        </w:tc>
      </w:tr>
      <w:tr w:rsidR="00235193" w:rsidRPr="000322AC" w14:paraId="561A9286" w14:textId="77777777" w:rsidTr="00C12963">
        <w:trPr>
          <w:trHeight w:val="50"/>
        </w:trPr>
        <w:tc>
          <w:tcPr>
            <w:tcW w:w="2081" w:type="pct"/>
            <w:gridSpan w:val="2"/>
            <w:shd w:val="clear" w:color="auto" w:fill="F2F2F2"/>
          </w:tcPr>
          <w:p w14:paraId="0017B2A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 xml:space="preserve">Spitale </w:t>
            </w:r>
          </w:p>
        </w:tc>
        <w:tc>
          <w:tcPr>
            <w:tcW w:w="1692" w:type="pct"/>
            <w:shd w:val="clear" w:color="auto" w:fill="F2F2F2"/>
          </w:tcPr>
          <w:p w14:paraId="282D3850" w14:textId="0AC5DA4B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110l/dit</w:t>
            </w:r>
            <w:r w:rsidR="009D0B8A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.pacient</w:t>
            </w:r>
          </w:p>
        </w:tc>
        <w:tc>
          <w:tcPr>
            <w:tcW w:w="1228" w:type="pct"/>
            <w:shd w:val="clear" w:color="auto" w:fill="F2F2F2"/>
          </w:tcPr>
          <w:p w14:paraId="69D61CC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45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</w:tr>
      <w:tr w:rsidR="00235193" w:rsidRPr="000322AC" w14:paraId="70C6E2A8" w14:textId="77777777" w:rsidTr="00C12963">
        <w:trPr>
          <w:trHeight w:val="50"/>
        </w:trPr>
        <w:tc>
          <w:tcPr>
            <w:tcW w:w="2081" w:type="pct"/>
            <w:gridSpan w:val="2"/>
            <w:shd w:val="clear" w:color="auto" w:fill="auto"/>
          </w:tcPr>
          <w:p w14:paraId="5473FA2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</w:p>
        </w:tc>
        <w:tc>
          <w:tcPr>
            <w:tcW w:w="1692" w:type="pct"/>
            <w:shd w:val="clear" w:color="auto" w:fill="auto"/>
          </w:tcPr>
          <w:p w14:paraId="0051152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28" w:type="pct"/>
            <w:shd w:val="clear" w:color="auto" w:fill="auto"/>
          </w:tcPr>
          <w:p w14:paraId="41A4F7E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7B800871" w14:textId="77777777" w:rsidTr="00C12963">
        <w:trPr>
          <w:trHeight w:val="50"/>
        </w:trPr>
        <w:tc>
          <w:tcPr>
            <w:tcW w:w="2081" w:type="pct"/>
            <w:gridSpan w:val="2"/>
            <w:shd w:val="clear" w:color="auto" w:fill="auto"/>
          </w:tcPr>
          <w:p w14:paraId="18F246C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</w:p>
        </w:tc>
        <w:tc>
          <w:tcPr>
            <w:tcW w:w="1692" w:type="pct"/>
            <w:shd w:val="clear" w:color="auto" w:fill="auto"/>
          </w:tcPr>
          <w:p w14:paraId="21925B5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28" w:type="pct"/>
            <w:shd w:val="clear" w:color="auto" w:fill="auto"/>
          </w:tcPr>
          <w:p w14:paraId="06C62B8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7911EF98" w14:textId="77777777" w:rsidTr="00C12963">
        <w:trPr>
          <w:trHeight w:val="50"/>
        </w:trPr>
        <w:tc>
          <w:tcPr>
            <w:tcW w:w="2081" w:type="pct"/>
            <w:gridSpan w:val="2"/>
            <w:shd w:val="clear" w:color="auto" w:fill="auto"/>
          </w:tcPr>
          <w:p w14:paraId="79D0DEAB" w14:textId="1F844AAD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>Ndërtesa sh</w:t>
            </w:r>
            <w:r w:rsidR="002C66AF"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>rbimi (publike</w:t>
            </w:r>
            <w:r w:rsidR="002C66AF"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 xml:space="preserve"> dhe </w:t>
            </w: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>privat</w:t>
            </w:r>
            <w:r w:rsidR="00380A86"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>)</w:t>
            </w:r>
          </w:p>
        </w:tc>
        <w:tc>
          <w:tcPr>
            <w:tcW w:w="1692" w:type="pct"/>
            <w:shd w:val="clear" w:color="auto" w:fill="auto"/>
          </w:tcPr>
          <w:p w14:paraId="5CFB3DA1" w14:textId="1FBCC55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20 l/dit</w:t>
            </w:r>
            <w:r w:rsidR="009D0B8A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.person</w:t>
            </w:r>
          </w:p>
        </w:tc>
        <w:tc>
          <w:tcPr>
            <w:tcW w:w="1228" w:type="pct"/>
            <w:shd w:val="clear" w:color="auto" w:fill="auto"/>
          </w:tcPr>
          <w:p w14:paraId="2D783EE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45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</w:tr>
      <w:tr w:rsidR="00235193" w:rsidRPr="000322AC" w14:paraId="07E4F13C" w14:textId="77777777" w:rsidTr="00C12963">
        <w:trPr>
          <w:trHeight w:val="410"/>
        </w:trPr>
        <w:tc>
          <w:tcPr>
            <w:tcW w:w="2081" w:type="pct"/>
            <w:gridSpan w:val="2"/>
            <w:shd w:val="clear" w:color="auto" w:fill="F2F2F2"/>
          </w:tcPr>
          <w:p w14:paraId="4021859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 xml:space="preserve">Qendra tregtare </w:t>
            </w:r>
          </w:p>
        </w:tc>
        <w:tc>
          <w:tcPr>
            <w:tcW w:w="1692" w:type="pct"/>
            <w:shd w:val="clear" w:color="auto" w:fill="F2F2F2"/>
          </w:tcPr>
          <w:p w14:paraId="610ED6EF" w14:textId="3E3C5941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20 l/dit</w:t>
            </w:r>
            <w:r w:rsidR="009D0B8A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.person</w:t>
            </w:r>
          </w:p>
        </w:tc>
        <w:tc>
          <w:tcPr>
            <w:tcW w:w="1228" w:type="pct"/>
            <w:shd w:val="clear" w:color="auto" w:fill="F2F2F2"/>
          </w:tcPr>
          <w:p w14:paraId="115869F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45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</w:tr>
      <w:tr w:rsidR="00235193" w:rsidRPr="000322AC" w14:paraId="25788D5E" w14:textId="77777777" w:rsidTr="00C12963">
        <w:trPr>
          <w:trHeight w:val="193"/>
        </w:trPr>
        <w:tc>
          <w:tcPr>
            <w:tcW w:w="833" w:type="pct"/>
            <w:vMerge w:val="restart"/>
            <w:shd w:val="clear" w:color="auto" w:fill="auto"/>
          </w:tcPr>
          <w:p w14:paraId="7507447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 xml:space="preserve">Shkolla </w:t>
            </w:r>
          </w:p>
        </w:tc>
        <w:tc>
          <w:tcPr>
            <w:tcW w:w="1247" w:type="pct"/>
            <w:shd w:val="clear" w:color="auto" w:fill="auto"/>
          </w:tcPr>
          <w:p w14:paraId="32DB6A5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Pa dushe</w:t>
            </w:r>
          </w:p>
        </w:tc>
        <w:tc>
          <w:tcPr>
            <w:tcW w:w="1692" w:type="pct"/>
            <w:shd w:val="clear" w:color="auto" w:fill="auto"/>
          </w:tcPr>
          <w:p w14:paraId="268C74D6" w14:textId="2E196ED9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 l/dit</w:t>
            </w:r>
            <w:r w:rsidR="009D0B8A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.person</w:t>
            </w:r>
          </w:p>
        </w:tc>
        <w:tc>
          <w:tcPr>
            <w:tcW w:w="1228" w:type="pct"/>
            <w:shd w:val="clear" w:color="auto" w:fill="auto"/>
          </w:tcPr>
          <w:p w14:paraId="756B03A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45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</w:tr>
      <w:tr w:rsidR="00235193" w:rsidRPr="000322AC" w14:paraId="09171C9C" w14:textId="77777777" w:rsidTr="00C12963">
        <w:trPr>
          <w:trHeight w:val="193"/>
        </w:trPr>
        <w:tc>
          <w:tcPr>
            <w:tcW w:w="833" w:type="pct"/>
            <w:vMerge/>
            <w:shd w:val="clear" w:color="auto" w:fill="F2F2F2"/>
          </w:tcPr>
          <w:p w14:paraId="1CD4055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</w:p>
        </w:tc>
        <w:tc>
          <w:tcPr>
            <w:tcW w:w="1247" w:type="pct"/>
            <w:shd w:val="clear" w:color="auto" w:fill="F2F2F2"/>
          </w:tcPr>
          <w:p w14:paraId="0CDD012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Me dushe</w:t>
            </w:r>
          </w:p>
        </w:tc>
        <w:tc>
          <w:tcPr>
            <w:tcW w:w="1692" w:type="pct"/>
            <w:shd w:val="clear" w:color="auto" w:fill="auto"/>
          </w:tcPr>
          <w:p w14:paraId="1581A091" w14:textId="6CC7BB6D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40 l/dit</w:t>
            </w:r>
            <w:r w:rsidR="009D0B8A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.person</w:t>
            </w:r>
          </w:p>
        </w:tc>
        <w:tc>
          <w:tcPr>
            <w:tcW w:w="1228" w:type="pct"/>
            <w:shd w:val="clear" w:color="auto" w:fill="auto"/>
          </w:tcPr>
          <w:p w14:paraId="28F9900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45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</w:tr>
      <w:tr w:rsidR="00235193" w:rsidRPr="000322AC" w14:paraId="2847BBC6" w14:textId="77777777" w:rsidTr="00C12963">
        <w:trPr>
          <w:trHeight w:val="410"/>
        </w:trPr>
        <w:tc>
          <w:tcPr>
            <w:tcW w:w="2081" w:type="pct"/>
            <w:gridSpan w:val="2"/>
            <w:shd w:val="clear" w:color="auto" w:fill="auto"/>
          </w:tcPr>
          <w:p w14:paraId="56B14BC3" w14:textId="2B8F641D" w:rsidR="00235193" w:rsidRPr="000322AC" w:rsidRDefault="00235193" w:rsidP="00C12963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>Restorant</w:t>
            </w:r>
            <w:r w:rsidR="00C12963"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 xml:space="preserve"> </w:t>
            </w:r>
          </w:p>
        </w:tc>
        <w:tc>
          <w:tcPr>
            <w:tcW w:w="1692" w:type="pct"/>
            <w:shd w:val="clear" w:color="auto" w:fill="auto"/>
          </w:tcPr>
          <w:p w14:paraId="6AB44F6E" w14:textId="7DF33C94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15 l/dit</w:t>
            </w:r>
            <w:r w:rsidR="009D0B8A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.klient</w:t>
            </w:r>
          </w:p>
        </w:tc>
        <w:tc>
          <w:tcPr>
            <w:tcW w:w="1228" w:type="pct"/>
            <w:shd w:val="clear" w:color="auto" w:fill="auto"/>
          </w:tcPr>
          <w:p w14:paraId="225815C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60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</w:tr>
      <w:tr w:rsidR="00235193" w:rsidRPr="000322AC" w14:paraId="29194EFD" w14:textId="77777777" w:rsidTr="00C12963">
        <w:trPr>
          <w:trHeight w:val="129"/>
        </w:trPr>
        <w:tc>
          <w:tcPr>
            <w:tcW w:w="833" w:type="pct"/>
            <w:vMerge w:val="restart"/>
            <w:shd w:val="clear" w:color="auto" w:fill="F2F2F2"/>
          </w:tcPr>
          <w:p w14:paraId="62FB5DE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 xml:space="preserve">Hotele </w:t>
            </w:r>
          </w:p>
        </w:tc>
        <w:tc>
          <w:tcPr>
            <w:tcW w:w="1247" w:type="pct"/>
            <w:shd w:val="clear" w:color="auto" w:fill="F2F2F2"/>
          </w:tcPr>
          <w:p w14:paraId="604EC2AE" w14:textId="71B36CE4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Dhoma me vask</w:t>
            </w:r>
            <w:r w:rsidR="009D0B8A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</w:p>
        </w:tc>
        <w:tc>
          <w:tcPr>
            <w:tcW w:w="1692" w:type="pct"/>
            <w:shd w:val="clear" w:color="auto" w:fill="F2F2F2"/>
          </w:tcPr>
          <w:p w14:paraId="488F83E6" w14:textId="484EBC58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120 l/dit</w:t>
            </w:r>
            <w:r w:rsidR="009D0B8A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.person</w:t>
            </w:r>
          </w:p>
        </w:tc>
        <w:tc>
          <w:tcPr>
            <w:tcW w:w="1228" w:type="pct"/>
            <w:shd w:val="clear" w:color="auto" w:fill="F2F2F2"/>
          </w:tcPr>
          <w:p w14:paraId="44C3DD9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60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</w:tr>
      <w:tr w:rsidR="00235193" w:rsidRPr="000322AC" w14:paraId="0C93B3DF" w14:textId="77777777" w:rsidTr="00C12963">
        <w:trPr>
          <w:trHeight w:val="129"/>
        </w:trPr>
        <w:tc>
          <w:tcPr>
            <w:tcW w:w="833" w:type="pct"/>
            <w:vMerge/>
            <w:shd w:val="clear" w:color="auto" w:fill="F2F2F2"/>
          </w:tcPr>
          <w:p w14:paraId="4AF804E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</w:p>
        </w:tc>
        <w:tc>
          <w:tcPr>
            <w:tcW w:w="1247" w:type="pct"/>
            <w:shd w:val="clear" w:color="auto" w:fill="F2F2F2"/>
          </w:tcPr>
          <w:p w14:paraId="27E19060" w14:textId="63542A4A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Dhoma me dush</w:t>
            </w:r>
            <w:r w:rsidR="009D0B8A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</w:p>
        </w:tc>
        <w:tc>
          <w:tcPr>
            <w:tcW w:w="1692" w:type="pct"/>
            <w:shd w:val="clear" w:color="auto" w:fill="F2F2F2"/>
          </w:tcPr>
          <w:p w14:paraId="136C8706" w14:textId="2C7B809C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70 l/dit</w:t>
            </w:r>
            <w:r w:rsidR="009D0B8A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.person</w:t>
            </w:r>
          </w:p>
        </w:tc>
        <w:tc>
          <w:tcPr>
            <w:tcW w:w="1228" w:type="pct"/>
            <w:shd w:val="clear" w:color="auto" w:fill="F2F2F2"/>
          </w:tcPr>
          <w:p w14:paraId="4584A3F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60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</w:tr>
      <w:tr w:rsidR="00235193" w:rsidRPr="000322AC" w14:paraId="531CDB43" w14:textId="77777777" w:rsidTr="00C12963">
        <w:trPr>
          <w:trHeight w:val="129"/>
        </w:trPr>
        <w:tc>
          <w:tcPr>
            <w:tcW w:w="833" w:type="pct"/>
            <w:vMerge/>
            <w:shd w:val="clear" w:color="auto" w:fill="F2F2F2"/>
          </w:tcPr>
          <w:p w14:paraId="196823C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</w:p>
        </w:tc>
        <w:tc>
          <w:tcPr>
            <w:tcW w:w="1247" w:type="pct"/>
            <w:shd w:val="clear" w:color="auto" w:fill="F2F2F2"/>
          </w:tcPr>
          <w:p w14:paraId="4B30E10E" w14:textId="2EE737D1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Dhoma me lavaman</w:t>
            </w:r>
            <w:r w:rsidR="009D0B8A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</w:p>
        </w:tc>
        <w:tc>
          <w:tcPr>
            <w:tcW w:w="1692" w:type="pct"/>
            <w:shd w:val="clear" w:color="auto" w:fill="F2F2F2"/>
          </w:tcPr>
          <w:p w14:paraId="2D36C189" w14:textId="68079032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 l/dit</w:t>
            </w:r>
            <w:r w:rsidR="009D0B8A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.person</w:t>
            </w:r>
          </w:p>
        </w:tc>
        <w:tc>
          <w:tcPr>
            <w:tcW w:w="1228" w:type="pct"/>
            <w:shd w:val="clear" w:color="auto" w:fill="F2F2F2"/>
          </w:tcPr>
          <w:p w14:paraId="28AB6A6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60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</w:tr>
      <w:tr w:rsidR="00235193" w:rsidRPr="000322AC" w14:paraId="43482AB0" w14:textId="77777777" w:rsidTr="00C12963">
        <w:trPr>
          <w:trHeight w:val="50"/>
        </w:trPr>
        <w:tc>
          <w:tcPr>
            <w:tcW w:w="2081" w:type="pct"/>
            <w:gridSpan w:val="2"/>
            <w:shd w:val="clear" w:color="auto" w:fill="auto"/>
          </w:tcPr>
          <w:p w14:paraId="151472E2" w14:textId="26CEA97A" w:rsidR="00235193" w:rsidRPr="000322AC" w:rsidRDefault="00C1296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>Shtëpia</w:t>
            </w:r>
            <w:r w:rsidR="00235193"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 xml:space="preserve"> e t</w:t>
            </w:r>
            <w:r w:rsidR="00113ED8"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>ë</w:t>
            </w:r>
            <w:r w:rsidR="00235193"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 xml:space="preserve"> moshuarve </w:t>
            </w:r>
          </w:p>
        </w:tc>
        <w:tc>
          <w:tcPr>
            <w:tcW w:w="1692" w:type="pct"/>
            <w:shd w:val="clear" w:color="auto" w:fill="auto"/>
          </w:tcPr>
          <w:p w14:paraId="4C87FDE6" w14:textId="20461794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35 l/dit</w:t>
            </w:r>
            <w:r w:rsidR="009D0B8A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.person</w:t>
            </w:r>
          </w:p>
        </w:tc>
        <w:tc>
          <w:tcPr>
            <w:tcW w:w="1228" w:type="pct"/>
            <w:shd w:val="clear" w:color="auto" w:fill="auto"/>
          </w:tcPr>
          <w:p w14:paraId="18244A6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60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</w:tr>
      <w:tr w:rsidR="00235193" w:rsidRPr="000322AC" w14:paraId="2CEA1E7D" w14:textId="77777777" w:rsidTr="00C12963">
        <w:trPr>
          <w:trHeight w:val="50"/>
        </w:trPr>
        <w:tc>
          <w:tcPr>
            <w:tcW w:w="2081" w:type="pct"/>
            <w:gridSpan w:val="2"/>
            <w:shd w:val="clear" w:color="auto" w:fill="F2F2F2"/>
          </w:tcPr>
          <w:p w14:paraId="429A7BC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b/>
                <w:bCs/>
                <w:sz w:val="18"/>
                <w:szCs w:val="24"/>
                <w:lang w:val="sq-AL"/>
              </w:rPr>
              <w:t>Industriale</w:t>
            </w:r>
          </w:p>
        </w:tc>
        <w:tc>
          <w:tcPr>
            <w:tcW w:w="1692" w:type="pct"/>
            <w:shd w:val="clear" w:color="auto" w:fill="F2F2F2"/>
          </w:tcPr>
          <w:p w14:paraId="3B8B52F7" w14:textId="78348D3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50 l/dit</w:t>
            </w:r>
            <w:r w:rsidR="009D0B8A" w:rsidRPr="000322AC">
              <w:rPr>
                <w:rFonts w:ascii="Garamond" w:eastAsia="Times New Roman" w:hAnsi="Garamond" w:cstheme="majorBidi"/>
                <w:bCs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.punonjës</w:t>
            </w:r>
          </w:p>
        </w:tc>
        <w:tc>
          <w:tcPr>
            <w:tcW w:w="1228" w:type="pct"/>
            <w:shd w:val="clear" w:color="auto" w:fill="F2F2F2"/>
          </w:tcPr>
          <w:p w14:paraId="6AFAA71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40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</w:tr>
    </w:tbl>
    <w:p w14:paraId="2CA06D2A" w14:textId="77777777" w:rsidR="00235193" w:rsidRPr="000322AC" w:rsidRDefault="00235193" w:rsidP="0079567C">
      <w:pPr>
        <w:pStyle w:val="TEKSTIIII"/>
        <w:rPr>
          <w:sz w:val="14"/>
        </w:rPr>
      </w:pPr>
    </w:p>
    <w:p w14:paraId="2188B03D" w14:textId="5B1BFE90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113ED8" w:rsidRPr="000322AC">
        <w:rPr>
          <w:i/>
        </w:rPr>
        <w:t>n</w:t>
      </w:r>
      <w:r w:rsidRPr="000322AC">
        <w:rPr>
          <w:i/>
        </w:rPr>
        <w:t>r.</w:t>
      </w:r>
      <w:r w:rsidR="00113ED8" w:rsidRPr="000322AC">
        <w:rPr>
          <w:i/>
        </w:rPr>
        <w:t xml:space="preserve"> </w:t>
      </w:r>
      <w:r w:rsidRPr="000322AC">
        <w:rPr>
          <w:i/>
        </w:rPr>
        <w:t>36</w:t>
      </w:r>
      <w:r w:rsidR="00113ED8" w:rsidRPr="000322AC">
        <w:rPr>
          <w:i/>
        </w:rPr>
        <w:t>.</w:t>
      </w:r>
      <w:r w:rsidRPr="000322AC">
        <w:rPr>
          <w:i/>
        </w:rPr>
        <w:t xml:space="preserve"> Eficienca e komponent</w:t>
      </w:r>
      <w:r w:rsidR="00113ED8" w:rsidRPr="000322AC">
        <w:rPr>
          <w:i/>
        </w:rPr>
        <w:t>ëve të</w:t>
      </w:r>
      <w:r w:rsidRPr="000322AC">
        <w:rPr>
          <w:i/>
        </w:rPr>
        <w:t xml:space="preserve"> paneleve diellore </w:t>
      </w:r>
    </w:p>
    <w:tbl>
      <w:tblPr>
        <w:tblW w:w="9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2477"/>
        <w:gridCol w:w="1629"/>
        <w:gridCol w:w="1523"/>
        <w:gridCol w:w="2252"/>
      </w:tblGrid>
      <w:tr w:rsidR="00235193" w:rsidRPr="000322AC" w14:paraId="10A5F476" w14:textId="77777777" w:rsidTr="00885506">
        <w:trPr>
          <w:trHeight w:val="45"/>
        </w:trPr>
        <w:tc>
          <w:tcPr>
            <w:tcW w:w="3602" w:type="dxa"/>
            <w:gridSpan w:val="2"/>
            <w:shd w:val="clear" w:color="auto" w:fill="auto"/>
          </w:tcPr>
          <w:p w14:paraId="13DDCEA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Komponenti </w:t>
            </w:r>
          </w:p>
        </w:tc>
        <w:tc>
          <w:tcPr>
            <w:tcW w:w="1629" w:type="dxa"/>
            <w:shd w:val="clear" w:color="auto" w:fill="auto"/>
          </w:tcPr>
          <w:p w14:paraId="3F4EBDB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Parametri</w:t>
            </w:r>
          </w:p>
        </w:tc>
        <w:tc>
          <w:tcPr>
            <w:tcW w:w="1523" w:type="dxa"/>
            <w:shd w:val="clear" w:color="auto" w:fill="auto"/>
          </w:tcPr>
          <w:p w14:paraId="4AD1849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Vlera </w:t>
            </w:r>
          </w:p>
        </w:tc>
        <w:tc>
          <w:tcPr>
            <w:tcW w:w="2252" w:type="dxa"/>
          </w:tcPr>
          <w:p w14:paraId="62D7ECD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Q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/>
              </w:rPr>
              <w:t xml:space="preserve">ave_yield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[kWh/m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2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.vit]</w:t>
            </w:r>
          </w:p>
        </w:tc>
      </w:tr>
      <w:tr w:rsidR="00235193" w:rsidRPr="000322AC" w14:paraId="79BC9444" w14:textId="77777777" w:rsidTr="00113ED8">
        <w:trPr>
          <w:trHeight w:val="50"/>
        </w:trPr>
        <w:tc>
          <w:tcPr>
            <w:tcW w:w="1125" w:type="dxa"/>
            <w:vMerge w:val="restart"/>
            <w:shd w:val="clear" w:color="auto" w:fill="auto"/>
          </w:tcPr>
          <w:p w14:paraId="49A00C1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Kolektori diellor</w:t>
            </w:r>
          </w:p>
        </w:tc>
        <w:tc>
          <w:tcPr>
            <w:tcW w:w="2477" w:type="dxa"/>
            <w:shd w:val="clear" w:color="auto" w:fill="auto"/>
          </w:tcPr>
          <w:p w14:paraId="1BFD85AF" w14:textId="2125D6A8" w:rsidR="00235193" w:rsidRPr="000322AC" w:rsidRDefault="00235193" w:rsidP="00885506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Kolektor i sh</w:t>
            </w:r>
            <w:r w:rsidR="0088550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shtë </w:t>
            </w:r>
          </w:p>
        </w:tc>
        <w:tc>
          <w:tcPr>
            <w:tcW w:w="1629" w:type="dxa"/>
            <w:shd w:val="clear" w:color="auto" w:fill="auto"/>
          </w:tcPr>
          <w:p w14:paraId="67FE598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η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/>
              </w:rPr>
              <w:t>sol_col</w:t>
            </w:r>
          </w:p>
        </w:tc>
        <w:tc>
          <w:tcPr>
            <w:tcW w:w="1523" w:type="dxa"/>
            <w:shd w:val="clear" w:color="auto" w:fill="auto"/>
          </w:tcPr>
          <w:p w14:paraId="23BE3AE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0.55</w:t>
            </w:r>
          </w:p>
        </w:tc>
        <w:tc>
          <w:tcPr>
            <w:tcW w:w="2252" w:type="dxa"/>
          </w:tcPr>
          <w:p w14:paraId="53E7ABF4" w14:textId="4D261744" w:rsidR="00235193" w:rsidRPr="000322AC" w:rsidRDefault="00113ED8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941 kWh/m2.vit</w:t>
            </w:r>
          </w:p>
        </w:tc>
      </w:tr>
      <w:tr w:rsidR="00235193" w:rsidRPr="000322AC" w14:paraId="78C80A1B" w14:textId="77777777" w:rsidTr="00113ED8">
        <w:trPr>
          <w:trHeight w:val="50"/>
        </w:trPr>
        <w:tc>
          <w:tcPr>
            <w:tcW w:w="1125" w:type="dxa"/>
            <w:vMerge/>
            <w:shd w:val="clear" w:color="auto" w:fill="auto"/>
          </w:tcPr>
          <w:p w14:paraId="5290F2B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2477" w:type="dxa"/>
            <w:shd w:val="clear" w:color="auto" w:fill="auto"/>
          </w:tcPr>
          <w:p w14:paraId="1DBCDDD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Kolektor me tuba vakumi </w:t>
            </w:r>
          </w:p>
        </w:tc>
        <w:tc>
          <w:tcPr>
            <w:tcW w:w="1629" w:type="dxa"/>
            <w:shd w:val="clear" w:color="auto" w:fill="auto"/>
          </w:tcPr>
          <w:p w14:paraId="7197DFF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η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/>
              </w:rPr>
              <w:t>sol_col</w:t>
            </w:r>
          </w:p>
        </w:tc>
        <w:tc>
          <w:tcPr>
            <w:tcW w:w="1523" w:type="dxa"/>
            <w:shd w:val="clear" w:color="auto" w:fill="auto"/>
          </w:tcPr>
          <w:p w14:paraId="6A77020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0.65</w:t>
            </w:r>
          </w:p>
        </w:tc>
        <w:tc>
          <w:tcPr>
            <w:tcW w:w="2252" w:type="dxa"/>
          </w:tcPr>
          <w:p w14:paraId="7295D2E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844 kWh/m2.vit</w:t>
            </w:r>
          </w:p>
        </w:tc>
      </w:tr>
      <w:tr w:rsidR="00235193" w:rsidRPr="000322AC" w14:paraId="699D49DD" w14:textId="77777777" w:rsidTr="00113ED8">
        <w:trPr>
          <w:trHeight w:val="50"/>
        </w:trPr>
        <w:tc>
          <w:tcPr>
            <w:tcW w:w="3602" w:type="dxa"/>
            <w:gridSpan w:val="2"/>
            <w:shd w:val="clear" w:color="auto" w:fill="auto"/>
          </w:tcPr>
          <w:p w14:paraId="2D389E2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Akumuli </w:t>
            </w:r>
          </w:p>
        </w:tc>
        <w:tc>
          <w:tcPr>
            <w:tcW w:w="1629" w:type="dxa"/>
            <w:shd w:val="clear" w:color="auto" w:fill="auto"/>
          </w:tcPr>
          <w:p w14:paraId="7017164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η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/>
              </w:rPr>
              <w:t>sol_boiler</w:t>
            </w:r>
          </w:p>
        </w:tc>
        <w:tc>
          <w:tcPr>
            <w:tcW w:w="1523" w:type="dxa"/>
            <w:shd w:val="clear" w:color="auto" w:fill="auto"/>
          </w:tcPr>
          <w:p w14:paraId="40BD934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0.70</w:t>
            </w:r>
          </w:p>
        </w:tc>
        <w:tc>
          <w:tcPr>
            <w:tcW w:w="2252" w:type="dxa"/>
          </w:tcPr>
          <w:p w14:paraId="43C7F8B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6DFF2575" w14:textId="77777777" w:rsidTr="00113ED8">
        <w:trPr>
          <w:trHeight w:val="50"/>
        </w:trPr>
        <w:tc>
          <w:tcPr>
            <w:tcW w:w="3602" w:type="dxa"/>
            <w:gridSpan w:val="2"/>
            <w:shd w:val="clear" w:color="auto" w:fill="auto"/>
          </w:tcPr>
          <w:p w14:paraId="522784C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Sistemi i shpërndarjes </w:t>
            </w:r>
          </w:p>
        </w:tc>
        <w:tc>
          <w:tcPr>
            <w:tcW w:w="1629" w:type="dxa"/>
            <w:shd w:val="clear" w:color="auto" w:fill="auto"/>
          </w:tcPr>
          <w:p w14:paraId="511D391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η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bscript"/>
                <w:lang w:val="sq-AL"/>
              </w:rPr>
              <w:t>pipes</w:t>
            </w:r>
          </w:p>
        </w:tc>
        <w:tc>
          <w:tcPr>
            <w:tcW w:w="1523" w:type="dxa"/>
            <w:shd w:val="clear" w:color="auto" w:fill="auto"/>
          </w:tcPr>
          <w:p w14:paraId="69249BD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0.90</w:t>
            </w:r>
          </w:p>
        </w:tc>
        <w:tc>
          <w:tcPr>
            <w:tcW w:w="2252" w:type="dxa"/>
          </w:tcPr>
          <w:p w14:paraId="3C7BA1E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</w:tbl>
    <w:p w14:paraId="704CF415" w14:textId="77777777" w:rsidR="00235193" w:rsidRPr="000322AC" w:rsidRDefault="00235193" w:rsidP="0079567C">
      <w:pPr>
        <w:pStyle w:val="TEKSTIIII"/>
        <w:rPr>
          <w:sz w:val="14"/>
        </w:rPr>
      </w:pPr>
    </w:p>
    <w:p w14:paraId="533CD020" w14:textId="1F829449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113ED8" w:rsidRPr="000322AC">
        <w:rPr>
          <w:i/>
        </w:rPr>
        <w:t>n</w:t>
      </w:r>
      <w:r w:rsidRPr="000322AC">
        <w:rPr>
          <w:i/>
        </w:rPr>
        <w:t>r.</w:t>
      </w:r>
      <w:r w:rsidR="00113ED8" w:rsidRPr="000322AC">
        <w:rPr>
          <w:i/>
        </w:rPr>
        <w:t xml:space="preserve"> </w:t>
      </w:r>
      <w:r w:rsidRPr="000322AC">
        <w:rPr>
          <w:i/>
        </w:rPr>
        <w:t>37</w:t>
      </w:r>
      <w:r w:rsidR="00113ED8" w:rsidRPr="000322AC">
        <w:rPr>
          <w:i/>
        </w:rPr>
        <w:t>.</w:t>
      </w:r>
      <w:r w:rsidRPr="000322AC">
        <w:rPr>
          <w:i/>
        </w:rPr>
        <w:t xml:space="preserve"> Fuqia mesatare për pajisjet </w:t>
      </w:r>
      <w:r w:rsidR="001907B2" w:rsidRPr="000322AC">
        <w:rPr>
          <w:i/>
        </w:rPr>
        <w:t>elektroshtëpiake</w:t>
      </w:r>
      <w:r w:rsidRPr="000322AC">
        <w:rPr>
          <w:i/>
        </w:rPr>
        <w:t xml:space="preserve"> sipas regjimit n</w:t>
      </w:r>
      <w:r w:rsidR="00113ED8" w:rsidRPr="000322AC">
        <w:rPr>
          <w:i/>
        </w:rPr>
        <w:t>ë</w:t>
      </w:r>
      <w:r w:rsidRPr="000322AC">
        <w:rPr>
          <w:i/>
        </w:rPr>
        <w:t xml:space="preserve"> [W]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812"/>
        <w:gridCol w:w="814"/>
        <w:gridCol w:w="825"/>
        <w:gridCol w:w="768"/>
        <w:gridCol w:w="772"/>
        <w:gridCol w:w="778"/>
        <w:gridCol w:w="722"/>
        <w:gridCol w:w="42"/>
        <w:gridCol w:w="695"/>
        <w:gridCol w:w="27"/>
        <w:gridCol w:w="808"/>
      </w:tblGrid>
      <w:tr w:rsidR="00235193" w:rsidRPr="000322AC" w14:paraId="61E487D1" w14:textId="77777777" w:rsidTr="00885506">
        <w:trPr>
          <w:trHeight w:val="71"/>
        </w:trPr>
        <w:tc>
          <w:tcPr>
            <w:tcW w:w="1312" w:type="pct"/>
            <w:vMerge w:val="restart"/>
            <w:shd w:val="clear" w:color="auto" w:fill="auto"/>
          </w:tcPr>
          <w:p w14:paraId="7F99E4CC" w14:textId="43A8B8BB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Pa</w:t>
            </w:r>
            <w:r w:rsidR="00885506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j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isja</w:t>
            </w:r>
          </w:p>
        </w:tc>
        <w:tc>
          <w:tcPr>
            <w:tcW w:w="1280" w:type="pct"/>
            <w:gridSpan w:val="3"/>
            <w:shd w:val="clear" w:color="auto" w:fill="auto"/>
          </w:tcPr>
          <w:p w14:paraId="4DEB4FA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Standby power (W)</w:t>
            </w:r>
          </w:p>
        </w:tc>
        <w:tc>
          <w:tcPr>
            <w:tcW w:w="1210" w:type="pct"/>
            <w:gridSpan w:val="3"/>
            <w:shd w:val="clear" w:color="auto" w:fill="auto"/>
          </w:tcPr>
          <w:p w14:paraId="575CC3D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Standby Usage (h/day)</w:t>
            </w:r>
          </w:p>
        </w:tc>
        <w:tc>
          <w:tcPr>
            <w:tcW w:w="1198" w:type="pct"/>
            <w:gridSpan w:val="5"/>
            <w:shd w:val="clear" w:color="auto" w:fill="auto"/>
          </w:tcPr>
          <w:p w14:paraId="1CD2E694" w14:textId="513A16B8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Konsumi specifi</w:t>
            </w:r>
            <w:r w:rsidR="001123FB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k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</w:t>
            </w:r>
            <w:r w:rsidR="001123FB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i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energjisë (kWh/year)</w:t>
            </w:r>
          </w:p>
        </w:tc>
      </w:tr>
      <w:tr w:rsidR="00235193" w:rsidRPr="000322AC" w14:paraId="5BCAD160" w14:textId="77777777" w:rsidTr="00885506">
        <w:trPr>
          <w:trHeight w:val="50"/>
        </w:trPr>
        <w:tc>
          <w:tcPr>
            <w:tcW w:w="1312" w:type="pct"/>
            <w:vMerge/>
            <w:shd w:val="clear" w:color="auto" w:fill="auto"/>
          </w:tcPr>
          <w:p w14:paraId="173B44C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</w:p>
        </w:tc>
        <w:tc>
          <w:tcPr>
            <w:tcW w:w="424" w:type="pct"/>
            <w:shd w:val="clear" w:color="auto" w:fill="auto"/>
          </w:tcPr>
          <w:p w14:paraId="57CA56B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Min.</w:t>
            </w:r>
          </w:p>
        </w:tc>
        <w:tc>
          <w:tcPr>
            <w:tcW w:w="425" w:type="pct"/>
            <w:shd w:val="clear" w:color="auto" w:fill="auto"/>
          </w:tcPr>
          <w:p w14:paraId="086C9A5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Avg.</w:t>
            </w:r>
          </w:p>
        </w:tc>
        <w:tc>
          <w:tcPr>
            <w:tcW w:w="431" w:type="pct"/>
            <w:shd w:val="clear" w:color="auto" w:fill="auto"/>
          </w:tcPr>
          <w:p w14:paraId="4969035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Max.</w:t>
            </w:r>
          </w:p>
        </w:tc>
        <w:tc>
          <w:tcPr>
            <w:tcW w:w="401" w:type="pct"/>
            <w:shd w:val="clear" w:color="auto" w:fill="auto"/>
          </w:tcPr>
          <w:p w14:paraId="5CB232B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Min.</w:t>
            </w:r>
          </w:p>
        </w:tc>
        <w:tc>
          <w:tcPr>
            <w:tcW w:w="403" w:type="pct"/>
            <w:shd w:val="clear" w:color="auto" w:fill="auto"/>
          </w:tcPr>
          <w:p w14:paraId="3B5077F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Avg.</w:t>
            </w:r>
          </w:p>
        </w:tc>
        <w:tc>
          <w:tcPr>
            <w:tcW w:w="406" w:type="pct"/>
            <w:shd w:val="clear" w:color="auto" w:fill="auto"/>
          </w:tcPr>
          <w:p w14:paraId="1916FE4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Max.</w:t>
            </w:r>
          </w:p>
        </w:tc>
        <w:tc>
          <w:tcPr>
            <w:tcW w:w="377" w:type="pct"/>
            <w:shd w:val="clear" w:color="auto" w:fill="auto"/>
          </w:tcPr>
          <w:p w14:paraId="2225781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Min.</w:t>
            </w:r>
          </w:p>
        </w:tc>
        <w:tc>
          <w:tcPr>
            <w:tcW w:w="385" w:type="pct"/>
            <w:gridSpan w:val="2"/>
            <w:shd w:val="clear" w:color="auto" w:fill="auto"/>
          </w:tcPr>
          <w:p w14:paraId="127D71E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Avg.</w:t>
            </w:r>
          </w:p>
        </w:tc>
        <w:tc>
          <w:tcPr>
            <w:tcW w:w="436" w:type="pct"/>
            <w:gridSpan w:val="2"/>
            <w:shd w:val="clear" w:color="auto" w:fill="auto"/>
          </w:tcPr>
          <w:p w14:paraId="7186CF4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Max.</w:t>
            </w:r>
          </w:p>
        </w:tc>
      </w:tr>
      <w:tr w:rsidR="00235193" w:rsidRPr="000322AC" w14:paraId="13F6FF27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0ECF300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TV LCD</w:t>
            </w:r>
          </w:p>
        </w:tc>
        <w:tc>
          <w:tcPr>
            <w:tcW w:w="424" w:type="pct"/>
            <w:shd w:val="clear" w:color="auto" w:fill="auto"/>
          </w:tcPr>
          <w:p w14:paraId="3D71984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0.0</w:t>
            </w:r>
          </w:p>
        </w:tc>
        <w:tc>
          <w:tcPr>
            <w:tcW w:w="425" w:type="pct"/>
            <w:shd w:val="clear" w:color="auto" w:fill="auto"/>
          </w:tcPr>
          <w:p w14:paraId="49EC275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1.8</w:t>
            </w:r>
          </w:p>
        </w:tc>
        <w:tc>
          <w:tcPr>
            <w:tcW w:w="431" w:type="pct"/>
            <w:shd w:val="clear" w:color="auto" w:fill="auto"/>
          </w:tcPr>
          <w:p w14:paraId="03AF553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13.6</w:t>
            </w:r>
          </w:p>
        </w:tc>
        <w:tc>
          <w:tcPr>
            <w:tcW w:w="401" w:type="pct"/>
            <w:shd w:val="clear" w:color="auto" w:fill="auto"/>
          </w:tcPr>
          <w:p w14:paraId="7864A91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0.0</w:t>
            </w:r>
          </w:p>
        </w:tc>
        <w:tc>
          <w:tcPr>
            <w:tcW w:w="403" w:type="pct"/>
            <w:shd w:val="clear" w:color="auto" w:fill="auto"/>
          </w:tcPr>
          <w:p w14:paraId="48B7EB9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13.0</w:t>
            </w:r>
          </w:p>
        </w:tc>
        <w:tc>
          <w:tcPr>
            <w:tcW w:w="406" w:type="pct"/>
            <w:shd w:val="clear" w:color="auto" w:fill="auto"/>
          </w:tcPr>
          <w:p w14:paraId="52D4D83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23.0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4A788FB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0E2DA35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7.9</w:t>
            </w:r>
          </w:p>
        </w:tc>
        <w:tc>
          <w:tcPr>
            <w:tcW w:w="422" w:type="pct"/>
            <w:shd w:val="clear" w:color="auto" w:fill="auto"/>
          </w:tcPr>
          <w:p w14:paraId="07DF136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109.2</w:t>
            </w:r>
          </w:p>
        </w:tc>
      </w:tr>
      <w:tr w:rsidR="00235193" w:rsidRPr="000322AC" w14:paraId="007F1EFA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05A7344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TV CRT</w:t>
            </w:r>
          </w:p>
        </w:tc>
        <w:tc>
          <w:tcPr>
            <w:tcW w:w="424" w:type="pct"/>
            <w:shd w:val="clear" w:color="auto" w:fill="auto"/>
          </w:tcPr>
          <w:p w14:paraId="7A8CD7E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0.0</w:t>
            </w:r>
          </w:p>
        </w:tc>
        <w:tc>
          <w:tcPr>
            <w:tcW w:w="425" w:type="pct"/>
            <w:shd w:val="clear" w:color="auto" w:fill="auto"/>
          </w:tcPr>
          <w:p w14:paraId="0844033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5.1</w:t>
            </w:r>
          </w:p>
        </w:tc>
        <w:tc>
          <w:tcPr>
            <w:tcW w:w="431" w:type="pct"/>
            <w:shd w:val="clear" w:color="auto" w:fill="auto"/>
          </w:tcPr>
          <w:p w14:paraId="343C8C0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21.9</w:t>
            </w:r>
          </w:p>
        </w:tc>
        <w:tc>
          <w:tcPr>
            <w:tcW w:w="401" w:type="pct"/>
            <w:shd w:val="clear" w:color="auto" w:fill="auto"/>
          </w:tcPr>
          <w:p w14:paraId="11D4DF1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0.0</w:t>
            </w:r>
          </w:p>
        </w:tc>
        <w:tc>
          <w:tcPr>
            <w:tcW w:w="403" w:type="pct"/>
            <w:shd w:val="clear" w:color="auto" w:fill="auto"/>
          </w:tcPr>
          <w:p w14:paraId="2E7EE9B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8.9</w:t>
            </w:r>
          </w:p>
        </w:tc>
        <w:tc>
          <w:tcPr>
            <w:tcW w:w="406" w:type="pct"/>
            <w:shd w:val="clear" w:color="auto" w:fill="auto"/>
          </w:tcPr>
          <w:p w14:paraId="55D9F1F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24.0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2523952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611EA50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16.6</w:t>
            </w:r>
          </w:p>
        </w:tc>
        <w:tc>
          <w:tcPr>
            <w:tcW w:w="422" w:type="pct"/>
            <w:shd w:val="clear" w:color="auto" w:fill="auto"/>
          </w:tcPr>
          <w:p w14:paraId="6FADFAE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175.2</w:t>
            </w:r>
          </w:p>
        </w:tc>
      </w:tr>
      <w:tr w:rsidR="00235193" w:rsidRPr="000322AC" w14:paraId="4EDE7602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27D412F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TV LED</w:t>
            </w:r>
          </w:p>
        </w:tc>
        <w:tc>
          <w:tcPr>
            <w:tcW w:w="424" w:type="pct"/>
            <w:shd w:val="clear" w:color="auto" w:fill="auto"/>
          </w:tcPr>
          <w:p w14:paraId="0DE980A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0.0</w:t>
            </w:r>
          </w:p>
        </w:tc>
        <w:tc>
          <w:tcPr>
            <w:tcW w:w="425" w:type="pct"/>
            <w:shd w:val="clear" w:color="auto" w:fill="auto"/>
          </w:tcPr>
          <w:p w14:paraId="51F8641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0.3</w:t>
            </w:r>
          </w:p>
        </w:tc>
        <w:tc>
          <w:tcPr>
            <w:tcW w:w="431" w:type="pct"/>
            <w:shd w:val="clear" w:color="auto" w:fill="auto"/>
          </w:tcPr>
          <w:p w14:paraId="4125708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0.9</w:t>
            </w:r>
          </w:p>
        </w:tc>
        <w:tc>
          <w:tcPr>
            <w:tcW w:w="401" w:type="pct"/>
            <w:shd w:val="clear" w:color="auto" w:fill="auto"/>
          </w:tcPr>
          <w:p w14:paraId="545AF83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40F0EB2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9.9</w:t>
            </w:r>
          </w:p>
        </w:tc>
        <w:tc>
          <w:tcPr>
            <w:tcW w:w="406" w:type="pct"/>
            <w:shd w:val="clear" w:color="auto" w:fill="auto"/>
          </w:tcPr>
          <w:p w14:paraId="757B536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19.0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173C3EE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7D46410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1.2</w:t>
            </w:r>
          </w:p>
        </w:tc>
        <w:tc>
          <w:tcPr>
            <w:tcW w:w="422" w:type="pct"/>
            <w:shd w:val="clear" w:color="auto" w:fill="auto"/>
          </w:tcPr>
          <w:p w14:paraId="0B3A190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3.9</w:t>
            </w:r>
          </w:p>
        </w:tc>
      </w:tr>
      <w:tr w:rsidR="00235193" w:rsidRPr="000322AC" w14:paraId="71A2D026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4762167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TV Plasma</w:t>
            </w:r>
          </w:p>
        </w:tc>
        <w:tc>
          <w:tcPr>
            <w:tcW w:w="424" w:type="pct"/>
            <w:shd w:val="clear" w:color="auto" w:fill="auto"/>
          </w:tcPr>
          <w:p w14:paraId="1905017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0.4</w:t>
            </w:r>
          </w:p>
        </w:tc>
        <w:tc>
          <w:tcPr>
            <w:tcW w:w="425" w:type="pct"/>
            <w:shd w:val="clear" w:color="auto" w:fill="auto"/>
          </w:tcPr>
          <w:p w14:paraId="70150B9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4.7</w:t>
            </w:r>
          </w:p>
        </w:tc>
        <w:tc>
          <w:tcPr>
            <w:tcW w:w="431" w:type="pct"/>
            <w:shd w:val="clear" w:color="auto" w:fill="auto"/>
          </w:tcPr>
          <w:p w14:paraId="726A7AE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19.0</w:t>
            </w:r>
          </w:p>
        </w:tc>
        <w:tc>
          <w:tcPr>
            <w:tcW w:w="401" w:type="pct"/>
            <w:shd w:val="clear" w:color="auto" w:fill="auto"/>
          </w:tcPr>
          <w:p w14:paraId="79F9715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</w:t>
            </w:r>
          </w:p>
        </w:tc>
        <w:tc>
          <w:tcPr>
            <w:tcW w:w="403" w:type="pct"/>
            <w:shd w:val="clear" w:color="auto" w:fill="auto"/>
          </w:tcPr>
          <w:p w14:paraId="717E01D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13.3</w:t>
            </w:r>
          </w:p>
        </w:tc>
        <w:tc>
          <w:tcPr>
            <w:tcW w:w="406" w:type="pct"/>
            <w:shd w:val="clear" w:color="auto" w:fill="auto"/>
          </w:tcPr>
          <w:p w14:paraId="0A18F92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23.6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7B1B56F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62E3F6A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22.5</w:t>
            </w:r>
          </w:p>
        </w:tc>
        <w:tc>
          <w:tcPr>
            <w:tcW w:w="422" w:type="pct"/>
            <w:shd w:val="clear" w:color="auto" w:fill="auto"/>
          </w:tcPr>
          <w:p w14:paraId="5E79619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90.5</w:t>
            </w:r>
          </w:p>
        </w:tc>
      </w:tr>
      <w:tr w:rsidR="00235193" w:rsidRPr="000322AC" w14:paraId="6CD4AC66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0E18354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DVD Player</w:t>
            </w:r>
          </w:p>
        </w:tc>
        <w:tc>
          <w:tcPr>
            <w:tcW w:w="424" w:type="pct"/>
            <w:shd w:val="clear" w:color="auto" w:fill="auto"/>
          </w:tcPr>
          <w:p w14:paraId="51C06E7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0.0</w:t>
            </w:r>
          </w:p>
        </w:tc>
        <w:tc>
          <w:tcPr>
            <w:tcW w:w="425" w:type="pct"/>
            <w:shd w:val="clear" w:color="auto" w:fill="auto"/>
          </w:tcPr>
          <w:p w14:paraId="5E5A68E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2.7</w:t>
            </w:r>
          </w:p>
        </w:tc>
        <w:tc>
          <w:tcPr>
            <w:tcW w:w="431" w:type="pct"/>
            <w:shd w:val="clear" w:color="auto" w:fill="auto"/>
          </w:tcPr>
          <w:p w14:paraId="4D773D0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12.5</w:t>
            </w:r>
          </w:p>
        </w:tc>
        <w:tc>
          <w:tcPr>
            <w:tcW w:w="401" w:type="pct"/>
            <w:shd w:val="clear" w:color="auto" w:fill="auto"/>
          </w:tcPr>
          <w:p w14:paraId="726E4BC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0C5EF22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14.3</w:t>
            </w:r>
          </w:p>
        </w:tc>
        <w:tc>
          <w:tcPr>
            <w:tcW w:w="406" w:type="pct"/>
            <w:shd w:val="clear" w:color="auto" w:fill="auto"/>
          </w:tcPr>
          <w:p w14:paraId="317BC32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73FB00A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7F5574D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8.8</w:t>
            </w:r>
          </w:p>
        </w:tc>
        <w:tc>
          <w:tcPr>
            <w:tcW w:w="422" w:type="pct"/>
            <w:shd w:val="clear" w:color="auto" w:fill="auto"/>
          </w:tcPr>
          <w:p w14:paraId="0C712CE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77.1</w:t>
            </w:r>
          </w:p>
        </w:tc>
      </w:tr>
      <w:tr w:rsidR="00235193" w:rsidRPr="000322AC" w14:paraId="2D6370DB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35E6C96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Home Theatre System</w:t>
            </w:r>
          </w:p>
        </w:tc>
        <w:tc>
          <w:tcPr>
            <w:tcW w:w="424" w:type="pct"/>
            <w:shd w:val="clear" w:color="auto" w:fill="auto"/>
          </w:tcPr>
          <w:p w14:paraId="71C85FA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0.5</w:t>
            </w:r>
          </w:p>
        </w:tc>
        <w:tc>
          <w:tcPr>
            <w:tcW w:w="425" w:type="pct"/>
            <w:shd w:val="clear" w:color="auto" w:fill="auto"/>
          </w:tcPr>
          <w:p w14:paraId="2F0BA76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1.7</w:t>
            </w:r>
          </w:p>
        </w:tc>
        <w:tc>
          <w:tcPr>
            <w:tcW w:w="431" w:type="pct"/>
            <w:shd w:val="clear" w:color="auto" w:fill="auto"/>
          </w:tcPr>
          <w:p w14:paraId="6D22B4F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7.5</w:t>
            </w:r>
          </w:p>
        </w:tc>
        <w:tc>
          <w:tcPr>
            <w:tcW w:w="401" w:type="pct"/>
            <w:shd w:val="clear" w:color="auto" w:fill="auto"/>
          </w:tcPr>
          <w:p w14:paraId="67858D0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097FEDA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9.4</w:t>
            </w:r>
          </w:p>
        </w:tc>
        <w:tc>
          <w:tcPr>
            <w:tcW w:w="406" w:type="pct"/>
            <w:shd w:val="clear" w:color="auto" w:fill="auto"/>
          </w:tcPr>
          <w:p w14:paraId="0BCC1A2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22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3013E36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060861E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5.2</w:t>
            </w:r>
          </w:p>
        </w:tc>
        <w:tc>
          <w:tcPr>
            <w:tcW w:w="422" w:type="pct"/>
            <w:shd w:val="clear" w:color="auto" w:fill="auto"/>
          </w:tcPr>
          <w:p w14:paraId="0A9FBEB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19.2</w:t>
            </w:r>
          </w:p>
        </w:tc>
      </w:tr>
      <w:tr w:rsidR="00235193" w:rsidRPr="000322AC" w14:paraId="75D72EEC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5AED524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Computer Monitor</w:t>
            </w:r>
          </w:p>
        </w:tc>
        <w:tc>
          <w:tcPr>
            <w:tcW w:w="424" w:type="pct"/>
            <w:shd w:val="clear" w:color="auto" w:fill="auto"/>
          </w:tcPr>
          <w:p w14:paraId="5D79798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0.2</w:t>
            </w:r>
          </w:p>
        </w:tc>
        <w:tc>
          <w:tcPr>
            <w:tcW w:w="425" w:type="pct"/>
            <w:shd w:val="clear" w:color="auto" w:fill="auto"/>
          </w:tcPr>
          <w:p w14:paraId="1837274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2.4</w:t>
            </w:r>
          </w:p>
        </w:tc>
        <w:tc>
          <w:tcPr>
            <w:tcW w:w="431" w:type="pct"/>
            <w:shd w:val="clear" w:color="auto" w:fill="auto"/>
          </w:tcPr>
          <w:p w14:paraId="16EB7BD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12.4</w:t>
            </w:r>
          </w:p>
        </w:tc>
        <w:tc>
          <w:tcPr>
            <w:tcW w:w="401" w:type="pct"/>
            <w:shd w:val="clear" w:color="auto" w:fill="auto"/>
          </w:tcPr>
          <w:p w14:paraId="62FB53F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5ED097D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12.2</w:t>
            </w:r>
          </w:p>
        </w:tc>
        <w:tc>
          <w:tcPr>
            <w:tcW w:w="406" w:type="pct"/>
            <w:shd w:val="clear" w:color="auto" w:fill="auto"/>
          </w:tcPr>
          <w:p w14:paraId="035E425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5224BE2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669FCC3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9.6</w:t>
            </w:r>
          </w:p>
        </w:tc>
        <w:tc>
          <w:tcPr>
            <w:tcW w:w="422" w:type="pct"/>
            <w:shd w:val="clear" w:color="auto" w:fill="auto"/>
          </w:tcPr>
          <w:p w14:paraId="1B6B137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99.6</w:t>
            </w:r>
          </w:p>
        </w:tc>
      </w:tr>
      <w:tr w:rsidR="00235193" w:rsidRPr="000322AC" w14:paraId="5D1A5234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5B2FFA6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Laptop</w:t>
            </w:r>
          </w:p>
        </w:tc>
        <w:tc>
          <w:tcPr>
            <w:tcW w:w="424" w:type="pct"/>
            <w:shd w:val="clear" w:color="auto" w:fill="auto"/>
          </w:tcPr>
          <w:p w14:paraId="5AA57C1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0.3</w:t>
            </w:r>
          </w:p>
        </w:tc>
        <w:tc>
          <w:tcPr>
            <w:tcW w:w="425" w:type="pct"/>
            <w:shd w:val="clear" w:color="auto" w:fill="auto"/>
          </w:tcPr>
          <w:p w14:paraId="1997175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3.0</w:t>
            </w:r>
          </w:p>
        </w:tc>
        <w:tc>
          <w:tcPr>
            <w:tcW w:w="431" w:type="pct"/>
            <w:shd w:val="clear" w:color="auto" w:fill="auto"/>
          </w:tcPr>
          <w:p w14:paraId="54671DE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20.0</w:t>
            </w:r>
          </w:p>
        </w:tc>
        <w:tc>
          <w:tcPr>
            <w:tcW w:w="401" w:type="pct"/>
            <w:shd w:val="clear" w:color="auto" w:fill="auto"/>
          </w:tcPr>
          <w:p w14:paraId="12F3E53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31AD39D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5.7</w:t>
            </w:r>
          </w:p>
        </w:tc>
        <w:tc>
          <w:tcPr>
            <w:tcW w:w="406" w:type="pct"/>
            <w:shd w:val="clear" w:color="auto" w:fill="auto"/>
          </w:tcPr>
          <w:p w14:paraId="5D908BD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0D5109A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78EB0F2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3.9</w:t>
            </w:r>
          </w:p>
        </w:tc>
        <w:tc>
          <w:tcPr>
            <w:tcW w:w="422" w:type="pct"/>
            <w:shd w:val="clear" w:color="auto" w:fill="auto"/>
          </w:tcPr>
          <w:p w14:paraId="6CB0FE5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39.4</w:t>
            </w:r>
          </w:p>
        </w:tc>
      </w:tr>
      <w:tr w:rsidR="00235193" w:rsidRPr="000322AC" w14:paraId="7E0B4C6D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55D085C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Alarm Clock</w:t>
            </w:r>
          </w:p>
        </w:tc>
        <w:tc>
          <w:tcPr>
            <w:tcW w:w="424" w:type="pct"/>
            <w:shd w:val="clear" w:color="auto" w:fill="auto"/>
          </w:tcPr>
          <w:p w14:paraId="3BAA25C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0.0</w:t>
            </w:r>
          </w:p>
        </w:tc>
        <w:tc>
          <w:tcPr>
            <w:tcW w:w="425" w:type="pct"/>
            <w:shd w:val="clear" w:color="auto" w:fill="auto"/>
          </w:tcPr>
          <w:p w14:paraId="0977F30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1.9</w:t>
            </w:r>
          </w:p>
        </w:tc>
        <w:tc>
          <w:tcPr>
            <w:tcW w:w="431" w:type="pct"/>
            <w:shd w:val="clear" w:color="auto" w:fill="auto"/>
          </w:tcPr>
          <w:p w14:paraId="59B2FBB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4.4</w:t>
            </w:r>
          </w:p>
        </w:tc>
        <w:tc>
          <w:tcPr>
            <w:tcW w:w="401" w:type="pct"/>
            <w:shd w:val="clear" w:color="auto" w:fill="auto"/>
          </w:tcPr>
          <w:p w14:paraId="426F100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39C64B4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1.9</w:t>
            </w:r>
          </w:p>
        </w:tc>
        <w:tc>
          <w:tcPr>
            <w:tcW w:w="406" w:type="pct"/>
            <w:shd w:val="clear" w:color="auto" w:fill="auto"/>
          </w:tcPr>
          <w:p w14:paraId="0743F81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5591040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3755A9C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15.9</w:t>
            </w:r>
          </w:p>
        </w:tc>
        <w:tc>
          <w:tcPr>
            <w:tcW w:w="422" w:type="pct"/>
            <w:shd w:val="clear" w:color="auto" w:fill="auto"/>
          </w:tcPr>
          <w:p w14:paraId="6C5E706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32.1</w:t>
            </w:r>
          </w:p>
        </w:tc>
      </w:tr>
      <w:tr w:rsidR="00235193" w:rsidRPr="000322AC" w14:paraId="69CB38C3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127FDB2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Printer/Scanner</w:t>
            </w:r>
          </w:p>
        </w:tc>
        <w:tc>
          <w:tcPr>
            <w:tcW w:w="424" w:type="pct"/>
            <w:shd w:val="clear" w:color="auto" w:fill="auto"/>
          </w:tcPr>
          <w:p w14:paraId="4E07FE4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0.2</w:t>
            </w:r>
          </w:p>
        </w:tc>
        <w:tc>
          <w:tcPr>
            <w:tcW w:w="425" w:type="pct"/>
            <w:shd w:val="clear" w:color="auto" w:fill="auto"/>
          </w:tcPr>
          <w:p w14:paraId="23B2B4B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2.6</w:t>
            </w:r>
          </w:p>
        </w:tc>
        <w:tc>
          <w:tcPr>
            <w:tcW w:w="431" w:type="pct"/>
            <w:shd w:val="clear" w:color="auto" w:fill="auto"/>
          </w:tcPr>
          <w:p w14:paraId="19CBE94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8.2</w:t>
            </w:r>
          </w:p>
        </w:tc>
        <w:tc>
          <w:tcPr>
            <w:tcW w:w="401" w:type="pct"/>
            <w:shd w:val="clear" w:color="auto" w:fill="auto"/>
          </w:tcPr>
          <w:p w14:paraId="3EC070D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77B5456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13</w:t>
            </w:r>
          </w:p>
        </w:tc>
        <w:tc>
          <w:tcPr>
            <w:tcW w:w="406" w:type="pct"/>
            <w:shd w:val="clear" w:color="auto" w:fill="auto"/>
          </w:tcPr>
          <w:p w14:paraId="0034C98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0424079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7544645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12.3</w:t>
            </w:r>
          </w:p>
        </w:tc>
        <w:tc>
          <w:tcPr>
            <w:tcW w:w="422" w:type="pct"/>
            <w:shd w:val="clear" w:color="auto" w:fill="auto"/>
          </w:tcPr>
          <w:p w14:paraId="5BC9DA5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71.8</w:t>
            </w:r>
          </w:p>
        </w:tc>
      </w:tr>
      <w:tr w:rsidR="00235193" w:rsidRPr="000322AC" w14:paraId="6243445D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344D914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Satëllite receiver</w:t>
            </w:r>
          </w:p>
        </w:tc>
        <w:tc>
          <w:tcPr>
            <w:tcW w:w="424" w:type="pct"/>
            <w:shd w:val="clear" w:color="auto" w:fill="auto"/>
          </w:tcPr>
          <w:p w14:paraId="1ECAC44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0.0</w:t>
            </w:r>
          </w:p>
        </w:tc>
        <w:tc>
          <w:tcPr>
            <w:tcW w:w="425" w:type="pct"/>
            <w:shd w:val="clear" w:color="auto" w:fill="auto"/>
          </w:tcPr>
          <w:p w14:paraId="63D8CB2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7.5</w:t>
            </w:r>
          </w:p>
        </w:tc>
        <w:tc>
          <w:tcPr>
            <w:tcW w:w="431" w:type="pct"/>
            <w:shd w:val="clear" w:color="auto" w:fill="auto"/>
          </w:tcPr>
          <w:p w14:paraId="0EF7996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23.1</w:t>
            </w:r>
          </w:p>
        </w:tc>
        <w:tc>
          <w:tcPr>
            <w:tcW w:w="401" w:type="pct"/>
            <w:shd w:val="clear" w:color="auto" w:fill="auto"/>
          </w:tcPr>
          <w:p w14:paraId="4BC5ABC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795C18E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14.5</w:t>
            </w:r>
          </w:p>
        </w:tc>
        <w:tc>
          <w:tcPr>
            <w:tcW w:w="406" w:type="pct"/>
            <w:shd w:val="clear" w:color="auto" w:fill="auto"/>
          </w:tcPr>
          <w:p w14:paraId="5D3462C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3DBE7F1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501DF5B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40.5</w:t>
            </w:r>
          </w:p>
        </w:tc>
        <w:tc>
          <w:tcPr>
            <w:tcW w:w="422" w:type="pct"/>
            <w:shd w:val="clear" w:color="auto" w:fill="auto"/>
          </w:tcPr>
          <w:p w14:paraId="2869147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142.6</w:t>
            </w:r>
          </w:p>
        </w:tc>
      </w:tr>
      <w:tr w:rsidR="00235193" w:rsidRPr="000322AC" w14:paraId="0CA5BD31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49A29EE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Radio</w:t>
            </w:r>
          </w:p>
        </w:tc>
        <w:tc>
          <w:tcPr>
            <w:tcW w:w="424" w:type="pct"/>
            <w:shd w:val="clear" w:color="auto" w:fill="auto"/>
          </w:tcPr>
          <w:p w14:paraId="7EB67B5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0.0</w:t>
            </w:r>
          </w:p>
        </w:tc>
        <w:tc>
          <w:tcPr>
            <w:tcW w:w="425" w:type="pct"/>
            <w:shd w:val="clear" w:color="auto" w:fill="auto"/>
          </w:tcPr>
          <w:p w14:paraId="39A7F6F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1.9</w:t>
            </w:r>
          </w:p>
        </w:tc>
        <w:tc>
          <w:tcPr>
            <w:tcW w:w="431" w:type="pct"/>
            <w:shd w:val="clear" w:color="auto" w:fill="auto"/>
          </w:tcPr>
          <w:p w14:paraId="7BB9C9D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5.1</w:t>
            </w:r>
          </w:p>
        </w:tc>
        <w:tc>
          <w:tcPr>
            <w:tcW w:w="401" w:type="pct"/>
            <w:shd w:val="clear" w:color="auto" w:fill="auto"/>
          </w:tcPr>
          <w:p w14:paraId="2180A60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5F6E367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14.5</w:t>
            </w:r>
          </w:p>
        </w:tc>
        <w:tc>
          <w:tcPr>
            <w:tcW w:w="406" w:type="pct"/>
            <w:shd w:val="clear" w:color="auto" w:fill="auto"/>
          </w:tcPr>
          <w:p w14:paraId="222CE1A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2ED99CC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6D5F973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9.9</w:t>
            </w:r>
          </w:p>
        </w:tc>
        <w:tc>
          <w:tcPr>
            <w:tcW w:w="422" w:type="pct"/>
            <w:shd w:val="clear" w:color="auto" w:fill="auto"/>
          </w:tcPr>
          <w:p w14:paraId="07380F0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29.4</w:t>
            </w:r>
          </w:p>
        </w:tc>
      </w:tr>
      <w:tr w:rsidR="00235193" w:rsidRPr="000322AC" w14:paraId="2668FF1E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4D57AA0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Desktop PC</w:t>
            </w:r>
          </w:p>
        </w:tc>
        <w:tc>
          <w:tcPr>
            <w:tcW w:w="424" w:type="pct"/>
            <w:shd w:val="clear" w:color="auto" w:fill="auto"/>
          </w:tcPr>
          <w:p w14:paraId="37220B2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0.1</w:t>
            </w:r>
          </w:p>
        </w:tc>
        <w:tc>
          <w:tcPr>
            <w:tcW w:w="425" w:type="pct"/>
            <w:shd w:val="clear" w:color="auto" w:fill="auto"/>
          </w:tcPr>
          <w:p w14:paraId="3013D89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3.4</w:t>
            </w:r>
          </w:p>
        </w:tc>
        <w:tc>
          <w:tcPr>
            <w:tcW w:w="431" w:type="pct"/>
            <w:shd w:val="clear" w:color="auto" w:fill="auto"/>
          </w:tcPr>
          <w:p w14:paraId="04694D3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15.0</w:t>
            </w:r>
          </w:p>
        </w:tc>
        <w:tc>
          <w:tcPr>
            <w:tcW w:w="401" w:type="pct"/>
            <w:shd w:val="clear" w:color="auto" w:fill="auto"/>
          </w:tcPr>
          <w:p w14:paraId="56C3CC1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307A308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12.6</w:t>
            </w:r>
          </w:p>
        </w:tc>
        <w:tc>
          <w:tcPr>
            <w:tcW w:w="406" w:type="pct"/>
            <w:shd w:val="clear" w:color="auto" w:fill="auto"/>
          </w:tcPr>
          <w:p w14:paraId="5AA57E0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19E055C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4E4712C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12.5</w:t>
            </w:r>
          </w:p>
        </w:tc>
        <w:tc>
          <w:tcPr>
            <w:tcW w:w="422" w:type="pct"/>
            <w:shd w:val="clear" w:color="auto" w:fill="auto"/>
          </w:tcPr>
          <w:p w14:paraId="17A8163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44.2</w:t>
            </w:r>
          </w:p>
        </w:tc>
      </w:tr>
      <w:tr w:rsidR="00235193" w:rsidRPr="000322AC" w14:paraId="00C11E7F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250FF22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Modem/Router</w:t>
            </w:r>
          </w:p>
        </w:tc>
        <w:tc>
          <w:tcPr>
            <w:tcW w:w="424" w:type="pct"/>
            <w:shd w:val="clear" w:color="auto" w:fill="auto"/>
          </w:tcPr>
          <w:p w14:paraId="6FC963E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0.1</w:t>
            </w:r>
          </w:p>
        </w:tc>
        <w:tc>
          <w:tcPr>
            <w:tcW w:w="425" w:type="pct"/>
            <w:shd w:val="clear" w:color="auto" w:fill="auto"/>
          </w:tcPr>
          <w:p w14:paraId="1C09CB4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4.6</w:t>
            </w:r>
          </w:p>
        </w:tc>
        <w:tc>
          <w:tcPr>
            <w:tcW w:w="431" w:type="pct"/>
            <w:shd w:val="clear" w:color="auto" w:fill="auto"/>
          </w:tcPr>
          <w:p w14:paraId="3EC7B46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8.3</w:t>
            </w:r>
          </w:p>
        </w:tc>
        <w:tc>
          <w:tcPr>
            <w:tcW w:w="401" w:type="pct"/>
            <w:shd w:val="clear" w:color="auto" w:fill="auto"/>
          </w:tcPr>
          <w:p w14:paraId="0E610FA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3CA1C4D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15.5</w:t>
            </w:r>
          </w:p>
        </w:tc>
        <w:tc>
          <w:tcPr>
            <w:tcW w:w="406" w:type="pct"/>
            <w:shd w:val="clear" w:color="auto" w:fill="auto"/>
          </w:tcPr>
          <w:p w14:paraId="25096A2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7539881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3B27EB1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25.9</w:t>
            </w:r>
          </w:p>
        </w:tc>
        <w:tc>
          <w:tcPr>
            <w:tcW w:w="422" w:type="pct"/>
            <w:shd w:val="clear" w:color="auto" w:fill="auto"/>
          </w:tcPr>
          <w:p w14:paraId="0571FB4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59.2</w:t>
            </w:r>
          </w:p>
        </w:tc>
      </w:tr>
      <w:tr w:rsidR="00235193" w:rsidRPr="000322AC" w14:paraId="2D114E1E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0BBBA9D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Clothe washer </w:t>
            </w:r>
          </w:p>
        </w:tc>
        <w:tc>
          <w:tcPr>
            <w:tcW w:w="424" w:type="pct"/>
            <w:shd w:val="clear" w:color="auto" w:fill="auto"/>
          </w:tcPr>
          <w:p w14:paraId="3970077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0.9</w:t>
            </w:r>
          </w:p>
        </w:tc>
        <w:tc>
          <w:tcPr>
            <w:tcW w:w="425" w:type="pct"/>
            <w:shd w:val="clear" w:color="auto" w:fill="auto"/>
          </w:tcPr>
          <w:p w14:paraId="19DBE59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1.5</w:t>
            </w:r>
          </w:p>
        </w:tc>
        <w:tc>
          <w:tcPr>
            <w:tcW w:w="431" w:type="pct"/>
            <w:shd w:val="clear" w:color="auto" w:fill="auto"/>
          </w:tcPr>
          <w:p w14:paraId="2404BE2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</w:t>
            </w:r>
          </w:p>
        </w:tc>
        <w:tc>
          <w:tcPr>
            <w:tcW w:w="401" w:type="pct"/>
            <w:shd w:val="clear" w:color="auto" w:fill="auto"/>
          </w:tcPr>
          <w:p w14:paraId="64FFE39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47CBEB2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3.8</w:t>
            </w:r>
          </w:p>
        </w:tc>
        <w:tc>
          <w:tcPr>
            <w:tcW w:w="406" w:type="pct"/>
            <w:shd w:val="clear" w:color="auto" w:fill="auto"/>
          </w:tcPr>
          <w:p w14:paraId="75083CC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5811B9A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3B0BF73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1.7</w:t>
            </w:r>
          </w:p>
        </w:tc>
        <w:tc>
          <w:tcPr>
            <w:tcW w:w="422" w:type="pct"/>
            <w:shd w:val="clear" w:color="auto" w:fill="auto"/>
          </w:tcPr>
          <w:p w14:paraId="5518A22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7.9</w:t>
            </w:r>
          </w:p>
        </w:tc>
      </w:tr>
      <w:tr w:rsidR="00235193" w:rsidRPr="000322AC" w14:paraId="3A253594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0BEEA53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Clothe dryer</w:t>
            </w:r>
          </w:p>
        </w:tc>
        <w:tc>
          <w:tcPr>
            <w:tcW w:w="424" w:type="pct"/>
            <w:shd w:val="clear" w:color="auto" w:fill="auto"/>
          </w:tcPr>
          <w:p w14:paraId="5D454AC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2.0</w:t>
            </w:r>
          </w:p>
        </w:tc>
        <w:tc>
          <w:tcPr>
            <w:tcW w:w="425" w:type="pct"/>
            <w:shd w:val="clear" w:color="auto" w:fill="auto"/>
          </w:tcPr>
          <w:p w14:paraId="4651C02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2.0</w:t>
            </w:r>
          </w:p>
        </w:tc>
        <w:tc>
          <w:tcPr>
            <w:tcW w:w="431" w:type="pct"/>
            <w:shd w:val="clear" w:color="auto" w:fill="auto"/>
          </w:tcPr>
          <w:p w14:paraId="4945838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2.0</w:t>
            </w:r>
          </w:p>
        </w:tc>
        <w:tc>
          <w:tcPr>
            <w:tcW w:w="401" w:type="pct"/>
            <w:shd w:val="clear" w:color="auto" w:fill="auto"/>
          </w:tcPr>
          <w:p w14:paraId="0AD42A2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</w:t>
            </w:r>
          </w:p>
        </w:tc>
        <w:tc>
          <w:tcPr>
            <w:tcW w:w="403" w:type="pct"/>
            <w:shd w:val="clear" w:color="auto" w:fill="auto"/>
          </w:tcPr>
          <w:p w14:paraId="086154D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</w:t>
            </w:r>
          </w:p>
        </w:tc>
        <w:tc>
          <w:tcPr>
            <w:tcW w:w="406" w:type="pct"/>
            <w:shd w:val="clear" w:color="auto" w:fill="auto"/>
          </w:tcPr>
          <w:p w14:paraId="1901551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632A0CA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2.2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5F3520F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2.2</w:t>
            </w:r>
          </w:p>
        </w:tc>
        <w:tc>
          <w:tcPr>
            <w:tcW w:w="422" w:type="pct"/>
            <w:shd w:val="clear" w:color="auto" w:fill="auto"/>
          </w:tcPr>
          <w:p w14:paraId="143E6E9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2.2</w:t>
            </w:r>
          </w:p>
        </w:tc>
      </w:tr>
      <w:tr w:rsidR="00235193" w:rsidRPr="000322AC" w14:paraId="681953C0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4085346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Dishwasher </w:t>
            </w:r>
          </w:p>
        </w:tc>
        <w:tc>
          <w:tcPr>
            <w:tcW w:w="424" w:type="pct"/>
            <w:shd w:val="clear" w:color="auto" w:fill="auto"/>
          </w:tcPr>
          <w:p w14:paraId="513716E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1.0</w:t>
            </w:r>
          </w:p>
        </w:tc>
        <w:tc>
          <w:tcPr>
            <w:tcW w:w="425" w:type="pct"/>
            <w:shd w:val="clear" w:color="auto" w:fill="auto"/>
          </w:tcPr>
          <w:p w14:paraId="49764F1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2.0</w:t>
            </w:r>
          </w:p>
        </w:tc>
        <w:tc>
          <w:tcPr>
            <w:tcW w:w="431" w:type="pct"/>
            <w:shd w:val="clear" w:color="auto" w:fill="auto"/>
          </w:tcPr>
          <w:p w14:paraId="5AC527E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3.0</w:t>
            </w:r>
          </w:p>
        </w:tc>
        <w:tc>
          <w:tcPr>
            <w:tcW w:w="401" w:type="pct"/>
            <w:shd w:val="clear" w:color="auto" w:fill="auto"/>
          </w:tcPr>
          <w:p w14:paraId="5897CC9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52916FC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2.0</w:t>
            </w:r>
          </w:p>
        </w:tc>
        <w:tc>
          <w:tcPr>
            <w:tcW w:w="406" w:type="pct"/>
            <w:shd w:val="clear" w:color="auto" w:fill="auto"/>
          </w:tcPr>
          <w:p w14:paraId="307965A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3.0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3C3E95E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4808D87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1.9</w:t>
            </w:r>
          </w:p>
        </w:tc>
        <w:tc>
          <w:tcPr>
            <w:tcW w:w="422" w:type="pct"/>
            <w:shd w:val="clear" w:color="auto" w:fill="auto"/>
          </w:tcPr>
          <w:p w14:paraId="1666280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3.0</w:t>
            </w:r>
          </w:p>
        </w:tc>
      </w:tr>
      <w:tr w:rsidR="00235193" w:rsidRPr="000322AC" w14:paraId="512A64CE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2EAEDF1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Microwave</w:t>
            </w:r>
          </w:p>
        </w:tc>
        <w:tc>
          <w:tcPr>
            <w:tcW w:w="424" w:type="pct"/>
            <w:shd w:val="clear" w:color="auto" w:fill="auto"/>
          </w:tcPr>
          <w:p w14:paraId="05B1563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0.1</w:t>
            </w:r>
          </w:p>
        </w:tc>
        <w:tc>
          <w:tcPr>
            <w:tcW w:w="425" w:type="pct"/>
            <w:shd w:val="clear" w:color="auto" w:fill="auto"/>
          </w:tcPr>
          <w:p w14:paraId="7F4636A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1.4</w:t>
            </w:r>
          </w:p>
        </w:tc>
        <w:tc>
          <w:tcPr>
            <w:tcW w:w="431" w:type="pct"/>
            <w:shd w:val="clear" w:color="auto" w:fill="auto"/>
          </w:tcPr>
          <w:p w14:paraId="43AC86D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2.4</w:t>
            </w:r>
          </w:p>
        </w:tc>
        <w:tc>
          <w:tcPr>
            <w:tcW w:w="401" w:type="pct"/>
            <w:shd w:val="clear" w:color="auto" w:fill="auto"/>
          </w:tcPr>
          <w:p w14:paraId="4CBE4AB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403" w:type="pct"/>
            <w:shd w:val="clear" w:color="auto" w:fill="auto"/>
          </w:tcPr>
          <w:p w14:paraId="3B45091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23.9</w:t>
            </w:r>
          </w:p>
        </w:tc>
        <w:tc>
          <w:tcPr>
            <w:tcW w:w="406" w:type="pct"/>
            <w:shd w:val="clear" w:color="auto" w:fill="auto"/>
          </w:tcPr>
          <w:p w14:paraId="6279F96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7C6142D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1.0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3A4E70A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12.4</w:t>
            </w:r>
          </w:p>
        </w:tc>
        <w:tc>
          <w:tcPr>
            <w:tcW w:w="422" w:type="pct"/>
            <w:shd w:val="clear" w:color="auto" w:fill="auto"/>
          </w:tcPr>
          <w:p w14:paraId="6E4466D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21.0</w:t>
            </w:r>
          </w:p>
        </w:tc>
      </w:tr>
      <w:tr w:rsidR="00235193" w:rsidRPr="000322AC" w14:paraId="090383DC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626A01E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Oven</w:t>
            </w:r>
          </w:p>
        </w:tc>
        <w:tc>
          <w:tcPr>
            <w:tcW w:w="424" w:type="pct"/>
            <w:shd w:val="clear" w:color="auto" w:fill="auto"/>
          </w:tcPr>
          <w:p w14:paraId="17D72D2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0.7</w:t>
            </w:r>
          </w:p>
        </w:tc>
        <w:tc>
          <w:tcPr>
            <w:tcW w:w="425" w:type="pct"/>
            <w:shd w:val="clear" w:color="auto" w:fill="auto"/>
          </w:tcPr>
          <w:p w14:paraId="34EBA97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1.6</w:t>
            </w:r>
          </w:p>
        </w:tc>
        <w:tc>
          <w:tcPr>
            <w:tcW w:w="431" w:type="pct"/>
            <w:shd w:val="clear" w:color="auto" w:fill="auto"/>
          </w:tcPr>
          <w:p w14:paraId="4FD085C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3.2</w:t>
            </w:r>
          </w:p>
        </w:tc>
        <w:tc>
          <w:tcPr>
            <w:tcW w:w="401" w:type="pct"/>
            <w:shd w:val="clear" w:color="auto" w:fill="auto"/>
          </w:tcPr>
          <w:p w14:paraId="0DA91DC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</w:t>
            </w:r>
          </w:p>
        </w:tc>
        <w:tc>
          <w:tcPr>
            <w:tcW w:w="403" w:type="pct"/>
            <w:shd w:val="clear" w:color="auto" w:fill="auto"/>
          </w:tcPr>
          <w:p w14:paraId="2BE91AA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22.3</w:t>
            </w:r>
          </w:p>
        </w:tc>
        <w:tc>
          <w:tcPr>
            <w:tcW w:w="406" w:type="pct"/>
            <w:shd w:val="clear" w:color="auto" w:fill="auto"/>
          </w:tcPr>
          <w:p w14:paraId="28AFBEE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793B55A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0.4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7452725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13.1</w:t>
            </w:r>
          </w:p>
        </w:tc>
        <w:tc>
          <w:tcPr>
            <w:tcW w:w="422" w:type="pct"/>
            <w:shd w:val="clear" w:color="auto" w:fill="auto"/>
          </w:tcPr>
          <w:p w14:paraId="19F938C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28.0</w:t>
            </w:r>
          </w:p>
        </w:tc>
      </w:tr>
      <w:tr w:rsidR="00235193" w:rsidRPr="000322AC" w14:paraId="44F12ABF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66E63B6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Air Conditioner</w:t>
            </w:r>
          </w:p>
        </w:tc>
        <w:tc>
          <w:tcPr>
            <w:tcW w:w="424" w:type="pct"/>
            <w:shd w:val="clear" w:color="auto" w:fill="auto"/>
          </w:tcPr>
          <w:p w14:paraId="2982C0C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2.1</w:t>
            </w:r>
          </w:p>
        </w:tc>
        <w:tc>
          <w:tcPr>
            <w:tcW w:w="425" w:type="pct"/>
            <w:shd w:val="clear" w:color="auto" w:fill="auto"/>
          </w:tcPr>
          <w:p w14:paraId="1829852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2.1</w:t>
            </w:r>
          </w:p>
        </w:tc>
        <w:tc>
          <w:tcPr>
            <w:tcW w:w="431" w:type="pct"/>
            <w:shd w:val="clear" w:color="auto" w:fill="auto"/>
          </w:tcPr>
          <w:p w14:paraId="0BE514B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2.1</w:t>
            </w:r>
          </w:p>
        </w:tc>
        <w:tc>
          <w:tcPr>
            <w:tcW w:w="401" w:type="pct"/>
            <w:shd w:val="clear" w:color="auto" w:fill="auto"/>
          </w:tcPr>
          <w:p w14:paraId="6E5950A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403" w:type="pct"/>
            <w:shd w:val="clear" w:color="auto" w:fill="auto"/>
          </w:tcPr>
          <w:p w14:paraId="7378072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406" w:type="pct"/>
            <w:shd w:val="clear" w:color="auto" w:fill="auto"/>
          </w:tcPr>
          <w:p w14:paraId="5EB695E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1DA227D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18.4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70E0652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18.4</w:t>
            </w:r>
          </w:p>
        </w:tc>
        <w:tc>
          <w:tcPr>
            <w:tcW w:w="422" w:type="pct"/>
            <w:shd w:val="clear" w:color="auto" w:fill="auto"/>
          </w:tcPr>
          <w:p w14:paraId="6B94C25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18.4</w:t>
            </w:r>
          </w:p>
        </w:tc>
      </w:tr>
      <w:tr w:rsidR="00235193" w:rsidRPr="000322AC" w14:paraId="77F93435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7301CDC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Furnace</w:t>
            </w:r>
          </w:p>
        </w:tc>
        <w:tc>
          <w:tcPr>
            <w:tcW w:w="424" w:type="pct"/>
            <w:shd w:val="clear" w:color="auto" w:fill="auto"/>
          </w:tcPr>
          <w:p w14:paraId="274151A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1.5</w:t>
            </w:r>
          </w:p>
        </w:tc>
        <w:tc>
          <w:tcPr>
            <w:tcW w:w="425" w:type="pct"/>
            <w:shd w:val="clear" w:color="auto" w:fill="auto"/>
          </w:tcPr>
          <w:p w14:paraId="0FE6F47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2.5</w:t>
            </w:r>
          </w:p>
        </w:tc>
        <w:tc>
          <w:tcPr>
            <w:tcW w:w="431" w:type="pct"/>
            <w:shd w:val="clear" w:color="auto" w:fill="auto"/>
          </w:tcPr>
          <w:p w14:paraId="2A3CA5C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4.5</w:t>
            </w:r>
          </w:p>
        </w:tc>
        <w:tc>
          <w:tcPr>
            <w:tcW w:w="401" w:type="pct"/>
            <w:shd w:val="clear" w:color="auto" w:fill="auto"/>
          </w:tcPr>
          <w:p w14:paraId="73AFF65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408A52E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22.9</w:t>
            </w:r>
          </w:p>
        </w:tc>
        <w:tc>
          <w:tcPr>
            <w:tcW w:w="406" w:type="pct"/>
            <w:shd w:val="clear" w:color="auto" w:fill="auto"/>
          </w:tcPr>
          <w:p w14:paraId="159B45F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00D779E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656C921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21.0</w:t>
            </w:r>
          </w:p>
        </w:tc>
        <w:tc>
          <w:tcPr>
            <w:tcW w:w="422" w:type="pct"/>
            <w:shd w:val="clear" w:color="auto" w:fill="auto"/>
          </w:tcPr>
          <w:p w14:paraId="112C9FC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37.8</w:t>
            </w:r>
          </w:p>
        </w:tc>
      </w:tr>
      <w:tr w:rsidR="00235193" w:rsidRPr="000322AC" w14:paraId="06AB2F6F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2E54BC9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Home Audio System</w:t>
            </w:r>
          </w:p>
        </w:tc>
        <w:tc>
          <w:tcPr>
            <w:tcW w:w="424" w:type="pct"/>
            <w:shd w:val="clear" w:color="auto" w:fill="auto"/>
          </w:tcPr>
          <w:p w14:paraId="03D3663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0.2</w:t>
            </w:r>
          </w:p>
        </w:tc>
        <w:tc>
          <w:tcPr>
            <w:tcW w:w="425" w:type="pct"/>
            <w:shd w:val="clear" w:color="auto" w:fill="auto"/>
          </w:tcPr>
          <w:p w14:paraId="600412E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3.3</w:t>
            </w:r>
          </w:p>
        </w:tc>
        <w:tc>
          <w:tcPr>
            <w:tcW w:w="431" w:type="pct"/>
            <w:shd w:val="clear" w:color="auto" w:fill="auto"/>
          </w:tcPr>
          <w:p w14:paraId="1756357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12.4</w:t>
            </w:r>
          </w:p>
        </w:tc>
        <w:tc>
          <w:tcPr>
            <w:tcW w:w="401" w:type="pct"/>
            <w:shd w:val="clear" w:color="auto" w:fill="auto"/>
          </w:tcPr>
          <w:p w14:paraId="614DA7E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7B2F90C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18.3</w:t>
            </w:r>
          </w:p>
        </w:tc>
        <w:tc>
          <w:tcPr>
            <w:tcW w:w="406" w:type="pct"/>
            <w:shd w:val="clear" w:color="auto" w:fill="auto"/>
          </w:tcPr>
          <w:p w14:paraId="6AD1004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6F0548D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38C822D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18.6</w:t>
            </w:r>
          </w:p>
        </w:tc>
        <w:tc>
          <w:tcPr>
            <w:tcW w:w="422" w:type="pct"/>
            <w:shd w:val="clear" w:color="auto" w:fill="auto"/>
          </w:tcPr>
          <w:p w14:paraId="70EE727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56.9</w:t>
            </w:r>
          </w:p>
        </w:tc>
      </w:tr>
      <w:tr w:rsidR="00235193" w:rsidRPr="000322AC" w14:paraId="7C63A122" w14:textId="77777777" w:rsidTr="00885506">
        <w:trPr>
          <w:trHeight w:val="231"/>
        </w:trPr>
        <w:tc>
          <w:tcPr>
            <w:tcW w:w="1312" w:type="pct"/>
            <w:shd w:val="clear" w:color="auto" w:fill="auto"/>
          </w:tcPr>
          <w:p w14:paraId="704758E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Vacuum cleaner </w:t>
            </w:r>
          </w:p>
        </w:tc>
        <w:tc>
          <w:tcPr>
            <w:tcW w:w="424" w:type="pct"/>
            <w:shd w:val="clear" w:color="auto" w:fill="auto"/>
          </w:tcPr>
          <w:p w14:paraId="7C2AED8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0.9</w:t>
            </w:r>
          </w:p>
        </w:tc>
        <w:tc>
          <w:tcPr>
            <w:tcW w:w="425" w:type="pct"/>
            <w:shd w:val="clear" w:color="auto" w:fill="auto"/>
          </w:tcPr>
          <w:p w14:paraId="15E87E2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3.2</w:t>
            </w:r>
          </w:p>
        </w:tc>
        <w:tc>
          <w:tcPr>
            <w:tcW w:w="431" w:type="pct"/>
            <w:shd w:val="clear" w:color="auto" w:fill="auto"/>
          </w:tcPr>
          <w:p w14:paraId="133CC47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5.8</w:t>
            </w:r>
          </w:p>
        </w:tc>
        <w:tc>
          <w:tcPr>
            <w:tcW w:w="401" w:type="pct"/>
            <w:shd w:val="clear" w:color="auto" w:fill="auto"/>
          </w:tcPr>
          <w:p w14:paraId="1D48B27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403" w:type="pct"/>
            <w:shd w:val="clear" w:color="auto" w:fill="auto"/>
          </w:tcPr>
          <w:p w14:paraId="08F428E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20.2</w:t>
            </w:r>
          </w:p>
        </w:tc>
        <w:tc>
          <w:tcPr>
            <w:tcW w:w="406" w:type="pct"/>
            <w:shd w:val="clear" w:color="auto" w:fill="auto"/>
          </w:tcPr>
          <w:p w14:paraId="19D2B27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24</w:t>
            </w:r>
          </w:p>
        </w:tc>
        <w:tc>
          <w:tcPr>
            <w:tcW w:w="399" w:type="pct"/>
            <w:gridSpan w:val="2"/>
            <w:shd w:val="clear" w:color="auto" w:fill="auto"/>
          </w:tcPr>
          <w:p w14:paraId="431532B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0</w:t>
            </w:r>
          </w:p>
        </w:tc>
        <w:tc>
          <w:tcPr>
            <w:tcW w:w="377" w:type="pct"/>
            <w:gridSpan w:val="2"/>
            <w:shd w:val="clear" w:color="auto" w:fill="auto"/>
          </w:tcPr>
          <w:p w14:paraId="1F471B6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23.0</w:t>
            </w:r>
          </w:p>
        </w:tc>
        <w:tc>
          <w:tcPr>
            <w:tcW w:w="422" w:type="pct"/>
            <w:shd w:val="clear" w:color="auto" w:fill="auto"/>
          </w:tcPr>
          <w:p w14:paraId="05F3FDF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50.8</w:t>
            </w:r>
          </w:p>
        </w:tc>
      </w:tr>
    </w:tbl>
    <w:p w14:paraId="15298778" w14:textId="77777777" w:rsidR="00235193" w:rsidRPr="000322AC" w:rsidRDefault="00235193" w:rsidP="0079567C">
      <w:pPr>
        <w:pStyle w:val="TEKSTIIII"/>
        <w:rPr>
          <w:sz w:val="14"/>
        </w:rPr>
      </w:pPr>
    </w:p>
    <w:p w14:paraId="753ED2A5" w14:textId="7C8B8965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DB2F2E" w:rsidRPr="000322AC">
        <w:rPr>
          <w:i/>
        </w:rPr>
        <w:t>n</w:t>
      </w:r>
      <w:r w:rsidRPr="000322AC">
        <w:rPr>
          <w:i/>
        </w:rPr>
        <w:t>r.</w:t>
      </w:r>
      <w:r w:rsidR="00DB2F2E" w:rsidRPr="000322AC">
        <w:rPr>
          <w:i/>
        </w:rPr>
        <w:t xml:space="preserve"> </w:t>
      </w:r>
      <w:r w:rsidRPr="000322AC">
        <w:rPr>
          <w:i/>
        </w:rPr>
        <w:t>38</w:t>
      </w:r>
      <w:r w:rsidR="00DB2F2E" w:rsidRPr="000322AC">
        <w:rPr>
          <w:i/>
        </w:rPr>
        <w:t>.</w:t>
      </w:r>
      <w:r w:rsidRPr="000322AC">
        <w:rPr>
          <w:i/>
        </w:rPr>
        <w:t xml:space="preserve"> Konsumi specifik i energjisë elektrike n</w:t>
      </w:r>
      <w:r w:rsidR="00DB2F2E" w:rsidRPr="000322AC">
        <w:rPr>
          <w:i/>
        </w:rPr>
        <w:t>ë</w:t>
      </w:r>
      <w:r w:rsidRPr="000322AC">
        <w:rPr>
          <w:i/>
        </w:rPr>
        <w:t xml:space="preserve"> banesa nga pajisjet n</w:t>
      </w:r>
      <w:r w:rsidR="00DB2F2E" w:rsidRPr="000322AC">
        <w:rPr>
          <w:i/>
        </w:rPr>
        <w:t>ë</w:t>
      </w:r>
      <w:r w:rsidRPr="000322AC">
        <w:rPr>
          <w:i/>
        </w:rPr>
        <w:t xml:space="preserve"> gjendjen standby sipas vendeve t</w:t>
      </w:r>
      <w:r w:rsidR="00DB2F2E" w:rsidRPr="000322AC">
        <w:rPr>
          <w:i/>
        </w:rPr>
        <w:t>ë</w:t>
      </w:r>
      <w:r w:rsidRPr="000322AC">
        <w:rPr>
          <w:i/>
        </w:rPr>
        <w:t xml:space="preserve"> ndryshme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2141"/>
        <w:gridCol w:w="2136"/>
        <w:gridCol w:w="2718"/>
      </w:tblGrid>
      <w:tr w:rsidR="00235193" w:rsidRPr="000322AC" w14:paraId="4CEDC963" w14:textId="77777777" w:rsidTr="002D2B31">
        <w:tc>
          <w:tcPr>
            <w:tcW w:w="2581" w:type="dxa"/>
            <w:shd w:val="clear" w:color="auto" w:fill="auto"/>
          </w:tcPr>
          <w:p w14:paraId="0623EBCC" w14:textId="1DFA4746" w:rsidR="00235193" w:rsidRPr="000322AC" w:rsidRDefault="00235193" w:rsidP="002D2B31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Vendi/</w:t>
            </w:r>
            <w:r w:rsidR="002D2B31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r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ajoni</w:t>
            </w:r>
          </w:p>
        </w:tc>
        <w:tc>
          <w:tcPr>
            <w:tcW w:w="2141" w:type="dxa"/>
            <w:shd w:val="clear" w:color="auto" w:fill="auto"/>
          </w:tcPr>
          <w:p w14:paraId="2B199B4C" w14:textId="5CC3D7CB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Numri i banesave t</w:t>
            </w:r>
            <w:r w:rsidR="00603636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 studiuara</w:t>
            </w:r>
          </w:p>
        </w:tc>
        <w:tc>
          <w:tcPr>
            <w:tcW w:w="2136" w:type="dxa"/>
            <w:shd w:val="clear" w:color="auto" w:fill="auto"/>
          </w:tcPr>
          <w:p w14:paraId="10677034" w14:textId="195036DD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Fuqia n</w:t>
            </w:r>
            <w:r w:rsidR="00471A8E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 regjim standby [W] </w:t>
            </w:r>
          </w:p>
        </w:tc>
        <w:tc>
          <w:tcPr>
            <w:tcW w:w="2718" w:type="dxa"/>
            <w:shd w:val="clear" w:color="auto" w:fill="auto"/>
          </w:tcPr>
          <w:p w14:paraId="6B483A3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Konsumi specifik [kWh/vit] </w:t>
            </w:r>
          </w:p>
        </w:tc>
      </w:tr>
      <w:tr w:rsidR="00235193" w:rsidRPr="000322AC" w14:paraId="413367B3" w14:textId="77777777" w:rsidTr="002D2B31">
        <w:tc>
          <w:tcPr>
            <w:tcW w:w="2581" w:type="dxa"/>
            <w:shd w:val="clear" w:color="auto" w:fill="auto"/>
          </w:tcPr>
          <w:p w14:paraId="5953B56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Belgjika</w:t>
            </w:r>
          </w:p>
        </w:tc>
        <w:tc>
          <w:tcPr>
            <w:tcW w:w="2141" w:type="dxa"/>
            <w:shd w:val="clear" w:color="auto" w:fill="auto"/>
          </w:tcPr>
          <w:p w14:paraId="7B63137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</w:t>
            </w:r>
          </w:p>
        </w:tc>
        <w:tc>
          <w:tcPr>
            <w:tcW w:w="2136" w:type="dxa"/>
            <w:shd w:val="clear" w:color="auto" w:fill="auto"/>
          </w:tcPr>
          <w:p w14:paraId="22EEE7B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40-50</w:t>
            </w:r>
          </w:p>
        </w:tc>
        <w:tc>
          <w:tcPr>
            <w:tcW w:w="2718" w:type="dxa"/>
            <w:shd w:val="clear" w:color="auto" w:fill="auto"/>
          </w:tcPr>
          <w:p w14:paraId="423D355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274-435</w:t>
            </w:r>
          </w:p>
        </w:tc>
      </w:tr>
      <w:tr w:rsidR="00235193" w:rsidRPr="000322AC" w14:paraId="3331E500" w14:textId="77777777" w:rsidTr="002D2B31">
        <w:trPr>
          <w:trHeight w:val="368"/>
        </w:trPr>
        <w:tc>
          <w:tcPr>
            <w:tcW w:w="2581" w:type="dxa"/>
            <w:shd w:val="clear" w:color="auto" w:fill="auto"/>
          </w:tcPr>
          <w:p w14:paraId="6C1E20D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Franca</w:t>
            </w:r>
          </w:p>
        </w:tc>
        <w:tc>
          <w:tcPr>
            <w:tcW w:w="2141" w:type="dxa"/>
            <w:shd w:val="clear" w:color="auto" w:fill="auto"/>
          </w:tcPr>
          <w:p w14:paraId="5ADF61C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178</w:t>
            </w:r>
          </w:p>
        </w:tc>
        <w:tc>
          <w:tcPr>
            <w:tcW w:w="2136" w:type="dxa"/>
            <w:shd w:val="clear" w:color="auto" w:fill="auto"/>
          </w:tcPr>
          <w:p w14:paraId="46B7D33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38</w:t>
            </w:r>
          </w:p>
        </w:tc>
        <w:tc>
          <w:tcPr>
            <w:tcW w:w="2718" w:type="dxa"/>
            <w:shd w:val="clear" w:color="auto" w:fill="auto"/>
          </w:tcPr>
          <w:p w14:paraId="152E7B0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235</w:t>
            </w:r>
          </w:p>
        </w:tc>
      </w:tr>
      <w:tr w:rsidR="00235193" w:rsidRPr="000322AC" w14:paraId="172CFEF9" w14:textId="77777777" w:rsidTr="002D2B31">
        <w:tc>
          <w:tcPr>
            <w:tcW w:w="2581" w:type="dxa"/>
            <w:shd w:val="clear" w:color="auto" w:fill="auto"/>
          </w:tcPr>
          <w:p w14:paraId="1C2B12B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Danimarka</w:t>
            </w:r>
          </w:p>
        </w:tc>
        <w:tc>
          <w:tcPr>
            <w:tcW w:w="2141" w:type="dxa"/>
            <w:shd w:val="clear" w:color="auto" w:fill="auto"/>
          </w:tcPr>
          <w:p w14:paraId="3B797E3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30</w:t>
            </w:r>
          </w:p>
        </w:tc>
        <w:tc>
          <w:tcPr>
            <w:tcW w:w="2136" w:type="dxa"/>
            <w:shd w:val="clear" w:color="auto" w:fill="auto"/>
          </w:tcPr>
          <w:p w14:paraId="3EEB393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67</w:t>
            </w:r>
          </w:p>
        </w:tc>
        <w:tc>
          <w:tcPr>
            <w:tcW w:w="2718" w:type="dxa"/>
            <w:shd w:val="clear" w:color="auto" w:fill="auto"/>
          </w:tcPr>
          <w:p w14:paraId="60FE4F1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120-980</w:t>
            </w:r>
          </w:p>
        </w:tc>
      </w:tr>
      <w:tr w:rsidR="00235193" w:rsidRPr="000322AC" w14:paraId="2A362593" w14:textId="77777777" w:rsidTr="002D2B31">
        <w:tc>
          <w:tcPr>
            <w:tcW w:w="2581" w:type="dxa"/>
            <w:shd w:val="clear" w:color="auto" w:fill="auto"/>
          </w:tcPr>
          <w:p w14:paraId="343E533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Mbreteria e Bashkuar</w:t>
            </w:r>
          </w:p>
        </w:tc>
        <w:tc>
          <w:tcPr>
            <w:tcW w:w="2141" w:type="dxa"/>
            <w:shd w:val="clear" w:color="auto" w:fill="auto"/>
          </w:tcPr>
          <w:p w14:paraId="560B977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32</w:t>
            </w:r>
          </w:p>
        </w:tc>
        <w:tc>
          <w:tcPr>
            <w:tcW w:w="2136" w:type="dxa"/>
            <w:shd w:val="clear" w:color="auto" w:fill="auto"/>
          </w:tcPr>
          <w:p w14:paraId="15BE56F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32</w:t>
            </w:r>
          </w:p>
        </w:tc>
        <w:tc>
          <w:tcPr>
            <w:tcW w:w="2718" w:type="dxa"/>
            <w:shd w:val="clear" w:color="auto" w:fill="auto"/>
          </w:tcPr>
          <w:p w14:paraId="421B3E6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277</w:t>
            </w:r>
          </w:p>
        </w:tc>
      </w:tr>
      <w:tr w:rsidR="00235193" w:rsidRPr="000322AC" w14:paraId="50B0CB37" w14:textId="77777777" w:rsidTr="002D2B31">
        <w:tc>
          <w:tcPr>
            <w:tcW w:w="2581" w:type="dxa"/>
            <w:shd w:val="clear" w:color="auto" w:fill="auto"/>
          </w:tcPr>
          <w:p w14:paraId="7A4C53A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Greqia </w:t>
            </w:r>
          </w:p>
        </w:tc>
        <w:tc>
          <w:tcPr>
            <w:tcW w:w="2141" w:type="dxa"/>
            <w:shd w:val="clear" w:color="auto" w:fill="auto"/>
          </w:tcPr>
          <w:p w14:paraId="5D3283B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100</w:t>
            </w:r>
          </w:p>
        </w:tc>
        <w:tc>
          <w:tcPr>
            <w:tcW w:w="2136" w:type="dxa"/>
            <w:shd w:val="clear" w:color="auto" w:fill="auto"/>
          </w:tcPr>
          <w:p w14:paraId="75F4C18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50</w:t>
            </w:r>
          </w:p>
        </w:tc>
        <w:tc>
          <w:tcPr>
            <w:tcW w:w="2718" w:type="dxa"/>
            <w:shd w:val="clear" w:color="auto" w:fill="auto"/>
          </w:tcPr>
          <w:p w14:paraId="49B21A8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424</w:t>
            </w:r>
          </w:p>
        </w:tc>
      </w:tr>
      <w:tr w:rsidR="00235193" w:rsidRPr="000322AC" w14:paraId="2FC126E8" w14:textId="77777777" w:rsidTr="002D2B31">
        <w:tc>
          <w:tcPr>
            <w:tcW w:w="2581" w:type="dxa"/>
            <w:shd w:val="clear" w:color="auto" w:fill="auto"/>
          </w:tcPr>
          <w:p w14:paraId="2970E7D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Italia</w:t>
            </w:r>
          </w:p>
        </w:tc>
        <w:tc>
          <w:tcPr>
            <w:tcW w:w="2141" w:type="dxa"/>
            <w:shd w:val="clear" w:color="auto" w:fill="auto"/>
          </w:tcPr>
          <w:p w14:paraId="6B7A8A9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100</w:t>
            </w:r>
          </w:p>
        </w:tc>
        <w:tc>
          <w:tcPr>
            <w:tcW w:w="2136" w:type="dxa"/>
            <w:shd w:val="clear" w:color="auto" w:fill="auto"/>
          </w:tcPr>
          <w:p w14:paraId="572426F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57</w:t>
            </w:r>
          </w:p>
        </w:tc>
        <w:tc>
          <w:tcPr>
            <w:tcW w:w="2718" w:type="dxa"/>
            <w:shd w:val="clear" w:color="auto" w:fill="auto"/>
          </w:tcPr>
          <w:p w14:paraId="20F69BB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472</w:t>
            </w:r>
          </w:p>
        </w:tc>
      </w:tr>
      <w:tr w:rsidR="00235193" w:rsidRPr="000322AC" w14:paraId="50331901" w14:textId="77777777" w:rsidTr="002D2B31">
        <w:tc>
          <w:tcPr>
            <w:tcW w:w="2581" w:type="dxa"/>
            <w:shd w:val="clear" w:color="auto" w:fill="auto"/>
          </w:tcPr>
          <w:p w14:paraId="1FFE612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Portugali</w:t>
            </w:r>
          </w:p>
        </w:tc>
        <w:tc>
          <w:tcPr>
            <w:tcW w:w="2141" w:type="dxa"/>
            <w:shd w:val="clear" w:color="auto" w:fill="auto"/>
          </w:tcPr>
          <w:p w14:paraId="7CE305D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100</w:t>
            </w:r>
          </w:p>
        </w:tc>
        <w:tc>
          <w:tcPr>
            <w:tcW w:w="2136" w:type="dxa"/>
            <w:shd w:val="clear" w:color="auto" w:fill="auto"/>
          </w:tcPr>
          <w:p w14:paraId="2C62F02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46</w:t>
            </w:r>
          </w:p>
        </w:tc>
        <w:tc>
          <w:tcPr>
            <w:tcW w:w="2718" w:type="dxa"/>
            <w:shd w:val="clear" w:color="auto" w:fill="auto"/>
          </w:tcPr>
          <w:p w14:paraId="6AA4D2A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377</w:t>
            </w:r>
          </w:p>
        </w:tc>
      </w:tr>
      <w:tr w:rsidR="00235193" w:rsidRPr="000322AC" w14:paraId="08DAAA90" w14:textId="77777777" w:rsidTr="002D2B31">
        <w:tc>
          <w:tcPr>
            <w:tcW w:w="2581" w:type="dxa"/>
            <w:shd w:val="clear" w:color="auto" w:fill="auto"/>
          </w:tcPr>
          <w:p w14:paraId="5353134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Rumania</w:t>
            </w:r>
          </w:p>
        </w:tc>
        <w:tc>
          <w:tcPr>
            <w:tcW w:w="2141" w:type="dxa"/>
            <w:shd w:val="clear" w:color="auto" w:fill="auto"/>
          </w:tcPr>
          <w:p w14:paraId="351680E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30</w:t>
            </w:r>
          </w:p>
        </w:tc>
        <w:tc>
          <w:tcPr>
            <w:tcW w:w="2136" w:type="dxa"/>
            <w:shd w:val="clear" w:color="auto" w:fill="auto"/>
          </w:tcPr>
          <w:p w14:paraId="3B5CD58C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14</w:t>
            </w:r>
          </w:p>
        </w:tc>
        <w:tc>
          <w:tcPr>
            <w:tcW w:w="2718" w:type="dxa"/>
            <w:shd w:val="clear" w:color="auto" w:fill="auto"/>
          </w:tcPr>
          <w:p w14:paraId="7379205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340</w:t>
            </w:r>
          </w:p>
        </w:tc>
      </w:tr>
      <w:tr w:rsidR="00235193" w:rsidRPr="000322AC" w14:paraId="78D0A212" w14:textId="77777777" w:rsidTr="002D2B31">
        <w:tc>
          <w:tcPr>
            <w:tcW w:w="2581" w:type="dxa"/>
            <w:shd w:val="clear" w:color="auto" w:fill="auto"/>
          </w:tcPr>
          <w:p w14:paraId="47CDFAA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Hungaria</w:t>
            </w:r>
          </w:p>
        </w:tc>
        <w:tc>
          <w:tcPr>
            <w:tcW w:w="2141" w:type="dxa"/>
            <w:shd w:val="clear" w:color="auto" w:fill="auto"/>
          </w:tcPr>
          <w:p w14:paraId="4415B62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39</w:t>
            </w:r>
          </w:p>
        </w:tc>
        <w:tc>
          <w:tcPr>
            <w:tcW w:w="2136" w:type="dxa"/>
            <w:shd w:val="clear" w:color="auto" w:fill="auto"/>
          </w:tcPr>
          <w:p w14:paraId="0FFAD09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30</w:t>
            </w:r>
          </w:p>
        </w:tc>
        <w:tc>
          <w:tcPr>
            <w:tcW w:w="2718" w:type="dxa"/>
            <w:shd w:val="clear" w:color="auto" w:fill="auto"/>
          </w:tcPr>
          <w:p w14:paraId="241FF39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709</w:t>
            </w:r>
          </w:p>
        </w:tc>
      </w:tr>
      <w:tr w:rsidR="00235193" w:rsidRPr="000322AC" w14:paraId="738E1E2A" w14:textId="77777777" w:rsidTr="002D2B31">
        <w:tc>
          <w:tcPr>
            <w:tcW w:w="2581" w:type="dxa"/>
            <w:shd w:val="clear" w:color="auto" w:fill="auto"/>
          </w:tcPr>
          <w:p w14:paraId="76E691E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BE (studim i 2011)</w:t>
            </w:r>
          </w:p>
        </w:tc>
        <w:tc>
          <w:tcPr>
            <w:tcW w:w="2141" w:type="dxa"/>
            <w:shd w:val="clear" w:color="auto" w:fill="auto"/>
          </w:tcPr>
          <w:p w14:paraId="06787DC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1300</w:t>
            </w:r>
          </w:p>
        </w:tc>
        <w:tc>
          <w:tcPr>
            <w:tcW w:w="2136" w:type="dxa"/>
            <w:shd w:val="clear" w:color="auto" w:fill="auto"/>
          </w:tcPr>
          <w:p w14:paraId="577DDE9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39.8</w:t>
            </w:r>
          </w:p>
        </w:tc>
        <w:tc>
          <w:tcPr>
            <w:tcW w:w="2718" w:type="dxa"/>
            <w:shd w:val="clear" w:color="auto" w:fill="auto"/>
          </w:tcPr>
          <w:p w14:paraId="12D0E92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305</w:t>
            </w:r>
          </w:p>
        </w:tc>
      </w:tr>
      <w:tr w:rsidR="00235193" w:rsidRPr="000322AC" w14:paraId="7E39A72C" w14:textId="77777777" w:rsidTr="002D2B31">
        <w:tc>
          <w:tcPr>
            <w:tcW w:w="2581" w:type="dxa"/>
            <w:shd w:val="clear" w:color="auto" w:fill="auto"/>
          </w:tcPr>
          <w:p w14:paraId="2E2821A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Turqia </w:t>
            </w:r>
          </w:p>
        </w:tc>
        <w:tc>
          <w:tcPr>
            <w:tcW w:w="2141" w:type="dxa"/>
            <w:shd w:val="clear" w:color="auto" w:fill="auto"/>
          </w:tcPr>
          <w:p w14:paraId="549FC8D3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201</w:t>
            </w:r>
          </w:p>
        </w:tc>
        <w:tc>
          <w:tcPr>
            <w:tcW w:w="2136" w:type="dxa"/>
            <w:shd w:val="clear" w:color="auto" w:fill="auto"/>
          </w:tcPr>
          <w:p w14:paraId="10E8399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27</w:t>
            </w:r>
          </w:p>
        </w:tc>
        <w:tc>
          <w:tcPr>
            <w:tcW w:w="2718" w:type="dxa"/>
            <w:shd w:val="clear" w:color="auto" w:fill="auto"/>
          </w:tcPr>
          <w:p w14:paraId="37F6481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130</w:t>
            </w:r>
          </w:p>
        </w:tc>
      </w:tr>
    </w:tbl>
    <w:p w14:paraId="04CF41FE" w14:textId="77777777" w:rsidR="00235193" w:rsidRPr="000322AC" w:rsidRDefault="00235193" w:rsidP="0079567C">
      <w:pPr>
        <w:pStyle w:val="TEKSTIIII"/>
        <w:rPr>
          <w:sz w:val="14"/>
        </w:rPr>
      </w:pPr>
    </w:p>
    <w:p w14:paraId="1E235C42" w14:textId="6A9752E2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956089" w:rsidRPr="000322AC">
        <w:rPr>
          <w:i/>
        </w:rPr>
        <w:t>n</w:t>
      </w:r>
      <w:r w:rsidRPr="000322AC">
        <w:rPr>
          <w:i/>
        </w:rPr>
        <w:t>r.</w:t>
      </w:r>
      <w:r w:rsidR="00956089" w:rsidRPr="000322AC">
        <w:rPr>
          <w:i/>
        </w:rPr>
        <w:t xml:space="preserve"> </w:t>
      </w:r>
      <w:r w:rsidRPr="000322AC">
        <w:rPr>
          <w:i/>
        </w:rPr>
        <w:t>39</w:t>
      </w:r>
      <w:r w:rsidR="00956089" w:rsidRPr="000322AC">
        <w:rPr>
          <w:i/>
        </w:rPr>
        <w:t>.</w:t>
      </w:r>
      <w:r w:rsidRPr="000322AC">
        <w:rPr>
          <w:i/>
        </w:rPr>
        <w:t xml:space="preserve"> Numri i pajisjeve </w:t>
      </w:r>
      <w:r w:rsidR="002D2B31" w:rsidRPr="000322AC">
        <w:rPr>
          <w:i/>
        </w:rPr>
        <w:t>elektroshtëpiake</w:t>
      </w:r>
      <w:r w:rsidRPr="000322AC">
        <w:rPr>
          <w:i/>
        </w:rPr>
        <w:t xml:space="preserve"> n</w:t>
      </w:r>
      <w:r w:rsidR="00E135B5" w:rsidRPr="000322AC">
        <w:rPr>
          <w:i/>
        </w:rPr>
        <w:t>ë</w:t>
      </w:r>
      <w:r w:rsidRPr="000322AC">
        <w:rPr>
          <w:i/>
        </w:rPr>
        <w:t xml:space="preserve"> vendin ton</w:t>
      </w:r>
      <w:r w:rsidR="00E135B5" w:rsidRPr="000322AC">
        <w:rPr>
          <w:i/>
        </w:rPr>
        <w:t>ë</w:t>
      </w:r>
      <w:r w:rsidRPr="000322AC">
        <w:rPr>
          <w:i/>
        </w:rPr>
        <w:t xml:space="preserve"> sipas Censusit t</w:t>
      </w:r>
      <w:r w:rsidR="00956089" w:rsidRPr="000322AC">
        <w:rPr>
          <w:i/>
        </w:rPr>
        <w:t>ë</w:t>
      </w:r>
      <w:r w:rsidRPr="000322AC">
        <w:rPr>
          <w:i/>
        </w:rPr>
        <w:t xml:space="preserve"> vitit 2011 (Burimi </w:t>
      </w:r>
      <w:r w:rsidR="00956089" w:rsidRPr="000322AC">
        <w:rPr>
          <w:i/>
        </w:rPr>
        <w:t>INSTAT</w:t>
      </w:r>
      <w:r w:rsidRPr="000322AC">
        <w:rPr>
          <w:i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235193" w:rsidRPr="000322AC" w14:paraId="49B1D85E" w14:textId="77777777" w:rsidTr="00E01581">
        <w:tc>
          <w:tcPr>
            <w:tcW w:w="2394" w:type="dxa"/>
            <w:shd w:val="clear" w:color="auto" w:fill="auto"/>
          </w:tcPr>
          <w:p w14:paraId="4D96FF2E" w14:textId="091E0DB0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Pajisja </w:t>
            </w:r>
            <w:r w:rsidR="008E411E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elektroshtëpiake</w:t>
            </w:r>
          </w:p>
        </w:tc>
        <w:tc>
          <w:tcPr>
            <w:tcW w:w="2394" w:type="dxa"/>
            <w:shd w:val="clear" w:color="auto" w:fill="auto"/>
          </w:tcPr>
          <w:p w14:paraId="34C8722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Zona urbane</w:t>
            </w:r>
          </w:p>
        </w:tc>
        <w:tc>
          <w:tcPr>
            <w:tcW w:w="2394" w:type="dxa"/>
            <w:shd w:val="clear" w:color="auto" w:fill="auto"/>
          </w:tcPr>
          <w:p w14:paraId="08D1533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Zona rurale</w:t>
            </w:r>
          </w:p>
        </w:tc>
        <w:tc>
          <w:tcPr>
            <w:tcW w:w="2394" w:type="dxa"/>
            <w:shd w:val="clear" w:color="auto" w:fill="auto"/>
          </w:tcPr>
          <w:p w14:paraId="6171114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Gjithsej </w:t>
            </w:r>
          </w:p>
        </w:tc>
      </w:tr>
      <w:tr w:rsidR="00235193" w:rsidRPr="000322AC" w14:paraId="4FF35D38" w14:textId="77777777" w:rsidTr="00E01581">
        <w:tc>
          <w:tcPr>
            <w:tcW w:w="2394" w:type="dxa"/>
            <w:shd w:val="clear" w:color="auto" w:fill="auto"/>
          </w:tcPr>
          <w:p w14:paraId="46C671B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Frigorifer </w:t>
            </w:r>
          </w:p>
        </w:tc>
        <w:tc>
          <w:tcPr>
            <w:tcW w:w="2394" w:type="dxa"/>
            <w:shd w:val="clear" w:color="auto" w:fill="auto"/>
          </w:tcPr>
          <w:p w14:paraId="4605D5C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386 063</w:t>
            </w:r>
          </w:p>
        </w:tc>
        <w:tc>
          <w:tcPr>
            <w:tcW w:w="2394" w:type="dxa"/>
            <w:shd w:val="clear" w:color="auto" w:fill="auto"/>
          </w:tcPr>
          <w:p w14:paraId="68E6C14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281 127</w:t>
            </w:r>
          </w:p>
        </w:tc>
        <w:tc>
          <w:tcPr>
            <w:tcW w:w="2394" w:type="dxa"/>
            <w:shd w:val="clear" w:color="auto" w:fill="auto"/>
          </w:tcPr>
          <w:p w14:paraId="7792A5E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667 190</w:t>
            </w:r>
          </w:p>
        </w:tc>
      </w:tr>
      <w:tr w:rsidR="00235193" w:rsidRPr="000322AC" w14:paraId="119DE055" w14:textId="77777777" w:rsidTr="00E01581">
        <w:tc>
          <w:tcPr>
            <w:tcW w:w="2394" w:type="dxa"/>
            <w:shd w:val="clear" w:color="auto" w:fill="auto"/>
          </w:tcPr>
          <w:p w14:paraId="464C0024" w14:textId="2B7DB27F" w:rsidR="00235193" w:rsidRPr="000322AC" w:rsidRDefault="00D06605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Ngrirës</w:t>
            </w:r>
          </w:p>
        </w:tc>
        <w:tc>
          <w:tcPr>
            <w:tcW w:w="2394" w:type="dxa"/>
            <w:shd w:val="clear" w:color="auto" w:fill="auto"/>
          </w:tcPr>
          <w:p w14:paraId="6CAE33E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31 500</w:t>
            </w:r>
          </w:p>
        </w:tc>
        <w:tc>
          <w:tcPr>
            <w:tcW w:w="2394" w:type="dxa"/>
            <w:shd w:val="clear" w:color="auto" w:fill="auto"/>
          </w:tcPr>
          <w:p w14:paraId="720A020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14 118</w:t>
            </w:r>
          </w:p>
        </w:tc>
        <w:tc>
          <w:tcPr>
            <w:tcW w:w="2394" w:type="dxa"/>
            <w:shd w:val="clear" w:color="auto" w:fill="auto"/>
          </w:tcPr>
          <w:p w14:paraId="04FDA48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45 618</w:t>
            </w:r>
          </w:p>
        </w:tc>
      </w:tr>
      <w:tr w:rsidR="00235193" w:rsidRPr="000322AC" w14:paraId="55D316E3" w14:textId="77777777" w:rsidTr="00E01581">
        <w:tc>
          <w:tcPr>
            <w:tcW w:w="2394" w:type="dxa"/>
            <w:shd w:val="clear" w:color="auto" w:fill="auto"/>
          </w:tcPr>
          <w:p w14:paraId="70B3D812" w14:textId="3147B51D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Lavatri</w:t>
            </w:r>
            <w:r w:rsidR="00D0660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ç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</w:p>
        </w:tc>
        <w:tc>
          <w:tcPr>
            <w:tcW w:w="2394" w:type="dxa"/>
            <w:shd w:val="clear" w:color="auto" w:fill="auto"/>
          </w:tcPr>
          <w:p w14:paraId="3E75176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360 606</w:t>
            </w:r>
          </w:p>
        </w:tc>
        <w:tc>
          <w:tcPr>
            <w:tcW w:w="2394" w:type="dxa"/>
            <w:shd w:val="clear" w:color="auto" w:fill="auto"/>
          </w:tcPr>
          <w:p w14:paraId="2D0FEE2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218 650</w:t>
            </w:r>
          </w:p>
        </w:tc>
        <w:tc>
          <w:tcPr>
            <w:tcW w:w="2394" w:type="dxa"/>
            <w:shd w:val="clear" w:color="auto" w:fill="auto"/>
          </w:tcPr>
          <w:p w14:paraId="572F8A2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579 256</w:t>
            </w:r>
          </w:p>
        </w:tc>
      </w:tr>
      <w:tr w:rsidR="00235193" w:rsidRPr="000322AC" w14:paraId="2D490B00" w14:textId="77777777" w:rsidTr="00E01581">
        <w:tc>
          <w:tcPr>
            <w:tcW w:w="2394" w:type="dxa"/>
            <w:shd w:val="clear" w:color="auto" w:fill="auto"/>
          </w:tcPr>
          <w:p w14:paraId="1E21E8D2" w14:textId="6E39EAAB" w:rsidR="00235193" w:rsidRPr="000322AC" w:rsidRDefault="00D06605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Tharëse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rrobash</w:t>
            </w:r>
          </w:p>
        </w:tc>
        <w:tc>
          <w:tcPr>
            <w:tcW w:w="2394" w:type="dxa"/>
            <w:shd w:val="clear" w:color="auto" w:fill="auto"/>
          </w:tcPr>
          <w:p w14:paraId="15ED786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14 531</w:t>
            </w:r>
          </w:p>
        </w:tc>
        <w:tc>
          <w:tcPr>
            <w:tcW w:w="2394" w:type="dxa"/>
            <w:shd w:val="clear" w:color="auto" w:fill="auto"/>
          </w:tcPr>
          <w:p w14:paraId="52312FD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6 305</w:t>
            </w:r>
          </w:p>
        </w:tc>
        <w:tc>
          <w:tcPr>
            <w:tcW w:w="2394" w:type="dxa"/>
            <w:shd w:val="clear" w:color="auto" w:fill="auto"/>
          </w:tcPr>
          <w:p w14:paraId="4405CAF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20 836</w:t>
            </w:r>
          </w:p>
        </w:tc>
      </w:tr>
      <w:tr w:rsidR="00235193" w:rsidRPr="000322AC" w14:paraId="73B19A27" w14:textId="77777777" w:rsidTr="00E01581">
        <w:tc>
          <w:tcPr>
            <w:tcW w:w="2394" w:type="dxa"/>
            <w:shd w:val="clear" w:color="auto" w:fill="auto"/>
          </w:tcPr>
          <w:p w14:paraId="6637D697" w14:textId="3AD4084A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Makine </w:t>
            </w:r>
            <w:r w:rsidR="00D0660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pjatalarëse</w:t>
            </w:r>
          </w:p>
        </w:tc>
        <w:tc>
          <w:tcPr>
            <w:tcW w:w="2394" w:type="dxa"/>
            <w:shd w:val="clear" w:color="auto" w:fill="auto"/>
          </w:tcPr>
          <w:p w14:paraId="073045A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21 236</w:t>
            </w:r>
          </w:p>
        </w:tc>
        <w:tc>
          <w:tcPr>
            <w:tcW w:w="2394" w:type="dxa"/>
            <w:shd w:val="clear" w:color="auto" w:fill="auto"/>
          </w:tcPr>
          <w:p w14:paraId="61ED1FF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3 589</w:t>
            </w:r>
          </w:p>
        </w:tc>
        <w:tc>
          <w:tcPr>
            <w:tcW w:w="2394" w:type="dxa"/>
            <w:shd w:val="clear" w:color="auto" w:fill="auto"/>
          </w:tcPr>
          <w:p w14:paraId="60F009B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24 825</w:t>
            </w:r>
          </w:p>
        </w:tc>
      </w:tr>
      <w:tr w:rsidR="00235193" w:rsidRPr="000322AC" w14:paraId="4C245149" w14:textId="77777777" w:rsidTr="00E01581">
        <w:tc>
          <w:tcPr>
            <w:tcW w:w="2394" w:type="dxa"/>
            <w:shd w:val="clear" w:color="auto" w:fill="auto"/>
          </w:tcPr>
          <w:p w14:paraId="7F73C0DA" w14:textId="06BCC992" w:rsidR="00235193" w:rsidRPr="000322AC" w:rsidRDefault="00D06605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Bojler</w:t>
            </w:r>
            <w:r w:rsidR="00235193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elektrik</w:t>
            </w:r>
          </w:p>
        </w:tc>
        <w:tc>
          <w:tcPr>
            <w:tcW w:w="2394" w:type="dxa"/>
            <w:shd w:val="clear" w:color="auto" w:fill="auto"/>
          </w:tcPr>
          <w:p w14:paraId="16BA609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261 389</w:t>
            </w:r>
          </w:p>
        </w:tc>
        <w:tc>
          <w:tcPr>
            <w:tcW w:w="2394" w:type="dxa"/>
            <w:shd w:val="clear" w:color="auto" w:fill="auto"/>
          </w:tcPr>
          <w:p w14:paraId="07190C6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102 777</w:t>
            </w:r>
          </w:p>
        </w:tc>
        <w:tc>
          <w:tcPr>
            <w:tcW w:w="2394" w:type="dxa"/>
            <w:shd w:val="clear" w:color="auto" w:fill="auto"/>
          </w:tcPr>
          <w:p w14:paraId="66FE7D9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364 166</w:t>
            </w:r>
          </w:p>
        </w:tc>
      </w:tr>
      <w:tr w:rsidR="00235193" w:rsidRPr="000322AC" w14:paraId="4B2AD539" w14:textId="77777777" w:rsidTr="00E01581">
        <w:tc>
          <w:tcPr>
            <w:tcW w:w="2394" w:type="dxa"/>
            <w:shd w:val="clear" w:color="auto" w:fill="auto"/>
          </w:tcPr>
          <w:p w14:paraId="284F320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Mikrovale</w:t>
            </w:r>
          </w:p>
        </w:tc>
        <w:tc>
          <w:tcPr>
            <w:tcW w:w="2394" w:type="dxa"/>
            <w:shd w:val="clear" w:color="auto" w:fill="auto"/>
          </w:tcPr>
          <w:p w14:paraId="013F7F4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107 902</w:t>
            </w:r>
          </w:p>
        </w:tc>
        <w:tc>
          <w:tcPr>
            <w:tcW w:w="2394" w:type="dxa"/>
            <w:shd w:val="clear" w:color="auto" w:fill="auto"/>
          </w:tcPr>
          <w:p w14:paraId="7C0291D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19 481</w:t>
            </w:r>
          </w:p>
        </w:tc>
        <w:tc>
          <w:tcPr>
            <w:tcW w:w="2394" w:type="dxa"/>
            <w:shd w:val="clear" w:color="auto" w:fill="auto"/>
          </w:tcPr>
          <w:p w14:paraId="09A2F20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127 383</w:t>
            </w:r>
          </w:p>
        </w:tc>
      </w:tr>
      <w:tr w:rsidR="00235193" w:rsidRPr="000322AC" w14:paraId="2B93C958" w14:textId="77777777" w:rsidTr="00E01581">
        <w:tc>
          <w:tcPr>
            <w:tcW w:w="2394" w:type="dxa"/>
            <w:shd w:val="clear" w:color="auto" w:fill="auto"/>
          </w:tcPr>
          <w:p w14:paraId="4542C2C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TV</w:t>
            </w:r>
          </w:p>
        </w:tc>
        <w:tc>
          <w:tcPr>
            <w:tcW w:w="2394" w:type="dxa"/>
            <w:shd w:val="clear" w:color="auto" w:fill="auto"/>
          </w:tcPr>
          <w:p w14:paraId="2D37025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379 170</w:t>
            </w:r>
          </w:p>
        </w:tc>
        <w:tc>
          <w:tcPr>
            <w:tcW w:w="2394" w:type="dxa"/>
            <w:shd w:val="clear" w:color="auto" w:fill="auto"/>
          </w:tcPr>
          <w:p w14:paraId="3260B5D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288 538</w:t>
            </w:r>
          </w:p>
        </w:tc>
        <w:tc>
          <w:tcPr>
            <w:tcW w:w="2394" w:type="dxa"/>
            <w:shd w:val="clear" w:color="auto" w:fill="auto"/>
          </w:tcPr>
          <w:p w14:paraId="432CDFD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667 708</w:t>
            </w:r>
          </w:p>
        </w:tc>
      </w:tr>
      <w:tr w:rsidR="00235193" w:rsidRPr="000322AC" w14:paraId="48435C98" w14:textId="77777777" w:rsidTr="00E01581">
        <w:tc>
          <w:tcPr>
            <w:tcW w:w="2394" w:type="dxa"/>
            <w:shd w:val="clear" w:color="auto" w:fill="auto"/>
          </w:tcPr>
          <w:p w14:paraId="5F9FFC13" w14:textId="128D1069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TV de</w:t>
            </w:r>
            <w:r w:rsidR="00D0660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oder</w:t>
            </w:r>
          </w:p>
        </w:tc>
        <w:tc>
          <w:tcPr>
            <w:tcW w:w="2394" w:type="dxa"/>
            <w:shd w:val="clear" w:color="auto" w:fill="auto"/>
          </w:tcPr>
          <w:p w14:paraId="17964D3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98 221</w:t>
            </w:r>
          </w:p>
        </w:tc>
        <w:tc>
          <w:tcPr>
            <w:tcW w:w="2394" w:type="dxa"/>
            <w:shd w:val="clear" w:color="auto" w:fill="auto"/>
          </w:tcPr>
          <w:p w14:paraId="7C1C97B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35 086</w:t>
            </w:r>
          </w:p>
        </w:tc>
        <w:tc>
          <w:tcPr>
            <w:tcW w:w="2394" w:type="dxa"/>
            <w:shd w:val="clear" w:color="auto" w:fill="auto"/>
          </w:tcPr>
          <w:p w14:paraId="6FF5EAF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133 307</w:t>
            </w:r>
          </w:p>
        </w:tc>
      </w:tr>
      <w:tr w:rsidR="00235193" w:rsidRPr="000322AC" w14:paraId="4FFD2614" w14:textId="77777777" w:rsidTr="00E01581">
        <w:tc>
          <w:tcPr>
            <w:tcW w:w="2394" w:type="dxa"/>
            <w:shd w:val="clear" w:color="auto" w:fill="auto"/>
          </w:tcPr>
          <w:p w14:paraId="5B4417D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Telefon fiks</w:t>
            </w:r>
          </w:p>
        </w:tc>
        <w:tc>
          <w:tcPr>
            <w:tcW w:w="2394" w:type="dxa"/>
            <w:shd w:val="clear" w:color="auto" w:fill="auto"/>
          </w:tcPr>
          <w:p w14:paraId="5E53B77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180 839</w:t>
            </w:r>
          </w:p>
        </w:tc>
        <w:tc>
          <w:tcPr>
            <w:tcW w:w="2394" w:type="dxa"/>
            <w:shd w:val="clear" w:color="auto" w:fill="auto"/>
          </w:tcPr>
          <w:p w14:paraId="4CB370E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24 865</w:t>
            </w:r>
          </w:p>
        </w:tc>
        <w:tc>
          <w:tcPr>
            <w:tcW w:w="2394" w:type="dxa"/>
            <w:shd w:val="clear" w:color="auto" w:fill="auto"/>
          </w:tcPr>
          <w:p w14:paraId="1AFF521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205 704</w:t>
            </w:r>
          </w:p>
        </w:tc>
      </w:tr>
      <w:tr w:rsidR="00235193" w:rsidRPr="000322AC" w14:paraId="03A1A18A" w14:textId="77777777" w:rsidTr="00E01581">
        <w:tc>
          <w:tcPr>
            <w:tcW w:w="2394" w:type="dxa"/>
            <w:shd w:val="clear" w:color="auto" w:fill="auto"/>
          </w:tcPr>
          <w:p w14:paraId="3DAAB26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Celular</w:t>
            </w:r>
          </w:p>
        </w:tc>
        <w:tc>
          <w:tcPr>
            <w:tcW w:w="2394" w:type="dxa"/>
            <w:shd w:val="clear" w:color="auto" w:fill="auto"/>
          </w:tcPr>
          <w:p w14:paraId="588B94F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351 214</w:t>
            </w:r>
          </w:p>
        </w:tc>
        <w:tc>
          <w:tcPr>
            <w:tcW w:w="2394" w:type="dxa"/>
            <w:shd w:val="clear" w:color="auto" w:fill="auto"/>
          </w:tcPr>
          <w:p w14:paraId="7DDE258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275 868</w:t>
            </w:r>
          </w:p>
        </w:tc>
        <w:tc>
          <w:tcPr>
            <w:tcW w:w="2394" w:type="dxa"/>
            <w:shd w:val="clear" w:color="auto" w:fill="auto"/>
          </w:tcPr>
          <w:p w14:paraId="4E53E5B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627 082</w:t>
            </w:r>
          </w:p>
        </w:tc>
      </w:tr>
      <w:tr w:rsidR="00235193" w:rsidRPr="000322AC" w14:paraId="121ED38E" w14:textId="77777777" w:rsidTr="00E01581">
        <w:tc>
          <w:tcPr>
            <w:tcW w:w="2394" w:type="dxa"/>
            <w:shd w:val="clear" w:color="auto" w:fill="auto"/>
          </w:tcPr>
          <w:p w14:paraId="6ABED3B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Kompjuter</w:t>
            </w:r>
          </w:p>
        </w:tc>
        <w:tc>
          <w:tcPr>
            <w:tcW w:w="2394" w:type="dxa"/>
            <w:shd w:val="clear" w:color="auto" w:fill="auto"/>
          </w:tcPr>
          <w:p w14:paraId="35CE0B1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119 546</w:t>
            </w:r>
          </w:p>
        </w:tc>
        <w:tc>
          <w:tcPr>
            <w:tcW w:w="2394" w:type="dxa"/>
            <w:shd w:val="clear" w:color="auto" w:fill="auto"/>
          </w:tcPr>
          <w:p w14:paraId="3C8C873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25 749</w:t>
            </w:r>
          </w:p>
        </w:tc>
        <w:tc>
          <w:tcPr>
            <w:tcW w:w="2394" w:type="dxa"/>
            <w:shd w:val="clear" w:color="auto" w:fill="auto"/>
          </w:tcPr>
          <w:p w14:paraId="762C073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145 295</w:t>
            </w:r>
          </w:p>
        </w:tc>
      </w:tr>
      <w:tr w:rsidR="00235193" w:rsidRPr="000322AC" w14:paraId="20F76486" w14:textId="77777777" w:rsidTr="00E01581">
        <w:tc>
          <w:tcPr>
            <w:tcW w:w="2394" w:type="dxa"/>
            <w:shd w:val="clear" w:color="auto" w:fill="auto"/>
          </w:tcPr>
          <w:p w14:paraId="43A6B62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Lidhje interneti</w:t>
            </w:r>
          </w:p>
        </w:tc>
        <w:tc>
          <w:tcPr>
            <w:tcW w:w="2394" w:type="dxa"/>
            <w:shd w:val="clear" w:color="auto" w:fill="auto"/>
          </w:tcPr>
          <w:p w14:paraId="6DA66ED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78 342</w:t>
            </w:r>
          </w:p>
        </w:tc>
        <w:tc>
          <w:tcPr>
            <w:tcW w:w="2394" w:type="dxa"/>
            <w:shd w:val="clear" w:color="auto" w:fill="auto"/>
          </w:tcPr>
          <w:p w14:paraId="24F6762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10 832</w:t>
            </w:r>
          </w:p>
        </w:tc>
        <w:tc>
          <w:tcPr>
            <w:tcW w:w="2394" w:type="dxa"/>
            <w:shd w:val="clear" w:color="auto" w:fill="auto"/>
          </w:tcPr>
          <w:p w14:paraId="1E1EDC5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89 174</w:t>
            </w:r>
          </w:p>
        </w:tc>
      </w:tr>
      <w:tr w:rsidR="00235193" w:rsidRPr="000322AC" w14:paraId="3E96A5ED" w14:textId="77777777" w:rsidTr="00E01581">
        <w:tc>
          <w:tcPr>
            <w:tcW w:w="2394" w:type="dxa"/>
            <w:shd w:val="clear" w:color="auto" w:fill="auto"/>
          </w:tcPr>
          <w:p w14:paraId="4DD832A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Panel diellor</w:t>
            </w:r>
          </w:p>
        </w:tc>
        <w:tc>
          <w:tcPr>
            <w:tcW w:w="2394" w:type="dxa"/>
            <w:shd w:val="clear" w:color="auto" w:fill="auto"/>
          </w:tcPr>
          <w:p w14:paraId="7A1B556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7 188</w:t>
            </w:r>
          </w:p>
        </w:tc>
        <w:tc>
          <w:tcPr>
            <w:tcW w:w="2394" w:type="dxa"/>
            <w:shd w:val="clear" w:color="auto" w:fill="auto"/>
          </w:tcPr>
          <w:p w14:paraId="05A8477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12 474</w:t>
            </w:r>
          </w:p>
        </w:tc>
        <w:tc>
          <w:tcPr>
            <w:tcW w:w="2394" w:type="dxa"/>
            <w:shd w:val="clear" w:color="auto" w:fill="auto"/>
          </w:tcPr>
          <w:p w14:paraId="23CB054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19 662</w:t>
            </w:r>
          </w:p>
        </w:tc>
      </w:tr>
      <w:tr w:rsidR="00235193" w:rsidRPr="000322AC" w14:paraId="3DBC32FC" w14:textId="77777777" w:rsidTr="00E01581">
        <w:tc>
          <w:tcPr>
            <w:tcW w:w="2394" w:type="dxa"/>
            <w:shd w:val="clear" w:color="auto" w:fill="auto"/>
          </w:tcPr>
          <w:p w14:paraId="346837D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Kondicioner</w:t>
            </w:r>
          </w:p>
        </w:tc>
        <w:tc>
          <w:tcPr>
            <w:tcW w:w="2394" w:type="dxa"/>
            <w:shd w:val="clear" w:color="auto" w:fill="auto"/>
          </w:tcPr>
          <w:p w14:paraId="1D33C6B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72 903</w:t>
            </w:r>
          </w:p>
        </w:tc>
        <w:tc>
          <w:tcPr>
            <w:tcW w:w="2394" w:type="dxa"/>
            <w:shd w:val="clear" w:color="auto" w:fill="auto"/>
          </w:tcPr>
          <w:p w14:paraId="665A50F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8 829</w:t>
            </w:r>
          </w:p>
        </w:tc>
        <w:tc>
          <w:tcPr>
            <w:tcW w:w="2394" w:type="dxa"/>
            <w:shd w:val="clear" w:color="auto" w:fill="auto"/>
          </w:tcPr>
          <w:p w14:paraId="31E1C7D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81732</w:t>
            </w:r>
          </w:p>
        </w:tc>
      </w:tr>
    </w:tbl>
    <w:p w14:paraId="77FCCA01" w14:textId="77777777" w:rsidR="00235193" w:rsidRPr="000322AC" w:rsidRDefault="00235193" w:rsidP="0079567C">
      <w:pPr>
        <w:pStyle w:val="TEKSTIIII"/>
      </w:pPr>
    </w:p>
    <w:p w14:paraId="37DE8E1C" w14:textId="6028E50B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E135B5" w:rsidRPr="000322AC">
        <w:rPr>
          <w:i/>
        </w:rPr>
        <w:t>n</w:t>
      </w:r>
      <w:r w:rsidRPr="000322AC">
        <w:rPr>
          <w:i/>
        </w:rPr>
        <w:t>r.</w:t>
      </w:r>
      <w:r w:rsidR="00E135B5" w:rsidRPr="000322AC">
        <w:rPr>
          <w:i/>
        </w:rPr>
        <w:t xml:space="preserve"> </w:t>
      </w:r>
      <w:r w:rsidRPr="000322AC">
        <w:rPr>
          <w:i/>
        </w:rPr>
        <w:t>40</w:t>
      </w:r>
      <w:r w:rsidR="00E135B5" w:rsidRPr="000322AC">
        <w:rPr>
          <w:i/>
        </w:rPr>
        <w:t>.</w:t>
      </w:r>
      <w:r w:rsidRPr="000322AC">
        <w:rPr>
          <w:i/>
        </w:rPr>
        <w:t xml:space="preserve"> Numri i këmbimeve t</w:t>
      </w:r>
      <w:r w:rsidR="00E135B5" w:rsidRPr="000322AC">
        <w:rPr>
          <w:i/>
        </w:rPr>
        <w:t>ë</w:t>
      </w:r>
      <w:r w:rsidRPr="000322AC">
        <w:rPr>
          <w:i/>
        </w:rPr>
        <w:t xml:space="preserve"> ajrit n</w:t>
      </w:r>
      <w:r w:rsidR="00E135B5" w:rsidRPr="000322AC">
        <w:rPr>
          <w:i/>
        </w:rPr>
        <w:t>ë</w:t>
      </w:r>
      <w:r w:rsidRPr="000322AC">
        <w:rPr>
          <w:i/>
        </w:rPr>
        <w:t xml:space="preserve"> or</w:t>
      </w:r>
      <w:r w:rsidR="00E135B5" w:rsidRPr="000322AC">
        <w:rPr>
          <w:i/>
        </w:rPr>
        <w:t>ë</w:t>
      </w:r>
      <w:r w:rsidRPr="000322AC">
        <w:rPr>
          <w:i/>
        </w:rPr>
        <w:t xml:space="preserve"> sipas </w:t>
      </w:r>
      <w:r w:rsidR="00E851A2" w:rsidRPr="000322AC">
        <w:rPr>
          <w:i/>
        </w:rPr>
        <w:t>tipologjisë</w:t>
      </w:r>
      <w:r w:rsidRPr="000322AC">
        <w:rPr>
          <w:i/>
        </w:rPr>
        <w:t xml:space="preserve"> s</w:t>
      </w:r>
      <w:r w:rsidR="00E135B5" w:rsidRPr="000322AC">
        <w:rPr>
          <w:i/>
        </w:rPr>
        <w:t>ë</w:t>
      </w:r>
      <w:r w:rsidRPr="000322AC">
        <w:rPr>
          <w:i/>
        </w:rPr>
        <w:t xml:space="preserve"> ambientit (Burimi: R.Alushaj, Impiant</w:t>
      </w:r>
      <w:r w:rsidR="00E851A2" w:rsidRPr="000322AC">
        <w:rPr>
          <w:i/>
        </w:rPr>
        <w:t>e</w:t>
      </w:r>
      <w:r w:rsidRPr="000322AC">
        <w:rPr>
          <w:i/>
        </w:rPr>
        <w:t xml:space="preserve"> </w:t>
      </w:r>
      <w:r w:rsidR="00E135B5" w:rsidRPr="000322AC">
        <w:rPr>
          <w:i/>
        </w:rPr>
        <w:t>t</w:t>
      </w:r>
      <w:r w:rsidRPr="000322AC">
        <w:rPr>
          <w:i/>
        </w:rPr>
        <w:t>ermoteknik</w:t>
      </w:r>
      <w:r w:rsidR="001E6157" w:rsidRPr="000322AC">
        <w:rPr>
          <w:i/>
        </w:rPr>
        <w:t>e</w:t>
      </w:r>
      <w:r w:rsidRPr="000322AC">
        <w:rPr>
          <w:i/>
        </w:rPr>
        <w:t>)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844"/>
        <w:gridCol w:w="3474"/>
        <w:gridCol w:w="3258"/>
      </w:tblGrid>
      <w:tr w:rsidR="00235193" w:rsidRPr="000322AC" w14:paraId="060FC755" w14:textId="77777777" w:rsidTr="000274CA">
        <w:tc>
          <w:tcPr>
            <w:tcW w:w="3299" w:type="pct"/>
            <w:gridSpan w:val="2"/>
            <w:shd w:val="clear" w:color="auto" w:fill="auto"/>
          </w:tcPr>
          <w:p w14:paraId="6FFEAAD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 xml:space="preserve">Tipologjia e ambientit </w:t>
            </w:r>
          </w:p>
        </w:tc>
        <w:tc>
          <w:tcPr>
            <w:tcW w:w="1701" w:type="pct"/>
            <w:shd w:val="clear" w:color="auto" w:fill="auto"/>
          </w:tcPr>
          <w:p w14:paraId="17ED4F81" w14:textId="3DF2F1B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>Numri i këmbimeve të ajrit n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 xml:space="preserve"> orë (β)</w:t>
            </w:r>
          </w:p>
        </w:tc>
      </w:tr>
      <w:tr w:rsidR="00235193" w:rsidRPr="000322AC" w14:paraId="4A72DCC4" w14:textId="77777777" w:rsidTr="000274CA">
        <w:trPr>
          <w:trHeight w:val="45"/>
        </w:trPr>
        <w:tc>
          <w:tcPr>
            <w:tcW w:w="1485" w:type="pct"/>
            <w:vMerge w:val="restart"/>
            <w:shd w:val="clear" w:color="auto" w:fill="F2F2F2"/>
          </w:tcPr>
          <w:p w14:paraId="265EB596" w14:textId="73BEE496" w:rsidR="00235193" w:rsidRPr="000322AC" w:rsidRDefault="000274CA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>Hapësira</w:t>
            </w:r>
            <w:r w:rsidR="00235193"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 xml:space="preserve"> t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="00235193"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 xml:space="preserve"> m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="00235193"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>dha industriale, konstruksion i r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="00235193"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>nd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="00235193"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814" w:type="pct"/>
            <w:shd w:val="clear" w:color="auto" w:fill="F2F2F2"/>
          </w:tcPr>
          <w:p w14:paraId="1A690DB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300-1000 m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vertAlign w:val="superscript"/>
                <w:lang w:val="sq-AL"/>
              </w:rPr>
              <w:t>3</w:t>
            </w:r>
          </w:p>
        </w:tc>
        <w:tc>
          <w:tcPr>
            <w:tcW w:w="1701" w:type="pct"/>
            <w:shd w:val="clear" w:color="auto" w:fill="F2F2F2"/>
          </w:tcPr>
          <w:p w14:paraId="4B3EFCB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3/4</w:t>
            </w:r>
          </w:p>
        </w:tc>
      </w:tr>
      <w:tr w:rsidR="00235193" w:rsidRPr="000322AC" w14:paraId="684F9DCA" w14:textId="77777777" w:rsidTr="000274CA">
        <w:trPr>
          <w:trHeight w:val="233"/>
        </w:trPr>
        <w:tc>
          <w:tcPr>
            <w:tcW w:w="1485" w:type="pct"/>
            <w:vMerge/>
            <w:shd w:val="clear" w:color="auto" w:fill="F2F2F2"/>
          </w:tcPr>
          <w:p w14:paraId="338C199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</w:p>
        </w:tc>
        <w:tc>
          <w:tcPr>
            <w:tcW w:w="1814" w:type="pct"/>
            <w:shd w:val="clear" w:color="auto" w:fill="F2F2F2"/>
          </w:tcPr>
          <w:p w14:paraId="20BE1C7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3000-10000 m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vertAlign w:val="superscript"/>
                <w:lang w:val="sq-AL"/>
              </w:rPr>
              <w:t>3</w:t>
            </w:r>
          </w:p>
        </w:tc>
        <w:tc>
          <w:tcPr>
            <w:tcW w:w="1701" w:type="pct"/>
            <w:shd w:val="clear" w:color="auto" w:fill="F2F2F2"/>
          </w:tcPr>
          <w:p w14:paraId="3856783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1/2</w:t>
            </w:r>
          </w:p>
        </w:tc>
      </w:tr>
      <w:tr w:rsidR="00235193" w:rsidRPr="000322AC" w14:paraId="3FFF4313" w14:textId="77777777" w:rsidTr="000274CA">
        <w:trPr>
          <w:trHeight w:val="232"/>
        </w:trPr>
        <w:tc>
          <w:tcPr>
            <w:tcW w:w="1485" w:type="pct"/>
            <w:vMerge/>
            <w:shd w:val="clear" w:color="auto" w:fill="F2F2F2"/>
          </w:tcPr>
          <w:p w14:paraId="5165423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</w:p>
        </w:tc>
        <w:tc>
          <w:tcPr>
            <w:tcW w:w="1814" w:type="pct"/>
            <w:shd w:val="clear" w:color="auto" w:fill="F2F2F2"/>
          </w:tcPr>
          <w:p w14:paraId="34AA578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Mbi 10000 m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vertAlign w:val="superscript"/>
                <w:lang w:val="sq-AL"/>
              </w:rPr>
              <w:t>3</w:t>
            </w:r>
          </w:p>
        </w:tc>
        <w:tc>
          <w:tcPr>
            <w:tcW w:w="1701" w:type="pct"/>
            <w:shd w:val="clear" w:color="auto" w:fill="F2F2F2"/>
          </w:tcPr>
          <w:p w14:paraId="05EBBEB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1/4</w:t>
            </w:r>
          </w:p>
        </w:tc>
      </w:tr>
      <w:tr w:rsidR="00235193" w:rsidRPr="000322AC" w14:paraId="3A657566" w14:textId="77777777" w:rsidTr="000274CA">
        <w:trPr>
          <w:trHeight w:val="220"/>
        </w:trPr>
        <w:tc>
          <w:tcPr>
            <w:tcW w:w="1485" w:type="pct"/>
            <w:vMerge w:val="restart"/>
            <w:shd w:val="clear" w:color="auto" w:fill="auto"/>
          </w:tcPr>
          <w:p w14:paraId="3EBD0146" w14:textId="3D9ED2BA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>Konstruksion flet</w:t>
            </w:r>
            <w:r w:rsidR="00B540D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>sh t</w:t>
            </w:r>
            <w:r w:rsidR="00B540D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 xml:space="preserve"> padekoruar</w:t>
            </w:r>
            <w:r w:rsidR="00B540DF"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>a</w:t>
            </w:r>
          </w:p>
        </w:tc>
        <w:tc>
          <w:tcPr>
            <w:tcW w:w="1814" w:type="pct"/>
            <w:shd w:val="clear" w:color="auto" w:fill="auto"/>
          </w:tcPr>
          <w:p w14:paraId="73E6BE4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300-1000 m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vertAlign w:val="superscript"/>
                <w:lang w:val="sq-AL"/>
              </w:rPr>
              <w:t>3</w:t>
            </w:r>
          </w:p>
        </w:tc>
        <w:tc>
          <w:tcPr>
            <w:tcW w:w="1701" w:type="pct"/>
            <w:shd w:val="clear" w:color="auto" w:fill="auto"/>
          </w:tcPr>
          <w:p w14:paraId="761FBB6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 1/2</w:t>
            </w:r>
          </w:p>
        </w:tc>
      </w:tr>
      <w:tr w:rsidR="00235193" w:rsidRPr="000322AC" w14:paraId="03D497E3" w14:textId="77777777" w:rsidTr="000274CA">
        <w:trPr>
          <w:trHeight w:val="220"/>
        </w:trPr>
        <w:tc>
          <w:tcPr>
            <w:tcW w:w="1485" w:type="pct"/>
            <w:vMerge/>
            <w:shd w:val="clear" w:color="auto" w:fill="F2F2F2"/>
          </w:tcPr>
          <w:p w14:paraId="6155A43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</w:p>
        </w:tc>
        <w:tc>
          <w:tcPr>
            <w:tcW w:w="1814" w:type="pct"/>
            <w:shd w:val="clear" w:color="auto" w:fill="F2F2F2"/>
          </w:tcPr>
          <w:p w14:paraId="2D88D95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3000-10000 m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vertAlign w:val="superscript"/>
                <w:lang w:val="sq-AL"/>
              </w:rPr>
              <w:t>3</w:t>
            </w:r>
          </w:p>
        </w:tc>
        <w:tc>
          <w:tcPr>
            <w:tcW w:w="1701" w:type="pct"/>
            <w:shd w:val="clear" w:color="auto" w:fill="F2F2F2"/>
          </w:tcPr>
          <w:p w14:paraId="7606F43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</w:t>
            </w:r>
          </w:p>
        </w:tc>
      </w:tr>
      <w:tr w:rsidR="00235193" w:rsidRPr="000322AC" w14:paraId="0F48FDE3" w14:textId="77777777" w:rsidTr="000274CA">
        <w:trPr>
          <w:trHeight w:val="220"/>
        </w:trPr>
        <w:tc>
          <w:tcPr>
            <w:tcW w:w="1485" w:type="pct"/>
            <w:vMerge/>
            <w:shd w:val="clear" w:color="auto" w:fill="auto"/>
          </w:tcPr>
          <w:p w14:paraId="0DD39D2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</w:p>
        </w:tc>
        <w:tc>
          <w:tcPr>
            <w:tcW w:w="1814" w:type="pct"/>
            <w:shd w:val="clear" w:color="auto" w:fill="auto"/>
          </w:tcPr>
          <w:p w14:paraId="0A3FE7A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Mbi 10 000 m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vertAlign w:val="superscript"/>
                <w:lang w:val="sq-AL"/>
              </w:rPr>
              <w:t>3</w:t>
            </w:r>
          </w:p>
        </w:tc>
        <w:tc>
          <w:tcPr>
            <w:tcW w:w="1701" w:type="pct"/>
            <w:shd w:val="clear" w:color="auto" w:fill="auto"/>
          </w:tcPr>
          <w:p w14:paraId="50A61A3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3/4</w:t>
            </w:r>
          </w:p>
        </w:tc>
      </w:tr>
      <w:tr w:rsidR="00235193" w:rsidRPr="000322AC" w14:paraId="387D3776" w14:textId="77777777" w:rsidTr="000274CA">
        <w:trPr>
          <w:trHeight w:val="130"/>
        </w:trPr>
        <w:tc>
          <w:tcPr>
            <w:tcW w:w="1485" w:type="pct"/>
            <w:vMerge w:val="restart"/>
            <w:shd w:val="clear" w:color="auto" w:fill="F2F2F2"/>
          </w:tcPr>
          <w:p w14:paraId="7E40A6A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 xml:space="preserve">Zyra dhe banesa </w:t>
            </w:r>
          </w:p>
        </w:tc>
        <w:tc>
          <w:tcPr>
            <w:tcW w:w="1814" w:type="pct"/>
            <w:shd w:val="clear" w:color="auto" w:fill="F2F2F2"/>
          </w:tcPr>
          <w:p w14:paraId="11458566" w14:textId="2698319F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Me dritare t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</w:t>
            </w:r>
            <w:r w:rsidR="000274CA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ekspozuara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n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një an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701" w:type="pct"/>
            <w:shd w:val="clear" w:color="auto" w:fill="F2F2F2"/>
          </w:tcPr>
          <w:p w14:paraId="331B46F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</w:t>
            </w:r>
          </w:p>
        </w:tc>
      </w:tr>
      <w:tr w:rsidR="00235193" w:rsidRPr="000322AC" w14:paraId="11DB9C26" w14:textId="77777777" w:rsidTr="000274CA">
        <w:trPr>
          <w:trHeight w:val="130"/>
        </w:trPr>
        <w:tc>
          <w:tcPr>
            <w:tcW w:w="1485" w:type="pct"/>
            <w:vMerge/>
            <w:shd w:val="clear" w:color="auto" w:fill="F2F2F2"/>
          </w:tcPr>
          <w:p w14:paraId="36C56E4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</w:p>
        </w:tc>
        <w:tc>
          <w:tcPr>
            <w:tcW w:w="1814" w:type="pct"/>
            <w:shd w:val="clear" w:color="auto" w:fill="F2F2F2"/>
          </w:tcPr>
          <w:p w14:paraId="4F246D6A" w14:textId="20494935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Me dritare t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</w:t>
            </w:r>
            <w:r w:rsidR="000274CA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ekspozuara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n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dy an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701" w:type="pct"/>
            <w:shd w:val="clear" w:color="auto" w:fill="F2F2F2"/>
          </w:tcPr>
          <w:p w14:paraId="43864A4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 ½</w:t>
            </w:r>
          </w:p>
        </w:tc>
      </w:tr>
      <w:tr w:rsidR="00235193" w:rsidRPr="000322AC" w14:paraId="47C5A63F" w14:textId="77777777" w:rsidTr="000274CA">
        <w:trPr>
          <w:trHeight w:val="130"/>
        </w:trPr>
        <w:tc>
          <w:tcPr>
            <w:tcW w:w="1485" w:type="pct"/>
            <w:vMerge/>
            <w:shd w:val="clear" w:color="auto" w:fill="F2F2F2"/>
          </w:tcPr>
          <w:p w14:paraId="31020CF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</w:p>
        </w:tc>
        <w:tc>
          <w:tcPr>
            <w:tcW w:w="1814" w:type="pct"/>
            <w:shd w:val="clear" w:color="auto" w:fill="F2F2F2"/>
          </w:tcPr>
          <w:p w14:paraId="36B71054" w14:textId="46749E29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Me dritare t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ekspozuara n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shum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an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701" w:type="pct"/>
            <w:shd w:val="clear" w:color="auto" w:fill="F2F2F2"/>
          </w:tcPr>
          <w:p w14:paraId="27FA48C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</w:t>
            </w:r>
          </w:p>
        </w:tc>
      </w:tr>
      <w:tr w:rsidR="00235193" w:rsidRPr="000322AC" w14:paraId="2CE3A2C6" w14:textId="77777777" w:rsidTr="000274CA">
        <w:trPr>
          <w:trHeight w:val="130"/>
        </w:trPr>
        <w:tc>
          <w:tcPr>
            <w:tcW w:w="1485" w:type="pct"/>
            <w:vMerge w:val="restart"/>
            <w:shd w:val="clear" w:color="auto" w:fill="auto"/>
          </w:tcPr>
          <w:p w14:paraId="04879715" w14:textId="70DF5507" w:rsidR="00235193" w:rsidRPr="000322AC" w:rsidRDefault="00235193" w:rsidP="000274CA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>Mjedis</w:t>
            </w:r>
            <w:r w:rsidR="000274CA"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 xml:space="preserve"> t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  <w:t xml:space="preserve"> përziera </w:t>
            </w:r>
          </w:p>
        </w:tc>
        <w:tc>
          <w:tcPr>
            <w:tcW w:w="1814" w:type="pct"/>
            <w:shd w:val="clear" w:color="auto" w:fill="auto"/>
          </w:tcPr>
          <w:p w14:paraId="60BBAC1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Salla leksionesh dhe mbledhjesh</w:t>
            </w:r>
          </w:p>
        </w:tc>
        <w:tc>
          <w:tcPr>
            <w:tcW w:w="1701" w:type="pct"/>
            <w:shd w:val="clear" w:color="auto" w:fill="auto"/>
          </w:tcPr>
          <w:p w14:paraId="1AC5AF5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1/2</w:t>
            </w:r>
          </w:p>
        </w:tc>
      </w:tr>
      <w:tr w:rsidR="00235193" w:rsidRPr="000322AC" w14:paraId="44D83E6E" w14:textId="77777777" w:rsidTr="000274CA">
        <w:trPr>
          <w:trHeight w:val="130"/>
        </w:trPr>
        <w:tc>
          <w:tcPr>
            <w:tcW w:w="1485" w:type="pct"/>
            <w:vMerge/>
            <w:shd w:val="clear" w:color="auto" w:fill="F2F2F2"/>
          </w:tcPr>
          <w:p w14:paraId="33E8526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</w:p>
        </w:tc>
        <w:tc>
          <w:tcPr>
            <w:tcW w:w="1814" w:type="pct"/>
            <w:shd w:val="clear" w:color="auto" w:fill="F2F2F2"/>
          </w:tcPr>
          <w:p w14:paraId="72AF3141" w14:textId="73044763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Hap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sir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qarkulluese </w:t>
            </w:r>
          </w:p>
        </w:tc>
        <w:tc>
          <w:tcPr>
            <w:tcW w:w="1701" w:type="pct"/>
            <w:shd w:val="clear" w:color="auto" w:fill="F2F2F2"/>
          </w:tcPr>
          <w:p w14:paraId="46018F0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 ½ deri 2</w:t>
            </w:r>
          </w:p>
        </w:tc>
      </w:tr>
      <w:tr w:rsidR="00235193" w:rsidRPr="000322AC" w14:paraId="16C86EA0" w14:textId="77777777" w:rsidTr="000274CA">
        <w:trPr>
          <w:trHeight w:val="195"/>
        </w:trPr>
        <w:tc>
          <w:tcPr>
            <w:tcW w:w="1485" w:type="pct"/>
            <w:vMerge/>
            <w:shd w:val="clear" w:color="auto" w:fill="auto"/>
          </w:tcPr>
          <w:p w14:paraId="36DFE1B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</w:p>
        </w:tc>
        <w:tc>
          <w:tcPr>
            <w:tcW w:w="1814" w:type="pct"/>
            <w:shd w:val="clear" w:color="auto" w:fill="auto"/>
          </w:tcPr>
          <w:p w14:paraId="45E32EED" w14:textId="04844E5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Laborator</w:t>
            </w:r>
            <w:r w:rsidR="00D94C6F"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701" w:type="pct"/>
            <w:shd w:val="clear" w:color="auto" w:fill="auto"/>
          </w:tcPr>
          <w:p w14:paraId="378C273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1 deri 2</w:t>
            </w:r>
          </w:p>
        </w:tc>
      </w:tr>
      <w:tr w:rsidR="00235193" w:rsidRPr="000322AC" w14:paraId="5477D526" w14:textId="77777777" w:rsidTr="000274CA">
        <w:trPr>
          <w:trHeight w:val="195"/>
        </w:trPr>
        <w:tc>
          <w:tcPr>
            <w:tcW w:w="1485" w:type="pct"/>
            <w:vMerge/>
            <w:shd w:val="clear" w:color="auto" w:fill="F2F2F2"/>
          </w:tcPr>
          <w:p w14:paraId="2248B23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bCs/>
                <w:sz w:val="18"/>
                <w:szCs w:val="18"/>
                <w:lang w:val="sq-AL"/>
              </w:rPr>
            </w:pPr>
          </w:p>
        </w:tc>
        <w:tc>
          <w:tcPr>
            <w:tcW w:w="1814" w:type="pct"/>
            <w:shd w:val="clear" w:color="auto" w:fill="F2F2F2"/>
          </w:tcPr>
          <w:p w14:paraId="59E9A36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 xml:space="preserve">Banja </w:t>
            </w:r>
          </w:p>
        </w:tc>
        <w:tc>
          <w:tcPr>
            <w:tcW w:w="1701" w:type="pct"/>
            <w:shd w:val="clear" w:color="auto" w:fill="F2F2F2"/>
          </w:tcPr>
          <w:p w14:paraId="732E5B7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18"/>
                <w:lang w:val="sq-AL"/>
              </w:rPr>
              <w:t>2</w:t>
            </w:r>
          </w:p>
        </w:tc>
      </w:tr>
    </w:tbl>
    <w:p w14:paraId="1438E275" w14:textId="77777777" w:rsidR="00235193" w:rsidRPr="000322AC" w:rsidRDefault="00235193" w:rsidP="0079567C">
      <w:pPr>
        <w:pStyle w:val="TEKSTIIII"/>
        <w:rPr>
          <w:sz w:val="14"/>
        </w:rPr>
      </w:pPr>
    </w:p>
    <w:p w14:paraId="65545933" w14:textId="6F75CE5D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C61C17" w:rsidRPr="000322AC">
        <w:rPr>
          <w:i/>
        </w:rPr>
        <w:t>n</w:t>
      </w:r>
      <w:r w:rsidRPr="000322AC">
        <w:rPr>
          <w:i/>
        </w:rPr>
        <w:t>r.</w:t>
      </w:r>
      <w:r w:rsidR="00C61C17" w:rsidRPr="000322AC">
        <w:rPr>
          <w:i/>
        </w:rPr>
        <w:t xml:space="preserve"> </w:t>
      </w:r>
      <w:r w:rsidRPr="000322AC">
        <w:rPr>
          <w:i/>
        </w:rPr>
        <w:t>41</w:t>
      </w:r>
      <w:r w:rsidR="00C61C17" w:rsidRPr="000322AC">
        <w:rPr>
          <w:i/>
        </w:rPr>
        <w:t>.</w:t>
      </w:r>
      <w:r w:rsidRPr="000322AC">
        <w:rPr>
          <w:i/>
        </w:rPr>
        <w:t xml:space="preserve"> </w:t>
      </w:r>
      <w:r w:rsidR="00603636" w:rsidRPr="000322AC">
        <w:rPr>
          <w:i/>
        </w:rPr>
        <w:t>Temperatura</w:t>
      </w:r>
      <w:r w:rsidRPr="000322AC">
        <w:rPr>
          <w:i/>
        </w:rPr>
        <w:t xml:space="preserve"> e ajrit t</w:t>
      </w:r>
      <w:r w:rsidR="00C61C17" w:rsidRPr="000322AC">
        <w:rPr>
          <w:i/>
        </w:rPr>
        <w:t>ë</w:t>
      </w:r>
      <w:r w:rsidRPr="000322AC">
        <w:rPr>
          <w:i/>
        </w:rPr>
        <w:t xml:space="preserve"> brendshëm llogarit</w:t>
      </w:r>
      <w:r w:rsidR="00C61C17" w:rsidRPr="000322AC">
        <w:rPr>
          <w:i/>
        </w:rPr>
        <w:t>ë</w:t>
      </w:r>
      <w:r w:rsidRPr="000322AC">
        <w:rPr>
          <w:i/>
        </w:rPr>
        <w:t>se për ngrohje n</w:t>
      </w:r>
      <w:r w:rsidR="00C61C17" w:rsidRPr="000322AC">
        <w:rPr>
          <w:i/>
        </w:rPr>
        <w:t>ë</w:t>
      </w:r>
      <w:r w:rsidRPr="000322AC">
        <w:rPr>
          <w:i/>
        </w:rPr>
        <w:t xml:space="preserve"> </w:t>
      </w:r>
      <w:r w:rsidR="00E67C6C" w:rsidRPr="000322AC">
        <w:rPr>
          <w:i/>
        </w:rPr>
        <w:t>varësi</w:t>
      </w:r>
      <w:r w:rsidRPr="000322AC">
        <w:rPr>
          <w:i/>
        </w:rPr>
        <w:t xml:space="preserve"> t</w:t>
      </w:r>
      <w:r w:rsidR="00C61C17" w:rsidRPr="000322AC">
        <w:rPr>
          <w:i/>
        </w:rPr>
        <w:t>ë</w:t>
      </w:r>
      <w:r w:rsidRPr="000322AC">
        <w:rPr>
          <w:i/>
        </w:rPr>
        <w:t xml:space="preserve"> aktivitetit (R.Alushaj, </w:t>
      </w:r>
      <w:r w:rsidR="00603636" w:rsidRPr="000322AC">
        <w:rPr>
          <w:i/>
        </w:rPr>
        <w:t>Impiante</w:t>
      </w:r>
      <w:r w:rsidRPr="000322AC">
        <w:rPr>
          <w:i/>
        </w:rPr>
        <w:t xml:space="preserve"> </w:t>
      </w:r>
      <w:r w:rsidR="00C61C17" w:rsidRPr="000322AC">
        <w:rPr>
          <w:i/>
        </w:rPr>
        <w:t>t</w:t>
      </w:r>
      <w:r w:rsidRPr="000322AC">
        <w:rPr>
          <w:i/>
        </w:rPr>
        <w:t>ermoteknik</w:t>
      </w:r>
      <w:r w:rsidR="00603636" w:rsidRPr="000322AC">
        <w:rPr>
          <w:i/>
        </w:rPr>
        <w:t>e</w:t>
      </w:r>
      <w:r w:rsidRPr="000322AC">
        <w:rPr>
          <w:i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1350"/>
        <w:gridCol w:w="3960"/>
        <w:gridCol w:w="1278"/>
      </w:tblGrid>
      <w:tr w:rsidR="00235193" w:rsidRPr="000322AC" w14:paraId="705B1F5A" w14:textId="77777777" w:rsidTr="00C61C17">
        <w:trPr>
          <w:trHeight w:val="50"/>
        </w:trPr>
        <w:tc>
          <w:tcPr>
            <w:tcW w:w="2988" w:type="dxa"/>
            <w:shd w:val="clear" w:color="auto" w:fill="auto"/>
          </w:tcPr>
          <w:p w14:paraId="6FEEEA4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Ambienti </w:t>
            </w:r>
          </w:p>
        </w:tc>
        <w:tc>
          <w:tcPr>
            <w:tcW w:w="1350" w:type="dxa"/>
            <w:shd w:val="clear" w:color="auto" w:fill="auto"/>
          </w:tcPr>
          <w:p w14:paraId="3B9F273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T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vertAlign w:val="subscript"/>
                <w:lang w:val="sq-AL"/>
              </w:rPr>
              <w:t>ab</w:t>
            </w:r>
          </w:p>
        </w:tc>
        <w:tc>
          <w:tcPr>
            <w:tcW w:w="3960" w:type="dxa"/>
            <w:shd w:val="clear" w:color="auto" w:fill="auto"/>
          </w:tcPr>
          <w:p w14:paraId="63B17A38" w14:textId="7848F640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T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vertAlign w:val="subscript"/>
                <w:lang w:val="sq-AL"/>
              </w:rPr>
              <w:t>aj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 (referuar kushteve t</w:t>
            </w:r>
            <w:r w:rsidR="00603636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 jashtme </w:t>
            </w:r>
            <w:r w:rsidR="00603636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klimaterike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)</w:t>
            </w:r>
          </w:p>
        </w:tc>
        <w:tc>
          <w:tcPr>
            <w:tcW w:w="1278" w:type="dxa"/>
            <w:shd w:val="clear" w:color="auto" w:fill="auto"/>
          </w:tcPr>
          <w:p w14:paraId="2AAAAA7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ΔT</w:t>
            </w:r>
          </w:p>
        </w:tc>
      </w:tr>
      <w:tr w:rsidR="00235193" w:rsidRPr="000322AC" w14:paraId="77C90CCF" w14:textId="77777777" w:rsidTr="00C61C17">
        <w:trPr>
          <w:trHeight w:val="50"/>
        </w:trPr>
        <w:tc>
          <w:tcPr>
            <w:tcW w:w="2988" w:type="dxa"/>
            <w:shd w:val="clear" w:color="auto" w:fill="auto"/>
          </w:tcPr>
          <w:p w14:paraId="72CEA46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Apartamente dhe zyra </w:t>
            </w:r>
          </w:p>
        </w:tc>
        <w:tc>
          <w:tcPr>
            <w:tcW w:w="1350" w:type="dxa"/>
            <w:shd w:val="clear" w:color="auto" w:fill="auto"/>
          </w:tcPr>
          <w:p w14:paraId="7C85BBB0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20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14:paraId="317E38A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5250909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30047C8C" w14:textId="77777777" w:rsidTr="00E01581">
        <w:tc>
          <w:tcPr>
            <w:tcW w:w="2988" w:type="dxa"/>
            <w:shd w:val="clear" w:color="auto" w:fill="auto"/>
          </w:tcPr>
          <w:p w14:paraId="76FD545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Kuzhina industriale</w:t>
            </w:r>
          </w:p>
        </w:tc>
        <w:tc>
          <w:tcPr>
            <w:tcW w:w="1350" w:type="dxa"/>
            <w:shd w:val="clear" w:color="auto" w:fill="auto"/>
          </w:tcPr>
          <w:p w14:paraId="6F9A54A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15-16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14:paraId="0EAEF8B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6988612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64757B20" w14:textId="77777777" w:rsidTr="00E01581">
        <w:tc>
          <w:tcPr>
            <w:tcW w:w="2988" w:type="dxa"/>
            <w:shd w:val="clear" w:color="auto" w:fill="auto"/>
          </w:tcPr>
          <w:p w14:paraId="372ADD1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Korridore </w:t>
            </w:r>
          </w:p>
        </w:tc>
        <w:tc>
          <w:tcPr>
            <w:tcW w:w="1350" w:type="dxa"/>
            <w:shd w:val="clear" w:color="auto" w:fill="auto"/>
          </w:tcPr>
          <w:p w14:paraId="02710AE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12-15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14:paraId="45BC45A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62C96D5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35D81969" w14:textId="77777777" w:rsidTr="00E01581">
        <w:tc>
          <w:tcPr>
            <w:tcW w:w="2988" w:type="dxa"/>
            <w:shd w:val="clear" w:color="auto" w:fill="auto"/>
          </w:tcPr>
          <w:p w14:paraId="0A015B8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Shkolla</w:t>
            </w:r>
          </w:p>
        </w:tc>
        <w:tc>
          <w:tcPr>
            <w:tcW w:w="1350" w:type="dxa"/>
            <w:shd w:val="clear" w:color="auto" w:fill="auto"/>
          </w:tcPr>
          <w:p w14:paraId="71205EB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18-20 oC</w:t>
            </w:r>
          </w:p>
        </w:tc>
        <w:tc>
          <w:tcPr>
            <w:tcW w:w="3960" w:type="dxa"/>
            <w:shd w:val="clear" w:color="auto" w:fill="auto"/>
          </w:tcPr>
          <w:p w14:paraId="01DF9B0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7A4B4D0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73952D46" w14:textId="77777777" w:rsidTr="00E01581">
        <w:tc>
          <w:tcPr>
            <w:tcW w:w="2988" w:type="dxa"/>
            <w:shd w:val="clear" w:color="auto" w:fill="auto"/>
          </w:tcPr>
          <w:p w14:paraId="3E539D5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Palestra </w:t>
            </w:r>
          </w:p>
        </w:tc>
        <w:tc>
          <w:tcPr>
            <w:tcW w:w="1350" w:type="dxa"/>
            <w:shd w:val="clear" w:color="auto" w:fill="auto"/>
          </w:tcPr>
          <w:p w14:paraId="28C82EC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14-18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14:paraId="22B690A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50D76D9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7E0F1332" w14:textId="77777777" w:rsidTr="00E01581">
        <w:tc>
          <w:tcPr>
            <w:tcW w:w="2988" w:type="dxa"/>
            <w:shd w:val="clear" w:color="auto" w:fill="auto"/>
          </w:tcPr>
          <w:p w14:paraId="3CF6BF5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Salla mbledhjesh</w:t>
            </w:r>
          </w:p>
        </w:tc>
        <w:tc>
          <w:tcPr>
            <w:tcW w:w="1350" w:type="dxa"/>
            <w:shd w:val="clear" w:color="auto" w:fill="auto"/>
          </w:tcPr>
          <w:p w14:paraId="6116DEB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16-18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14:paraId="456C081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5C7E8DB4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39D23A21" w14:textId="77777777" w:rsidTr="00E01581">
        <w:tc>
          <w:tcPr>
            <w:tcW w:w="2988" w:type="dxa"/>
            <w:shd w:val="clear" w:color="auto" w:fill="auto"/>
          </w:tcPr>
          <w:p w14:paraId="2360591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Salla muzeu, ekspozita</w:t>
            </w:r>
          </w:p>
        </w:tc>
        <w:tc>
          <w:tcPr>
            <w:tcW w:w="1350" w:type="dxa"/>
            <w:shd w:val="clear" w:color="auto" w:fill="auto"/>
          </w:tcPr>
          <w:p w14:paraId="42462E1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14-16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14:paraId="1963937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1C1DAF1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1F7A6B47" w14:textId="77777777" w:rsidTr="00E01581">
        <w:tc>
          <w:tcPr>
            <w:tcW w:w="2988" w:type="dxa"/>
            <w:shd w:val="clear" w:color="auto" w:fill="auto"/>
          </w:tcPr>
          <w:p w14:paraId="510CCFBD" w14:textId="6290AC5D" w:rsidR="00235193" w:rsidRPr="000322AC" w:rsidRDefault="00235193" w:rsidP="000E2286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Pishina t</w:t>
            </w:r>
            <w:r w:rsidR="000E228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mbuluara</w:t>
            </w:r>
          </w:p>
        </w:tc>
        <w:tc>
          <w:tcPr>
            <w:tcW w:w="1350" w:type="dxa"/>
            <w:shd w:val="clear" w:color="auto" w:fill="auto"/>
          </w:tcPr>
          <w:p w14:paraId="738A77F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27-30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14:paraId="222A78E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526C4AB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25E31BF8" w14:textId="77777777" w:rsidTr="00E01581">
        <w:tc>
          <w:tcPr>
            <w:tcW w:w="2988" w:type="dxa"/>
            <w:shd w:val="clear" w:color="auto" w:fill="auto"/>
          </w:tcPr>
          <w:p w14:paraId="367249C0" w14:textId="5297283D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Salla emergjence,</w:t>
            </w:r>
            <w:r w:rsidR="000769C8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spitale</w:t>
            </w:r>
          </w:p>
        </w:tc>
        <w:tc>
          <w:tcPr>
            <w:tcW w:w="1350" w:type="dxa"/>
            <w:shd w:val="clear" w:color="auto" w:fill="auto"/>
          </w:tcPr>
          <w:p w14:paraId="5984251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22-24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14:paraId="3D90A59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712EA7A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6BB22F36" w14:textId="77777777" w:rsidTr="00E01581">
        <w:tc>
          <w:tcPr>
            <w:tcW w:w="2988" w:type="dxa"/>
            <w:shd w:val="clear" w:color="auto" w:fill="auto"/>
          </w:tcPr>
          <w:p w14:paraId="14B4D2A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Kisha</w:t>
            </w:r>
          </w:p>
        </w:tc>
        <w:tc>
          <w:tcPr>
            <w:tcW w:w="1350" w:type="dxa"/>
            <w:shd w:val="clear" w:color="auto" w:fill="auto"/>
          </w:tcPr>
          <w:p w14:paraId="78016D0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10-14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14:paraId="69BFF5F6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044BD18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111E19E9" w14:textId="77777777" w:rsidTr="00E01581">
        <w:tc>
          <w:tcPr>
            <w:tcW w:w="2988" w:type="dxa"/>
            <w:shd w:val="clear" w:color="auto" w:fill="auto"/>
          </w:tcPr>
          <w:p w14:paraId="2DCA1E8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Dyqane</w:t>
            </w:r>
          </w:p>
        </w:tc>
        <w:tc>
          <w:tcPr>
            <w:tcW w:w="1350" w:type="dxa"/>
            <w:shd w:val="clear" w:color="auto" w:fill="auto"/>
          </w:tcPr>
          <w:p w14:paraId="3E02213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15-18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14:paraId="72C23F8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210D2A5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31BC1807" w14:textId="77777777" w:rsidTr="00E01581">
        <w:tc>
          <w:tcPr>
            <w:tcW w:w="2988" w:type="dxa"/>
            <w:shd w:val="clear" w:color="auto" w:fill="auto"/>
          </w:tcPr>
          <w:p w14:paraId="4AD4AC00" w14:textId="6A7CD8D4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Hotele, </w:t>
            </w:r>
            <w:r w:rsidR="000769C8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restorante</w:t>
            </w:r>
          </w:p>
        </w:tc>
        <w:tc>
          <w:tcPr>
            <w:tcW w:w="1350" w:type="dxa"/>
            <w:shd w:val="clear" w:color="auto" w:fill="auto"/>
          </w:tcPr>
          <w:p w14:paraId="5BD76A38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20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14:paraId="7212C79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55802FF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6CBE948D" w14:textId="77777777" w:rsidTr="00E01581">
        <w:tc>
          <w:tcPr>
            <w:tcW w:w="2988" w:type="dxa"/>
            <w:shd w:val="clear" w:color="auto" w:fill="auto"/>
          </w:tcPr>
          <w:p w14:paraId="17F29877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Salla pritjesh</w:t>
            </w:r>
          </w:p>
        </w:tc>
        <w:tc>
          <w:tcPr>
            <w:tcW w:w="1350" w:type="dxa"/>
            <w:shd w:val="clear" w:color="auto" w:fill="auto"/>
          </w:tcPr>
          <w:p w14:paraId="50CFD17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12-16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14:paraId="4FA49475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77E0237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49CE112C" w14:textId="77777777" w:rsidTr="00E01581">
        <w:tc>
          <w:tcPr>
            <w:tcW w:w="2988" w:type="dxa"/>
            <w:shd w:val="clear" w:color="auto" w:fill="auto"/>
          </w:tcPr>
          <w:p w14:paraId="6655E81F" w14:textId="090478B2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WC i posaçëm, </w:t>
            </w:r>
            <w:r w:rsidR="003F42E1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anja</w:t>
            </w:r>
          </w:p>
        </w:tc>
        <w:tc>
          <w:tcPr>
            <w:tcW w:w="1350" w:type="dxa"/>
            <w:shd w:val="clear" w:color="auto" w:fill="auto"/>
          </w:tcPr>
          <w:p w14:paraId="08B6D3B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15-20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14:paraId="68E3EC63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0AF08FE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7DB5F5FE" w14:textId="77777777" w:rsidTr="00E01581">
        <w:tc>
          <w:tcPr>
            <w:tcW w:w="2988" w:type="dxa"/>
            <w:shd w:val="clear" w:color="auto" w:fill="auto"/>
          </w:tcPr>
          <w:p w14:paraId="0175A6E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Kapanon industrial, fabrika </w:t>
            </w:r>
          </w:p>
        </w:tc>
        <w:tc>
          <w:tcPr>
            <w:tcW w:w="1350" w:type="dxa"/>
            <w:shd w:val="clear" w:color="auto" w:fill="auto"/>
          </w:tcPr>
          <w:p w14:paraId="1991485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16-18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vertAlign w:val="superscript"/>
                <w:lang w:val="sq-AL"/>
              </w:rPr>
              <w:t>o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14:paraId="7591B3B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  <w:tc>
          <w:tcPr>
            <w:tcW w:w="1278" w:type="dxa"/>
            <w:shd w:val="clear" w:color="auto" w:fill="auto"/>
          </w:tcPr>
          <w:p w14:paraId="71A90F1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</w:tbl>
    <w:p w14:paraId="48AB1A78" w14:textId="77777777" w:rsidR="00235193" w:rsidRPr="000322AC" w:rsidRDefault="00235193" w:rsidP="0079567C">
      <w:pPr>
        <w:pStyle w:val="TEKSTIIII"/>
        <w:rPr>
          <w:sz w:val="14"/>
        </w:rPr>
      </w:pPr>
    </w:p>
    <w:p w14:paraId="6723378C" w14:textId="636C711C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3F42E1" w:rsidRPr="000322AC">
        <w:rPr>
          <w:i/>
        </w:rPr>
        <w:t>n</w:t>
      </w:r>
      <w:r w:rsidRPr="000322AC">
        <w:rPr>
          <w:i/>
        </w:rPr>
        <w:t>r.</w:t>
      </w:r>
      <w:r w:rsidR="003F42E1" w:rsidRPr="000322AC">
        <w:rPr>
          <w:i/>
        </w:rPr>
        <w:t xml:space="preserve"> </w:t>
      </w:r>
      <w:r w:rsidRPr="000322AC">
        <w:rPr>
          <w:i/>
        </w:rPr>
        <w:t>42</w:t>
      </w:r>
      <w:r w:rsidR="003F42E1" w:rsidRPr="000322AC">
        <w:rPr>
          <w:i/>
        </w:rPr>
        <w:t>.</w:t>
      </w:r>
      <w:r w:rsidRPr="000322AC">
        <w:rPr>
          <w:i/>
        </w:rPr>
        <w:t xml:space="preserve"> Konsumi i energjisë elektrike nga disa pajisje </w:t>
      </w:r>
      <w:r w:rsidR="00A51C65" w:rsidRPr="000322AC">
        <w:rPr>
          <w:i/>
        </w:rPr>
        <w:t>elektroshtëpiake</w:t>
      </w:r>
      <w:r w:rsidRPr="000322AC">
        <w:rPr>
          <w:i/>
        </w:rPr>
        <w:t xml:space="preserve"> sipas Censusit 2011 (</w:t>
      </w:r>
      <w:r w:rsidR="003F42E1" w:rsidRPr="000322AC">
        <w:rPr>
          <w:i/>
        </w:rPr>
        <w:t>INSTAT</w:t>
      </w:r>
      <w:r w:rsidRPr="000322AC">
        <w:rPr>
          <w:i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0"/>
        <w:gridCol w:w="1260"/>
        <w:gridCol w:w="2250"/>
        <w:gridCol w:w="2086"/>
      </w:tblGrid>
      <w:tr w:rsidR="00235193" w:rsidRPr="000322AC" w14:paraId="42F6EDC8" w14:textId="77777777" w:rsidTr="00A51C65">
        <w:trPr>
          <w:trHeight w:val="167"/>
        </w:trPr>
        <w:tc>
          <w:tcPr>
            <w:tcW w:w="2078" w:type="pct"/>
            <w:vMerge w:val="restart"/>
            <w:shd w:val="clear" w:color="auto" w:fill="auto"/>
          </w:tcPr>
          <w:p w14:paraId="4D16DA6A" w14:textId="1A88A208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Lloji i </w:t>
            </w:r>
            <w:r w:rsidR="00863E58"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shërbimit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 </w:t>
            </w:r>
          </w:p>
        </w:tc>
        <w:tc>
          <w:tcPr>
            <w:tcW w:w="2922" w:type="pct"/>
            <w:gridSpan w:val="3"/>
            <w:shd w:val="clear" w:color="auto" w:fill="auto"/>
          </w:tcPr>
          <w:p w14:paraId="00C5E536" w14:textId="685D6C0A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Konsumi n</w:t>
            </w:r>
            <w:r w:rsidR="00344C23"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 zonat e analizuara n</w:t>
            </w:r>
            <w:r w:rsidR="00344C23"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 xml:space="preserve"> kWh/muaj</w:t>
            </w:r>
          </w:p>
        </w:tc>
      </w:tr>
      <w:tr w:rsidR="00235193" w:rsidRPr="000322AC" w14:paraId="21C4FB1E" w14:textId="77777777" w:rsidTr="00A51C65">
        <w:trPr>
          <w:trHeight w:val="45"/>
        </w:trPr>
        <w:tc>
          <w:tcPr>
            <w:tcW w:w="2078" w:type="pct"/>
            <w:vMerge/>
            <w:shd w:val="clear" w:color="auto" w:fill="auto"/>
          </w:tcPr>
          <w:p w14:paraId="160CEF19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093D3E12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Tirana</w:t>
            </w:r>
          </w:p>
        </w:tc>
        <w:tc>
          <w:tcPr>
            <w:tcW w:w="1175" w:type="pct"/>
            <w:shd w:val="clear" w:color="auto" w:fill="auto"/>
          </w:tcPr>
          <w:p w14:paraId="0D82DD8F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Zonat e tjera urbane</w:t>
            </w:r>
          </w:p>
        </w:tc>
        <w:tc>
          <w:tcPr>
            <w:tcW w:w="1089" w:type="pct"/>
            <w:shd w:val="clear" w:color="auto" w:fill="auto"/>
          </w:tcPr>
          <w:p w14:paraId="707A6015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i/>
                <w:sz w:val="18"/>
                <w:szCs w:val="24"/>
                <w:lang w:val="sq-AL"/>
              </w:rPr>
              <w:t>Zonat rurale</w:t>
            </w:r>
          </w:p>
        </w:tc>
      </w:tr>
      <w:tr w:rsidR="00235193" w:rsidRPr="000322AC" w14:paraId="6BB16793" w14:textId="77777777" w:rsidTr="00A51C65">
        <w:trPr>
          <w:trHeight w:val="45"/>
        </w:trPr>
        <w:tc>
          <w:tcPr>
            <w:tcW w:w="2078" w:type="pct"/>
            <w:shd w:val="clear" w:color="auto" w:fill="auto"/>
          </w:tcPr>
          <w:p w14:paraId="1CE2808C" w14:textId="12D3F9C7" w:rsidR="00235193" w:rsidRPr="000322AC" w:rsidRDefault="00863E58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Ndriçimi</w:t>
            </w:r>
            <w:r w:rsidR="0023519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elektrik</w:t>
            </w:r>
          </w:p>
        </w:tc>
        <w:tc>
          <w:tcPr>
            <w:tcW w:w="658" w:type="pct"/>
            <w:shd w:val="clear" w:color="auto" w:fill="auto"/>
          </w:tcPr>
          <w:p w14:paraId="386A3BC0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50</w:t>
            </w:r>
          </w:p>
        </w:tc>
        <w:tc>
          <w:tcPr>
            <w:tcW w:w="1175" w:type="pct"/>
            <w:shd w:val="clear" w:color="auto" w:fill="auto"/>
          </w:tcPr>
          <w:p w14:paraId="5E82F3C3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50</w:t>
            </w:r>
          </w:p>
        </w:tc>
        <w:tc>
          <w:tcPr>
            <w:tcW w:w="1089" w:type="pct"/>
            <w:shd w:val="clear" w:color="auto" w:fill="auto"/>
          </w:tcPr>
          <w:p w14:paraId="60CE76D3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50</w:t>
            </w:r>
          </w:p>
        </w:tc>
      </w:tr>
      <w:tr w:rsidR="00235193" w:rsidRPr="000322AC" w14:paraId="155DC6BB" w14:textId="77777777" w:rsidTr="00A51C65">
        <w:trPr>
          <w:trHeight w:val="45"/>
        </w:trPr>
        <w:tc>
          <w:tcPr>
            <w:tcW w:w="2078" w:type="pct"/>
            <w:shd w:val="clear" w:color="auto" w:fill="auto"/>
          </w:tcPr>
          <w:p w14:paraId="0FDF53F6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Ftohja me frigorifer</w:t>
            </w:r>
          </w:p>
        </w:tc>
        <w:tc>
          <w:tcPr>
            <w:tcW w:w="658" w:type="pct"/>
            <w:shd w:val="clear" w:color="auto" w:fill="auto"/>
          </w:tcPr>
          <w:p w14:paraId="05A4CB07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45</w:t>
            </w:r>
          </w:p>
        </w:tc>
        <w:tc>
          <w:tcPr>
            <w:tcW w:w="1175" w:type="pct"/>
            <w:shd w:val="clear" w:color="auto" w:fill="auto"/>
          </w:tcPr>
          <w:p w14:paraId="1E0D8A09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45</w:t>
            </w:r>
          </w:p>
        </w:tc>
        <w:tc>
          <w:tcPr>
            <w:tcW w:w="1089" w:type="pct"/>
            <w:shd w:val="clear" w:color="auto" w:fill="auto"/>
          </w:tcPr>
          <w:p w14:paraId="0875417B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45</w:t>
            </w:r>
          </w:p>
        </w:tc>
      </w:tr>
      <w:tr w:rsidR="00235193" w:rsidRPr="000322AC" w14:paraId="64BE6F83" w14:textId="77777777" w:rsidTr="00A51C65">
        <w:trPr>
          <w:trHeight w:val="45"/>
        </w:trPr>
        <w:tc>
          <w:tcPr>
            <w:tcW w:w="2078" w:type="pct"/>
            <w:shd w:val="clear" w:color="auto" w:fill="auto"/>
          </w:tcPr>
          <w:p w14:paraId="499DAC81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Informacion me TV&amp;Video</w:t>
            </w:r>
          </w:p>
        </w:tc>
        <w:tc>
          <w:tcPr>
            <w:tcW w:w="658" w:type="pct"/>
            <w:shd w:val="clear" w:color="auto" w:fill="auto"/>
          </w:tcPr>
          <w:p w14:paraId="40EFB006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35</w:t>
            </w:r>
          </w:p>
        </w:tc>
        <w:tc>
          <w:tcPr>
            <w:tcW w:w="1175" w:type="pct"/>
            <w:shd w:val="clear" w:color="auto" w:fill="auto"/>
          </w:tcPr>
          <w:p w14:paraId="4640A3E1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35</w:t>
            </w:r>
          </w:p>
        </w:tc>
        <w:tc>
          <w:tcPr>
            <w:tcW w:w="1089" w:type="pct"/>
            <w:shd w:val="clear" w:color="auto" w:fill="auto"/>
          </w:tcPr>
          <w:p w14:paraId="38DBD671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35</w:t>
            </w:r>
          </w:p>
        </w:tc>
      </w:tr>
      <w:tr w:rsidR="00235193" w:rsidRPr="000322AC" w14:paraId="516B252A" w14:textId="77777777" w:rsidTr="00A51C65">
        <w:trPr>
          <w:trHeight w:val="45"/>
        </w:trPr>
        <w:tc>
          <w:tcPr>
            <w:tcW w:w="2078" w:type="pct"/>
            <w:shd w:val="clear" w:color="auto" w:fill="auto"/>
          </w:tcPr>
          <w:p w14:paraId="78C8D2D9" w14:textId="5DD9FFFF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Larje rrobash n</w:t>
            </w:r>
            <w:r w:rsidR="00344C2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makin</w:t>
            </w:r>
            <w:r w:rsidR="00344C2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lar</w:t>
            </w:r>
            <w:r w:rsidR="00344C2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se</w:t>
            </w:r>
          </w:p>
        </w:tc>
        <w:tc>
          <w:tcPr>
            <w:tcW w:w="658" w:type="pct"/>
            <w:shd w:val="clear" w:color="auto" w:fill="auto"/>
          </w:tcPr>
          <w:p w14:paraId="4B4DBC01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30</w:t>
            </w:r>
          </w:p>
        </w:tc>
        <w:tc>
          <w:tcPr>
            <w:tcW w:w="1175" w:type="pct"/>
            <w:shd w:val="clear" w:color="auto" w:fill="auto"/>
          </w:tcPr>
          <w:p w14:paraId="00323EDF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30</w:t>
            </w:r>
          </w:p>
        </w:tc>
        <w:tc>
          <w:tcPr>
            <w:tcW w:w="1089" w:type="pct"/>
            <w:shd w:val="clear" w:color="auto" w:fill="auto"/>
          </w:tcPr>
          <w:p w14:paraId="22A28F96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27</w:t>
            </w:r>
          </w:p>
        </w:tc>
      </w:tr>
      <w:tr w:rsidR="00235193" w:rsidRPr="000322AC" w14:paraId="194FC435" w14:textId="77777777" w:rsidTr="00A51C65">
        <w:trPr>
          <w:trHeight w:val="45"/>
        </w:trPr>
        <w:tc>
          <w:tcPr>
            <w:tcW w:w="2078" w:type="pct"/>
            <w:shd w:val="clear" w:color="auto" w:fill="auto"/>
          </w:tcPr>
          <w:p w14:paraId="167DA2EA" w14:textId="02005F4A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Informacion me s</w:t>
            </w:r>
            <w:r w:rsidR="002E0CD9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i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stem audio</w:t>
            </w:r>
          </w:p>
        </w:tc>
        <w:tc>
          <w:tcPr>
            <w:tcW w:w="658" w:type="pct"/>
            <w:shd w:val="clear" w:color="auto" w:fill="auto"/>
          </w:tcPr>
          <w:p w14:paraId="6CDF98A3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20</w:t>
            </w:r>
          </w:p>
        </w:tc>
        <w:tc>
          <w:tcPr>
            <w:tcW w:w="1175" w:type="pct"/>
            <w:shd w:val="clear" w:color="auto" w:fill="auto"/>
          </w:tcPr>
          <w:p w14:paraId="58EF96CE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20</w:t>
            </w:r>
          </w:p>
        </w:tc>
        <w:tc>
          <w:tcPr>
            <w:tcW w:w="1089" w:type="pct"/>
            <w:shd w:val="clear" w:color="auto" w:fill="auto"/>
          </w:tcPr>
          <w:p w14:paraId="7A7944C2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20</w:t>
            </w:r>
          </w:p>
        </w:tc>
      </w:tr>
      <w:tr w:rsidR="00235193" w:rsidRPr="000322AC" w14:paraId="5275BAEB" w14:textId="77777777" w:rsidTr="00A51C65">
        <w:trPr>
          <w:trHeight w:val="45"/>
        </w:trPr>
        <w:tc>
          <w:tcPr>
            <w:tcW w:w="2078" w:type="pct"/>
            <w:shd w:val="clear" w:color="auto" w:fill="auto"/>
          </w:tcPr>
          <w:p w14:paraId="2426F74D" w14:textId="5639B946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Konsumi n</w:t>
            </w:r>
            <w:r w:rsidR="00344C2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mjedise t</w:t>
            </w:r>
            <w:r w:rsidR="00344C23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 </w:t>
            </w:r>
            <w:r w:rsidR="00863E58"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përbashkëta</w:t>
            </w:r>
          </w:p>
        </w:tc>
        <w:tc>
          <w:tcPr>
            <w:tcW w:w="658" w:type="pct"/>
            <w:shd w:val="clear" w:color="auto" w:fill="auto"/>
          </w:tcPr>
          <w:p w14:paraId="05EA1AD8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</w:t>
            </w:r>
          </w:p>
        </w:tc>
        <w:tc>
          <w:tcPr>
            <w:tcW w:w="1175" w:type="pct"/>
            <w:shd w:val="clear" w:color="auto" w:fill="auto"/>
          </w:tcPr>
          <w:p w14:paraId="01148A18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</w:t>
            </w:r>
          </w:p>
        </w:tc>
        <w:tc>
          <w:tcPr>
            <w:tcW w:w="1089" w:type="pct"/>
            <w:shd w:val="clear" w:color="auto" w:fill="auto"/>
          </w:tcPr>
          <w:p w14:paraId="0C0261FC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5</w:t>
            </w:r>
          </w:p>
        </w:tc>
      </w:tr>
      <w:tr w:rsidR="00235193" w:rsidRPr="000322AC" w14:paraId="43270CFE" w14:textId="77777777" w:rsidTr="00A51C65">
        <w:trPr>
          <w:trHeight w:val="45"/>
        </w:trPr>
        <w:tc>
          <w:tcPr>
            <w:tcW w:w="2078" w:type="pct"/>
            <w:shd w:val="clear" w:color="auto" w:fill="auto"/>
          </w:tcPr>
          <w:p w14:paraId="09909B75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Hekurosje rrobash</w:t>
            </w:r>
          </w:p>
        </w:tc>
        <w:tc>
          <w:tcPr>
            <w:tcW w:w="658" w:type="pct"/>
            <w:shd w:val="clear" w:color="auto" w:fill="auto"/>
          </w:tcPr>
          <w:p w14:paraId="0BA89DA4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10</w:t>
            </w:r>
          </w:p>
        </w:tc>
        <w:tc>
          <w:tcPr>
            <w:tcW w:w="1175" w:type="pct"/>
            <w:shd w:val="clear" w:color="auto" w:fill="auto"/>
          </w:tcPr>
          <w:p w14:paraId="5EB450A7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10</w:t>
            </w:r>
          </w:p>
        </w:tc>
        <w:tc>
          <w:tcPr>
            <w:tcW w:w="1089" w:type="pct"/>
            <w:shd w:val="clear" w:color="auto" w:fill="auto"/>
          </w:tcPr>
          <w:p w14:paraId="4686F9B9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10</w:t>
            </w:r>
          </w:p>
        </w:tc>
      </w:tr>
      <w:tr w:rsidR="00235193" w:rsidRPr="000322AC" w14:paraId="60EC77F0" w14:textId="77777777" w:rsidTr="00A51C65">
        <w:trPr>
          <w:trHeight w:val="45"/>
        </w:trPr>
        <w:tc>
          <w:tcPr>
            <w:tcW w:w="2078" w:type="pct"/>
            <w:shd w:val="clear" w:color="auto" w:fill="auto"/>
          </w:tcPr>
          <w:p w14:paraId="4C2A3D7F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Freskim me ventilator</w:t>
            </w:r>
          </w:p>
        </w:tc>
        <w:tc>
          <w:tcPr>
            <w:tcW w:w="658" w:type="pct"/>
            <w:shd w:val="clear" w:color="auto" w:fill="auto"/>
          </w:tcPr>
          <w:p w14:paraId="0B860715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</w:t>
            </w:r>
          </w:p>
        </w:tc>
        <w:tc>
          <w:tcPr>
            <w:tcW w:w="1175" w:type="pct"/>
            <w:shd w:val="clear" w:color="auto" w:fill="auto"/>
          </w:tcPr>
          <w:p w14:paraId="2FCA7138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</w:t>
            </w:r>
          </w:p>
        </w:tc>
        <w:tc>
          <w:tcPr>
            <w:tcW w:w="1089" w:type="pct"/>
            <w:shd w:val="clear" w:color="auto" w:fill="auto"/>
          </w:tcPr>
          <w:p w14:paraId="04663ADA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</w:t>
            </w:r>
          </w:p>
        </w:tc>
      </w:tr>
      <w:tr w:rsidR="00235193" w:rsidRPr="000322AC" w14:paraId="6AA5EE29" w14:textId="77777777" w:rsidTr="00A51C65">
        <w:trPr>
          <w:trHeight w:val="45"/>
        </w:trPr>
        <w:tc>
          <w:tcPr>
            <w:tcW w:w="2078" w:type="pct"/>
            <w:shd w:val="clear" w:color="auto" w:fill="auto"/>
          </w:tcPr>
          <w:p w14:paraId="6AC21B9C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Fshesa elektrike </w:t>
            </w:r>
          </w:p>
        </w:tc>
        <w:tc>
          <w:tcPr>
            <w:tcW w:w="658" w:type="pct"/>
            <w:shd w:val="clear" w:color="auto" w:fill="auto"/>
          </w:tcPr>
          <w:p w14:paraId="33AA1F51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</w:t>
            </w:r>
          </w:p>
        </w:tc>
        <w:tc>
          <w:tcPr>
            <w:tcW w:w="1175" w:type="pct"/>
            <w:shd w:val="clear" w:color="auto" w:fill="auto"/>
          </w:tcPr>
          <w:p w14:paraId="208032A1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</w:t>
            </w:r>
          </w:p>
        </w:tc>
        <w:tc>
          <w:tcPr>
            <w:tcW w:w="1089" w:type="pct"/>
            <w:shd w:val="clear" w:color="auto" w:fill="auto"/>
          </w:tcPr>
          <w:p w14:paraId="712319E9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8</w:t>
            </w:r>
          </w:p>
        </w:tc>
      </w:tr>
      <w:tr w:rsidR="00235193" w:rsidRPr="000322AC" w14:paraId="24532A22" w14:textId="77777777" w:rsidTr="00A51C65">
        <w:trPr>
          <w:trHeight w:val="45"/>
        </w:trPr>
        <w:tc>
          <w:tcPr>
            <w:tcW w:w="2078" w:type="pct"/>
            <w:shd w:val="clear" w:color="auto" w:fill="auto"/>
          </w:tcPr>
          <w:p w14:paraId="7AAE9819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 xml:space="preserve">Kondicioner (freskimi) </w:t>
            </w:r>
          </w:p>
        </w:tc>
        <w:tc>
          <w:tcPr>
            <w:tcW w:w="658" w:type="pct"/>
            <w:shd w:val="clear" w:color="auto" w:fill="auto"/>
          </w:tcPr>
          <w:p w14:paraId="170DE4EE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40</w:t>
            </w:r>
          </w:p>
        </w:tc>
        <w:tc>
          <w:tcPr>
            <w:tcW w:w="1175" w:type="pct"/>
            <w:shd w:val="clear" w:color="auto" w:fill="auto"/>
          </w:tcPr>
          <w:p w14:paraId="0B143D08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30</w:t>
            </w:r>
          </w:p>
        </w:tc>
        <w:tc>
          <w:tcPr>
            <w:tcW w:w="1089" w:type="pct"/>
            <w:shd w:val="clear" w:color="auto" w:fill="auto"/>
          </w:tcPr>
          <w:p w14:paraId="227602B9" w14:textId="77777777" w:rsidR="00235193" w:rsidRPr="000322AC" w:rsidRDefault="00235193" w:rsidP="0079567C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Garamond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hAnsi="Garamond" w:cstheme="majorBidi"/>
                <w:sz w:val="18"/>
                <w:szCs w:val="24"/>
                <w:lang w:val="sq-AL"/>
              </w:rPr>
              <w:t>15</w:t>
            </w:r>
          </w:p>
        </w:tc>
      </w:tr>
    </w:tbl>
    <w:p w14:paraId="2584134D" w14:textId="77777777" w:rsidR="00235193" w:rsidRPr="000322AC" w:rsidRDefault="00235193" w:rsidP="0079567C">
      <w:pPr>
        <w:pStyle w:val="TEKSTIIII"/>
        <w:rPr>
          <w:sz w:val="14"/>
        </w:rPr>
      </w:pPr>
    </w:p>
    <w:p w14:paraId="56E5263F" w14:textId="7C618342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344C23" w:rsidRPr="000322AC">
        <w:rPr>
          <w:i/>
        </w:rPr>
        <w:t>n</w:t>
      </w:r>
      <w:r w:rsidRPr="000322AC">
        <w:rPr>
          <w:i/>
        </w:rPr>
        <w:t>r.</w:t>
      </w:r>
      <w:r w:rsidR="00344C23" w:rsidRPr="000322AC">
        <w:rPr>
          <w:i/>
        </w:rPr>
        <w:t xml:space="preserve"> </w:t>
      </w:r>
      <w:r w:rsidRPr="000322AC">
        <w:rPr>
          <w:i/>
        </w:rPr>
        <w:t>43</w:t>
      </w:r>
      <w:r w:rsidR="00344C23" w:rsidRPr="000322AC">
        <w:rPr>
          <w:i/>
        </w:rPr>
        <w:t>.</w:t>
      </w:r>
      <w:r w:rsidRPr="000322AC">
        <w:rPr>
          <w:i/>
        </w:rPr>
        <w:t xml:space="preserve"> Konsumi i energjisë n</w:t>
      </w:r>
      <w:r w:rsidR="00344C23" w:rsidRPr="000322AC">
        <w:rPr>
          <w:i/>
        </w:rPr>
        <w:t>ë</w:t>
      </w:r>
      <w:r w:rsidRPr="000322AC">
        <w:rPr>
          <w:i/>
        </w:rPr>
        <w:t xml:space="preserve"> pajisjet TV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3"/>
        <w:gridCol w:w="3191"/>
      </w:tblGrid>
      <w:tr w:rsidR="00235193" w:rsidRPr="000322AC" w14:paraId="72058671" w14:textId="77777777" w:rsidTr="00A51C65">
        <w:tc>
          <w:tcPr>
            <w:tcW w:w="1667" w:type="pct"/>
            <w:shd w:val="clear" w:color="auto" w:fill="auto"/>
          </w:tcPr>
          <w:p w14:paraId="2FF91E5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Tipi i TV</w:t>
            </w:r>
          </w:p>
        </w:tc>
        <w:tc>
          <w:tcPr>
            <w:tcW w:w="1667" w:type="pct"/>
            <w:shd w:val="clear" w:color="auto" w:fill="auto"/>
          </w:tcPr>
          <w:p w14:paraId="030DFF8C" w14:textId="3F46816F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Konsumi i </w:t>
            </w:r>
            <w:r w:rsidR="00E166F1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nergjisë</w:t>
            </w:r>
          </w:p>
        </w:tc>
        <w:tc>
          <w:tcPr>
            <w:tcW w:w="1667" w:type="pct"/>
            <w:shd w:val="clear" w:color="auto" w:fill="auto"/>
          </w:tcPr>
          <w:p w14:paraId="4B114EB6" w14:textId="1134EF26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Kosto n</w:t>
            </w:r>
            <w:r w:rsidR="00344C23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 10 </w:t>
            </w:r>
            <w:r w:rsidR="00344C23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vjet</w:t>
            </w:r>
          </w:p>
        </w:tc>
      </w:tr>
      <w:tr w:rsidR="00235193" w:rsidRPr="000322AC" w14:paraId="7EA02AB8" w14:textId="77777777" w:rsidTr="00A51C65">
        <w:trPr>
          <w:trHeight w:val="50"/>
        </w:trPr>
        <w:tc>
          <w:tcPr>
            <w:tcW w:w="1667" w:type="pct"/>
            <w:shd w:val="clear" w:color="auto" w:fill="auto"/>
          </w:tcPr>
          <w:p w14:paraId="5903843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Philips A+</w:t>
            </w:r>
          </w:p>
        </w:tc>
        <w:tc>
          <w:tcPr>
            <w:tcW w:w="1667" w:type="pct"/>
            <w:shd w:val="clear" w:color="auto" w:fill="auto"/>
          </w:tcPr>
          <w:p w14:paraId="76F4838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24kWh/vit </w:t>
            </w:r>
          </w:p>
          <w:p w14:paraId="1D67BA4D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Standby=0.30 W</w:t>
            </w:r>
          </w:p>
        </w:tc>
        <w:tc>
          <w:tcPr>
            <w:tcW w:w="1667" w:type="pct"/>
            <w:shd w:val="clear" w:color="auto" w:fill="auto"/>
          </w:tcPr>
          <w:p w14:paraId="2F62DC0A" w14:textId="6C376317" w:rsidR="00235193" w:rsidRPr="000322AC" w:rsidRDefault="00344C2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48 euro </w:t>
            </w:r>
          </w:p>
        </w:tc>
      </w:tr>
      <w:tr w:rsidR="00235193" w:rsidRPr="000322AC" w14:paraId="48B024A1" w14:textId="77777777" w:rsidTr="00A51C65">
        <w:tc>
          <w:tcPr>
            <w:tcW w:w="1667" w:type="pct"/>
            <w:shd w:val="clear" w:color="auto" w:fill="auto"/>
          </w:tcPr>
          <w:p w14:paraId="6193D2CC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Samsung A</w:t>
            </w:r>
          </w:p>
        </w:tc>
        <w:tc>
          <w:tcPr>
            <w:tcW w:w="1667" w:type="pct"/>
            <w:shd w:val="clear" w:color="auto" w:fill="auto"/>
          </w:tcPr>
          <w:p w14:paraId="7F0AC2FB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29kWh/vit</w:t>
            </w:r>
          </w:p>
          <w:p w14:paraId="5AE72672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Standby =0.50 W</w:t>
            </w:r>
          </w:p>
        </w:tc>
        <w:tc>
          <w:tcPr>
            <w:tcW w:w="1667" w:type="pct"/>
            <w:shd w:val="clear" w:color="auto" w:fill="auto"/>
          </w:tcPr>
          <w:p w14:paraId="70BAC8A4" w14:textId="4EFB3C38" w:rsidR="00235193" w:rsidRPr="000322AC" w:rsidRDefault="00344C2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58 euro</w:t>
            </w:r>
          </w:p>
        </w:tc>
      </w:tr>
      <w:tr w:rsidR="00235193" w:rsidRPr="000322AC" w14:paraId="03B74072" w14:textId="77777777" w:rsidTr="00A51C65">
        <w:tc>
          <w:tcPr>
            <w:tcW w:w="1667" w:type="pct"/>
            <w:shd w:val="clear" w:color="auto" w:fill="auto"/>
          </w:tcPr>
          <w:p w14:paraId="287A0171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Sony A+</w:t>
            </w:r>
          </w:p>
        </w:tc>
        <w:tc>
          <w:tcPr>
            <w:tcW w:w="1667" w:type="pct"/>
            <w:shd w:val="clear" w:color="auto" w:fill="auto"/>
          </w:tcPr>
          <w:p w14:paraId="6B96146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70 kWh/vit</w:t>
            </w:r>
          </w:p>
        </w:tc>
        <w:tc>
          <w:tcPr>
            <w:tcW w:w="1667" w:type="pct"/>
            <w:shd w:val="clear" w:color="auto" w:fill="auto"/>
          </w:tcPr>
          <w:p w14:paraId="779AABA1" w14:textId="5D3F8B37" w:rsidR="00235193" w:rsidRPr="000322AC" w:rsidRDefault="00344C2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140 euro</w:t>
            </w:r>
          </w:p>
        </w:tc>
      </w:tr>
      <w:tr w:rsidR="00235193" w:rsidRPr="000322AC" w14:paraId="76B55C73" w14:textId="77777777" w:rsidTr="00A51C65">
        <w:tc>
          <w:tcPr>
            <w:tcW w:w="1667" w:type="pct"/>
            <w:shd w:val="clear" w:color="auto" w:fill="auto"/>
          </w:tcPr>
          <w:p w14:paraId="282FF9C2" w14:textId="73DE534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Samsung UE43</w:t>
            </w:r>
            <w:r w:rsidR="00D6000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”</w:t>
            </w:r>
          </w:p>
        </w:tc>
        <w:tc>
          <w:tcPr>
            <w:tcW w:w="1667" w:type="pct"/>
            <w:shd w:val="clear" w:color="auto" w:fill="auto"/>
          </w:tcPr>
          <w:p w14:paraId="538D3E9F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79 kWh/vit</w:t>
            </w:r>
          </w:p>
          <w:p w14:paraId="6CA84DF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Standby= 0.50W</w:t>
            </w:r>
          </w:p>
        </w:tc>
        <w:tc>
          <w:tcPr>
            <w:tcW w:w="1667" w:type="pct"/>
            <w:shd w:val="clear" w:color="auto" w:fill="auto"/>
          </w:tcPr>
          <w:p w14:paraId="0FC43F19" w14:textId="6D2C7522" w:rsidR="00235193" w:rsidRPr="000322AC" w:rsidRDefault="00344C2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158 euro</w:t>
            </w:r>
          </w:p>
        </w:tc>
      </w:tr>
      <w:tr w:rsidR="00235193" w:rsidRPr="000322AC" w14:paraId="6F9BDA30" w14:textId="77777777" w:rsidTr="00A51C65">
        <w:tc>
          <w:tcPr>
            <w:tcW w:w="1667" w:type="pct"/>
            <w:shd w:val="clear" w:color="auto" w:fill="auto"/>
          </w:tcPr>
          <w:p w14:paraId="26A894BA" w14:textId="23583CB1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LG A+ 49</w:t>
            </w:r>
            <w:r w:rsidR="00D60005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”</w:t>
            </w:r>
          </w:p>
        </w:tc>
        <w:tc>
          <w:tcPr>
            <w:tcW w:w="1667" w:type="pct"/>
            <w:shd w:val="clear" w:color="auto" w:fill="auto"/>
          </w:tcPr>
          <w:p w14:paraId="2C5E5B3E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92kWh/vit</w:t>
            </w:r>
          </w:p>
          <w:p w14:paraId="3ADF31CA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Standby=0.5 W</w:t>
            </w:r>
          </w:p>
        </w:tc>
        <w:tc>
          <w:tcPr>
            <w:tcW w:w="1667" w:type="pct"/>
            <w:shd w:val="clear" w:color="auto" w:fill="auto"/>
          </w:tcPr>
          <w:p w14:paraId="1F85EB2D" w14:textId="743D5D89" w:rsidR="00235193" w:rsidRPr="000322AC" w:rsidRDefault="00344C2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184 euro</w:t>
            </w:r>
          </w:p>
        </w:tc>
      </w:tr>
    </w:tbl>
    <w:p w14:paraId="490E5029" w14:textId="77777777" w:rsidR="00235193" w:rsidRPr="000322AC" w:rsidRDefault="00235193" w:rsidP="0079567C">
      <w:pPr>
        <w:pStyle w:val="TEKSTIIII"/>
        <w:rPr>
          <w:sz w:val="14"/>
        </w:rPr>
      </w:pPr>
    </w:p>
    <w:p w14:paraId="4525FDF3" w14:textId="63569B7D" w:rsidR="00235193" w:rsidRPr="000322AC" w:rsidRDefault="00235193" w:rsidP="0079567C">
      <w:pPr>
        <w:pStyle w:val="TEKSTIIII"/>
        <w:rPr>
          <w:i/>
        </w:rPr>
      </w:pPr>
      <w:r w:rsidRPr="000322AC">
        <w:rPr>
          <w:i/>
        </w:rPr>
        <w:t xml:space="preserve">Tabela </w:t>
      </w:r>
      <w:r w:rsidR="00344C23" w:rsidRPr="000322AC">
        <w:rPr>
          <w:i/>
        </w:rPr>
        <w:t>n</w:t>
      </w:r>
      <w:r w:rsidRPr="000322AC">
        <w:rPr>
          <w:i/>
        </w:rPr>
        <w:t>r.</w:t>
      </w:r>
      <w:r w:rsidR="00344C23" w:rsidRPr="000322AC">
        <w:rPr>
          <w:i/>
        </w:rPr>
        <w:t xml:space="preserve"> </w:t>
      </w:r>
      <w:r w:rsidRPr="000322AC">
        <w:rPr>
          <w:i/>
        </w:rPr>
        <w:t>44</w:t>
      </w:r>
      <w:r w:rsidR="00344C23" w:rsidRPr="000322AC">
        <w:rPr>
          <w:i/>
        </w:rPr>
        <w:t>.</w:t>
      </w:r>
      <w:r w:rsidRPr="000322AC">
        <w:rPr>
          <w:i/>
        </w:rPr>
        <w:t xml:space="preserve"> Konsumi mesatar i energjisë për tip</w:t>
      </w:r>
      <w:r w:rsidR="00364F4E" w:rsidRPr="000322AC">
        <w:rPr>
          <w:i/>
        </w:rPr>
        <w:t>a</w:t>
      </w:r>
      <w:r w:rsidRPr="000322AC">
        <w:rPr>
          <w:i/>
        </w:rPr>
        <w:t xml:space="preserve"> t</w:t>
      </w:r>
      <w:r w:rsidR="00364F4E" w:rsidRPr="000322AC">
        <w:rPr>
          <w:i/>
        </w:rPr>
        <w:t>ë</w:t>
      </w:r>
      <w:r w:rsidRPr="000322AC">
        <w:rPr>
          <w:i/>
        </w:rPr>
        <w:t xml:space="preserve"> ndrysh</w:t>
      </w:r>
      <w:r w:rsidR="00364F4E" w:rsidRPr="000322AC">
        <w:rPr>
          <w:i/>
        </w:rPr>
        <w:t>ë</w:t>
      </w:r>
      <w:r w:rsidRPr="000322AC">
        <w:rPr>
          <w:i/>
        </w:rPr>
        <w:t>m lavatri</w:t>
      </w:r>
      <w:r w:rsidR="00364F4E" w:rsidRPr="000322AC">
        <w:rPr>
          <w:i/>
        </w:rPr>
        <w:t>ç</w:t>
      </w:r>
      <w:r w:rsidRPr="000322AC">
        <w:rPr>
          <w:i/>
        </w:rPr>
        <w:t>e dhe klasa përkatëse e energjisë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2172"/>
        <w:gridCol w:w="2396"/>
        <w:gridCol w:w="2394"/>
      </w:tblGrid>
      <w:tr w:rsidR="00235193" w:rsidRPr="000322AC" w14:paraId="3AB71E16" w14:textId="77777777" w:rsidTr="00A51C65">
        <w:trPr>
          <w:trHeight w:val="50"/>
        </w:trPr>
        <w:tc>
          <w:tcPr>
            <w:tcW w:w="1365" w:type="pct"/>
            <w:shd w:val="clear" w:color="auto" w:fill="auto"/>
          </w:tcPr>
          <w:p w14:paraId="5D8C30F0" w14:textId="789DCADC" w:rsidR="00235193" w:rsidRPr="000322AC" w:rsidRDefault="00A51C65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Elektroshtëpiake</w:t>
            </w:r>
            <w:r w:rsidR="00235193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 </w:t>
            </w:r>
          </w:p>
        </w:tc>
        <w:tc>
          <w:tcPr>
            <w:tcW w:w="1134" w:type="pct"/>
            <w:shd w:val="clear" w:color="auto" w:fill="auto"/>
          </w:tcPr>
          <w:p w14:paraId="663E42F9" w14:textId="77777777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Marka </w:t>
            </w:r>
          </w:p>
        </w:tc>
        <w:tc>
          <w:tcPr>
            <w:tcW w:w="1251" w:type="pct"/>
            <w:shd w:val="clear" w:color="auto" w:fill="auto"/>
          </w:tcPr>
          <w:p w14:paraId="7D9C37D9" w14:textId="4329304E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Konsumi mesatar vjetor i </w:t>
            </w:r>
            <w:r w:rsidR="00863E58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nergjisë kWh/vit </w:t>
            </w:r>
          </w:p>
        </w:tc>
        <w:tc>
          <w:tcPr>
            <w:tcW w:w="1251" w:type="pct"/>
            <w:shd w:val="clear" w:color="auto" w:fill="auto"/>
          </w:tcPr>
          <w:p w14:paraId="6D178786" w14:textId="3EBEDD10" w:rsidR="00235193" w:rsidRPr="000322AC" w:rsidRDefault="00235193" w:rsidP="0079567C">
            <w:pPr>
              <w:spacing w:after="0" w:line="240" w:lineRule="auto"/>
              <w:jc w:val="both"/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 xml:space="preserve">Klasa e </w:t>
            </w:r>
            <w:r w:rsidR="00364F4E"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e</w:t>
            </w:r>
            <w:r w:rsidRPr="000322AC">
              <w:rPr>
                <w:rFonts w:ascii="Garamond" w:eastAsia="Calibri" w:hAnsi="Garamond" w:cstheme="majorBidi"/>
                <w:i/>
                <w:sz w:val="18"/>
                <w:szCs w:val="24"/>
                <w:lang w:val="sq-AL"/>
              </w:rPr>
              <w:t>nergjisë</w:t>
            </w:r>
          </w:p>
        </w:tc>
      </w:tr>
      <w:tr w:rsidR="00235193" w:rsidRPr="000322AC" w14:paraId="7EF7E2B6" w14:textId="77777777" w:rsidTr="00A51C65">
        <w:trPr>
          <w:trHeight w:val="45"/>
        </w:trPr>
        <w:tc>
          <w:tcPr>
            <w:tcW w:w="1365" w:type="pct"/>
            <w:shd w:val="clear" w:color="auto" w:fill="auto"/>
          </w:tcPr>
          <w:p w14:paraId="1E09F5F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Lavatriçe</w:t>
            </w:r>
          </w:p>
        </w:tc>
        <w:tc>
          <w:tcPr>
            <w:tcW w:w="1134" w:type="pct"/>
            <w:shd w:val="clear" w:color="auto" w:fill="auto"/>
          </w:tcPr>
          <w:p w14:paraId="7F2D61C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Miele</w:t>
            </w:r>
          </w:p>
        </w:tc>
        <w:tc>
          <w:tcPr>
            <w:tcW w:w="1251" w:type="pct"/>
            <w:shd w:val="clear" w:color="auto" w:fill="auto"/>
          </w:tcPr>
          <w:p w14:paraId="0B0E500B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109 kWh/vit</w:t>
            </w:r>
          </w:p>
        </w:tc>
        <w:tc>
          <w:tcPr>
            <w:tcW w:w="1251" w:type="pct"/>
            <w:shd w:val="clear" w:color="auto" w:fill="auto"/>
          </w:tcPr>
          <w:p w14:paraId="3F2163A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A+++</w:t>
            </w:r>
          </w:p>
        </w:tc>
      </w:tr>
      <w:tr w:rsidR="00235193" w:rsidRPr="000322AC" w14:paraId="369F6938" w14:textId="77777777" w:rsidTr="00A51C65">
        <w:trPr>
          <w:trHeight w:val="45"/>
        </w:trPr>
        <w:tc>
          <w:tcPr>
            <w:tcW w:w="1365" w:type="pct"/>
            <w:shd w:val="clear" w:color="auto" w:fill="auto"/>
          </w:tcPr>
          <w:p w14:paraId="06C16E6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Lavatriçe</w:t>
            </w:r>
          </w:p>
        </w:tc>
        <w:tc>
          <w:tcPr>
            <w:tcW w:w="1134" w:type="pct"/>
            <w:shd w:val="clear" w:color="auto" w:fill="auto"/>
          </w:tcPr>
          <w:p w14:paraId="45B5633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Samsung</w:t>
            </w:r>
          </w:p>
        </w:tc>
        <w:tc>
          <w:tcPr>
            <w:tcW w:w="1251" w:type="pct"/>
            <w:shd w:val="clear" w:color="auto" w:fill="auto"/>
          </w:tcPr>
          <w:p w14:paraId="5AAC5A9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119 kWh/vit</w:t>
            </w:r>
          </w:p>
        </w:tc>
        <w:tc>
          <w:tcPr>
            <w:tcW w:w="1251" w:type="pct"/>
            <w:shd w:val="clear" w:color="auto" w:fill="auto"/>
          </w:tcPr>
          <w:p w14:paraId="211B7D3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A+++</w:t>
            </w:r>
          </w:p>
        </w:tc>
      </w:tr>
      <w:tr w:rsidR="00235193" w:rsidRPr="000322AC" w14:paraId="5C88276D" w14:textId="77777777" w:rsidTr="00836504">
        <w:trPr>
          <w:trHeight w:val="45"/>
        </w:trPr>
        <w:tc>
          <w:tcPr>
            <w:tcW w:w="1365" w:type="pct"/>
            <w:shd w:val="clear" w:color="auto" w:fill="auto"/>
          </w:tcPr>
          <w:p w14:paraId="1C9452B3" w14:textId="728C7F5F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Lavatri</w:t>
            </w:r>
            <w:r w:rsidR="00C2701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ç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</w:t>
            </w:r>
          </w:p>
        </w:tc>
        <w:tc>
          <w:tcPr>
            <w:tcW w:w="1134" w:type="pct"/>
            <w:shd w:val="clear" w:color="auto" w:fill="auto"/>
          </w:tcPr>
          <w:p w14:paraId="0135703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Electrolux</w:t>
            </w:r>
          </w:p>
        </w:tc>
        <w:tc>
          <w:tcPr>
            <w:tcW w:w="1251" w:type="pct"/>
            <w:shd w:val="clear" w:color="auto" w:fill="auto"/>
          </w:tcPr>
          <w:p w14:paraId="7A1E1FD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130 kWh/vit</w:t>
            </w:r>
          </w:p>
        </w:tc>
        <w:tc>
          <w:tcPr>
            <w:tcW w:w="1251" w:type="pct"/>
            <w:shd w:val="clear" w:color="auto" w:fill="auto"/>
          </w:tcPr>
          <w:p w14:paraId="70B7F6E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A+++</w:t>
            </w:r>
          </w:p>
        </w:tc>
      </w:tr>
      <w:tr w:rsidR="00235193" w:rsidRPr="000322AC" w14:paraId="1DFD08FF" w14:textId="77777777" w:rsidTr="00836504">
        <w:trPr>
          <w:trHeight w:val="45"/>
        </w:trPr>
        <w:tc>
          <w:tcPr>
            <w:tcW w:w="1365" w:type="pct"/>
            <w:shd w:val="clear" w:color="auto" w:fill="auto"/>
          </w:tcPr>
          <w:p w14:paraId="6E5D7841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Figorifer</w:t>
            </w:r>
          </w:p>
        </w:tc>
        <w:tc>
          <w:tcPr>
            <w:tcW w:w="1134" w:type="pct"/>
            <w:shd w:val="clear" w:color="auto" w:fill="auto"/>
          </w:tcPr>
          <w:p w14:paraId="12DB58E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Gorenjë</w:t>
            </w:r>
          </w:p>
        </w:tc>
        <w:tc>
          <w:tcPr>
            <w:tcW w:w="1251" w:type="pct"/>
            <w:shd w:val="clear" w:color="auto" w:fill="auto"/>
          </w:tcPr>
          <w:p w14:paraId="03EDDF4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143 kWh/vit</w:t>
            </w:r>
          </w:p>
        </w:tc>
        <w:tc>
          <w:tcPr>
            <w:tcW w:w="1251" w:type="pct"/>
            <w:shd w:val="clear" w:color="auto" w:fill="auto"/>
          </w:tcPr>
          <w:p w14:paraId="579C307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A+++</w:t>
            </w:r>
          </w:p>
        </w:tc>
      </w:tr>
      <w:tr w:rsidR="00235193" w:rsidRPr="000322AC" w14:paraId="65EDE293" w14:textId="77777777" w:rsidTr="00836504">
        <w:trPr>
          <w:trHeight w:val="45"/>
        </w:trPr>
        <w:tc>
          <w:tcPr>
            <w:tcW w:w="1365" w:type="pct"/>
            <w:shd w:val="clear" w:color="auto" w:fill="auto"/>
          </w:tcPr>
          <w:p w14:paraId="0F4EF37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Frigorifer</w:t>
            </w:r>
          </w:p>
        </w:tc>
        <w:tc>
          <w:tcPr>
            <w:tcW w:w="1134" w:type="pct"/>
            <w:shd w:val="clear" w:color="auto" w:fill="auto"/>
          </w:tcPr>
          <w:p w14:paraId="62DE9AA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Liebherrr</w:t>
            </w:r>
          </w:p>
        </w:tc>
        <w:tc>
          <w:tcPr>
            <w:tcW w:w="1251" w:type="pct"/>
            <w:shd w:val="clear" w:color="auto" w:fill="auto"/>
          </w:tcPr>
          <w:p w14:paraId="10DFFFF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162kWh/vit</w:t>
            </w:r>
          </w:p>
        </w:tc>
        <w:tc>
          <w:tcPr>
            <w:tcW w:w="1251" w:type="pct"/>
            <w:shd w:val="clear" w:color="auto" w:fill="auto"/>
          </w:tcPr>
          <w:p w14:paraId="7C6C6865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A+++</w:t>
            </w:r>
          </w:p>
        </w:tc>
      </w:tr>
      <w:tr w:rsidR="00235193" w:rsidRPr="000322AC" w14:paraId="37FD480C" w14:textId="77777777" w:rsidTr="00836504">
        <w:trPr>
          <w:trHeight w:val="45"/>
        </w:trPr>
        <w:tc>
          <w:tcPr>
            <w:tcW w:w="1365" w:type="pct"/>
            <w:shd w:val="clear" w:color="auto" w:fill="auto"/>
          </w:tcPr>
          <w:p w14:paraId="721A133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Frigorifer</w:t>
            </w:r>
          </w:p>
        </w:tc>
        <w:tc>
          <w:tcPr>
            <w:tcW w:w="1134" w:type="pct"/>
            <w:shd w:val="clear" w:color="auto" w:fill="auto"/>
          </w:tcPr>
          <w:p w14:paraId="6D6021C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Bosch</w:t>
            </w:r>
          </w:p>
        </w:tc>
        <w:tc>
          <w:tcPr>
            <w:tcW w:w="1251" w:type="pct"/>
            <w:shd w:val="clear" w:color="auto" w:fill="auto"/>
          </w:tcPr>
          <w:p w14:paraId="1BFDF3B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190 kWh/vit</w:t>
            </w:r>
          </w:p>
        </w:tc>
        <w:tc>
          <w:tcPr>
            <w:tcW w:w="1251" w:type="pct"/>
            <w:shd w:val="clear" w:color="auto" w:fill="auto"/>
          </w:tcPr>
          <w:p w14:paraId="787B9482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A+++</w:t>
            </w:r>
          </w:p>
        </w:tc>
      </w:tr>
      <w:tr w:rsidR="00235193" w:rsidRPr="000322AC" w14:paraId="4B5A32D2" w14:textId="77777777" w:rsidTr="00836504">
        <w:trPr>
          <w:trHeight w:val="45"/>
        </w:trPr>
        <w:tc>
          <w:tcPr>
            <w:tcW w:w="1365" w:type="pct"/>
            <w:shd w:val="clear" w:color="auto" w:fill="auto"/>
          </w:tcPr>
          <w:p w14:paraId="0AC1C1E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Lavapjata</w:t>
            </w:r>
          </w:p>
        </w:tc>
        <w:tc>
          <w:tcPr>
            <w:tcW w:w="1134" w:type="pct"/>
            <w:shd w:val="clear" w:color="auto" w:fill="auto"/>
          </w:tcPr>
          <w:p w14:paraId="4638E16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V-Zug</w:t>
            </w:r>
          </w:p>
        </w:tc>
        <w:tc>
          <w:tcPr>
            <w:tcW w:w="1251" w:type="pct"/>
            <w:shd w:val="clear" w:color="auto" w:fill="auto"/>
          </w:tcPr>
          <w:p w14:paraId="0F2C43DA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155 kWh/vit</w:t>
            </w:r>
          </w:p>
        </w:tc>
        <w:tc>
          <w:tcPr>
            <w:tcW w:w="1251" w:type="pct"/>
            <w:shd w:val="clear" w:color="auto" w:fill="auto"/>
          </w:tcPr>
          <w:p w14:paraId="3033B958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A+++</w:t>
            </w:r>
          </w:p>
        </w:tc>
      </w:tr>
      <w:tr w:rsidR="00235193" w:rsidRPr="000322AC" w14:paraId="65D04D9C" w14:textId="77777777" w:rsidTr="00836504">
        <w:trPr>
          <w:trHeight w:val="45"/>
        </w:trPr>
        <w:tc>
          <w:tcPr>
            <w:tcW w:w="1365" w:type="pct"/>
            <w:shd w:val="clear" w:color="auto" w:fill="auto"/>
          </w:tcPr>
          <w:p w14:paraId="5E5C719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Lavapjata</w:t>
            </w:r>
          </w:p>
        </w:tc>
        <w:tc>
          <w:tcPr>
            <w:tcW w:w="1134" w:type="pct"/>
            <w:shd w:val="clear" w:color="auto" w:fill="auto"/>
          </w:tcPr>
          <w:p w14:paraId="1B7D81E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Siemens</w:t>
            </w:r>
          </w:p>
        </w:tc>
        <w:tc>
          <w:tcPr>
            <w:tcW w:w="1251" w:type="pct"/>
            <w:shd w:val="clear" w:color="auto" w:fill="auto"/>
          </w:tcPr>
          <w:p w14:paraId="38ED0D34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234 kWh/vit</w:t>
            </w:r>
          </w:p>
        </w:tc>
        <w:tc>
          <w:tcPr>
            <w:tcW w:w="1251" w:type="pct"/>
            <w:shd w:val="clear" w:color="auto" w:fill="auto"/>
          </w:tcPr>
          <w:p w14:paraId="792043A7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A+++</w:t>
            </w:r>
          </w:p>
        </w:tc>
      </w:tr>
      <w:tr w:rsidR="00235193" w:rsidRPr="000322AC" w14:paraId="42C9B4CF" w14:textId="77777777" w:rsidTr="00836504">
        <w:trPr>
          <w:trHeight w:val="45"/>
        </w:trPr>
        <w:tc>
          <w:tcPr>
            <w:tcW w:w="1365" w:type="pct"/>
            <w:shd w:val="clear" w:color="auto" w:fill="auto"/>
          </w:tcPr>
          <w:p w14:paraId="033E41E7" w14:textId="5D87B18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Fshes</w:t>
            </w:r>
            <w:r w:rsidR="00C2701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elektrike</w:t>
            </w:r>
          </w:p>
        </w:tc>
        <w:tc>
          <w:tcPr>
            <w:tcW w:w="1134" w:type="pct"/>
            <w:shd w:val="clear" w:color="auto" w:fill="auto"/>
          </w:tcPr>
          <w:p w14:paraId="0672E16F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Electrolux</w:t>
            </w:r>
          </w:p>
        </w:tc>
        <w:tc>
          <w:tcPr>
            <w:tcW w:w="1251" w:type="pct"/>
            <w:shd w:val="clear" w:color="auto" w:fill="auto"/>
          </w:tcPr>
          <w:p w14:paraId="003F20BE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18.2 kWh/vit</w:t>
            </w:r>
          </w:p>
        </w:tc>
        <w:tc>
          <w:tcPr>
            <w:tcW w:w="1251" w:type="pct"/>
            <w:shd w:val="clear" w:color="auto" w:fill="auto"/>
          </w:tcPr>
          <w:p w14:paraId="10D7D316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  <w:tr w:rsidR="00235193" w:rsidRPr="000322AC" w14:paraId="1DEDF64C" w14:textId="77777777" w:rsidTr="00836504">
        <w:trPr>
          <w:trHeight w:val="45"/>
        </w:trPr>
        <w:tc>
          <w:tcPr>
            <w:tcW w:w="1365" w:type="pct"/>
            <w:shd w:val="clear" w:color="auto" w:fill="auto"/>
          </w:tcPr>
          <w:p w14:paraId="4F2A44E4" w14:textId="0C5361EA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Fshes</w:t>
            </w:r>
            <w:r w:rsidR="00C27016"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ë</w:t>
            </w: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 xml:space="preserve"> elektrike</w:t>
            </w:r>
          </w:p>
        </w:tc>
        <w:tc>
          <w:tcPr>
            <w:tcW w:w="1134" w:type="pct"/>
            <w:shd w:val="clear" w:color="auto" w:fill="auto"/>
          </w:tcPr>
          <w:p w14:paraId="23A1CD20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Hoover</w:t>
            </w:r>
          </w:p>
        </w:tc>
        <w:tc>
          <w:tcPr>
            <w:tcW w:w="1251" w:type="pct"/>
            <w:shd w:val="clear" w:color="auto" w:fill="auto"/>
          </w:tcPr>
          <w:p w14:paraId="1147067D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  <w:r w:rsidRPr="000322AC"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  <w:t>23.4 kWh/vit</w:t>
            </w:r>
          </w:p>
        </w:tc>
        <w:tc>
          <w:tcPr>
            <w:tcW w:w="1251" w:type="pct"/>
            <w:shd w:val="clear" w:color="auto" w:fill="auto"/>
          </w:tcPr>
          <w:p w14:paraId="6CD0B649" w14:textId="77777777" w:rsidR="00235193" w:rsidRPr="000322AC" w:rsidRDefault="00235193" w:rsidP="0079567C">
            <w:pPr>
              <w:spacing w:after="0" w:line="240" w:lineRule="auto"/>
              <w:jc w:val="center"/>
              <w:rPr>
                <w:rFonts w:ascii="Garamond" w:eastAsia="Calibri" w:hAnsi="Garamond" w:cstheme="majorBidi"/>
                <w:sz w:val="18"/>
                <w:szCs w:val="24"/>
                <w:lang w:val="sq-AL"/>
              </w:rPr>
            </w:pPr>
          </w:p>
        </w:tc>
      </w:tr>
    </w:tbl>
    <w:p w14:paraId="4D0E8B1D" w14:textId="77777777" w:rsidR="00235193" w:rsidRPr="000322AC" w:rsidRDefault="00235193" w:rsidP="0079567C">
      <w:pPr>
        <w:pStyle w:val="TEKSTIIII"/>
      </w:pPr>
    </w:p>
    <w:p w14:paraId="733F3E3D" w14:textId="789062B9" w:rsidR="00E90D25" w:rsidRPr="000322AC" w:rsidRDefault="00235193" w:rsidP="0079567C">
      <w:pPr>
        <w:pStyle w:val="TEKSTIIII"/>
      </w:pPr>
      <w:r w:rsidRPr="000322AC">
        <w:rPr>
          <w:b/>
        </w:rPr>
        <w:t>Referenc</w:t>
      </w:r>
      <w:r w:rsidR="00821598" w:rsidRPr="000322AC">
        <w:rPr>
          <w:b/>
        </w:rPr>
        <w:t>at</w:t>
      </w:r>
      <w:r w:rsidRPr="000322AC">
        <w:rPr>
          <w:b/>
        </w:rPr>
        <w:t>:</w:t>
      </w:r>
    </w:p>
    <w:p w14:paraId="5C4393A8" w14:textId="0D197362" w:rsidR="00E90D25" w:rsidRPr="000322AC" w:rsidRDefault="00E90D25" w:rsidP="0079567C">
      <w:pPr>
        <w:pStyle w:val="TEKSTIIII"/>
      </w:pPr>
      <w:r w:rsidRPr="00CF3371">
        <w:t>1. Method 9, Improvement of Lighting Systems (tertiary sector), si edhe në rregulloret prEN</w:t>
      </w:r>
      <w:bookmarkStart w:id="69" w:name="_GoBack"/>
      <w:bookmarkEnd w:id="69"/>
      <w:r w:rsidRPr="000322AC">
        <w:t xml:space="preserve"> 15193 </w:t>
      </w:r>
      <w:r w:rsidR="00D60005" w:rsidRPr="000322AC">
        <w:t>“</w:t>
      </w:r>
      <w:r w:rsidRPr="000322AC">
        <w:t>Energy përformance of Building – Energy Requirements for lighting</w:t>
      </w:r>
      <w:r w:rsidR="00D60005" w:rsidRPr="000322AC">
        <w:t>”</w:t>
      </w:r>
    </w:p>
    <w:p w14:paraId="27848AA5" w14:textId="316B6597" w:rsidR="00E90D25" w:rsidRPr="000322AC" w:rsidRDefault="00E90D25" w:rsidP="0079567C">
      <w:pPr>
        <w:pStyle w:val="TEKSTIIII"/>
      </w:pPr>
      <w:r w:rsidRPr="000322AC">
        <w:t>2. Regulation (EC) No 244/2009: eco-design requirements for non-directional household lamps</w:t>
      </w:r>
    </w:p>
    <w:p w14:paraId="5FEC49FA" w14:textId="2C9162C5" w:rsidR="00E90D25" w:rsidRPr="000322AC" w:rsidRDefault="00E90D25" w:rsidP="0079567C">
      <w:pPr>
        <w:pStyle w:val="TEKSTIIII"/>
      </w:pPr>
      <w:r w:rsidRPr="000322AC">
        <w:t>3. Regulation (EC) No 245/2009: eco-design requirements for fluorescent lamps without integratëd ballast, for high intensity discharge lamps, and for ballasts and luminaires able to opëratë such lamps: http://eurlex.europa.eu/LexUriServ/LexUriServ.do?uri</w:t>
      </w:r>
    </w:p>
    <w:p w14:paraId="3049C874" w14:textId="12F89B6F" w:rsidR="00E90D25" w:rsidRPr="000322AC" w:rsidRDefault="00E90D25" w:rsidP="0079567C">
      <w:pPr>
        <w:pStyle w:val="TEKSTIIII"/>
      </w:pPr>
      <w:r w:rsidRPr="000322AC">
        <w:t xml:space="preserve">4. EN 15193-1 </w:t>
      </w:r>
      <w:r w:rsidR="00D60005" w:rsidRPr="000322AC">
        <w:t>“</w:t>
      </w:r>
      <w:r w:rsidRPr="000322AC">
        <w:t xml:space="preserve">Energy përformance of buildings - Energy requirements for lighting </w:t>
      </w:r>
      <w:r w:rsidR="00D60005" w:rsidRPr="000322AC">
        <w:t>“</w:t>
      </w:r>
    </w:p>
    <w:p w14:paraId="199BCC88" w14:textId="68631D48" w:rsidR="00E90D25" w:rsidRPr="000322AC" w:rsidRDefault="00E90D25" w:rsidP="0079567C">
      <w:pPr>
        <w:pStyle w:val="TEKSTIIII"/>
      </w:pPr>
      <w:r w:rsidRPr="000322AC">
        <w:t>5. Regulation (EU) N</w:t>
      </w:r>
      <w:r w:rsidRPr="000322AC">
        <w:rPr>
          <w:position w:val="7"/>
          <w:sz w:val="13"/>
          <w:szCs w:val="13"/>
        </w:rPr>
        <w:t>o</w:t>
      </w:r>
      <w:r w:rsidRPr="000322AC">
        <w:t xml:space="preserve">874/2012 with regard to energy labelling of lighting products </w:t>
      </w:r>
      <w:r w:rsidRPr="000322AC">
        <w:rPr>
          <w:u w:val="single"/>
        </w:rPr>
        <w:t>https://ec.europa.eu/energy/sites/ener/files/documents/Implementation%20Guide%20Lighting.pdf</w:t>
      </w:r>
    </w:p>
    <w:p w14:paraId="09022E57" w14:textId="3D130355" w:rsidR="00E90D25" w:rsidRPr="000322AC" w:rsidRDefault="00E90D25" w:rsidP="0079567C">
      <w:pPr>
        <w:pStyle w:val="TEKSTIIII"/>
      </w:pPr>
      <w:r w:rsidRPr="000322AC">
        <w:t xml:space="preserve">6. Regulation (EC) No 245/2009: eco-design requirements for fluorescent lamps without integratëd ballast, for high intensity discharge lamps, and for ballasts and luminaires able to opëratë such lamps: </w:t>
      </w:r>
      <w:r w:rsidRPr="000322AC">
        <w:rPr>
          <w:color w:val="0563C1"/>
          <w:u w:val="single"/>
        </w:rPr>
        <w:t>http://eurlex</w:t>
      </w:r>
      <w:r w:rsidRPr="000322AC">
        <w:t>. europa.eu/LexUriServ/LexUriServ.do?uri=OJ:L:2009:076:0017:0044:en:PDF</w:t>
      </w:r>
    </w:p>
    <w:p w14:paraId="33B8642C" w14:textId="77893848" w:rsidR="00E90D25" w:rsidRPr="000322AC" w:rsidRDefault="00E90D25" w:rsidP="0079567C">
      <w:pPr>
        <w:pStyle w:val="TEKSTIIII"/>
      </w:pPr>
      <w:r w:rsidRPr="000322AC">
        <w:t>7. http://www.indicators.odyssee-mure.eu/onlineindicators.html</w:t>
      </w:r>
    </w:p>
    <w:p w14:paraId="43E7B809" w14:textId="6D1A865E" w:rsidR="00E90D25" w:rsidRPr="000322AC" w:rsidRDefault="00E90D25" w:rsidP="0079567C">
      <w:pPr>
        <w:pStyle w:val="TEKSTIIII"/>
      </w:pPr>
      <w:r w:rsidRPr="000322AC">
        <w:t>8. (</w:t>
      </w:r>
      <w:r w:rsidRPr="000322AC">
        <w:rPr>
          <w:color w:val="0563C1"/>
          <w:u w:val="single"/>
        </w:rPr>
        <w:t>http://eurlex.europa.eu/LexUriServ/LexUriServ.do?uri=OJ:L:2009:120:0005:001</w:t>
      </w:r>
      <w:r w:rsidRPr="000322AC">
        <w:t xml:space="preserve"> EN:PDF, Annex Table 1: Energy content of motor fuels, p.8)</w:t>
      </w:r>
    </w:p>
    <w:p w14:paraId="2B8C191F" w14:textId="31F3A2A6" w:rsidR="00E90D25" w:rsidRPr="000322AC" w:rsidRDefault="00E90D25" w:rsidP="0079567C">
      <w:pPr>
        <w:pStyle w:val="TEKSTIIII"/>
      </w:pPr>
      <w:r w:rsidRPr="000322AC">
        <w:t xml:space="preserve">9. EMEES Bottom-up case application 15: Modal Shift in Passenger Transport </w:t>
      </w:r>
      <w:r w:rsidRPr="000322AC">
        <w:rPr>
          <w:color w:val="0563C1"/>
          <w:u w:val="single"/>
        </w:rPr>
        <w:t>http://www.emeees.eu/emeees/downloads/EMEEES_WP42_15_Modal_Shifts_Final.pdf</w:t>
      </w:r>
    </w:p>
    <w:p w14:paraId="38AC8AA9" w14:textId="6086E639" w:rsidR="00E90D25" w:rsidRPr="000322AC" w:rsidRDefault="00E90D25" w:rsidP="0079567C">
      <w:pPr>
        <w:pStyle w:val="TEKSTIIII"/>
      </w:pPr>
      <w:r w:rsidRPr="000322AC">
        <w:t>10.https://www.ise.fraunhofer.de/de/veroeffentlichungen/konferenzbeitraege/konferenzbeitraege-2013/28th-eupvsec/woyte.pdf</w:t>
      </w:r>
    </w:p>
    <w:p w14:paraId="4E504B69" w14:textId="7C584028" w:rsidR="00E90D25" w:rsidRPr="000322AC" w:rsidRDefault="00E90D25" w:rsidP="0079567C">
      <w:pPr>
        <w:pStyle w:val="TEKSTIIII"/>
      </w:pPr>
      <w:r w:rsidRPr="000322AC">
        <w:t>11. International Energy Agency: Analysis of Long-Term Përformance of PV Systems:Different Data Resolution for Different Purposës, Report IEA-PVPS T13-05:2014;</w:t>
      </w:r>
    </w:p>
    <w:p w14:paraId="7969E910" w14:textId="49FC2208" w:rsidR="00E90D25" w:rsidRPr="000322AC" w:rsidRDefault="00E90D25" w:rsidP="0079567C">
      <w:pPr>
        <w:pStyle w:val="TEKSTIIII"/>
      </w:pPr>
      <w:r w:rsidRPr="000322AC">
        <w:t>12.</w:t>
      </w:r>
      <w:r w:rsidR="002240F8" w:rsidRPr="000322AC">
        <w:t xml:space="preserve"> </w:t>
      </w:r>
      <w:r w:rsidRPr="000322AC">
        <w:t xml:space="preserve">EMEES bottom-up case application 4: Residential condensing boilers in space heating </w:t>
      </w:r>
      <w:r w:rsidRPr="000322AC">
        <w:rPr>
          <w:color w:val="0563C1"/>
          <w:u w:val="single"/>
        </w:rPr>
        <w:t>http://www.evaluatë-energysavings</w:t>
      </w:r>
      <w:r w:rsidRPr="000322AC">
        <w:t>. eu/emeees/downloads/EMEEES_WP42_Method_4_resboilers_080609.pdf.</w:t>
      </w:r>
    </w:p>
    <w:p w14:paraId="11E5AD95" w14:textId="2FB73BE2" w:rsidR="00E90D25" w:rsidRPr="000322AC" w:rsidRDefault="00E90D25" w:rsidP="0079567C">
      <w:pPr>
        <w:pStyle w:val="TEKSTIIII"/>
      </w:pPr>
      <w:r w:rsidRPr="000322AC">
        <w:t>13. Energy savings potential from simple standby reduction devices in Central Eastern Europe, Valentova, M., Barabanova,Y., Harrington, Ll., Boza-Kiss, B.</w:t>
      </w:r>
    </w:p>
    <w:p w14:paraId="3340FAAE" w14:textId="2A8976B4" w:rsidR="00E90D25" w:rsidRPr="000322AC" w:rsidRDefault="00E90D25" w:rsidP="0079567C">
      <w:pPr>
        <w:pStyle w:val="TEKSTIIII"/>
      </w:pPr>
      <w:r w:rsidRPr="000322AC">
        <w:t>14. Determining Appliance Standby Electricity Consumption for Turkish Households: Cagri Sahin, M., Gugul, G.N., and Koksal, M.A., Hacettepe University</w:t>
      </w:r>
    </w:p>
    <w:p w14:paraId="5EDDBEF9" w14:textId="77777777" w:rsidR="00E90D25" w:rsidRPr="000322AC" w:rsidRDefault="00E90D25" w:rsidP="0079567C">
      <w:pPr>
        <w:pStyle w:val="TEKSTIIII"/>
      </w:pPr>
    </w:p>
    <w:p w14:paraId="6E0567BA" w14:textId="77777777" w:rsidR="00235193" w:rsidRPr="000322AC" w:rsidRDefault="00235193" w:rsidP="0079567C">
      <w:pPr>
        <w:pStyle w:val="TEKSTIIII"/>
      </w:pPr>
    </w:p>
    <w:p w14:paraId="60692A2D" w14:textId="77777777" w:rsidR="00235193" w:rsidRPr="000322AC" w:rsidRDefault="00235193" w:rsidP="0079567C">
      <w:pPr>
        <w:pStyle w:val="TEKSTIIII"/>
      </w:pPr>
    </w:p>
    <w:p w14:paraId="770E8BF0" w14:textId="4C423ADF" w:rsidR="007F390D" w:rsidRPr="000322AC" w:rsidRDefault="007F390D" w:rsidP="0079567C">
      <w:pPr>
        <w:pStyle w:val="TEKSTIIII"/>
        <w:rPr>
          <w:lang w:eastAsia="ja-JP"/>
        </w:rPr>
      </w:pPr>
    </w:p>
    <w:sectPr w:rsidR="007F390D" w:rsidRPr="000322AC" w:rsidSect="00EE4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56C4A8" w14:textId="77777777" w:rsidR="00623185" w:rsidRDefault="00623185" w:rsidP="007F390D">
      <w:pPr>
        <w:spacing w:after="0" w:line="240" w:lineRule="auto"/>
      </w:pPr>
      <w:r>
        <w:separator/>
      </w:r>
    </w:p>
  </w:endnote>
  <w:endnote w:type="continuationSeparator" w:id="0">
    <w:p w14:paraId="30E72C7C" w14:textId="77777777" w:rsidR="00623185" w:rsidRDefault="00623185" w:rsidP="007F390D">
      <w:pPr>
        <w:spacing w:after="0" w:line="240" w:lineRule="auto"/>
      </w:pPr>
      <w:r>
        <w:continuationSeparator/>
      </w:r>
    </w:p>
  </w:endnote>
  <w:endnote w:type="continuationNotice" w:id="1">
    <w:p w14:paraId="05D9ED68" w14:textId="77777777" w:rsidR="00623185" w:rsidRDefault="006231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8BE0E8" w14:textId="77777777" w:rsidR="00623185" w:rsidRDefault="00623185" w:rsidP="007F390D">
      <w:pPr>
        <w:spacing w:after="0" w:line="240" w:lineRule="auto"/>
      </w:pPr>
      <w:r>
        <w:separator/>
      </w:r>
    </w:p>
  </w:footnote>
  <w:footnote w:type="continuationSeparator" w:id="0">
    <w:p w14:paraId="691067ED" w14:textId="77777777" w:rsidR="00623185" w:rsidRDefault="00623185" w:rsidP="007F390D">
      <w:pPr>
        <w:spacing w:after="0" w:line="240" w:lineRule="auto"/>
      </w:pPr>
      <w:r>
        <w:continuationSeparator/>
      </w:r>
    </w:p>
  </w:footnote>
  <w:footnote w:type="continuationNotice" w:id="1">
    <w:p w14:paraId="1D2BC8F9" w14:textId="77777777" w:rsidR="00623185" w:rsidRDefault="00623185">
      <w:pPr>
        <w:spacing w:after="0" w:line="240" w:lineRule="auto"/>
      </w:pPr>
    </w:p>
  </w:footnote>
  <w:footnote w:id="2">
    <w:p w14:paraId="776645E7" w14:textId="28FC7F0B" w:rsidR="00623185" w:rsidRPr="005444A2" w:rsidRDefault="00623185" w:rsidP="007F390D">
      <w:pPr>
        <w:pStyle w:val="FootnoteText"/>
        <w:spacing w:after="0" w:line="240" w:lineRule="auto"/>
        <w:jc w:val="both"/>
        <w:rPr>
          <w:rFonts w:ascii="Garamond" w:hAnsi="Garamond"/>
          <w:lang w:val="sq-AL"/>
        </w:rPr>
      </w:pPr>
      <w:r w:rsidRPr="007F390D">
        <w:rPr>
          <w:rStyle w:val="FootnoteReference"/>
          <w:rFonts w:ascii="Garamond" w:hAnsi="Garamond"/>
          <w:color w:val="000000" w:themeColor="text1"/>
        </w:rPr>
        <w:footnoteRef/>
      </w:r>
      <w:r w:rsidRPr="007F390D">
        <w:rPr>
          <w:rFonts w:ascii="Garamond" w:hAnsi="Garamond"/>
          <w:color w:val="000000" w:themeColor="text1"/>
        </w:rPr>
        <w:t xml:space="preserve"> </w:t>
      </w:r>
      <w:r w:rsidRPr="005444A2">
        <w:rPr>
          <w:rFonts w:ascii="Garamond" w:hAnsi="Garamond" w:cs="Segoe UI"/>
          <w:color w:val="000000" w:themeColor="text1"/>
          <w:shd w:val="clear" w:color="auto" w:fill="FFFFFF"/>
          <w:lang w:val="sq-AL"/>
        </w:rPr>
        <w:t xml:space="preserve">Direktiva 2006/32/EC e Parlamentit dhe Këshillit Evropian e datës 5 prill 2006 “on energy end-use efficiency and energy services” ka zëvendësuar </w:t>
      </w:r>
      <w:r>
        <w:rPr>
          <w:rFonts w:ascii="Garamond" w:hAnsi="Garamond" w:cs="Segoe UI"/>
          <w:color w:val="000000" w:themeColor="text1"/>
          <w:shd w:val="clear" w:color="auto" w:fill="FFFFFF"/>
          <w:lang w:val="sq-AL"/>
        </w:rPr>
        <w:t>d</w:t>
      </w:r>
      <w:r w:rsidRPr="005444A2">
        <w:rPr>
          <w:rFonts w:ascii="Garamond" w:hAnsi="Garamond" w:cs="Segoe UI"/>
          <w:color w:val="000000" w:themeColor="text1"/>
          <w:shd w:val="clear" w:color="auto" w:fill="FFFFFF"/>
          <w:lang w:val="sq-AL"/>
        </w:rPr>
        <w:t>irektivën 93/76/EEC</w:t>
      </w:r>
      <w:r>
        <w:rPr>
          <w:rFonts w:ascii="Garamond" w:hAnsi="Garamond" w:cs="Segoe UI"/>
          <w:color w:val="000000" w:themeColor="text1"/>
          <w:shd w:val="clear" w:color="auto" w:fill="FFFFFF"/>
          <w:lang w:val="sq-AL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073A0"/>
    <w:multiLevelType w:val="hybridMultilevel"/>
    <w:tmpl w:val="21F88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A7B6E"/>
    <w:multiLevelType w:val="hybridMultilevel"/>
    <w:tmpl w:val="133C52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D3607"/>
    <w:multiLevelType w:val="hybridMultilevel"/>
    <w:tmpl w:val="1954E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E046B"/>
    <w:multiLevelType w:val="hybridMultilevel"/>
    <w:tmpl w:val="09125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44A6D"/>
    <w:multiLevelType w:val="hybridMultilevel"/>
    <w:tmpl w:val="91F4E3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E6ACB"/>
    <w:multiLevelType w:val="hybridMultilevel"/>
    <w:tmpl w:val="8B8C2532"/>
    <w:lvl w:ilvl="0" w:tplc="3B9C48E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75802"/>
    <w:multiLevelType w:val="hybridMultilevel"/>
    <w:tmpl w:val="357C2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744A1"/>
    <w:multiLevelType w:val="multilevel"/>
    <w:tmpl w:val="2CF418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1F27F81"/>
    <w:multiLevelType w:val="hybridMultilevel"/>
    <w:tmpl w:val="B7641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7253E"/>
    <w:multiLevelType w:val="hybridMultilevel"/>
    <w:tmpl w:val="66228A9C"/>
    <w:lvl w:ilvl="0" w:tplc="6E9E402C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C4569"/>
    <w:multiLevelType w:val="hybridMultilevel"/>
    <w:tmpl w:val="019C3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40AC0"/>
    <w:multiLevelType w:val="hybridMultilevel"/>
    <w:tmpl w:val="9320DA36"/>
    <w:lvl w:ilvl="0" w:tplc="4D2C05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73976"/>
    <w:multiLevelType w:val="hybridMultilevel"/>
    <w:tmpl w:val="F76818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307EE"/>
    <w:multiLevelType w:val="hybridMultilevel"/>
    <w:tmpl w:val="EC52C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74F98"/>
    <w:multiLevelType w:val="hybridMultilevel"/>
    <w:tmpl w:val="96CC9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CA7642"/>
    <w:multiLevelType w:val="hybridMultilevel"/>
    <w:tmpl w:val="BE86B090"/>
    <w:lvl w:ilvl="0" w:tplc="1F345E3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81DC6"/>
    <w:multiLevelType w:val="multilevel"/>
    <w:tmpl w:val="1946FCF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-30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295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80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66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52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3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233" w:hanging="1584"/>
      </w:pPr>
      <w:rPr>
        <w:rFonts w:hint="default"/>
      </w:rPr>
    </w:lvl>
  </w:abstractNum>
  <w:abstractNum w:abstractNumId="17" w15:restartNumberingAfterBreak="0">
    <w:nsid w:val="3A9E07F1"/>
    <w:multiLevelType w:val="hybridMultilevel"/>
    <w:tmpl w:val="D2DA8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445FB"/>
    <w:multiLevelType w:val="hybridMultilevel"/>
    <w:tmpl w:val="C8E46AD4"/>
    <w:lvl w:ilvl="0" w:tplc="6E9E402C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379C2"/>
    <w:multiLevelType w:val="hybridMultilevel"/>
    <w:tmpl w:val="131ED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C2AEA"/>
    <w:multiLevelType w:val="hybridMultilevel"/>
    <w:tmpl w:val="E9807A2A"/>
    <w:lvl w:ilvl="0" w:tplc="EC62F3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7C7CB6"/>
    <w:multiLevelType w:val="hybridMultilevel"/>
    <w:tmpl w:val="530EB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5276E"/>
    <w:multiLevelType w:val="hybridMultilevel"/>
    <w:tmpl w:val="AF68C7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C5A4EEF"/>
    <w:multiLevelType w:val="hybridMultilevel"/>
    <w:tmpl w:val="D48C8A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5E6D59"/>
    <w:multiLevelType w:val="hybridMultilevel"/>
    <w:tmpl w:val="6E8A0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4B518F"/>
    <w:multiLevelType w:val="hybridMultilevel"/>
    <w:tmpl w:val="48320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365F7D"/>
    <w:multiLevelType w:val="hybridMultilevel"/>
    <w:tmpl w:val="EEE6A17E"/>
    <w:lvl w:ilvl="0" w:tplc="44746B40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577F13"/>
    <w:multiLevelType w:val="hybridMultilevel"/>
    <w:tmpl w:val="FD0C80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D369B7"/>
    <w:multiLevelType w:val="hybridMultilevel"/>
    <w:tmpl w:val="115E9BEA"/>
    <w:lvl w:ilvl="0" w:tplc="C7DE01BE">
      <w:start w:val="1"/>
      <w:numFmt w:val="upperLetter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6D7A2BA4"/>
    <w:multiLevelType w:val="hybridMultilevel"/>
    <w:tmpl w:val="87BCC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F821FA"/>
    <w:multiLevelType w:val="hybridMultilevel"/>
    <w:tmpl w:val="43FEF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887E08"/>
    <w:multiLevelType w:val="hybridMultilevel"/>
    <w:tmpl w:val="6DEC6CA6"/>
    <w:lvl w:ilvl="0" w:tplc="DFC2D65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F4108A"/>
    <w:multiLevelType w:val="hybridMultilevel"/>
    <w:tmpl w:val="6D443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94980"/>
    <w:multiLevelType w:val="hybridMultilevel"/>
    <w:tmpl w:val="0DF27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27"/>
  </w:num>
  <w:num w:numId="4">
    <w:abstractNumId w:val="31"/>
  </w:num>
  <w:num w:numId="5">
    <w:abstractNumId w:val="20"/>
  </w:num>
  <w:num w:numId="6">
    <w:abstractNumId w:val="1"/>
  </w:num>
  <w:num w:numId="7">
    <w:abstractNumId w:val="16"/>
  </w:num>
  <w:num w:numId="8">
    <w:abstractNumId w:val="24"/>
  </w:num>
  <w:num w:numId="9">
    <w:abstractNumId w:val="10"/>
  </w:num>
  <w:num w:numId="10">
    <w:abstractNumId w:val="0"/>
  </w:num>
  <w:num w:numId="11">
    <w:abstractNumId w:val="9"/>
  </w:num>
  <w:num w:numId="12">
    <w:abstractNumId w:val="8"/>
  </w:num>
  <w:num w:numId="13">
    <w:abstractNumId w:val="11"/>
  </w:num>
  <w:num w:numId="14">
    <w:abstractNumId w:val="4"/>
  </w:num>
  <w:num w:numId="15">
    <w:abstractNumId w:val="17"/>
  </w:num>
  <w:num w:numId="16">
    <w:abstractNumId w:val="18"/>
  </w:num>
  <w:num w:numId="17">
    <w:abstractNumId w:val="30"/>
  </w:num>
  <w:num w:numId="18">
    <w:abstractNumId w:val="13"/>
  </w:num>
  <w:num w:numId="19">
    <w:abstractNumId w:val="25"/>
  </w:num>
  <w:num w:numId="20">
    <w:abstractNumId w:val="21"/>
  </w:num>
  <w:num w:numId="21">
    <w:abstractNumId w:val="14"/>
  </w:num>
  <w:num w:numId="22">
    <w:abstractNumId w:val="33"/>
  </w:num>
  <w:num w:numId="23">
    <w:abstractNumId w:val="26"/>
  </w:num>
  <w:num w:numId="24">
    <w:abstractNumId w:val="19"/>
  </w:num>
  <w:num w:numId="25">
    <w:abstractNumId w:val="15"/>
  </w:num>
  <w:num w:numId="26">
    <w:abstractNumId w:val="32"/>
  </w:num>
  <w:num w:numId="27">
    <w:abstractNumId w:val="28"/>
  </w:num>
  <w:num w:numId="28">
    <w:abstractNumId w:val="2"/>
  </w:num>
  <w:num w:numId="29">
    <w:abstractNumId w:val="6"/>
  </w:num>
  <w:num w:numId="30">
    <w:abstractNumId w:val="3"/>
  </w:num>
  <w:num w:numId="31">
    <w:abstractNumId w:val="23"/>
  </w:num>
  <w:num w:numId="32">
    <w:abstractNumId w:val="29"/>
  </w:num>
  <w:num w:numId="33">
    <w:abstractNumId w:val="7"/>
  </w:num>
  <w:num w:numId="34">
    <w:abstractNumId w:val="2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01448"/>
    <w:rsid w:val="00002C4B"/>
    <w:rsid w:val="00006821"/>
    <w:rsid w:val="0000744E"/>
    <w:rsid w:val="00010905"/>
    <w:rsid w:val="00010B50"/>
    <w:rsid w:val="00010F37"/>
    <w:rsid w:val="000112E7"/>
    <w:rsid w:val="00012745"/>
    <w:rsid w:val="00012C03"/>
    <w:rsid w:val="00012F5A"/>
    <w:rsid w:val="00014C06"/>
    <w:rsid w:val="00015BA0"/>
    <w:rsid w:val="00015EF3"/>
    <w:rsid w:val="000160DF"/>
    <w:rsid w:val="0001688A"/>
    <w:rsid w:val="000171A0"/>
    <w:rsid w:val="00021EE4"/>
    <w:rsid w:val="000274CA"/>
    <w:rsid w:val="00031098"/>
    <w:rsid w:val="00031567"/>
    <w:rsid w:val="00031848"/>
    <w:rsid w:val="00031AE3"/>
    <w:rsid w:val="000322AC"/>
    <w:rsid w:val="000354B4"/>
    <w:rsid w:val="000412E0"/>
    <w:rsid w:val="00041AB1"/>
    <w:rsid w:val="00042184"/>
    <w:rsid w:val="00042E25"/>
    <w:rsid w:val="00043012"/>
    <w:rsid w:val="00050007"/>
    <w:rsid w:val="00051D44"/>
    <w:rsid w:val="0005681A"/>
    <w:rsid w:val="0006026E"/>
    <w:rsid w:val="00060ADA"/>
    <w:rsid w:val="00065011"/>
    <w:rsid w:val="00067CAB"/>
    <w:rsid w:val="0007021F"/>
    <w:rsid w:val="000709A7"/>
    <w:rsid w:val="000736F5"/>
    <w:rsid w:val="00075D23"/>
    <w:rsid w:val="000769C8"/>
    <w:rsid w:val="000776A4"/>
    <w:rsid w:val="0008236B"/>
    <w:rsid w:val="00082718"/>
    <w:rsid w:val="00082C62"/>
    <w:rsid w:val="00083206"/>
    <w:rsid w:val="00083F55"/>
    <w:rsid w:val="000840E2"/>
    <w:rsid w:val="0009027A"/>
    <w:rsid w:val="0009171B"/>
    <w:rsid w:val="00092805"/>
    <w:rsid w:val="000955F2"/>
    <w:rsid w:val="000956ED"/>
    <w:rsid w:val="00095CE3"/>
    <w:rsid w:val="00096526"/>
    <w:rsid w:val="00096EBA"/>
    <w:rsid w:val="000974BF"/>
    <w:rsid w:val="000A39B7"/>
    <w:rsid w:val="000A59D5"/>
    <w:rsid w:val="000A77D9"/>
    <w:rsid w:val="000A7B1D"/>
    <w:rsid w:val="000B00F4"/>
    <w:rsid w:val="000B19BF"/>
    <w:rsid w:val="000B37F9"/>
    <w:rsid w:val="000B6B2A"/>
    <w:rsid w:val="000C0A84"/>
    <w:rsid w:val="000C0BC4"/>
    <w:rsid w:val="000C39DE"/>
    <w:rsid w:val="000C4F69"/>
    <w:rsid w:val="000C55A5"/>
    <w:rsid w:val="000D2024"/>
    <w:rsid w:val="000D7F01"/>
    <w:rsid w:val="000E1493"/>
    <w:rsid w:val="000E2286"/>
    <w:rsid w:val="000E51DD"/>
    <w:rsid w:val="000F059B"/>
    <w:rsid w:val="000F0A68"/>
    <w:rsid w:val="000F1002"/>
    <w:rsid w:val="000F5225"/>
    <w:rsid w:val="00102ED1"/>
    <w:rsid w:val="0010362D"/>
    <w:rsid w:val="00103E94"/>
    <w:rsid w:val="00104304"/>
    <w:rsid w:val="001068CA"/>
    <w:rsid w:val="00107A4F"/>
    <w:rsid w:val="001123FB"/>
    <w:rsid w:val="00113ED8"/>
    <w:rsid w:val="0011755C"/>
    <w:rsid w:val="00121461"/>
    <w:rsid w:val="0012447C"/>
    <w:rsid w:val="0012538B"/>
    <w:rsid w:val="001257C1"/>
    <w:rsid w:val="001260D6"/>
    <w:rsid w:val="0012684C"/>
    <w:rsid w:val="00127952"/>
    <w:rsid w:val="0013075C"/>
    <w:rsid w:val="00130AE0"/>
    <w:rsid w:val="00130BBF"/>
    <w:rsid w:val="001334F9"/>
    <w:rsid w:val="00135329"/>
    <w:rsid w:val="001372F6"/>
    <w:rsid w:val="001377BE"/>
    <w:rsid w:val="00141B18"/>
    <w:rsid w:val="00142C2B"/>
    <w:rsid w:val="00142E1C"/>
    <w:rsid w:val="0014585B"/>
    <w:rsid w:val="00145B7D"/>
    <w:rsid w:val="00147E23"/>
    <w:rsid w:val="001528AE"/>
    <w:rsid w:val="00153563"/>
    <w:rsid w:val="0015363D"/>
    <w:rsid w:val="00155439"/>
    <w:rsid w:val="00156069"/>
    <w:rsid w:val="00156BE0"/>
    <w:rsid w:val="00160AAD"/>
    <w:rsid w:val="00160E68"/>
    <w:rsid w:val="00160E71"/>
    <w:rsid w:val="001626DF"/>
    <w:rsid w:val="001659A9"/>
    <w:rsid w:val="00170371"/>
    <w:rsid w:val="001747C5"/>
    <w:rsid w:val="00175424"/>
    <w:rsid w:val="00177449"/>
    <w:rsid w:val="00181406"/>
    <w:rsid w:val="00181C76"/>
    <w:rsid w:val="00183018"/>
    <w:rsid w:val="001845AE"/>
    <w:rsid w:val="00184B3A"/>
    <w:rsid w:val="001907B2"/>
    <w:rsid w:val="00190C3D"/>
    <w:rsid w:val="00190F27"/>
    <w:rsid w:val="00191615"/>
    <w:rsid w:val="001936F4"/>
    <w:rsid w:val="00193E6A"/>
    <w:rsid w:val="001944EB"/>
    <w:rsid w:val="0019527F"/>
    <w:rsid w:val="0019635C"/>
    <w:rsid w:val="001A211A"/>
    <w:rsid w:val="001A245B"/>
    <w:rsid w:val="001A2579"/>
    <w:rsid w:val="001B3C27"/>
    <w:rsid w:val="001B3E53"/>
    <w:rsid w:val="001B5412"/>
    <w:rsid w:val="001B79F4"/>
    <w:rsid w:val="001C000B"/>
    <w:rsid w:val="001C0519"/>
    <w:rsid w:val="001C2D18"/>
    <w:rsid w:val="001C7D1D"/>
    <w:rsid w:val="001D07AA"/>
    <w:rsid w:val="001D2ABC"/>
    <w:rsid w:val="001D2F1F"/>
    <w:rsid w:val="001D3A2F"/>
    <w:rsid w:val="001D56C2"/>
    <w:rsid w:val="001D58DA"/>
    <w:rsid w:val="001D6424"/>
    <w:rsid w:val="001E2295"/>
    <w:rsid w:val="001E3DCB"/>
    <w:rsid w:val="001E6157"/>
    <w:rsid w:val="001E7B17"/>
    <w:rsid w:val="001F1F27"/>
    <w:rsid w:val="001F335B"/>
    <w:rsid w:val="001F62E1"/>
    <w:rsid w:val="001F7F9E"/>
    <w:rsid w:val="00200E75"/>
    <w:rsid w:val="00203FFD"/>
    <w:rsid w:val="00204F93"/>
    <w:rsid w:val="0020596F"/>
    <w:rsid w:val="00205B34"/>
    <w:rsid w:val="00210FC1"/>
    <w:rsid w:val="00213728"/>
    <w:rsid w:val="00214192"/>
    <w:rsid w:val="0021430C"/>
    <w:rsid w:val="00214B9D"/>
    <w:rsid w:val="002169F6"/>
    <w:rsid w:val="00220593"/>
    <w:rsid w:val="002215AC"/>
    <w:rsid w:val="00223BFB"/>
    <w:rsid w:val="002240F8"/>
    <w:rsid w:val="00232C32"/>
    <w:rsid w:val="002331D6"/>
    <w:rsid w:val="00233F6C"/>
    <w:rsid w:val="00234D01"/>
    <w:rsid w:val="00235193"/>
    <w:rsid w:val="002408C2"/>
    <w:rsid w:val="00246323"/>
    <w:rsid w:val="002514D2"/>
    <w:rsid w:val="002526B7"/>
    <w:rsid w:val="00252C2A"/>
    <w:rsid w:val="00252EBE"/>
    <w:rsid w:val="00257E0A"/>
    <w:rsid w:val="00260834"/>
    <w:rsid w:val="00261F8A"/>
    <w:rsid w:val="002633A1"/>
    <w:rsid w:val="00264755"/>
    <w:rsid w:val="00265BCD"/>
    <w:rsid w:val="0026742B"/>
    <w:rsid w:val="002704C9"/>
    <w:rsid w:val="002704FD"/>
    <w:rsid w:val="00273D71"/>
    <w:rsid w:val="00273FD9"/>
    <w:rsid w:val="0027702D"/>
    <w:rsid w:val="00277691"/>
    <w:rsid w:val="0028148A"/>
    <w:rsid w:val="002821F2"/>
    <w:rsid w:val="00282A89"/>
    <w:rsid w:val="00283F77"/>
    <w:rsid w:val="00284112"/>
    <w:rsid w:val="002844E3"/>
    <w:rsid w:val="00286128"/>
    <w:rsid w:val="00287D43"/>
    <w:rsid w:val="00287FC3"/>
    <w:rsid w:val="00290210"/>
    <w:rsid w:val="002910D1"/>
    <w:rsid w:val="002929DC"/>
    <w:rsid w:val="00293AD9"/>
    <w:rsid w:val="002954E3"/>
    <w:rsid w:val="00297427"/>
    <w:rsid w:val="002A01C5"/>
    <w:rsid w:val="002A0384"/>
    <w:rsid w:val="002A23A7"/>
    <w:rsid w:val="002A26B8"/>
    <w:rsid w:val="002A2F27"/>
    <w:rsid w:val="002A4600"/>
    <w:rsid w:val="002A735E"/>
    <w:rsid w:val="002B0008"/>
    <w:rsid w:val="002B0B4A"/>
    <w:rsid w:val="002B1C09"/>
    <w:rsid w:val="002B1F9F"/>
    <w:rsid w:val="002B2A52"/>
    <w:rsid w:val="002B2ED5"/>
    <w:rsid w:val="002B300F"/>
    <w:rsid w:val="002B71F9"/>
    <w:rsid w:val="002B7AD6"/>
    <w:rsid w:val="002B7AE3"/>
    <w:rsid w:val="002B7B82"/>
    <w:rsid w:val="002C1B0B"/>
    <w:rsid w:val="002C2BF8"/>
    <w:rsid w:val="002C3DC5"/>
    <w:rsid w:val="002C66AF"/>
    <w:rsid w:val="002C6738"/>
    <w:rsid w:val="002C7340"/>
    <w:rsid w:val="002C73F8"/>
    <w:rsid w:val="002C7879"/>
    <w:rsid w:val="002D28E3"/>
    <w:rsid w:val="002D2B31"/>
    <w:rsid w:val="002D5CE4"/>
    <w:rsid w:val="002D71C7"/>
    <w:rsid w:val="002D76B8"/>
    <w:rsid w:val="002E0CD9"/>
    <w:rsid w:val="002E1C50"/>
    <w:rsid w:val="002E2CDE"/>
    <w:rsid w:val="002E3E71"/>
    <w:rsid w:val="002E4163"/>
    <w:rsid w:val="002E4956"/>
    <w:rsid w:val="002E614C"/>
    <w:rsid w:val="002F1553"/>
    <w:rsid w:val="002F2BC5"/>
    <w:rsid w:val="002F3141"/>
    <w:rsid w:val="002F416C"/>
    <w:rsid w:val="002F6A03"/>
    <w:rsid w:val="002F7718"/>
    <w:rsid w:val="00300594"/>
    <w:rsid w:val="00300A04"/>
    <w:rsid w:val="00300A2A"/>
    <w:rsid w:val="00302905"/>
    <w:rsid w:val="003037BC"/>
    <w:rsid w:val="00305E2B"/>
    <w:rsid w:val="00313DCB"/>
    <w:rsid w:val="003145BA"/>
    <w:rsid w:val="00314FD6"/>
    <w:rsid w:val="0031685F"/>
    <w:rsid w:val="003206EF"/>
    <w:rsid w:val="00320FA8"/>
    <w:rsid w:val="00322A07"/>
    <w:rsid w:val="00323F87"/>
    <w:rsid w:val="0032509A"/>
    <w:rsid w:val="00325FEE"/>
    <w:rsid w:val="0032716B"/>
    <w:rsid w:val="00327C7A"/>
    <w:rsid w:val="00330017"/>
    <w:rsid w:val="003346E6"/>
    <w:rsid w:val="00334BDB"/>
    <w:rsid w:val="00335575"/>
    <w:rsid w:val="00336C31"/>
    <w:rsid w:val="00337124"/>
    <w:rsid w:val="003405BB"/>
    <w:rsid w:val="00341DAD"/>
    <w:rsid w:val="00342272"/>
    <w:rsid w:val="00344507"/>
    <w:rsid w:val="00344C23"/>
    <w:rsid w:val="00345F96"/>
    <w:rsid w:val="0034608A"/>
    <w:rsid w:val="00347883"/>
    <w:rsid w:val="0035246E"/>
    <w:rsid w:val="0035375C"/>
    <w:rsid w:val="00354F7A"/>
    <w:rsid w:val="00355800"/>
    <w:rsid w:val="00355FA8"/>
    <w:rsid w:val="00357469"/>
    <w:rsid w:val="00364F4E"/>
    <w:rsid w:val="00366074"/>
    <w:rsid w:val="003661C2"/>
    <w:rsid w:val="003673CA"/>
    <w:rsid w:val="00371A82"/>
    <w:rsid w:val="0037217E"/>
    <w:rsid w:val="00372988"/>
    <w:rsid w:val="00372DB5"/>
    <w:rsid w:val="00373871"/>
    <w:rsid w:val="00373E4A"/>
    <w:rsid w:val="003740E4"/>
    <w:rsid w:val="00374F99"/>
    <w:rsid w:val="003753B9"/>
    <w:rsid w:val="00375DE4"/>
    <w:rsid w:val="0037679A"/>
    <w:rsid w:val="00377AF6"/>
    <w:rsid w:val="00380222"/>
    <w:rsid w:val="00380A86"/>
    <w:rsid w:val="00380F23"/>
    <w:rsid w:val="00384C8F"/>
    <w:rsid w:val="00385CA7"/>
    <w:rsid w:val="00386843"/>
    <w:rsid w:val="00386BF6"/>
    <w:rsid w:val="00386DED"/>
    <w:rsid w:val="00387CED"/>
    <w:rsid w:val="00392D79"/>
    <w:rsid w:val="00394359"/>
    <w:rsid w:val="003956A3"/>
    <w:rsid w:val="00395BD2"/>
    <w:rsid w:val="00397301"/>
    <w:rsid w:val="003A0634"/>
    <w:rsid w:val="003A68F0"/>
    <w:rsid w:val="003A6F50"/>
    <w:rsid w:val="003B2012"/>
    <w:rsid w:val="003B327F"/>
    <w:rsid w:val="003B4312"/>
    <w:rsid w:val="003B525E"/>
    <w:rsid w:val="003B57C7"/>
    <w:rsid w:val="003B6455"/>
    <w:rsid w:val="003C2456"/>
    <w:rsid w:val="003C354C"/>
    <w:rsid w:val="003C6876"/>
    <w:rsid w:val="003C70BC"/>
    <w:rsid w:val="003D12F1"/>
    <w:rsid w:val="003D2624"/>
    <w:rsid w:val="003D4133"/>
    <w:rsid w:val="003D54AD"/>
    <w:rsid w:val="003D693A"/>
    <w:rsid w:val="003E7605"/>
    <w:rsid w:val="003F0F92"/>
    <w:rsid w:val="003F1DB7"/>
    <w:rsid w:val="003F29FF"/>
    <w:rsid w:val="003F42E1"/>
    <w:rsid w:val="003F4924"/>
    <w:rsid w:val="003F7D46"/>
    <w:rsid w:val="00401283"/>
    <w:rsid w:val="00402D8B"/>
    <w:rsid w:val="00403D10"/>
    <w:rsid w:val="004045A7"/>
    <w:rsid w:val="0041107A"/>
    <w:rsid w:val="00411241"/>
    <w:rsid w:val="00413C31"/>
    <w:rsid w:val="0041549F"/>
    <w:rsid w:val="004164FF"/>
    <w:rsid w:val="00421355"/>
    <w:rsid w:val="0042204D"/>
    <w:rsid w:val="00422759"/>
    <w:rsid w:val="0042461B"/>
    <w:rsid w:val="00425784"/>
    <w:rsid w:val="00425AC1"/>
    <w:rsid w:val="004325CB"/>
    <w:rsid w:val="00433AD4"/>
    <w:rsid w:val="00434627"/>
    <w:rsid w:val="00436314"/>
    <w:rsid w:val="00436E35"/>
    <w:rsid w:val="00440DDD"/>
    <w:rsid w:val="004423A9"/>
    <w:rsid w:val="00442433"/>
    <w:rsid w:val="00445577"/>
    <w:rsid w:val="00445F49"/>
    <w:rsid w:val="004460CE"/>
    <w:rsid w:val="00446AED"/>
    <w:rsid w:val="00447412"/>
    <w:rsid w:val="004479F0"/>
    <w:rsid w:val="00453FC3"/>
    <w:rsid w:val="00454F3A"/>
    <w:rsid w:val="0045532E"/>
    <w:rsid w:val="004569A4"/>
    <w:rsid w:val="004604CD"/>
    <w:rsid w:val="00462CFB"/>
    <w:rsid w:val="00465CEA"/>
    <w:rsid w:val="00467103"/>
    <w:rsid w:val="0047064F"/>
    <w:rsid w:val="00471A8E"/>
    <w:rsid w:val="00476AF9"/>
    <w:rsid w:val="00481ED8"/>
    <w:rsid w:val="00484171"/>
    <w:rsid w:val="00484359"/>
    <w:rsid w:val="00486681"/>
    <w:rsid w:val="004867D0"/>
    <w:rsid w:val="00486FA9"/>
    <w:rsid w:val="00491A43"/>
    <w:rsid w:val="00492D7C"/>
    <w:rsid w:val="004948FB"/>
    <w:rsid w:val="004965A5"/>
    <w:rsid w:val="00497047"/>
    <w:rsid w:val="00497200"/>
    <w:rsid w:val="004A2477"/>
    <w:rsid w:val="004A2582"/>
    <w:rsid w:val="004A36D7"/>
    <w:rsid w:val="004A41C5"/>
    <w:rsid w:val="004B2350"/>
    <w:rsid w:val="004B37DE"/>
    <w:rsid w:val="004B58C4"/>
    <w:rsid w:val="004C02C2"/>
    <w:rsid w:val="004C0C4E"/>
    <w:rsid w:val="004C25A2"/>
    <w:rsid w:val="004C3178"/>
    <w:rsid w:val="004C3D73"/>
    <w:rsid w:val="004C4DC1"/>
    <w:rsid w:val="004C4F3C"/>
    <w:rsid w:val="004D32BA"/>
    <w:rsid w:val="004D389C"/>
    <w:rsid w:val="004D3DBA"/>
    <w:rsid w:val="004D4267"/>
    <w:rsid w:val="004D591E"/>
    <w:rsid w:val="004D7215"/>
    <w:rsid w:val="004E1C1B"/>
    <w:rsid w:val="004E20DC"/>
    <w:rsid w:val="004E39F4"/>
    <w:rsid w:val="004E3A46"/>
    <w:rsid w:val="004E480B"/>
    <w:rsid w:val="004E7180"/>
    <w:rsid w:val="004E779C"/>
    <w:rsid w:val="004E79C5"/>
    <w:rsid w:val="004F6BC3"/>
    <w:rsid w:val="004F72B3"/>
    <w:rsid w:val="00500194"/>
    <w:rsid w:val="005025E6"/>
    <w:rsid w:val="0050322E"/>
    <w:rsid w:val="0050477E"/>
    <w:rsid w:val="00504AE4"/>
    <w:rsid w:val="00505829"/>
    <w:rsid w:val="005066DD"/>
    <w:rsid w:val="00506E2D"/>
    <w:rsid w:val="00510A45"/>
    <w:rsid w:val="00511537"/>
    <w:rsid w:val="005161A9"/>
    <w:rsid w:val="005169A1"/>
    <w:rsid w:val="00526DCF"/>
    <w:rsid w:val="0053132D"/>
    <w:rsid w:val="005327E2"/>
    <w:rsid w:val="00532B33"/>
    <w:rsid w:val="00533799"/>
    <w:rsid w:val="00534EA7"/>
    <w:rsid w:val="00534ED7"/>
    <w:rsid w:val="0053602A"/>
    <w:rsid w:val="00540601"/>
    <w:rsid w:val="00543260"/>
    <w:rsid w:val="005444A2"/>
    <w:rsid w:val="005448F1"/>
    <w:rsid w:val="00545278"/>
    <w:rsid w:val="00545BE2"/>
    <w:rsid w:val="00547922"/>
    <w:rsid w:val="00550407"/>
    <w:rsid w:val="0055542F"/>
    <w:rsid w:val="00556129"/>
    <w:rsid w:val="00556A56"/>
    <w:rsid w:val="00560AA8"/>
    <w:rsid w:val="00560EE0"/>
    <w:rsid w:val="0056159B"/>
    <w:rsid w:val="00563434"/>
    <w:rsid w:val="00567542"/>
    <w:rsid w:val="00567D88"/>
    <w:rsid w:val="00567F21"/>
    <w:rsid w:val="005705CA"/>
    <w:rsid w:val="00571959"/>
    <w:rsid w:val="00571B80"/>
    <w:rsid w:val="00572FF1"/>
    <w:rsid w:val="00576570"/>
    <w:rsid w:val="00581676"/>
    <w:rsid w:val="0058238F"/>
    <w:rsid w:val="005829F7"/>
    <w:rsid w:val="00583A63"/>
    <w:rsid w:val="00584F8B"/>
    <w:rsid w:val="005854B4"/>
    <w:rsid w:val="005872A8"/>
    <w:rsid w:val="005877C1"/>
    <w:rsid w:val="00592C00"/>
    <w:rsid w:val="00592E15"/>
    <w:rsid w:val="00596E63"/>
    <w:rsid w:val="00597694"/>
    <w:rsid w:val="005A07C1"/>
    <w:rsid w:val="005A3399"/>
    <w:rsid w:val="005A506C"/>
    <w:rsid w:val="005A6859"/>
    <w:rsid w:val="005A71D4"/>
    <w:rsid w:val="005B0004"/>
    <w:rsid w:val="005B0B35"/>
    <w:rsid w:val="005B0CDE"/>
    <w:rsid w:val="005B1FC1"/>
    <w:rsid w:val="005B5967"/>
    <w:rsid w:val="005B7AE1"/>
    <w:rsid w:val="005C2DAA"/>
    <w:rsid w:val="005C301C"/>
    <w:rsid w:val="005C343C"/>
    <w:rsid w:val="005C6789"/>
    <w:rsid w:val="005C789F"/>
    <w:rsid w:val="005E070B"/>
    <w:rsid w:val="005E1AAA"/>
    <w:rsid w:val="005E2BE7"/>
    <w:rsid w:val="005E3203"/>
    <w:rsid w:val="005E4412"/>
    <w:rsid w:val="005E64FA"/>
    <w:rsid w:val="005F27AA"/>
    <w:rsid w:val="005F32CA"/>
    <w:rsid w:val="005F5040"/>
    <w:rsid w:val="005F50E1"/>
    <w:rsid w:val="00601E50"/>
    <w:rsid w:val="006022E0"/>
    <w:rsid w:val="0060277C"/>
    <w:rsid w:val="006032E2"/>
    <w:rsid w:val="00603636"/>
    <w:rsid w:val="00604011"/>
    <w:rsid w:val="00607321"/>
    <w:rsid w:val="0061231A"/>
    <w:rsid w:val="00612FD8"/>
    <w:rsid w:val="00615BB5"/>
    <w:rsid w:val="0061609B"/>
    <w:rsid w:val="006200D4"/>
    <w:rsid w:val="00623185"/>
    <w:rsid w:val="00623E07"/>
    <w:rsid w:val="00625FC5"/>
    <w:rsid w:val="00630FB5"/>
    <w:rsid w:val="006310E2"/>
    <w:rsid w:val="006325CB"/>
    <w:rsid w:val="006340A0"/>
    <w:rsid w:val="00637434"/>
    <w:rsid w:val="006415B2"/>
    <w:rsid w:val="00641772"/>
    <w:rsid w:val="006425E0"/>
    <w:rsid w:val="006429E9"/>
    <w:rsid w:val="00643B15"/>
    <w:rsid w:val="00643E8A"/>
    <w:rsid w:val="00644416"/>
    <w:rsid w:val="00645635"/>
    <w:rsid w:val="0065252A"/>
    <w:rsid w:val="0065301A"/>
    <w:rsid w:val="006534CD"/>
    <w:rsid w:val="00654476"/>
    <w:rsid w:val="00654B75"/>
    <w:rsid w:val="00656EB5"/>
    <w:rsid w:val="00663716"/>
    <w:rsid w:val="00664AEF"/>
    <w:rsid w:val="00666247"/>
    <w:rsid w:val="00666707"/>
    <w:rsid w:val="0067034A"/>
    <w:rsid w:val="00672200"/>
    <w:rsid w:val="00673BA0"/>
    <w:rsid w:val="00675540"/>
    <w:rsid w:val="006771A5"/>
    <w:rsid w:val="00677D89"/>
    <w:rsid w:val="00681029"/>
    <w:rsid w:val="00681454"/>
    <w:rsid w:val="00685A08"/>
    <w:rsid w:val="00687BAF"/>
    <w:rsid w:val="006900B3"/>
    <w:rsid w:val="006913D6"/>
    <w:rsid w:val="006935B4"/>
    <w:rsid w:val="006945EE"/>
    <w:rsid w:val="00694F9E"/>
    <w:rsid w:val="00696416"/>
    <w:rsid w:val="00696964"/>
    <w:rsid w:val="00697B91"/>
    <w:rsid w:val="006A141C"/>
    <w:rsid w:val="006A1484"/>
    <w:rsid w:val="006A48EE"/>
    <w:rsid w:val="006A512D"/>
    <w:rsid w:val="006A7DFD"/>
    <w:rsid w:val="006B0989"/>
    <w:rsid w:val="006B631D"/>
    <w:rsid w:val="006B7862"/>
    <w:rsid w:val="006B7CE8"/>
    <w:rsid w:val="006C06B8"/>
    <w:rsid w:val="006C19D3"/>
    <w:rsid w:val="006C1F28"/>
    <w:rsid w:val="006C2185"/>
    <w:rsid w:val="006C3FC5"/>
    <w:rsid w:val="006C5CF7"/>
    <w:rsid w:val="006C5D3C"/>
    <w:rsid w:val="006D0D5D"/>
    <w:rsid w:val="006D17BB"/>
    <w:rsid w:val="006D3409"/>
    <w:rsid w:val="006D4265"/>
    <w:rsid w:val="006D66ED"/>
    <w:rsid w:val="006D77AF"/>
    <w:rsid w:val="006E0CA6"/>
    <w:rsid w:val="006E4644"/>
    <w:rsid w:val="006E6768"/>
    <w:rsid w:val="006E7FDF"/>
    <w:rsid w:val="006F4E19"/>
    <w:rsid w:val="006F5069"/>
    <w:rsid w:val="006F5BB7"/>
    <w:rsid w:val="006F7965"/>
    <w:rsid w:val="007000EE"/>
    <w:rsid w:val="00701262"/>
    <w:rsid w:val="00701FC7"/>
    <w:rsid w:val="007021A1"/>
    <w:rsid w:val="007032DB"/>
    <w:rsid w:val="00703B0B"/>
    <w:rsid w:val="00704B39"/>
    <w:rsid w:val="00706D3E"/>
    <w:rsid w:val="007074D3"/>
    <w:rsid w:val="00707AE8"/>
    <w:rsid w:val="00710CF1"/>
    <w:rsid w:val="00711D63"/>
    <w:rsid w:val="00712B5D"/>
    <w:rsid w:val="00712CEA"/>
    <w:rsid w:val="007131D1"/>
    <w:rsid w:val="007165C6"/>
    <w:rsid w:val="00716DFD"/>
    <w:rsid w:val="0072314A"/>
    <w:rsid w:val="0072369E"/>
    <w:rsid w:val="0072465E"/>
    <w:rsid w:val="00726D10"/>
    <w:rsid w:val="0073468F"/>
    <w:rsid w:val="0073677C"/>
    <w:rsid w:val="0073752F"/>
    <w:rsid w:val="00737853"/>
    <w:rsid w:val="007401D8"/>
    <w:rsid w:val="00741EE9"/>
    <w:rsid w:val="007421F9"/>
    <w:rsid w:val="00743C3E"/>
    <w:rsid w:val="0074652D"/>
    <w:rsid w:val="00746FEB"/>
    <w:rsid w:val="0074733D"/>
    <w:rsid w:val="00752D43"/>
    <w:rsid w:val="00756B8A"/>
    <w:rsid w:val="007614C4"/>
    <w:rsid w:val="0076200D"/>
    <w:rsid w:val="00762A98"/>
    <w:rsid w:val="00763F1B"/>
    <w:rsid w:val="00766340"/>
    <w:rsid w:val="007717C9"/>
    <w:rsid w:val="00772500"/>
    <w:rsid w:val="00773599"/>
    <w:rsid w:val="00773EA1"/>
    <w:rsid w:val="00773FC2"/>
    <w:rsid w:val="00775007"/>
    <w:rsid w:val="0077527A"/>
    <w:rsid w:val="00777662"/>
    <w:rsid w:val="00777CB7"/>
    <w:rsid w:val="00781BDF"/>
    <w:rsid w:val="00786B83"/>
    <w:rsid w:val="00787C9D"/>
    <w:rsid w:val="0079396D"/>
    <w:rsid w:val="00794170"/>
    <w:rsid w:val="00795217"/>
    <w:rsid w:val="0079567C"/>
    <w:rsid w:val="007961B3"/>
    <w:rsid w:val="00797C26"/>
    <w:rsid w:val="007A0E53"/>
    <w:rsid w:val="007A4985"/>
    <w:rsid w:val="007A555A"/>
    <w:rsid w:val="007A6FEA"/>
    <w:rsid w:val="007B2424"/>
    <w:rsid w:val="007B364F"/>
    <w:rsid w:val="007B3DDC"/>
    <w:rsid w:val="007B6100"/>
    <w:rsid w:val="007B62F4"/>
    <w:rsid w:val="007B6D3F"/>
    <w:rsid w:val="007C112A"/>
    <w:rsid w:val="007C2D06"/>
    <w:rsid w:val="007C2FCB"/>
    <w:rsid w:val="007C7D5E"/>
    <w:rsid w:val="007D0CB0"/>
    <w:rsid w:val="007D0F22"/>
    <w:rsid w:val="007D20DA"/>
    <w:rsid w:val="007D4E26"/>
    <w:rsid w:val="007E050E"/>
    <w:rsid w:val="007E180C"/>
    <w:rsid w:val="007E3364"/>
    <w:rsid w:val="007F1F00"/>
    <w:rsid w:val="007F20FF"/>
    <w:rsid w:val="007F27B1"/>
    <w:rsid w:val="007F2916"/>
    <w:rsid w:val="007F390D"/>
    <w:rsid w:val="007F467E"/>
    <w:rsid w:val="007F55E2"/>
    <w:rsid w:val="007F5B22"/>
    <w:rsid w:val="007F6E09"/>
    <w:rsid w:val="00802BF8"/>
    <w:rsid w:val="008035C0"/>
    <w:rsid w:val="00804031"/>
    <w:rsid w:val="00805E6D"/>
    <w:rsid w:val="008132A7"/>
    <w:rsid w:val="00815A2B"/>
    <w:rsid w:val="008167C6"/>
    <w:rsid w:val="00820E0F"/>
    <w:rsid w:val="00821598"/>
    <w:rsid w:val="00822304"/>
    <w:rsid w:val="0082315D"/>
    <w:rsid w:val="00825D5C"/>
    <w:rsid w:val="00826C6B"/>
    <w:rsid w:val="00827A94"/>
    <w:rsid w:val="008319BE"/>
    <w:rsid w:val="00832A4C"/>
    <w:rsid w:val="00834550"/>
    <w:rsid w:val="00836504"/>
    <w:rsid w:val="00842169"/>
    <w:rsid w:val="00843FCE"/>
    <w:rsid w:val="00845209"/>
    <w:rsid w:val="0084658A"/>
    <w:rsid w:val="008468DF"/>
    <w:rsid w:val="00852124"/>
    <w:rsid w:val="00853EE4"/>
    <w:rsid w:val="00856045"/>
    <w:rsid w:val="00856585"/>
    <w:rsid w:val="00857804"/>
    <w:rsid w:val="00862E02"/>
    <w:rsid w:val="00863E58"/>
    <w:rsid w:val="008653FF"/>
    <w:rsid w:val="008666A1"/>
    <w:rsid w:val="008666F4"/>
    <w:rsid w:val="0086696B"/>
    <w:rsid w:val="00867646"/>
    <w:rsid w:val="00867BF0"/>
    <w:rsid w:val="00873E38"/>
    <w:rsid w:val="00874629"/>
    <w:rsid w:val="0087603D"/>
    <w:rsid w:val="008763ED"/>
    <w:rsid w:val="00876E9F"/>
    <w:rsid w:val="00877EAC"/>
    <w:rsid w:val="008843B9"/>
    <w:rsid w:val="0088458F"/>
    <w:rsid w:val="00885506"/>
    <w:rsid w:val="0088696B"/>
    <w:rsid w:val="00886A96"/>
    <w:rsid w:val="00887480"/>
    <w:rsid w:val="008876F9"/>
    <w:rsid w:val="00887758"/>
    <w:rsid w:val="00893378"/>
    <w:rsid w:val="00894D9C"/>
    <w:rsid w:val="008966E1"/>
    <w:rsid w:val="008A1098"/>
    <w:rsid w:val="008A2062"/>
    <w:rsid w:val="008A2C1A"/>
    <w:rsid w:val="008A34D3"/>
    <w:rsid w:val="008A3810"/>
    <w:rsid w:val="008A4C1F"/>
    <w:rsid w:val="008A4EDF"/>
    <w:rsid w:val="008A5887"/>
    <w:rsid w:val="008A6AE8"/>
    <w:rsid w:val="008A6CD4"/>
    <w:rsid w:val="008A7831"/>
    <w:rsid w:val="008B07C7"/>
    <w:rsid w:val="008B0ACE"/>
    <w:rsid w:val="008B2E33"/>
    <w:rsid w:val="008B32D8"/>
    <w:rsid w:val="008B4F4F"/>
    <w:rsid w:val="008B5346"/>
    <w:rsid w:val="008B6129"/>
    <w:rsid w:val="008C200D"/>
    <w:rsid w:val="008C2627"/>
    <w:rsid w:val="008C51E3"/>
    <w:rsid w:val="008C5432"/>
    <w:rsid w:val="008C600E"/>
    <w:rsid w:val="008C7723"/>
    <w:rsid w:val="008D0DF7"/>
    <w:rsid w:val="008D1001"/>
    <w:rsid w:val="008D12D9"/>
    <w:rsid w:val="008D1662"/>
    <w:rsid w:val="008D16F8"/>
    <w:rsid w:val="008D2934"/>
    <w:rsid w:val="008D2A41"/>
    <w:rsid w:val="008D35B5"/>
    <w:rsid w:val="008D46C7"/>
    <w:rsid w:val="008D6972"/>
    <w:rsid w:val="008E0C6A"/>
    <w:rsid w:val="008E3C7A"/>
    <w:rsid w:val="008E411E"/>
    <w:rsid w:val="008E44CB"/>
    <w:rsid w:val="008E7BE3"/>
    <w:rsid w:val="008F2200"/>
    <w:rsid w:val="008F3872"/>
    <w:rsid w:val="008F4BDE"/>
    <w:rsid w:val="008F6696"/>
    <w:rsid w:val="009007B2"/>
    <w:rsid w:val="00900ECC"/>
    <w:rsid w:val="0090156B"/>
    <w:rsid w:val="00905481"/>
    <w:rsid w:val="00906640"/>
    <w:rsid w:val="00906E51"/>
    <w:rsid w:val="0091138E"/>
    <w:rsid w:val="0091274F"/>
    <w:rsid w:val="0091367D"/>
    <w:rsid w:val="0091509D"/>
    <w:rsid w:val="009203DA"/>
    <w:rsid w:val="00921396"/>
    <w:rsid w:val="00921F58"/>
    <w:rsid w:val="00922A16"/>
    <w:rsid w:val="00925C21"/>
    <w:rsid w:val="009264DC"/>
    <w:rsid w:val="00933AA7"/>
    <w:rsid w:val="00934E47"/>
    <w:rsid w:val="00937D0D"/>
    <w:rsid w:val="00942EBD"/>
    <w:rsid w:val="00943A32"/>
    <w:rsid w:val="00945F68"/>
    <w:rsid w:val="009468C5"/>
    <w:rsid w:val="0094698D"/>
    <w:rsid w:val="00947716"/>
    <w:rsid w:val="00947D25"/>
    <w:rsid w:val="0095116D"/>
    <w:rsid w:val="009514DC"/>
    <w:rsid w:val="00953197"/>
    <w:rsid w:val="009547F5"/>
    <w:rsid w:val="009549A9"/>
    <w:rsid w:val="00955B5B"/>
    <w:rsid w:val="00956089"/>
    <w:rsid w:val="00956328"/>
    <w:rsid w:val="00956DD3"/>
    <w:rsid w:val="009575F0"/>
    <w:rsid w:val="00957D85"/>
    <w:rsid w:val="009611A9"/>
    <w:rsid w:val="00961C18"/>
    <w:rsid w:val="00962578"/>
    <w:rsid w:val="0096619E"/>
    <w:rsid w:val="00970CD4"/>
    <w:rsid w:val="009710C1"/>
    <w:rsid w:val="00972F75"/>
    <w:rsid w:val="00975573"/>
    <w:rsid w:val="00975B87"/>
    <w:rsid w:val="00975EB7"/>
    <w:rsid w:val="0098079C"/>
    <w:rsid w:val="00980EC9"/>
    <w:rsid w:val="0098101F"/>
    <w:rsid w:val="00981D63"/>
    <w:rsid w:val="0098217F"/>
    <w:rsid w:val="00983036"/>
    <w:rsid w:val="00984BEF"/>
    <w:rsid w:val="00985DCE"/>
    <w:rsid w:val="00986C8B"/>
    <w:rsid w:val="00986CE3"/>
    <w:rsid w:val="0098745D"/>
    <w:rsid w:val="009879DF"/>
    <w:rsid w:val="00991D2F"/>
    <w:rsid w:val="00993D10"/>
    <w:rsid w:val="0099614D"/>
    <w:rsid w:val="00997034"/>
    <w:rsid w:val="00997613"/>
    <w:rsid w:val="009A203A"/>
    <w:rsid w:val="009A461F"/>
    <w:rsid w:val="009A5A39"/>
    <w:rsid w:val="009B2B45"/>
    <w:rsid w:val="009B4C32"/>
    <w:rsid w:val="009C164E"/>
    <w:rsid w:val="009C2267"/>
    <w:rsid w:val="009C264D"/>
    <w:rsid w:val="009C282A"/>
    <w:rsid w:val="009C4877"/>
    <w:rsid w:val="009C4F1C"/>
    <w:rsid w:val="009C7856"/>
    <w:rsid w:val="009D0B8A"/>
    <w:rsid w:val="009D20FA"/>
    <w:rsid w:val="009D3F19"/>
    <w:rsid w:val="009D54CD"/>
    <w:rsid w:val="009D5692"/>
    <w:rsid w:val="009E0634"/>
    <w:rsid w:val="009E3650"/>
    <w:rsid w:val="009E373E"/>
    <w:rsid w:val="009E40DB"/>
    <w:rsid w:val="009E4E0D"/>
    <w:rsid w:val="009E5583"/>
    <w:rsid w:val="009E6051"/>
    <w:rsid w:val="009F26DA"/>
    <w:rsid w:val="009F26DD"/>
    <w:rsid w:val="009F6ED3"/>
    <w:rsid w:val="009F7FD9"/>
    <w:rsid w:val="00A0127D"/>
    <w:rsid w:val="00A013C5"/>
    <w:rsid w:val="00A0283C"/>
    <w:rsid w:val="00A031AD"/>
    <w:rsid w:val="00A1249C"/>
    <w:rsid w:val="00A13C7D"/>
    <w:rsid w:val="00A14475"/>
    <w:rsid w:val="00A20C98"/>
    <w:rsid w:val="00A23108"/>
    <w:rsid w:val="00A24CF9"/>
    <w:rsid w:val="00A25B9A"/>
    <w:rsid w:val="00A27654"/>
    <w:rsid w:val="00A3140C"/>
    <w:rsid w:val="00A32E87"/>
    <w:rsid w:val="00A34386"/>
    <w:rsid w:val="00A352BF"/>
    <w:rsid w:val="00A3648D"/>
    <w:rsid w:val="00A376EF"/>
    <w:rsid w:val="00A4339C"/>
    <w:rsid w:val="00A435F3"/>
    <w:rsid w:val="00A4365D"/>
    <w:rsid w:val="00A43ED2"/>
    <w:rsid w:val="00A43FD2"/>
    <w:rsid w:val="00A4586F"/>
    <w:rsid w:val="00A46623"/>
    <w:rsid w:val="00A475C0"/>
    <w:rsid w:val="00A47ABE"/>
    <w:rsid w:val="00A51C65"/>
    <w:rsid w:val="00A52A82"/>
    <w:rsid w:val="00A52EE5"/>
    <w:rsid w:val="00A552B5"/>
    <w:rsid w:val="00A559D4"/>
    <w:rsid w:val="00A62274"/>
    <w:rsid w:val="00A62E3C"/>
    <w:rsid w:val="00A63E75"/>
    <w:rsid w:val="00A6527C"/>
    <w:rsid w:val="00A71D1C"/>
    <w:rsid w:val="00A74284"/>
    <w:rsid w:val="00A76D6D"/>
    <w:rsid w:val="00A778F7"/>
    <w:rsid w:val="00A80399"/>
    <w:rsid w:val="00A80ABB"/>
    <w:rsid w:val="00A83BF1"/>
    <w:rsid w:val="00A869F4"/>
    <w:rsid w:val="00A925C9"/>
    <w:rsid w:val="00A93166"/>
    <w:rsid w:val="00A94570"/>
    <w:rsid w:val="00A94926"/>
    <w:rsid w:val="00A961C0"/>
    <w:rsid w:val="00AA0F33"/>
    <w:rsid w:val="00AA3CC7"/>
    <w:rsid w:val="00AA40A0"/>
    <w:rsid w:val="00AA47BF"/>
    <w:rsid w:val="00AA6029"/>
    <w:rsid w:val="00AA6249"/>
    <w:rsid w:val="00AA68FD"/>
    <w:rsid w:val="00AB1683"/>
    <w:rsid w:val="00AB2D36"/>
    <w:rsid w:val="00AB3678"/>
    <w:rsid w:val="00AB433C"/>
    <w:rsid w:val="00AB7E34"/>
    <w:rsid w:val="00AC21A8"/>
    <w:rsid w:val="00AC29F1"/>
    <w:rsid w:val="00AC2A9F"/>
    <w:rsid w:val="00AC3B54"/>
    <w:rsid w:val="00AC6592"/>
    <w:rsid w:val="00AC7C81"/>
    <w:rsid w:val="00AC7F43"/>
    <w:rsid w:val="00AD0ADB"/>
    <w:rsid w:val="00AD2604"/>
    <w:rsid w:val="00AD35B3"/>
    <w:rsid w:val="00AD3D5A"/>
    <w:rsid w:val="00AD3E46"/>
    <w:rsid w:val="00AD501D"/>
    <w:rsid w:val="00AD6E0D"/>
    <w:rsid w:val="00AD7C20"/>
    <w:rsid w:val="00AE0D66"/>
    <w:rsid w:val="00AE1304"/>
    <w:rsid w:val="00AE2768"/>
    <w:rsid w:val="00AE2802"/>
    <w:rsid w:val="00AF0FF4"/>
    <w:rsid w:val="00AF59A7"/>
    <w:rsid w:val="00B01D8B"/>
    <w:rsid w:val="00B02606"/>
    <w:rsid w:val="00B034C3"/>
    <w:rsid w:val="00B05037"/>
    <w:rsid w:val="00B07BD6"/>
    <w:rsid w:val="00B108CE"/>
    <w:rsid w:val="00B11B66"/>
    <w:rsid w:val="00B125F3"/>
    <w:rsid w:val="00B1293F"/>
    <w:rsid w:val="00B17353"/>
    <w:rsid w:val="00B2070C"/>
    <w:rsid w:val="00B225DA"/>
    <w:rsid w:val="00B23C11"/>
    <w:rsid w:val="00B23C57"/>
    <w:rsid w:val="00B240B7"/>
    <w:rsid w:val="00B255D2"/>
    <w:rsid w:val="00B27D9D"/>
    <w:rsid w:val="00B33946"/>
    <w:rsid w:val="00B34D3F"/>
    <w:rsid w:val="00B35809"/>
    <w:rsid w:val="00B36548"/>
    <w:rsid w:val="00B37DB9"/>
    <w:rsid w:val="00B37FD2"/>
    <w:rsid w:val="00B405DD"/>
    <w:rsid w:val="00B44069"/>
    <w:rsid w:val="00B44089"/>
    <w:rsid w:val="00B45255"/>
    <w:rsid w:val="00B47700"/>
    <w:rsid w:val="00B5017F"/>
    <w:rsid w:val="00B50419"/>
    <w:rsid w:val="00B50741"/>
    <w:rsid w:val="00B50983"/>
    <w:rsid w:val="00B540DF"/>
    <w:rsid w:val="00B54AAB"/>
    <w:rsid w:val="00B55541"/>
    <w:rsid w:val="00B56E44"/>
    <w:rsid w:val="00B63506"/>
    <w:rsid w:val="00B64DB8"/>
    <w:rsid w:val="00B67294"/>
    <w:rsid w:val="00B7018B"/>
    <w:rsid w:val="00B71250"/>
    <w:rsid w:val="00B75019"/>
    <w:rsid w:val="00B76C16"/>
    <w:rsid w:val="00B76F3D"/>
    <w:rsid w:val="00B774B1"/>
    <w:rsid w:val="00B848A9"/>
    <w:rsid w:val="00B86D15"/>
    <w:rsid w:val="00B90CAC"/>
    <w:rsid w:val="00B9235B"/>
    <w:rsid w:val="00B9644D"/>
    <w:rsid w:val="00BA2277"/>
    <w:rsid w:val="00BA244C"/>
    <w:rsid w:val="00BA2E85"/>
    <w:rsid w:val="00BA41B4"/>
    <w:rsid w:val="00BA5404"/>
    <w:rsid w:val="00BB55ED"/>
    <w:rsid w:val="00BB7068"/>
    <w:rsid w:val="00BC64ED"/>
    <w:rsid w:val="00BC75ED"/>
    <w:rsid w:val="00BC7938"/>
    <w:rsid w:val="00BD0463"/>
    <w:rsid w:val="00BD0BEA"/>
    <w:rsid w:val="00BD29DA"/>
    <w:rsid w:val="00BD36DF"/>
    <w:rsid w:val="00BD3ACC"/>
    <w:rsid w:val="00BD513B"/>
    <w:rsid w:val="00BD765B"/>
    <w:rsid w:val="00BD7B13"/>
    <w:rsid w:val="00BE1947"/>
    <w:rsid w:val="00BE3604"/>
    <w:rsid w:val="00BE4375"/>
    <w:rsid w:val="00BE6C6B"/>
    <w:rsid w:val="00BE7A07"/>
    <w:rsid w:val="00BF05D6"/>
    <w:rsid w:val="00BF13C5"/>
    <w:rsid w:val="00BF187D"/>
    <w:rsid w:val="00BF4401"/>
    <w:rsid w:val="00BF5F1C"/>
    <w:rsid w:val="00C00C25"/>
    <w:rsid w:val="00C042A6"/>
    <w:rsid w:val="00C061DD"/>
    <w:rsid w:val="00C06DC9"/>
    <w:rsid w:val="00C07057"/>
    <w:rsid w:val="00C10908"/>
    <w:rsid w:val="00C120B3"/>
    <w:rsid w:val="00C12963"/>
    <w:rsid w:val="00C132E3"/>
    <w:rsid w:val="00C13917"/>
    <w:rsid w:val="00C17F9F"/>
    <w:rsid w:val="00C20549"/>
    <w:rsid w:val="00C2129C"/>
    <w:rsid w:val="00C22AD9"/>
    <w:rsid w:val="00C23F54"/>
    <w:rsid w:val="00C2607D"/>
    <w:rsid w:val="00C27016"/>
    <w:rsid w:val="00C30D0F"/>
    <w:rsid w:val="00C45955"/>
    <w:rsid w:val="00C54EEA"/>
    <w:rsid w:val="00C5501C"/>
    <w:rsid w:val="00C57E65"/>
    <w:rsid w:val="00C57EB8"/>
    <w:rsid w:val="00C60E02"/>
    <w:rsid w:val="00C61C17"/>
    <w:rsid w:val="00C61F65"/>
    <w:rsid w:val="00C62231"/>
    <w:rsid w:val="00C634C1"/>
    <w:rsid w:val="00C649D3"/>
    <w:rsid w:val="00C67345"/>
    <w:rsid w:val="00C6737B"/>
    <w:rsid w:val="00C676D8"/>
    <w:rsid w:val="00C71BAF"/>
    <w:rsid w:val="00C71BED"/>
    <w:rsid w:val="00C723C2"/>
    <w:rsid w:val="00C75071"/>
    <w:rsid w:val="00C76FBC"/>
    <w:rsid w:val="00C809E8"/>
    <w:rsid w:val="00C8147C"/>
    <w:rsid w:val="00C877D4"/>
    <w:rsid w:val="00C902FB"/>
    <w:rsid w:val="00C91502"/>
    <w:rsid w:val="00C91FEF"/>
    <w:rsid w:val="00C92DE8"/>
    <w:rsid w:val="00C93560"/>
    <w:rsid w:val="00C941B7"/>
    <w:rsid w:val="00C96AE0"/>
    <w:rsid w:val="00C976D2"/>
    <w:rsid w:val="00C97E8C"/>
    <w:rsid w:val="00CA0ED3"/>
    <w:rsid w:val="00CA24DB"/>
    <w:rsid w:val="00CA2D97"/>
    <w:rsid w:val="00CA32A5"/>
    <w:rsid w:val="00CA4FAB"/>
    <w:rsid w:val="00CA67DB"/>
    <w:rsid w:val="00CA70A2"/>
    <w:rsid w:val="00CB33A4"/>
    <w:rsid w:val="00CB3C56"/>
    <w:rsid w:val="00CB42C9"/>
    <w:rsid w:val="00CC107F"/>
    <w:rsid w:val="00CC12D4"/>
    <w:rsid w:val="00CC77C0"/>
    <w:rsid w:val="00CD0734"/>
    <w:rsid w:val="00CD16D0"/>
    <w:rsid w:val="00CD1935"/>
    <w:rsid w:val="00CD3537"/>
    <w:rsid w:val="00CD4B3E"/>
    <w:rsid w:val="00CD5767"/>
    <w:rsid w:val="00CD74E7"/>
    <w:rsid w:val="00CD7888"/>
    <w:rsid w:val="00CE1D54"/>
    <w:rsid w:val="00CE2A8A"/>
    <w:rsid w:val="00CE2E8F"/>
    <w:rsid w:val="00CE501B"/>
    <w:rsid w:val="00CE5249"/>
    <w:rsid w:val="00CE57C1"/>
    <w:rsid w:val="00CE615F"/>
    <w:rsid w:val="00CE6313"/>
    <w:rsid w:val="00CE6AA5"/>
    <w:rsid w:val="00CE72C5"/>
    <w:rsid w:val="00CF3371"/>
    <w:rsid w:val="00CF3CFA"/>
    <w:rsid w:val="00CF445F"/>
    <w:rsid w:val="00CF6387"/>
    <w:rsid w:val="00D0013E"/>
    <w:rsid w:val="00D00B74"/>
    <w:rsid w:val="00D04AAD"/>
    <w:rsid w:val="00D05D54"/>
    <w:rsid w:val="00D06605"/>
    <w:rsid w:val="00D10E33"/>
    <w:rsid w:val="00D110B7"/>
    <w:rsid w:val="00D12A76"/>
    <w:rsid w:val="00D16746"/>
    <w:rsid w:val="00D179DD"/>
    <w:rsid w:val="00D20D88"/>
    <w:rsid w:val="00D252ED"/>
    <w:rsid w:val="00D26876"/>
    <w:rsid w:val="00D31180"/>
    <w:rsid w:val="00D33520"/>
    <w:rsid w:val="00D33C88"/>
    <w:rsid w:val="00D4024A"/>
    <w:rsid w:val="00D41292"/>
    <w:rsid w:val="00D416E6"/>
    <w:rsid w:val="00D41860"/>
    <w:rsid w:val="00D429B5"/>
    <w:rsid w:val="00D42E89"/>
    <w:rsid w:val="00D45233"/>
    <w:rsid w:val="00D45B89"/>
    <w:rsid w:val="00D50D04"/>
    <w:rsid w:val="00D5189F"/>
    <w:rsid w:val="00D51943"/>
    <w:rsid w:val="00D52B65"/>
    <w:rsid w:val="00D54A31"/>
    <w:rsid w:val="00D54AE4"/>
    <w:rsid w:val="00D575B5"/>
    <w:rsid w:val="00D60005"/>
    <w:rsid w:val="00D60B84"/>
    <w:rsid w:val="00D61C92"/>
    <w:rsid w:val="00D61F0A"/>
    <w:rsid w:val="00D63ABD"/>
    <w:rsid w:val="00D65792"/>
    <w:rsid w:val="00D67248"/>
    <w:rsid w:val="00D7074D"/>
    <w:rsid w:val="00D70F22"/>
    <w:rsid w:val="00D71807"/>
    <w:rsid w:val="00D74651"/>
    <w:rsid w:val="00D8020A"/>
    <w:rsid w:val="00D8097B"/>
    <w:rsid w:val="00D80B91"/>
    <w:rsid w:val="00D84F40"/>
    <w:rsid w:val="00D900DA"/>
    <w:rsid w:val="00D903A4"/>
    <w:rsid w:val="00D9065B"/>
    <w:rsid w:val="00D909F0"/>
    <w:rsid w:val="00D93991"/>
    <w:rsid w:val="00D94C6F"/>
    <w:rsid w:val="00D95A6B"/>
    <w:rsid w:val="00D95E3D"/>
    <w:rsid w:val="00DA2C4F"/>
    <w:rsid w:val="00DA2DE3"/>
    <w:rsid w:val="00DA4EAA"/>
    <w:rsid w:val="00DA5CE3"/>
    <w:rsid w:val="00DA6E0A"/>
    <w:rsid w:val="00DB08E0"/>
    <w:rsid w:val="00DB11A4"/>
    <w:rsid w:val="00DB1844"/>
    <w:rsid w:val="00DB18C3"/>
    <w:rsid w:val="00DB2F2E"/>
    <w:rsid w:val="00DB3003"/>
    <w:rsid w:val="00DB6215"/>
    <w:rsid w:val="00DB696E"/>
    <w:rsid w:val="00DC2931"/>
    <w:rsid w:val="00DC53CB"/>
    <w:rsid w:val="00DC6D6D"/>
    <w:rsid w:val="00DC70EE"/>
    <w:rsid w:val="00DC7E11"/>
    <w:rsid w:val="00DD00B2"/>
    <w:rsid w:val="00DD0F9D"/>
    <w:rsid w:val="00DD2C8B"/>
    <w:rsid w:val="00DD60B4"/>
    <w:rsid w:val="00DD6816"/>
    <w:rsid w:val="00DD7492"/>
    <w:rsid w:val="00DE03AC"/>
    <w:rsid w:val="00DE2704"/>
    <w:rsid w:val="00DE5C95"/>
    <w:rsid w:val="00DE735B"/>
    <w:rsid w:val="00DE7755"/>
    <w:rsid w:val="00DF31F6"/>
    <w:rsid w:val="00DF51FB"/>
    <w:rsid w:val="00DF5206"/>
    <w:rsid w:val="00DF571C"/>
    <w:rsid w:val="00E01581"/>
    <w:rsid w:val="00E03FAB"/>
    <w:rsid w:val="00E0425D"/>
    <w:rsid w:val="00E04762"/>
    <w:rsid w:val="00E05E21"/>
    <w:rsid w:val="00E06345"/>
    <w:rsid w:val="00E06CEA"/>
    <w:rsid w:val="00E0749D"/>
    <w:rsid w:val="00E07E57"/>
    <w:rsid w:val="00E10E81"/>
    <w:rsid w:val="00E12CB0"/>
    <w:rsid w:val="00E135B5"/>
    <w:rsid w:val="00E166F1"/>
    <w:rsid w:val="00E16C17"/>
    <w:rsid w:val="00E20046"/>
    <w:rsid w:val="00E21655"/>
    <w:rsid w:val="00E23D40"/>
    <w:rsid w:val="00E24542"/>
    <w:rsid w:val="00E266FD"/>
    <w:rsid w:val="00E27290"/>
    <w:rsid w:val="00E34728"/>
    <w:rsid w:val="00E4133D"/>
    <w:rsid w:val="00E4203A"/>
    <w:rsid w:val="00E4235C"/>
    <w:rsid w:val="00E44108"/>
    <w:rsid w:val="00E46A74"/>
    <w:rsid w:val="00E46C1D"/>
    <w:rsid w:val="00E47733"/>
    <w:rsid w:val="00E47B11"/>
    <w:rsid w:val="00E5115C"/>
    <w:rsid w:val="00E51EDA"/>
    <w:rsid w:val="00E56153"/>
    <w:rsid w:val="00E57ABA"/>
    <w:rsid w:val="00E61422"/>
    <w:rsid w:val="00E61BC2"/>
    <w:rsid w:val="00E61C3D"/>
    <w:rsid w:val="00E645CC"/>
    <w:rsid w:val="00E66015"/>
    <w:rsid w:val="00E66703"/>
    <w:rsid w:val="00E67C6C"/>
    <w:rsid w:val="00E702BD"/>
    <w:rsid w:val="00E70B23"/>
    <w:rsid w:val="00E71C53"/>
    <w:rsid w:val="00E724C4"/>
    <w:rsid w:val="00E7329A"/>
    <w:rsid w:val="00E75808"/>
    <w:rsid w:val="00E81CCF"/>
    <w:rsid w:val="00E833CE"/>
    <w:rsid w:val="00E8381C"/>
    <w:rsid w:val="00E83F1E"/>
    <w:rsid w:val="00E851A2"/>
    <w:rsid w:val="00E873EE"/>
    <w:rsid w:val="00E87ED5"/>
    <w:rsid w:val="00E90841"/>
    <w:rsid w:val="00E90D25"/>
    <w:rsid w:val="00E91779"/>
    <w:rsid w:val="00E9240C"/>
    <w:rsid w:val="00E944F8"/>
    <w:rsid w:val="00E9753A"/>
    <w:rsid w:val="00E975DA"/>
    <w:rsid w:val="00EA2430"/>
    <w:rsid w:val="00EA4918"/>
    <w:rsid w:val="00EB35FA"/>
    <w:rsid w:val="00EB4CD7"/>
    <w:rsid w:val="00EB6D0D"/>
    <w:rsid w:val="00EB6E60"/>
    <w:rsid w:val="00EB7088"/>
    <w:rsid w:val="00EB70DD"/>
    <w:rsid w:val="00EC137A"/>
    <w:rsid w:val="00EC2C6A"/>
    <w:rsid w:val="00EC4B8D"/>
    <w:rsid w:val="00EC5ECD"/>
    <w:rsid w:val="00EC74B8"/>
    <w:rsid w:val="00EC7E7C"/>
    <w:rsid w:val="00ED307F"/>
    <w:rsid w:val="00ED5247"/>
    <w:rsid w:val="00ED57FF"/>
    <w:rsid w:val="00ED6342"/>
    <w:rsid w:val="00EE0AC5"/>
    <w:rsid w:val="00EE3CC2"/>
    <w:rsid w:val="00EE4477"/>
    <w:rsid w:val="00EE4697"/>
    <w:rsid w:val="00EE4EF6"/>
    <w:rsid w:val="00EE5BC3"/>
    <w:rsid w:val="00EE79DB"/>
    <w:rsid w:val="00EE7A50"/>
    <w:rsid w:val="00EF1574"/>
    <w:rsid w:val="00EF5D20"/>
    <w:rsid w:val="00EF77EC"/>
    <w:rsid w:val="00F00489"/>
    <w:rsid w:val="00F00AE6"/>
    <w:rsid w:val="00F061BA"/>
    <w:rsid w:val="00F078E1"/>
    <w:rsid w:val="00F10DE5"/>
    <w:rsid w:val="00F1154B"/>
    <w:rsid w:val="00F1217B"/>
    <w:rsid w:val="00F12A23"/>
    <w:rsid w:val="00F142E6"/>
    <w:rsid w:val="00F20F1B"/>
    <w:rsid w:val="00F255B5"/>
    <w:rsid w:val="00F2637F"/>
    <w:rsid w:val="00F3076A"/>
    <w:rsid w:val="00F31F0D"/>
    <w:rsid w:val="00F334DD"/>
    <w:rsid w:val="00F33D2D"/>
    <w:rsid w:val="00F36180"/>
    <w:rsid w:val="00F366CE"/>
    <w:rsid w:val="00F36997"/>
    <w:rsid w:val="00F37A47"/>
    <w:rsid w:val="00F40B4C"/>
    <w:rsid w:val="00F42751"/>
    <w:rsid w:val="00F46532"/>
    <w:rsid w:val="00F50052"/>
    <w:rsid w:val="00F51CB4"/>
    <w:rsid w:val="00F53737"/>
    <w:rsid w:val="00F54730"/>
    <w:rsid w:val="00F549DD"/>
    <w:rsid w:val="00F5644C"/>
    <w:rsid w:val="00F6038D"/>
    <w:rsid w:val="00F632E0"/>
    <w:rsid w:val="00F65A75"/>
    <w:rsid w:val="00F66C7A"/>
    <w:rsid w:val="00F67838"/>
    <w:rsid w:val="00F71CE6"/>
    <w:rsid w:val="00F77204"/>
    <w:rsid w:val="00F80A2B"/>
    <w:rsid w:val="00F80B62"/>
    <w:rsid w:val="00F81CD1"/>
    <w:rsid w:val="00F83598"/>
    <w:rsid w:val="00F85CB6"/>
    <w:rsid w:val="00F9053B"/>
    <w:rsid w:val="00F9522C"/>
    <w:rsid w:val="00F95491"/>
    <w:rsid w:val="00FA08BE"/>
    <w:rsid w:val="00FA0B17"/>
    <w:rsid w:val="00FA253F"/>
    <w:rsid w:val="00FA3B61"/>
    <w:rsid w:val="00FA7EDE"/>
    <w:rsid w:val="00FB2D9C"/>
    <w:rsid w:val="00FB66FD"/>
    <w:rsid w:val="00FC0519"/>
    <w:rsid w:val="00FC3948"/>
    <w:rsid w:val="00FC3C04"/>
    <w:rsid w:val="00FC3FB2"/>
    <w:rsid w:val="00FC5391"/>
    <w:rsid w:val="00FC5C63"/>
    <w:rsid w:val="00FC64CB"/>
    <w:rsid w:val="00FC709A"/>
    <w:rsid w:val="00FC7700"/>
    <w:rsid w:val="00FD2029"/>
    <w:rsid w:val="00FD2054"/>
    <w:rsid w:val="00FD2130"/>
    <w:rsid w:val="00FD7CC4"/>
    <w:rsid w:val="00FE080A"/>
    <w:rsid w:val="00FE2BF7"/>
    <w:rsid w:val="00FE2F32"/>
    <w:rsid w:val="00FE2FBE"/>
    <w:rsid w:val="00FE32FE"/>
    <w:rsid w:val="00FE408A"/>
    <w:rsid w:val="00FE5DBE"/>
    <w:rsid w:val="00FE5DFC"/>
    <w:rsid w:val="00FE5FEC"/>
    <w:rsid w:val="00FE6830"/>
    <w:rsid w:val="00FE69C9"/>
    <w:rsid w:val="00FF1204"/>
    <w:rsid w:val="00FF3732"/>
    <w:rsid w:val="00FF414A"/>
    <w:rsid w:val="00FF5100"/>
    <w:rsid w:val="00FF5A94"/>
    <w:rsid w:val="00FF6F05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6E862"/>
  <w15:docId w15:val="{63DF911D-97A2-40FC-8D1E-B40BCFA59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AF9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6AF9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8"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6AF9"/>
    <w:pPr>
      <w:keepNext/>
      <w:keepLines/>
      <w:spacing w:before="40" w:after="60"/>
      <w:ind w:left="-3097" w:hanging="720"/>
      <w:jc w:val="both"/>
      <w:outlineLvl w:val="2"/>
    </w:pPr>
    <w:rPr>
      <w:rFonts w:ascii="Arial" w:eastAsia="Times New Roman" w:hAnsi="Arial" w:cs="Times New Roman"/>
      <w:color w:val="1F4D7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6AF9"/>
    <w:pPr>
      <w:keepNext/>
      <w:keepLines/>
      <w:spacing w:before="40" w:after="0"/>
      <w:ind w:left="-2953" w:hanging="864"/>
      <w:jc w:val="both"/>
      <w:outlineLvl w:val="3"/>
    </w:pPr>
    <w:rPr>
      <w:rFonts w:ascii="Calibri Light" w:eastAsia="Times New Roman" w:hAnsi="Calibri Light" w:cs="Times New Roman"/>
      <w:i/>
      <w:iCs/>
      <w:color w:val="2E74B5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AF9"/>
    <w:pPr>
      <w:keepNext/>
      <w:keepLines/>
      <w:spacing w:before="40" w:after="0"/>
      <w:ind w:left="-2809" w:hanging="1008"/>
      <w:jc w:val="both"/>
      <w:outlineLvl w:val="4"/>
    </w:pPr>
    <w:rPr>
      <w:rFonts w:ascii="Calibri Light" w:eastAsia="Times New Roman" w:hAnsi="Calibri Light" w:cs="Times New Roman"/>
      <w:color w:val="2E74B5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AF9"/>
    <w:pPr>
      <w:keepNext/>
      <w:keepLines/>
      <w:spacing w:before="40" w:after="0"/>
      <w:ind w:left="-2665" w:hanging="1152"/>
      <w:jc w:val="both"/>
      <w:outlineLvl w:val="5"/>
    </w:pPr>
    <w:rPr>
      <w:rFonts w:ascii="Calibri Light" w:eastAsia="Times New Roman" w:hAnsi="Calibri Light" w:cs="Times New Roman"/>
      <w:color w:val="1F4D78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AF9"/>
    <w:pPr>
      <w:keepNext/>
      <w:keepLines/>
      <w:spacing w:before="40" w:after="0"/>
      <w:ind w:left="-2521" w:hanging="1296"/>
      <w:jc w:val="both"/>
      <w:outlineLvl w:val="6"/>
    </w:pPr>
    <w:rPr>
      <w:rFonts w:ascii="Calibri Light" w:eastAsia="Times New Roman" w:hAnsi="Calibri Light" w:cs="Times New Roman"/>
      <w:i/>
      <w:iCs/>
      <w:color w:val="1F4D78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AF9"/>
    <w:pPr>
      <w:keepNext/>
      <w:keepLines/>
      <w:spacing w:before="40" w:after="0"/>
      <w:ind w:left="-2377" w:hanging="1440"/>
      <w:jc w:val="both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AF9"/>
    <w:pPr>
      <w:keepNext/>
      <w:keepLines/>
      <w:spacing w:before="40" w:after="0"/>
      <w:ind w:left="-2233" w:hanging="1584"/>
      <w:jc w:val="both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9E3650"/>
    <w:pPr>
      <w:autoSpaceDE w:val="0"/>
      <w:autoSpaceDN w:val="0"/>
      <w:adjustRightInd w:val="0"/>
      <w:spacing w:after="0" w:line="216" w:lineRule="atLeast"/>
      <w:ind w:left="560"/>
      <w:jc w:val="both"/>
    </w:pPr>
    <w:rPr>
      <w:rFonts w:ascii="Times New Roman" w:hAnsi="Times New Roman" w:cs="Times New Roman"/>
      <w:color w:val="000000"/>
      <w:sz w:val="18"/>
      <w:szCs w:val="18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476AF9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6AF9"/>
    <w:rPr>
      <w:rFonts w:ascii="Times New Roman" w:eastAsiaTheme="majorEastAsia" w:hAnsi="Times New Roman" w:cstheme="majorBidi"/>
      <w:b/>
      <w:sz w:val="28"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76AF9"/>
    <w:rPr>
      <w:rFonts w:ascii="Arial" w:eastAsia="Times New Roman" w:hAnsi="Arial" w:cs="Times New Roman"/>
      <w:color w:val="1F4D7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76AF9"/>
    <w:rPr>
      <w:rFonts w:ascii="Calibri Light" w:eastAsia="Times New Roman" w:hAnsi="Calibri Light" w:cs="Times New Roman"/>
      <w:i/>
      <w:iCs/>
      <w:color w:val="2E74B5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AF9"/>
    <w:rPr>
      <w:rFonts w:ascii="Calibri Light" w:eastAsia="Times New Roman" w:hAnsi="Calibri Light" w:cs="Times New Roman"/>
      <w:color w:val="2E74B5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AF9"/>
    <w:rPr>
      <w:rFonts w:ascii="Calibri Light" w:eastAsia="Times New Roman" w:hAnsi="Calibri Light" w:cs="Times New Roman"/>
      <w:color w:val="1F4D78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AF9"/>
    <w:rPr>
      <w:rFonts w:ascii="Calibri Light" w:eastAsia="Times New Roman" w:hAnsi="Calibri Light" w:cs="Times New Roman"/>
      <w:i/>
      <w:iCs/>
      <w:color w:val="1F4D78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AF9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AF9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476AF9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476AF9"/>
    <w:rPr>
      <w:rFonts w:eastAsiaTheme="minorHAnsi"/>
    </w:rPr>
  </w:style>
  <w:style w:type="paragraph" w:styleId="Footer">
    <w:name w:val="footer"/>
    <w:basedOn w:val="Normal"/>
    <w:link w:val="FooterChar"/>
    <w:uiPriority w:val="99"/>
    <w:unhideWhenUsed/>
    <w:rsid w:val="00476AF9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476AF9"/>
    <w:rPr>
      <w:rFonts w:eastAsiaTheme="minorHAnsi"/>
    </w:rPr>
  </w:style>
  <w:style w:type="paragraph" w:styleId="Title">
    <w:name w:val="Title"/>
    <w:basedOn w:val="Normal"/>
    <w:next w:val="Normal"/>
    <w:link w:val="TitleChar"/>
    <w:uiPriority w:val="10"/>
    <w:qFormat/>
    <w:rsid w:val="00476AF9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AF9"/>
    <w:rPr>
      <w:rFonts w:ascii="Times New Roman" w:eastAsiaTheme="majorEastAsia" w:hAnsi="Times New Roman" w:cstheme="majorBidi"/>
      <w:b/>
      <w:spacing w:val="-10"/>
      <w:kern w:val="28"/>
      <w:sz w:val="36"/>
      <w:szCs w:val="56"/>
    </w:rPr>
  </w:style>
  <w:style w:type="character" w:styleId="CommentReference">
    <w:name w:val="annotation reference"/>
    <w:basedOn w:val="DefaultParagraphFont"/>
    <w:unhideWhenUsed/>
    <w:rsid w:val="00476AF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76AF9"/>
    <w:pPr>
      <w:spacing w:line="240" w:lineRule="auto"/>
    </w:pPr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76AF9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A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AF9"/>
    <w:rPr>
      <w:rFonts w:eastAsia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AF9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AF9"/>
    <w:rPr>
      <w:rFonts w:ascii="Segoe UI" w:eastAsiaTheme="minorHAns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76AF9"/>
    <w:pPr>
      <w:spacing w:after="0" w:line="240" w:lineRule="auto"/>
    </w:pPr>
    <w:rPr>
      <w:rFonts w:eastAsiaTheme="minorHAnsi"/>
    </w:rPr>
  </w:style>
  <w:style w:type="table" w:customStyle="1" w:styleId="GridTable1Light1">
    <w:name w:val="Grid Table 1 Light1"/>
    <w:basedOn w:val="TableNormal"/>
    <w:uiPriority w:val="46"/>
    <w:rsid w:val="00476AF9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476AF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76AF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PlaceholderText">
    <w:name w:val="Placeholder Text"/>
    <w:uiPriority w:val="99"/>
    <w:semiHidden/>
    <w:rsid w:val="00476AF9"/>
    <w:rPr>
      <w:color w:val="808080"/>
    </w:rPr>
  </w:style>
  <w:style w:type="character" w:styleId="Hyperlink">
    <w:name w:val="Hyperlink"/>
    <w:uiPriority w:val="99"/>
    <w:unhideWhenUsed/>
    <w:rsid w:val="00476AF9"/>
    <w:rPr>
      <w:color w:val="0563C1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476AF9"/>
  </w:style>
  <w:style w:type="character" w:customStyle="1" w:styleId="hps">
    <w:name w:val="hps"/>
    <w:rsid w:val="00476AF9"/>
  </w:style>
  <w:style w:type="character" w:styleId="FootnoteReference">
    <w:name w:val="footnote reference"/>
    <w:semiHidden/>
    <w:rsid w:val="00476AF9"/>
    <w:rPr>
      <w:vertAlign w:val="superscript"/>
    </w:rPr>
  </w:style>
  <w:style w:type="paragraph" w:styleId="Caption">
    <w:name w:val="caption"/>
    <w:basedOn w:val="Normal"/>
    <w:next w:val="Normal"/>
    <w:link w:val="CaptionChar"/>
    <w:qFormat/>
    <w:rsid w:val="00476AF9"/>
    <w:pPr>
      <w:spacing w:before="120" w:after="120" w:line="276" w:lineRule="auto"/>
      <w:jc w:val="both"/>
    </w:pPr>
    <w:rPr>
      <w:rFonts w:ascii="Arial" w:eastAsia="Times New Roman" w:hAnsi="Arial" w:cs="Times New Roman"/>
      <w:bCs/>
      <w:color w:val="4F81BD"/>
      <w:sz w:val="18"/>
      <w:szCs w:val="18"/>
      <w:lang w:val="hr-HR" w:eastAsia="de-DE"/>
    </w:rPr>
  </w:style>
  <w:style w:type="character" w:customStyle="1" w:styleId="CaptionChar">
    <w:name w:val="Caption Char"/>
    <w:link w:val="Caption"/>
    <w:locked/>
    <w:rsid w:val="00476AF9"/>
    <w:rPr>
      <w:rFonts w:ascii="Arial" w:eastAsia="Times New Roman" w:hAnsi="Arial" w:cs="Times New Roman"/>
      <w:bCs/>
      <w:color w:val="4F81BD"/>
      <w:sz w:val="18"/>
      <w:szCs w:val="18"/>
      <w:lang w:val="hr-HR" w:eastAsia="de-DE"/>
    </w:rPr>
  </w:style>
  <w:style w:type="character" w:customStyle="1" w:styleId="ListParagraphChar">
    <w:name w:val="List Paragraph Char"/>
    <w:link w:val="ListParagraph"/>
    <w:locked/>
    <w:rsid w:val="00476AF9"/>
    <w:rPr>
      <w:rFonts w:ascii="Times New Roman" w:hAnsi="Times New Roman" w:cs="Times New Roman"/>
      <w:color w:val="000000"/>
      <w:sz w:val="18"/>
      <w:szCs w:val="18"/>
      <w:lang w:val="sq-AL"/>
    </w:rPr>
  </w:style>
  <w:style w:type="table" w:customStyle="1" w:styleId="PlainTable11">
    <w:name w:val="Plain Table 11"/>
    <w:basedOn w:val="TableNormal"/>
    <w:uiPriority w:val="41"/>
    <w:rsid w:val="00476AF9"/>
    <w:pPr>
      <w:spacing w:after="0" w:line="240" w:lineRule="auto"/>
    </w:pPr>
    <w:rPr>
      <w:rFonts w:ascii="Calibri" w:eastAsia="Calibri" w:hAnsi="Calibri" w:cs="Times New Roman"/>
      <w:sz w:val="20"/>
      <w:szCs w:val="20"/>
      <w:lang w:val="bs-Latn-BA" w:eastAsia="bs-Latn-BA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2">
    <w:name w:val="Table Grid Light2"/>
    <w:basedOn w:val="TableNormal"/>
    <w:uiPriority w:val="40"/>
    <w:rsid w:val="00476AF9"/>
    <w:pPr>
      <w:spacing w:after="0" w:line="240" w:lineRule="auto"/>
    </w:pPr>
    <w:rPr>
      <w:rFonts w:ascii="Calibri" w:eastAsia="Calibri" w:hAnsi="Calibri" w:cs="Times New Roman"/>
      <w:sz w:val="20"/>
      <w:szCs w:val="20"/>
      <w:lang w:val="bs-Latn-BA" w:eastAsia="bs-Latn-BA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1">
    <w:name w:val="Table Grid1"/>
    <w:basedOn w:val="TableNormal"/>
    <w:next w:val="TableGrid"/>
    <w:uiPriority w:val="39"/>
    <w:rsid w:val="00476AF9"/>
    <w:pPr>
      <w:spacing w:after="0" w:line="240" w:lineRule="auto"/>
    </w:pPr>
    <w:rPr>
      <w:rFonts w:ascii="Calibri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">
    <w:name w:val="CM4"/>
    <w:basedOn w:val="Default"/>
    <w:next w:val="Default"/>
    <w:uiPriority w:val="99"/>
    <w:rsid w:val="00476AF9"/>
    <w:rPr>
      <w:rFonts w:ascii="EUAlbertina" w:eastAsia="Times New Roman" w:hAnsi="EUAlbertina"/>
      <w:color w:val="auto"/>
    </w:rPr>
  </w:style>
  <w:style w:type="paragraph" w:customStyle="1" w:styleId="ECABodyText">
    <w:name w:val="ECA Body Text"/>
    <w:link w:val="ECABodyTextChar"/>
    <w:qFormat/>
    <w:rsid w:val="00476AF9"/>
    <w:pPr>
      <w:spacing w:after="240" w:line="240" w:lineRule="auto"/>
    </w:pPr>
    <w:rPr>
      <w:rFonts w:ascii="Book Antiqua" w:eastAsia="Times New Roman" w:hAnsi="Book Antiqua" w:cs="Times New Roman"/>
      <w:szCs w:val="20"/>
      <w:lang w:val="en-GB"/>
    </w:rPr>
  </w:style>
  <w:style w:type="character" w:customStyle="1" w:styleId="ECABodyTextChar">
    <w:name w:val="ECA Body Text Char"/>
    <w:link w:val="ECABodyText"/>
    <w:rsid w:val="00476AF9"/>
    <w:rPr>
      <w:rFonts w:ascii="Book Antiqua" w:eastAsia="Times New Roman" w:hAnsi="Book Antiqua" w:cs="Times New Roman"/>
      <w:szCs w:val="20"/>
      <w:lang w:val="en-GB"/>
    </w:rPr>
  </w:style>
  <w:style w:type="paragraph" w:customStyle="1" w:styleId="ECATableText">
    <w:name w:val="ECA Table Text"/>
    <w:basedOn w:val="Normal"/>
    <w:qFormat/>
    <w:rsid w:val="00476AF9"/>
    <w:pPr>
      <w:keepNext/>
      <w:spacing w:before="60" w:after="60" w:line="240" w:lineRule="auto"/>
    </w:pPr>
    <w:rPr>
      <w:rFonts w:ascii="Arial" w:eastAsia="Times New Roman" w:hAnsi="Arial" w:cs="Arial"/>
      <w:sz w:val="18"/>
      <w:szCs w:val="20"/>
      <w:lang w:val="en-GB"/>
    </w:rPr>
  </w:style>
  <w:style w:type="paragraph" w:styleId="NoSpacing">
    <w:name w:val="No Spacing"/>
    <w:uiPriority w:val="1"/>
    <w:qFormat/>
    <w:rsid w:val="00476AF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ACaption">
    <w:name w:val="ECA Caption"/>
    <w:basedOn w:val="Normal"/>
    <w:next w:val="Normal"/>
    <w:qFormat/>
    <w:rsid w:val="00476AF9"/>
    <w:pPr>
      <w:keepNext/>
      <w:suppressAutoHyphens/>
      <w:spacing w:after="200" w:line="240" w:lineRule="auto"/>
    </w:pPr>
    <w:rPr>
      <w:rFonts w:ascii="Arial" w:eastAsia="Times New Roman" w:hAnsi="Arial" w:cs="Arial"/>
      <w:b/>
      <w:bCs/>
      <w:color w:val="44546A"/>
      <w:sz w:val="20"/>
      <w:szCs w:val="18"/>
      <w:lang w:val="en-GB"/>
    </w:rPr>
  </w:style>
  <w:style w:type="character" w:styleId="FollowedHyperlink">
    <w:name w:val="FollowedHyperlink"/>
    <w:uiPriority w:val="99"/>
    <w:semiHidden/>
    <w:unhideWhenUsed/>
    <w:rsid w:val="00476AF9"/>
    <w:rPr>
      <w:color w:val="954F72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76AF9"/>
    <w:rPr>
      <w:rFonts w:ascii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6AF9"/>
    <w:rPr>
      <w:rFonts w:ascii="Calibri" w:hAnsi="Calibri" w:cs="Times New Roman"/>
      <w:sz w:val="20"/>
      <w:szCs w:val="20"/>
    </w:rPr>
  </w:style>
  <w:style w:type="paragraph" w:customStyle="1" w:styleId="xmsonormal">
    <w:name w:val="x_msonormal"/>
    <w:basedOn w:val="Normal"/>
    <w:rsid w:val="00476AF9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tlid-translation">
    <w:name w:val="tlid-translation"/>
    <w:rsid w:val="00476AF9"/>
  </w:style>
  <w:style w:type="paragraph" w:styleId="NormalWeb">
    <w:name w:val="Normal (Web)"/>
    <w:basedOn w:val="Normal"/>
    <w:uiPriority w:val="99"/>
    <w:semiHidden/>
    <w:unhideWhenUsed/>
    <w:rsid w:val="00476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476AF9"/>
    <w:rPr>
      <w:i/>
      <w:iCs/>
    </w:rPr>
  </w:style>
  <w:style w:type="numbering" w:customStyle="1" w:styleId="NoList2">
    <w:name w:val="No List2"/>
    <w:next w:val="NoList"/>
    <w:uiPriority w:val="99"/>
    <w:semiHidden/>
    <w:unhideWhenUsed/>
    <w:rsid w:val="00476AF9"/>
  </w:style>
  <w:style w:type="table" w:customStyle="1" w:styleId="TableGrid2">
    <w:name w:val="Table Grid2"/>
    <w:basedOn w:val="TableNormal"/>
    <w:next w:val="TableGrid"/>
    <w:uiPriority w:val="39"/>
    <w:rsid w:val="00476AF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476AF9"/>
  </w:style>
  <w:style w:type="table" w:customStyle="1" w:styleId="PlainTable111">
    <w:name w:val="Plain Table 111"/>
    <w:basedOn w:val="TableNormal"/>
    <w:uiPriority w:val="41"/>
    <w:rsid w:val="00476AF9"/>
    <w:pPr>
      <w:spacing w:after="0" w:line="240" w:lineRule="auto"/>
    </w:pPr>
    <w:rPr>
      <w:rFonts w:ascii="Calibri" w:eastAsia="Calibri" w:hAnsi="Calibri" w:cs="Times New Roman"/>
      <w:sz w:val="20"/>
      <w:szCs w:val="20"/>
      <w:lang w:val="bs-Latn-BA" w:eastAsia="bs-Latn-BA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21">
    <w:name w:val="Table Grid Light21"/>
    <w:basedOn w:val="TableNormal"/>
    <w:uiPriority w:val="40"/>
    <w:rsid w:val="00476AF9"/>
    <w:pPr>
      <w:spacing w:after="0" w:line="240" w:lineRule="auto"/>
    </w:pPr>
    <w:rPr>
      <w:rFonts w:ascii="Calibri" w:eastAsia="Calibri" w:hAnsi="Calibri" w:cs="Times New Roman"/>
      <w:sz w:val="20"/>
      <w:szCs w:val="20"/>
      <w:lang w:val="bs-Latn-BA" w:eastAsia="bs-Latn-BA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11">
    <w:name w:val="Table Grid11"/>
    <w:basedOn w:val="TableNormal"/>
    <w:next w:val="TableGrid"/>
    <w:uiPriority w:val="39"/>
    <w:rsid w:val="00476AF9"/>
    <w:pPr>
      <w:spacing w:after="0" w:line="240" w:lineRule="auto"/>
    </w:pPr>
    <w:rPr>
      <w:rFonts w:ascii="Calibri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uiPriority w:val="99"/>
    <w:semiHidden/>
    <w:unhideWhenUsed/>
    <w:rsid w:val="00476AF9"/>
  </w:style>
  <w:style w:type="paragraph" w:styleId="TOCHeading">
    <w:name w:val="TOC Heading"/>
    <w:basedOn w:val="Heading1"/>
    <w:next w:val="Normal"/>
    <w:uiPriority w:val="39"/>
    <w:unhideWhenUsed/>
    <w:qFormat/>
    <w:rsid w:val="00476AF9"/>
    <w:pPr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TOC2">
    <w:name w:val="toc 2"/>
    <w:basedOn w:val="Normal"/>
    <w:next w:val="Normal"/>
    <w:autoRedefine/>
    <w:uiPriority w:val="39"/>
    <w:unhideWhenUsed/>
    <w:rsid w:val="00476AF9"/>
    <w:pPr>
      <w:spacing w:after="100"/>
      <w:ind w:left="220"/>
    </w:pPr>
    <w:rPr>
      <w:rFonts w:eastAsiaTheme="minorHAnsi"/>
    </w:rPr>
  </w:style>
  <w:style w:type="paragraph" w:styleId="TOC1">
    <w:name w:val="toc 1"/>
    <w:basedOn w:val="Normal"/>
    <w:next w:val="Normal"/>
    <w:autoRedefine/>
    <w:uiPriority w:val="39"/>
    <w:unhideWhenUsed/>
    <w:rsid w:val="00476AF9"/>
    <w:pPr>
      <w:spacing w:after="100"/>
    </w:pPr>
    <w:rPr>
      <w:rFonts w:eastAsiaTheme="minorHAnsi"/>
    </w:rPr>
  </w:style>
  <w:style w:type="paragraph" w:customStyle="1" w:styleId="TEKSTIIII">
    <w:name w:val="TEKSTIIII"/>
    <w:basedOn w:val="Normal"/>
    <w:qFormat/>
    <w:rsid w:val="00476AF9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wmf"/><Relationship Id="rId21" Type="http://schemas.openxmlformats.org/officeDocument/2006/relationships/hyperlink" Target="http://www.topten.eu" TargetMode="External"/><Relationship Id="rId42" Type="http://schemas.openxmlformats.org/officeDocument/2006/relationships/image" Target="media/image21.wmf"/><Relationship Id="rId47" Type="http://schemas.openxmlformats.org/officeDocument/2006/relationships/image" Target="media/image26.wmf"/><Relationship Id="rId63" Type="http://schemas.openxmlformats.org/officeDocument/2006/relationships/image" Target="media/image42.wmf"/><Relationship Id="rId68" Type="http://schemas.openxmlformats.org/officeDocument/2006/relationships/image" Target="media/image46.wmf"/><Relationship Id="rId2" Type="http://schemas.openxmlformats.org/officeDocument/2006/relationships/customXml" Target="../customXml/item2.xml"/><Relationship Id="rId16" Type="http://schemas.openxmlformats.org/officeDocument/2006/relationships/hyperlink" Target="http://eur-lex.europa.eu/legal" TargetMode="External"/><Relationship Id="rId29" Type="http://schemas.openxmlformats.org/officeDocument/2006/relationships/image" Target="media/image11.wmf"/><Relationship Id="rId11" Type="http://schemas.openxmlformats.org/officeDocument/2006/relationships/footnotes" Target="footnotes.xml"/><Relationship Id="rId24" Type="http://schemas.openxmlformats.org/officeDocument/2006/relationships/image" Target="media/image6.wmf"/><Relationship Id="rId32" Type="http://schemas.openxmlformats.org/officeDocument/2006/relationships/image" Target="media/image14.wmf"/><Relationship Id="rId37" Type="http://schemas.openxmlformats.org/officeDocument/2006/relationships/hyperlink" Target="https://www.indicators.odyssee-mure.eu/online-indicators.html" TargetMode="External"/><Relationship Id="rId40" Type="http://schemas.openxmlformats.org/officeDocument/2006/relationships/image" Target="media/image20.wmf"/><Relationship Id="rId45" Type="http://schemas.openxmlformats.org/officeDocument/2006/relationships/image" Target="media/image24.wmf"/><Relationship Id="rId53" Type="http://schemas.openxmlformats.org/officeDocument/2006/relationships/image" Target="media/image32.wmf"/><Relationship Id="rId58" Type="http://schemas.openxmlformats.org/officeDocument/2006/relationships/image" Target="media/image37.wmf"/><Relationship Id="rId66" Type="http://schemas.openxmlformats.org/officeDocument/2006/relationships/image" Target="media/image44.wmf"/><Relationship Id="rId74" Type="http://schemas.openxmlformats.org/officeDocument/2006/relationships/theme" Target="theme/theme1.xml"/><Relationship Id="rId5" Type="http://schemas.openxmlformats.org/officeDocument/2006/relationships/customXml" Target="../customXml/item5.xml"/><Relationship Id="rId61" Type="http://schemas.openxmlformats.org/officeDocument/2006/relationships/image" Target="media/image40.wmf"/><Relationship Id="rId19" Type="http://schemas.openxmlformats.org/officeDocument/2006/relationships/hyperlink" Target="http://www" TargetMode="External"/><Relationship Id="rId14" Type="http://schemas.openxmlformats.org/officeDocument/2006/relationships/hyperlink" Target="https://www.eea.europa.eu/data-and-maps/indicators/overview-of-the-electricity-production-2/asswssment-4" TargetMode="External"/><Relationship Id="rId22" Type="http://schemas.openxmlformats.org/officeDocument/2006/relationships/image" Target="media/image4.wmf"/><Relationship Id="rId27" Type="http://schemas.openxmlformats.org/officeDocument/2006/relationships/image" Target="media/image9.wmf"/><Relationship Id="rId30" Type="http://schemas.openxmlformats.org/officeDocument/2006/relationships/image" Target="media/image12.wmf"/><Relationship Id="rId35" Type="http://schemas.openxmlformats.org/officeDocument/2006/relationships/image" Target="media/image16.wmf"/><Relationship Id="rId43" Type="http://schemas.openxmlformats.org/officeDocument/2006/relationships/image" Target="media/image22.wmf"/><Relationship Id="rId48" Type="http://schemas.openxmlformats.org/officeDocument/2006/relationships/image" Target="media/image27.wmf"/><Relationship Id="rId56" Type="http://schemas.openxmlformats.org/officeDocument/2006/relationships/image" Target="media/image35.wmf"/><Relationship Id="rId64" Type="http://schemas.openxmlformats.org/officeDocument/2006/relationships/image" Target="media/image43.wmf"/><Relationship Id="rId69" Type="http://schemas.openxmlformats.org/officeDocument/2006/relationships/image" Target="media/image47.wmf"/><Relationship Id="rId8" Type="http://schemas.openxmlformats.org/officeDocument/2006/relationships/styles" Target="styles.xml"/><Relationship Id="rId51" Type="http://schemas.openxmlformats.org/officeDocument/2006/relationships/image" Target="media/image30.wmf"/><Relationship Id="rId72" Type="http://schemas.openxmlformats.org/officeDocument/2006/relationships/image" Target="media/image49.emf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1.wmf"/><Relationship Id="rId25" Type="http://schemas.openxmlformats.org/officeDocument/2006/relationships/image" Target="media/image7.wmf"/><Relationship Id="rId33" Type="http://schemas.openxmlformats.org/officeDocument/2006/relationships/hyperlink" Target="https://www.indicators.odyssee-mure.eu/online-indicators.html" TargetMode="External"/><Relationship Id="rId38" Type="http://schemas.openxmlformats.org/officeDocument/2006/relationships/image" Target="media/image18.wmf"/><Relationship Id="rId46" Type="http://schemas.openxmlformats.org/officeDocument/2006/relationships/image" Target="media/image25.wmf"/><Relationship Id="rId59" Type="http://schemas.openxmlformats.org/officeDocument/2006/relationships/image" Target="media/image38.wmf"/><Relationship Id="rId67" Type="http://schemas.openxmlformats.org/officeDocument/2006/relationships/image" Target="media/image45.wmf"/><Relationship Id="rId20" Type="http://schemas.openxmlformats.org/officeDocument/2006/relationships/image" Target="media/image3.wmf"/><Relationship Id="rId41" Type="http://schemas.openxmlformats.org/officeDocument/2006/relationships/hyperlink" Target="http://www.topten.eu" TargetMode="External"/><Relationship Id="rId54" Type="http://schemas.openxmlformats.org/officeDocument/2006/relationships/image" Target="media/image33.wmf"/><Relationship Id="rId62" Type="http://schemas.openxmlformats.org/officeDocument/2006/relationships/image" Target="media/image41.wmf"/><Relationship Id="rId70" Type="http://schemas.openxmlformats.org/officeDocument/2006/relationships/hyperlink" Target="http://www.topten.eu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hyperlink" Target="http://eur-lex.europa.eu/legal" TargetMode="External"/><Relationship Id="rId23" Type="http://schemas.openxmlformats.org/officeDocument/2006/relationships/image" Target="media/image5.wmf"/><Relationship Id="rId28" Type="http://schemas.openxmlformats.org/officeDocument/2006/relationships/image" Target="media/image10.wmf"/><Relationship Id="rId36" Type="http://schemas.openxmlformats.org/officeDocument/2006/relationships/image" Target="media/image17.wmf"/><Relationship Id="rId49" Type="http://schemas.openxmlformats.org/officeDocument/2006/relationships/image" Target="media/image28.wmf"/><Relationship Id="rId57" Type="http://schemas.openxmlformats.org/officeDocument/2006/relationships/image" Target="media/image36.wmf"/><Relationship Id="rId10" Type="http://schemas.openxmlformats.org/officeDocument/2006/relationships/webSettings" Target="webSettings.xml"/><Relationship Id="rId31" Type="http://schemas.openxmlformats.org/officeDocument/2006/relationships/image" Target="media/image13.wmf"/><Relationship Id="rId44" Type="http://schemas.openxmlformats.org/officeDocument/2006/relationships/image" Target="media/image23.wmf"/><Relationship Id="rId52" Type="http://schemas.openxmlformats.org/officeDocument/2006/relationships/image" Target="media/image31.wmf"/><Relationship Id="rId60" Type="http://schemas.openxmlformats.org/officeDocument/2006/relationships/image" Target="media/image39.wmf"/><Relationship Id="rId65" Type="http://schemas.openxmlformats.org/officeDocument/2006/relationships/hyperlink" Target="https://www.eup-network.de/fileadmin/user_upload/Produktgruppen/Lots/Final_Documents/Lot_5_Final_Report_1-8.pdf" TargetMode="External"/><Relationship Id="rId73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hyperlink" Target="http://www.eci.ox.ac.uk/research%20/energy/downloads/eusave-pump-t2.pdf" TargetMode="External"/><Relationship Id="rId18" Type="http://schemas.openxmlformats.org/officeDocument/2006/relationships/image" Target="media/image2.wmf"/><Relationship Id="rId39" Type="http://schemas.openxmlformats.org/officeDocument/2006/relationships/image" Target="media/image19.wmf"/><Relationship Id="rId34" Type="http://schemas.openxmlformats.org/officeDocument/2006/relationships/image" Target="media/image15.wmf"/><Relationship Id="rId50" Type="http://schemas.openxmlformats.org/officeDocument/2006/relationships/image" Target="media/image29.wmf"/><Relationship Id="rId55" Type="http://schemas.openxmlformats.org/officeDocument/2006/relationships/image" Target="media/image34.wmf"/><Relationship Id="rId7" Type="http://schemas.openxmlformats.org/officeDocument/2006/relationships/numbering" Target="numbering.xml"/><Relationship Id="rId71" Type="http://schemas.openxmlformats.org/officeDocument/2006/relationships/image" Target="media/image4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2023-04-06T13:59:28Z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2023-04-05T22:00:00Z</Date_x0020_protokolli>
    <Titulli xmlns="0e656187-b300-4fb0-8bf4-3a50f872073c">Për miratimin e platformës së monitorimit dhe verifikimit</Titulli>
    <Modifikuesi xmlns="0e656187-b300-4fb0-8bf4-3a50f872073c">jorina.kryeziu</Modifikuesi>
    <Nr_x002e__x0020_prot_x0020_QBZ xmlns="0e656187-b300-4fb0-8bf4-3a50f872073c">528</Nr_x002e__x0020_prot_x0020_QBZ>
    <Data_x0020_e_x0020_Modifikimit xmlns="0e656187-b300-4fb0-8bf4-3a50f872073c">2023-04-12T11:57:01Z</Data_x0020_e_x0020_Modifikimit>
    <Dekretuar xmlns="0e656187-b300-4fb0-8bf4-3a50f872073c">false</Dekretuar>
    <Data xmlns="0e656187-b300-4fb0-8bf4-3a50f872073c">2023-04-04T22:00:00Z</Data>
    <Nr_x002e__x0020_protokolli_x0020_i_x0020_aktit xmlns="0e656187-b300-4fb0-8bf4-3a50f872073c">700/5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4E5ECF2E4D4F7FAAB97D0F25E901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4E5ECF2E4D4F7FAAB97D0F25E901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C537D-E4DC-4BE1-802B-1B7A7D3B35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572502-AA1E-4CCD-9294-B0440FC49FC4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1AC4C51-1B10-4A07-B5C8-91C2D5B47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23C113-2A2C-4BF5-91D4-ADF21642DF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96C116-521A-4CEF-9E79-8E8DE7392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C62BAB-7246-4BE1-A2B5-20CB6E2BC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62</Pages>
  <Words>25868</Words>
  <Characters>147450</Characters>
  <Application>Microsoft Office Word</Application>
  <DocSecurity>0</DocSecurity>
  <Lines>1228</Lines>
  <Paragraphs>345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platformës së monitorimit dhe verifikimit</vt:lpstr>
    </vt:vector>
  </TitlesOfParts>
  <Company/>
  <LinksUpToDate>false</LinksUpToDate>
  <CharactersWithSpaces>172973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platformës së monitorimit dhe verifikimit</dc:title>
  <dc:creator>Entela Suli</dc:creator>
  <cp:lastModifiedBy>Entela Suli</cp:lastModifiedBy>
  <cp:revision>1132</cp:revision>
  <dcterms:created xsi:type="dcterms:W3CDTF">2023-04-07T09:17:00Z</dcterms:created>
  <dcterms:modified xsi:type="dcterms:W3CDTF">2023-04-12T12:51:00Z</dcterms:modified>
</cp:coreProperties>
</file>