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3289F1" w14:textId="77777777" w:rsidR="00467F7D" w:rsidRPr="00467F7D" w:rsidRDefault="00467F7D" w:rsidP="00467F7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>
        <w:rPr>
          <w:rFonts w:ascii="Garamond" w:hAnsi="Garamond" w:cs="Times New Roman"/>
          <w:b/>
          <w:bCs/>
          <w:color w:val="000000"/>
          <w:sz w:val="24"/>
          <w:szCs w:val="24"/>
        </w:rPr>
        <w:t>VENDIM</w:t>
      </w:r>
    </w:p>
    <w:p w14:paraId="223289F2" w14:textId="4E890A05" w:rsidR="00467F7D" w:rsidRPr="00467F7D" w:rsidRDefault="00467F7D" w:rsidP="00467F7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467F7D">
        <w:rPr>
          <w:rFonts w:ascii="Garamond" w:hAnsi="Garamond" w:cs="Times New Roman"/>
          <w:b/>
          <w:bCs/>
          <w:color w:val="000000"/>
          <w:sz w:val="24"/>
          <w:szCs w:val="24"/>
        </w:rPr>
        <w:t>Nr</w:t>
      </w:r>
      <w:r w:rsidR="00082FCD">
        <w:rPr>
          <w:rFonts w:ascii="Garamond" w:hAnsi="Garamond" w:cs="Times New Roman"/>
          <w:b/>
          <w:bCs/>
          <w:color w:val="000000"/>
          <w:sz w:val="24"/>
          <w:szCs w:val="24"/>
        </w:rPr>
        <w:t>.</w:t>
      </w:r>
      <w:r w:rsidR="007025DD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="00082FCD">
        <w:rPr>
          <w:rFonts w:ascii="Garamond" w:hAnsi="Garamond" w:cs="Times New Roman"/>
          <w:b/>
          <w:bCs/>
          <w:color w:val="000000"/>
          <w:sz w:val="24"/>
          <w:szCs w:val="24"/>
        </w:rPr>
        <w:t>255</w:t>
      </w:r>
      <w:r w:rsidRPr="00467F7D">
        <w:rPr>
          <w:rFonts w:ascii="Garamond" w:hAnsi="Garamond" w:cs="Times New Roman"/>
          <w:b/>
          <w:bCs/>
          <w:color w:val="000000"/>
          <w:sz w:val="24"/>
          <w:szCs w:val="24"/>
        </w:rPr>
        <w:t>, datë</w:t>
      </w:r>
      <w:r w:rsidR="007025DD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="00082FCD">
        <w:rPr>
          <w:rFonts w:ascii="Garamond" w:hAnsi="Garamond" w:cs="Times New Roman"/>
          <w:b/>
          <w:bCs/>
          <w:color w:val="000000"/>
          <w:sz w:val="24"/>
          <w:szCs w:val="24"/>
        </w:rPr>
        <w:t>20.4.2023</w:t>
      </w:r>
    </w:p>
    <w:p w14:paraId="223289F3" w14:textId="77777777" w:rsidR="00467F7D" w:rsidRPr="00467F7D" w:rsidRDefault="00467F7D" w:rsidP="00467F7D">
      <w:pPr>
        <w:autoSpaceDE w:val="0"/>
        <w:autoSpaceDN w:val="0"/>
        <w:adjustRightInd w:val="0"/>
        <w:spacing w:after="0" w:line="240" w:lineRule="auto"/>
        <w:ind w:firstLine="284"/>
        <w:jc w:val="left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223289F4" w14:textId="77777777" w:rsidR="00467F7D" w:rsidRPr="00467F7D" w:rsidRDefault="00467F7D" w:rsidP="00467F7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223289F5" w14:textId="77777777" w:rsidR="00467F7D" w:rsidRPr="00467F7D" w:rsidRDefault="00467F7D" w:rsidP="00467F7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467F7D">
        <w:rPr>
          <w:rFonts w:ascii="Garamond" w:hAnsi="Garamond" w:cs="Times New Roman"/>
          <w:b/>
          <w:bCs/>
          <w:color w:val="000000"/>
          <w:sz w:val="24"/>
          <w:szCs w:val="24"/>
        </w:rPr>
        <w:t>PËR</w:t>
      </w:r>
      <w:r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467F7D">
        <w:rPr>
          <w:rFonts w:ascii="Garamond" w:hAnsi="Garamond" w:cs="Times New Roman"/>
          <w:b/>
          <w:bCs/>
          <w:color w:val="000000"/>
          <w:sz w:val="24"/>
          <w:szCs w:val="24"/>
        </w:rPr>
        <w:t>PËRCAKTIMIN E RREGULLAVE TË HOLLËSISHME PËR LLOJIN</w:t>
      </w:r>
      <w:r w:rsidR="00082FCD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467F7D">
        <w:rPr>
          <w:rFonts w:ascii="Garamond" w:hAnsi="Garamond" w:cs="Times New Roman"/>
          <w:b/>
          <w:bCs/>
          <w:color w:val="000000"/>
          <w:sz w:val="24"/>
          <w:szCs w:val="24"/>
        </w:rPr>
        <w:t>E DOKUMENTEVE, PËR PROCEDURËN ADMINISTRATIVE</w:t>
      </w:r>
      <w:r w:rsidR="00082FCD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467F7D">
        <w:rPr>
          <w:rFonts w:ascii="Garamond" w:hAnsi="Garamond" w:cs="Times New Roman"/>
          <w:b/>
          <w:bCs/>
          <w:color w:val="000000"/>
          <w:sz w:val="24"/>
          <w:szCs w:val="24"/>
        </w:rPr>
        <w:t>TË SHQYRTIMIT TË KËRKESËS, MËNYRËN E PAGESËS, NUMRIN E NDËRTESAVE PËR ZYRAT VENDORE DHE PËR KUFIJTË MAKSIMALË TË QIRASË PËR ZYRAT QENDRORE DHE VENDORE TË PARTIVE POLITIKE</w:t>
      </w:r>
    </w:p>
    <w:p w14:paraId="223289F6" w14:textId="77777777" w:rsidR="00467F7D" w:rsidRPr="00467F7D" w:rsidRDefault="00467F7D" w:rsidP="00467F7D">
      <w:pPr>
        <w:autoSpaceDE w:val="0"/>
        <w:autoSpaceDN w:val="0"/>
        <w:adjustRightInd w:val="0"/>
        <w:spacing w:after="0" w:line="240" w:lineRule="auto"/>
        <w:ind w:firstLine="284"/>
        <w:jc w:val="left"/>
        <w:rPr>
          <w:rFonts w:ascii="Garamond" w:hAnsi="Garamond" w:cs="Times New Roman"/>
          <w:color w:val="000000"/>
          <w:sz w:val="24"/>
          <w:szCs w:val="24"/>
        </w:rPr>
      </w:pPr>
    </w:p>
    <w:p w14:paraId="223289F7" w14:textId="66CC2A20" w:rsidR="00467F7D" w:rsidRPr="00467F7D" w:rsidRDefault="00467F7D" w:rsidP="00082FC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467F7D">
        <w:rPr>
          <w:rFonts w:ascii="Garamond" w:hAnsi="Garamond" w:cs="Times New Roman"/>
          <w:color w:val="000000"/>
          <w:sz w:val="24"/>
          <w:szCs w:val="24"/>
        </w:rPr>
        <w:t>Në mbështetje të nenit 100 të Kushtetutës dhe të pikës 3, të nenit 22/1, të</w:t>
      </w:r>
      <w:r w:rsidR="007025D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67F7D">
        <w:rPr>
          <w:rFonts w:ascii="Garamond" w:hAnsi="Garamond" w:cs="Times New Roman"/>
          <w:color w:val="000000"/>
          <w:sz w:val="24"/>
          <w:szCs w:val="24"/>
        </w:rPr>
        <w:t>ligjit nr.</w:t>
      </w:r>
      <w:r w:rsidR="007025D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67F7D">
        <w:rPr>
          <w:rFonts w:ascii="Garamond" w:hAnsi="Garamond" w:cs="Times New Roman"/>
          <w:color w:val="000000"/>
          <w:sz w:val="24"/>
          <w:szCs w:val="24"/>
        </w:rPr>
        <w:t>8580, datë 17.2.2000, “Për partitë politike”, të ndryshuar, me propozimin e ministrit të Drejtësisë dhe ministrit të Financave dhe Ekonomisë, Këshilli i Ministrave</w:t>
      </w:r>
    </w:p>
    <w:p w14:paraId="223289F8" w14:textId="77777777" w:rsidR="00467F7D" w:rsidRPr="00467F7D" w:rsidRDefault="00467F7D" w:rsidP="00082FC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223289F9" w14:textId="77777777" w:rsidR="00467F7D" w:rsidRPr="00467F7D" w:rsidRDefault="00082FCD" w:rsidP="00082FC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082FCD">
        <w:rPr>
          <w:rFonts w:ascii="Garamond" w:hAnsi="Garamond" w:cs="Times New Roman"/>
          <w:bCs/>
          <w:color w:val="000000"/>
          <w:sz w:val="24"/>
          <w:szCs w:val="24"/>
        </w:rPr>
        <w:t>VENDOSI:</w:t>
      </w:r>
    </w:p>
    <w:p w14:paraId="223289FA" w14:textId="77777777" w:rsidR="00467F7D" w:rsidRPr="00467F7D" w:rsidRDefault="00467F7D" w:rsidP="00082FC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sz w:val="24"/>
          <w:szCs w:val="24"/>
        </w:rPr>
      </w:pPr>
    </w:p>
    <w:p w14:paraId="223289FB" w14:textId="77777777" w:rsidR="00467F7D" w:rsidRPr="00467F7D" w:rsidRDefault="00467F7D" w:rsidP="00082FC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467F7D">
        <w:rPr>
          <w:rFonts w:ascii="Garamond" w:hAnsi="Garamond" w:cs="Times New Roman"/>
          <w:sz w:val="24"/>
          <w:szCs w:val="24"/>
        </w:rPr>
        <w:t>1.</w:t>
      </w:r>
      <w:r w:rsidR="00082FCD">
        <w:rPr>
          <w:rFonts w:ascii="Garamond" w:hAnsi="Garamond" w:cs="Times New Roman"/>
          <w:sz w:val="24"/>
          <w:szCs w:val="24"/>
        </w:rPr>
        <w:t xml:space="preserve"> </w:t>
      </w:r>
      <w:r w:rsidRPr="00467F7D">
        <w:rPr>
          <w:rFonts w:ascii="Garamond" w:hAnsi="Garamond" w:cs="Times New Roman"/>
          <w:sz w:val="24"/>
          <w:szCs w:val="24"/>
        </w:rPr>
        <w:t>Ky vendim ka si objekt përcaktimin e rregullave të hollësishme për llojin e dokumenteve, që duhet të paraqesë partia politike bashkëlidhur kërkesës për pajisjen me ndërtesë, procedurën administrative të shqyrtimit të kërkesës, mënyrën e pagesës së qirasë, numrin e ndërtesave për zyrat vendore, si dhe kufijtë maksimalë të qirasë që merr përsipër të paguajë shteti.</w:t>
      </w:r>
    </w:p>
    <w:p w14:paraId="223289FC" w14:textId="3BB3391E" w:rsidR="00467F7D" w:rsidRPr="00467F7D" w:rsidRDefault="00467F7D" w:rsidP="00082FC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467F7D">
        <w:rPr>
          <w:rFonts w:ascii="Garamond" w:hAnsi="Garamond" w:cs="Times New Roman"/>
          <w:sz w:val="24"/>
          <w:szCs w:val="24"/>
        </w:rPr>
        <w:t>2.</w:t>
      </w:r>
      <w:r w:rsidR="00082FCD">
        <w:rPr>
          <w:rFonts w:ascii="Garamond" w:hAnsi="Garamond" w:cs="Times New Roman"/>
          <w:sz w:val="24"/>
          <w:szCs w:val="24"/>
        </w:rPr>
        <w:t xml:space="preserve"> </w:t>
      </w:r>
      <w:r w:rsidRPr="00467F7D">
        <w:rPr>
          <w:rFonts w:ascii="Garamond" w:hAnsi="Garamond" w:cs="Times New Roman"/>
          <w:sz w:val="24"/>
          <w:szCs w:val="24"/>
        </w:rPr>
        <w:t>Partia politike që përmbush kushtet sipas shkronjës “b”, të nenit 22, të</w:t>
      </w:r>
      <w:r w:rsidR="00082FCD">
        <w:rPr>
          <w:rFonts w:ascii="Garamond" w:hAnsi="Garamond" w:cs="Times New Roman"/>
          <w:sz w:val="24"/>
          <w:szCs w:val="24"/>
        </w:rPr>
        <w:t xml:space="preserve"> </w:t>
      </w:r>
      <w:r w:rsidRPr="00467F7D">
        <w:rPr>
          <w:rFonts w:ascii="Garamond" w:hAnsi="Garamond" w:cs="Times New Roman"/>
          <w:sz w:val="24"/>
          <w:szCs w:val="24"/>
        </w:rPr>
        <w:t>ligjit nr.</w:t>
      </w:r>
      <w:r w:rsidR="007025DD">
        <w:rPr>
          <w:rFonts w:ascii="Garamond" w:hAnsi="Garamond" w:cs="Times New Roman"/>
          <w:sz w:val="24"/>
          <w:szCs w:val="24"/>
        </w:rPr>
        <w:t xml:space="preserve"> </w:t>
      </w:r>
      <w:r w:rsidRPr="00467F7D">
        <w:rPr>
          <w:rFonts w:ascii="Garamond" w:hAnsi="Garamond" w:cs="Times New Roman"/>
          <w:sz w:val="24"/>
          <w:szCs w:val="24"/>
        </w:rPr>
        <w:t>8580, datë 17.2.2000, “Për partitë politike”, të ndryshuar, ka të drejtë të paraqesë kërkesë për pajisjen me ndërtesë pranë ministrit të Brendshëm ose kryetarit të bashkisë, në territorin e së cilës kërkohet pajisja me zyrë.</w:t>
      </w:r>
    </w:p>
    <w:p w14:paraId="223289FD" w14:textId="77777777" w:rsidR="00467F7D" w:rsidRPr="00467F7D" w:rsidRDefault="00467F7D" w:rsidP="00082FC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467F7D">
        <w:rPr>
          <w:rFonts w:ascii="Garamond" w:hAnsi="Garamond" w:cs="Times New Roman"/>
          <w:sz w:val="24"/>
          <w:szCs w:val="24"/>
        </w:rPr>
        <w:t>3.</w:t>
      </w:r>
      <w:r w:rsidR="00082FCD">
        <w:rPr>
          <w:rFonts w:ascii="Garamond" w:hAnsi="Garamond" w:cs="Times New Roman"/>
          <w:sz w:val="24"/>
          <w:szCs w:val="24"/>
        </w:rPr>
        <w:t xml:space="preserve"> </w:t>
      </w:r>
      <w:r w:rsidRPr="00467F7D">
        <w:rPr>
          <w:rFonts w:ascii="Garamond" w:hAnsi="Garamond" w:cs="Times New Roman"/>
          <w:sz w:val="24"/>
          <w:szCs w:val="24"/>
        </w:rPr>
        <w:t>Kërkesa paraqitet në rrugë shkresore dhe shoqërohet me dokumentet e mëposhtme:</w:t>
      </w:r>
    </w:p>
    <w:p w14:paraId="223289FE" w14:textId="77777777" w:rsidR="00467F7D" w:rsidRPr="00467F7D" w:rsidRDefault="00467F7D" w:rsidP="00082FC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467F7D">
        <w:rPr>
          <w:rFonts w:ascii="Garamond" w:hAnsi="Garamond" w:cs="Times New Roman"/>
          <w:sz w:val="24"/>
          <w:szCs w:val="24"/>
        </w:rPr>
        <w:t>a)</w:t>
      </w:r>
      <w:r w:rsidR="00082FCD">
        <w:rPr>
          <w:rFonts w:ascii="Garamond" w:hAnsi="Garamond" w:cs="Times New Roman"/>
          <w:sz w:val="24"/>
          <w:szCs w:val="24"/>
        </w:rPr>
        <w:t xml:space="preserve"> </w:t>
      </w:r>
      <w:r w:rsidRPr="00467F7D">
        <w:rPr>
          <w:rFonts w:ascii="Garamond" w:hAnsi="Garamond" w:cs="Times New Roman"/>
          <w:sz w:val="24"/>
          <w:szCs w:val="24"/>
        </w:rPr>
        <w:t>Vërtetim nga Komisioni Qendror i Zgjedhjeve, që mesatarja e votave të partisë kërkuese në tri zgjedhjet e fundit parlamentare ka qenë mbi 1 (një) për qind në shkallë vendi;</w:t>
      </w:r>
    </w:p>
    <w:p w14:paraId="223289FF" w14:textId="77777777" w:rsidR="00467F7D" w:rsidRPr="00467F7D" w:rsidRDefault="00467F7D" w:rsidP="00082FC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467F7D">
        <w:rPr>
          <w:rFonts w:ascii="Garamond" w:hAnsi="Garamond" w:cs="Times New Roman"/>
          <w:sz w:val="24"/>
          <w:szCs w:val="24"/>
        </w:rPr>
        <w:t>b)</w:t>
      </w:r>
      <w:r w:rsidR="00082FCD">
        <w:rPr>
          <w:rFonts w:ascii="Garamond" w:hAnsi="Garamond" w:cs="Times New Roman"/>
          <w:sz w:val="24"/>
          <w:szCs w:val="24"/>
        </w:rPr>
        <w:t xml:space="preserve"> </w:t>
      </w:r>
      <w:r w:rsidRPr="00467F7D">
        <w:rPr>
          <w:rFonts w:ascii="Garamond" w:hAnsi="Garamond" w:cs="Times New Roman"/>
          <w:sz w:val="24"/>
          <w:szCs w:val="24"/>
        </w:rPr>
        <w:t>Vërtetim nga Kuvendi i Shqipërisë për numrin e mandateve që ka partia kërkuese në Kuvend.</w:t>
      </w:r>
    </w:p>
    <w:p w14:paraId="22328A00" w14:textId="77777777" w:rsidR="00467F7D" w:rsidRPr="00467F7D" w:rsidRDefault="00467F7D" w:rsidP="00082FC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467F7D">
        <w:rPr>
          <w:rFonts w:ascii="Garamond" w:hAnsi="Garamond" w:cs="Times New Roman"/>
          <w:sz w:val="24"/>
          <w:szCs w:val="24"/>
        </w:rPr>
        <w:t>4.</w:t>
      </w:r>
      <w:r w:rsidR="00082FCD">
        <w:rPr>
          <w:rFonts w:ascii="Garamond" w:hAnsi="Garamond" w:cs="Times New Roman"/>
          <w:sz w:val="24"/>
          <w:szCs w:val="24"/>
        </w:rPr>
        <w:t xml:space="preserve"> </w:t>
      </w:r>
      <w:r w:rsidRPr="00467F7D">
        <w:rPr>
          <w:rFonts w:ascii="Garamond" w:hAnsi="Garamond" w:cs="Times New Roman"/>
          <w:sz w:val="24"/>
          <w:szCs w:val="24"/>
        </w:rPr>
        <w:t>Struktura përgjegjëse për shqyrtimin e kërkesës në Ministrinë e Brendshme apo bashki, brenda 5 (pesë) ditëve nga data e paraqitjes së kërkesës, kryen veprimet e mëposhtme:</w:t>
      </w:r>
    </w:p>
    <w:p w14:paraId="22328A01" w14:textId="77777777" w:rsidR="00467F7D" w:rsidRPr="00467F7D" w:rsidRDefault="00467F7D" w:rsidP="00082FC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467F7D">
        <w:rPr>
          <w:rFonts w:ascii="Garamond" w:hAnsi="Garamond" w:cs="Times New Roman"/>
          <w:sz w:val="24"/>
          <w:szCs w:val="24"/>
        </w:rPr>
        <w:t>a)</w:t>
      </w:r>
      <w:r w:rsidR="00082FCD">
        <w:rPr>
          <w:rFonts w:ascii="Garamond" w:hAnsi="Garamond" w:cs="Times New Roman"/>
          <w:sz w:val="24"/>
          <w:szCs w:val="24"/>
        </w:rPr>
        <w:t xml:space="preserve"> </w:t>
      </w:r>
      <w:r w:rsidRPr="00467F7D">
        <w:rPr>
          <w:rFonts w:ascii="Garamond" w:hAnsi="Garamond" w:cs="Times New Roman"/>
          <w:sz w:val="24"/>
          <w:szCs w:val="24"/>
        </w:rPr>
        <w:t>Kur kërkesa dhe dokumentacioni shoqërues është paraqitur sipas parashikimeve të këtij vendimi, njofton partinë politike me shkrim për vazhdimin e procedurës së shqyrtimit të kërkesës;</w:t>
      </w:r>
    </w:p>
    <w:p w14:paraId="22328A02" w14:textId="77777777" w:rsidR="00467F7D" w:rsidRPr="00467F7D" w:rsidRDefault="00467F7D" w:rsidP="00082FC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467F7D">
        <w:rPr>
          <w:rFonts w:ascii="Garamond" w:hAnsi="Garamond" w:cs="Times New Roman"/>
          <w:sz w:val="24"/>
          <w:szCs w:val="24"/>
        </w:rPr>
        <w:t>b)</w:t>
      </w:r>
      <w:r w:rsidR="00082FCD">
        <w:rPr>
          <w:rFonts w:ascii="Garamond" w:hAnsi="Garamond" w:cs="Times New Roman"/>
          <w:sz w:val="24"/>
          <w:szCs w:val="24"/>
        </w:rPr>
        <w:t xml:space="preserve"> </w:t>
      </w:r>
      <w:r w:rsidRPr="00467F7D">
        <w:rPr>
          <w:rFonts w:ascii="Garamond" w:hAnsi="Garamond" w:cs="Times New Roman"/>
          <w:sz w:val="24"/>
          <w:szCs w:val="24"/>
        </w:rPr>
        <w:t>Kur kërkesa dhe dokumentacioni shoqërues nuk është paraqitur sipas parashikimeve të këtij vendimi, njofton partinë politike për plotësimin e të metave, brenda 10 (dhjetë) ditëve nga marrja e njoftimit. Mosplotësimi i të metave brenda afatit të caktuar përbën shkak për mospranimin e kërkesës.</w:t>
      </w:r>
    </w:p>
    <w:p w14:paraId="22328A03" w14:textId="77777777" w:rsidR="00467F7D" w:rsidRPr="00467F7D" w:rsidRDefault="00467F7D" w:rsidP="00082FC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467F7D">
        <w:rPr>
          <w:rFonts w:ascii="Garamond" w:hAnsi="Garamond" w:cs="Times New Roman"/>
          <w:sz w:val="24"/>
          <w:szCs w:val="24"/>
        </w:rPr>
        <w:t>5.</w:t>
      </w:r>
      <w:r w:rsidR="00082FCD">
        <w:rPr>
          <w:rFonts w:ascii="Garamond" w:hAnsi="Garamond" w:cs="Times New Roman"/>
          <w:sz w:val="24"/>
          <w:szCs w:val="24"/>
        </w:rPr>
        <w:t xml:space="preserve"> </w:t>
      </w:r>
      <w:r w:rsidRPr="00467F7D">
        <w:rPr>
          <w:rFonts w:ascii="Garamond" w:hAnsi="Garamond" w:cs="Times New Roman"/>
          <w:sz w:val="24"/>
          <w:szCs w:val="24"/>
        </w:rPr>
        <w:t>Struktura përgjegjëse për shqyrtimin e kërkesës në Ministrinë e Brendshme apo bashki, brenda 15 (pesëmbëdhjetë) ditëve nga njoftimi për vazhdimin e procedurës së verifikimit ose përfundimit të afatit për plotësimin e të metave, kryen verifikimin përkatës me strukturën përgjegjëse për administrimin e aseteve të saj dhe kërkon informacion nga Agjencia Shtetërore e Kadastrës, nëse ka prona shtetërore të lira në administrim të pushtetit qendror ose në pronësi apo përdorim të pushtetit vendor.</w:t>
      </w:r>
    </w:p>
    <w:p w14:paraId="22328A04" w14:textId="77777777" w:rsidR="00467F7D" w:rsidRPr="00467F7D" w:rsidRDefault="00467F7D" w:rsidP="00082FC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467F7D">
        <w:rPr>
          <w:rFonts w:ascii="Garamond" w:hAnsi="Garamond" w:cs="Times New Roman"/>
          <w:sz w:val="24"/>
          <w:szCs w:val="24"/>
        </w:rPr>
        <w:t>6.</w:t>
      </w:r>
      <w:r w:rsidR="00082FCD">
        <w:rPr>
          <w:rFonts w:ascii="Garamond" w:hAnsi="Garamond" w:cs="Times New Roman"/>
          <w:sz w:val="24"/>
          <w:szCs w:val="24"/>
        </w:rPr>
        <w:t xml:space="preserve"> </w:t>
      </w:r>
      <w:r w:rsidRPr="00467F7D">
        <w:rPr>
          <w:rFonts w:ascii="Garamond" w:hAnsi="Garamond" w:cs="Times New Roman"/>
          <w:sz w:val="24"/>
          <w:szCs w:val="24"/>
        </w:rPr>
        <w:t>Agjencia Shtetërore e Kadastrës informon strukturën përgjegjëse, sipas</w:t>
      </w:r>
      <w:r w:rsidR="00082FCD">
        <w:rPr>
          <w:rFonts w:ascii="Garamond" w:hAnsi="Garamond" w:cs="Times New Roman"/>
          <w:sz w:val="24"/>
          <w:szCs w:val="24"/>
        </w:rPr>
        <w:t xml:space="preserve"> </w:t>
      </w:r>
      <w:r w:rsidRPr="00467F7D">
        <w:rPr>
          <w:rFonts w:ascii="Garamond" w:hAnsi="Garamond" w:cs="Times New Roman"/>
          <w:sz w:val="24"/>
          <w:szCs w:val="24"/>
        </w:rPr>
        <w:t>pikës 5, të këtij vendimi, brenda 15 (pesëmbëdhjetë) ditëve nga data e paraqitjes së kërkesës.</w:t>
      </w:r>
    </w:p>
    <w:p w14:paraId="22328A05" w14:textId="4D29D9CE" w:rsidR="00467F7D" w:rsidRPr="00467F7D" w:rsidRDefault="00467F7D" w:rsidP="00082FC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467F7D">
        <w:rPr>
          <w:rFonts w:ascii="Garamond" w:hAnsi="Garamond" w:cs="Times New Roman"/>
          <w:sz w:val="24"/>
          <w:szCs w:val="24"/>
        </w:rPr>
        <w:t>7.</w:t>
      </w:r>
      <w:r w:rsidR="00082FCD">
        <w:rPr>
          <w:rFonts w:ascii="Garamond" w:hAnsi="Garamond" w:cs="Times New Roman"/>
          <w:sz w:val="24"/>
          <w:szCs w:val="24"/>
        </w:rPr>
        <w:t xml:space="preserve"> </w:t>
      </w:r>
      <w:r w:rsidRPr="00467F7D">
        <w:rPr>
          <w:rFonts w:ascii="Garamond" w:hAnsi="Garamond" w:cs="Times New Roman"/>
          <w:sz w:val="24"/>
          <w:szCs w:val="24"/>
        </w:rPr>
        <w:t>Brenda 30 (tridhjetë) ditëve nga data e marrjes së informacionit, të përcaktuar në pikën 6, të këtij vendimi, dhe verifikimit nëse partia politike plotëson kushtet e parashikuara në shkronjën “b”, të nenit 22, të ligjit nr.</w:t>
      </w:r>
      <w:r w:rsidR="0059223A">
        <w:rPr>
          <w:rFonts w:ascii="Garamond" w:hAnsi="Garamond" w:cs="Times New Roman"/>
          <w:sz w:val="24"/>
          <w:szCs w:val="24"/>
        </w:rPr>
        <w:t xml:space="preserve"> </w:t>
      </w:r>
      <w:r w:rsidRPr="00467F7D">
        <w:rPr>
          <w:rFonts w:ascii="Garamond" w:hAnsi="Garamond" w:cs="Times New Roman"/>
          <w:sz w:val="24"/>
          <w:szCs w:val="24"/>
        </w:rPr>
        <w:t>8580, datë 17.2.2000, “Për partitë politike”, të ndryshuar, struktura përgjegjëse harton relacionin shpjegues për secilën parti politike, ku pasqyrohen të dhënat e dokumentacionit të paraqitur dhe arsyet për propozimin për pranimin ose refuzimin e kërkesës për pajisje me ndërtesë.</w:t>
      </w:r>
    </w:p>
    <w:p w14:paraId="22328A06" w14:textId="77777777" w:rsidR="00467F7D" w:rsidRPr="00467F7D" w:rsidRDefault="00467F7D" w:rsidP="00082FC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467F7D">
        <w:rPr>
          <w:rFonts w:ascii="Garamond" w:hAnsi="Garamond" w:cs="Times New Roman"/>
          <w:sz w:val="24"/>
          <w:szCs w:val="24"/>
        </w:rPr>
        <w:lastRenderedPageBreak/>
        <w:t>8.</w:t>
      </w:r>
      <w:r w:rsidR="00082FCD">
        <w:rPr>
          <w:rFonts w:ascii="Garamond" w:hAnsi="Garamond" w:cs="Times New Roman"/>
          <w:sz w:val="24"/>
          <w:szCs w:val="24"/>
        </w:rPr>
        <w:t xml:space="preserve"> </w:t>
      </w:r>
      <w:r w:rsidRPr="00467F7D">
        <w:rPr>
          <w:rFonts w:ascii="Garamond" w:hAnsi="Garamond" w:cs="Times New Roman"/>
          <w:sz w:val="24"/>
          <w:szCs w:val="24"/>
        </w:rPr>
        <w:t>Relacioni shpjegues, së bashku me dokumentacionin shoqërues, i paraqiten ministrit të Brendshëm apo kryetarit të bashkisë.</w:t>
      </w:r>
    </w:p>
    <w:p w14:paraId="22328A07" w14:textId="77777777" w:rsidR="00467F7D" w:rsidRPr="00467F7D" w:rsidRDefault="00467F7D" w:rsidP="00082FC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467F7D">
        <w:rPr>
          <w:rFonts w:ascii="Garamond" w:hAnsi="Garamond" w:cs="Times New Roman"/>
          <w:sz w:val="24"/>
          <w:szCs w:val="24"/>
        </w:rPr>
        <w:t>9.</w:t>
      </w:r>
      <w:r w:rsidR="00082FCD">
        <w:rPr>
          <w:rFonts w:ascii="Garamond" w:hAnsi="Garamond" w:cs="Times New Roman"/>
          <w:sz w:val="24"/>
          <w:szCs w:val="24"/>
        </w:rPr>
        <w:t xml:space="preserve"> </w:t>
      </w:r>
      <w:r w:rsidRPr="00467F7D">
        <w:rPr>
          <w:rFonts w:ascii="Garamond" w:hAnsi="Garamond" w:cs="Times New Roman"/>
          <w:sz w:val="24"/>
          <w:szCs w:val="24"/>
        </w:rPr>
        <w:t>Kur kërkesa është pranuar dhe ka ndërtesa të lira, sipas pikës 5, të këtij vendimi, ministri i Brendshëm apo kryetari i bashkisë, sipas rastit, lidh kontratë huapërdorjeje me partinë politike që ka të drejtën për pajisjen me ndërtesë.</w:t>
      </w:r>
    </w:p>
    <w:p w14:paraId="22328A08" w14:textId="77777777" w:rsidR="00467F7D" w:rsidRPr="00467F7D" w:rsidRDefault="00467F7D" w:rsidP="00082FC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467F7D">
        <w:rPr>
          <w:rFonts w:ascii="Garamond" w:hAnsi="Garamond" w:cs="Times New Roman"/>
          <w:sz w:val="24"/>
          <w:szCs w:val="24"/>
        </w:rPr>
        <w:t>10.</w:t>
      </w:r>
      <w:r w:rsidR="00082FCD">
        <w:rPr>
          <w:rFonts w:ascii="Garamond" w:hAnsi="Garamond" w:cs="Times New Roman"/>
          <w:sz w:val="24"/>
          <w:szCs w:val="24"/>
        </w:rPr>
        <w:t xml:space="preserve"> </w:t>
      </w:r>
      <w:r w:rsidRPr="00467F7D">
        <w:rPr>
          <w:rFonts w:ascii="Garamond" w:hAnsi="Garamond" w:cs="Times New Roman"/>
          <w:sz w:val="24"/>
          <w:szCs w:val="24"/>
        </w:rPr>
        <w:t>Ministria e Brendshme dhe bashkitë, që kanë lidhur kontratë huapërdorjeje, sipas pikës 9, të këtij vendimi, i përcjellin për njohje një kopje të kësaj kontrate Komisionit Qendror të Zgjedhjeve.</w:t>
      </w:r>
    </w:p>
    <w:p w14:paraId="22328A09" w14:textId="77777777" w:rsidR="00467F7D" w:rsidRPr="00467F7D" w:rsidRDefault="00467F7D" w:rsidP="00082FC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467F7D">
        <w:rPr>
          <w:rFonts w:ascii="Garamond" w:hAnsi="Garamond" w:cs="Times New Roman"/>
          <w:sz w:val="24"/>
          <w:szCs w:val="24"/>
        </w:rPr>
        <w:t>11.</w:t>
      </w:r>
      <w:r w:rsidR="00082FCD">
        <w:rPr>
          <w:rFonts w:ascii="Garamond" w:hAnsi="Garamond" w:cs="Times New Roman"/>
          <w:sz w:val="24"/>
          <w:szCs w:val="24"/>
        </w:rPr>
        <w:t xml:space="preserve"> </w:t>
      </w:r>
      <w:r w:rsidRPr="00467F7D">
        <w:rPr>
          <w:rFonts w:ascii="Garamond" w:hAnsi="Garamond" w:cs="Times New Roman"/>
          <w:sz w:val="24"/>
          <w:szCs w:val="24"/>
        </w:rPr>
        <w:t>Kur nuk ka ndërtesa të lira, struktura përgjegjëse në Ministrinë e Brendshme apo bashki, njofton partinë politike për të drejtën për të marrë me qira ndërtesa për selinë qendrore dhe zyrat vendore, të paguar nga shteti, duke paraqitur dokumentet e mëposhtme:</w:t>
      </w:r>
    </w:p>
    <w:p w14:paraId="22328A0A" w14:textId="77777777" w:rsidR="00467F7D" w:rsidRPr="00467F7D" w:rsidRDefault="00467F7D" w:rsidP="00082FC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467F7D">
        <w:rPr>
          <w:rFonts w:ascii="Garamond" w:hAnsi="Garamond" w:cs="Times New Roman"/>
          <w:sz w:val="24"/>
          <w:szCs w:val="24"/>
        </w:rPr>
        <w:t>a)</w:t>
      </w:r>
      <w:r w:rsidR="00082FCD">
        <w:rPr>
          <w:rFonts w:ascii="Garamond" w:hAnsi="Garamond" w:cs="Times New Roman"/>
          <w:sz w:val="24"/>
          <w:szCs w:val="24"/>
        </w:rPr>
        <w:t xml:space="preserve"> </w:t>
      </w:r>
      <w:r w:rsidRPr="00467F7D">
        <w:rPr>
          <w:rFonts w:ascii="Garamond" w:hAnsi="Garamond" w:cs="Times New Roman"/>
          <w:sz w:val="24"/>
          <w:szCs w:val="24"/>
        </w:rPr>
        <w:t>Kopje të njehsuar me origjinalin të kontratës së qirasë të lidhur me pronarin e pronës, në të cilën partia politike ka selinë qendrore;</w:t>
      </w:r>
    </w:p>
    <w:p w14:paraId="22328A0B" w14:textId="77777777" w:rsidR="00467F7D" w:rsidRPr="00467F7D" w:rsidRDefault="00467F7D" w:rsidP="00082FC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467F7D">
        <w:rPr>
          <w:rFonts w:ascii="Garamond" w:hAnsi="Garamond" w:cs="Times New Roman"/>
          <w:sz w:val="24"/>
          <w:szCs w:val="24"/>
        </w:rPr>
        <w:t>b)</w:t>
      </w:r>
      <w:r w:rsidR="00082FCD">
        <w:rPr>
          <w:rFonts w:ascii="Garamond" w:hAnsi="Garamond" w:cs="Times New Roman"/>
          <w:sz w:val="24"/>
          <w:szCs w:val="24"/>
        </w:rPr>
        <w:t xml:space="preserve"> </w:t>
      </w:r>
      <w:r w:rsidRPr="00467F7D">
        <w:rPr>
          <w:rFonts w:ascii="Garamond" w:hAnsi="Garamond" w:cs="Times New Roman"/>
          <w:sz w:val="24"/>
          <w:szCs w:val="24"/>
        </w:rPr>
        <w:t xml:space="preserve">Kopje të njehsuar me origjinalin të </w:t>
      </w:r>
      <w:proofErr w:type="spellStart"/>
      <w:r w:rsidRPr="00467F7D">
        <w:rPr>
          <w:rFonts w:ascii="Garamond" w:hAnsi="Garamond" w:cs="Times New Roman"/>
          <w:sz w:val="24"/>
          <w:szCs w:val="24"/>
        </w:rPr>
        <w:t>të</w:t>
      </w:r>
      <w:proofErr w:type="spellEnd"/>
      <w:r w:rsidRPr="00467F7D">
        <w:rPr>
          <w:rFonts w:ascii="Garamond" w:hAnsi="Garamond" w:cs="Times New Roman"/>
          <w:sz w:val="24"/>
          <w:szCs w:val="24"/>
        </w:rPr>
        <w:t xml:space="preserve"> gjitha kontratave të qirasë të lidhura me pronarët e pronave, në të cilat partia politike ka zyrat vendore në territorin e secilës bashki.</w:t>
      </w:r>
    </w:p>
    <w:p w14:paraId="22328A0C" w14:textId="77777777" w:rsidR="00467F7D" w:rsidRPr="00467F7D" w:rsidRDefault="00467F7D" w:rsidP="00082FC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467F7D">
        <w:rPr>
          <w:rFonts w:ascii="Garamond" w:hAnsi="Garamond" w:cs="Times New Roman"/>
          <w:color w:val="000000"/>
          <w:sz w:val="24"/>
          <w:szCs w:val="24"/>
        </w:rPr>
        <w:t>12.</w:t>
      </w:r>
      <w:r w:rsidR="00082FC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67F7D">
        <w:rPr>
          <w:rFonts w:ascii="Garamond" w:hAnsi="Garamond" w:cs="Times New Roman"/>
          <w:sz w:val="24"/>
          <w:szCs w:val="24"/>
        </w:rPr>
        <w:t>Komisioni Qendror i Zgjedhjeve përcakton masën konkrete të fondit publik, që përfiton çdo parti politike në formën e ndihmës financiare vjetore. Fondi publik i miratuar në buxhetin e shtetit, si ndihmë financiare, përdoret nga partia edhe për qiranë.</w:t>
      </w:r>
    </w:p>
    <w:p w14:paraId="22328A0D" w14:textId="1F25D301" w:rsidR="00467F7D" w:rsidRPr="00467F7D" w:rsidRDefault="00467F7D" w:rsidP="00082FC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467F7D">
        <w:rPr>
          <w:rFonts w:ascii="Garamond" w:hAnsi="Garamond" w:cs="Times New Roman"/>
          <w:sz w:val="24"/>
          <w:szCs w:val="24"/>
        </w:rPr>
        <w:t>13.</w:t>
      </w:r>
      <w:r w:rsidR="00082FCD">
        <w:rPr>
          <w:rFonts w:ascii="Garamond" w:hAnsi="Garamond" w:cs="Times New Roman"/>
          <w:sz w:val="24"/>
          <w:szCs w:val="24"/>
        </w:rPr>
        <w:t xml:space="preserve"> </w:t>
      </w:r>
      <w:r w:rsidRPr="00467F7D">
        <w:rPr>
          <w:rFonts w:ascii="Garamond" w:hAnsi="Garamond" w:cs="Times New Roman"/>
          <w:sz w:val="24"/>
          <w:szCs w:val="24"/>
        </w:rPr>
        <w:t>Ministria e Financave dhe Ekonomisë, në përcaktimin e masës së ndihmës financiare vjetore për partitë politike, mban në konsideratë edhe masën për pagimin e qirasë për zyrën qendrore dhe zyrat vendore të partive politike, sipas informacionit të dhënë nga Komisioni Qendror i Zgjedhjeve për partitë politike, që plotësojnë kushtet sipas nenit 22, të ligjit nr.</w:t>
      </w:r>
      <w:r w:rsidR="0059223A">
        <w:rPr>
          <w:rFonts w:ascii="Garamond" w:hAnsi="Garamond" w:cs="Times New Roman"/>
          <w:sz w:val="24"/>
          <w:szCs w:val="24"/>
        </w:rPr>
        <w:t xml:space="preserve"> 8580/2000, “Për partitë poli</w:t>
      </w:r>
      <w:r w:rsidRPr="00467F7D">
        <w:rPr>
          <w:rFonts w:ascii="Garamond" w:hAnsi="Garamond" w:cs="Times New Roman"/>
          <w:sz w:val="24"/>
          <w:szCs w:val="24"/>
        </w:rPr>
        <w:t>tike”, të ndryshuar.</w:t>
      </w:r>
    </w:p>
    <w:p w14:paraId="22328A0E" w14:textId="77777777" w:rsidR="00467F7D" w:rsidRPr="00467F7D" w:rsidRDefault="00467F7D" w:rsidP="00082FC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467F7D">
        <w:rPr>
          <w:rFonts w:ascii="Garamond" w:hAnsi="Garamond" w:cs="Times New Roman"/>
          <w:sz w:val="24"/>
          <w:szCs w:val="24"/>
        </w:rPr>
        <w:t>14.</w:t>
      </w:r>
      <w:r w:rsidR="00082FCD">
        <w:rPr>
          <w:rFonts w:ascii="Garamond" w:hAnsi="Garamond" w:cs="Times New Roman"/>
          <w:sz w:val="24"/>
          <w:szCs w:val="24"/>
        </w:rPr>
        <w:t xml:space="preserve"> </w:t>
      </w:r>
      <w:r w:rsidRPr="00467F7D">
        <w:rPr>
          <w:rFonts w:ascii="Garamond" w:hAnsi="Garamond" w:cs="Times New Roman"/>
          <w:sz w:val="24"/>
          <w:szCs w:val="24"/>
        </w:rPr>
        <w:t>Shteti financon për qiranë e</w:t>
      </w:r>
      <w:bookmarkStart w:id="0" w:name="_GoBack"/>
      <w:bookmarkEnd w:id="0"/>
      <w:r w:rsidRPr="00467F7D">
        <w:rPr>
          <w:rFonts w:ascii="Garamond" w:hAnsi="Garamond" w:cs="Times New Roman"/>
          <w:sz w:val="24"/>
          <w:szCs w:val="24"/>
        </w:rPr>
        <w:t xml:space="preserve"> ndërtesës së selisë qendrore dhe për jo më shumë se një zyrë vendore për çdo parti, brenda territorit të një bashkie.</w:t>
      </w:r>
    </w:p>
    <w:p w14:paraId="22328A0F" w14:textId="4B4C2310" w:rsidR="00467F7D" w:rsidRPr="00467F7D" w:rsidRDefault="00467F7D" w:rsidP="00082FC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467F7D">
        <w:rPr>
          <w:rFonts w:ascii="Garamond" w:hAnsi="Garamond" w:cs="Times New Roman"/>
          <w:color w:val="000000"/>
          <w:sz w:val="24"/>
          <w:szCs w:val="24"/>
        </w:rPr>
        <w:t>15.</w:t>
      </w:r>
      <w:r w:rsidR="00082FC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67F7D">
        <w:rPr>
          <w:rFonts w:ascii="Garamond" w:hAnsi="Garamond" w:cs="Times New Roman"/>
          <w:sz w:val="24"/>
          <w:szCs w:val="24"/>
        </w:rPr>
        <w:t xml:space="preserve">Shteti financon qiranë e ndërtesës për një sipërfaqe jo më shumë se 100 </w:t>
      </w:r>
      <w:proofErr w:type="spellStart"/>
      <w:r w:rsidRPr="00467F7D">
        <w:rPr>
          <w:rFonts w:ascii="Garamond" w:hAnsi="Garamond" w:cs="Times New Roman"/>
          <w:sz w:val="24"/>
          <w:szCs w:val="24"/>
        </w:rPr>
        <w:t>m</w:t>
      </w:r>
      <w:r w:rsidR="00082FCD" w:rsidRPr="00082FCD">
        <w:rPr>
          <w:rFonts w:ascii="Garamond" w:hAnsi="Garamond" w:cs="Times New Roman"/>
          <w:sz w:val="24"/>
          <w:szCs w:val="24"/>
          <w:vertAlign w:val="superscript"/>
        </w:rPr>
        <w:t>2</w:t>
      </w:r>
      <w:proofErr w:type="spellEnd"/>
      <w:r w:rsidRPr="00467F7D">
        <w:rPr>
          <w:rFonts w:ascii="Garamond" w:hAnsi="Garamond" w:cs="Times New Roman"/>
          <w:position w:val="9"/>
          <w:sz w:val="24"/>
          <w:szCs w:val="24"/>
        </w:rPr>
        <w:t xml:space="preserve"> </w:t>
      </w:r>
      <w:r w:rsidRPr="00467F7D">
        <w:rPr>
          <w:rFonts w:ascii="Garamond" w:hAnsi="Garamond" w:cs="Times New Roman"/>
          <w:sz w:val="24"/>
          <w:szCs w:val="24"/>
        </w:rPr>
        <w:t xml:space="preserve">për selinë qendrore dhe jo më shumë se 50 </w:t>
      </w:r>
      <w:proofErr w:type="spellStart"/>
      <w:r w:rsidRPr="00467F7D">
        <w:rPr>
          <w:rFonts w:ascii="Garamond" w:hAnsi="Garamond" w:cs="Times New Roman"/>
          <w:sz w:val="24"/>
          <w:szCs w:val="24"/>
        </w:rPr>
        <w:t>m</w:t>
      </w:r>
      <w:r w:rsidR="00082FCD" w:rsidRPr="00082FCD">
        <w:rPr>
          <w:rFonts w:ascii="Garamond" w:hAnsi="Garamond" w:cs="Times New Roman"/>
          <w:sz w:val="24"/>
          <w:szCs w:val="24"/>
          <w:vertAlign w:val="superscript"/>
        </w:rPr>
        <w:t>2</w:t>
      </w:r>
      <w:proofErr w:type="spellEnd"/>
      <w:r w:rsidR="00082FCD" w:rsidRPr="00082FCD">
        <w:rPr>
          <w:rFonts w:ascii="Garamond" w:hAnsi="Garamond" w:cs="Times New Roman"/>
          <w:sz w:val="24"/>
          <w:szCs w:val="24"/>
          <w:vertAlign w:val="superscript"/>
        </w:rPr>
        <w:t xml:space="preserve"> </w:t>
      </w:r>
      <w:r w:rsidRPr="00467F7D">
        <w:rPr>
          <w:rFonts w:ascii="Garamond" w:hAnsi="Garamond" w:cs="Times New Roman"/>
          <w:sz w:val="24"/>
          <w:szCs w:val="24"/>
        </w:rPr>
        <w:t>për zyrat vendore të partisë politike, për një vlerë jo më shumë se 1 000 lekë/</w:t>
      </w:r>
      <w:proofErr w:type="spellStart"/>
      <w:r w:rsidRPr="00467F7D">
        <w:rPr>
          <w:rFonts w:ascii="Garamond" w:hAnsi="Garamond" w:cs="Times New Roman"/>
          <w:sz w:val="24"/>
          <w:szCs w:val="24"/>
        </w:rPr>
        <w:t>m</w:t>
      </w:r>
      <w:r w:rsidR="00082FCD" w:rsidRPr="00082FCD">
        <w:rPr>
          <w:rFonts w:ascii="Garamond" w:hAnsi="Garamond" w:cs="Times New Roman"/>
          <w:sz w:val="24"/>
          <w:szCs w:val="24"/>
          <w:vertAlign w:val="superscript"/>
        </w:rPr>
        <w:t>2</w:t>
      </w:r>
      <w:proofErr w:type="spellEnd"/>
      <w:r w:rsidR="00082FCD">
        <w:rPr>
          <w:rFonts w:ascii="Garamond" w:hAnsi="Garamond" w:cs="Times New Roman"/>
          <w:position w:val="9"/>
          <w:sz w:val="24"/>
          <w:szCs w:val="24"/>
        </w:rPr>
        <w:t xml:space="preserve"> </w:t>
      </w:r>
      <w:r w:rsidRPr="00467F7D">
        <w:rPr>
          <w:rFonts w:ascii="Garamond" w:hAnsi="Garamond" w:cs="Times New Roman"/>
          <w:sz w:val="24"/>
          <w:szCs w:val="24"/>
        </w:rPr>
        <w:t>në muaj për zyra me pajisje dhe jo më shumë se 750 lekë/</w:t>
      </w:r>
      <w:proofErr w:type="spellStart"/>
      <w:r w:rsidRPr="00467F7D">
        <w:rPr>
          <w:rFonts w:ascii="Garamond" w:hAnsi="Garamond" w:cs="Times New Roman"/>
          <w:sz w:val="24"/>
          <w:szCs w:val="24"/>
        </w:rPr>
        <w:t>m</w:t>
      </w:r>
      <w:r w:rsidR="00082FCD" w:rsidRPr="00082FCD">
        <w:rPr>
          <w:rFonts w:ascii="Garamond" w:hAnsi="Garamond" w:cs="Times New Roman"/>
          <w:sz w:val="24"/>
          <w:szCs w:val="24"/>
          <w:vertAlign w:val="superscript"/>
        </w:rPr>
        <w:t>2</w:t>
      </w:r>
      <w:proofErr w:type="spellEnd"/>
      <w:r w:rsidR="007025DD">
        <w:rPr>
          <w:rFonts w:ascii="Garamond" w:hAnsi="Garamond" w:cs="Times New Roman"/>
          <w:position w:val="9"/>
          <w:sz w:val="24"/>
          <w:szCs w:val="24"/>
        </w:rPr>
        <w:t xml:space="preserve"> </w:t>
      </w:r>
      <w:r w:rsidRPr="00467F7D">
        <w:rPr>
          <w:rFonts w:ascii="Garamond" w:hAnsi="Garamond" w:cs="Times New Roman"/>
          <w:sz w:val="24"/>
          <w:szCs w:val="24"/>
        </w:rPr>
        <w:t>në muaj për zyra pa pajisje.</w:t>
      </w:r>
    </w:p>
    <w:p w14:paraId="22328A10" w14:textId="77777777" w:rsidR="00467F7D" w:rsidRPr="00467F7D" w:rsidRDefault="00467F7D" w:rsidP="00082FC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467F7D">
        <w:rPr>
          <w:rFonts w:ascii="Garamond" w:hAnsi="Garamond" w:cs="Times New Roman"/>
          <w:color w:val="000000"/>
          <w:sz w:val="24"/>
          <w:szCs w:val="24"/>
        </w:rPr>
        <w:t>16.</w:t>
      </w:r>
      <w:r w:rsidR="00082FC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67F7D">
        <w:rPr>
          <w:rFonts w:ascii="Garamond" w:hAnsi="Garamond" w:cs="Times New Roman"/>
          <w:color w:val="000000"/>
          <w:sz w:val="24"/>
          <w:szCs w:val="24"/>
        </w:rPr>
        <w:t>Efektet financiare për përballimin e shpenzimeve për pagesën e qirave të ndërtesave për selinë qendrore ose zyrat vendore të partive politike, sipas përcaktimeve të këtij vendimi, përballohen nga buxheti i shtetit në formën e fondit, që shërben si ndihmë financiare publike për kryerjen e veprimtarisë vjetore të partive politike.</w:t>
      </w:r>
    </w:p>
    <w:p w14:paraId="22328A11" w14:textId="77777777" w:rsidR="00467F7D" w:rsidRPr="00467F7D" w:rsidRDefault="00467F7D" w:rsidP="00082FC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467F7D">
        <w:rPr>
          <w:rFonts w:ascii="Garamond" w:hAnsi="Garamond" w:cs="Times New Roman"/>
          <w:sz w:val="24"/>
          <w:szCs w:val="24"/>
        </w:rPr>
        <w:t>17.</w:t>
      </w:r>
      <w:r w:rsidR="00082FCD">
        <w:rPr>
          <w:rFonts w:ascii="Garamond" w:hAnsi="Garamond" w:cs="Times New Roman"/>
          <w:sz w:val="24"/>
          <w:szCs w:val="24"/>
        </w:rPr>
        <w:t xml:space="preserve"> </w:t>
      </w:r>
      <w:r w:rsidRPr="00467F7D">
        <w:rPr>
          <w:rFonts w:ascii="Garamond" w:hAnsi="Garamond" w:cs="Times New Roman"/>
          <w:sz w:val="24"/>
          <w:szCs w:val="24"/>
        </w:rPr>
        <w:t xml:space="preserve">Ngarkohen Ministria e Brendshme, Ministria e Financave dhe Ekonomisë, Komisioni Qendror i Zgjedhjeve, njësitë e vetëqeverisjes vendore dhe Agjencia Shtetërore e Kadastrës për zbatimin e këtij vendimi. </w:t>
      </w:r>
    </w:p>
    <w:p w14:paraId="22328A12" w14:textId="77777777" w:rsidR="00467F7D" w:rsidRPr="00467F7D" w:rsidRDefault="00082FCD" w:rsidP="00082FC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 xml:space="preserve"> </w:t>
      </w:r>
      <w:r w:rsidR="00467F7D" w:rsidRPr="00467F7D">
        <w:rPr>
          <w:rFonts w:ascii="Garamond" w:hAnsi="Garamond" w:cs="Times New Roman"/>
          <w:sz w:val="24"/>
          <w:szCs w:val="24"/>
        </w:rPr>
        <w:t>Ky ven</w:t>
      </w:r>
      <w:r w:rsidR="00467F7D">
        <w:rPr>
          <w:rFonts w:ascii="Garamond" w:hAnsi="Garamond" w:cs="Times New Roman"/>
          <w:sz w:val="24"/>
          <w:szCs w:val="24"/>
        </w:rPr>
        <w:t xml:space="preserve">dim hyn në fuqi pas botimit në </w:t>
      </w:r>
      <w:r w:rsidR="00467F7D" w:rsidRPr="00467F7D">
        <w:rPr>
          <w:rFonts w:ascii="Garamond" w:hAnsi="Garamond" w:cs="Times New Roman"/>
          <w:sz w:val="24"/>
          <w:szCs w:val="24"/>
        </w:rPr>
        <w:t xml:space="preserve">Fletoren </w:t>
      </w:r>
      <w:r w:rsidR="00467F7D">
        <w:rPr>
          <w:rFonts w:ascii="Garamond" w:hAnsi="Garamond" w:cs="Times New Roman"/>
          <w:sz w:val="24"/>
          <w:szCs w:val="24"/>
        </w:rPr>
        <w:t>Zyrtare</w:t>
      </w:r>
      <w:r w:rsidR="00467F7D" w:rsidRPr="00467F7D">
        <w:rPr>
          <w:rFonts w:ascii="Garamond" w:hAnsi="Garamond" w:cs="Times New Roman"/>
          <w:sz w:val="24"/>
          <w:szCs w:val="24"/>
        </w:rPr>
        <w:t>.</w:t>
      </w:r>
    </w:p>
    <w:p w14:paraId="22328A13" w14:textId="77777777" w:rsidR="00467F7D" w:rsidRPr="00467F7D" w:rsidRDefault="00467F7D" w:rsidP="00467F7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</w:p>
    <w:p w14:paraId="22328A14" w14:textId="77777777" w:rsidR="00467F7D" w:rsidRPr="00467F7D" w:rsidRDefault="00467F7D" w:rsidP="00082FC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</w:rPr>
      </w:pPr>
      <w:r w:rsidRPr="00467F7D">
        <w:rPr>
          <w:rFonts w:ascii="Garamond" w:hAnsi="Garamond" w:cs="Times New Roman"/>
          <w:bCs/>
          <w:color w:val="000000"/>
          <w:sz w:val="24"/>
          <w:szCs w:val="24"/>
        </w:rPr>
        <w:t>ZËVENDËSKRYEMINIST</w:t>
      </w:r>
      <w:r w:rsidR="00082FCD" w:rsidRPr="00082FCD">
        <w:rPr>
          <w:rFonts w:ascii="Garamond" w:hAnsi="Garamond" w:cs="Times New Roman"/>
          <w:bCs/>
          <w:color w:val="000000"/>
          <w:sz w:val="24"/>
          <w:szCs w:val="24"/>
        </w:rPr>
        <w:t>ËR</w:t>
      </w:r>
    </w:p>
    <w:p w14:paraId="22328A15" w14:textId="77777777" w:rsidR="00D211A5" w:rsidRPr="00467F7D" w:rsidRDefault="00082FCD" w:rsidP="00082FC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proofErr w:type="spellStart"/>
      <w:r w:rsidRPr="00467F7D">
        <w:rPr>
          <w:rFonts w:ascii="Garamond" w:hAnsi="Garamond" w:cs="Times New Roman"/>
          <w:b/>
          <w:bCs/>
          <w:color w:val="000000"/>
          <w:sz w:val="24"/>
          <w:szCs w:val="24"/>
        </w:rPr>
        <w:t>Belinda</w:t>
      </w:r>
      <w:proofErr w:type="spellEnd"/>
      <w:r w:rsidRPr="00467F7D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Balluku</w:t>
      </w:r>
    </w:p>
    <w:sectPr w:rsidR="00D211A5" w:rsidRPr="00467F7D" w:rsidSect="003F5860">
      <w:headerReference w:type="default" r:id="rId13"/>
      <w:footerReference w:type="default" r:id="rId14"/>
      <w:pgSz w:w="11906" w:h="16838" w:code="9"/>
      <w:pgMar w:top="1440" w:right="1440" w:bottom="540" w:left="1440" w:header="720" w:footer="720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48D913D1" w16cid:durableId="27E0F551"/>
  <w16cid:commentId w16cid:paraId="7DBEC1A3" w16cid:durableId="27E10115"/>
  <w16cid:commentId w16cid:paraId="4ADA1922" w16cid:durableId="27E0F552"/>
  <w16cid:commentId w16cid:paraId="424E3483" w16cid:durableId="27E10117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C97116F" w14:textId="77777777" w:rsidR="007025DD" w:rsidRDefault="007025DD" w:rsidP="0006005D">
      <w:pPr>
        <w:spacing w:after="0" w:line="240" w:lineRule="auto"/>
      </w:pPr>
      <w:r>
        <w:separator/>
      </w:r>
    </w:p>
  </w:endnote>
  <w:endnote w:type="continuationSeparator" w:id="0">
    <w:p w14:paraId="312EE157" w14:textId="77777777" w:rsidR="007025DD" w:rsidRDefault="007025DD" w:rsidP="0006005D">
      <w:pPr>
        <w:spacing w:after="0" w:line="240" w:lineRule="auto"/>
      </w:pPr>
      <w:r>
        <w:continuationSeparator/>
      </w:r>
    </w:p>
  </w:endnote>
  <w:endnote w:type="continuationNotice" w:id="1">
    <w:p w14:paraId="69743C8C" w14:textId="77777777" w:rsidR="00497E18" w:rsidRDefault="00497E1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697606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2328A1B" w14:textId="77777777" w:rsidR="007025DD" w:rsidRDefault="007025DD">
        <w:pPr>
          <w:pStyle w:val="Footer"/>
          <w:jc w:val="right"/>
        </w:pPr>
        <w:r w:rsidRPr="003F5860">
          <w:rPr>
            <w:rFonts w:ascii="Times New Roman" w:hAnsi="Times New Roman" w:cs="Times New Roman"/>
            <w:sz w:val="24"/>
          </w:rPr>
          <w:fldChar w:fldCharType="begin"/>
        </w:r>
        <w:r w:rsidRPr="003F5860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3F5860">
          <w:rPr>
            <w:rFonts w:ascii="Times New Roman" w:hAnsi="Times New Roman" w:cs="Times New Roman"/>
            <w:sz w:val="24"/>
          </w:rPr>
          <w:fldChar w:fldCharType="separate"/>
        </w:r>
        <w:r w:rsidR="0059223A">
          <w:rPr>
            <w:rFonts w:ascii="Times New Roman" w:hAnsi="Times New Roman" w:cs="Times New Roman"/>
            <w:noProof/>
            <w:sz w:val="24"/>
          </w:rPr>
          <w:t>1</w:t>
        </w:r>
        <w:r w:rsidRPr="003F5860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22328A1C" w14:textId="77777777" w:rsidR="007025DD" w:rsidRDefault="007025DD" w:rsidP="00D24114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B928952" w14:textId="77777777" w:rsidR="007025DD" w:rsidRDefault="007025DD" w:rsidP="0006005D">
      <w:pPr>
        <w:spacing w:after="0" w:line="240" w:lineRule="auto"/>
      </w:pPr>
      <w:r>
        <w:separator/>
      </w:r>
    </w:p>
  </w:footnote>
  <w:footnote w:type="continuationSeparator" w:id="0">
    <w:p w14:paraId="59F06291" w14:textId="77777777" w:rsidR="007025DD" w:rsidRDefault="007025DD" w:rsidP="0006005D">
      <w:pPr>
        <w:spacing w:after="0" w:line="240" w:lineRule="auto"/>
      </w:pPr>
      <w:r>
        <w:continuationSeparator/>
      </w:r>
    </w:p>
  </w:footnote>
  <w:footnote w:type="continuationNotice" w:id="1">
    <w:p w14:paraId="63AA4C84" w14:textId="77777777" w:rsidR="00497E18" w:rsidRDefault="00497E1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2328A1A" w14:textId="77777777" w:rsidR="007025DD" w:rsidRDefault="007025DD">
    <w:pPr>
      <w:pStyle w:val="Header"/>
    </w:pPr>
    <w:r>
      <w:tab/>
    </w:r>
    <w:r>
      <w:tab/>
    </w: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5pt;height:11.5pt" o:bullet="t">
        <v:imagedata r:id="rId1" o:title="mso7FC5"/>
      </v:shape>
    </w:pict>
  </w:numPicBullet>
  <w:abstractNum w:abstractNumId="0">
    <w:nsid w:val="01001420"/>
    <w:multiLevelType w:val="hybridMultilevel"/>
    <w:tmpl w:val="DAC2F8B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EC3752A"/>
    <w:multiLevelType w:val="hybridMultilevel"/>
    <w:tmpl w:val="EF148886"/>
    <w:lvl w:ilvl="0" w:tplc="8634096C">
      <w:numFmt w:val="bullet"/>
      <w:lvlText w:val="-"/>
      <w:lvlJc w:val="left"/>
      <w:pPr>
        <w:ind w:left="720" w:hanging="360"/>
      </w:pPr>
      <w:rPr>
        <w:rFonts w:ascii="Times" w:eastAsia="Times" w:hAnsi="Times" w:cs="Time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387460F"/>
    <w:multiLevelType w:val="hybridMultilevel"/>
    <w:tmpl w:val="CC544D66"/>
    <w:lvl w:ilvl="0" w:tplc="3E14EC9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896958"/>
    <w:multiLevelType w:val="hybridMultilevel"/>
    <w:tmpl w:val="BD70EE70"/>
    <w:lvl w:ilvl="0" w:tplc="C7BE477C">
      <w:start w:val="1"/>
      <w:numFmt w:val="decimal"/>
      <w:lvlText w:val="%1."/>
      <w:lvlJc w:val="left"/>
      <w:pPr>
        <w:ind w:left="3479" w:hanging="360"/>
      </w:pPr>
      <w:rPr>
        <w:rFonts w:hint="default"/>
        <w:i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E048BE"/>
    <w:multiLevelType w:val="hybridMultilevel"/>
    <w:tmpl w:val="20D0192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B222F0"/>
    <w:multiLevelType w:val="hybridMultilevel"/>
    <w:tmpl w:val="F5B01612"/>
    <w:lvl w:ilvl="0" w:tplc="2A6E4C9E">
      <w:start w:val="1"/>
      <w:numFmt w:val="decimal"/>
      <w:lvlText w:val="%1."/>
      <w:lvlJc w:val="left"/>
      <w:pPr>
        <w:ind w:left="627" w:hanging="432"/>
      </w:pPr>
      <w:rPr>
        <w:rFonts w:ascii="Cambria" w:eastAsia="Cambria" w:hAnsi="Cambria" w:hint="default"/>
        <w:w w:val="99"/>
        <w:sz w:val="19"/>
        <w:szCs w:val="19"/>
      </w:rPr>
    </w:lvl>
    <w:lvl w:ilvl="1" w:tplc="9EE89048">
      <w:start w:val="1"/>
      <w:numFmt w:val="bullet"/>
      <w:lvlText w:val="•"/>
      <w:lvlJc w:val="left"/>
      <w:pPr>
        <w:ind w:left="1610" w:hanging="432"/>
      </w:pPr>
    </w:lvl>
    <w:lvl w:ilvl="2" w:tplc="9F96DD26">
      <w:start w:val="1"/>
      <w:numFmt w:val="bullet"/>
      <w:lvlText w:val="•"/>
      <w:lvlJc w:val="left"/>
      <w:pPr>
        <w:ind w:left="2594" w:hanging="432"/>
      </w:pPr>
    </w:lvl>
    <w:lvl w:ilvl="3" w:tplc="8F6806F0">
      <w:start w:val="1"/>
      <w:numFmt w:val="bullet"/>
      <w:lvlText w:val="•"/>
      <w:lvlJc w:val="left"/>
      <w:pPr>
        <w:ind w:left="3578" w:hanging="432"/>
      </w:pPr>
    </w:lvl>
    <w:lvl w:ilvl="4" w:tplc="9CB68AE4">
      <w:start w:val="1"/>
      <w:numFmt w:val="bullet"/>
      <w:lvlText w:val="•"/>
      <w:lvlJc w:val="left"/>
      <w:pPr>
        <w:ind w:left="4562" w:hanging="432"/>
      </w:pPr>
    </w:lvl>
    <w:lvl w:ilvl="5" w:tplc="F88E00C6">
      <w:start w:val="1"/>
      <w:numFmt w:val="bullet"/>
      <w:lvlText w:val="•"/>
      <w:lvlJc w:val="left"/>
      <w:pPr>
        <w:ind w:left="5546" w:hanging="432"/>
      </w:pPr>
    </w:lvl>
    <w:lvl w:ilvl="6" w:tplc="2E3E4480">
      <w:start w:val="1"/>
      <w:numFmt w:val="bullet"/>
      <w:lvlText w:val="•"/>
      <w:lvlJc w:val="left"/>
      <w:pPr>
        <w:ind w:left="6530" w:hanging="432"/>
      </w:pPr>
    </w:lvl>
    <w:lvl w:ilvl="7" w:tplc="75EA0790">
      <w:start w:val="1"/>
      <w:numFmt w:val="bullet"/>
      <w:lvlText w:val="•"/>
      <w:lvlJc w:val="left"/>
      <w:pPr>
        <w:ind w:left="7514" w:hanging="432"/>
      </w:pPr>
    </w:lvl>
    <w:lvl w:ilvl="8" w:tplc="9CA846D8">
      <w:start w:val="1"/>
      <w:numFmt w:val="bullet"/>
      <w:lvlText w:val="•"/>
      <w:lvlJc w:val="left"/>
      <w:pPr>
        <w:ind w:left="8497" w:hanging="432"/>
      </w:pPr>
    </w:lvl>
  </w:abstractNum>
  <w:abstractNum w:abstractNumId="6">
    <w:nsid w:val="1CAD4FBD"/>
    <w:multiLevelType w:val="hybridMultilevel"/>
    <w:tmpl w:val="E13E9E56"/>
    <w:numStyleLink w:val="ImportierterStil1"/>
  </w:abstractNum>
  <w:abstractNum w:abstractNumId="7">
    <w:nsid w:val="1DF57D33"/>
    <w:multiLevelType w:val="hybridMultilevel"/>
    <w:tmpl w:val="CA0E1838"/>
    <w:lvl w:ilvl="0" w:tplc="A086D87E">
      <w:start w:val="1"/>
      <w:numFmt w:val="decimal"/>
      <w:lvlText w:val="%1."/>
      <w:lvlJc w:val="left"/>
      <w:pPr>
        <w:ind w:left="460" w:hanging="240"/>
      </w:pPr>
      <w:rPr>
        <w:rFonts w:ascii="Times New Roman" w:eastAsia="Times New Roman" w:hAnsi="Times New Roman" w:hint="default"/>
        <w:sz w:val="24"/>
        <w:szCs w:val="24"/>
      </w:rPr>
    </w:lvl>
    <w:lvl w:ilvl="1" w:tplc="E9D4FB2C">
      <w:start w:val="1"/>
      <w:numFmt w:val="lowerLetter"/>
      <w:lvlText w:val="%2)"/>
      <w:lvlJc w:val="left"/>
      <w:pPr>
        <w:ind w:left="820" w:hanging="360"/>
      </w:pPr>
      <w:rPr>
        <w:rFonts w:ascii="Times New Roman" w:eastAsia="Times New Roman" w:hAnsi="Times New Roman" w:hint="default"/>
        <w:spacing w:val="-1"/>
        <w:w w:val="99"/>
        <w:sz w:val="24"/>
        <w:szCs w:val="24"/>
      </w:rPr>
    </w:lvl>
    <w:lvl w:ilvl="2" w:tplc="896C9BEE">
      <w:start w:val="1"/>
      <w:numFmt w:val="bullet"/>
      <w:lvlText w:val="•"/>
      <w:lvlJc w:val="left"/>
      <w:pPr>
        <w:ind w:left="1756" w:hanging="360"/>
      </w:pPr>
      <w:rPr>
        <w:rFonts w:hint="default"/>
      </w:rPr>
    </w:lvl>
    <w:lvl w:ilvl="3" w:tplc="7C928F32">
      <w:start w:val="1"/>
      <w:numFmt w:val="bullet"/>
      <w:lvlText w:val="•"/>
      <w:lvlJc w:val="left"/>
      <w:pPr>
        <w:ind w:left="2692" w:hanging="360"/>
      </w:pPr>
      <w:rPr>
        <w:rFonts w:hint="default"/>
      </w:rPr>
    </w:lvl>
    <w:lvl w:ilvl="4" w:tplc="011E400E">
      <w:start w:val="1"/>
      <w:numFmt w:val="bullet"/>
      <w:lvlText w:val="•"/>
      <w:lvlJc w:val="left"/>
      <w:pPr>
        <w:ind w:left="3629" w:hanging="360"/>
      </w:pPr>
      <w:rPr>
        <w:rFonts w:hint="default"/>
      </w:rPr>
    </w:lvl>
    <w:lvl w:ilvl="5" w:tplc="CAFE1D60">
      <w:start w:val="1"/>
      <w:numFmt w:val="bullet"/>
      <w:lvlText w:val="•"/>
      <w:lvlJc w:val="left"/>
      <w:pPr>
        <w:ind w:left="4565" w:hanging="360"/>
      </w:pPr>
      <w:rPr>
        <w:rFonts w:hint="default"/>
      </w:rPr>
    </w:lvl>
    <w:lvl w:ilvl="6" w:tplc="2DFEE45C">
      <w:start w:val="1"/>
      <w:numFmt w:val="bullet"/>
      <w:lvlText w:val="•"/>
      <w:lvlJc w:val="left"/>
      <w:pPr>
        <w:ind w:left="5501" w:hanging="360"/>
      </w:pPr>
      <w:rPr>
        <w:rFonts w:hint="default"/>
      </w:rPr>
    </w:lvl>
    <w:lvl w:ilvl="7" w:tplc="3B7C7292">
      <w:start w:val="1"/>
      <w:numFmt w:val="bullet"/>
      <w:lvlText w:val="•"/>
      <w:lvlJc w:val="left"/>
      <w:pPr>
        <w:ind w:left="6437" w:hanging="360"/>
      </w:pPr>
      <w:rPr>
        <w:rFonts w:hint="default"/>
      </w:rPr>
    </w:lvl>
    <w:lvl w:ilvl="8" w:tplc="D952A0EA">
      <w:start w:val="1"/>
      <w:numFmt w:val="bullet"/>
      <w:lvlText w:val="•"/>
      <w:lvlJc w:val="left"/>
      <w:pPr>
        <w:ind w:left="7373" w:hanging="360"/>
      </w:pPr>
      <w:rPr>
        <w:rFonts w:hint="default"/>
      </w:rPr>
    </w:lvl>
  </w:abstractNum>
  <w:abstractNum w:abstractNumId="8">
    <w:nsid w:val="227C2AEB"/>
    <w:multiLevelType w:val="hybridMultilevel"/>
    <w:tmpl w:val="BFB047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485401B"/>
    <w:multiLevelType w:val="hybridMultilevel"/>
    <w:tmpl w:val="2AFED42E"/>
    <w:lvl w:ilvl="0" w:tplc="9B6E4C02">
      <w:start w:val="1"/>
      <w:numFmt w:val="lowerLetter"/>
      <w:lvlText w:val="(%1)"/>
      <w:lvlJc w:val="left"/>
      <w:pPr>
        <w:ind w:left="925" w:hanging="299"/>
      </w:pPr>
      <w:rPr>
        <w:rFonts w:ascii="Cambria" w:eastAsia="Cambria" w:hAnsi="Cambria" w:hint="default"/>
        <w:w w:val="76"/>
        <w:sz w:val="19"/>
        <w:szCs w:val="19"/>
      </w:rPr>
    </w:lvl>
    <w:lvl w:ilvl="1" w:tplc="5492F5B8">
      <w:start w:val="1"/>
      <w:numFmt w:val="bullet"/>
      <w:lvlText w:val="•"/>
      <w:lvlJc w:val="left"/>
      <w:pPr>
        <w:ind w:left="1879" w:hanging="299"/>
      </w:pPr>
      <w:rPr>
        <w:rFonts w:hint="default"/>
      </w:rPr>
    </w:lvl>
    <w:lvl w:ilvl="2" w:tplc="2FDA4B0A">
      <w:start w:val="1"/>
      <w:numFmt w:val="bullet"/>
      <w:lvlText w:val="•"/>
      <w:lvlJc w:val="left"/>
      <w:pPr>
        <w:ind w:left="2833" w:hanging="299"/>
      </w:pPr>
      <w:rPr>
        <w:rFonts w:hint="default"/>
      </w:rPr>
    </w:lvl>
    <w:lvl w:ilvl="3" w:tplc="13BECB00">
      <w:start w:val="1"/>
      <w:numFmt w:val="bullet"/>
      <w:lvlText w:val="•"/>
      <w:lvlJc w:val="left"/>
      <w:pPr>
        <w:ind w:left="3787" w:hanging="299"/>
      </w:pPr>
      <w:rPr>
        <w:rFonts w:hint="default"/>
      </w:rPr>
    </w:lvl>
    <w:lvl w:ilvl="4" w:tplc="476A080A">
      <w:start w:val="1"/>
      <w:numFmt w:val="bullet"/>
      <w:lvlText w:val="•"/>
      <w:lvlJc w:val="left"/>
      <w:pPr>
        <w:ind w:left="4741" w:hanging="299"/>
      </w:pPr>
      <w:rPr>
        <w:rFonts w:hint="default"/>
      </w:rPr>
    </w:lvl>
    <w:lvl w:ilvl="5" w:tplc="CA5A77FC">
      <w:start w:val="1"/>
      <w:numFmt w:val="bullet"/>
      <w:lvlText w:val="•"/>
      <w:lvlJc w:val="left"/>
      <w:pPr>
        <w:ind w:left="5695" w:hanging="299"/>
      </w:pPr>
      <w:rPr>
        <w:rFonts w:hint="default"/>
      </w:rPr>
    </w:lvl>
    <w:lvl w:ilvl="6" w:tplc="75A6CA58">
      <w:start w:val="1"/>
      <w:numFmt w:val="bullet"/>
      <w:lvlText w:val="•"/>
      <w:lvlJc w:val="left"/>
      <w:pPr>
        <w:ind w:left="6649" w:hanging="299"/>
      </w:pPr>
      <w:rPr>
        <w:rFonts w:hint="default"/>
      </w:rPr>
    </w:lvl>
    <w:lvl w:ilvl="7" w:tplc="3FD08BFC">
      <w:start w:val="1"/>
      <w:numFmt w:val="bullet"/>
      <w:lvlText w:val="•"/>
      <w:lvlJc w:val="left"/>
      <w:pPr>
        <w:ind w:left="7603" w:hanging="299"/>
      </w:pPr>
      <w:rPr>
        <w:rFonts w:hint="default"/>
      </w:rPr>
    </w:lvl>
    <w:lvl w:ilvl="8" w:tplc="B644C732">
      <w:start w:val="1"/>
      <w:numFmt w:val="bullet"/>
      <w:lvlText w:val="•"/>
      <w:lvlJc w:val="left"/>
      <w:pPr>
        <w:ind w:left="8557" w:hanging="299"/>
      </w:pPr>
      <w:rPr>
        <w:rFonts w:hint="default"/>
      </w:rPr>
    </w:lvl>
  </w:abstractNum>
  <w:abstractNum w:abstractNumId="10">
    <w:nsid w:val="25352126"/>
    <w:multiLevelType w:val="hybridMultilevel"/>
    <w:tmpl w:val="E13E9E56"/>
    <w:styleLink w:val="ImportierterStil1"/>
    <w:lvl w:ilvl="0" w:tplc="C5221E80">
      <w:start w:val="1"/>
      <w:numFmt w:val="lowerLetter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DFC7ABE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04014D2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DEA9454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1ECE4E6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936C3D8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FA8C1A4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908773A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676E9B0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">
    <w:nsid w:val="28A50D4D"/>
    <w:multiLevelType w:val="hybridMultilevel"/>
    <w:tmpl w:val="FC724CE4"/>
    <w:lvl w:ilvl="0" w:tplc="47308614">
      <w:start w:val="1"/>
      <w:numFmt w:val="lowerLetter"/>
      <w:lvlText w:val="(%1)"/>
      <w:lvlJc w:val="left"/>
      <w:pPr>
        <w:ind w:left="1714" w:hanging="295"/>
      </w:pPr>
      <w:rPr>
        <w:rFonts w:ascii="Cambria" w:eastAsia="Cambria" w:hAnsi="Cambria" w:hint="default"/>
        <w:w w:val="76"/>
        <w:sz w:val="19"/>
        <w:szCs w:val="19"/>
      </w:rPr>
    </w:lvl>
    <w:lvl w:ilvl="1" w:tplc="3B70C8FA">
      <w:start w:val="1"/>
      <w:numFmt w:val="bullet"/>
      <w:lvlText w:val="•"/>
      <w:lvlJc w:val="left"/>
      <w:pPr>
        <w:ind w:left="1876" w:hanging="295"/>
      </w:pPr>
      <w:rPr>
        <w:rFonts w:hint="default"/>
      </w:rPr>
    </w:lvl>
    <w:lvl w:ilvl="2" w:tplc="AE64C140">
      <w:start w:val="1"/>
      <w:numFmt w:val="bullet"/>
      <w:lvlText w:val="•"/>
      <w:lvlJc w:val="left"/>
      <w:pPr>
        <w:ind w:left="2830" w:hanging="295"/>
      </w:pPr>
      <w:rPr>
        <w:rFonts w:hint="default"/>
      </w:rPr>
    </w:lvl>
    <w:lvl w:ilvl="3" w:tplc="38522F96">
      <w:start w:val="1"/>
      <w:numFmt w:val="bullet"/>
      <w:lvlText w:val="•"/>
      <w:lvlJc w:val="left"/>
      <w:pPr>
        <w:ind w:left="3784" w:hanging="295"/>
      </w:pPr>
      <w:rPr>
        <w:rFonts w:hint="default"/>
      </w:rPr>
    </w:lvl>
    <w:lvl w:ilvl="4" w:tplc="E6A27684">
      <w:start w:val="1"/>
      <w:numFmt w:val="bullet"/>
      <w:lvlText w:val="•"/>
      <w:lvlJc w:val="left"/>
      <w:pPr>
        <w:ind w:left="4739" w:hanging="295"/>
      </w:pPr>
      <w:rPr>
        <w:rFonts w:hint="default"/>
      </w:rPr>
    </w:lvl>
    <w:lvl w:ilvl="5" w:tplc="30C2F834">
      <w:start w:val="1"/>
      <w:numFmt w:val="bullet"/>
      <w:lvlText w:val="•"/>
      <w:lvlJc w:val="left"/>
      <w:pPr>
        <w:ind w:left="5693" w:hanging="295"/>
      </w:pPr>
      <w:rPr>
        <w:rFonts w:hint="default"/>
      </w:rPr>
    </w:lvl>
    <w:lvl w:ilvl="6" w:tplc="877C0F68">
      <w:start w:val="1"/>
      <w:numFmt w:val="bullet"/>
      <w:lvlText w:val="•"/>
      <w:lvlJc w:val="left"/>
      <w:pPr>
        <w:ind w:left="6648" w:hanging="295"/>
      </w:pPr>
      <w:rPr>
        <w:rFonts w:hint="default"/>
      </w:rPr>
    </w:lvl>
    <w:lvl w:ilvl="7" w:tplc="7E0AD1D6">
      <w:start w:val="1"/>
      <w:numFmt w:val="bullet"/>
      <w:lvlText w:val="•"/>
      <w:lvlJc w:val="left"/>
      <w:pPr>
        <w:ind w:left="7602" w:hanging="295"/>
      </w:pPr>
      <w:rPr>
        <w:rFonts w:hint="default"/>
      </w:rPr>
    </w:lvl>
    <w:lvl w:ilvl="8" w:tplc="89980FF4">
      <w:start w:val="1"/>
      <w:numFmt w:val="bullet"/>
      <w:lvlText w:val="•"/>
      <w:lvlJc w:val="left"/>
      <w:pPr>
        <w:ind w:left="8556" w:hanging="295"/>
      </w:pPr>
      <w:rPr>
        <w:rFonts w:hint="default"/>
      </w:rPr>
    </w:lvl>
  </w:abstractNum>
  <w:abstractNum w:abstractNumId="12">
    <w:nsid w:val="29137650"/>
    <w:multiLevelType w:val="hybridMultilevel"/>
    <w:tmpl w:val="418CF35E"/>
    <w:lvl w:ilvl="0" w:tplc="13E22D58">
      <w:start w:val="1"/>
      <w:numFmt w:val="decimal"/>
      <w:lvlText w:val="%1."/>
      <w:lvlJc w:val="left"/>
      <w:pPr>
        <w:ind w:left="627" w:hanging="432"/>
      </w:pPr>
      <w:rPr>
        <w:rFonts w:ascii="Cambria" w:eastAsia="Cambria" w:hAnsi="Cambria" w:hint="default"/>
        <w:w w:val="99"/>
        <w:sz w:val="19"/>
        <w:szCs w:val="19"/>
      </w:rPr>
    </w:lvl>
    <w:lvl w:ilvl="1" w:tplc="ECE8347C">
      <w:start w:val="1"/>
      <w:numFmt w:val="bullet"/>
      <w:lvlText w:val="•"/>
      <w:lvlJc w:val="left"/>
      <w:pPr>
        <w:ind w:left="1610" w:hanging="432"/>
      </w:pPr>
      <w:rPr>
        <w:rFonts w:hint="default"/>
      </w:rPr>
    </w:lvl>
    <w:lvl w:ilvl="2" w:tplc="D478BAA6">
      <w:start w:val="1"/>
      <w:numFmt w:val="bullet"/>
      <w:lvlText w:val="•"/>
      <w:lvlJc w:val="left"/>
      <w:pPr>
        <w:ind w:left="2594" w:hanging="432"/>
      </w:pPr>
      <w:rPr>
        <w:rFonts w:hint="default"/>
      </w:rPr>
    </w:lvl>
    <w:lvl w:ilvl="3" w:tplc="0B8C6AFA">
      <w:start w:val="1"/>
      <w:numFmt w:val="bullet"/>
      <w:lvlText w:val="•"/>
      <w:lvlJc w:val="left"/>
      <w:pPr>
        <w:ind w:left="3578" w:hanging="432"/>
      </w:pPr>
      <w:rPr>
        <w:rFonts w:hint="default"/>
      </w:rPr>
    </w:lvl>
    <w:lvl w:ilvl="4" w:tplc="7452F138">
      <w:start w:val="1"/>
      <w:numFmt w:val="bullet"/>
      <w:lvlText w:val="•"/>
      <w:lvlJc w:val="left"/>
      <w:pPr>
        <w:ind w:left="4562" w:hanging="432"/>
      </w:pPr>
      <w:rPr>
        <w:rFonts w:hint="default"/>
      </w:rPr>
    </w:lvl>
    <w:lvl w:ilvl="5" w:tplc="7C5C3F62">
      <w:start w:val="1"/>
      <w:numFmt w:val="bullet"/>
      <w:lvlText w:val="•"/>
      <w:lvlJc w:val="left"/>
      <w:pPr>
        <w:ind w:left="5546" w:hanging="432"/>
      </w:pPr>
      <w:rPr>
        <w:rFonts w:hint="default"/>
      </w:rPr>
    </w:lvl>
    <w:lvl w:ilvl="6" w:tplc="F6FCEA88">
      <w:start w:val="1"/>
      <w:numFmt w:val="bullet"/>
      <w:lvlText w:val="•"/>
      <w:lvlJc w:val="left"/>
      <w:pPr>
        <w:ind w:left="6530" w:hanging="432"/>
      </w:pPr>
      <w:rPr>
        <w:rFonts w:hint="default"/>
      </w:rPr>
    </w:lvl>
    <w:lvl w:ilvl="7" w:tplc="171E3DFE">
      <w:start w:val="1"/>
      <w:numFmt w:val="bullet"/>
      <w:lvlText w:val="•"/>
      <w:lvlJc w:val="left"/>
      <w:pPr>
        <w:ind w:left="7513" w:hanging="432"/>
      </w:pPr>
      <w:rPr>
        <w:rFonts w:hint="default"/>
      </w:rPr>
    </w:lvl>
    <w:lvl w:ilvl="8" w:tplc="AAE25028">
      <w:start w:val="1"/>
      <w:numFmt w:val="bullet"/>
      <w:lvlText w:val="•"/>
      <w:lvlJc w:val="left"/>
      <w:pPr>
        <w:ind w:left="8497" w:hanging="432"/>
      </w:pPr>
      <w:rPr>
        <w:rFonts w:hint="default"/>
      </w:rPr>
    </w:lvl>
  </w:abstractNum>
  <w:abstractNum w:abstractNumId="13">
    <w:nsid w:val="29804A9B"/>
    <w:multiLevelType w:val="hybridMultilevel"/>
    <w:tmpl w:val="75BC1112"/>
    <w:lvl w:ilvl="0" w:tplc="04090017">
      <w:start w:val="1"/>
      <w:numFmt w:val="lowerLetter"/>
      <w:lvlText w:val="%1)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4">
    <w:nsid w:val="2BBD32FD"/>
    <w:multiLevelType w:val="hybridMultilevel"/>
    <w:tmpl w:val="5B9E469E"/>
    <w:lvl w:ilvl="0" w:tplc="0DBAF7D6">
      <w:start w:val="2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BFE6F6A"/>
    <w:multiLevelType w:val="hybridMultilevel"/>
    <w:tmpl w:val="13841BD2"/>
    <w:lvl w:ilvl="0" w:tplc="911A3730">
      <w:start w:val="1"/>
      <w:numFmt w:val="decimal"/>
      <w:lvlText w:val="%1."/>
      <w:lvlJc w:val="left"/>
      <w:pPr>
        <w:ind w:left="627" w:hanging="432"/>
      </w:pPr>
      <w:rPr>
        <w:rFonts w:ascii="Cambria" w:eastAsia="Cambria" w:hAnsi="Cambria" w:hint="default"/>
        <w:w w:val="99"/>
        <w:sz w:val="19"/>
        <w:szCs w:val="19"/>
      </w:rPr>
    </w:lvl>
    <w:lvl w:ilvl="1" w:tplc="8DB4CFC2">
      <w:start w:val="1"/>
      <w:numFmt w:val="bullet"/>
      <w:lvlText w:val="•"/>
      <w:lvlJc w:val="left"/>
      <w:pPr>
        <w:ind w:left="1610" w:hanging="432"/>
      </w:pPr>
      <w:rPr>
        <w:rFonts w:hint="default"/>
      </w:rPr>
    </w:lvl>
    <w:lvl w:ilvl="2" w:tplc="CB680678">
      <w:start w:val="1"/>
      <w:numFmt w:val="bullet"/>
      <w:lvlText w:val="•"/>
      <w:lvlJc w:val="left"/>
      <w:pPr>
        <w:ind w:left="2594" w:hanging="432"/>
      </w:pPr>
      <w:rPr>
        <w:rFonts w:hint="default"/>
      </w:rPr>
    </w:lvl>
    <w:lvl w:ilvl="3" w:tplc="71EAC20A">
      <w:start w:val="1"/>
      <w:numFmt w:val="bullet"/>
      <w:lvlText w:val="•"/>
      <w:lvlJc w:val="left"/>
      <w:pPr>
        <w:ind w:left="3578" w:hanging="432"/>
      </w:pPr>
      <w:rPr>
        <w:rFonts w:hint="default"/>
      </w:rPr>
    </w:lvl>
    <w:lvl w:ilvl="4" w:tplc="A254FE6E">
      <w:start w:val="1"/>
      <w:numFmt w:val="bullet"/>
      <w:lvlText w:val="•"/>
      <w:lvlJc w:val="left"/>
      <w:pPr>
        <w:ind w:left="4562" w:hanging="432"/>
      </w:pPr>
      <w:rPr>
        <w:rFonts w:hint="default"/>
      </w:rPr>
    </w:lvl>
    <w:lvl w:ilvl="5" w:tplc="6A387AFE">
      <w:start w:val="1"/>
      <w:numFmt w:val="bullet"/>
      <w:lvlText w:val="•"/>
      <w:lvlJc w:val="left"/>
      <w:pPr>
        <w:ind w:left="5546" w:hanging="432"/>
      </w:pPr>
      <w:rPr>
        <w:rFonts w:hint="default"/>
      </w:rPr>
    </w:lvl>
    <w:lvl w:ilvl="6" w:tplc="D158B98E">
      <w:start w:val="1"/>
      <w:numFmt w:val="bullet"/>
      <w:lvlText w:val="•"/>
      <w:lvlJc w:val="left"/>
      <w:pPr>
        <w:ind w:left="6530" w:hanging="432"/>
      </w:pPr>
      <w:rPr>
        <w:rFonts w:hint="default"/>
      </w:rPr>
    </w:lvl>
    <w:lvl w:ilvl="7" w:tplc="FD7286F2">
      <w:start w:val="1"/>
      <w:numFmt w:val="bullet"/>
      <w:lvlText w:val="•"/>
      <w:lvlJc w:val="left"/>
      <w:pPr>
        <w:ind w:left="7513" w:hanging="432"/>
      </w:pPr>
      <w:rPr>
        <w:rFonts w:hint="default"/>
      </w:rPr>
    </w:lvl>
    <w:lvl w:ilvl="8" w:tplc="7B32C454">
      <w:start w:val="1"/>
      <w:numFmt w:val="bullet"/>
      <w:lvlText w:val="•"/>
      <w:lvlJc w:val="left"/>
      <w:pPr>
        <w:ind w:left="8497" w:hanging="432"/>
      </w:pPr>
      <w:rPr>
        <w:rFonts w:hint="default"/>
      </w:rPr>
    </w:lvl>
  </w:abstractNum>
  <w:abstractNum w:abstractNumId="16">
    <w:nsid w:val="2C48012A"/>
    <w:multiLevelType w:val="hybridMultilevel"/>
    <w:tmpl w:val="875C507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E552CBD"/>
    <w:multiLevelType w:val="hybridMultilevel"/>
    <w:tmpl w:val="8FEE32E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FC96315"/>
    <w:multiLevelType w:val="hybridMultilevel"/>
    <w:tmpl w:val="F4ACEDB4"/>
    <w:lvl w:ilvl="0" w:tplc="94BEAA9C">
      <w:start w:val="1"/>
      <w:numFmt w:val="lowerLetter"/>
      <w:lvlText w:val="(%1)"/>
      <w:lvlJc w:val="left"/>
      <w:pPr>
        <w:ind w:left="299" w:hanging="299"/>
      </w:pPr>
      <w:rPr>
        <w:rFonts w:ascii="Cambria" w:eastAsia="Cambria" w:hAnsi="Cambria" w:hint="default"/>
        <w:w w:val="76"/>
        <w:sz w:val="19"/>
        <w:szCs w:val="19"/>
      </w:rPr>
    </w:lvl>
    <w:lvl w:ilvl="1" w:tplc="D766F9B4">
      <w:start w:val="1"/>
      <w:numFmt w:val="bullet"/>
      <w:lvlText w:val="•"/>
      <w:lvlJc w:val="left"/>
      <w:pPr>
        <w:ind w:left="1879" w:hanging="299"/>
      </w:pPr>
      <w:rPr>
        <w:rFonts w:hint="default"/>
      </w:rPr>
    </w:lvl>
    <w:lvl w:ilvl="2" w:tplc="238E87B2">
      <w:start w:val="1"/>
      <w:numFmt w:val="bullet"/>
      <w:lvlText w:val="•"/>
      <w:lvlJc w:val="left"/>
      <w:pPr>
        <w:ind w:left="2833" w:hanging="299"/>
      </w:pPr>
      <w:rPr>
        <w:rFonts w:hint="default"/>
      </w:rPr>
    </w:lvl>
    <w:lvl w:ilvl="3" w:tplc="336C1A08">
      <w:start w:val="1"/>
      <w:numFmt w:val="bullet"/>
      <w:lvlText w:val="•"/>
      <w:lvlJc w:val="left"/>
      <w:pPr>
        <w:ind w:left="3787" w:hanging="299"/>
      </w:pPr>
      <w:rPr>
        <w:rFonts w:hint="default"/>
      </w:rPr>
    </w:lvl>
    <w:lvl w:ilvl="4" w:tplc="004487A4">
      <w:start w:val="1"/>
      <w:numFmt w:val="bullet"/>
      <w:lvlText w:val="•"/>
      <w:lvlJc w:val="left"/>
      <w:pPr>
        <w:ind w:left="4741" w:hanging="299"/>
      </w:pPr>
      <w:rPr>
        <w:rFonts w:hint="default"/>
      </w:rPr>
    </w:lvl>
    <w:lvl w:ilvl="5" w:tplc="32D80290">
      <w:start w:val="1"/>
      <w:numFmt w:val="bullet"/>
      <w:lvlText w:val="•"/>
      <w:lvlJc w:val="left"/>
      <w:pPr>
        <w:ind w:left="5695" w:hanging="299"/>
      </w:pPr>
      <w:rPr>
        <w:rFonts w:hint="default"/>
      </w:rPr>
    </w:lvl>
    <w:lvl w:ilvl="6" w:tplc="8B8CDF24">
      <w:start w:val="1"/>
      <w:numFmt w:val="bullet"/>
      <w:lvlText w:val="•"/>
      <w:lvlJc w:val="left"/>
      <w:pPr>
        <w:ind w:left="6649" w:hanging="299"/>
      </w:pPr>
      <w:rPr>
        <w:rFonts w:hint="default"/>
      </w:rPr>
    </w:lvl>
    <w:lvl w:ilvl="7" w:tplc="2B8CF1D8">
      <w:start w:val="1"/>
      <w:numFmt w:val="bullet"/>
      <w:lvlText w:val="•"/>
      <w:lvlJc w:val="left"/>
      <w:pPr>
        <w:ind w:left="7603" w:hanging="299"/>
      </w:pPr>
      <w:rPr>
        <w:rFonts w:hint="default"/>
      </w:rPr>
    </w:lvl>
    <w:lvl w:ilvl="8" w:tplc="A52E6C82">
      <w:start w:val="1"/>
      <w:numFmt w:val="bullet"/>
      <w:lvlText w:val="•"/>
      <w:lvlJc w:val="left"/>
      <w:pPr>
        <w:ind w:left="8557" w:hanging="299"/>
      </w:pPr>
      <w:rPr>
        <w:rFonts w:hint="default"/>
      </w:rPr>
    </w:lvl>
  </w:abstractNum>
  <w:abstractNum w:abstractNumId="19">
    <w:nsid w:val="3199004D"/>
    <w:multiLevelType w:val="hybridMultilevel"/>
    <w:tmpl w:val="84C4D5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3B15D3F"/>
    <w:multiLevelType w:val="hybridMultilevel"/>
    <w:tmpl w:val="E13E9E56"/>
    <w:lvl w:ilvl="0" w:tplc="399680CE">
      <w:start w:val="1"/>
      <w:numFmt w:val="lowerLetter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F0AEDF0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DCE7AEA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990F466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BD86A56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DBCD032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2E6FD1C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3869900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9225E56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1">
    <w:nsid w:val="375C745A"/>
    <w:multiLevelType w:val="hybridMultilevel"/>
    <w:tmpl w:val="CDEA2794"/>
    <w:lvl w:ilvl="0" w:tplc="BB0087EA">
      <w:start w:val="1"/>
      <w:numFmt w:val="decimal"/>
      <w:lvlText w:val="%1."/>
      <w:lvlJc w:val="left"/>
      <w:pPr>
        <w:ind w:left="242" w:hanging="432"/>
      </w:pPr>
      <w:rPr>
        <w:rFonts w:ascii="Cambria" w:eastAsia="Cambria" w:hAnsi="Cambria" w:hint="default"/>
        <w:w w:val="99"/>
        <w:sz w:val="19"/>
        <w:szCs w:val="19"/>
      </w:rPr>
    </w:lvl>
    <w:lvl w:ilvl="1" w:tplc="817A8DF0">
      <w:start w:val="1"/>
      <w:numFmt w:val="bullet"/>
      <w:lvlText w:val="•"/>
      <w:lvlJc w:val="left"/>
      <w:pPr>
        <w:ind w:left="1225" w:hanging="432"/>
      </w:pPr>
      <w:rPr>
        <w:rFonts w:hint="default"/>
      </w:rPr>
    </w:lvl>
    <w:lvl w:ilvl="2" w:tplc="AAB44120">
      <w:start w:val="1"/>
      <w:numFmt w:val="bullet"/>
      <w:lvlText w:val="•"/>
      <w:lvlJc w:val="left"/>
      <w:pPr>
        <w:ind w:left="2209" w:hanging="432"/>
      </w:pPr>
      <w:rPr>
        <w:rFonts w:hint="default"/>
      </w:rPr>
    </w:lvl>
    <w:lvl w:ilvl="3" w:tplc="F75C3154">
      <w:start w:val="1"/>
      <w:numFmt w:val="bullet"/>
      <w:lvlText w:val="•"/>
      <w:lvlJc w:val="left"/>
      <w:pPr>
        <w:ind w:left="3193" w:hanging="432"/>
      </w:pPr>
      <w:rPr>
        <w:rFonts w:hint="default"/>
      </w:rPr>
    </w:lvl>
    <w:lvl w:ilvl="4" w:tplc="F1B66306">
      <w:start w:val="1"/>
      <w:numFmt w:val="bullet"/>
      <w:lvlText w:val="•"/>
      <w:lvlJc w:val="left"/>
      <w:pPr>
        <w:ind w:left="4177" w:hanging="432"/>
      </w:pPr>
      <w:rPr>
        <w:rFonts w:hint="default"/>
      </w:rPr>
    </w:lvl>
    <w:lvl w:ilvl="5" w:tplc="3B22D290">
      <w:start w:val="1"/>
      <w:numFmt w:val="bullet"/>
      <w:lvlText w:val="•"/>
      <w:lvlJc w:val="left"/>
      <w:pPr>
        <w:ind w:left="5161" w:hanging="432"/>
      </w:pPr>
      <w:rPr>
        <w:rFonts w:hint="default"/>
      </w:rPr>
    </w:lvl>
    <w:lvl w:ilvl="6" w:tplc="54887432">
      <w:start w:val="1"/>
      <w:numFmt w:val="bullet"/>
      <w:lvlText w:val="•"/>
      <w:lvlJc w:val="left"/>
      <w:pPr>
        <w:ind w:left="6145" w:hanging="432"/>
      </w:pPr>
      <w:rPr>
        <w:rFonts w:hint="default"/>
      </w:rPr>
    </w:lvl>
    <w:lvl w:ilvl="7" w:tplc="2E829170">
      <w:start w:val="1"/>
      <w:numFmt w:val="bullet"/>
      <w:lvlText w:val="•"/>
      <w:lvlJc w:val="left"/>
      <w:pPr>
        <w:ind w:left="7128" w:hanging="432"/>
      </w:pPr>
      <w:rPr>
        <w:rFonts w:hint="default"/>
      </w:rPr>
    </w:lvl>
    <w:lvl w:ilvl="8" w:tplc="F1141406">
      <w:start w:val="1"/>
      <w:numFmt w:val="bullet"/>
      <w:lvlText w:val="•"/>
      <w:lvlJc w:val="left"/>
      <w:pPr>
        <w:ind w:left="8112" w:hanging="432"/>
      </w:pPr>
      <w:rPr>
        <w:rFonts w:hint="default"/>
      </w:rPr>
    </w:lvl>
  </w:abstractNum>
  <w:abstractNum w:abstractNumId="22">
    <w:nsid w:val="3986777F"/>
    <w:multiLevelType w:val="hybridMultilevel"/>
    <w:tmpl w:val="38F2FA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9984EA5"/>
    <w:multiLevelType w:val="hybridMultilevel"/>
    <w:tmpl w:val="981CCFB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A13378C"/>
    <w:multiLevelType w:val="hybridMultilevel"/>
    <w:tmpl w:val="424CB73A"/>
    <w:lvl w:ilvl="0" w:tplc="26A4CA8E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BF3097A"/>
    <w:multiLevelType w:val="hybridMultilevel"/>
    <w:tmpl w:val="17F44940"/>
    <w:lvl w:ilvl="0" w:tplc="873EFD82">
      <w:start w:val="1"/>
      <w:numFmt w:val="decimal"/>
      <w:lvlText w:val="%1."/>
      <w:lvlJc w:val="left"/>
      <w:pPr>
        <w:ind w:left="744" w:hanging="384"/>
      </w:pPr>
      <w:rPr>
        <w:i w:val="0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E0C15A9"/>
    <w:multiLevelType w:val="hybridMultilevel"/>
    <w:tmpl w:val="4A50306C"/>
    <w:lvl w:ilvl="0" w:tplc="F560E82C">
      <w:start w:val="1"/>
      <w:numFmt w:val="decimal"/>
      <w:lvlText w:val="%1."/>
      <w:lvlJc w:val="left"/>
      <w:pPr>
        <w:ind w:left="100" w:hanging="240"/>
      </w:pPr>
      <w:rPr>
        <w:rFonts w:ascii="Times New Roman" w:eastAsia="Times New Roman" w:hAnsi="Times New Roman" w:hint="default"/>
        <w:sz w:val="24"/>
        <w:szCs w:val="24"/>
      </w:rPr>
    </w:lvl>
    <w:lvl w:ilvl="1" w:tplc="9FF0354E">
      <w:start w:val="1"/>
      <w:numFmt w:val="lowerLetter"/>
      <w:lvlText w:val="%2)"/>
      <w:lvlJc w:val="left"/>
      <w:pPr>
        <w:ind w:left="820" w:hanging="360"/>
      </w:pPr>
      <w:rPr>
        <w:rFonts w:ascii="Times New Roman" w:eastAsia="Times New Roman" w:hAnsi="Times New Roman" w:hint="default"/>
        <w:spacing w:val="-1"/>
        <w:w w:val="99"/>
        <w:sz w:val="24"/>
        <w:szCs w:val="24"/>
      </w:rPr>
    </w:lvl>
    <w:lvl w:ilvl="2" w:tplc="6A6C4094">
      <w:start w:val="1"/>
      <w:numFmt w:val="bullet"/>
      <w:lvlText w:val="•"/>
      <w:lvlJc w:val="left"/>
      <w:pPr>
        <w:ind w:left="1756" w:hanging="360"/>
      </w:pPr>
      <w:rPr>
        <w:rFonts w:hint="default"/>
      </w:rPr>
    </w:lvl>
    <w:lvl w:ilvl="3" w:tplc="F4248CDA">
      <w:start w:val="1"/>
      <w:numFmt w:val="bullet"/>
      <w:lvlText w:val="•"/>
      <w:lvlJc w:val="left"/>
      <w:pPr>
        <w:ind w:left="2692" w:hanging="360"/>
      </w:pPr>
      <w:rPr>
        <w:rFonts w:hint="default"/>
      </w:rPr>
    </w:lvl>
    <w:lvl w:ilvl="4" w:tplc="14A697FA">
      <w:start w:val="1"/>
      <w:numFmt w:val="bullet"/>
      <w:lvlText w:val="•"/>
      <w:lvlJc w:val="left"/>
      <w:pPr>
        <w:ind w:left="3629" w:hanging="360"/>
      </w:pPr>
      <w:rPr>
        <w:rFonts w:hint="default"/>
      </w:rPr>
    </w:lvl>
    <w:lvl w:ilvl="5" w:tplc="F154E382">
      <w:start w:val="1"/>
      <w:numFmt w:val="bullet"/>
      <w:lvlText w:val="•"/>
      <w:lvlJc w:val="left"/>
      <w:pPr>
        <w:ind w:left="4565" w:hanging="360"/>
      </w:pPr>
      <w:rPr>
        <w:rFonts w:hint="default"/>
      </w:rPr>
    </w:lvl>
    <w:lvl w:ilvl="6" w:tplc="A588CA04">
      <w:start w:val="1"/>
      <w:numFmt w:val="bullet"/>
      <w:lvlText w:val="•"/>
      <w:lvlJc w:val="left"/>
      <w:pPr>
        <w:ind w:left="5501" w:hanging="360"/>
      </w:pPr>
      <w:rPr>
        <w:rFonts w:hint="default"/>
      </w:rPr>
    </w:lvl>
    <w:lvl w:ilvl="7" w:tplc="983CD218">
      <w:start w:val="1"/>
      <w:numFmt w:val="bullet"/>
      <w:lvlText w:val="•"/>
      <w:lvlJc w:val="left"/>
      <w:pPr>
        <w:ind w:left="6437" w:hanging="360"/>
      </w:pPr>
      <w:rPr>
        <w:rFonts w:hint="default"/>
      </w:rPr>
    </w:lvl>
    <w:lvl w:ilvl="8" w:tplc="99E20664">
      <w:start w:val="1"/>
      <w:numFmt w:val="bullet"/>
      <w:lvlText w:val="•"/>
      <w:lvlJc w:val="left"/>
      <w:pPr>
        <w:ind w:left="7373" w:hanging="360"/>
      </w:pPr>
      <w:rPr>
        <w:rFonts w:hint="default"/>
      </w:rPr>
    </w:lvl>
  </w:abstractNum>
  <w:abstractNum w:abstractNumId="27">
    <w:nsid w:val="419F2147"/>
    <w:multiLevelType w:val="hybridMultilevel"/>
    <w:tmpl w:val="97FE5488"/>
    <w:lvl w:ilvl="0" w:tplc="764A72BC">
      <w:start w:val="1"/>
      <w:numFmt w:val="lowerLetter"/>
      <w:lvlText w:val="%1)"/>
      <w:lvlJc w:val="left"/>
      <w:pPr>
        <w:ind w:left="242" w:hanging="579"/>
      </w:pPr>
      <w:rPr>
        <w:rFonts w:ascii="Times New Roman" w:eastAsia="Times New Roman" w:hAnsi="Times New Roman" w:hint="default"/>
        <w:spacing w:val="-1"/>
        <w:w w:val="99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3B54906"/>
    <w:multiLevelType w:val="hybridMultilevel"/>
    <w:tmpl w:val="83C6A9AA"/>
    <w:lvl w:ilvl="0" w:tplc="91025FB6">
      <w:start w:val="1"/>
      <w:numFmt w:val="lowerLetter"/>
      <w:lvlText w:val="(%1)"/>
      <w:lvlJc w:val="left"/>
      <w:pPr>
        <w:ind w:left="978" w:hanging="352"/>
      </w:pPr>
      <w:rPr>
        <w:rFonts w:ascii="Cambria" w:eastAsia="Cambria" w:hAnsi="Cambria" w:hint="default"/>
        <w:w w:val="76"/>
        <w:sz w:val="19"/>
        <w:szCs w:val="19"/>
      </w:rPr>
    </w:lvl>
    <w:lvl w:ilvl="1" w:tplc="4B7A156C">
      <w:start w:val="1"/>
      <w:numFmt w:val="bullet"/>
      <w:lvlText w:val="•"/>
      <w:lvlJc w:val="left"/>
      <w:pPr>
        <w:ind w:left="1927" w:hanging="352"/>
      </w:pPr>
      <w:rPr>
        <w:rFonts w:hint="default"/>
      </w:rPr>
    </w:lvl>
    <w:lvl w:ilvl="2" w:tplc="152452B2">
      <w:start w:val="1"/>
      <w:numFmt w:val="bullet"/>
      <w:lvlText w:val="•"/>
      <w:lvlJc w:val="left"/>
      <w:pPr>
        <w:ind w:left="2875" w:hanging="352"/>
      </w:pPr>
      <w:rPr>
        <w:rFonts w:hint="default"/>
      </w:rPr>
    </w:lvl>
    <w:lvl w:ilvl="3" w:tplc="00C86A8A">
      <w:start w:val="1"/>
      <w:numFmt w:val="bullet"/>
      <w:lvlText w:val="•"/>
      <w:lvlJc w:val="left"/>
      <w:pPr>
        <w:ind w:left="3824" w:hanging="352"/>
      </w:pPr>
      <w:rPr>
        <w:rFonts w:hint="default"/>
      </w:rPr>
    </w:lvl>
    <w:lvl w:ilvl="4" w:tplc="D2BCF7A4">
      <w:start w:val="1"/>
      <w:numFmt w:val="bullet"/>
      <w:lvlText w:val="•"/>
      <w:lvlJc w:val="left"/>
      <w:pPr>
        <w:ind w:left="4773" w:hanging="352"/>
      </w:pPr>
      <w:rPr>
        <w:rFonts w:hint="default"/>
      </w:rPr>
    </w:lvl>
    <w:lvl w:ilvl="5" w:tplc="FFAE6BA8">
      <w:start w:val="1"/>
      <w:numFmt w:val="bullet"/>
      <w:lvlText w:val="•"/>
      <w:lvlJc w:val="left"/>
      <w:pPr>
        <w:ind w:left="5722" w:hanging="352"/>
      </w:pPr>
      <w:rPr>
        <w:rFonts w:hint="default"/>
      </w:rPr>
    </w:lvl>
    <w:lvl w:ilvl="6" w:tplc="76287028">
      <w:start w:val="1"/>
      <w:numFmt w:val="bullet"/>
      <w:lvlText w:val="•"/>
      <w:lvlJc w:val="left"/>
      <w:pPr>
        <w:ind w:left="6670" w:hanging="352"/>
      </w:pPr>
      <w:rPr>
        <w:rFonts w:hint="default"/>
      </w:rPr>
    </w:lvl>
    <w:lvl w:ilvl="7" w:tplc="397EEE8A">
      <w:start w:val="1"/>
      <w:numFmt w:val="bullet"/>
      <w:lvlText w:val="•"/>
      <w:lvlJc w:val="left"/>
      <w:pPr>
        <w:ind w:left="7619" w:hanging="352"/>
      </w:pPr>
      <w:rPr>
        <w:rFonts w:hint="default"/>
      </w:rPr>
    </w:lvl>
    <w:lvl w:ilvl="8" w:tplc="E7B82658">
      <w:start w:val="1"/>
      <w:numFmt w:val="bullet"/>
      <w:lvlText w:val="•"/>
      <w:lvlJc w:val="left"/>
      <w:pPr>
        <w:ind w:left="8568" w:hanging="352"/>
      </w:pPr>
      <w:rPr>
        <w:rFonts w:hint="default"/>
      </w:rPr>
    </w:lvl>
  </w:abstractNum>
  <w:abstractNum w:abstractNumId="29">
    <w:nsid w:val="44B34D64"/>
    <w:multiLevelType w:val="hybridMultilevel"/>
    <w:tmpl w:val="7F52CB20"/>
    <w:lvl w:ilvl="0" w:tplc="216C70A8">
      <w:start w:val="1"/>
      <w:numFmt w:val="decimal"/>
      <w:lvlText w:val="%1."/>
      <w:lvlJc w:val="left"/>
      <w:pPr>
        <w:ind w:left="460" w:hanging="360"/>
      </w:pPr>
      <w:rPr>
        <w:rFonts w:ascii="Times New Roman" w:eastAsia="Times New Roman" w:hAnsi="Times New Roman" w:hint="default"/>
        <w:sz w:val="24"/>
        <w:szCs w:val="24"/>
      </w:rPr>
    </w:lvl>
    <w:lvl w:ilvl="1" w:tplc="7E46B910">
      <w:start w:val="1"/>
      <w:numFmt w:val="bullet"/>
      <w:lvlText w:val="•"/>
      <w:lvlJc w:val="left"/>
      <w:pPr>
        <w:ind w:left="1339" w:hanging="360"/>
      </w:pPr>
      <w:rPr>
        <w:rFonts w:hint="default"/>
      </w:rPr>
    </w:lvl>
    <w:lvl w:ilvl="2" w:tplc="3B14CEFE">
      <w:start w:val="1"/>
      <w:numFmt w:val="bullet"/>
      <w:lvlText w:val="•"/>
      <w:lvlJc w:val="left"/>
      <w:pPr>
        <w:ind w:left="2217" w:hanging="360"/>
      </w:pPr>
      <w:rPr>
        <w:rFonts w:hint="default"/>
      </w:rPr>
    </w:lvl>
    <w:lvl w:ilvl="3" w:tplc="843697C0">
      <w:start w:val="1"/>
      <w:numFmt w:val="bullet"/>
      <w:lvlText w:val="•"/>
      <w:lvlJc w:val="left"/>
      <w:pPr>
        <w:ind w:left="3096" w:hanging="360"/>
      </w:pPr>
      <w:rPr>
        <w:rFonts w:hint="default"/>
      </w:rPr>
    </w:lvl>
    <w:lvl w:ilvl="4" w:tplc="47E814B8">
      <w:start w:val="1"/>
      <w:numFmt w:val="bullet"/>
      <w:lvlText w:val="•"/>
      <w:lvlJc w:val="left"/>
      <w:pPr>
        <w:ind w:left="3974" w:hanging="360"/>
      </w:pPr>
      <w:rPr>
        <w:rFonts w:hint="default"/>
      </w:rPr>
    </w:lvl>
    <w:lvl w:ilvl="5" w:tplc="42A4DA7E">
      <w:start w:val="1"/>
      <w:numFmt w:val="bullet"/>
      <w:lvlText w:val="•"/>
      <w:lvlJc w:val="left"/>
      <w:pPr>
        <w:ind w:left="4853" w:hanging="360"/>
      </w:pPr>
      <w:rPr>
        <w:rFonts w:hint="default"/>
      </w:rPr>
    </w:lvl>
    <w:lvl w:ilvl="6" w:tplc="D68C6ED8">
      <w:start w:val="1"/>
      <w:numFmt w:val="bullet"/>
      <w:lvlText w:val="•"/>
      <w:lvlJc w:val="left"/>
      <w:pPr>
        <w:ind w:left="5732" w:hanging="360"/>
      </w:pPr>
      <w:rPr>
        <w:rFonts w:hint="default"/>
      </w:rPr>
    </w:lvl>
    <w:lvl w:ilvl="7" w:tplc="C164B41E">
      <w:start w:val="1"/>
      <w:numFmt w:val="bullet"/>
      <w:lvlText w:val="•"/>
      <w:lvlJc w:val="left"/>
      <w:pPr>
        <w:ind w:left="6610" w:hanging="360"/>
      </w:pPr>
      <w:rPr>
        <w:rFonts w:hint="default"/>
      </w:rPr>
    </w:lvl>
    <w:lvl w:ilvl="8" w:tplc="7BDC0DD6">
      <w:start w:val="1"/>
      <w:numFmt w:val="bullet"/>
      <w:lvlText w:val="•"/>
      <w:lvlJc w:val="left"/>
      <w:pPr>
        <w:ind w:left="7489" w:hanging="360"/>
      </w:pPr>
      <w:rPr>
        <w:rFonts w:hint="default"/>
      </w:rPr>
    </w:lvl>
  </w:abstractNum>
  <w:abstractNum w:abstractNumId="30">
    <w:nsid w:val="4A376CFD"/>
    <w:multiLevelType w:val="hybridMultilevel"/>
    <w:tmpl w:val="F2928D1C"/>
    <w:lvl w:ilvl="0" w:tplc="1188D074">
      <w:start w:val="1"/>
      <w:numFmt w:val="decimal"/>
      <w:lvlText w:val="%1."/>
      <w:lvlJc w:val="left"/>
      <w:pPr>
        <w:ind w:left="100" w:hanging="180"/>
      </w:pPr>
      <w:rPr>
        <w:rFonts w:ascii="Times New Roman" w:eastAsia="Times New Roman" w:hAnsi="Times New Roman" w:hint="default"/>
        <w:sz w:val="24"/>
        <w:szCs w:val="24"/>
      </w:rPr>
    </w:lvl>
    <w:lvl w:ilvl="1" w:tplc="764A72BC">
      <w:start w:val="1"/>
      <w:numFmt w:val="lowerLetter"/>
      <w:lvlText w:val="%2)"/>
      <w:lvlJc w:val="left"/>
      <w:pPr>
        <w:ind w:left="242" w:hanging="579"/>
      </w:pPr>
      <w:rPr>
        <w:rFonts w:ascii="Times New Roman" w:eastAsia="Times New Roman" w:hAnsi="Times New Roman" w:hint="default"/>
        <w:spacing w:val="-1"/>
        <w:w w:val="99"/>
        <w:sz w:val="24"/>
        <w:szCs w:val="24"/>
      </w:rPr>
    </w:lvl>
    <w:lvl w:ilvl="2" w:tplc="F704D65A">
      <w:start w:val="1"/>
      <w:numFmt w:val="bullet"/>
      <w:lvlText w:val="•"/>
      <w:lvlJc w:val="left"/>
      <w:pPr>
        <w:ind w:left="1242" w:hanging="579"/>
      </w:pPr>
      <w:rPr>
        <w:rFonts w:hint="default"/>
      </w:rPr>
    </w:lvl>
    <w:lvl w:ilvl="3" w:tplc="EBC81CDA">
      <w:start w:val="1"/>
      <w:numFmt w:val="bullet"/>
      <w:lvlText w:val="•"/>
      <w:lvlJc w:val="left"/>
      <w:pPr>
        <w:ind w:left="2243" w:hanging="579"/>
      </w:pPr>
      <w:rPr>
        <w:rFonts w:hint="default"/>
      </w:rPr>
    </w:lvl>
    <w:lvl w:ilvl="4" w:tplc="22767CDC">
      <w:start w:val="1"/>
      <w:numFmt w:val="bullet"/>
      <w:lvlText w:val="•"/>
      <w:lvlJc w:val="left"/>
      <w:pPr>
        <w:ind w:left="3243" w:hanging="579"/>
      </w:pPr>
      <w:rPr>
        <w:rFonts w:hint="default"/>
      </w:rPr>
    </w:lvl>
    <w:lvl w:ilvl="5" w:tplc="86AE2B5E">
      <w:start w:val="1"/>
      <w:numFmt w:val="bullet"/>
      <w:lvlText w:val="•"/>
      <w:lvlJc w:val="left"/>
      <w:pPr>
        <w:ind w:left="4244" w:hanging="579"/>
      </w:pPr>
      <w:rPr>
        <w:rFonts w:hint="default"/>
      </w:rPr>
    </w:lvl>
    <w:lvl w:ilvl="6" w:tplc="FC90DFD8">
      <w:start w:val="1"/>
      <w:numFmt w:val="bullet"/>
      <w:lvlText w:val="•"/>
      <w:lvlJc w:val="left"/>
      <w:pPr>
        <w:ind w:left="5244" w:hanging="579"/>
      </w:pPr>
      <w:rPr>
        <w:rFonts w:hint="default"/>
      </w:rPr>
    </w:lvl>
    <w:lvl w:ilvl="7" w:tplc="1B304D18">
      <w:start w:val="1"/>
      <w:numFmt w:val="bullet"/>
      <w:lvlText w:val="•"/>
      <w:lvlJc w:val="left"/>
      <w:pPr>
        <w:ind w:left="6244" w:hanging="579"/>
      </w:pPr>
      <w:rPr>
        <w:rFonts w:hint="default"/>
      </w:rPr>
    </w:lvl>
    <w:lvl w:ilvl="8" w:tplc="0254A154">
      <w:start w:val="1"/>
      <w:numFmt w:val="bullet"/>
      <w:lvlText w:val="•"/>
      <w:lvlJc w:val="left"/>
      <w:pPr>
        <w:ind w:left="7245" w:hanging="579"/>
      </w:pPr>
      <w:rPr>
        <w:rFonts w:hint="default"/>
      </w:rPr>
    </w:lvl>
  </w:abstractNum>
  <w:abstractNum w:abstractNumId="31">
    <w:nsid w:val="4B00065F"/>
    <w:multiLevelType w:val="hybridMultilevel"/>
    <w:tmpl w:val="5666EF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4F1D4B84"/>
    <w:multiLevelType w:val="hybridMultilevel"/>
    <w:tmpl w:val="81B6A900"/>
    <w:lvl w:ilvl="0" w:tplc="070CAFA0">
      <w:start w:val="1"/>
      <w:numFmt w:val="decimal"/>
      <w:lvlText w:val="%1."/>
      <w:lvlJc w:val="left"/>
      <w:pPr>
        <w:ind w:left="458" w:hanging="358"/>
      </w:pPr>
      <w:rPr>
        <w:rFonts w:ascii="Times New Roman" w:eastAsia="Times New Roman" w:hAnsi="Times New Roman" w:hint="default"/>
        <w:sz w:val="24"/>
        <w:szCs w:val="24"/>
      </w:rPr>
    </w:lvl>
    <w:lvl w:ilvl="1" w:tplc="113EF6E8">
      <w:start w:val="1"/>
      <w:numFmt w:val="lowerLetter"/>
      <w:lvlText w:val="%2)"/>
      <w:lvlJc w:val="left"/>
      <w:pPr>
        <w:ind w:left="527" w:hanging="353"/>
      </w:pPr>
      <w:rPr>
        <w:rFonts w:ascii="Times New Roman" w:eastAsia="Times New Roman" w:hAnsi="Times New Roman" w:hint="default"/>
        <w:spacing w:val="-1"/>
        <w:w w:val="99"/>
        <w:sz w:val="24"/>
        <w:szCs w:val="24"/>
      </w:rPr>
    </w:lvl>
    <w:lvl w:ilvl="2" w:tplc="B2865E30">
      <w:start w:val="1"/>
      <w:numFmt w:val="bullet"/>
      <w:lvlText w:val="•"/>
      <w:lvlJc w:val="left"/>
      <w:pPr>
        <w:ind w:left="1496" w:hanging="353"/>
      </w:pPr>
      <w:rPr>
        <w:rFonts w:hint="default"/>
      </w:rPr>
    </w:lvl>
    <w:lvl w:ilvl="3" w:tplc="B0AC34FA">
      <w:start w:val="1"/>
      <w:numFmt w:val="bullet"/>
      <w:lvlText w:val="•"/>
      <w:lvlJc w:val="left"/>
      <w:pPr>
        <w:ind w:left="2465" w:hanging="353"/>
      </w:pPr>
      <w:rPr>
        <w:rFonts w:hint="default"/>
      </w:rPr>
    </w:lvl>
    <w:lvl w:ilvl="4" w:tplc="E21C05C0">
      <w:start w:val="1"/>
      <w:numFmt w:val="bullet"/>
      <w:lvlText w:val="•"/>
      <w:lvlJc w:val="left"/>
      <w:pPr>
        <w:ind w:left="3433" w:hanging="353"/>
      </w:pPr>
      <w:rPr>
        <w:rFonts w:hint="default"/>
      </w:rPr>
    </w:lvl>
    <w:lvl w:ilvl="5" w:tplc="0562CEF6">
      <w:start w:val="1"/>
      <w:numFmt w:val="bullet"/>
      <w:lvlText w:val="•"/>
      <w:lvlJc w:val="left"/>
      <w:pPr>
        <w:ind w:left="4402" w:hanging="353"/>
      </w:pPr>
      <w:rPr>
        <w:rFonts w:hint="default"/>
      </w:rPr>
    </w:lvl>
    <w:lvl w:ilvl="6" w:tplc="3756432E">
      <w:start w:val="1"/>
      <w:numFmt w:val="bullet"/>
      <w:lvlText w:val="•"/>
      <w:lvlJc w:val="left"/>
      <w:pPr>
        <w:ind w:left="5371" w:hanging="353"/>
      </w:pPr>
      <w:rPr>
        <w:rFonts w:hint="default"/>
      </w:rPr>
    </w:lvl>
    <w:lvl w:ilvl="7" w:tplc="BF3A9924">
      <w:start w:val="1"/>
      <w:numFmt w:val="bullet"/>
      <w:lvlText w:val="•"/>
      <w:lvlJc w:val="left"/>
      <w:pPr>
        <w:ind w:left="6340" w:hanging="353"/>
      </w:pPr>
      <w:rPr>
        <w:rFonts w:hint="default"/>
      </w:rPr>
    </w:lvl>
    <w:lvl w:ilvl="8" w:tplc="828EE97A">
      <w:start w:val="1"/>
      <w:numFmt w:val="bullet"/>
      <w:lvlText w:val="•"/>
      <w:lvlJc w:val="left"/>
      <w:pPr>
        <w:ind w:left="7308" w:hanging="353"/>
      </w:pPr>
      <w:rPr>
        <w:rFonts w:hint="default"/>
      </w:rPr>
    </w:lvl>
  </w:abstractNum>
  <w:abstractNum w:abstractNumId="33">
    <w:nsid w:val="512C546A"/>
    <w:multiLevelType w:val="hybridMultilevel"/>
    <w:tmpl w:val="89DA09F2"/>
    <w:lvl w:ilvl="0" w:tplc="A3209F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49C31B6"/>
    <w:multiLevelType w:val="hybridMultilevel"/>
    <w:tmpl w:val="778CBF5A"/>
    <w:lvl w:ilvl="0" w:tplc="AB9E801E">
      <w:start w:val="1"/>
      <w:numFmt w:val="decimal"/>
      <w:lvlText w:val="%1."/>
      <w:lvlJc w:val="left"/>
      <w:pPr>
        <w:ind w:left="458" w:hanging="358"/>
      </w:pPr>
      <w:rPr>
        <w:rFonts w:ascii="Times New Roman" w:eastAsia="Times New Roman" w:hAnsi="Times New Roman" w:hint="default"/>
        <w:color w:val="221F1F"/>
        <w:sz w:val="24"/>
        <w:szCs w:val="24"/>
      </w:rPr>
    </w:lvl>
    <w:lvl w:ilvl="1" w:tplc="9CF8845A">
      <w:start w:val="1"/>
      <w:numFmt w:val="bullet"/>
      <w:lvlText w:val="•"/>
      <w:lvlJc w:val="left"/>
      <w:pPr>
        <w:ind w:left="1336" w:hanging="358"/>
      </w:pPr>
      <w:rPr>
        <w:rFonts w:hint="default"/>
      </w:rPr>
    </w:lvl>
    <w:lvl w:ilvl="2" w:tplc="D46EFB5A">
      <w:start w:val="1"/>
      <w:numFmt w:val="bullet"/>
      <w:lvlText w:val="•"/>
      <w:lvlJc w:val="left"/>
      <w:pPr>
        <w:ind w:left="2215" w:hanging="358"/>
      </w:pPr>
      <w:rPr>
        <w:rFonts w:hint="default"/>
      </w:rPr>
    </w:lvl>
    <w:lvl w:ilvl="3" w:tplc="693C860E">
      <w:start w:val="1"/>
      <w:numFmt w:val="bullet"/>
      <w:lvlText w:val="•"/>
      <w:lvlJc w:val="left"/>
      <w:pPr>
        <w:ind w:left="3094" w:hanging="358"/>
      </w:pPr>
      <w:rPr>
        <w:rFonts w:hint="default"/>
      </w:rPr>
    </w:lvl>
    <w:lvl w:ilvl="4" w:tplc="3626B248">
      <w:start w:val="1"/>
      <w:numFmt w:val="bullet"/>
      <w:lvlText w:val="•"/>
      <w:lvlJc w:val="left"/>
      <w:pPr>
        <w:ind w:left="3973" w:hanging="358"/>
      </w:pPr>
      <w:rPr>
        <w:rFonts w:hint="default"/>
      </w:rPr>
    </w:lvl>
    <w:lvl w:ilvl="5" w:tplc="1DEC4B70">
      <w:start w:val="1"/>
      <w:numFmt w:val="bullet"/>
      <w:lvlText w:val="•"/>
      <w:lvlJc w:val="left"/>
      <w:pPr>
        <w:ind w:left="4852" w:hanging="358"/>
      </w:pPr>
      <w:rPr>
        <w:rFonts w:hint="default"/>
      </w:rPr>
    </w:lvl>
    <w:lvl w:ilvl="6" w:tplc="908CDC2C">
      <w:start w:val="1"/>
      <w:numFmt w:val="bullet"/>
      <w:lvlText w:val="•"/>
      <w:lvlJc w:val="left"/>
      <w:pPr>
        <w:ind w:left="5731" w:hanging="358"/>
      </w:pPr>
      <w:rPr>
        <w:rFonts w:hint="default"/>
      </w:rPr>
    </w:lvl>
    <w:lvl w:ilvl="7" w:tplc="3DDA293E">
      <w:start w:val="1"/>
      <w:numFmt w:val="bullet"/>
      <w:lvlText w:val="•"/>
      <w:lvlJc w:val="left"/>
      <w:pPr>
        <w:ind w:left="6609" w:hanging="358"/>
      </w:pPr>
      <w:rPr>
        <w:rFonts w:hint="default"/>
      </w:rPr>
    </w:lvl>
    <w:lvl w:ilvl="8" w:tplc="97D8D47E">
      <w:start w:val="1"/>
      <w:numFmt w:val="bullet"/>
      <w:lvlText w:val="•"/>
      <w:lvlJc w:val="left"/>
      <w:pPr>
        <w:ind w:left="7488" w:hanging="358"/>
      </w:pPr>
      <w:rPr>
        <w:rFonts w:hint="default"/>
      </w:rPr>
    </w:lvl>
  </w:abstractNum>
  <w:abstractNum w:abstractNumId="35">
    <w:nsid w:val="5B94110D"/>
    <w:multiLevelType w:val="hybridMultilevel"/>
    <w:tmpl w:val="8F2627E4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>
    <w:nsid w:val="632E37E3"/>
    <w:multiLevelType w:val="hybridMultilevel"/>
    <w:tmpl w:val="E112EE9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3AC091A"/>
    <w:multiLevelType w:val="hybridMultilevel"/>
    <w:tmpl w:val="F4ACEDB4"/>
    <w:lvl w:ilvl="0" w:tplc="94BEAA9C">
      <w:start w:val="1"/>
      <w:numFmt w:val="lowerLetter"/>
      <w:lvlText w:val="(%1)"/>
      <w:lvlJc w:val="left"/>
      <w:pPr>
        <w:ind w:left="925" w:hanging="299"/>
      </w:pPr>
      <w:rPr>
        <w:rFonts w:ascii="Cambria" w:eastAsia="Cambria" w:hAnsi="Cambria" w:hint="default"/>
        <w:w w:val="76"/>
        <w:sz w:val="19"/>
        <w:szCs w:val="19"/>
      </w:rPr>
    </w:lvl>
    <w:lvl w:ilvl="1" w:tplc="D766F9B4">
      <w:start w:val="1"/>
      <w:numFmt w:val="bullet"/>
      <w:lvlText w:val="•"/>
      <w:lvlJc w:val="left"/>
      <w:pPr>
        <w:ind w:left="1879" w:hanging="299"/>
      </w:pPr>
      <w:rPr>
        <w:rFonts w:hint="default"/>
      </w:rPr>
    </w:lvl>
    <w:lvl w:ilvl="2" w:tplc="238E87B2">
      <w:start w:val="1"/>
      <w:numFmt w:val="bullet"/>
      <w:lvlText w:val="•"/>
      <w:lvlJc w:val="left"/>
      <w:pPr>
        <w:ind w:left="2833" w:hanging="299"/>
      </w:pPr>
      <w:rPr>
        <w:rFonts w:hint="default"/>
      </w:rPr>
    </w:lvl>
    <w:lvl w:ilvl="3" w:tplc="336C1A08">
      <w:start w:val="1"/>
      <w:numFmt w:val="bullet"/>
      <w:lvlText w:val="•"/>
      <w:lvlJc w:val="left"/>
      <w:pPr>
        <w:ind w:left="3787" w:hanging="299"/>
      </w:pPr>
      <w:rPr>
        <w:rFonts w:hint="default"/>
      </w:rPr>
    </w:lvl>
    <w:lvl w:ilvl="4" w:tplc="004487A4">
      <w:start w:val="1"/>
      <w:numFmt w:val="bullet"/>
      <w:lvlText w:val="•"/>
      <w:lvlJc w:val="left"/>
      <w:pPr>
        <w:ind w:left="4741" w:hanging="299"/>
      </w:pPr>
      <w:rPr>
        <w:rFonts w:hint="default"/>
      </w:rPr>
    </w:lvl>
    <w:lvl w:ilvl="5" w:tplc="32D80290">
      <w:start w:val="1"/>
      <w:numFmt w:val="bullet"/>
      <w:lvlText w:val="•"/>
      <w:lvlJc w:val="left"/>
      <w:pPr>
        <w:ind w:left="5695" w:hanging="299"/>
      </w:pPr>
      <w:rPr>
        <w:rFonts w:hint="default"/>
      </w:rPr>
    </w:lvl>
    <w:lvl w:ilvl="6" w:tplc="8B8CDF24">
      <w:start w:val="1"/>
      <w:numFmt w:val="bullet"/>
      <w:lvlText w:val="•"/>
      <w:lvlJc w:val="left"/>
      <w:pPr>
        <w:ind w:left="6649" w:hanging="299"/>
      </w:pPr>
      <w:rPr>
        <w:rFonts w:hint="default"/>
      </w:rPr>
    </w:lvl>
    <w:lvl w:ilvl="7" w:tplc="2B8CF1D8">
      <w:start w:val="1"/>
      <w:numFmt w:val="bullet"/>
      <w:lvlText w:val="•"/>
      <w:lvlJc w:val="left"/>
      <w:pPr>
        <w:ind w:left="7603" w:hanging="299"/>
      </w:pPr>
      <w:rPr>
        <w:rFonts w:hint="default"/>
      </w:rPr>
    </w:lvl>
    <w:lvl w:ilvl="8" w:tplc="A52E6C82">
      <w:start w:val="1"/>
      <w:numFmt w:val="bullet"/>
      <w:lvlText w:val="•"/>
      <w:lvlJc w:val="left"/>
      <w:pPr>
        <w:ind w:left="8557" w:hanging="299"/>
      </w:pPr>
      <w:rPr>
        <w:rFonts w:hint="default"/>
      </w:rPr>
    </w:lvl>
  </w:abstractNum>
  <w:abstractNum w:abstractNumId="38">
    <w:nsid w:val="66755A3A"/>
    <w:multiLevelType w:val="hybridMultilevel"/>
    <w:tmpl w:val="45FC5E3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6CB48EC"/>
    <w:multiLevelType w:val="hybridMultilevel"/>
    <w:tmpl w:val="D4E83EB2"/>
    <w:lvl w:ilvl="0" w:tplc="F38CDE9E">
      <w:start w:val="2"/>
      <w:numFmt w:val="bullet"/>
      <w:lvlText w:val="-"/>
      <w:lvlJc w:val="left"/>
      <w:pPr>
        <w:ind w:left="1118" w:hanging="360"/>
      </w:pPr>
      <w:rPr>
        <w:rFonts w:ascii="Calibri" w:eastAsiaTheme="minorHAnsi" w:hAnsi="Calibri" w:cs="Calibri" w:hint="default"/>
      </w:rPr>
    </w:lvl>
    <w:lvl w:ilvl="1" w:tplc="0C070003" w:tentative="1">
      <w:start w:val="1"/>
      <w:numFmt w:val="bullet"/>
      <w:lvlText w:val="o"/>
      <w:lvlJc w:val="left"/>
      <w:pPr>
        <w:ind w:left="1838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558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278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998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718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438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158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878" w:hanging="360"/>
      </w:pPr>
      <w:rPr>
        <w:rFonts w:ascii="Wingdings" w:hAnsi="Wingdings" w:hint="default"/>
      </w:rPr>
    </w:lvl>
  </w:abstractNum>
  <w:abstractNum w:abstractNumId="40">
    <w:nsid w:val="670731B1"/>
    <w:multiLevelType w:val="hybridMultilevel"/>
    <w:tmpl w:val="D578F734"/>
    <w:lvl w:ilvl="0" w:tplc="2D5CAA8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A2C5727"/>
    <w:multiLevelType w:val="hybridMultilevel"/>
    <w:tmpl w:val="9AECB796"/>
    <w:lvl w:ilvl="0" w:tplc="B82E56A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3710E33"/>
    <w:multiLevelType w:val="hybridMultilevel"/>
    <w:tmpl w:val="F0C0BC14"/>
    <w:lvl w:ilvl="0" w:tplc="DD9424E4">
      <w:start w:val="1"/>
      <w:numFmt w:val="decimal"/>
      <w:lvlText w:val="%1."/>
      <w:lvlJc w:val="left"/>
      <w:pPr>
        <w:ind w:left="627" w:hanging="432"/>
      </w:pPr>
      <w:rPr>
        <w:rFonts w:ascii="Cambria" w:eastAsia="Cambria" w:hAnsi="Cambria" w:hint="default"/>
        <w:w w:val="99"/>
        <w:sz w:val="19"/>
        <w:szCs w:val="19"/>
      </w:rPr>
    </w:lvl>
    <w:lvl w:ilvl="1" w:tplc="9A86AA38">
      <w:start w:val="1"/>
      <w:numFmt w:val="bullet"/>
      <w:lvlText w:val="•"/>
      <w:lvlJc w:val="left"/>
      <w:pPr>
        <w:ind w:left="1610" w:hanging="432"/>
      </w:pPr>
      <w:rPr>
        <w:rFonts w:hint="default"/>
      </w:rPr>
    </w:lvl>
    <w:lvl w:ilvl="2" w:tplc="DBE6B990">
      <w:start w:val="1"/>
      <w:numFmt w:val="bullet"/>
      <w:lvlText w:val="•"/>
      <w:lvlJc w:val="left"/>
      <w:pPr>
        <w:ind w:left="2594" w:hanging="432"/>
      </w:pPr>
      <w:rPr>
        <w:rFonts w:hint="default"/>
      </w:rPr>
    </w:lvl>
    <w:lvl w:ilvl="3" w:tplc="7F2C3630">
      <w:start w:val="1"/>
      <w:numFmt w:val="bullet"/>
      <w:lvlText w:val="•"/>
      <w:lvlJc w:val="left"/>
      <w:pPr>
        <w:ind w:left="3578" w:hanging="432"/>
      </w:pPr>
      <w:rPr>
        <w:rFonts w:hint="default"/>
      </w:rPr>
    </w:lvl>
    <w:lvl w:ilvl="4" w:tplc="20EC6904">
      <w:start w:val="1"/>
      <w:numFmt w:val="bullet"/>
      <w:lvlText w:val="•"/>
      <w:lvlJc w:val="left"/>
      <w:pPr>
        <w:ind w:left="4562" w:hanging="432"/>
      </w:pPr>
      <w:rPr>
        <w:rFonts w:hint="default"/>
      </w:rPr>
    </w:lvl>
    <w:lvl w:ilvl="5" w:tplc="45541C94">
      <w:start w:val="1"/>
      <w:numFmt w:val="bullet"/>
      <w:lvlText w:val="•"/>
      <w:lvlJc w:val="left"/>
      <w:pPr>
        <w:ind w:left="5546" w:hanging="432"/>
      </w:pPr>
      <w:rPr>
        <w:rFonts w:hint="default"/>
      </w:rPr>
    </w:lvl>
    <w:lvl w:ilvl="6" w:tplc="99E8ECA4">
      <w:start w:val="1"/>
      <w:numFmt w:val="bullet"/>
      <w:lvlText w:val="•"/>
      <w:lvlJc w:val="left"/>
      <w:pPr>
        <w:ind w:left="6530" w:hanging="432"/>
      </w:pPr>
      <w:rPr>
        <w:rFonts w:hint="default"/>
      </w:rPr>
    </w:lvl>
    <w:lvl w:ilvl="7" w:tplc="EE141952">
      <w:start w:val="1"/>
      <w:numFmt w:val="bullet"/>
      <w:lvlText w:val="•"/>
      <w:lvlJc w:val="left"/>
      <w:pPr>
        <w:ind w:left="7513" w:hanging="432"/>
      </w:pPr>
      <w:rPr>
        <w:rFonts w:hint="default"/>
      </w:rPr>
    </w:lvl>
    <w:lvl w:ilvl="8" w:tplc="A17EC864">
      <w:start w:val="1"/>
      <w:numFmt w:val="bullet"/>
      <w:lvlText w:val="•"/>
      <w:lvlJc w:val="left"/>
      <w:pPr>
        <w:ind w:left="8497" w:hanging="432"/>
      </w:pPr>
      <w:rPr>
        <w:rFonts w:hint="default"/>
      </w:rPr>
    </w:lvl>
  </w:abstractNum>
  <w:abstractNum w:abstractNumId="43">
    <w:nsid w:val="792022FF"/>
    <w:multiLevelType w:val="hybridMultilevel"/>
    <w:tmpl w:val="758AAF08"/>
    <w:lvl w:ilvl="0" w:tplc="796A7A28">
      <w:start w:val="1"/>
      <w:numFmt w:val="lowerLetter"/>
      <w:lvlText w:val="(%1)"/>
      <w:lvlJc w:val="left"/>
      <w:pPr>
        <w:ind w:left="978" w:hanging="352"/>
      </w:pPr>
      <w:rPr>
        <w:rFonts w:ascii="Cambria" w:eastAsia="Cambria" w:hAnsi="Cambria" w:hint="default"/>
        <w:w w:val="76"/>
        <w:sz w:val="19"/>
        <w:szCs w:val="19"/>
      </w:rPr>
    </w:lvl>
    <w:lvl w:ilvl="1" w:tplc="D2E647B0">
      <w:start w:val="1"/>
      <w:numFmt w:val="bullet"/>
      <w:lvlText w:val="•"/>
      <w:lvlJc w:val="left"/>
      <w:pPr>
        <w:ind w:left="1927" w:hanging="352"/>
      </w:pPr>
    </w:lvl>
    <w:lvl w:ilvl="2" w:tplc="A5CAAD52">
      <w:start w:val="1"/>
      <w:numFmt w:val="bullet"/>
      <w:lvlText w:val="•"/>
      <w:lvlJc w:val="left"/>
      <w:pPr>
        <w:ind w:left="2875" w:hanging="352"/>
      </w:pPr>
    </w:lvl>
    <w:lvl w:ilvl="3" w:tplc="C3F28DF6">
      <w:start w:val="1"/>
      <w:numFmt w:val="bullet"/>
      <w:lvlText w:val="•"/>
      <w:lvlJc w:val="left"/>
      <w:pPr>
        <w:ind w:left="3824" w:hanging="352"/>
      </w:pPr>
    </w:lvl>
    <w:lvl w:ilvl="4" w:tplc="807A6454">
      <w:start w:val="1"/>
      <w:numFmt w:val="bullet"/>
      <w:lvlText w:val="•"/>
      <w:lvlJc w:val="left"/>
      <w:pPr>
        <w:ind w:left="4773" w:hanging="352"/>
      </w:pPr>
    </w:lvl>
    <w:lvl w:ilvl="5" w:tplc="6352DECA">
      <w:start w:val="1"/>
      <w:numFmt w:val="bullet"/>
      <w:lvlText w:val="•"/>
      <w:lvlJc w:val="left"/>
      <w:pPr>
        <w:ind w:left="5722" w:hanging="352"/>
      </w:pPr>
    </w:lvl>
    <w:lvl w:ilvl="6" w:tplc="6C7AF6F4">
      <w:start w:val="1"/>
      <w:numFmt w:val="bullet"/>
      <w:lvlText w:val="•"/>
      <w:lvlJc w:val="left"/>
      <w:pPr>
        <w:ind w:left="6670" w:hanging="352"/>
      </w:pPr>
    </w:lvl>
    <w:lvl w:ilvl="7" w:tplc="91DC0C9E">
      <w:start w:val="1"/>
      <w:numFmt w:val="bullet"/>
      <w:lvlText w:val="•"/>
      <w:lvlJc w:val="left"/>
      <w:pPr>
        <w:ind w:left="7619" w:hanging="352"/>
      </w:pPr>
    </w:lvl>
    <w:lvl w:ilvl="8" w:tplc="7112391C">
      <w:start w:val="1"/>
      <w:numFmt w:val="bullet"/>
      <w:lvlText w:val="•"/>
      <w:lvlJc w:val="left"/>
      <w:pPr>
        <w:ind w:left="8568" w:hanging="352"/>
      </w:pPr>
    </w:lvl>
  </w:abstractNum>
  <w:num w:numId="1">
    <w:abstractNumId w:val="14"/>
  </w:num>
  <w:num w:numId="2">
    <w:abstractNumId w:val="39"/>
  </w:num>
  <w:num w:numId="3">
    <w:abstractNumId w:val="18"/>
  </w:num>
  <w:num w:numId="4">
    <w:abstractNumId w:val="10"/>
  </w:num>
  <w:num w:numId="5">
    <w:abstractNumId w:val="6"/>
    <w:lvlOverride w:ilvl="0">
      <w:startOverride w:val="1"/>
      <w:lvl w:ilvl="0" w:tplc="755CA4DE">
        <w:start w:val="1"/>
        <w:numFmt w:val="lowerLetter"/>
        <w:lvlText w:val="%1)"/>
        <w:lvlJc w:val="left"/>
        <w:pPr>
          <w:ind w:left="393" w:hanging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5DCA7E5E">
        <w:start w:val="1"/>
        <w:numFmt w:val="lowerLetter"/>
        <w:lvlText w:val="%2."/>
        <w:lvlJc w:val="left"/>
        <w:pPr>
          <w:ind w:left="1473" w:hanging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754C3FF2">
        <w:start w:val="1"/>
        <w:numFmt w:val="lowerRoman"/>
        <w:lvlText w:val="%3."/>
        <w:lvlJc w:val="left"/>
        <w:pPr>
          <w:ind w:left="2187" w:hanging="31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BB7E5EA0">
        <w:start w:val="1"/>
        <w:numFmt w:val="decimal"/>
        <w:lvlText w:val="%4."/>
        <w:lvlJc w:val="left"/>
        <w:pPr>
          <w:ind w:left="2913" w:hanging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809C529C">
        <w:start w:val="1"/>
        <w:numFmt w:val="lowerLetter"/>
        <w:lvlText w:val="%5."/>
        <w:lvlJc w:val="left"/>
        <w:pPr>
          <w:ind w:left="3633" w:hanging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A34C1AFC">
        <w:start w:val="1"/>
        <w:numFmt w:val="lowerRoman"/>
        <w:lvlText w:val="%6."/>
        <w:lvlJc w:val="left"/>
        <w:pPr>
          <w:ind w:left="4347" w:hanging="31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B5D2B4F4">
        <w:start w:val="1"/>
        <w:numFmt w:val="decimal"/>
        <w:lvlText w:val="%7."/>
        <w:lvlJc w:val="left"/>
        <w:pPr>
          <w:ind w:left="5073" w:hanging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7D164AD8">
        <w:start w:val="1"/>
        <w:numFmt w:val="lowerLetter"/>
        <w:lvlText w:val="%8."/>
        <w:lvlJc w:val="left"/>
        <w:pPr>
          <w:ind w:left="5793" w:hanging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B742D6FA">
        <w:start w:val="1"/>
        <w:numFmt w:val="lowerRoman"/>
        <w:lvlText w:val="%9."/>
        <w:lvlJc w:val="left"/>
        <w:pPr>
          <w:ind w:left="6507" w:hanging="31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">
    <w:abstractNumId w:val="6"/>
    <w:lvlOverride w:ilvl="0">
      <w:lvl w:ilvl="0" w:tplc="755CA4DE">
        <w:start w:val="1"/>
        <w:numFmt w:val="lowerLetter"/>
        <w:lvlText w:val="%1)"/>
        <w:lvlJc w:val="left"/>
        <w:pPr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5DCA7E5E">
        <w:start w:val="1"/>
        <w:numFmt w:val="lowerLetter"/>
        <w:lvlText w:val="%2."/>
        <w:lvlJc w:val="left"/>
        <w:pPr>
          <w:ind w:left="14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754C3FF2">
        <w:start w:val="1"/>
        <w:numFmt w:val="lowerRoman"/>
        <w:lvlText w:val="%3."/>
        <w:lvlJc w:val="left"/>
        <w:pPr>
          <w:ind w:left="216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BB7E5EA0">
        <w:start w:val="1"/>
        <w:numFmt w:val="decimal"/>
        <w:lvlText w:val="%4."/>
        <w:lvlJc w:val="left"/>
        <w:pPr>
          <w:ind w:left="28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809C529C">
        <w:start w:val="1"/>
        <w:numFmt w:val="lowerLetter"/>
        <w:lvlText w:val="%5."/>
        <w:lvlJc w:val="left"/>
        <w:pPr>
          <w:ind w:left="36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A34C1AFC">
        <w:start w:val="1"/>
        <w:numFmt w:val="lowerRoman"/>
        <w:lvlText w:val="%6."/>
        <w:lvlJc w:val="left"/>
        <w:pPr>
          <w:ind w:left="432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B5D2B4F4">
        <w:start w:val="1"/>
        <w:numFmt w:val="decimal"/>
        <w:lvlText w:val="%7."/>
        <w:lvlJc w:val="left"/>
        <w:pPr>
          <w:ind w:left="50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7D164AD8">
        <w:start w:val="1"/>
        <w:numFmt w:val="lowerLetter"/>
        <w:lvlText w:val="%8."/>
        <w:lvlJc w:val="left"/>
        <w:pPr>
          <w:ind w:left="57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B742D6FA">
        <w:start w:val="1"/>
        <w:numFmt w:val="lowerRoman"/>
        <w:lvlText w:val="%9."/>
        <w:lvlJc w:val="left"/>
        <w:pPr>
          <w:ind w:left="648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7">
    <w:abstractNumId w:val="6"/>
    <w:lvlOverride w:ilvl="0">
      <w:startOverride w:val="1"/>
      <w:lvl w:ilvl="0" w:tplc="755CA4DE">
        <w:start w:val="1"/>
        <w:numFmt w:val="lowerLetter"/>
        <w:lvlText w:val="%1)"/>
        <w:lvlJc w:val="left"/>
        <w:pPr>
          <w:ind w:left="753" w:hanging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5DCA7E5E">
        <w:start w:val="1"/>
        <w:numFmt w:val="lowerLetter"/>
        <w:lvlText w:val="%2."/>
        <w:lvlJc w:val="left"/>
        <w:pPr>
          <w:ind w:left="1473" w:hanging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754C3FF2">
        <w:start w:val="1"/>
        <w:numFmt w:val="lowerRoman"/>
        <w:lvlText w:val="%3."/>
        <w:lvlJc w:val="left"/>
        <w:pPr>
          <w:ind w:left="2187" w:hanging="31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BB7E5EA0">
        <w:start w:val="1"/>
        <w:numFmt w:val="decimal"/>
        <w:lvlText w:val="%4."/>
        <w:lvlJc w:val="left"/>
        <w:pPr>
          <w:ind w:left="2913" w:hanging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809C529C">
        <w:start w:val="1"/>
        <w:numFmt w:val="lowerLetter"/>
        <w:lvlText w:val="%5."/>
        <w:lvlJc w:val="left"/>
        <w:pPr>
          <w:ind w:left="3633" w:hanging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A34C1AFC">
        <w:start w:val="1"/>
        <w:numFmt w:val="lowerRoman"/>
        <w:lvlText w:val="%6."/>
        <w:lvlJc w:val="left"/>
        <w:pPr>
          <w:ind w:left="4347" w:hanging="31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B5D2B4F4">
        <w:start w:val="1"/>
        <w:numFmt w:val="decimal"/>
        <w:lvlText w:val="%7."/>
        <w:lvlJc w:val="left"/>
        <w:pPr>
          <w:ind w:left="5073" w:hanging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7D164AD8">
        <w:start w:val="1"/>
        <w:numFmt w:val="lowerLetter"/>
        <w:lvlText w:val="%8."/>
        <w:lvlJc w:val="left"/>
        <w:pPr>
          <w:ind w:left="5793" w:hanging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B742D6FA">
        <w:start w:val="1"/>
        <w:numFmt w:val="lowerRoman"/>
        <w:lvlText w:val="%9."/>
        <w:lvlJc w:val="left"/>
        <w:pPr>
          <w:ind w:left="6507" w:hanging="31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8">
    <w:abstractNumId w:val="6"/>
    <w:lvlOverride w:ilvl="0">
      <w:startOverride w:val="1"/>
      <w:lvl w:ilvl="0" w:tplc="755CA4DE">
        <w:start w:val="1"/>
        <w:numFmt w:val="lowerLetter"/>
        <w:lvlText w:val="%1)"/>
        <w:lvlJc w:val="left"/>
        <w:pPr>
          <w:ind w:left="753" w:hanging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5DCA7E5E">
        <w:start w:val="1"/>
        <w:numFmt w:val="lowerLetter"/>
        <w:lvlText w:val="%2."/>
        <w:lvlJc w:val="left"/>
        <w:pPr>
          <w:ind w:left="1473" w:hanging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754C3FF2">
        <w:start w:val="1"/>
        <w:numFmt w:val="lowerRoman"/>
        <w:lvlText w:val="%3."/>
        <w:lvlJc w:val="left"/>
        <w:pPr>
          <w:ind w:left="2187" w:hanging="31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BB7E5EA0">
        <w:start w:val="1"/>
        <w:numFmt w:val="decimal"/>
        <w:lvlText w:val="%4."/>
        <w:lvlJc w:val="left"/>
        <w:pPr>
          <w:ind w:left="2913" w:hanging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809C529C">
        <w:start w:val="1"/>
        <w:numFmt w:val="lowerLetter"/>
        <w:lvlText w:val="%5."/>
        <w:lvlJc w:val="left"/>
        <w:pPr>
          <w:ind w:left="3633" w:hanging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A34C1AFC">
        <w:start w:val="1"/>
        <w:numFmt w:val="lowerRoman"/>
        <w:lvlText w:val="%6."/>
        <w:lvlJc w:val="left"/>
        <w:pPr>
          <w:ind w:left="4347" w:hanging="31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B5D2B4F4">
        <w:start w:val="1"/>
        <w:numFmt w:val="decimal"/>
        <w:lvlText w:val="%7."/>
        <w:lvlJc w:val="left"/>
        <w:pPr>
          <w:ind w:left="5073" w:hanging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7D164AD8">
        <w:start w:val="1"/>
        <w:numFmt w:val="lowerLetter"/>
        <w:lvlText w:val="%8."/>
        <w:lvlJc w:val="left"/>
        <w:pPr>
          <w:ind w:left="5793" w:hanging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B742D6FA">
        <w:start w:val="1"/>
        <w:numFmt w:val="lowerRoman"/>
        <w:lvlText w:val="%9."/>
        <w:lvlJc w:val="left"/>
        <w:pPr>
          <w:ind w:left="6507" w:hanging="31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9">
    <w:abstractNumId w:val="20"/>
  </w:num>
  <w:num w:numId="10">
    <w:abstractNumId w:val="34"/>
  </w:num>
  <w:num w:numId="11">
    <w:abstractNumId w:val="42"/>
  </w:num>
  <w:num w:numId="12">
    <w:abstractNumId w:val="26"/>
  </w:num>
  <w:num w:numId="13">
    <w:abstractNumId w:val="30"/>
  </w:num>
  <w:num w:numId="14">
    <w:abstractNumId w:val="28"/>
  </w:num>
  <w:num w:numId="15">
    <w:abstractNumId w:val="12"/>
  </w:num>
  <w:num w:numId="16">
    <w:abstractNumId w:val="27"/>
  </w:num>
  <w:num w:numId="17">
    <w:abstractNumId w:val="32"/>
  </w:num>
  <w:num w:numId="18">
    <w:abstractNumId w:val="7"/>
  </w:num>
  <w:num w:numId="19">
    <w:abstractNumId w:val="29"/>
  </w:num>
  <w:num w:numId="20">
    <w:abstractNumId w:val="21"/>
  </w:num>
  <w:num w:numId="21">
    <w:abstractNumId w:val="9"/>
  </w:num>
  <w:num w:numId="22">
    <w:abstractNumId w:val="11"/>
  </w:num>
  <w:num w:numId="23">
    <w:abstractNumId w:val="15"/>
  </w:num>
  <w:num w:numId="24">
    <w:abstractNumId w:val="35"/>
  </w:num>
  <w:num w:numId="25">
    <w:abstractNumId w:val="33"/>
  </w:num>
  <w:num w:numId="26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7">
    <w:abstractNumId w:val="4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8">
    <w:abstractNumId w:val="37"/>
  </w:num>
  <w:num w:numId="29">
    <w:abstractNumId w:val="6"/>
  </w:num>
  <w:num w:numId="30">
    <w:abstractNumId w:val="24"/>
  </w:num>
  <w:num w:numId="31">
    <w:abstractNumId w:val="40"/>
  </w:num>
  <w:num w:numId="32">
    <w:abstractNumId w:val="41"/>
  </w:num>
  <w:num w:numId="33">
    <w:abstractNumId w:val="2"/>
  </w:num>
  <w:num w:numId="34">
    <w:abstractNumId w:val="38"/>
  </w:num>
  <w:num w:numId="3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"/>
  </w:num>
  <w:num w:numId="37">
    <w:abstractNumId w:val="22"/>
  </w:num>
  <w:num w:numId="38">
    <w:abstractNumId w:val="1"/>
  </w:num>
  <w:num w:numId="39">
    <w:abstractNumId w:val="4"/>
  </w:num>
  <w:num w:numId="40">
    <w:abstractNumId w:val="16"/>
  </w:num>
  <w:num w:numId="41">
    <w:abstractNumId w:val="23"/>
  </w:num>
  <w:num w:numId="42">
    <w:abstractNumId w:val="36"/>
  </w:num>
  <w:num w:numId="43">
    <w:abstractNumId w:val="8"/>
  </w:num>
  <w:num w:numId="44">
    <w:abstractNumId w:val="19"/>
  </w:num>
  <w:num w:numId="45">
    <w:abstractNumId w:val="17"/>
  </w:num>
  <w:num w:numId="46">
    <w:abstractNumId w:val="0"/>
  </w:num>
  <w:num w:numId="47">
    <w:abstractNumId w:val="31"/>
  </w:num>
  <w:num w:numId="4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1916"/>
    <w:rsid w:val="000021D1"/>
    <w:rsid w:val="00002759"/>
    <w:rsid w:val="000042CF"/>
    <w:rsid w:val="00005629"/>
    <w:rsid w:val="00006491"/>
    <w:rsid w:val="0000758A"/>
    <w:rsid w:val="00007B2D"/>
    <w:rsid w:val="00010528"/>
    <w:rsid w:val="00010C8B"/>
    <w:rsid w:val="000113AC"/>
    <w:rsid w:val="00012625"/>
    <w:rsid w:val="000145D6"/>
    <w:rsid w:val="000146BF"/>
    <w:rsid w:val="00016018"/>
    <w:rsid w:val="000209DE"/>
    <w:rsid w:val="00022F5B"/>
    <w:rsid w:val="0002361A"/>
    <w:rsid w:val="00024C77"/>
    <w:rsid w:val="00025579"/>
    <w:rsid w:val="000266EE"/>
    <w:rsid w:val="00026E9D"/>
    <w:rsid w:val="00027818"/>
    <w:rsid w:val="00031370"/>
    <w:rsid w:val="0003145B"/>
    <w:rsid w:val="0003279A"/>
    <w:rsid w:val="000334E4"/>
    <w:rsid w:val="000347EE"/>
    <w:rsid w:val="00034C25"/>
    <w:rsid w:val="00036916"/>
    <w:rsid w:val="00036985"/>
    <w:rsid w:val="00041E37"/>
    <w:rsid w:val="00043B2E"/>
    <w:rsid w:val="000441F4"/>
    <w:rsid w:val="0004705C"/>
    <w:rsid w:val="00051152"/>
    <w:rsid w:val="00053142"/>
    <w:rsid w:val="0005573D"/>
    <w:rsid w:val="00055CE9"/>
    <w:rsid w:val="000566F8"/>
    <w:rsid w:val="00060017"/>
    <w:rsid w:val="0006005D"/>
    <w:rsid w:val="000602A9"/>
    <w:rsid w:val="000612BC"/>
    <w:rsid w:val="00062BC9"/>
    <w:rsid w:val="00065BF9"/>
    <w:rsid w:val="000700B8"/>
    <w:rsid w:val="0007118B"/>
    <w:rsid w:val="00072B79"/>
    <w:rsid w:val="0007674D"/>
    <w:rsid w:val="00076D7F"/>
    <w:rsid w:val="00081122"/>
    <w:rsid w:val="0008252C"/>
    <w:rsid w:val="00082FCD"/>
    <w:rsid w:val="00083298"/>
    <w:rsid w:val="00083D06"/>
    <w:rsid w:val="00084DBA"/>
    <w:rsid w:val="000853A0"/>
    <w:rsid w:val="00085AC7"/>
    <w:rsid w:val="00090A70"/>
    <w:rsid w:val="00090B5E"/>
    <w:rsid w:val="0009148B"/>
    <w:rsid w:val="00093D6A"/>
    <w:rsid w:val="000947B4"/>
    <w:rsid w:val="00094925"/>
    <w:rsid w:val="00095145"/>
    <w:rsid w:val="00096212"/>
    <w:rsid w:val="000965AD"/>
    <w:rsid w:val="00097BE9"/>
    <w:rsid w:val="000A11EA"/>
    <w:rsid w:val="000A141D"/>
    <w:rsid w:val="000A1EFC"/>
    <w:rsid w:val="000A28A6"/>
    <w:rsid w:val="000A363B"/>
    <w:rsid w:val="000A547F"/>
    <w:rsid w:val="000A6617"/>
    <w:rsid w:val="000A6F41"/>
    <w:rsid w:val="000A751A"/>
    <w:rsid w:val="000B08D3"/>
    <w:rsid w:val="000B0B51"/>
    <w:rsid w:val="000B0E30"/>
    <w:rsid w:val="000B1A77"/>
    <w:rsid w:val="000B22AD"/>
    <w:rsid w:val="000B3B52"/>
    <w:rsid w:val="000B7289"/>
    <w:rsid w:val="000B7B10"/>
    <w:rsid w:val="000C112F"/>
    <w:rsid w:val="000C126A"/>
    <w:rsid w:val="000C5BB9"/>
    <w:rsid w:val="000C6D7F"/>
    <w:rsid w:val="000D0A31"/>
    <w:rsid w:val="000D1998"/>
    <w:rsid w:val="000D1E8D"/>
    <w:rsid w:val="000D3176"/>
    <w:rsid w:val="000D37F8"/>
    <w:rsid w:val="000D391F"/>
    <w:rsid w:val="000D4A9F"/>
    <w:rsid w:val="000D4C93"/>
    <w:rsid w:val="000D51BB"/>
    <w:rsid w:val="000D5DD9"/>
    <w:rsid w:val="000D6875"/>
    <w:rsid w:val="000D6F25"/>
    <w:rsid w:val="000D7677"/>
    <w:rsid w:val="000D7AB1"/>
    <w:rsid w:val="000D7B9A"/>
    <w:rsid w:val="000E045C"/>
    <w:rsid w:val="000E340F"/>
    <w:rsid w:val="000E5519"/>
    <w:rsid w:val="000E5631"/>
    <w:rsid w:val="000E5904"/>
    <w:rsid w:val="000E5C68"/>
    <w:rsid w:val="000E5D34"/>
    <w:rsid w:val="000E6559"/>
    <w:rsid w:val="000E6BBB"/>
    <w:rsid w:val="000E7197"/>
    <w:rsid w:val="000E7458"/>
    <w:rsid w:val="000F1B5E"/>
    <w:rsid w:val="000F3DFC"/>
    <w:rsid w:val="000F5692"/>
    <w:rsid w:val="000F7D7D"/>
    <w:rsid w:val="00101366"/>
    <w:rsid w:val="00102CD1"/>
    <w:rsid w:val="00103119"/>
    <w:rsid w:val="00103322"/>
    <w:rsid w:val="00103600"/>
    <w:rsid w:val="00103666"/>
    <w:rsid w:val="00104F8C"/>
    <w:rsid w:val="00105B52"/>
    <w:rsid w:val="00106128"/>
    <w:rsid w:val="001101B1"/>
    <w:rsid w:val="00110596"/>
    <w:rsid w:val="001106F6"/>
    <w:rsid w:val="00111115"/>
    <w:rsid w:val="00112374"/>
    <w:rsid w:val="00112BDB"/>
    <w:rsid w:val="001132F2"/>
    <w:rsid w:val="00113F7B"/>
    <w:rsid w:val="00114DF7"/>
    <w:rsid w:val="00115462"/>
    <w:rsid w:val="00115F9A"/>
    <w:rsid w:val="00124639"/>
    <w:rsid w:val="00126137"/>
    <w:rsid w:val="00126B06"/>
    <w:rsid w:val="001275F3"/>
    <w:rsid w:val="00131B6F"/>
    <w:rsid w:val="00131F6D"/>
    <w:rsid w:val="00133BF1"/>
    <w:rsid w:val="0013409E"/>
    <w:rsid w:val="00135577"/>
    <w:rsid w:val="00135976"/>
    <w:rsid w:val="00136004"/>
    <w:rsid w:val="001360BE"/>
    <w:rsid w:val="0014001F"/>
    <w:rsid w:val="00140807"/>
    <w:rsid w:val="00141248"/>
    <w:rsid w:val="0014178D"/>
    <w:rsid w:val="00141D17"/>
    <w:rsid w:val="00143518"/>
    <w:rsid w:val="0014424D"/>
    <w:rsid w:val="001453BC"/>
    <w:rsid w:val="001474DC"/>
    <w:rsid w:val="00150D82"/>
    <w:rsid w:val="00151110"/>
    <w:rsid w:val="001521ED"/>
    <w:rsid w:val="0015321B"/>
    <w:rsid w:val="00154105"/>
    <w:rsid w:val="0015417A"/>
    <w:rsid w:val="00154742"/>
    <w:rsid w:val="00154FB1"/>
    <w:rsid w:val="0015699E"/>
    <w:rsid w:val="00156E06"/>
    <w:rsid w:val="00156E8D"/>
    <w:rsid w:val="001627ED"/>
    <w:rsid w:val="001647E8"/>
    <w:rsid w:val="00166525"/>
    <w:rsid w:val="00167DE2"/>
    <w:rsid w:val="0017101B"/>
    <w:rsid w:val="00171201"/>
    <w:rsid w:val="00172937"/>
    <w:rsid w:val="001731DE"/>
    <w:rsid w:val="00173454"/>
    <w:rsid w:val="00173A1E"/>
    <w:rsid w:val="00173CCF"/>
    <w:rsid w:val="00174FC7"/>
    <w:rsid w:val="001753BA"/>
    <w:rsid w:val="001756FC"/>
    <w:rsid w:val="00176A06"/>
    <w:rsid w:val="0018063F"/>
    <w:rsid w:val="001816A8"/>
    <w:rsid w:val="00182BB5"/>
    <w:rsid w:val="00184089"/>
    <w:rsid w:val="001848E8"/>
    <w:rsid w:val="0018539C"/>
    <w:rsid w:val="00187122"/>
    <w:rsid w:val="00190FEF"/>
    <w:rsid w:val="00191D08"/>
    <w:rsid w:val="00192FB9"/>
    <w:rsid w:val="00192FBE"/>
    <w:rsid w:val="00194A24"/>
    <w:rsid w:val="00195C37"/>
    <w:rsid w:val="00197595"/>
    <w:rsid w:val="00197779"/>
    <w:rsid w:val="001A02B0"/>
    <w:rsid w:val="001A0E02"/>
    <w:rsid w:val="001A2169"/>
    <w:rsid w:val="001A3427"/>
    <w:rsid w:val="001A364C"/>
    <w:rsid w:val="001A4621"/>
    <w:rsid w:val="001A4967"/>
    <w:rsid w:val="001A56F1"/>
    <w:rsid w:val="001A5A48"/>
    <w:rsid w:val="001A644B"/>
    <w:rsid w:val="001A72BD"/>
    <w:rsid w:val="001A745F"/>
    <w:rsid w:val="001B5F1F"/>
    <w:rsid w:val="001B7CE8"/>
    <w:rsid w:val="001C0106"/>
    <w:rsid w:val="001C02FA"/>
    <w:rsid w:val="001C0C0D"/>
    <w:rsid w:val="001C1164"/>
    <w:rsid w:val="001C2D9E"/>
    <w:rsid w:val="001C3B4A"/>
    <w:rsid w:val="001C4FF5"/>
    <w:rsid w:val="001C51B6"/>
    <w:rsid w:val="001C5AC9"/>
    <w:rsid w:val="001C6F66"/>
    <w:rsid w:val="001D0CF3"/>
    <w:rsid w:val="001D1233"/>
    <w:rsid w:val="001D49F8"/>
    <w:rsid w:val="001D544A"/>
    <w:rsid w:val="001D6748"/>
    <w:rsid w:val="001E05B5"/>
    <w:rsid w:val="001E2136"/>
    <w:rsid w:val="001E25BF"/>
    <w:rsid w:val="001E2CFE"/>
    <w:rsid w:val="001E32FE"/>
    <w:rsid w:val="001E45F7"/>
    <w:rsid w:val="001E4996"/>
    <w:rsid w:val="001E4ECE"/>
    <w:rsid w:val="001E567D"/>
    <w:rsid w:val="001E7F95"/>
    <w:rsid w:val="001F05CB"/>
    <w:rsid w:val="001F1D4D"/>
    <w:rsid w:val="001F2CAB"/>
    <w:rsid w:val="001F34C2"/>
    <w:rsid w:val="001F3F63"/>
    <w:rsid w:val="001F48F8"/>
    <w:rsid w:val="001F699A"/>
    <w:rsid w:val="00201871"/>
    <w:rsid w:val="0020200E"/>
    <w:rsid w:val="002032BA"/>
    <w:rsid w:val="00203C3A"/>
    <w:rsid w:val="00203FF0"/>
    <w:rsid w:val="00205F1C"/>
    <w:rsid w:val="002061DC"/>
    <w:rsid w:val="00210A12"/>
    <w:rsid w:val="00210CF3"/>
    <w:rsid w:val="00212611"/>
    <w:rsid w:val="00212DC4"/>
    <w:rsid w:val="00216452"/>
    <w:rsid w:val="00216691"/>
    <w:rsid w:val="00222BC3"/>
    <w:rsid w:val="00223798"/>
    <w:rsid w:val="00224596"/>
    <w:rsid w:val="00224843"/>
    <w:rsid w:val="002256E9"/>
    <w:rsid w:val="00225E43"/>
    <w:rsid w:val="0022714C"/>
    <w:rsid w:val="00227C8E"/>
    <w:rsid w:val="00230B25"/>
    <w:rsid w:val="00232B3F"/>
    <w:rsid w:val="00233C90"/>
    <w:rsid w:val="00234437"/>
    <w:rsid w:val="002345AB"/>
    <w:rsid w:val="00234959"/>
    <w:rsid w:val="00234EE9"/>
    <w:rsid w:val="00236E1E"/>
    <w:rsid w:val="00237A6B"/>
    <w:rsid w:val="002403E2"/>
    <w:rsid w:val="002428B9"/>
    <w:rsid w:val="002428FA"/>
    <w:rsid w:val="00242EAC"/>
    <w:rsid w:val="00245D46"/>
    <w:rsid w:val="00245E25"/>
    <w:rsid w:val="00246CF5"/>
    <w:rsid w:val="00247141"/>
    <w:rsid w:val="00251877"/>
    <w:rsid w:val="0025203D"/>
    <w:rsid w:val="00252B36"/>
    <w:rsid w:val="00254B7D"/>
    <w:rsid w:val="00255ECB"/>
    <w:rsid w:val="00256181"/>
    <w:rsid w:val="00256DE6"/>
    <w:rsid w:val="00260D4A"/>
    <w:rsid w:val="002627DA"/>
    <w:rsid w:val="00262B72"/>
    <w:rsid w:val="0026548D"/>
    <w:rsid w:val="00266014"/>
    <w:rsid w:val="002706F6"/>
    <w:rsid w:val="00270DE8"/>
    <w:rsid w:val="00272335"/>
    <w:rsid w:val="00274290"/>
    <w:rsid w:val="002742AC"/>
    <w:rsid w:val="002743FC"/>
    <w:rsid w:val="00275D57"/>
    <w:rsid w:val="002765FB"/>
    <w:rsid w:val="00280F77"/>
    <w:rsid w:val="00281B0D"/>
    <w:rsid w:val="00281C26"/>
    <w:rsid w:val="002820EF"/>
    <w:rsid w:val="0028215F"/>
    <w:rsid w:val="00282750"/>
    <w:rsid w:val="00284240"/>
    <w:rsid w:val="00285D26"/>
    <w:rsid w:val="002863A3"/>
    <w:rsid w:val="00286BD2"/>
    <w:rsid w:val="0029208D"/>
    <w:rsid w:val="0029214E"/>
    <w:rsid w:val="00292C8D"/>
    <w:rsid w:val="00293330"/>
    <w:rsid w:val="00295170"/>
    <w:rsid w:val="002962AF"/>
    <w:rsid w:val="002A05FF"/>
    <w:rsid w:val="002A4C79"/>
    <w:rsid w:val="002A5C77"/>
    <w:rsid w:val="002A69B8"/>
    <w:rsid w:val="002A6B30"/>
    <w:rsid w:val="002A718E"/>
    <w:rsid w:val="002A7294"/>
    <w:rsid w:val="002A7B10"/>
    <w:rsid w:val="002A7BC6"/>
    <w:rsid w:val="002B0533"/>
    <w:rsid w:val="002B0CFD"/>
    <w:rsid w:val="002B16E4"/>
    <w:rsid w:val="002B1870"/>
    <w:rsid w:val="002B1EF0"/>
    <w:rsid w:val="002B1F11"/>
    <w:rsid w:val="002B2EF1"/>
    <w:rsid w:val="002B3560"/>
    <w:rsid w:val="002B5CA1"/>
    <w:rsid w:val="002B669D"/>
    <w:rsid w:val="002B79AC"/>
    <w:rsid w:val="002C2470"/>
    <w:rsid w:val="002C3828"/>
    <w:rsid w:val="002C575F"/>
    <w:rsid w:val="002C59CA"/>
    <w:rsid w:val="002C7E98"/>
    <w:rsid w:val="002D0298"/>
    <w:rsid w:val="002D088D"/>
    <w:rsid w:val="002D126A"/>
    <w:rsid w:val="002D318A"/>
    <w:rsid w:val="002D4111"/>
    <w:rsid w:val="002D5EE3"/>
    <w:rsid w:val="002D669D"/>
    <w:rsid w:val="002D7976"/>
    <w:rsid w:val="002E104D"/>
    <w:rsid w:val="002E14B9"/>
    <w:rsid w:val="002E443A"/>
    <w:rsid w:val="002E57F7"/>
    <w:rsid w:val="002E599C"/>
    <w:rsid w:val="002E7D65"/>
    <w:rsid w:val="002F0E09"/>
    <w:rsid w:val="002F198C"/>
    <w:rsid w:val="002F236F"/>
    <w:rsid w:val="002F2EFC"/>
    <w:rsid w:val="002F4553"/>
    <w:rsid w:val="002F5418"/>
    <w:rsid w:val="002F6B9E"/>
    <w:rsid w:val="002F7353"/>
    <w:rsid w:val="002F77EF"/>
    <w:rsid w:val="002F7908"/>
    <w:rsid w:val="00300227"/>
    <w:rsid w:val="00300C43"/>
    <w:rsid w:val="00300CAB"/>
    <w:rsid w:val="0030131F"/>
    <w:rsid w:val="003018C7"/>
    <w:rsid w:val="0030393A"/>
    <w:rsid w:val="00303D76"/>
    <w:rsid w:val="00303DF8"/>
    <w:rsid w:val="0030537D"/>
    <w:rsid w:val="003053FB"/>
    <w:rsid w:val="003064FF"/>
    <w:rsid w:val="00310E6C"/>
    <w:rsid w:val="00311691"/>
    <w:rsid w:val="0031190E"/>
    <w:rsid w:val="00311A36"/>
    <w:rsid w:val="0031284A"/>
    <w:rsid w:val="00312DD0"/>
    <w:rsid w:val="00314C3E"/>
    <w:rsid w:val="00314D48"/>
    <w:rsid w:val="003155CA"/>
    <w:rsid w:val="003157F8"/>
    <w:rsid w:val="00320608"/>
    <w:rsid w:val="003225F0"/>
    <w:rsid w:val="00322E33"/>
    <w:rsid w:val="0032470F"/>
    <w:rsid w:val="00327082"/>
    <w:rsid w:val="00327681"/>
    <w:rsid w:val="003278EB"/>
    <w:rsid w:val="0033056B"/>
    <w:rsid w:val="00330576"/>
    <w:rsid w:val="003307C5"/>
    <w:rsid w:val="00331CA4"/>
    <w:rsid w:val="0033377F"/>
    <w:rsid w:val="00334942"/>
    <w:rsid w:val="00336696"/>
    <w:rsid w:val="00337824"/>
    <w:rsid w:val="00337DEB"/>
    <w:rsid w:val="003408F4"/>
    <w:rsid w:val="00343183"/>
    <w:rsid w:val="00343317"/>
    <w:rsid w:val="00343E04"/>
    <w:rsid w:val="00344405"/>
    <w:rsid w:val="0034445B"/>
    <w:rsid w:val="00344A3C"/>
    <w:rsid w:val="00344FE7"/>
    <w:rsid w:val="00345EC9"/>
    <w:rsid w:val="00346B41"/>
    <w:rsid w:val="00346BD9"/>
    <w:rsid w:val="00347E1C"/>
    <w:rsid w:val="0035033B"/>
    <w:rsid w:val="00350DE4"/>
    <w:rsid w:val="00353787"/>
    <w:rsid w:val="00353F5E"/>
    <w:rsid w:val="00354889"/>
    <w:rsid w:val="003608F4"/>
    <w:rsid w:val="00360A96"/>
    <w:rsid w:val="00360F6B"/>
    <w:rsid w:val="00363310"/>
    <w:rsid w:val="0036626F"/>
    <w:rsid w:val="00366B1D"/>
    <w:rsid w:val="00367528"/>
    <w:rsid w:val="0036769A"/>
    <w:rsid w:val="003736B8"/>
    <w:rsid w:val="0037379E"/>
    <w:rsid w:val="00375A62"/>
    <w:rsid w:val="00380117"/>
    <w:rsid w:val="00384474"/>
    <w:rsid w:val="00384E2E"/>
    <w:rsid w:val="00387040"/>
    <w:rsid w:val="00391DD6"/>
    <w:rsid w:val="00393D76"/>
    <w:rsid w:val="0039448D"/>
    <w:rsid w:val="0039510B"/>
    <w:rsid w:val="0039562B"/>
    <w:rsid w:val="003961A7"/>
    <w:rsid w:val="00397A09"/>
    <w:rsid w:val="003A0934"/>
    <w:rsid w:val="003A1642"/>
    <w:rsid w:val="003A3B44"/>
    <w:rsid w:val="003A60E4"/>
    <w:rsid w:val="003A62FB"/>
    <w:rsid w:val="003A6981"/>
    <w:rsid w:val="003A71CE"/>
    <w:rsid w:val="003B1650"/>
    <w:rsid w:val="003B41D6"/>
    <w:rsid w:val="003B4633"/>
    <w:rsid w:val="003B533E"/>
    <w:rsid w:val="003B7707"/>
    <w:rsid w:val="003C0626"/>
    <w:rsid w:val="003C6E79"/>
    <w:rsid w:val="003C75B9"/>
    <w:rsid w:val="003D07D7"/>
    <w:rsid w:val="003D0CBF"/>
    <w:rsid w:val="003D0E43"/>
    <w:rsid w:val="003D22E4"/>
    <w:rsid w:val="003D32EB"/>
    <w:rsid w:val="003D4B1D"/>
    <w:rsid w:val="003D7E16"/>
    <w:rsid w:val="003E137F"/>
    <w:rsid w:val="003E2379"/>
    <w:rsid w:val="003E3AF0"/>
    <w:rsid w:val="003E3C5C"/>
    <w:rsid w:val="003E4079"/>
    <w:rsid w:val="003E4F24"/>
    <w:rsid w:val="003E652C"/>
    <w:rsid w:val="003E6BD0"/>
    <w:rsid w:val="003E7526"/>
    <w:rsid w:val="003F0277"/>
    <w:rsid w:val="003F0320"/>
    <w:rsid w:val="003F04EE"/>
    <w:rsid w:val="003F3492"/>
    <w:rsid w:val="003F3978"/>
    <w:rsid w:val="003F3E25"/>
    <w:rsid w:val="003F49CA"/>
    <w:rsid w:val="003F4AA4"/>
    <w:rsid w:val="003F57CF"/>
    <w:rsid w:val="003F5860"/>
    <w:rsid w:val="003F63CD"/>
    <w:rsid w:val="003F6A8A"/>
    <w:rsid w:val="00400C64"/>
    <w:rsid w:val="004011DB"/>
    <w:rsid w:val="00403DB3"/>
    <w:rsid w:val="00403EC9"/>
    <w:rsid w:val="00404F11"/>
    <w:rsid w:val="004069B4"/>
    <w:rsid w:val="004103DE"/>
    <w:rsid w:val="004104E4"/>
    <w:rsid w:val="00410B1D"/>
    <w:rsid w:val="00411943"/>
    <w:rsid w:val="00413774"/>
    <w:rsid w:val="004143E6"/>
    <w:rsid w:val="004145CC"/>
    <w:rsid w:val="00414CEC"/>
    <w:rsid w:val="00415849"/>
    <w:rsid w:val="00416242"/>
    <w:rsid w:val="004173C9"/>
    <w:rsid w:val="0042000B"/>
    <w:rsid w:val="00420C73"/>
    <w:rsid w:val="00421C51"/>
    <w:rsid w:val="00422302"/>
    <w:rsid w:val="00422D4F"/>
    <w:rsid w:val="0042424E"/>
    <w:rsid w:val="004242EC"/>
    <w:rsid w:val="00424CFF"/>
    <w:rsid w:val="00425222"/>
    <w:rsid w:val="0042584A"/>
    <w:rsid w:val="004259BA"/>
    <w:rsid w:val="00425C13"/>
    <w:rsid w:val="0042791B"/>
    <w:rsid w:val="00427AFD"/>
    <w:rsid w:val="00427E28"/>
    <w:rsid w:val="00430BA8"/>
    <w:rsid w:val="00432059"/>
    <w:rsid w:val="00434030"/>
    <w:rsid w:val="0043419B"/>
    <w:rsid w:val="00436355"/>
    <w:rsid w:val="00436400"/>
    <w:rsid w:val="00436F55"/>
    <w:rsid w:val="00437E46"/>
    <w:rsid w:val="00440F9E"/>
    <w:rsid w:val="0044193E"/>
    <w:rsid w:val="00443364"/>
    <w:rsid w:val="0044671F"/>
    <w:rsid w:val="00447A8D"/>
    <w:rsid w:val="004500DD"/>
    <w:rsid w:val="0045023D"/>
    <w:rsid w:val="00450564"/>
    <w:rsid w:val="0045416C"/>
    <w:rsid w:val="00455E50"/>
    <w:rsid w:val="00461FD6"/>
    <w:rsid w:val="00462A31"/>
    <w:rsid w:val="004661B2"/>
    <w:rsid w:val="004672B3"/>
    <w:rsid w:val="00467F7D"/>
    <w:rsid w:val="00471741"/>
    <w:rsid w:val="0047229D"/>
    <w:rsid w:val="00472A3C"/>
    <w:rsid w:val="0047419B"/>
    <w:rsid w:val="00474A52"/>
    <w:rsid w:val="00475E55"/>
    <w:rsid w:val="0047793C"/>
    <w:rsid w:val="00477E61"/>
    <w:rsid w:val="00480AC9"/>
    <w:rsid w:val="00481767"/>
    <w:rsid w:val="00481FC3"/>
    <w:rsid w:val="00482F61"/>
    <w:rsid w:val="00485410"/>
    <w:rsid w:val="00485673"/>
    <w:rsid w:val="00486975"/>
    <w:rsid w:val="00487E04"/>
    <w:rsid w:val="0049107C"/>
    <w:rsid w:val="00492B04"/>
    <w:rsid w:val="00494AB1"/>
    <w:rsid w:val="00495A5E"/>
    <w:rsid w:val="00496C03"/>
    <w:rsid w:val="00497E18"/>
    <w:rsid w:val="004A006B"/>
    <w:rsid w:val="004A18A6"/>
    <w:rsid w:val="004A18F3"/>
    <w:rsid w:val="004A3BC7"/>
    <w:rsid w:val="004A408A"/>
    <w:rsid w:val="004A42ED"/>
    <w:rsid w:val="004A639F"/>
    <w:rsid w:val="004A6814"/>
    <w:rsid w:val="004A71C4"/>
    <w:rsid w:val="004B0E17"/>
    <w:rsid w:val="004B1FBC"/>
    <w:rsid w:val="004B22A1"/>
    <w:rsid w:val="004B394F"/>
    <w:rsid w:val="004B3DD4"/>
    <w:rsid w:val="004B561B"/>
    <w:rsid w:val="004B6951"/>
    <w:rsid w:val="004B6B3E"/>
    <w:rsid w:val="004B7F32"/>
    <w:rsid w:val="004C07F1"/>
    <w:rsid w:val="004C132F"/>
    <w:rsid w:val="004C13E0"/>
    <w:rsid w:val="004C24FC"/>
    <w:rsid w:val="004C2640"/>
    <w:rsid w:val="004C2CD9"/>
    <w:rsid w:val="004C33B8"/>
    <w:rsid w:val="004C40A0"/>
    <w:rsid w:val="004C4A6B"/>
    <w:rsid w:val="004C5F6C"/>
    <w:rsid w:val="004C7630"/>
    <w:rsid w:val="004D3167"/>
    <w:rsid w:val="004D41EB"/>
    <w:rsid w:val="004D46CE"/>
    <w:rsid w:val="004D4B20"/>
    <w:rsid w:val="004D4F4D"/>
    <w:rsid w:val="004D66AD"/>
    <w:rsid w:val="004D7870"/>
    <w:rsid w:val="004D7C76"/>
    <w:rsid w:val="004E24E6"/>
    <w:rsid w:val="004E26D2"/>
    <w:rsid w:val="004E2BC1"/>
    <w:rsid w:val="004E36DC"/>
    <w:rsid w:val="004E37C3"/>
    <w:rsid w:val="004E3B8A"/>
    <w:rsid w:val="004E3DD9"/>
    <w:rsid w:val="004E47B8"/>
    <w:rsid w:val="004E49C0"/>
    <w:rsid w:val="004E4EF3"/>
    <w:rsid w:val="004E5C14"/>
    <w:rsid w:val="004E5F46"/>
    <w:rsid w:val="004E6221"/>
    <w:rsid w:val="004E6660"/>
    <w:rsid w:val="004F22D8"/>
    <w:rsid w:val="004F2F8E"/>
    <w:rsid w:val="004F32E9"/>
    <w:rsid w:val="004F4554"/>
    <w:rsid w:val="004F49A6"/>
    <w:rsid w:val="004F4CE6"/>
    <w:rsid w:val="004F7306"/>
    <w:rsid w:val="00501CDA"/>
    <w:rsid w:val="00502C92"/>
    <w:rsid w:val="0050327F"/>
    <w:rsid w:val="005035FF"/>
    <w:rsid w:val="00504160"/>
    <w:rsid w:val="00504B1C"/>
    <w:rsid w:val="0050652E"/>
    <w:rsid w:val="00506D31"/>
    <w:rsid w:val="0050741C"/>
    <w:rsid w:val="0050773B"/>
    <w:rsid w:val="00507D91"/>
    <w:rsid w:val="00507DFC"/>
    <w:rsid w:val="00510A50"/>
    <w:rsid w:val="00512118"/>
    <w:rsid w:val="005126CF"/>
    <w:rsid w:val="00512D52"/>
    <w:rsid w:val="00513864"/>
    <w:rsid w:val="00514B59"/>
    <w:rsid w:val="00515152"/>
    <w:rsid w:val="0051584C"/>
    <w:rsid w:val="005166B4"/>
    <w:rsid w:val="0051684D"/>
    <w:rsid w:val="005203A8"/>
    <w:rsid w:val="00520F0E"/>
    <w:rsid w:val="0052114B"/>
    <w:rsid w:val="005214C8"/>
    <w:rsid w:val="00521E95"/>
    <w:rsid w:val="0052279A"/>
    <w:rsid w:val="00522BC7"/>
    <w:rsid w:val="00522CA2"/>
    <w:rsid w:val="00523BBB"/>
    <w:rsid w:val="00523C76"/>
    <w:rsid w:val="00523C87"/>
    <w:rsid w:val="0052748D"/>
    <w:rsid w:val="00527F08"/>
    <w:rsid w:val="005302C5"/>
    <w:rsid w:val="0053088D"/>
    <w:rsid w:val="0053172E"/>
    <w:rsid w:val="005328F5"/>
    <w:rsid w:val="00533DD5"/>
    <w:rsid w:val="005400F8"/>
    <w:rsid w:val="00540C5D"/>
    <w:rsid w:val="00541217"/>
    <w:rsid w:val="0054125F"/>
    <w:rsid w:val="00541C4E"/>
    <w:rsid w:val="00543D39"/>
    <w:rsid w:val="0054457C"/>
    <w:rsid w:val="00545A5A"/>
    <w:rsid w:val="00546733"/>
    <w:rsid w:val="00546B78"/>
    <w:rsid w:val="005504DD"/>
    <w:rsid w:val="005507E3"/>
    <w:rsid w:val="00551952"/>
    <w:rsid w:val="00552201"/>
    <w:rsid w:val="0055431D"/>
    <w:rsid w:val="0055443B"/>
    <w:rsid w:val="0055588E"/>
    <w:rsid w:val="00556BBE"/>
    <w:rsid w:val="00556C6F"/>
    <w:rsid w:val="00560FB8"/>
    <w:rsid w:val="00561CAF"/>
    <w:rsid w:val="00563245"/>
    <w:rsid w:val="00563D52"/>
    <w:rsid w:val="005653D9"/>
    <w:rsid w:val="00566002"/>
    <w:rsid w:val="0056628E"/>
    <w:rsid w:val="005666D0"/>
    <w:rsid w:val="00567C8F"/>
    <w:rsid w:val="005703A4"/>
    <w:rsid w:val="0057176B"/>
    <w:rsid w:val="00572A42"/>
    <w:rsid w:val="005807FF"/>
    <w:rsid w:val="00581030"/>
    <w:rsid w:val="00581895"/>
    <w:rsid w:val="00582B82"/>
    <w:rsid w:val="0058355C"/>
    <w:rsid w:val="00583A4F"/>
    <w:rsid w:val="00585AA7"/>
    <w:rsid w:val="00585EBD"/>
    <w:rsid w:val="005867D7"/>
    <w:rsid w:val="00586AEF"/>
    <w:rsid w:val="00587991"/>
    <w:rsid w:val="00591B51"/>
    <w:rsid w:val="00591C06"/>
    <w:rsid w:val="0059223A"/>
    <w:rsid w:val="00592E8A"/>
    <w:rsid w:val="00594311"/>
    <w:rsid w:val="00596C79"/>
    <w:rsid w:val="005A0976"/>
    <w:rsid w:val="005A1042"/>
    <w:rsid w:val="005A1B9C"/>
    <w:rsid w:val="005A1F90"/>
    <w:rsid w:val="005A295E"/>
    <w:rsid w:val="005A67FD"/>
    <w:rsid w:val="005B4F7F"/>
    <w:rsid w:val="005B5820"/>
    <w:rsid w:val="005B6EEA"/>
    <w:rsid w:val="005C044D"/>
    <w:rsid w:val="005C2866"/>
    <w:rsid w:val="005C3395"/>
    <w:rsid w:val="005C423D"/>
    <w:rsid w:val="005C4502"/>
    <w:rsid w:val="005C4D9E"/>
    <w:rsid w:val="005C4EBE"/>
    <w:rsid w:val="005C4EF2"/>
    <w:rsid w:val="005D00DA"/>
    <w:rsid w:val="005D06C2"/>
    <w:rsid w:val="005D0B1D"/>
    <w:rsid w:val="005D29E2"/>
    <w:rsid w:val="005D4427"/>
    <w:rsid w:val="005D448E"/>
    <w:rsid w:val="005D4E17"/>
    <w:rsid w:val="005D5878"/>
    <w:rsid w:val="005D66AA"/>
    <w:rsid w:val="005D6C53"/>
    <w:rsid w:val="005D705F"/>
    <w:rsid w:val="005E031C"/>
    <w:rsid w:val="005E039B"/>
    <w:rsid w:val="005E21DA"/>
    <w:rsid w:val="005E22EF"/>
    <w:rsid w:val="005E4FF6"/>
    <w:rsid w:val="005E5164"/>
    <w:rsid w:val="005E6F5A"/>
    <w:rsid w:val="005F074E"/>
    <w:rsid w:val="005F08D7"/>
    <w:rsid w:val="005F1D3B"/>
    <w:rsid w:val="005F2378"/>
    <w:rsid w:val="005F6E61"/>
    <w:rsid w:val="005F757A"/>
    <w:rsid w:val="0060032D"/>
    <w:rsid w:val="00600807"/>
    <w:rsid w:val="006018AF"/>
    <w:rsid w:val="00602073"/>
    <w:rsid w:val="00603A7C"/>
    <w:rsid w:val="006060B9"/>
    <w:rsid w:val="00606F45"/>
    <w:rsid w:val="00613DBC"/>
    <w:rsid w:val="00614728"/>
    <w:rsid w:val="00615204"/>
    <w:rsid w:val="006159B5"/>
    <w:rsid w:val="0061714A"/>
    <w:rsid w:val="00622D07"/>
    <w:rsid w:val="006237F9"/>
    <w:rsid w:val="006244AD"/>
    <w:rsid w:val="006256A1"/>
    <w:rsid w:val="006261F0"/>
    <w:rsid w:val="00626EE6"/>
    <w:rsid w:val="00630C56"/>
    <w:rsid w:val="0063625D"/>
    <w:rsid w:val="00637798"/>
    <w:rsid w:val="00640A51"/>
    <w:rsid w:val="00641190"/>
    <w:rsid w:val="0064155B"/>
    <w:rsid w:val="00641643"/>
    <w:rsid w:val="00642280"/>
    <w:rsid w:val="00642FB7"/>
    <w:rsid w:val="00644704"/>
    <w:rsid w:val="0064472A"/>
    <w:rsid w:val="0064474A"/>
    <w:rsid w:val="00645E8A"/>
    <w:rsid w:val="0064674A"/>
    <w:rsid w:val="00647B41"/>
    <w:rsid w:val="00647C1A"/>
    <w:rsid w:val="0065052D"/>
    <w:rsid w:val="00652433"/>
    <w:rsid w:val="00652AC9"/>
    <w:rsid w:val="006531C8"/>
    <w:rsid w:val="0065569E"/>
    <w:rsid w:val="00656B3B"/>
    <w:rsid w:val="0065723A"/>
    <w:rsid w:val="00657637"/>
    <w:rsid w:val="00661351"/>
    <w:rsid w:val="006638E1"/>
    <w:rsid w:val="00665E97"/>
    <w:rsid w:val="00666C52"/>
    <w:rsid w:val="00667ECC"/>
    <w:rsid w:val="0067095E"/>
    <w:rsid w:val="006744BA"/>
    <w:rsid w:val="00674514"/>
    <w:rsid w:val="0067458A"/>
    <w:rsid w:val="006745A5"/>
    <w:rsid w:val="00675019"/>
    <w:rsid w:val="00677BCD"/>
    <w:rsid w:val="00677C3B"/>
    <w:rsid w:val="00677C58"/>
    <w:rsid w:val="00680784"/>
    <w:rsid w:val="006808B9"/>
    <w:rsid w:val="00680E8E"/>
    <w:rsid w:val="006813A5"/>
    <w:rsid w:val="00681690"/>
    <w:rsid w:val="00682C6F"/>
    <w:rsid w:val="006831F3"/>
    <w:rsid w:val="00683247"/>
    <w:rsid w:val="0068331D"/>
    <w:rsid w:val="00683358"/>
    <w:rsid w:val="0068445A"/>
    <w:rsid w:val="00685D6A"/>
    <w:rsid w:val="00686223"/>
    <w:rsid w:val="00686576"/>
    <w:rsid w:val="00686CA8"/>
    <w:rsid w:val="00687AB0"/>
    <w:rsid w:val="00690469"/>
    <w:rsid w:val="006922EE"/>
    <w:rsid w:val="00692343"/>
    <w:rsid w:val="00692A86"/>
    <w:rsid w:val="0069321A"/>
    <w:rsid w:val="006951E8"/>
    <w:rsid w:val="0069749B"/>
    <w:rsid w:val="006974E5"/>
    <w:rsid w:val="006977A9"/>
    <w:rsid w:val="00697F19"/>
    <w:rsid w:val="006A05AA"/>
    <w:rsid w:val="006A09B0"/>
    <w:rsid w:val="006A0F88"/>
    <w:rsid w:val="006A12E1"/>
    <w:rsid w:val="006A1EEE"/>
    <w:rsid w:val="006A2699"/>
    <w:rsid w:val="006A296C"/>
    <w:rsid w:val="006A3070"/>
    <w:rsid w:val="006A5FFD"/>
    <w:rsid w:val="006A621E"/>
    <w:rsid w:val="006A643E"/>
    <w:rsid w:val="006A6D4C"/>
    <w:rsid w:val="006B1E6C"/>
    <w:rsid w:val="006B6D98"/>
    <w:rsid w:val="006B7EDC"/>
    <w:rsid w:val="006C0D0E"/>
    <w:rsid w:val="006C2409"/>
    <w:rsid w:val="006C2CA0"/>
    <w:rsid w:val="006C53B8"/>
    <w:rsid w:val="006C7B19"/>
    <w:rsid w:val="006D1674"/>
    <w:rsid w:val="006D191D"/>
    <w:rsid w:val="006D28D2"/>
    <w:rsid w:val="006D2A55"/>
    <w:rsid w:val="006D4174"/>
    <w:rsid w:val="006D6412"/>
    <w:rsid w:val="006D66BD"/>
    <w:rsid w:val="006D69BB"/>
    <w:rsid w:val="006E0109"/>
    <w:rsid w:val="006E05B4"/>
    <w:rsid w:val="006E2F55"/>
    <w:rsid w:val="006E3BA3"/>
    <w:rsid w:val="006E4799"/>
    <w:rsid w:val="006E47D4"/>
    <w:rsid w:val="006E5B42"/>
    <w:rsid w:val="006F068C"/>
    <w:rsid w:val="006F0807"/>
    <w:rsid w:val="006F232A"/>
    <w:rsid w:val="006F35D7"/>
    <w:rsid w:val="006F362C"/>
    <w:rsid w:val="006F423F"/>
    <w:rsid w:val="006F4363"/>
    <w:rsid w:val="006F53A6"/>
    <w:rsid w:val="006F550D"/>
    <w:rsid w:val="006F6032"/>
    <w:rsid w:val="006F6F28"/>
    <w:rsid w:val="006F716D"/>
    <w:rsid w:val="007009DF"/>
    <w:rsid w:val="007014AC"/>
    <w:rsid w:val="007019B4"/>
    <w:rsid w:val="00702122"/>
    <w:rsid w:val="007025DD"/>
    <w:rsid w:val="007026EA"/>
    <w:rsid w:val="007028BE"/>
    <w:rsid w:val="0070340F"/>
    <w:rsid w:val="00703EC0"/>
    <w:rsid w:val="0070727F"/>
    <w:rsid w:val="0070768E"/>
    <w:rsid w:val="00707AA3"/>
    <w:rsid w:val="00711A7A"/>
    <w:rsid w:val="00712810"/>
    <w:rsid w:val="00714525"/>
    <w:rsid w:val="00715985"/>
    <w:rsid w:val="00715C61"/>
    <w:rsid w:val="00717250"/>
    <w:rsid w:val="0071745D"/>
    <w:rsid w:val="007176AC"/>
    <w:rsid w:val="007177B7"/>
    <w:rsid w:val="00717DD7"/>
    <w:rsid w:val="0072015F"/>
    <w:rsid w:val="00725C62"/>
    <w:rsid w:val="007263AB"/>
    <w:rsid w:val="00726413"/>
    <w:rsid w:val="0072732C"/>
    <w:rsid w:val="00727E51"/>
    <w:rsid w:val="00730308"/>
    <w:rsid w:val="007316B2"/>
    <w:rsid w:val="007330DB"/>
    <w:rsid w:val="00733817"/>
    <w:rsid w:val="00733889"/>
    <w:rsid w:val="00733A9E"/>
    <w:rsid w:val="00734711"/>
    <w:rsid w:val="00736528"/>
    <w:rsid w:val="007378FF"/>
    <w:rsid w:val="0074185E"/>
    <w:rsid w:val="00741AB0"/>
    <w:rsid w:val="0074244D"/>
    <w:rsid w:val="007444AB"/>
    <w:rsid w:val="00744FC2"/>
    <w:rsid w:val="007465F2"/>
    <w:rsid w:val="0074797B"/>
    <w:rsid w:val="00747D30"/>
    <w:rsid w:val="007523E1"/>
    <w:rsid w:val="00752C46"/>
    <w:rsid w:val="00753232"/>
    <w:rsid w:val="0075469A"/>
    <w:rsid w:val="00754C5D"/>
    <w:rsid w:val="00755F8A"/>
    <w:rsid w:val="007576F9"/>
    <w:rsid w:val="00757871"/>
    <w:rsid w:val="00757CF5"/>
    <w:rsid w:val="00757DEF"/>
    <w:rsid w:val="00760097"/>
    <w:rsid w:val="007603FF"/>
    <w:rsid w:val="0076098F"/>
    <w:rsid w:val="00761798"/>
    <w:rsid w:val="00763216"/>
    <w:rsid w:val="00763561"/>
    <w:rsid w:val="007635E6"/>
    <w:rsid w:val="007649C9"/>
    <w:rsid w:val="00766ECA"/>
    <w:rsid w:val="00767C9C"/>
    <w:rsid w:val="00767E0C"/>
    <w:rsid w:val="00772F5A"/>
    <w:rsid w:val="00773112"/>
    <w:rsid w:val="00773499"/>
    <w:rsid w:val="0077474D"/>
    <w:rsid w:val="00774A53"/>
    <w:rsid w:val="0077675F"/>
    <w:rsid w:val="00776D89"/>
    <w:rsid w:val="00780361"/>
    <w:rsid w:val="00780E88"/>
    <w:rsid w:val="0078175F"/>
    <w:rsid w:val="007849D3"/>
    <w:rsid w:val="00784D39"/>
    <w:rsid w:val="007853B8"/>
    <w:rsid w:val="0078675D"/>
    <w:rsid w:val="00791097"/>
    <w:rsid w:val="007915EC"/>
    <w:rsid w:val="0079356A"/>
    <w:rsid w:val="00795C70"/>
    <w:rsid w:val="007A25B8"/>
    <w:rsid w:val="007A76F9"/>
    <w:rsid w:val="007B0735"/>
    <w:rsid w:val="007B15AC"/>
    <w:rsid w:val="007B721D"/>
    <w:rsid w:val="007B7B89"/>
    <w:rsid w:val="007C04B7"/>
    <w:rsid w:val="007C3981"/>
    <w:rsid w:val="007C3A7D"/>
    <w:rsid w:val="007C3BC9"/>
    <w:rsid w:val="007C4B2C"/>
    <w:rsid w:val="007C55F9"/>
    <w:rsid w:val="007C575C"/>
    <w:rsid w:val="007C695E"/>
    <w:rsid w:val="007D2A3F"/>
    <w:rsid w:val="007D2C71"/>
    <w:rsid w:val="007D49EB"/>
    <w:rsid w:val="007D50CF"/>
    <w:rsid w:val="007D558B"/>
    <w:rsid w:val="007D65BA"/>
    <w:rsid w:val="007D6CF7"/>
    <w:rsid w:val="007D6E6C"/>
    <w:rsid w:val="007E0FFD"/>
    <w:rsid w:val="007E2653"/>
    <w:rsid w:val="007E2FFA"/>
    <w:rsid w:val="007E31DA"/>
    <w:rsid w:val="007E410D"/>
    <w:rsid w:val="007E5143"/>
    <w:rsid w:val="007F0405"/>
    <w:rsid w:val="007F1B32"/>
    <w:rsid w:val="007F5008"/>
    <w:rsid w:val="007F587B"/>
    <w:rsid w:val="007F673A"/>
    <w:rsid w:val="007F741B"/>
    <w:rsid w:val="008018BE"/>
    <w:rsid w:val="00801D21"/>
    <w:rsid w:val="008024F7"/>
    <w:rsid w:val="00803091"/>
    <w:rsid w:val="00803869"/>
    <w:rsid w:val="00804A95"/>
    <w:rsid w:val="008059CE"/>
    <w:rsid w:val="00806169"/>
    <w:rsid w:val="0080741A"/>
    <w:rsid w:val="00813FD6"/>
    <w:rsid w:val="00814DC1"/>
    <w:rsid w:val="00815E93"/>
    <w:rsid w:val="0082421B"/>
    <w:rsid w:val="00825701"/>
    <w:rsid w:val="00825A16"/>
    <w:rsid w:val="00825C68"/>
    <w:rsid w:val="00825F8A"/>
    <w:rsid w:val="00826B7C"/>
    <w:rsid w:val="0083004C"/>
    <w:rsid w:val="0083073A"/>
    <w:rsid w:val="00830842"/>
    <w:rsid w:val="00832849"/>
    <w:rsid w:val="00835381"/>
    <w:rsid w:val="00835BFC"/>
    <w:rsid w:val="0084166B"/>
    <w:rsid w:val="00841896"/>
    <w:rsid w:val="00841ED3"/>
    <w:rsid w:val="00842039"/>
    <w:rsid w:val="008444DB"/>
    <w:rsid w:val="008445EF"/>
    <w:rsid w:val="00845AFD"/>
    <w:rsid w:val="00845C07"/>
    <w:rsid w:val="00846AA9"/>
    <w:rsid w:val="00850514"/>
    <w:rsid w:val="00851223"/>
    <w:rsid w:val="008513B9"/>
    <w:rsid w:val="00852E9A"/>
    <w:rsid w:val="00853EEC"/>
    <w:rsid w:val="00854B6A"/>
    <w:rsid w:val="00854D5E"/>
    <w:rsid w:val="008560F9"/>
    <w:rsid w:val="00856712"/>
    <w:rsid w:val="00856743"/>
    <w:rsid w:val="0085778D"/>
    <w:rsid w:val="00861F1D"/>
    <w:rsid w:val="00862780"/>
    <w:rsid w:val="008658EB"/>
    <w:rsid w:val="00865ACC"/>
    <w:rsid w:val="00866089"/>
    <w:rsid w:val="00866E7B"/>
    <w:rsid w:val="008670DE"/>
    <w:rsid w:val="00867D17"/>
    <w:rsid w:val="00867D30"/>
    <w:rsid w:val="00870482"/>
    <w:rsid w:val="00872336"/>
    <w:rsid w:val="00874AF7"/>
    <w:rsid w:val="00875765"/>
    <w:rsid w:val="00875A8E"/>
    <w:rsid w:val="00877A47"/>
    <w:rsid w:val="00877B4B"/>
    <w:rsid w:val="00877BA5"/>
    <w:rsid w:val="00880083"/>
    <w:rsid w:val="00880E15"/>
    <w:rsid w:val="00881C76"/>
    <w:rsid w:val="008824AF"/>
    <w:rsid w:val="008826F7"/>
    <w:rsid w:val="00883BFE"/>
    <w:rsid w:val="0088425E"/>
    <w:rsid w:val="00884BE1"/>
    <w:rsid w:val="00886699"/>
    <w:rsid w:val="008876BE"/>
    <w:rsid w:val="00887A04"/>
    <w:rsid w:val="00887D00"/>
    <w:rsid w:val="00891BF8"/>
    <w:rsid w:val="00891D03"/>
    <w:rsid w:val="0089221B"/>
    <w:rsid w:val="0089232E"/>
    <w:rsid w:val="008927EC"/>
    <w:rsid w:val="0089656B"/>
    <w:rsid w:val="00896BA2"/>
    <w:rsid w:val="008A0188"/>
    <w:rsid w:val="008A181C"/>
    <w:rsid w:val="008A2875"/>
    <w:rsid w:val="008A30ED"/>
    <w:rsid w:val="008A4C00"/>
    <w:rsid w:val="008A73FE"/>
    <w:rsid w:val="008B00DD"/>
    <w:rsid w:val="008B125C"/>
    <w:rsid w:val="008B193F"/>
    <w:rsid w:val="008B27CF"/>
    <w:rsid w:val="008B364E"/>
    <w:rsid w:val="008B3EED"/>
    <w:rsid w:val="008B4216"/>
    <w:rsid w:val="008B4E76"/>
    <w:rsid w:val="008B50D2"/>
    <w:rsid w:val="008B519A"/>
    <w:rsid w:val="008B572A"/>
    <w:rsid w:val="008B6294"/>
    <w:rsid w:val="008B639C"/>
    <w:rsid w:val="008B6FD4"/>
    <w:rsid w:val="008C2210"/>
    <w:rsid w:val="008C2758"/>
    <w:rsid w:val="008C341B"/>
    <w:rsid w:val="008C3BD5"/>
    <w:rsid w:val="008C6FA7"/>
    <w:rsid w:val="008D089A"/>
    <w:rsid w:val="008D35C8"/>
    <w:rsid w:val="008D3602"/>
    <w:rsid w:val="008D3DE2"/>
    <w:rsid w:val="008D4FDA"/>
    <w:rsid w:val="008D5781"/>
    <w:rsid w:val="008D75D0"/>
    <w:rsid w:val="008E01A9"/>
    <w:rsid w:val="008E118B"/>
    <w:rsid w:val="008E209B"/>
    <w:rsid w:val="008E3D4E"/>
    <w:rsid w:val="008E49E6"/>
    <w:rsid w:val="008E507E"/>
    <w:rsid w:val="008E5D4E"/>
    <w:rsid w:val="008F0089"/>
    <w:rsid w:val="008F1C00"/>
    <w:rsid w:val="008F205E"/>
    <w:rsid w:val="008F2F55"/>
    <w:rsid w:val="008F3F25"/>
    <w:rsid w:val="008F490B"/>
    <w:rsid w:val="008F4AF9"/>
    <w:rsid w:val="008F6458"/>
    <w:rsid w:val="009017C6"/>
    <w:rsid w:val="00901F99"/>
    <w:rsid w:val="00903E8D"/>
    <w:rsid w:val="00905892"/>
    <w:rsid w:val="00905E1D"/>
    <w:rsid w:val="00906AB1"/>
    <w:rsid w:val="009138A7"/>
    <w:rsid w:val="009139A3"/>
    <w:rsid w:val="00914E00"/>
    <w:rsid w:val="00915F98"/>
    <w:rsid w:val="00916A12"/>
    <w:rsid w:val="00916DA1"/>
    <w:rsid w:val="00916F8E"/>
    <w:rsid w:val="0091784D"/>
    <w:rsid w:val="00922827"/>
    <w:rsid w:val="00923196"/>
    <w:rsid w:val="009247C2"/>
    <w:rsid w:val="009247FF"/>
    <w:rsid w:val="00924859"/>
    <w:rsid w:val="00924AA4"/>
    <w:rsid w:val="009269A0"/>
    <w:rsid w:val="00927480"/>
    <w:rsid w:val="00931498"/>
    <w:rsid w:val="00931F19"/>
    <w:rsid w:val="0093227E"/>
    <w:rsid w:val="00933C4E"/>
    <w:rsid w:val="009342D7"/>
    <w:rsid w:val="009348C1"/>
    <w:rsid w:val="00935169"/>
    <w:rsid w:val="009351B3"/>
    <w:rsid w:val="00937195"/>
    <w:rsid w:val="009373E2"/>
    <w:rsid w:val="00937418"/>
    <w:rsid w:val="00937972"/>
    <w:rsid w:val="00940691"/>
    <w:rsid w:val="00941A3F"/>
    <w:rsid w:val="0094256E"/>
    <w:rsid w:val="0094311B"/>
    <w:rsid w:val="0094331F"/>
    <w:rsid w:val="00943346"/>
    <w:rsid w:val="00943364"/>
    <w:rsid w:val="009434A4"/>
    <w:rsid w:val="00943851"/>
    <w:rsid w:val="009441F5"/>
    <w:rsid w:val="00944230"/>
    <w:rsid w:val="009444B6"/>
    <w:rsid w:val="00945B8F"/>
    <w:rsid w:val="0094651F"/>
    <w:rsid w:val="00946C58"/>
    <w:rsid w:val="00946EF3"/>
    <w:rsid w:val="009516E3"/>
    <w:rsid w:val="00951DD9"/>
    <w:rsid w:val="00952858"/>
    <w:rsid w:val="00955F9F"/>
    <w:rsid w:val="00956D74"/>
    <w:rsid w:val="00957DB1"/>
    <w:rsid w:val="00961534"/>
    <w:rsid w:val="009622B5"/>
    <w:rsid w:val="00963FD5"/>
    <w:rsid w:val="009655B7"/>
    <w:rsid w:val="009662AB"/>
    <w:rsid w:val="0096653A"/>
    <w:rsid w:val="009665D9"/>
    <w:rsid w:val="00970ABB"/>
    <w:rsid w:val="00970C2B"/>
    <w:rsid w:val="00972AC7"/>
    <w:rsid w:val="009731E5"/>
    <w:rsid w:val="0097431C"/>
    <w:rsid w:val="00974555"/>
    <w:rsid w:val="0097493C"/>
    <w:rsid w:val="00976094"/>
    <w:rsid w:val="00976846"/>
    <w:rsid w:val="00976CDF"/>
    <w:rsid w:val="00982C62"/>
    <w:rsid w:val="00986A2F"/>
    <w:rsid w:val="00986BB4"/>
    <w:rsid w:val="00990BF7"/>
    <w:rsid w:val="00990E35"/>
    <w:rsid w:val="00990F4B"/>
    <w:rsid w:val="0099151B"/>
    <w:rsid w:val="00994EB2"/>
    <w:rsid w:val="00996934"/>
    <w:rsid w:val="00996F9F"/>
    <w:rsid w:val="009A02A7"/>
    <w:rsid w:val="009A07FF"/>
    <w:rsid w:val="009A25A6"/>
    <w:rsid w:val="009A46D0"/>
    <w:rsid w:val="009A596A"/>
    <w:rsid w:val="009A5BAA"/>
    <w:rsid w:val="009A672B"/>
    <w:rsid w:val="009B259E"/>
    <w:rsid w:val="009B37AE"/>
    <w:rsid w:val="009B4606"/>
    <w:rsid w:val="009B52D8"/>
    <w:rsid w:val="009C26A6"/>
    <w:rsid w:val="009C2CC6"/>
    <w:rsid w:val="009C2D46"/>
    <w:rsid w:val="009C3321"/>
    <w:rsid w:val="009C43E5"/>
    <w:rsid w:val="009C4A65"/>
    <w:rsid w:val="009C60C2"/>
    <w:rsid w:val="009C6B49"/>
    <w:rsid w:val="009C7A25"/>
    <w:rsid w:val="009D0D49"/>
    <w:rsid w:val="009D1066"/>
    <w:rsid w:val="009D1E6B"/>
    <w:rsid w:val="009D26CB"/>
    <w:rsid w:val="009D4DC0"/>
    <w:rsid w:val="009D63A4"/>
    <w:rsid w:val="009D724D"/>
    <w:rsid w:val="009D76C5"/>
    <w:rsid w:val="009D78EE"/>
    <w:rsid w:val="009E002E"/>
    <w:rsid w:val="009E0A21"/>
    <w:rsid w:val="009E3DCA"/>
    <w:rsid w:val="009E438A"/>
    <w:rsid w:val="009E4499"/>
    <w:rsid w:val="009E4AA6"/>
    <w:rsid w:val="009E7BE8"/>
    <w:rsid w:val="009F0781"/>
    <w:rsid w:val="009F27A7"/>
    <w:rsid w:val="009F3994"/>
    <w:rsid w:val="009F3E80"/>
    <w:rsid w:val="009F42EC"/>
    <w:rsid w:val="009F4EB8"/>
    <w:rsid w:val="009F5A39"/>
    <w:rsid w:val="009F7540"/>
    <w:rsid w:val="00A01D1D"/>
    <w:rsid w:val="00A025D6"/>
    <w:rsid w:val="00A02EBB"/>
    <w:rsid w:val="00A03116"/>
    <w:rsid w:val="00A03724"/>
    <w:rsid w:val="00A03D80"/>
    <w:rsid w:val="00A048D6"/>
    <w:rsid w:val="00A04B42"/>
    <w:rsid w:val="00A06A2B"/>
    <w:rsid w:val="00A06A38"/>
    <w:rsid w:val="00A104FD"/>
    <w:rsid w:val="00A1101A"/>
    <w:rsid w:val="00A110B1"/>
    <w:rsid w:val="00A139B7"/>
    <w:rsid w:val="00A13B1F"/>
    <w:rsid w:val="00A145E3"/>
    <w:rsid w:val="00A1580E"/>
    <w:rsid w:val="00A1591C"/>
    <w:rsid w:val="00A16BC3"/>
    <w:rsid w:val="00A16F44"/>
    <w:rsid w:val="00A20329"/>
    <w:rsid w:val="00A20B5D"/>
    <w:rsid w:val="00A21062"/>
    <w:rsid w:val="00A27006"/>
    <w:rsid w:val="00A275AB"/>
    <w:rsid w:val="00A27802"/>
    <w:rsid w:val="00A27F61"/>
    <w:rsid w:val="00A322DE"/>
    <w:rsid w:val="00A33E83"/>
    <w:rsid w:val="00A35A1F"/>
    <w:rsid w:val="00A40041"/>
    <w:rsid w:val="00A4073A"/>
    <w:rsid w:val="00A42DF8"/>
    <w:rsid w:val="00A43850"/>
    <w:rsid w:val="00A462E0"/>
    <w:rsid w:val="00A46EFF"/>
    <w:rsid w:val="00A50367"/>
    <w:rsid w:val="00A516F9"/>
    <w:rsid w:val="00A51D07"/>
    <w:rsid w:val="00A520D4"/>
    <w:rsid w:val="00A5367E"/>
    <w:rsid w:val="00A5593F"/>
    <w:rsid w:val="00A56202"/>
    <w:rsid w:val="00A56EF1"/>
    <w:rsid w:val="00A57528"/>
    <w:rsid w:val="00A57997"/>
    <w:rsid w:val="00A603FA"/>
    <w:rsid w:val="00A61DA0"/>
    <w:rsid w:val="00A62308"/>
    <w:rsid w:val="00A624B8"/>
    <w:rsid w:val="00A6419B"/>
    <w:rsid w:val="00A6708D"/>
    <w:rsid w:val="00A709A5"/>
    <w:rsid w:val="00A7125D"/>
    <w:rsid w:val="00A729E2"/>
    <w:rsid w:val="00A75473"/>
    <w:rsid w:val="00A75890"/>
    <w:rsid w:val="00A75B0C"/>
    <w:rsid w:val="00A813D7"/>
    <w:rsid w:val="00A81776"/>
    <w:rsid w:val="00A825AB"/>
    <w:rsid w:val="00A83D0E"/>
    <w:rsid w:val="00A8483C"/>
    <w:rsid w:val="00A84E06"/>
    <w:rsid w:val="00A875DC"/>
    <w:rsid w:val="00A92883"/>
    <w:rsid w:val="00A934B1"/>
    <w:rsid w:val="00A9456E"/>
    <w:rsid w:val="00A94E69"/>
    <w:rsid w:val="00A95D40"/>
    <w:rsid w:val="00A961C3"/>
    <w:rsid w:val="00AA21BE"/>
    <w:rsid w:val="00AA2A6D"/>
    <w:rsid w:val="00AA3253"/>
    <w:rsid w:val="00AA5377"/>
    <w:rsid w:val="00AA561A"/>
    <w:rsid w:val="00AA6D58"/>
    <w:rsid w:val="00AB104D"/>
    <w:rsid w:val="00AB1422"/>
    <w:rsid w:val="00AB1C41"/>
    <w:rsid w:val="00AB20FF"/>
    <w:rsid w:val="00AB2A9A"/>
    <w:rsid w:val="00AB3034"/>
    <w:rsid w:val="00AB6675"/>
    <w:rsid w:val="00AB76BD"/>
    <w:rsid w:val="00AB77B3"/>
    <w:rsid w:val="00AC2599"/>
    <w:rsid w:val="00AC2B5B"/>
    <w:rsid w:val="00AC2FB2"/>
    <w:rsid w:val="00AC31C9"/>
    <w:rsid w:val="00AC384C"/>
    <w:rsid w:val="00AC3917"/>
    <w:rsid w:val="00AC41FE"/>
    <w:rsid w:val="00AC4DFB"/>
    <w:rsid w:val="00AC58E4"/>
    <w:rsid w:val="00AC671F"/>
    <w:rsid w:val="00AC6E79"/>
    <w:rsid w:val="00AC787D"/>
    <w:rsid w:val="00AD181E"/>
    <w:rsid w:val="00AD29B1"/>
    <w:rsid w:val="00AD3493"/>
    <w:rsid w:val="00AD49B6"/>
    <w:rsid w:val="00AD5557"/>
    <w:rsid w:val="00AE12A1"/>
    <w:rsid w:val="00AE2E63"/>
    <w:rsid w:val="00AE3A55"/>
    <w:rsid w:val="00AE46B3"/>
    <w:rsid w:val="00AE544A"/>
    <w:rsid w:val="00AE5DDA"/>
    <w:rsid w:val="00AE7163"/>
    <w:rsid w:val="00AF0567"/>
    <w:rsid w:val="00AF10D6"/>
    <w:rsid w:val="00AF2446"/>
    <w:rsid w:val="00AF2B1E"/>
    <w:rsid w:val="00AF3315"/>
    <w:rsid w:val="00AF3DD8"/>
    <w:rsid w:val="00AF447B"/>
    <w:rsid w:val="00AF7317"/>
    <w:rsid w:val="00B000EF"/>
    <w:rsid w:val="00B00991"/>
    <w:rsid w:val="00B00EC1"/>
    <w:rsid w:val="00B0189E"/>
    <w:rsid w:val="00B02438"/>
    <w:rsid w:val="00B026E0"/>
    <w:rsid w:val="00B02E11"/>
    <w:rsid w:val="00B03CAE"/>
    <w:rsid w:val="00B04B2F"/>
    <w:rsid w:val="00B07B4C"/>
    <w:rsid w:val="00B07DC2"/>
    <w:rsid w:val="00B1117E"/>
    <w:rsid w:val="00B11DBF"/>
    <w:rsid w:val="00B13E87"/>
    <w:rsid w:val="00B141A1"/>
    <w:rsid w:val="00B15E93"/>
    <w:rsid w:val="00B162AE"/>
    <w:rsid w:val="00B16CDF"/>
    <w:rsid w:val="00B1714B"/>
    <w:rsid w:val="00B2009E"/>
    <w:rsid w:val="00B2086E"/>
    <w:rsid w:val="00B213F2"/>
    <w:rsid w:val="00B2206F"/>
    <w:rsid w:val="00B220E5"/>
    <w:rsid w:val="00B22839"/>
    <w:rsid w:val="00B22F25"/>
    <w:rsid w:val="00B24139"/>
    <w:rsid w:val="00B2470A"/>
    <w:rsid w:val="00B24AC6"/>
    <w:rsid w:val="00B25574"/>
    <w:rsid w:val="00B2632D"/>
    <w:rsid w:val="00B304E6"/>
    <w:rsid w:val="00B3092B"/>
    <w:rsid w:val="00B310D8"/>
    <w:rsid w:val="00B3766C"/>
    <w:rsid w:val="00B40B65"/>
    <w:rsid w:val="00B40CB5"/>
    <w:rsid w:val="00B411F7"/>
    <w:rsid w:val="00B41682"/>
    <w:rsid w:val="00B500C1"/>
    <w:rsid w:val="00B50836"/>
    <w:rsid w:val="00B50A8E"/>
    <w:rsid w:val="00B50C87"/>
    <w:rsid w:val="00B51113"/>
    <w:rsid w:val="00B51222"/>
    <w:rsid w:val="00B530DA"/>
    <w:rsid w:val="00B541D0"/>
    <w:rsid w:val="00B54916"/>
    <w:rsid w:val="00B570D1"/>
    <w:rsid w:val="00B57664"/>
    <w:rsid w:val="00B61516"/>
    <w:rsid w:val="00B6159F"/>
    <w:rsid w:val="00B65470"/>
    <w:rsid w:val="00B656C5"/>
    <w:rsid w:val="00B65AF3"/>
    <w:rsid w:val="00B66437"/>
    <w:rsid w:val="00B70E0D"/>
    <w:rsid w:val="00B72003"/>
    <w:rsid w:val="00B73686"/>
    <w:rsid w:val="00B76DCF"/>
    <w:rsid w:val="00B77481"/>
    <w:rsid w:val="00B77B1F"/>
    <w:rsid w:val="00B8033B"/>
    <w:rsid w:val="00B80BDC"/>
    <w:rsid w:val="00B80BF0"/>
    <w:rsid w:val="00B812FF"/>
    <w:rsid w:val="00B8183F"/>
    <w:rsid w:val="00B8218C"/>
    <w:rsid w:val="00B8222F"/>
    <w:rsid w:val="00B829C1"/>
    <w:rsid w:val="00B84093"/>
    <w:rsid w:val="00B84C34"/>
    <w:rsid w:val="00B85014"/>
    <w:rsid w:val="00B8517F"/>
    <w:rsid w:val="00B85203"/>
    <w:rsid w:val="00B91FF6"/>
    <w:rsid w:val="00B927F4"/>
    <w:rsid w:val="00B93514"/>
    <w:rsid w:val="00B94783"/>
    <w:rsid w:val="00B96E52"/>
    <w:rsid w:val="00B9709A"/>
    <w:rsid w:val="00BA0C60"/>
    <w:rsid w:val="00BA19EE"/>
    <w:rsid w:val="00BA2667"/>
    <w:rsid w:val="00BA29CB"/>
    <w:rsid w:val="00BA2E39"/>
    <w:rsid w:val="00BA70A7"/>
    <w:rsid w:val="00BA74A2"/>
    <w:rsid w:val="00BA7B36"/>
    <w:rsid w:val="00BB1868"/>
    <w:rsid w:val="00BB1916"/>
    <w:rsid w:val="00BB2E70"/>
    <w:rsid w:val="00BB48DE"/>
    <w:rsid w:val="00BB58C9"/>
    <w:rsid w:val="00BB5D2D"/>
    <w:rsid w:val="00BB6353"/>
    <w:rsid w:val="00BB6995"/>
    <w:rsid w:val="00BB762B"/>
    <w:rsid w:val="00BC2E34"/>
    <w:rsid w:val="00BC6964"/>
    <w:rsid w:val="00BC7492"/>
    <w:rsid w:val="00BC7896"/>
    <w:rsid w:val="00BD1341"/>
    <w:rsid w:val="00BD1AAC"/>
    <w:rsid w:val="00BD2DF1"/>
    <w:rsid w:val="00BD4525"/>
    <w:rsid w:val="00BD597F"/>
    <w:rsid w:val="00BD63A0"/>
    <w:rsid w:val="00BD67EC"/>
    <w:rsid w:val="00BD70E1"/>
    <w:rsid w:val="00BD70FD"/>
    <w:rsid w:val="00BD722F"/>
    <w:rsid w:val="00BD77D8"/>
    <w:rsid w:val="00BD796B"/>
    <w:rsid w:val="00BE0037"/>
    <w:rsid w:val="00BE3430"/>
    <w:rsid w:val="00BE34BD"/>
    <w:rsid w:val="00BE387E"/>
    <w:rsid w:val="00BE3CF5"/>
    <w:rsid w:val="00BE45C6"/>
    <w:rsid w:val="00BE4901"/>
    <w:rsid w:val="00BE5888"/>
    <w:rsid w:val="00BE599D"/>
    <w:rsid w:val="00BE6688"/>
    <w:rsid w:val="00BE73FB"/>
    <w:rsid w:val="00BE7B1E"/>
    <w:rsid w:val="00BF0786"/>
    <w:rsid w:val="00BF07A0"/>
    <w:rsid w:val="00BF3523"/>
    <w:rsid w:val="00BF3601"/>
    <w:rsid w:val="00BF3F45"/>
    <w:rsid w:val="00BF4998"/>
    <w:rsid w:val="00BF55DD"/>
    <w:rsid w:val="00BF5945"/>
    <w:rsid w:val="00BF6C14"/>
    <w:rsid w:val="00BF6D07"/>
    <w:rsid w:val="00C00D2F"/>
    <w:rsid w:val="00C024F9"/>
    <w:rsid w:val="00C02F1E"/>
    <w:rsid w:val="00C04AC5"/>
    <w:rsid w:val="00C04DC9"/>
    <w:rsid w:val="00C05571"/>
    <w:rsid w:val="00C05A7F"/>
    <w:rsid w:val="00C0686F"/>
    <w:rsid w:val="00C06E8E"/>
    <w:rsid w:val="00C07EA7"/>
    <w:rsid w:val="00C101C9"/>
    <w:rsid w:val="00C132D5"/>
    <w:rsid w:val="00C14326"/>
    <w:rsid w:val="00C143D7"/>
    <w:rsid w:val="00C1687B"/>
    <w:rsid w:val="00C208B3"/>
    <w:rsid w:val="00C2304D"/>
    <w:rsid w:val="00C23B4A"/>
    <w:rsid w:val="00C23F3E"/>
    <w:rsid w:val="00C24A6D"/>
    <w:rsid w:val="00C24DD1"/>
    <w:rsid w:val="00C250BA"/>
    <w:rsid w:val="00C25FD9"/>
    <w:rsid w:val="00C266A6"/>
    <w:rsid w:val="00C26770"/>
    <w:rsid w:val="00C27A65"/>
    <w:rsid w:val="00C27FF8"/>
    <w:rsid w:val="00C32142"/>
    <w:rsid w:val="00C323A3"/>
    <w:rsid w:val="00C32A7B"/>
    <w:rsid w:val="00C32D67"/>
    <w:rsid w:val="00C33BC3"/>
    <w:rsid w:val="00C3428A"/>
    <w:rsid w:val="00C358BF"/>
    <w:rsid w:val="00C37C69"/>
    <w:rsid w:val="00C37FB0"/>
    <w:rsid w:val="00C40552"/>
    <w:rsid w:val="00C40783"/>
    <w:rsid w:val="00C4150B"/>
    <w:rsid w:val="00C42F77"/>
    <w:rsid w:val="00C43299"/>
    <w:rsid w:val="00C472EE"/>
    <w:rsid w:val="00C47AA3"/>
    <w:rsid w:val="00C47EBC"/>
    <w:rsid w:val="00C5261E"/>
    <w:rsid w:val="00C53D56"/>
    <w:rsid w:val="00C545EF"/>
    <w:rsid w:val="00C54B61"/>
    <w:rsid w:val="00C54B6E"/>
    <w:rsid w:val="00C567FD"/>
    <w:rsid w:val="00C56E4C"/>
    <w:rsid w:val="00C604AE"/>
    <w:rsid w:val="00C60E26"/>
    <w:rsid w:val="00C63255"/>
    <w:rsid w:val="00C633C9"/>
    <w:rsid w:val="00C64416"/>
    <w:rsid w:val="00C65048"/>
    <w:rsid w:val="00C65E8C"/>
    <w:rsid w:val="00C674E3"/>
    <w:rsid w:val="00C70603"/>
    <w:rsid w:val="00C70DAE"/>
    <w:rsid w:val="00C72293"/>
    <w:rsid w:val="00C737C6"/>
    <w:rsid w:val="00C747BE"/>
    <w:rsid w:val="00C7760A"/>
    <w:rsid w:val="00C77847"/>
    <w:rsid w:val="00C8087E"/>
    <w:rsid w:val="00C82E76"/>
    <w:rsid w:val="00C83E9A"/>
    <w:rsid w:val="00C83F69"/>
    <w:rsid w:val="00C856E0"/>
    <w:rsid w:val="00C863AC"/>
    <w:rsid w:val="00C87628"/>
    <w:rsid w:val="00C87D83"/>
    <w:rsid w:val="00C91056"/>
    <w:rsid w:val="00C9127E"/>
    <w:rsid w:val="00C91C40"/>
    <w:rsid w:val="00C91E7A"/>
    <w:rsid w:val="00C929AB"/>
    <w:rsid w:val="00C92B50"/>
    <w:rsid w:val="00C9327D"/>
    <w:rsid w:val="00C9360A"/>
    <w:rsid w:val="00C93D4D"/>
    <w:rsid w:val="00C9468C"/>
    <w:rsid w:val="00C97777"/>
    <w:rsid w:val="00CA0680"/>
    <w:rsid w:val="00CA0C02"/>
    <w:rsid w:val="00CA24D3"/>
    <w:rsid w:val="00CA2E8C"/>
    <w:rsid w:val="00CA402F"/>
    <w:rsid w:val="00CA45A5"/>
    <w:rsid w:val="00CA45B8"/>
    <w:rsid w:val="00CA5826"/>
    <w:rsid w:val="00CA6AEE"/>
    <w:rsid w:val="00CB03D7"/>
    <w:rsid w:val="00CB1EA1"/>
    <w:rsid w:val="00CB2782"/>
    <w:rsid w:val="00CB30D1"/>
    <w:rsid w:val="00CB341F"/>
    <w:rsid w:val="00CB3EB7"/>
    <w:rsid w:val="00CB5C67"/>
    <w:rsid w:val="00CB6FAC"/>
    <w:rsid w:val="00CB73EC"/>
    <w:rsid w:val="00CB797A"/>
    <w:rsid w:val="00CC002D"/>
    <w:rsid w:val="00CC0E39"/>
    <w:rsid w:val="00CC2195"/>
    <w:rsid w:val="00CC270A"/>
    <w:rsid w:val="00CC2B45"/>
    <w:rsid w:val="00CC36D0"/>
    <w:rsid w:val="00CC54CD"/>
    <w:rsid w:val="00CD07E9"/>
    <w:rsid w:val="00CD0BBA"/>
    <w:rsid w:val="00CD1AAB"/>
    <w:rsid w:val="00CD2A40"/>
    <w:rsid w:val="00CD2D0B"/>
    <w:rsid w:val="00CD4008"/>
    <w:rsid w:val="00CD535C"/>
    <w:rsid w:val="00CD65F0"/>
    <w:rsid w:val="00CE0B16"/>
    <w:rsid w:val="00CE0D56"/>
    <w:rsid w:val="00CE3AE8"/>
    <w:rsid w:val="00CE3E28"/>
    <w:rsid w:val="00CE4909"/>
    <w:rsid w:val="00CE5AF6"/>
    <w:rsid w:val="00CE5DFD"/>
    <w:rsid w:val="00CE6B16"/>
    <w:rsid w:val="00CE7A6E"/>
    <w:rsid w:val="00CF013B"/>
    <w:rsid w:val="00CF01D3"/>
    <w:rsid w:val="00CF046A"/>
    <w:rsid w:val="00CF2C0A"/>
    <w:rsid w:val="00CF3531"/>
    <w:rsid w:val="00CF38B0"/>
    <w:rsid w:val="00CF3BA4"/>
    <w:rsid w:val="00CF5F96"/>
    <w:rsid w:val="00CF602F"/>
    <w:rsid w:val="00CF7E5E"/>
    <w:rsid w:val="00D007FC"/>
    <w:rsid w:val="00D02277"/>
    <w:rsid w:val="00D02CF4"/>
    <w:rsid w:val="00D03AAA"/>
    <w:rsid w:val="00D04DBC"/>
    <w:rsid w:val="00D062DC"/>
    <w:rsid w:val="00D0734E"/>
    <w:rsid w:val="00D0798E"/>
    <w:rsid w:val="00D109BF"/>
    <w:rsid w:val="00D10AAE"/>
    <w:rsid w:val="00D12A17"/>
    <w:rsid w:val="00D12CD2"/>
    <w:rsid w:val="00D132FC"/>
    <w:rsid w:val="00D151B0"/>
    <w:rsid w:val="00D16025"/>
    <w:rsid w:val="00D162EA"/>
    <w:rsid w:val="00D16CE2"/>
    <w:rsid w:val="00D17617"/>
    <w:rsid w:val="00D177C3"/>
    <w:rsid w:val="00D17D9C"/>
    <w:rsid w:val="00D211A5"/>
    <w:rsid w:val="00D22DE8"/>
    <w:rsid w:val="00D23652"/>
    <w:rsid w:val="00D24114"/>
    <w:rsid w:val="00D246EE"/>
    <w:rsid w:val="00D253EC"/>
    <w:rsid w:val="00D3136D"/>
    <w:rsid w:val="00D341F4"/>
    <w:rsid w:val="00D34255"/>
    <w:rsid w:val="00D34432"/>
    <w:rsid w:val="00D35AEA"/>
    <w:rsid w:val="00D363E5"/>
    <w:rsid w:val="00D36A66"/>
    <w:rsid w:val="00D3710D"/>
    <w:rsid w:val="00D37482"/>
    <w:rsid w:val="00D375B0"/>
    <w:rsid w:val="00D400E5"/>
    <w:rsid w:val="00D41E3E"/>
    <w:rsid w:val="00D42D3C"/>
    <w:rsid w:val="00D43A1A"/>
    <w:rsid w:val="00D44460"/>
    <w:rsid w:val="00D444C0"/>
    <w:rsid w:val="00D45D3F"/>
    <w:rsid w:val="00D4631D"/>
    <w:rsid w:val="00D46A46"/>
    <w:rsid w:val="00D47D6F"/>
    <w:rsid w:val="00D50949"/>
    <w:rsid w:val="00D518E2"/>
    <w:rsid w:val="00D52CD5"/>
    <w:rsid w:val="00D52CD6"/>
    <w:rsid w:val="00D52E52"/>
    <w:rsid w:val="00D54B59"/>
    <w:rsid w:val="00D56B27"/>
    <w:rsid w:val="00D572FA"/>
    <w:rsid w:val="00D574E4"/>
    <w:rsid w:val="00D57700"/>
    <w:rsid w:val="00D63091"/>
    <w:rsid w:val="00D638FB"/>
    <w:rsid w:val="00D66188"/>
    <w:rsid w:val="00D705E4"/>
    <w:rsid w:val="00D708E4"/>
    <w:rsid w:val="00D70AEF"/>
    <w:rsid w:val="00D72109"/>
    <w:rsid w:val="00D7246E"/>
    <w:rsid w:val="00D72B68"/>
    <w:rsid w:val="00D74D63"/>
    <w:rsid w:val="00D768C3"/>
    <w:rsid w:val="00D7692C"/>
    <w:rsid w:val="00D770DC"/>
    <w:rsid w:val="00D77121"/>
    <w:rsid w:val="00D77BB9"/>
    <w:rsid w:val="00D816C8"/>
    <w:rsid w:val="00D8317E"/>
    <w:rsid w:val="00D852FF"/>
    <w:rsid w:val="00D860A7"/>
    <w:rsid w:val="00D87517"/>
    <w:rsid w:val="00D90F67"/>
    <w:rsid w:val="00D9190E"/>
    <w:rsid w:val="00D919E4"/>
    <w:rsid w:val="00D91EEA"/>
    <w:rsid w:val="00D9350D"/>
    <w:rsid w:val="00D963BF"/>
    <w:rsid w:val="00D969ED"/>
    <w:rsid w:val="00DA034F"/>
    <w:rsid w:val="00DA0B13"/>
    <w:rsid w:val="00DA10D1"/>
    <w:rsid w:val="00DA1650"/>
    <w:rsid w:val="00DA7D15"/>
    <w:rsid w:val="00DB18DD"/>
    <w:rsid w:val="00DB259B"/>
    <w:rsid w:val="00DB2901"/>
    <w:rsid w:val="00DB3DB9"/>
    <w:rsid w:val="00DB4E9F"/>
    <w:rsid w:val="00DB60E8"/>
    <w:rsid w:val="00DB6425"/>
    <w:rsid w:val="00DB74F4"/>
    <w:rsid w:val="00DC02AC"/>
    <w:rsid w:val="00DC2ED4"/>
    <w:rsid w:val="00DC342D"/>
    <w:rsid w:val="00DC4CA5"/>
    <w:rsid w:val="00DC590B"/>
    <w:rsid w:val="00DC6270"/>
    <w:rsid w:val="00DD16EF"/>
    <w:rsid w:val="00DD1788"/>
    <w:rsid w:val="00DD2618"/>
    <w:rsid w:val="00DD2640"/>
    <w:rsid w:val="00DD29DB"/>
    <w:rsid w:val="00DD2A3E"/>
    <w:rsid w:val="00DD2AE6"/>
    <w:rsid w:val="00DD4073"/>
    <w:rsid w:val="00DD42C3"/>
    <w:rsid w:val="00DD4480"/>
    <w:rsid w:val="00DD5312"/>
    <w:rsid w:val="00DD533F"/>
    <w:rsid w:val="00DD5C7F"/>
    <w:rsid w:val="00DD615B"/>
    <w:rsid w:val="00DD7C8B"/>
    <w:rsid w:val="00DE233A"/>
    <w:rsid w:val="00DE4EB2"/>
    <w:rsid w:val="00DE58B1"/>
    <w:rsid w:val="00DE6584"/>
    <w:rsid w:val="00DE7C6C"/>
    <w:rsid w:val="00DF074C"/>
    <w:rsid w:val="00DF1669"/>
    <w:rsid w:val="00DF185C"/>
    <w:rsid w:val="00DF23F8"/>
    <w:rsid w:val="00DF3408"/>
    <w:rsid w:val="00DF3738"/>
    <w:rsid w:val="00DF631D"/>
    <w:rsid w:val="00DF650C"/>
    <w:rsid w:val="00DF775D"/>
    <w:rsid w:val="00E003F9"/>
    <w:rsid w:val="00E0196F"/>
    <w:rsid w:val="00E033E3"/>
    <w:rsid w:val="00E05E0E"/>
    <w:rsid w:val="00E1079E"/>
    <w:rsid w:val="00E11103"/>
    <w:rsid w:val="00E112FA"/>
    <w:rsid w:val="00E11651"/>
    <w:rsid w:val="00E137FD"/>
    <w:rsid w:val="00E14941"/>
    <w:rsid w:val="00E16C0F"/>
    <w:rsid w:val="00E17AA0"/>
    <w:rsid w:val="00E229F2"/>
    <w:rsid w:val="00E23562"/>
    <w:rsid w:val="00E23922"/>
    <w:rsid w:val="00E24CC1"/>
    <w:rsid w:val="00E24D59"/>
    <w:rsid w:val="00E24DBE"/>
    <w:rsid w:val="00E24FFE"/>
    <w:rsid w:val="00E25F6E"/>
    <w:rsid w:val="00E26739"/>
    <w:rsid w:val="00E272E4"/>
    <w:rsid w:val="00E315C9"/>
    <w:rsid w:val="00E3198B"/>
    <w:rsid w:val="00E3211B"/>
    <w:rsid w:val="00E342B7"/>
    <w:rsid w:val="00E346F3"/>
    <w:rsid w:val="00E35E98"/>
    <w:rsid w:val="00E362C0"/>
    <w:rsid w:val="00E36BE5"/>
    <w:rsid w:val="00E36CE9"/>
    <w:rsid w:val="00E4068D"/>
    <w:rsid w:val="00E420F6"/>
    <w:rsid w:val="00E453E9"/>
    <w:rsid w:val="00E519C4"/>
    <w:rsid w:val="00E51DDC"/>
    <w:rsid w:val="00E52501"/>
    <w:rsid w:val="00E52633"/>
    <w:rsid w:val="00E52AFF"/>
    <w:rsid w:val="00E54C62"/>
    <w:rsid w:val="00E55066"/>
    <w:rsid w:val="00E55326"/>
    <w:rsid w:val="00E55FAC"/>
    <w:rsid w:val="00E56662"/>
    <w:rsid w:val="00E56F63"/>
    <w:rsid w:val="00E5718C"/>
    <w:rsid w:val="00E5738E"/>
    <w:rsid w:val="00E57AED"/>
    <w:rsid w:val="00E60B0C"/>
    <w:rsid w:val="00E616A5"/>
    <w:rsid w:val="00E62C29"/>
    <w:rsid w:val="00E65FC4"/>
    <w:rsid w:val="00E66A8F"/>
    <w:rsid w:val="00E66CE5"/>
    <w:rsid w:val="00E71CB2"/>
    <w:rsid w:val="00E755D4"/>
    <w:rsid w:val="00E75698"/>
    <w:rsid w:val="00E75E2C"/>
    <w:rsid w:val="00E77952"/>
    <w:rsid w:val="00E83D8B"/>
    <w:rsid w:val="00E905A6"/>
    <w:rsid w:val="00E908F8"/>
    <w:rsid w:val="00E9182C"/>
    <w:rsid w:val="00E91E01"/>
    <w:rsid w:val="00E927FA"/>
    <w:rsid w:val="00E948DF"/>
    <w:rsid w:val="00E950FB"/>
    <w:rsid w:val="00E95A70"/>
    <w:rsid w:val="00E95E7B"/>
    <w:rsid w:val="00E961C0"/>
    <w:rsid w:val="00EA3E8D"/>
    <w:rsid w:val="00EA4262"/>
    <w:rsid w:val="00EA446D"/>
    <w:rsid w:val="00EA4723"/>
    <w:rsid w:val="00EA4D76"/>
    <w:rsid w:val="00EB18F5"/>
    <w:rsid w:val="00EB1D89"/>
    <w:rsid w:val="00EB28CB"/>
    <w:rsid w:val="00EB2D50"/>
    <w:rsid w:val="00EB2E92"/>
    <w:rsid w:val="00EB34DA"/>
    <w:rsid w:val="00EB3A2A"/>
    <w:rsid w:val="00EB44D9"/>
    <w:rsid w:val="00EB533C"/>
    <w:rsid w:val="00EB62BB"/>
    <w:rsid w:val="00EB68CA"/>
    <w:rsid w:val="00EB6E9E"/>
    <w:rsid w:val="00EC0FC9"/>
    <w:rsid w:val="00EC22F9"/>
    <w:rsid w:val="00EC3235"/>
    <w:rsid w:val="00EC43BC"/>
    <w:rsid w:val="00EC43F0"/>
    <w:rsid w:val="00EC576D"/>
    <w:rsid w:val="00EC71E3"/>
    <w:rsid w:val="00ED058A"/>
    <w:rsid w:val="00ED081E"/>
    <w:rsid w:val="00ED1EE2"/>
    <w:rsid w:val="00ED248E"/>
    <w:rsid w:val="00ED2A02"/>
    <w:rsid w:val="00ED3D3D"/>
    <w:rsid w:val="00ED4002"/>
    <w:rsid w:val="00ED4195"/>
    <w:rsid w:val="00ED5285"/>
    <w:rsid w:val="00ED6813"/>
    <w:rsid w:val="00ED6C56"/>
    <w:rsid w:val="00EE07AC"/>
    <w:rsid w:val="00EE19A0"/>
    <w:rsid w:val="00EE54A1"/>
    <w:rsid w:val="00EE7831"/>
    <w:rsid w:val="00EE7D4C"/>
    <w:rsid w:val="00EF0734"/>
    <w:rsid w:val="00EF0E70"/>
    <w:rsid w:val="00EF1751"/>
    <w:rsid w:val="00EF1E2A"/>
    <w:rsid w:val="00EF2D87"/>
    <w:rsid w:val="00EF3469"/>
    <w:rsid w:val="00EF45E5"/>
    <w:rsid w:val="00EF4C9A"/>
    <w:rsid w:val="00EF69EC"/>
    <w:rsid w:val="00F00EF8"/>
    <w:rsid w:val="00F01467"/>
    <w:rsid w:val="00F0580A"/>
    <w:rsid w:val="00F05E21"/>
    <w:rsid w:val="00F06CD3"/>
    <w:rsid w:val="00F07D6D"/>
    <w:rsid w:val="00F07E14"/>
    <w:rsid w:val="00F1101A"/>
    <w:rsid w:val="00F1135D"/>
    <w:rsid w:val="00F1248D"/>
    <w:rsid w:val="00F13CAB"/>
    <w:rsid w:val="00F1490C"/>
    <w:rsid w:val="00F16CBC"/>
    <w:rsid w:val="00F22258"/>
    <w:rsid w:val="00F22EFF"/>
    <w:rsid w:val="00F24895"/>
    <w:rsid w:val="00F25694"/>
    <w:rsid w:val="00F25AE3"/>
    <w:rsid w:val="00F2742C"/>
    <w:rsid w:val="00F31689"/>
    <w:rsid w:val="00F32932"/>
    <w:rsid w:val="00F34CF7"/>
    <w:rsid w:val="00F372A8"/>
    <w:rsid w:val="00F4108D"/>
    <w:rsid w:val="00F4393A"/>
    <w:rsid w:val="00F478EF"/>
    <w:rsid w:val="00F511C4"/>
    <w:rsid w:val="00F52004"/>
    <w:rsid w:val="00F5467B"/>
    <w:rsid w:val="00F54E28"/>
    <w:rsid w:val="00F555EB"/>
    <w:rsid w:val="00F56CE9"/>
    <w:rsid w:val="00F5758C"/>
    <w:rsid w:val="00F60AA1"/>
    <w:rsid w:val="00F61267"/>
    <w:rsid w:val="00F61BEF"/>
    <w:rsid w:val="00F6501B"/>
    <w:rsid w:val="00F650BF"/>
    <w:rsid w:val="00F65B4D"/>
    <w:rsid w:val="00F6626E"/>
    <w:rsid w:val="00F6652A"/>
    <w:rsid w:val="00F71B36"/>
    <w:rsid w:val="00F734EC"/>
    <w:rsid w:val="00F73576"/>
    <w:rsid w:val="00F741DC"/>
    <w:rsid w:val="00F75625"/>
    <w:rsid w:val="00F75709"/>
    <w:rsid w:val="00F75C55"/>
    <w:rsid w:val="00F77E1A"/>
    <w:rsid w:val="00F80CE1"/>
    <w:rsid w:val="00F82289"/>
    <w:rsid w:val="00F82715"/>
    <w:rsid w:val="00F82796"/>
    <w:rsid w:val="00F83F2B"/>
    <w:rsid w:val="00F84B4E"/>
    <w:rsid w:val="00F8686E"/>
    <w:rsid w:val="00F86994"/>
    <w:rsid w:val="00F86D47"/>
    <w:rsid w:val="00F86F3C"/>
    <w:rsid w:val="00F874BA"/>
    <w:rsid w:val="00F87A22"/>
    <w:rsid w:val="00F87CB2"/>
    <w:rsid w:val="00F87DAB"/>
    <w:rsid w:val="00F911F3"/>
    <w:rsid w:val="00F91DF4"/>
    <w:rsid w:val="00F92BD2"/>
    <w:rsid w:val="00F92FDF"/>
    <w:rsid w:val="00F93645"/>
    <w:rsid w:val="00F963FE"/>
    <w:rsid w:val="00F97A67"/>
    <w:rsid w:val="00FA1BF2"/>
    <w:rsid w:val="00FA2236"/>
    <w:rsid w:val="00FA28CE"/>
    <w:rsid w:val="00FA2CF4"/>
    <w:rsid w:val="00FA2DEB"/>
    <w:rsid w:val="00FA3E91"/>
    <w:rsid w:val="00FA4361"/>
    <w:rsid w:val="00FA59B2"/>
    <w:rsid w:val="00FA6607"/>
    <w:rsid w:val="00FA6BBB"/>
    <w:rsid w:val="00FB041F"/>
    <w:rsid w:val="00FB2A4F"/>
    <w:rsid w:val="00FB436B"/>
    <w:rsid w:val="00FB588A"/>
    <w:rsid w:val="00FC0AF0"/>
    <w:rsid w:val="00FC1D94"/>
    <w:rsid w:val="00FC21FA"/>
    <w:rsid w:val="00FC32A3"/>
    <w:rsid w:val="00FC4193"/>
    <w:rsid w:val="00FC7161"/>
    <w:rsid w:val="00FC7960"/>
    <w:rsid w:val="00FC7AF1"/>
    <w:rsid w:val="00FD0C6A"/>
    <w:rsid w:val="00FD2B05"/>
    <w:rsid w:val="00FD5776"/>
    <w:rsid w:val="00FE0CEA"/>
    <w:rsid w:val="00FE1492"/>
    <w:rsid w:val="00FE14F6"/>
    <w:rsid w:val="00FE2A1D"/>
    <w:rsid w:val="00FE58BD"/>
    <w:rsid w:val="00FE5F1A"/>
    <w:rsid w:val="00FE71D3"/>
    <w:rsid w:val="00FF2C6E"/>
    <w:rsid w:val="00FF3465"/>
    <w:rsid w:val="00FF493C"/>
    <w:rsid w:val="00FF6421"/>
    <w:rsid w:val="00FF6B41"/>
    <w:rsid w:val="00FF7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23289F1"/>
  <w15:docId w15:val="{77E0F94F-8C9C-4CD3-9F58-4B2D609DA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2E9A"/>
  </w:style>
  <w:style w:type="paragraph" w:styleId="Heading1">
    <w:name w:val="heading 1"/>
    <w:basedOn w:val="Normal"/>
    <w:link w:val="Heading1Char"/>
    <w:uiPriority w:val="9"/>
    <w:qFormat/>
    <w:rsid w:val="0006005D"/>
    <w:pPr>
      <w:widowControl w:val="0"/>
      <w:spacing w:after="0" w:line="240" w:lineRule="auto"/>
      <w:ind w:left="2037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B220E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220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20E5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220E5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unhideWhenUsed/>
    <w:rsid w:val="00B220E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220E5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B220E5"/>
    <w:rPr>
      <w:sz w:val="16"/>
      <w:szCs w:val="16"/>
    </w:rPr>
  </w:style>
  <w:style w:type="character" w:styleId="Emphasis">
    <w:name w:val="Emphasis"/>
    <w:basedOn w:val="DefaultParagraphFont"/>
    <w:uiPriority w:val="20"/>
    <w:qFormat/>
    <w:rsid w:val="00B220E5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B220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20E5"/>
  </w:style>
  <w:style w:type="paragraph" w:styleId="Footer">
    <w:name w:val="footer"/>
    <w:basedOn w:val="Normal"/>
    <w:link w:val="FooterChar"/>
    <w:uiPriority w:val="99"/>
    <w:unhideWhenUsed/>
    <w:rsid w:val="00B220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20E5"/>
  </w:style>
  <w:style w:type="paragraph" w:styleId="FootnoteText">
    <w:name w:val="footnote text"/>
    <w:basedOn w:val="Normal"/>
    <w:link w:val="FootnoteTextChar"/>
    <w:uiPriority w:val="99"/>
    <w:unhideWhenUsed/>
    <w:rsid w:val="00B220E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B220E5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B220E5"/>
    <w:rPr>
      <w:vertAlign w:val="superscript"/>
    </w:rPr>
  </w:style>
  <w:style w:type="character" w:customStyle="1" w:styleId="sb8d990e2">
    <w:name w:val="sb8d990e2"/>
    <w:basedOn w:val="DefaultParagraphFont"/>
    <w:rsid w:val="00B220E5"/>
  </w:style>
  <w:style w:type="paragraph" w:styleId="BodyText">
    <w:name w:val="Body Text"/>
    <w:basedOn w:val="Normal"/>
    <w:link w:val="BodyTextChar"/>
    <w:uiPriority w:val="1"/>
    <w:qFormat/>
    <w:rsid w:val="00B220E5"/>
    <w:pPr>
      <w:widowControl w:val="0"/>
      <w:spacing w:after="0" w:line="240" w:lineRule="auto"/>
      <w:ind w:left="458"/>
    </w:pPr>
    <w:rPr>
      <w:rFonts w:ascii="Times New Roman" w:eastAsia="Times New Roman" w:hAnsi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B220E5"/>
    <w:rPr>
      <w:rFonts w:ascii="Times New Roman" w:eastAsia="Times New Roman" w:hAnsi="Times New Roman"/>
      <w:sz w:val="24"/>
      <w:szCs w:val="24"/>
      <w:lang w:val="sq-AL"/>
    </w:rPr>
  </w:style>
  <w:style w:type="numbering" w:customStyle="1" w:styleId="ImportierterStil1">
    <w:name w:val="Importierter Stil: 1"/>
    <w:rsid w:val="00B927F4"/>
    <w:pPr>
      <w:numPr>
        <w:numId w:val="4"/>
      </w:numPr>
    </w:pPr>
  </w:style>
  <w:style w:type="character" w:customStyle="1" w:styleId="Heading1Char">
    <w:name w:val="Heading 1 Char"/>
    <w:basedOn w:val="DefaultParagraphFont"/>
    <w:link w:val="Heading1"/>
    <w:uiPriority w:val="9"/>
    <w:rsid w:val="0006005D"/>
    <w:rPr>
      <w:rFonts w:ascii="Times New Roman" w:eastAsia="Times New Roman" w:hAnsi="Times New Roman"/>
      <w:b/>
      <w:bCs/>
      <w:sz w:val="24"/>
      <w:szCs w:val="24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6005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6005D"/>
    <w:rPr>
      <w:b/>
      <w:bCs/>
      <w:sz w:val="20"/>
      <w:szCs w:val="20"/>
      <w:lang w:val="sq-AL"/>
    </w:rPr>
  </w:style>
  <w:style w:type="paragraph" w:customStyle="1" w:styleId="gmail-msolistparagraph">
    <w:name w:val="gmail-msolistparagraph"/>
    <w:basedOn w:val="Normal"/>
    <w:rsid w:val="00224843"/>
    <w:pPr>
      <w:spacing w:before="100" w:beforeAutospacing="1" w:after="100" w:afterAutospacing="1" w:line="240" w:lineRule="auto"/>
      <w:jc w:val="left"/>
    </w:pPr>
    <w:rPr>
      <w:rFonts w:ascii="Times New Roman" w:hAnsi="Times New Roman" w:cs="Times New Roman"/>
      <w:sz w:val="24"/>
      <w:szCs w:val="24"/>
      <w:lang w:val="en-US"/>
    </w:rPr>
  </w:style>
  <w:style w:type="paragraph" w:customStyle="1" w:styleId="Normal0">
    <w:name w:val="[Normal]"/>
    <w:link w:val="NormalChar"/>
    <w:rsid w:val="00940691"/>
    <w:pPr>
      <w:autoSpaceDE w:val="0"/>
      <w:autoSpaceDN w:val="0"/>
      <w:adjustRightInd w:val="0"/>
      <w:spacing w:after="0" w:line="240" w:lineRule="auto"/>
      <w:jc w:val="left"/>
    </w:pPr>
    <w:rPr>
      <w:rFonts w:ascii="Arial" w:eastAsia="Times New Roman" w:hAnsi="Arial" w:cs="Arial"/>
      <w:sz w:val="24"/>
      <w:szCs w:val="24"/>
      <w:lang w:val="en-US"/>
    </w:rPr>
  </w:style>
  <w:style w:type="character" w:customStyle="1" w:styleId="NormalChar">
    <w:name w:val="[Normal] Char"/>
    <w:basedOn w:val="DefaultParagraphFont"/>
    <w:link w:val="Normal0"/>
    <w:rsid w:val="00940691"/>
    <w:rPr>
      <w:rFonts w:ascii="Arial" w:eastAsia="Times New Roman" w:hAnsi="Arial" w:cs="Arial"/>
      <w:sz w:val="24"/>
      <w:szCs w:val="24"/>
      <w:lang w:val="en-US"/>
    </w:rPr>
  </w:style>
  <w:style w:type="paragraph" w:styleId="Caption">
    <w:name w:val="caption"/>
    <w:basedOn w:val="Normal"/>
    <w:next w:val="Normal"/>
    <w:qFormat/>
    <w:rsid w:val="00940691"/>
    <w:pPr>
      <w:spacing w:after="0" w:line="240" w:lineRule="auto"/>
      <w:jc w:val="center"/>
    </w:pPr>
    <w:rPr>
      <w:rFonts w:ascii="Calibri" w:eastAsia="Times New Roman" w:hAnsi="Calibri" w:cs="Calibri"/>
      <w:sz w:val="24"/>
      <w:szCs w:val="20"/>
      <w:lang w:val="en-US"/>
    </w:rPr>
  </w:style>
  <w:style w:type="paragraph" w:styleId="Revision">
    <w:name w:val="Revision"/>
    <w:hidden/>
    <w:uiPriority w:val="99"/>
    <w:semiHidden/>
    <w:rsid w:val="00CE6B16"/>
    <w:pPr>
      <w:spacing w:after="0" w:line="240" w:lineRule="auto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285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microsoft.com/office/2016/09/relationships/commentsIds" Target="commentsId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3433E6CA4154439BCAA00CCEE63E5E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255</Nr_x002e__x0020_akti>
    <Data_x0020_e_x0020_Krijimit xmlns="0e656187-b300-4fb0-8bf4-3a50f872073c">2023-04-20T13:53:55Z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2023-04-19T22:00:00Z</Date_x0020_protokolli>
    <Titulli xmlns="0e656187-b300-4fb0-8bf4-3a50f872073c">Për përcaktimin e rregullave të hollësishme për llojin e dokumenteve, për procedurën administrative të shqyrtimit të kërkesës, mënyrën e pagesës, numrin e ndërtesave për zyrat vendore dhe për kufijtë maksimalë të qirasë për zyrat qendrore dhe vendore të partive politike </Titulli>
    <Modifikuesi xmlns="0e656187-b300-4fb0-8bf4-3a50f872073c">nevila.samarxhi</Modifikuesi>
    <Nr_x002e__x0020_prot_x0020_QBZ xmlns="0e656187-b300-4fb0-8bf4-3a50f872073c">618</Nr_x002e__x0020_prot_x0020_QBZ>
    <Data_x0020_e_x0020_Modifikimit xmlns="0e656187-b300-4fb0-8bf4-3a50f872073c">2023-04-24T06:21:31Z</Data_x0020_e_x0020_Modifikimit>
    <Dekretuar xmlns="0e656187-b300-4fb0-8bf4-3a50f872073c">false</Dekretuar>
    <Data xmlns="0e656187-b300-4fb0-8bf4-3a50f872073c">2023-04-19T22:00:00Z</Data>
    <Nr_x002e__x0020_protokolli_x0020_i_x0020_aktit xmlns="0e656187-b300-4fb0-8bf4-3a50f872073c">1627/1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3433E6CA4154439BCAA00CCEE63E5E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D55DA7-2165-4E96-8C5C-505004B354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2BC4E7CC-E326-4E86-ADA8-D2AB531B9A3E}">
  <ds:schemaRefs>
    <ds:schemaRef ds:uri="0e656187-b300-4fb0-8bf4-3a50f872073c"/>
    <ds:schemaRef ds:uri="http://schemas.openxmlformats.org/package/2006/metadata/core-properties"/>
    <ds:schemaRef ds:uri="http://schemas.microsoft.com/office/2006/metadata/properties"/>
    <ds:schemaRef ds:uri="http://purl.org/dc/elements/1.1/"/>
    <ds:schemaRef ds:uri="http://purl.org/dc/dcmitype/"/>
    <ds:schemaRef ds:uri="http://schemas.microsoft.com/office/2006/documentManagement/types"/>
    <ds:schemaRef ds:uri="http://purl.org/dc/terms/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8F2A22D2-7D1D-442F-AC95-F56AFCA983E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C55F3FC-29F9-4E56-A5C7-4A38243E95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F544E714-D415-4DA4-9E1A-9653702EA5E4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CA6A1FD3-74B7-4F7F-A222-3B96AE3F2D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944</Words>
  <Characters>5382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 _ derguar nga MD</vt:lpstr>
    </vt:vector>
  </TitlesOfParts>
  <Company/>
  <LinksUpToDate>false</LinksUpToDate>
  <CharactersWithSpaces>6314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 _ derguar nga MD</dc:title>
  <dc:creator>Waltraut Kotschy</dc:creator>
  <cp:lastModifiedBy>Alma Lisaku</cp:lastModifiedBy>
  <cp:revision>4</cp:revision>
  <cp:lastPrinted>2023-04-19T16:30:00Z</cp:lastPrinted>
  <dcterms:created xsi:type="dcterms:W3CDTF">2023-04-24T06:24:00Z</dcterms:created>
  <dcterms:modified xsi:type="dcterms:W3CDTF">2023-04-24T09:18:00Z</dcterms:modified>
</cp:coreProperties>
</file>