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1E6F74" w14:textId="2864C001" w:rsidR="002B3730" w:rsidRPr="00543B5B" w:rsidRDefault="005F641A" w:rsidP="005F6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3B5B">
        <w:rPr>
          <w:rFonts w:ascii="Garamond" w:hAnsi="Garamond"/>
          <w:b/>
          <w:sz w:val="24"/>
          <w:szCs w:val="24"/>
          <w:lang w:val="sq-AL"/>
        </w:rPr>
        <w:t>VENDIM</w:t>
      </w:r>
    </w:p>
    <w:p w14:paraId="34EE7E3A" w14:textId="69403602" w:rsidR="005F5040" w:rsidRPr="00543B5B" w:rsidRDefault="005F641A" w:rsidP="005F6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543B5B">
        <w:rPr>
          <w:rFonts w:ascii="Garamond" w:hAnsi="Garamond"/>
          <w:b/>
          <w:sz w:val="24"/>
          <w:szCs w:val="24"/>
          <w:lang w:val="sq-AL"/>
        </w:rPr>
        <w:t>Nr</w:t>
      </w:r>
      <w:r w:rsidR="008044AD" w:rsidRPr="00543B5B">
        <w:rPr>
          <w:rFonts w:ascii="Garamond" w:hAnsi="Garamond"/>
          <w:b/>
          <w:sz w:val="24"/>
          <w:szCs w:val="24"/>
          <w:lang w:val="sq-AL"/>
        </w:rPr>
        <w:t>. 2</w:t>
      </w:r>
      <w:r w:rsidR="00294645" w:rsidRPr="00543B5B">
        <w:rPr>
          <w:rFonts w:ascii="Garamond" w:hAnsi="Garamond"/>
          <w:b/>
          <w:sz w:val="24"/>
          <w:szCs w:val="24"/>
          <w:lang w:val="sq-AL"/>
        </w:rPr>
        <w:t>86</w:t>
      </w:r>
      <w:r w:rsidR="00A722D5" w:rsidRPr="00543B5B">
        <w:rPr>
          <w:rFonts w:ascii="Garamond" w:hAnsi="Garamond"/>
          <w:b/>
          <w:sz w:val="24"/>
          <w:szCs w:val="24"/>
          <w:lang w:val="sq-AL"/>
        </w:rPr>
        <w:t>, dat</w:t>
      </w:r>
      <w:r w:rsidR="002C0881" w:rsidRPr="00543B5B">
        <w:rPr>
          <w:rFonts w:ascii="Garamond" w:hAnsi="Garamond"/>
          <w:b/>
          <w:sz w:val="24"/>
          <w:szCs w:val="24"/>
          <w:lang w:val="sq-AL"/>
        </w:rPr>
        <w:t>ë</w:t>
      </w:r>
      <w:r w:rsidR="00A722D5" w:rsidRPr="00543B5B">
        <w:rPr>
          <w:rFonts w:ascii="Garamond" w:hAnsi="Garamond"/>
          <w:b/>
          <w:sz w:val="24"/>
          <w:szCs w:val="24"/>
          <w:lang w:val="sq-AL"/>
        </w:rPr>
        <w:t xml:space="preserve"> 17</w:t>
      </w:r>
      <w:r w:rsidR="007508B4" w:rsidRPr="00543B5B">
        <w:rPr>
          <w:rFonts w:ascii="Garamond" w:hAnsi="Garamond"/>
          <w:b/>
          <w:sz w:val="24"/>
          <w:szCs w:val="24"/>
          <w:lang w:val="sq-AL"/>
        </w:rPr>
        <w:t>.5</w:t>
      </w:r>
      <w:r w:rsidR="008044AD" w:rsidRPr="00543B5B">
        <w:rPr>
          <w:rFonts w:ascii="Garamond" w:hAnsi="Garamond"/>
          <w:b/>
          <w:sz w:val="24"/>
          <w:szCs w:val="24"/>
          <w:lang w:val="sq-AL"/>
        </w:rPr>
        <w:t>.2023</w:t>
      </w:r>
    </w:p>
    <w:p w14:paraId="31177361" w14:textId="77777777" w:rsidR="005F641A" w:rsidRPr="00543B5B" w:rsidRDefault="005F641A" w:rsidP="005F6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0593C79" w14:textId="6A944680" w:rsidR="005F641A" w:rsidRPr="00543B5B" w:rsidRDefault="005F641A" w:rsidP="005F641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3B5B">
        <w:rPr>
          <w:rFonts w:ascii="Garamond" w:hAnsi="Garamond"/>
          <w:b/>
          <w:sz w:val="24"/>
          <w:szCs w:val="24"/>
          <w:lang w:val="sq-AL"/>
        </w:rPr>
        <w:t>PËR SHPRONËSIMIN, PËR INTERES PUBLIK, TË PRONARËVE TË PASURIVE TË PALUAJTSHME, PRONË PRIVATE, QË PREKEN NGA REALIZIMI I PROJEKTIT “ZONA E TEKNOL</w:t>
      </w:r>
      <w:r w:rsidR="00D3533D">
        <w:rPr>
          <w:rFonts w:ascii="Garamond" w:hAnsi="Garamond"/>
          <w:b/>
          <w:sz w:val="24"/>
          <w:szCs w:val="24"/>
          <w:lang w:val="sq-AL"/>
        </w:rPr>
        <w:t>OGJISË DHE ZHVILLIMIT EKONOMIK ‘TEDA TIRANË’</w:t>
      </w:r>
      <w:r w:rsidRPr="00543B5B">
        <w:rPr>
          <w:rFonts w:ascii="Garamond" w:hAnsi="Garamond"/>
          <w:b/>
          <w:sz w:val="24"/>
          <w:szCs w:val="24"/>
          <w:lang w:val="sq-AL"/>
        </w:rPr>
        <w:t>”</w:t>
      </w:r>
    </w:p>
    <w:p w14:paraId="0A71C7E0" w14:textId="77777777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EEDD2CA" w14:textId="04B86848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Në mbështetje të nenit 100 të Kushtetutës dhe të neneve 5, 20 e 21, të ligjit nr.</w:t>
      </w:r>
      <w:r w:rsidR="00543B5B">
        <w:rPr>
          <w:rFonts w:ascii="Garamond" w:hAnsi="Garamond"/>
          <w:sz w:val="24"/>
          <w:lang w:val="sq-AL"/>
        </w:rPr>
        <w:t xml:space="preserve"> </w:t>
      </w:r>
      <w:r w:rsidRPr="00543B5B">
        <w:rPr>
          <w:rFonts w:ascii="Garamond" w:hAnsi="Garamond"/>
          <w:sz w:val="24"/>
          <w:lang w:val="sq-AL"/>
        </w:rPr>
        <w:t xml:space="preserve">8561, datë 22.12.1999, “Për shpronësimet dhe marrjen në përdorim të përkohshëm të pasurisë, pronë private, për interes publik”, të ndryshuar, me propozimin e </w:t>
      </w:r>
      <w:r w:rsidR="00543B5B" w:rsidRPr="00543B5B">
        <w:rPr>
          <w:rFonts w:ascii="Garamond" w:hAnsi="Garamond"/>
          <w:sz w:val="24"/>
          <w:lang w:val="sq-AL"/>
        </w:rPr>
        <w:t>z</w:t>
      </w:r>
      <w:r w:rsidRPr="00543B5B">
        <w:rPr>
          <w:rFonts w:ascii="Garamond" w:hAnsi="Garamond"/>
          <w:sz w:val="24"/>
          <w:lang w:val="sq-AL"/>
        </w:rPr>
        <w:t>ëvendëskryeministrit dhe ministër i Infrastrukturës dhe Energjisë, Këshilli i Ministrave</w:t>
      </w:r>
    </w:p>
    <w:p w14:paraId="7B560B65" w14:textId="77777777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F001203" w14:textId="4E85089A" w:rsidR="005F641A" w:rsidRPr="00543B5B" w:rsidRDefault="005F641A" w:rsidP="005F641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VENDOSI:</w:t>
      </w:r>
    </w:p>
    <w:p w14:paraId="468369BA" w14:textId="77777777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9F6F136" w14:textId="26AB7EE4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1. Shpronësimin, për interes publik, të pronarëve të pasurive të paluajtshme, pronë private, që preken nga realizimi i projektit “Zona e teknol</w:t>
      </w:r>
      <w:r w:rsidR="00D3533D">
        <w:rPr>
          <w:rFonts w:ascii="Garamond" w:hAnsi="Garamond"/>
          <w:sz w:val="24"/>
          <w:lang w:val="sq-AL"/>
        </w:rPr>
        <w:t>ogjisë dhe zhvillimit ekonomik ‘TEDA Tiranë’</w:t>
      </w:r>
      <w:r w:rsidRPr="00543B5B">
        <w:rPr>
          <w:rFonts w:ascii="Garamond" w:hAnsi="Garamond"/>
          <w:sz w:val="24"/>
          <w:lang w:val="sq-AL"/>
        </w:rPr>
        <w:t>”.</w:t>
      </w:r>
    </w:p>
    <w:p w14:paraId="519089C5" w14:textId="1035673E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2. Shpronësimi bëhet në favor të Bashkisë Tiranë.</w:t>
      </w:r>
    </w:p>
    <w:p w14:paraId="3B77AD3A" w14:textId="6BC67283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3. Pronarët e pasurive të paluajtshme, pronë private, që shpronësohen, kompensohen në vlerë të plotë, sipas masës përkatëse që paraqitet në tabelën që i bashkëlidhet këtij vendimi, për pasuritë e llojit “arë”, me një vlerë të përgjithshme prej 115 458 560 (njëqind e pesëmbëdhjetë milionë e katërqind e pesëdhjetë e tetë mijë e pesëqind e gjashtëdhjetë) lekësh.</w:t>
      </w:r>
    </w:p>
    <w:p w14:paraId="442BA7F0" w14:textId="31854B1A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4.</w:t>
      </w:r>
      <w:r w:rsidR="00543B5B">
        <w:rPr>
          <w:rFonts w:ascii="Garamond" w:hAnsi="Garamond"/>
          <w:sz w:val="24"/>
          <w:lang w:val="sq-AL"/>
        </w:rPr>
        <w:t xml:space="preserve"> </w:t>
      </w:r>
      <w:r w:rsidRPr="00543B5B">
        <w:rPr>
          <w:rFonts w:ascii="Garamond" w:hAnsi="Garamond"/>
          <w:sz w:val="24"/>
          <w:lang w:val="sq-AL"/>
        </w:rPr>
        <w:t>Vlera e përgjithshme e shpronësimit, prej 115 458 560 (njëqind e pesëmbëdhjetë milionë e katërqind e pesëdhjetë e tetë mijë e pesëqind e gjashtëdhjetë) lekësh, përballohet nga buxheti i Bashkisë Tiranë.</w:t>
      </w:r>
    </w:p>
    <w:p w14:paraId="11BA88BD" w14:textId="49A04973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 xml:space="preserve">5. Vlera e shpenzimeve procedurale, në masën 50 000 (pesëdhjetë mijë) lekë, përballohet nga buxheti i Bashkisë Tiranë.  </w:t>
      </w:r>
    </w:p>
    <w:p w14:paraId="2BAE2FE3" w14:textId="11175A5D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6.</w:t>
      </w:r>
      <w:r w:rsidR="00543B5B">
        <w:rPr>
          <w:rFonts w:ascii="Garamond" w:hAnsi="Garamond"/>
          <w:sz w:val="24"/>
          <w:lang w:val="sq-AL"/>
        </w:rPr>
        <w:t xml:space="preserve"> </w:t>
      </w:r>
      <w:r w:rsidRPr="00543B5B">
        <w:rPr>
          <w:rFonts w:ascii="Garamond" w:hAnsi="Garamond"/>
          <w:sz w:val="24"/>
          <w:lang w:val="sq-AL"/>
        </w:rPr>
        <w:t>Shpronësimi fillon menjëherë pas botimit</w:t>
      </w:r>
      <w:r w:rsidR="00882643">
        <w:rPr>
          <w:rFonts w:ascii="Garamond" w:hAnsi="Garamond"/>
          <w:sz w:val="24"/>
          <w:lang w:val="sq-AL"/>
        </w:rPr>
        <w:t xml:space="preserve"> të këtij vendimi në Fletoren Zyrtare</w:t>
      </w:r>
      <w:r w:rsidR="00882643" w:rsidRPr="00543B5B">
        <w:rPr>
          <w:rFonts w:ascii="Garamond" w:hAnsi="Garamond"/>
          <w:sz w:val="24"/>
          <w:lang w:val="sq-AL"/>
        </w:rPr>
        <w:t xml:space="preserve"> </w:t>
      </w:r>
      <w:r w:rsidRPr="00543B5B">
        <w:rPr>
          <w:rFonts w:ascii="Garamond" w:hAnsi="Garamond"/>
          <w:sz w:val="24"/>
          <w:lang w:val="sq-AL"/>
        </w:rPr>
        <w:t>dhe afati i përfundimit të shpronësimit është brenda 3 (tre) muajve nga data e hyrjes në fuqi të tij.</w:t>
      </w:r>
    </w:p>
    <w:p w14:paraId="617E3D90" w14:textId="30958DE7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7. Pronarët e pasurive të paluajtshme, pronë private, të pasqyruar në tabelën që i bashkëlidhet këtij vendimi, kompensohen për efekt shpronësimi, pasi të kenë paraqitur dokumentacionin justifikues për likuidim pranë Bashkisë Tiranë.</w:t>
      </w:r>
    </w:p>
    <w:p w14:paraId="58DB1920" w14:textId="49884949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 xml:space="preserve">8. Bashkia Tiranë kryen procedurat për likuidimin e pronarëve të shpronësuar, sipas përcaktimeve të bëra në këtë vendim.  </w:t>
      </w:r>
    </w:p>
    <w:p w14:paraId="3F698BE6" w14:textId="0C704E2A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9. Afati i fillimit dhe i përfundimit të punimeve është në përputhje me afatet e parashikuara nga Bashkia Tiranë.</w:t>
      </w:r>
    </w:p>
    <w:p w14:paraId="698ADE7C" w14:textId="21D729DC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10. Agjencia Shtetërore e Kadastrës, Drejtoria Vendore Tiranë Rurale 2, brenda 30 (tridhjetë) ditëve nga data e miratimit të këtij vendimi, nis procedurat për hedhjen e gjurmës së projektit mbi hartën kadastrale, sipas planimetrisë së shpronësimit të miratuar, dhe regjistrimin e aktit të kalimit të pronësisë në favor të Bashkisë Tiranë për pasuritë e shpronësuara, sipas këtij vendimi.</w:t>
      </w:r>
    </w:p>
    <w:p w14:paraId="29CFEC9E" w14:textId="566DA527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11. Agjencia Shtetërore e Kadastrës, Drejtoria Vendore Tiranë Rurale 2, pezullon të gjitha transaksionet me pasuritë e shpronësuara, deri në momentin e realizimit të procesit të hedhjes së gjurmës së projektit mbi hartën kadastrale dhe regjistrimit të aktit të kalimit të pronësisë në favor të Bashkisë Tiranë për pasuritë e shpronësuara, sipas këtij vendimi.</w:t>
      </w:r>
    </w:p>
    <w:p w14:paraId="48244368" w14:textId="21C0CEAD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t>12. Ngarkohen Bashkia Tiranë, Agjencia Shtetërore e Kadastrës, Drejtoria Vendore Tiranë Rurale 2, Drejtoria e Administrimit dhe e Mbrojtjes së Tokës pranë Këshillit të Qarkut Tiranë dhe Agjencia Shtetërore për Shpronësimin për zbatimin e këtij vendimi.</w:t>
      </w:r>
    </w:p>
    <w:p w14:paraId="323AD2E9" w14:textId="77777777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5B9FE3A" w14:textId="7310A62B" w:rsidR="005F641A" w:rsidRPr="00543B5B" w:rsidRDefault="005F641A" w:rsidP="005F641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543B5B">
        <w:rPr>
          <w:rFonts w:ascii="Garamond" w:hAnsi="Garamond"/>
          <w:sz w:val="24"/>
          <w:lang w:val="sq-AL"/>
        </w:rPr>
        <w:lastRenderedPageBreak/>
        <w:t>Ky vendim hyn në fuqi menjëherë dhe botohet në Fletoren Zyrtare.</w:t>
      </w:r>
    </w:p>
    <w:p w14:paraId="34EE7E3B" w14:textId="350BFCC4" w:rsidR="00B56218" w:rsidRPr="00543B5B" w:rsidRDefault="00B56218" w:rsidP="005F641A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p w14:paraId="5FEBD90F" w14:textId="77777777" w:rsidR="002B3730" w:rsidRPr="00543B5B" w:rsidRDefault="002B3730" w:rsidP="005F641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543B5B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ZËVENDËSKRYEMINISTËR</w:t>
      </w:r>
    </w:p>
    <w:p w14:paraId="75F30523" w14:textId="77777777" w:rsidR="002B3730" w:rsidRPr="00543B5B" w:rsidRDefault="002B3730" w:rsidP="005F641A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</w:pPr>
      <w:r w:rsidRPr="00543B5B">
        <w:rPr>
          <w:rFonts w:ascii="Garamond" w:eastAsia="Times New Roman" w:hAnsi="Garamond" w:cs="Times New Roman"/>
          <w:b/>
          <w:bCs/>
          <w:sz w:val="24"/>
          <w:szCs w:val="24"/>
          <w:lang w:val="sq-AL" w:bidi="en-US"/>
        </w:rPr>
        <w:t>Belinda Balluku</w:t>
      </w:r>
    </w:p>
    <w:p w14:paraId="0719171D" w14:textId="77777777" w:rsidR="002B3730" w:rsidRPr="00543B5B" w:rsidRDefault="002B3730" w:rsidP="005F641A">
      <w:pPr>
        <w:spacing w:after="0" w:line="240" w:lineRule="auto"/>
        <w:ind w:firstLine="284"/>
        <w:rPr>
          <w:rFonts w:ascii="Garamond" w:hAnsi="Garamond"/>
          <w:lang w:val="sq-AL" w:eastAsia="ja-JP"/>
        </w:rPr>
      </w:pPr>
    </w:p>
    <w:p w14:paraId="19EE48D0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56C1533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E7623DC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54AA310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B5E6544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F5FD459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A620A83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5E3A158F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55A0436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9606FB9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23AAD976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C6541C1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3988AAB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E0C77D9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F5E7C61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6D63FB9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545775AC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A4A1CAE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483B06D8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B8258D3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2964DA6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B2DBF96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51B8EB8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D3F0FA5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7480EE0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26F6A5C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7503418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AEB7369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5B72BD6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5F19560E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A074275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38D6782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52C8BA5F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9A2A7AC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0077787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9817498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2662E37B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ABDAD9E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9BA4843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1A72FF38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48B5C8C2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00E383E9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3348356C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7436376A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60C75181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  <w:sectPr w:rsidR="00766954" w:rsidRPr="00543B5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EF8D847" w14:textId="0B8DFA48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p w14:paraId="598EA84A" w14:textId="51CB8DBF" w:rsidR="00766954" w:rsidRPr="00191F2B" w:rsidRDefault="007F3F7C" w:rsidP="007F3F7C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 w:eastAsia="ja-JP"/>
        </w:rPr>
      </w:pPr>
      <w:r w:rsidRPr="00191F2B">
        <w:rPr>
          <w:rFonts w:ascii="Garamond" w:hAnsi="Garamond"/>
          <w:sz w:val="20"/>
          <w:lang w:val="sq-AL" w:eastAsia="ja-JP"/>
        </w:rPr>
        <w:t xml:space="preserve">LISTA </w:t>
      </w:r>
      <w:r w:rsidR="00543B5B" w:rsidRPr="00191F2B">
        <w:rPr>
          <w:rFonts w:ascii="Garamond" w:hAnsi="Garamond"/>
          <w:sz w:val="20"/>
          <w:lang w:val="sq-AL" w:eastAsia="ja-JP"/>
        </w:rPr>
        <w:t>EMËRORE</w:t>
      </w:r>
      <w:r w:rsidRPr="00191F2B">
        <w:rPr>
          <w:rFonts w:ascii="Garamond" w:hAnsi="Garamond"/>
          <w:sz w:val="20"/>
          <w:lang w:val="sq-AL" w:eastAsia="ja-JP"/>
        </w:rPr>
        <w:t xml:space="preserve"> E PRONARËVE PASU</w:t>
      </w:r>
      <w:r w:rsidR="00227143">
        <w:rPr>
          <w:rFonts w:ascii="Garamond" w:hAnsi="Garamond"/>
          <w:sz w:val="20"/>
          <w:lang w:val="sq-AL" w:eastAsia="ja-JP"/>
        </w:rPr>
        <w:t xml:space="preserve">RITË PRONË PRIVATE </w:t>
      </w:r>
      <w:r w:rsidR="00227143" w:rsidRPr="00191F2B">
        <w:rPr>
          <w:rFonts w:ascii="Garamond" w:hAnsi="Garamond"/>
          <w:sz w:val="20"/>
          <w:lang w:val="sq-AL" w:eastAsia="ja-JP"/>
        </w:rPr>
        <w:t>TË</w:t>
      </w:r>
      <w:r w:rsidRPr="00191F2B">
        <w:rPr>
          <w:rFonts w:ascii="Garamond" w:hAnsi="Garamond"/>
          <w:sz w:val="20"/>
          <w:lang w:val="sq-AL" w:eastAsia="ja-JP"/>
        </w:rPr>
        <w:t xml:space="preserve"> T</w:t>
      </w:r>
      <w:r w:rsidRPr="00191F2B">
        <w:rPr>
          <w:rFonts w:ascii="Garamond" w:hAnsi="Garamond"/>
          <w:sz w:val="20"/>
          <w:lang w:val="sq-AL" w:eastAsia="ja-JP"/>
        </w:rPr>
        <w:t xml:space="preserve">Ë CILËVE, SHPRONËSOHEN PËR INTERES PUBLIK NGA REALIZIMI I PROJEKTIT “ZONA E TEKNOLOGJISË DHE ZHVILLIMIT EKONOMIK </w:t>
      </w:r>
      <w:r w:rsidR="00543B5B" w:rsidRPr="00191F2B">
        <w:rPr>
          <w:rFonts w:ascii="Garamond" w:hAnsi="Garamond"/>
          <w:sz w:val="20"/>
          <w:lang w:val="sq-AL" w:eastAsia="ja-JP"/>
        </w:rPr>
        <w:t>‘</w:t>
      </w:r>
      <w:bookmarkStart w:id="0" w:name="_GoBack"/>
      <w:bookmarkEnd w:id="0"/>
      <w:r w:rsidRPr="00191F2B">
        <w:rPr>
          <w:rFonts w:ascii="Garamond" w:hAnsi="Garamond"/>
          <w:sz w:val="20"/>
          <w:lang w:val="sq-AL" w:eastAsia="ja-JP"/>
        </w:rPr>
        <w:t>TEDA TIRANË</w:t>
      </w:r>
      <w:r w:rsidR="00543B5B" w:rsidRPr="00191F2B">
        <w:rPr>
          <w:rFonts w:ascii="Garamond" w:hAnsi="Garamond"/>
          <w:sz w:val="20"/>
          <w:lang w:val="sq-AL" w:eastAsia="ja-JP"/>
        </w:rPr>
        <w:t>’</w:t>
      </w:r>
      <w:r w:rsidRPr="00191F2B">
        <w:rPr>
          <w:rFonts w:ascii="Garamond" w:hAnsi="Garamond"/>
          <w:sz w:val="20"/>
          <w:lang w:val="sq-AL" w:eastAsia="ja-JP"/>
        </w:rPr>
        <w:t>”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5"/>
        <w:gridCol w:w="644"/>
        <w:gridCol w:w="719"/>
        <w:gridCol w:w="733"/>
        <w:gridCol w:w="567"/>
        <w:gridCol w:w="567"/>
        <w:gridCol w:w="567"/>
        <w:gridCol w:w="567"/>
        <w:gridCol w:w="567"/>
        <w:gridCol w:w="337"/>
        <w:gridCol w:w="411"/>
        <w:gridCol w:w="460"/>
        <w:gridCol w:w="567"/>
        <w:gridCol w:w="567"/>
        <w:gridCol w:w="568"/>
        <w:gridCol w:w="745"/>
        <w:gridCol w:w="363"/>
        <w:gridCol w:w="337"/>
        <w:gridCol w:w="337"/>
        <w:gridCol w:w="717"/>
        <w:gridCol w:w="2401"/>
      </w:tblGrid>
      <w:tr w:rsidR="00766954" w:rsidRPr="00543B5B" w14:paraId="279760F3" w14:textId="77777777" w:rsidTr="00CC2414">
        <w:trPr>
          <w:trHeight w:val="40"/>
          <w:jc w:val="center"/>
        </w:trPr>
        <w:tc>
          <w:tcPr>
            <w:tcW w:w="1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7C9A1" w14:textId="7FB1A38A" w:rsidR="00766954" w:rsidRPr="00543B5B" w:rsidRDefault="00766954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</w:t>
            </w:r>
            <w:r w:rsidR="00740F8E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r.</w:t>
            </w:r>
          </w:p>
        </w:tc>
        <w:tc>
          <w:tcPr>
            <w:tcW w:w="680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EEBF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PRONARI</w:t>
            </w:r>
          </w:p>
        </w:tc>
        <w:tc>
          <w:tcPr>
            <w:tcW w:w="1818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06C8D" w14:textId="671B6259" w:rsidR="00766954" w:rsidRPr="00543B5B" w:rsidRDefault="00766954" w:rsidP="00191F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TË DHËNAT KADASTRALE (SIPAS KARTEL</w:t>
            </w:r>
            <w:r w:rsidR="00191F2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 SË PASURISË)</w:t>
            </w:r>
          </w:p>
        </w:tc>
        <w:tc>
          <w:tcPr>
            <w:tcW w:w="1400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1520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VLERËSIMET PËR SHPRONËSIM</w:t>
            </w:r>
          </w:p>
        </w:tc>
        <w:tc>
          <w:tcPr>
            <w:tcW w:w="9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0400" w14:textId="1379425A" w:rsidR="00766954" w:rsidRPr="00543B5B" w:rsidRDefault="00766954" w:rsidP="00A42E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SHËNIME</w:t>
            </w:r>
            <w:r w:rsidR="00537498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(</w:t>
            </w:r>
            <w:r w:rsidR="00A42EA9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k</w:t>
            </w: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ufizime hip</w:t>
            </w:r>
            <w:r w:rsid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otekore barre mbi pasurinë etj.</w:t>
            </w: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</w:tr>
      <w:tr w:rsidR="00766954" w:rsidRPr="00543B5B" w14:paraId="0213E6D3" w14:textId="77777777" w:rsidTr="00740F8E">
        <w:trPr>
          <w:trHeight w:val="29"/>
          <w:jc w:val="center"/>
        </w:trPr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F01F2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680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A9F8B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1818" w:type="pct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7070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74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1437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“Arë”</w:t>
            </w:r>
          </w:p>
        </w:tc>
        <w:tc>
          <w:tcPr>
            <w:tcW w:w="3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10B6" w14:textId="2314AEB0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“</w:t>
            </w:r>
            <w:r w:rsidR="00191F2B"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NDËRTESË</w:t>
            </w: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”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BDFD8" w14:textId="0E2723BC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 TOTALE</w:t>
            </w:r>
            <w:r w:rsidR="00A42EA9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(lekë)</w:t>
            </w:r>
          </w:p>
        </w:tc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577A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766954" w:rsidRPr="00543B5B" w14:paraId="4813DA34" w14:textId="77777777" w:rsidTr="00740F8E">
        <w:trPr>
          <w:trHeight w:val="827"/>
          <w:jc w:val="center"/>
        </w:trPr>
        <w:tc>
          <w:tcPr>
            <w:tcW w:w="1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AD7BC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3322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EMËR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A70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ATËSIA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C5D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MBIEMËR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9553B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QYTETI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9BA9848" w14:textId="61225DBA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Z. KADASTRALE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670F07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NR. I PASURISË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5C5540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LLOJI I PASURISË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E34773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SIP. TOTALE  (m²)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DCF46E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Truall (m</w:t>
            </w:r>
            <w:r w:rsidRPr="00A42EA9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3E12E9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Ndërtesë(m</w:t>
            </w:r>
            <w:r w:rsidRPr="00A42EA9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3D8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VOL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9E6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FAQE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E928F82" w14:textId="77777777" w:rsidR="00A42EA9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SIPËRFAQJA</w:t>
            </w:r>
          </w:p>
          <w:p w14:paraId="07503235" w14:textId="27982826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(m</w:t>
            </w:r>
            <w:r w:rsidRPr="00A42EA9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AA2C0A5" w14:textId="721C79CC" w:rsidR="00766954" w:rsidRPr="00543B5B" w:rsidRDefault="00766954" w:rsidP="00A42E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ÇMIMI (</w:t>
            </w:r>
            <w:r w:rsidR="00A42EA9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l</w:t>
            </w: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ekë/m²)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C545EB" w14:textId="7E72A373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 ( lekë)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B182940" w14:textId="38DED6E7" w:rsidR="00766954" w:rsidRPr="00543B5B" w:rsidRDefault="00A42EA9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Sipërfaqja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66954"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(m</w:t>
            </w:r>
            <w:r w:rsidR="00766954" w:rsidRPr="00794A0A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766954"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)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8F37723" w14:textId="5D4DD667" w:rsidR="00766954" w:rsidRPr="00543B5B" w:rsidRDefault="00766954" w:rsidP="00A42E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ÇMIMI (</w:t>
            </w:r>
            <w:r w:rsidR="00A42EA9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l</w:t>
            </w: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ekë/m²)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F2E28FE" w14:textId="676E7734" w:rsidR="00766954" w:rsidRPr="00543B5B" w:rsidRDefault="00766954" w:rsidP="00A42EA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 (lekë)</w:t>
            </w: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789B7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  <w:tc>
          <w:tcPr>
            <w:tcW w:w="9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0B79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</w:p>
        </w:tc>
      </w:tr>
      <w:tr w:rsidR="00766954" w:rsidRPr="00543B5B" w14:paraId="6046F57B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A6CE0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B249B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Sadik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83963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Selim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E2DBC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D439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C2F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5DE9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302B" w14:textId="15BD4C83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9B3A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5400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7CF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DD5E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7FD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B55A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FAF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5281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26B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CF1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2365888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056F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D84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A35D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08AB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2365888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57F70" w14:textId="12AB8F97" w:rsidR="00766954" w:rsidRPr="00543B5B" w:rsidRDefault="00766954" w:rsidP="005509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550958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Sadik Caushi.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6F619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ligjit </w:t>
            </w:r>
            <w:r w:rsidR="006F619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nr. </w:t>
            </w:r>
            <w:r w:rsidR="006F619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33/2012</w:t>
            </w:r>
            <w:r w:rsidR="00550958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="006F619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d</w:t>
            </w:r>
            <w:r w:rsidR="006F619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</w:t>
            </w:r>
            <w:r w:rsidR="006F619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</w:t>
            </w:r>
            <w:r w:rsidR="006F619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6F619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6FF97C4E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4B0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EE8C3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Dilaver Lenka Shkëlqim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47AE6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Besim Besim Besim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B9F45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Çaushi Çaushi 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A127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3A83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8196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411DC" w14:textId="6957F5A9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E05A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BC49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298E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1602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06B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878D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FB7C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A1C9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2576000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6C74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0E0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428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BA5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2576000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49DE0" w14:textId="66EB3CFC" w:rsidR="00766954" w:rsidRPr="00543B5B" w:rsidRDefault="00766954" w:rsidP="0055095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550958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</w:t>
            </w:r>
            <w:r w:rsidR="00D73881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ligjit </w:t>
            </w:r>
            <w:r w:rsidR="00D73881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nr. </w:t>
            </w:r>
            <w:r w:rsidR="00D73881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33/2012</w:t>
            </w:r>
            <w:r w:rsidR="00550958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="00D73881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d</w:t>
            </w:r>
            <w:r w:rsidR="00D73881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</w:t>
            </w:r>
            <w:r w:rsidR="00D73881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</w:t>
            </w:r>
            <w:r w:rsidR="00D73881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D73881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04ED8D37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22A5A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B136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Shqipe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40E5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6003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CA3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1D10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D286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4B5A4" w14:textId="68741FBA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9187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566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CCBE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7F04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9C1F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1EEA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C532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FEA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2240000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3DB5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32E5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68CB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1F82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2240000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A445D" w14:textId="698F8D20" w:rsidR="00766954" w:rsidRPr="00543B5B" w:rsidRDefault="00766954" w:rsidP="00317A1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550958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11258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2012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17A1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</w:t>
            </w:r>
            <w:r w:rsidR="00317A1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="00317A1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6.10.2018.</w:t>
            </w:r>
          </w:p>
        </w:tc>
      </w:tr>
      <w:tr w:rsidR="00766954" w:rsidRPr="00543B5B" w14:paraId="546FE0ED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4F19E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158C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Trendafil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6D9E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Kamber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23B1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Milloshi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1EA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26CF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C5B8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7BFF" w14:textId="7BD45C28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CEC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E29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578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0F21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42A8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F820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B7D3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E7AF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3584000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F6DF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A13E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9DB0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AD8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3584000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0169" w14:textId="4325EEF3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550958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KUFIZOHEN VEPRIMET MBI PASURINË DERI NË PLOTËSIMIN E DOKUMENTACIONIT. AMTP NR.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446 MUNGON.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35F62B1B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4BE6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8B11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Sinan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E59A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Shaban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528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FC0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75D6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E96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800A" w14:textId="19481D65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7C9E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E38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D98C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A988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A608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569E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C23A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1612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86BE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93C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B2A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9DB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54DCB" w14:textId="12821944" w:rsidR="00766954" w:rsidRPr="00543B5B" w:rsidRDefault="00766954" w:rsidP="007028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AC182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0DD11E8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073C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E31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Kujtim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2FD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Shaban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1053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21A3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3DCB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7F9B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116/21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4D53" w14:textId="25BF93B3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A484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4F2C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20A8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B38F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ED4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108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93E0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D03C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1881600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6F1E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A705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3F85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B19D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1881600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C2194" w14:textId="16161185" w:rsidR="00766954" w:rsidRPr="00543B5B" w:rsidRDefault="00766954" w:rsidP="007028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AC182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06FF7296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D133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B7B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Afrim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0D0C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Selman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683E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85B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ACC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337B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5720" w14:textId="4AA459C7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32D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BE7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CBD3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3710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3B3D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35F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D3BB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7A06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0BA7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DA85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0E8D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1D0B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07D9A" w14:textId="21B1B20E" w:rsidR="00766954" w:rsidRPr="00543B5B" w:rsidRDefault="00766954" w:rsidP="007028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AC1827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3014C09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B9ED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4AD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Hysen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7048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Selman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5C61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D8E1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D0F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6DA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51AD" w14:textId="54F415E1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92CC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8448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9044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5AB2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BF3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A3F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B4F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F1BC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A90E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59C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6D1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2469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A329E" w14:textId="164BB1E2" w:rsidR="00766954" w:rsidRPr="00543B5B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1D0605F3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D885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8A5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Beqir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F935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Selman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032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66A4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8C6D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20F2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116/25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BDD87" w14:textId="7762C1CE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E4AC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779C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6A33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FBD4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E5B1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A321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2100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6BE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95F8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3993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88EA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613D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49B5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sz w:val="10"/>
                <w:szCs w:val="10"/>
                <w:lang w:val="sq-AL" w:eastAsia="sq-AL"/>
              </w:rPr>
              <w:t>940800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73556" w14:textId="5663E8CD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29B0B486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F0FB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AFAE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Kasem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7F4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Selman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B869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70B9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B88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6D0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116/26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88868" w14:textId="76330C71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5BAD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DF21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D65B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5BD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742C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AFB3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3EB6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D5B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985600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68F2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E765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E3FF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8E38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985600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ED650" w14:textId="1F100F39" w:rsidR="00766954" w:rsidRPr="00543B5B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2257FBC7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A3D1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66EF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Sabri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3B9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Reshit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6263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94B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B46E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B7B0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CCD4F" w14:textId="12C400BB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D280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5E76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AC66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A973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EAF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87A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F33A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CA94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2390976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604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7938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45E5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17F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2390976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ACE7" w14:textId="3E5B0113" w:rsidR="00766954" w:rsidRPr="00543B5B" w:rsidRDefault="00766954" w:rsidP="006113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 sabri bakalli shpronësohet 342 m</w:t>
            </w:r>
            <w:r w:rsidRPr="00537498">
              <w:rPr>
                <w:rFonts w:ascii="Arial" w:eastAsia="Times New Roman" w:hAnsi="Arial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me VKM nr. 61, datë 22.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2.2014</w:t>
            </w:r>
            <w:r w:rsidR="00740F8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të dhënat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1841940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62D45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7E4C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Myzafer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108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Kamber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390F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Milloshi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D149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CD6C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60E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DBEE" w14:textId="05ABF988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41B0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5550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555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F282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8D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1C7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59AD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5550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B90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1782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2486400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AF02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7B7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92F8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19A8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2486400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D4E8" w14:textId="3E098B8C" w:rsidR="00766954" w:rsidRPr="00543B5B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KUFIZOHEN VEPRIMET MBI PASURINË DERI NË PLOTËSIMIN E DOKUMENTACIONIT MUNGON AMTP. Diferenca e sip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pas fakt-dok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550m</w:t>
            </w:r>
            <w:r w:rsidRPr="00537498">
              <w:rPr>
                <w:rFonts w:ascii="Arial" w:eastAsia="Times New Roman" w:hAnsi="Arial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 T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dhënat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e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pasurisë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janë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përmirësuar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67CB37D5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D8E94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8F6C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Vilson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B81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Kamber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5F9A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Milloshi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6AD4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2F03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70D6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A1FEE" w14:textId="177F9C1D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BC8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B94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B511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22AE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4DA6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C60C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F88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304D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1702400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EB0D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C2B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5FB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A22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1702400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EEA32" w14:textId="7068DE52" w:rsidR="00766954" w:rsidRPr="00543B5B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Kamber Milloshi. T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dhënat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e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pasurisë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janë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përmirësuar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</w:p>
        </w:tc>
      </w:tr>
      <w:tr w:rsidR="00766954" w:rsidRPr="00543B5B" w14:paraId="45609D32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9E50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35685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Dilaver Lenka Shkëlqim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AE93C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Besim Besim Besim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7020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Çaushi Çaushi Çaushi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4407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AAC1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9B0E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116/39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2627" w14:textId="3D61408A" w:rsidR="00766954" w:rsidRPr="00543B5B" w:rsidRDefault="00740F8E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668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1624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B4A5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0E59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C6B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494E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012A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8F3E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2A1C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727552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A24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FDDE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0CBC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6312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727552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7ED1F" w14:textId="5E872CE0" w:rsidR="00766954" w:rsidRPr="00543B5B" w:rsidRDefault="00766954" w:rsidP="00817F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T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dhënat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e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pasurisë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janë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përmirësuar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</w:t>
            </w:r>
            <w:r w:rsidR="00817FF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</w:p>
        </w:tc>
      </w:tr>
      <w:tr w:rsidR="00766954" w:rsidRPr="00543B5B" w14:paraId="673B5EC8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B665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14BDA" w14:textId="522C68F4" w:rsidR="00766954" w:rsidRPr="00543B5B" w:rsidRDefault="00740F8E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Shoqëria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7D1E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"EVEREST I.E"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C2704" w14:textId="60E50231" w:rsidR="00766954" w:rsidRPr="00543B5B" w:rsidRDefault="00740F8E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sh.p.k.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A2B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0D4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69C5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76708" w14:textId="66062E0C" w:rsidR="00766954" w:rsidRPr="00543B5B" w:rsidRDefault="00766954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 w:rsidR="00740F8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859B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0B6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0F2D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2172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FDBD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0727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3DFA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8BC4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ADC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CDA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E97B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0305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24B1" w14:textId="142AC415" w:rsidR="00766954" w:rsidRPr="00543B5B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PASURIA BLLOKOHET NË FAVOR TË PROCREDIT BANK PËR SHUMËN 124000000 LEKE K.HIP 3220/1190 DT 28.12.2020 NOT E.TELHARAJ. Me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kërkesën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nr. 9103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dat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ë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6.11.2013 D.Not.F. Kore. Kartela u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me kusht. Të dhënat e pasurisë janë përmirësuar /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13225D82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01F9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96E4D" w14:textId="3AE402C8" w:rsidR="00766954" w:rsidRPr="00543B5B" w:rsidRDefault="00740F8E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Shoqëria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568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"EVEREST I.E"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8D7EC" w14:textId="14E745CE" w:rsidR="00766954" w:rsidRPr="00543B5B" w:rsidRDefault="00740F8E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sh.p.k.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06E0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8B3B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44D4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116/9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5AB0" w14:textId="5C738DEC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4C6E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FC29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14E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42AB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7F39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CA4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172B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979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3584000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8500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3A2F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ED56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EF40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3584000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41E7D" w14:textId="70C61A28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PASURIA BLLOKOHET NË FAVOR TË PROCREDIT BANK PËR SHUMËN 124000000 LEKE K.HIP 3220/1190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DT 28.12.2020 NOT E.TELHARAJ. Të dhënat e pasurisë janë përmirësuar /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0BBD59B0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9F6C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C80A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Baki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494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Fadil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4CB2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425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75BF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0F9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D251" w14:textId="3347ADBE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407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B392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114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1D5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2B48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466A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3C73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DCCE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4928000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06B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17E8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053F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10C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4928000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AB1A1" w14:textId="27A7E723" w:rsidR="00766954" w:rsidRPr="00543B5B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Plan rilevimi I ko0nfirmuar.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Bashkëngjitje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ref. 3077</w:t>
            </w:r>
            <w:r w:rsidR="00740F8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të dhënat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e pasurisë janë përmirësuar /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67DAD21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26738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9E90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Lavderim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E021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336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Tota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B89A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BC5B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203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F29B" w14:textId="3DA64336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7195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3700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43A8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64D0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59BF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C78A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E056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3700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0F1C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7C76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1657600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235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D9C8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B557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A8F5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1657600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91582" w14:textId="74BD0774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Të dhënat e pasurisë janë përmirësuar /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2BBAFF62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BAF9E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C1B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Avdulla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F09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4387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6CBA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F95E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7207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181/28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4D1F0" w14:textId="16AA6C36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CF4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A067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70E3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9786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BC24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921F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9017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C19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2912000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A0D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B098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A884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7AD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2912000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6809" w14:textId="66FD3E06" w:rsidR="00766954" w:rsidRPr="00543B5B" w:rsidRDefault="00766954" w:rsidP="007325C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325C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Jonuz Bakalli. Të dhënat e pasurisë janë përmirësuar / </w:t>
            </w:r>
            <w:r w:rsidR="007325C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30E8A557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40B7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8F5A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Banush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DEB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889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BE39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16C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1EB5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7B82" w14:textId="4BC3F8F7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8187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EAEA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FCD7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ACF1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4BF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94B4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67E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17CF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2016000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3B41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FF42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5447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949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2016000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35FA2" w14:textId="4F553445" w:rsidR="00766954" w:rsidRPr="00543B5B" w:rsidRDefault="00766954" w:rsidP="007A16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                                                      Enver Bakalli.  T</w:t>
            </w:r>
            <w:r w:rsidR="00817FF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A163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dhënat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e </w:t>
            </w:r>
            <w:r w:rsidR="007A163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pasurisë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A163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janë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7A163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përmirësuar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r w:rsidR="007A163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</w:t>
            </w:r>
            <w:r w:rsidR="00817FF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26A937CE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1BCC2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D97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Elidian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C9A8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Feti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0AB5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93BC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857E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2163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BCE4A" w14:textId="7D8A85C0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EC8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3700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1179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20BF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2BB7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F3DF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163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3700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6A5A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EF2A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1657600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FE6F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CFDC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FB56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ECD3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1657600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2A10C" w14:textId="10AA1B83" w:rsidR="00766954" w:rsidRPr="00543B5B" w:rsidRDefault="00766954" w:rsidP="007A16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Konfirmuar nga ASHK                                                                   Vijon nga V.23, </w:t>
            </w:r>
            <w:r w:rsidR="007A1634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="007A1634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244-245</w:t>
            </w:r>
            <w:r w:rsidR="00740F8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të dhënat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e pasurisë janë përmirësuar / </w:t>
            </w:r>
            <w:r w:rsidR="007A163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2B355AED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CEA9A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E96D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Elidian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EB5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Feti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EAC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EDE7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52B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8F7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181/34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2E0E6" w14:textId="6059C22C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A8FA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54B9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30E6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077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6503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049D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D889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ED45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358400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41F4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153A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9AC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8F38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358400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43C98" w14:textId="5EC9092E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A1634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543B5B" w14:paraId="1D287BF4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E096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C271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Besim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43D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Fetah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C9A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FB08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4395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8493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181/35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C7C8" w14:textId="14DDCBB1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31F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1F8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64D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96E4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920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3313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DB3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974D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1030400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282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7484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119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2F2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1030400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833F84" w14:textId="61D7B083" w:rsidR="00766954" w:rsidRPr="00543B5B" w:rsidRDefault="00766954" w:rsidP="007A16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A1634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N</w:t>
            </w:r>
            <w:r w:rsidR="007A1634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favor të fondit besa sh.a</w:t>
            </w:r>
            <w:r w:rsidR="0027198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për shumen 50000 euro. PASURIA BLLOKOHET NË FAVOR TË FONDIT BESA PËR SHUMËN 100000 EURO K.HIP 2365/2889 DT</w:t>
            </w:r>
            <w:r w:rsidR="00817FF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2889 NOT M.</w:t>
            </w:r>
            <w:r w:rsidR="00817FFA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DEMOLLARI</w:t>
            </w:r>
          </w:p>
        </w:tc>
      </w:tr>
      <w:tr w:rsidR="00766954" w:rsidRPr="00543B5B" w14:paraId="192FDF78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800A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E02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Ismen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73A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31FE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Noka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21F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374D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7A6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181/51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3A075" w14:textId="140290BC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81D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41C8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F6B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55E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93D0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74C1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E4B8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4064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0F3C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434E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DD96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544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F850" w14:textId="31326ADB" w:rsidR="00766954" w:rsidRPr="00543B5B" w:rsidRDefault="00766954" w:rsidP="00307ED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A1634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Të dhënat e pasurisë janë përmirësuar / </w:t>
            </w:r>
            <w:r w:rsidR="0027198B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26CB308C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9CC03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775C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Esat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D45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FC4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Noka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5EE2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D6CF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E93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181/52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1015A" w14:textId="53995CA6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998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7ED5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8207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EEC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27D6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668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6426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E0D3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E8A0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29A4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50DA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894A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1792000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CC416" w14:textId="1ADCCBD4" w:rsidR="00766954" w:rsidRPr="00543B5B" w:rsidRDefault="00766954" w:rsidP="000E0B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E0BA0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Ky regjistrim anulon regjistrimin me numër dokumenti 05795 LIROHET NGA REF.</w:t>
            </w:r>
            <w:r w:rsidR="00DE4229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5309,</w:t>
            </w:r>
            <w:r w:rsidR="00DE4229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5795 D.NOT. NR.</w:t>
            </w:r>
            <w:r w:rsidR="000E0BA0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55/41 DT.30/01/2015. Me </w:t>
            </w:r>
            <w:r w:rsidR="000E0BA0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kërkesën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nr. 3871 date 2.4.2013 Not. A.Skanaj kartela u refuzua </w:t>
            </w:r>
            <w:r w:rsidR="000E0BA0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30 dite me kusht. Të dhënat e pasurisë janë përmirësuar / </w:t>
            </w:r>
            <w:r w:rsidR="000E0BA0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0045CC58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12394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6C5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Besnik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C50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Zenel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CC4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Loçka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289B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B490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F63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181/53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AA89" w14:textId="63242911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49D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0E77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C827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5FEF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2837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9E1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2543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65C0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896000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AD3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E84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AEEF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A85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896000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0A139" w14:textId="07DA8A06" w:rsidR="00766954" w:rsidRPr="00543B5B" w:rsidRDefault="00766954" w:rsidP="000E0B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E0BA0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Të dhënat e pasurisë janë përmirësuar / </w:t>
            </w:r>
            <w:r w:rsidR="000E0BA0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53B68FFB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BD0E2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3F0B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Shaqir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685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Fetah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9DFC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259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E109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E1DB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181/54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687D7" w14:textId="70179E09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609E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7226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E0A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748E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47E6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280B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024E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600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1478400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D4C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C567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14D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D27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1478400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4505" w14:textId="6DF41A4D" w:rsidR="00766954" w:rsidRPr="00543B5B" w:rsidRDefault="00766954" w:rsidP="000E0B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E0BA0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Të dhënat e pasurisë janë përmirësuar / </w:t>
            </w:r>
            <w:r w:rsidR="000E0BA0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66B657FD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E6EB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51B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48B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Murat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BA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Ferhati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647D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EFBA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98CA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181/57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527EC" w14:textId="46747665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795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14BD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717E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A80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151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CEE5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F86E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6E79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2912000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80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41AF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A801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EBD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2912000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37542" w14:textId="089C2460" w:rsidR="00766954" w:rsidRPr="00543B5B" w:rsidRDefault="00766954" w:rsidP="000E0B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E0BA0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Të dhënat e pasurisë janë përmirësuar / </w:t>
            </w:r>
            <w:r w:rsidR="000E0BA0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7DA9C906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A7E3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071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Zaim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6BD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Murat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06A4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Ferhati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143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11D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F389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181/58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6CAC" w14:textId="2296FC50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4DEB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129A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90D8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7EB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EF79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3B4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B2F8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C10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2240000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526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C2FD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F17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3626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2240000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40DFF" w14:textId="5EA3AD64" w:rsidR="00766954" w:rsidRPr="00543B5B" w:rsidRDefault="00766954" w:rsidP="000E0BA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Të dhënat e pasurisë janë përmirësuar / </w:t>
            </w:r>
            <w:r w:rsidR="000E0BA0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0A54798C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91DFC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2545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Lutfi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99D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Zaim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FB50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Ferhati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0CB4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30E5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9747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181/59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521A4" w14:textId="3DC8DDCD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85D7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612E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08AC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9B49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2B23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D76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41B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CE54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4F2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E335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52B3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87C5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9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56930E" w14:textId="14D8DB9B" w:rsidR="00766954" w:rsidRPr="00543B5B" w:rsidRDefault="00766954" w:rsidP="005D4E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E0BA0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VENDOSET BARRË HIPOTEKORE MBI KËTË PASURI NGA DR.TATIMORE TIRANË NJOFTIM PROT.12441-2</w:t>
            </w:r>
            <w:r w:rsidR="000E0BA0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DT.</w:t>
            </w:r>
            <w:r w:rsidR="000E0BA0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17.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2.2016 PROT.ZVRPP</w:t>
            </w:r>
            <w:r w:rsidR="005D4E90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4942</w:t>
            </w:r>
            <w:r w:rsidR="00E37369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DT.</w:t>
            </w:r>
            <w:r w:rsidR="00E37369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</w:t>
            </w:r>
            <w:r w:rsidR="00E37369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  <w:r w:rsidR="00E37369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2016</w:t>
            </w:r>
            <w:r w:rsidR="00740F8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të dhënat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e pasurisë janë përmirësuar / </w:t>
            </w:r>
            <w:r w:rsidR="002420EF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0B9D6A48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7B44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B8EB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DC4B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Zaim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F6A1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Ferhati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634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647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7E8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181/60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C629" w14:textId="5FCA48F9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4CBB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7130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CEB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91D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6367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ED5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3E2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4D0B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761600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E21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4B4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B27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22FE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761600</w:t>
            </w:r>
          </w:p>
        </w:tc>
        <w:tc>
          <w:tcPr>
            <w:tcW w:w="9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40696" w14:textId="4EB5452C" w:rsidR="00766954" w:rsidRPr="00543B5B" w:rsidRDefault="00766954" w:rsidP="007E3E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Konfirmuar nga ASHK                                                              Të dhënat e pasurisë janë përmirësuar / </w:t>
            </w:r>
            <w:r w:rsidR="002420EF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2333AF23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3121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8DBB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Xhevahir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19E2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Ymer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DDBA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Murati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024B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E0F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451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181/62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24EC8" w14:textId="7E891B23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0B9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D3B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71C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4FD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0BAF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0D4B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C710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8F48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8E65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9332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D3F8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C0E3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B2A53" w14:textId="7109F604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7E3E73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KUFIZOHEN </w:t>
            </w:r>
            <w:r w:rsidR="00BC0549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VEPRIMET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MBI PASURINË DERI NË DEPOZITIMIN E TË GJITHË DOKUMENTACIONIT TË NEVOJSHËM PËR REGJISTRIMIN E PASURISË SË PALUAJTSHME TË KONFIRMUAR NGA NJËSIA E QEVERISJES VENDORE. Të dhënat e pasurisë janë përmirësuar / </w:t>
            </w:r>
            <w:r w:rsidR="00E54EB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3D84FCAD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2844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9FC0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Erjon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656A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Jaho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75B3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Sulaj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28A2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A866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286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181/68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F5B8" w14:textId="578155CA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65D9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0A00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EFC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3BC6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0633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BD32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1200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F8D2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5F34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537600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68F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E10E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BA44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AAF6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537600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8F53D" w14:textId="1F26A6FB" w:rsidR="00766954" w:rsidRPr="00543B5B" w:rsidRDefault="00766954" w:rsidP="00C1762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E54EB4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U </w:t>
            </w:r>
            <w:r w:rsidR="00E54EB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RIVLERËSUA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N</w:t>
            </w:r>
            <w:r w:rsidR="00C1762F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SHUM</w:t>
            </w:r>
            <w:r w:rsidR="00C1762F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N 6500000 LEK I </w:t>
            </w:r>
            <w:r w:rsidR="00E54EB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VLEFSHËM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54EB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54EB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NJË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TRANSAKSION APL NR 2851 DT 21.2.2020</w:t>
            </w:r>
          </w:p>
        </w:tc>
      </w:tr>
      <w:tr w:rsidR="00766954" w:rsidRPr="00543B5B" w14:paraId="2E112A71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E58A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F14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Ymer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805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Mehmet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7694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Murati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EDE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AA8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07A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181/69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B994" w14:textId="7EB467F3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5652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F20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2586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005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48D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C48E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4F6F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26A8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1702400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D4A8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1118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B5FB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47F6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1702400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2646" w14:textId="17EDDF92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543B5B" w14:paraId="1308F110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5F0D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44B8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17BE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Ahmet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C8B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Lasku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2A6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886A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3866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22E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1C9C" w14:textId="53135E9B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06FF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3B0F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8DEF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E0DB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0B52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1FE7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D0E8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21F7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2374400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DDF5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DCE8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7E5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0B34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2374400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DB25" w14:textId="65E16734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543B5B" w14:paraId="15109131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4A56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9B81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Ismail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C84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Musa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8889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DBEA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91CA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639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68C7A" w14:textId="1330AE8D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E34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64B0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F85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E0BE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BDD7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CB0D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1D4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5A36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4928000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9B7F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AF5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A54F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DEE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4928000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8D141" w14:textId="1A975E5D" w:rsidR="00766954" w:rsidRPr="00543B5B" w:rsidRDefault="00766954" w:rsidP="00E54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Të dhënat e pasurisë janë përmirësuar / </w:t>
            </w:r>
            <w:r w:rsidR="00E54EB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="00740F8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274A0D87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ED1D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4815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Sherif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B45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A222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329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CB1B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15B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DB36" w14:textId="5BE26E0F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6818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185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A943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88B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E086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4760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025D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46E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1142400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D72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CB48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6C7C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B1F9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1142400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7DF2F" w14:textId="26BE0A21" w:rsidR="00766954" w:rsidRPr="00543B5B" w:rsidRDefault="00766954" w:rsidP="00E54EB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  Shih 22/10, shiko dok. 0270 </w:t>
            </w:r>
            <w:r w:rsidR="00E54EB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saktësim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kufiri.  Të dhënat e pasurisë janë përmirësuar / </w:t>
            </w:r>
            <w:r w:rsidR="00E54EB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="00740F8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21F21ACB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5CCD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FEA9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Mustafa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742D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Seit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6E2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8B0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DE8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412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23/11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75A06" w14:textId="5147A780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55E8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7856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9D1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383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9E8F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BABD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3BF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1507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5129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72D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675136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F4E2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54D8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684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C6A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675136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0AD2" w14:textId="515B439D" w:rsidR="00766954" w:rsidRPr="00543B5B" w:rsidRDefault="00766954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Saktësim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kufiri, diferencat e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sipërfaqes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pasurisë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dok- fakt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1856 m</w:t>
            </w:r>
            <w:r w:rsidRPr="00EA081C">
              <w:rPr>
                <w:rFonts w:ascii="Arial" w:eastAsia="Times New Roman" w:hAnsi="Arial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. Të dhënat e pasurisë janë përmirësuar /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3FEF42B2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FAA50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8E73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Sulejman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BDAC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Shaqir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4F3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E6A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D421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AF9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901C8" w14:textId="7A08E041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62BE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EF30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DBFD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5575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CCA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CA61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BD43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9D79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094D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C00C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F2D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1C5D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FE208" w14:textId="6BA17478" w:rsidR="00766954" w:rsidRPr="00543B5B" w:rsidRDefault="00766954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Konfirmuar nga ASHK                                                                 shih 22/2, akt 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pafirmosur. Shiko dok. 0270.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Saktësim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11258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2012</w:t>
            </w:r>
            <w:r w:rsidR="00740F8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,</w:t>
            </w:r>
            <w:r w:rsidR="00E54EB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d</w:t>
            </w:r>
            <w:r w:rsidR="00E54EB4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</w:t>
            </w:r>
            <w:r w:rsidR="00E54EB4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të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6.10.2018.</w:t>
            </w:r>
          </w:p>
        </w:tc>
      </w:tr>
      <w:tr w:rsidR="00766954" w:rsidRPr="00543B5B" w14:paraId="3754DB9D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E6ED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450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C10F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3964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893E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FA8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A406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52AC7" w14:textId="629B6775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6BDB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5800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9739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36A3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E0F4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CEE1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68CE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5800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905C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D7D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2598400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9566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4D02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A2D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CF15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2598400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2452F" w14:textId="779DB4DA" w:rsidR="00766954" w:rsidRPr="00543B5B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Konfirmuar nga ASHK                                                               akt 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pafirmosur. Diferenca e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sipërfaqe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pastrisë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fakt-dok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është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1000m</w:t>
            </w:r>
            <w:r w:rsidRPr="00EA081C">
              <w:rPr>
                <w:rFonts w:ascii="Arial" w:eastAsia="Times New Roman" w:hAnsi="Arial" w:cs="Arial"/>
                <w:color w:val="000000"/>
                <w:sz w:val="10"/>
                <w:szCs w:val="10"/>
                <w:vertAlign w:val="superscript"/>
                <w:lang w:val="sq-AL" w:eastAsia="sq-AL"/>
              </w:rPr>
              <w:t>2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. Të dhënat e pasurisë janë përmirësuar /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44378532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9F11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233F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E1F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EE3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BA7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BB5E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D779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C98D" w14:textId="6474F24F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DFD1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23CA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DDDC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8333C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24F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4FA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2E39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1638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1747200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520A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3111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4936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9DC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1747200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5F5F" w14:textId="62F77212" w:rsidR="00766954" w:rsidRPr="00543B5B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    Mungon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atësia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akt 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pafirmosur.  T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dhënat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e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pasurisë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janë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përmirësuar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/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</w:t>
            </w:r>
            <w:r w:rsidR="00C1762F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proces konfirmimi</w:t>
            </w:r>
          </w:p>
        </w:tc>
      </w:tr>
      <w:tr w:rsidR="00766954" w:rsidRPr="00543B5B" w14:paraId="379ED714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DA62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C21F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Skender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F43D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68E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AB7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E387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9DEF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7A9F" w14:textId="40FB2100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F130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9071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3107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BAE2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3D5F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55F5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864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79E1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2508800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F1E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2720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C5B9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297C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2508800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5AB05" w14:textId="19670252" w:rsidR="00766954" w:rsidRPr="00543B5B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     Mungon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atësia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akt 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pafirmosur. Të dhënat e pasurisë janë përmirësuar /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32F761E1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DE23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806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Shaban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9493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Hasan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A37A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6648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4F5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D69F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1801" w14:textId="35DDE462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87B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3A83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097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939B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49D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5D9E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65FF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852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716800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C539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042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116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6FF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716800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81E82" w14:textId="416EC5EF" w:rsidR="00766954" w:rsidRPr="00543B5B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           Të dhënat e pasurisë janë përmirësuar /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="00740F8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112CC50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2C9E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9D7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Bajram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5DD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77E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858A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AFD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EEB1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23/21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EEA50" w14:textId="53389E82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E83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4D3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DC6F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D97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4F39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0B7C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3900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7065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A0DB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1747200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E145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EC05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C40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E85D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1747200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70F9D2" w14:textId="037033FD" w:rsidR="00766954" w:rsidRPr="00543B5B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      Të dhënat e pasurisë janë përmirësuar /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2963A10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F924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BADD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921A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Ramazan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792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1A31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9966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C7F8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23/22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462A3" w14:textId="5081393C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8DAD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12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2420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6FE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1436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335E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3600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8ED2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F27D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1612800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85D4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0A9B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BC1C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693A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1612800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B175" w14:textId="1460C917" w:rsidR="00766954" w:rsidRPr="00543B5B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akt 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pafirmosur. Të dhënat e pasurisë janë përmirësuar /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30225DAD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58D5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C2FD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Fatmir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491B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7EDC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D22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BEAD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C41E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C717" w14:textId="493D7524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7745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3100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786F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1E19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1D3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C6F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AE3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3100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CA8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96BC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1388800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7FAD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E221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F3B2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1CB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1388800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42C5" w14:textId="41D6CB73" w:rsidR="00766954" w:rsidRPr="00543B5B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Të dhënat e pasurisë janë përmirësuar /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4303606F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0951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41B4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Hamza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8163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818A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Gjokmeli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5FFF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90C3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61BB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23/24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1A90D" w14:textId="29D53429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2E6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4786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C678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8AE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5FC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B9D3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C58D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84F7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1030400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CBC7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77C0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DB4A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7D5D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1030400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5FE9" w14:textId="266126D3" w:rsidR="00766954" w:rsidRPr="00543B5B" w:rsidRDefault="00766954" w:rsidP="00EA08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      akt </w:t>
            </w:r>
            <w:r w:rsidR="00EA081C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pafirmosur. Të dhënat e pasurisë janë përmirësuar / </w:t>
            </w:r>
            <w:r w:rsidR="00EA081C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7AEA395B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766A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9F6D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Sami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ED4B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Osman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2748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0E6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573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ECB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23/27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C9F8" w14:textId="3F46A4A2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336B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DBA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7E7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5FF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69A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1CD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3BC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4E25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BDB0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F6B7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9D99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71C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F079" w14:textId="1CBD3FFB" w:rsidR="00766954" w:rsidRPr="00543B5B" w:rsidRDefault="00766954" w:rsidP="00AF01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Pron</w:t>
            </w:r>
            <w:r w:rsidR="00AF019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  <w:r w:rsidR="008C6FB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</w:t>
            </w:r>
            <w:r w:rsidR="00AF019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 k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onfirmuar nga ASHK</w:t>
            </w:r>
            <w:r w:rsidR="008C6FB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   prona u </w:t>
            </w:r>
            <w:r w:rsidR="008C6FB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rivlerësua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n</w:t>
            </w:r>
            <w:r w:rsidR="008C6FB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shum</w:t>
            </w:r>
            <w:r w:rsidR="008C6FB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 569000 lek</w:t>
            </w:r>
            <w:r w:rsidR="008C6FB2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 Ref0292</w:t>
            </w:r>
            <w:r w:rsidR="00740F8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, të dhënat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e pasurisë janë përmirësuar / </w:t>
            </w:r>
            <w:r w:rsidR="00902386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235AAE75" w14:textId="77777777" w:rsidTr="008C6FB2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74B6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36A5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Petrit  Vjollca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30B2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Riza       Fadil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FD3E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Bakalli 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EF2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FC2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53F2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23/28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A948" w14:textId="301663EB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2164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CB96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216B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F147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1283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FCF8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8F49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B0A9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672000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1E0E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DD18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C69E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6D94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672000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018F" w14:textId="26EF8F2A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90238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543B5B" w14:paraId="5163D266" w14:textId="77777777" w:rsidTr="00902386">
        <w:trPr>
          <w:trHeight w:val="152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37A5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51</w:t>
            </w:r>
          </w:p>
        </w:tc>
        <w:tc>
          <w:tcPr>
            <w:tcW w:w="6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1490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ALBERT MURAT NOZLLI;         </w:t>
            </w:r>
          </w:p>
          <w:p w14:paraId="462A664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ASTRIT MURAT NOZLLI;               </w:t>
            </w:r>
          </w:p>
          <w:p w14:paraId="067BFB8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BAKI MURAT NOZLLI;                 </w:t>
            </w:r>
          </w:p>
          <w:p w14:paraId="3E96830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BASHKIM MURAT NOZLLI;         </w:t>
            </w:r>
          </w:p>
          <w:p w14:paraId="10B4208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FATIME MURAT NOZLLI;              </w:t>
            </w:r>
          </w:p>
          <w:p w14:paraId="54D3FAD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LULZIME MURAT NOZLLI;          </w:t>
            </w:r>
          </w:p>
          <w:p w14:paraId="3C50B6C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QEFSERE MURAT NOZLLI;       </w:t>
            </w:r>
          </w:p>
          <w:p w14:paraId="0CE2747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ROKIJE QERIM NOZLLI;         </w:t>
            </w:r>
          </w:p>
          <w:p w14:paraId="79DA6D5E" w14:textId="669BA3AB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SADETE MURAT 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ADB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EA44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72D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E7DCA" w14:textId="6B0B2C8F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C7B5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9700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5AA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5716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D89D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DC0C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204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F9D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9700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8B4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C25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4345600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3230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465B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F07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887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4345600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9CB7" w14:textId="15D11EDD" w:rsidR="00766954" w:rsidRPr="00543B5B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90238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  Të dhënat e pasurisë janë përmirësuar / </w:t>
            </w:r>
            <w:r w:rsidR="00902386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32413670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B7C8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23D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Baki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90E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Murat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89E6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1768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4A8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C27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E0E65" w14:textId="6B133565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B174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5100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7D4E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090C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E950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8280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553E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5100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0B2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8946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2284800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15CC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1FF3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932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406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2284800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7598" w14:textId="31F719CD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Të dhënat e pasurisë janë përmirësuar / </w:t>
            </w:r>
            <w:r w:rsidR="00902386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061A921C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2480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1BFC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73EE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Riza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64A8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Bakalli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6ED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8F8A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714E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ADCA" w14:textId="0978B5F5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0051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0DE2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ABF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3F5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A6B7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431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A3DB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DEB1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FF2B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672000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F6D3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E825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A675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6A5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672000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8B313" w14:textId="1BD6E2A3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543B5B" w14:paraId="0670EFE5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E41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2D8E5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Ardjana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7910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Petrit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45A9F" w14:textId="77777777" w:rsidR="00766954" w:rsidRPr="00543B5B" w:rsidRDefault="00766954" w:rsidP="0076695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Çaushaj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306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E7A1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EB7A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909DE" w14:textId="6D8C1CAB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C4EF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E78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79CF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DFD7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24FA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242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3F7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C850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73E9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A29A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1DD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0BF5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8E2A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224000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B816C" w14:textId="3F390EF2" w:rsidR="00766954" w:rsidRPr="00543B5B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Të dhënat e pasurisë janë përmirësuar / </w:t>
            </w:r>
            <w:r w:rsidR="00902386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="0090238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. 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</w:t>
            </w:r>
            <w:r w:rsidR="0090238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proces konfirmimi</w:t>
            </w:r>
          </w:p>
        </w:tc>
      </w:tr>
      <w:tr w:rsidR="00766954" w:rsidRPr="00543B5B" w14:paraId="6FBD185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AFC7A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687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Xhevdet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9C8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FFE8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255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6445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866E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015E3" w14:textId="28FCE61B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4963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43D8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8898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0F01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5E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98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E8F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CC90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9236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FF8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81D0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BC3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62FB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2688000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54C0" w14:textId="54661DDD" w:rsidR="00766954" w:rsidRPr="00543B5B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Shiko dok 0270. </w:t>
            </w:r>
            <w:r w:rsidR="00902386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saktësim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902386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="00740F8E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58CCAF46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C086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ABA2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Halil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3104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Haxhi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4458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C9F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6EE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D79D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021C" w14:textId="6644B400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2921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2C6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95F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1552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C298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13B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40D6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28D2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D99C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899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829F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EC6D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1344000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0558" w14:textId="0E0C5DE5" w:rsidR="00766954" w:rsidRPr="00543B5B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Shiko dok 0270. </w:t>
            </w:r>
            <w:r w:rsidR="00902386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saktësim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902386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64A91C2B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CF40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9D9E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Vait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A33D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Baftjar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3714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EB1F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7CB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08D1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08011" w14:textId="1CB6CBFA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038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863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CF2C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B37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07B8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88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0A73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5750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BE6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42B9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2576000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9263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9DB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376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C1DF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2576000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65A5" w14:textId="0230BF49" w:rsidR="00766954" w:rsidRPr="00543B5B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   Shiko dok 0270. </w:t>
            </w:r>
            <w:r w:rsidR="00902386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saktësim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902386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0CB80B29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A846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052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Idriz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E059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9F3F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1DAD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66C1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6D7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13FC9" w14:textId="6207161D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8C0A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3E78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6725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E8D2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586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138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E409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4050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73C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7CAA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1814400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7401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1914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E7D1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2060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1814400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EA54C" w14:textId="2DB9B9FD" w:rsidR="00766954" w:rsidRPr="00543B5B" w:rsidRDefault="00766954" w:rsidP="0090238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Konfirmuar nga ASHK                                                              shih 22/8, akti </w:t>
            </w:r>
            <w:r w:rsidR="00902386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pafirmosur. Shiko dok 0270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saktësim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4CB64D73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0E05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19A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Ibrahim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6C5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Zyber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40C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Nozlli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0508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E78B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1867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A533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23/9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F7B7" w14:textId="13C2BE2D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EAB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2550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D5F8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354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6B4F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94F3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782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2550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1A9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985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1142400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B23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A31E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7F8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EC8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1142400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131E" w14:textId="114FAB49" w:rsidR="00766954" w:rsidRPr="00543B5B" w:rsidRDefault="00766954" w:rsidP="00C85B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010515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shih 22/9, akt </w:t>
            </w:r>
            <w:r w:rsidR="00C85B2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pafirmosur. Shiko dok. 0270. </w:t>
            </w:r>
            <w:r w:rsidR="00C85B2D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Saktësim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kufiri. Të dhënat e pasurisë janë përmirësuar / </w:t>
            </w:r>
            <w:r w:rsidR="00537498"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përditësuar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sipas nenit 64 të </w:t>
            </w:r>
            <w:r w:rsidR="00317A12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ligjit nr. 33/2012, datë 6.10.2018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.</w:t>
            </w:r>
          </w:p>
        </w:tc>
      </w:tr>
      <w:tr w:rsidR="00766954" w:rsidRPr="00543B5B" w14:paraId="764243CB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60FA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3D34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Isuf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C776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Hamit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D578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Daja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3970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4EDB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2B9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562/1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637C5" w14:textId="54CCA341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6659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10000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3662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3F23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0EDD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14F9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221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6F85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10000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2337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E355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4480000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197F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073B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07A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3846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4480000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A80F6" w14:textId="2389535B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537498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543B5B" w14:paraId="2DA7E67F" w14:textId="77777777" w:rsidTr="00766954">
        <w:trPr>
          <w:trHeight w:val="180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FA83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61</w:t>
            </w:r>
          </w:p>
        </w:tc>
        <w:tc>
          <w:tcPr>
            <w:tcW w:w="68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2C32A" w14:textId="09BC25BC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Vathe   Hamid  Egra</w:t>
            </w:r>
          </w:p>
          <w:p w14:paraId="79D79F86" w14:textId="6E87B17D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Mimoza  Sulejman  Fuçia</w:t>
            </w:r>
          </w:p>
          <w:p w14:paraId="5C4C9A17" w14:textId="18B9614A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Flutura Sulejman  Pinari</w:t>
            </w:r>
          </w:p>
          <w:p w14:paraId="47DF6D2C" w14:textId="415C3A9C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Anila Sulejman  Peti</w:t>
            </w:r>
          </w:p>
          <w:p w14:paraId="2A548445" w14:textId="12E78D6D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Rozeta Sulejman  Pinari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197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3DDB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E85C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562/10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E451C" w14:textId="23A0D48B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E10B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462F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B52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3C36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3AA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2282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343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B45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0345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4B31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6555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4AD1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4370" w14:textId="5B69FC9A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C85B2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543B5B" w14:paraId="530FB66E" w14:textId="77777777" w:rsidTr="00C4016C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2629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C12A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Ferdinant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3FFB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Qemal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A73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Hysenbelliu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8B8C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46F3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BC0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562/4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B99AE" w14:textId="4AFDE3A1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72D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6760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978A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64A4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C54B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EE6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141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BD90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6760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1EC2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BC3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3028480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B0D6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D3C7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4C51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90D5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3028480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BF97" w14:textId="0C0C78F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C85B2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                                                                Ref. 5546 ko</w:t>
            </w:r>
            <w:r w:rsidR="00537498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</w:t>
            </w: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rigjim harte</w:t>
            </w:r>
          </w:p>
        </w:tc>
      </w:tr>
      <w:tr w:rsidR="00766954" w:rsidRPr="00543B5B" w14:paraId="6F78D3E9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68B1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48E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 xml:space="preserve">Enver 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175D4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215A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Egra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5F7D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FDB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162CD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562/8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83F6B" w14:textId="1156571F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C9C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9E1C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87CD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B331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4603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C37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5BF5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093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C24F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1038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1EAD2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3E2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839B" w14:textId="5589471D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C85B2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543B5B" w14:paraId="2EE3C343" w14:textId="77777777" w:rsidTr="00740F8E">
        <w:trPr>
          <w:trHeight w:val="29"/>
          <w:jc w:val="center"/>
        </w:trPr>
        <w:tc>
          <w:tcPr>
            <w:tcW w:w="1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6732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64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789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Sinan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E8DF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Tahir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939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Egra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312C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Tiranë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06A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2105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F1A1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562/9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8C8C3" w14:textId="06BF0AB0" w:rsidR="00766954" w:rsidRPr="00543B5B" w:rsidRDefault="00740F8E" w:rsidP="00740F8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AR</w:t>
            </w:r>
            <w:r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Ë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AA39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1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1EB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2F2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0.00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4528C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25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F9B1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75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E10E9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1037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B73AA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448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1235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6821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C936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5F04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102C7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464576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484B5" w14:textId="0E7A03E5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Konfirmuar nga ASHK</w:t>
            </w:r>
            <w:r w:rsidR="00C85B2D">
              <w:rPr>
                <w:rFonts w:ascii="Arial" w:eastAsia="Times New Roman" w:hAnsi="Arial" w:cs="Arial"/>
                <w:color w:val="000000"/>
                <w:sz w:val="10"/>
                <w:szCs w:val="10"/>
                <w:lang w:val="sq-AL" w:eastAsia="sq-AL"/>
              </w:rPr>
              <w:t>-ja</w:t>
            </w:r>
          </w:p>
        </w:tc>
      </w:tr>
      <w:tr w:rsidR="00766954" w:rsidRPr="00543B5B" w14:paraId="3FF8BC01" w14:textId="77777777" w:rsidTr="00740F8E">
        <w:trPr>
          <w:trHeight w:val="29"/>
          <w:jc w:val="center"/>
        </w:trPr>
        <w:tc>
          <w:tcPr>
            <w:tcW w:w="2675" w:type="pct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69AF5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VLERA TOTALE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39CF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257720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A9D01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61C4F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115458560</w:t>
            </w:r>
          </w:p>
        </w:tc>
        <w:tc>
          <w:tcPr>
            <w:tcW w:w="1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E0BB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2649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  <w:tc>
          <w:tcPr>
            <w:tcW w:w="1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8C140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A563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115458560</w:t>
            </w:r>
          </w:p>
        </w:tc>
        <w:tc>
          <w:tcPr>
            <w:tcW w:w="9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7D1CE" w14:textId="77777777" w:rsidR="00766954" w:rsidRPr="00543B5B" w:rsidRDefault="00766954" w:rsidP="0076695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</w:pPr>
            <w:r w:rsidRPr="00543B5B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 w:eastAsia="sq-AL"/>
              </w:rPr>
              <w:t> </w:t>
            </w:r>
          </w:p>
        </w:tc>
      </w:tr>
    </w:tbl>
    <w:p w14:paraId="50DB0456" w14:textId="77777777" w:rsidR="00766954" w:rsidRPr="00543B5B" w:rsidRDefault="00766954" w:rsidP="007F3F7C">
      <w:pPr>
        <w:spacing w:after="0" w:line="240" w:lineRule="auto"/>
        <w:ind w:firstLine="284"/>
        <w:jc w:val="center"/>
        <w:rPr>
          <w:rFonts w:ascii="Garamond" w:hAnsi="Garamond"/>
          <w:lang w:val="sq-AL" w:eastAsia="ja-JP"/>
        </w:rPr>
      </w:pPr>
    </w:p>
    <w:sectPr w:rsidR="00766954" w:rsidRPr="00543B5B" w:rsidSect="00740F8E">
      <w:pgSz w:w="15840" w:h="12240" w:orient="landscape"/>
      <w:pgMar w:top="1440" w:right="1440" w:bottom="17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0515"/>
    <w:rsid w:val="00012745"/>
    <w:rsid w:val="00031098"/>
    <w:rsid w:val="000427A6"/>
    <w:rsid w:val="0006026E"/>
    <w:rsid w:val="00075D23"/>
    <w:rsid w:val="0009171B"/>
    <w:rsid w:val="000956ED"/>
    <w:rsid w:val="000A39B7"/>
    <w:rsid w:val="000A77D9"/>
    <w:rsid w:val="000C3D4A"/>
    <w:rsid w:val="000C55A5"/>
    <w:rsid w:val="000D7F01"/>
    <w:rsid w:val="000E0BA0"/>
    <w:rsid w:val="00112582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1F2B"/>
    <w:rsid w:val="001944EB"/>
    <w:rsid w:val="0019635C"/>
    <w:rsid w:val="001C0519"/>
    <w:rsid w:val="001D2ABC"/>
    <w:rsid w:val="001D2F1F"/>
    <w:rsid w:val="001D3A2F"/>
    <w:rsid w:val="00204F93"/>
    <w:rsid w:val="00213728"/>
    <w:rsid w:val="00227143"/>
    <w:rsid w:val="002420EF"/>
    <w:rsid w:val="00252C2A"/>
    <w:rsid w:val="00257E0A"/>
    <w:rsid w:val="0027198B"/>
    <w:rsid w:val="002821F2"/>
    <w:rsid w:val="002929DC"/>
    <w:rsid w:val="00294645"/>
    <w:rsid w:val="002A23A7"/>
    <w:rsid w:val="002B1C09"/>
    <w:rsid w:val="002B3730"/>
    <w:rsid w:val="002B7B82"/>
    <w:rsid w:val="002C0881"/>
    <w:rsid w:val="002C3DC5"/>
    <w:rsid w:val="002C7879"/>
    <w:rsid w:val="002D71C7"/>
    <w:rsid w:val="002E2CDE"/>
    <w:rsid w:val="00307EDE"/>
    <w:rsid w:val="00317A12"/>
    <w:rsid w:val="003346E6"/>
    <w:rsid w:val="00334BDB"/>
    <w:rsid w:val="00336C31"/>
    <w:rsid w:val="00337509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406E06"/>
    <w:rsid w:val="00421355"/>
    <w:rsid w:val="00425784"/>
    <w:rsid w:val="00444BC5"/>
    <w:rsid w:val="00452990"/>
    <w:rsid w:val="004604CD"/>
    <w:rsid w:val="00462CFB"/>
    <w:rsid w:val="00484515"/>
    <w:rsid w:val="00486681"/>
    <w:rsid w:val="004948FB"/>
    <w:rsid w:val="00497200"/>
    <w:rsid w:val="004A2477"/>
    <w:rsid w:val="004C0C4E"/>
    <w:rsid w:val="004C25A2"/>
    <w:rsid w:val="004C3178"/>
    <w:rsid w:val="004C3DC8"/>
    <w:rsid w:val="004D4267"/>
    <w:rsid w:val="00504AE4"/>
    <w:rsid w:val="00505829"/>
    <w:rsid w:val="005305D6"/>
    <w:rsid w:val="00537498"/>
    <w:rsid w:val="00543B5B"/>
    <w:rsid w:val="00550958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D4E90"/>
    <w:rsid w:val="005F5040"/>
    <w:rsid w:val="005F641A"/>
    <w:rsid w:val="006032E2"/>
    <w:rsid w:val="00611359"/>
    <w:rsid w:val="00615BAF"/>
    <w:rsid w:val="0061609B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3C4B"/>
    <w:rsid w:val="006E6768"/>
    <w:rsid w:val="006E6D31"/>
    <w:rsid w:val="006F6192"/>
    <w:rsid w:val="00702802"/>
    <w:rsid w:val="00710CF1"/>
    <w:rsid w:val="0072369E"/>
    <w:rsid w:val="007325CD"/>
    <w:rsid w:val="0073468F"/>
    <w:rsid w:val="00740F8E"/>
    <w:rsid w:val="007508B4"/>
    <w:rsid w:val="00766954"/>
    <w:rsid w:val="0077527A"/>
    <w:rsid w:val="00794A0A"/>
    <w:rsid w:val="007A0E53"/>
    <w:rsid w:val="007A1634"/>
    <w:rsid w:val="007A6FEA"/>
    <w:rsid w:val="007C2D06"/>
    <w:rsid w:val="007D20DA"/>
    <w:rsid w:val="007D4E26"/>
    <w:rsid w:val="007E3E73"/>
    <w:rsid w:val="007E4A74"/>
    <w:rsid w:val="007F1F00"/>
    <w:rsid w:val="007F20FF"/>
    <w:rsid w:val="007F3F7C"/>
    <w:rsid w:val="0080141E"/>
    <w:rsid w:val="00804031"/>
    <w:rsid w:val="008044AD"/>
    <w:rsid w:val="00817FFA"/>
    <w:rsid w:val="00867646"/>
    <w:rsid w:val="008812C2"/>
    <w:rsid w:val="00882643"/>
    <w:rsid w:val="00886A96"/>
    <w:rsid w:val="00893102"/>
    <w:rsid w:val="008A2062"/>
    <w:rsid w:val="008C2627"/>
    <w:rsid w:val="008C6FB2"/>
    <w:rsid w:val="008D0DF7"/>
    <w:rsid w:val="008D2BEA"/>
    <w:rsid w:val="008E44CB"/>
    <w:rsid w:val="00902386"/>
    <w:rsid w:val="00911DDB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2EA9"/>
    <w:rsid w:val="00A4586F"/>
    <w:rsid w:val="00A46623"/>
    <w:rsid w:val="00A52EE5"/>
    <w:rsid w:val="00A6527C"/>
    <w:rsid w:val="00A65B4F"/>
    <w:rsid w:val="00A722D5"/>
    <w:rsid w:val="00A72D95"/>
    <w:rsid w:val="00A925C9"/>
    <w:rsid w:val="00AA3CC7"/>
    <w:rsid w:val="00AA47BF"/>
    <w:rsid w:val="00AA6249"/>
    <w:rsid w:val="00AC1827"/>
    <w:rsid w:val="00AC7C81"/>
    <w:rsid w:val="00AD2604"/>
    <w:rsid w:val="00AD3E46"/>
    <w:rsid w:val="00AD7C20"/>
    <w:rsid w:val="00AE7BAD"/>
    <w:rsid w:val="00AF0195"/>
    <w:rsid w:val="00B034C3"/>
    <w:rsid w:val="00B1293F"/>
    <w:rsid w:val="00B27B78"/>
    <w:rsid w:val="00B30BF0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C0549"/>
    <w:rsid w:val="00BD0463"/>
    <w:rsid w:val="00BD0BEA"/>
    <w:rsid w:val="00BD36DF"/>
    <w:rsid w:val="00BE3604"/>
    <w:rsid w:val="00C042A6"/>
    <w:rsid w:val="00C07057"/>
    <w:rsid w:val="00C1762F"/>
    <w:rsid w:val="00C20549"/>
    <w:rsid w:val="00C30D0F"/>
    <w:rsid w:val="00C3572F"/>
    <w:rsid w:val="00C361CA"/>
    <w:rsid w:val="00C4016C"/>
    <w:rsid w:val="00C45955"/>
    <w:rsid w:val="00C5501C"/>
    <w:rsid w:val="00C634C1"/>
    <w:rsid w:val="00C71391"/>
    <w:rsid w:val="00C71BED"/>
    <w:rsid w:val="00C80EE7"/>
    <w:rsid w:val="00C85B2D"/>
    <w:rsid w:val="00CA67DB"/>
    <w:rsid w:val="00CA70A2"/>
    <w:rsid w:val="00CB54DF"/>
    <w:rsid w:val="00CC12D4"/>
    <w:rsid w:val="00CC2414"/>
    <w:rsid w:val="00CD3537"/>
    <w:rsid w:val="00CE2A8A"/>
    <w:rsid w:val="00CE5249"/>
    <w:rsid w:val="00CF257C"/>
    <w:rsid w:val="00CF6387"/>
    <w:rsid w:val="00D12A76"/>
    <w:rsid w:val="00D20D88"/>
    <w:rsid w:val="00D3533D"/>
    <w:rsid w:val="00D63ABD"/>
    <w:rsid w:val="00D67248"/>
    <w:rsid w:val="00D70F22"/>
    <w:rsid w:val="00D73881"/>
    <w:rsid w:val="00D77F86"/>
    <w:rsid w:val="00D8097B"/>
    <w:rsid w:val="00DA4EAA"/>
    <w:rsid w:val="00DB1844"/>
    <w:rsid w:val="00DB1D35"/>
    <w:rsid w:val="00DE03AC"/>
    <w:rsid w:val="00DE4229"/>
    <w:rsid w:val="00E04762"/>
    <w:rsid w:val="00E05E21"/>
    <w:rsid w:val="00E06D7A"/>
    <w:rsid w:val="00E22F9D"/>
    <w:rsid w:val="00E24542"/>
    <w:rsid w:val="00E37369"/>
    <w:rsid w:val="00E4133D"/>
    <w:rsid w:val="00E458A5"/>
    <w:rsid w:val="00E54EB4"/>
    <w:rsid w:val="00E56153"/>
    <w:rsid w:val="00E61BC2"/>
    <w:rsid w:val="00E702BD"/>
    <w:rsid w:val="00E71C53"/>
    <w:rsid w:val="00E944F8"/>
    <w:rsid w:val="00EA081C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EE7E3A"/>
  <w15:docId w15:val="{0E676472-4E6C-48F9-A5D6-BE89B4188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41A"/>
    <w:pPr>
      <w:spacing w:line="256" w:lineRule="auto"/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1DA14ED5845F5891FD8CF5DF082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286</Nr_x002e__x0020_akti>
    <Data_x0020_e_x0020_Krijimit xmlns="0e656187-b300-4fb0-8bf4-3a50f872073c">2023-05-18T10:07:17Z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2023-05-17T22:00:00Z</Date_x0020_protokolli>
    <Titulli xmlns="0e656187-b300-4fb0-8bf4-3a50f872073c">Për shpronësimin, për interes publik, të pronarëve të pasurive të paluajtshme, pronë private, që preken nga realizimi i projektit “Zona e teknologjisë dhe zhvillimit ekonomik “TEDA Tiranë””</Titulli>
    <Modifikuesi xmlns="0e656187-b300-4fb0-8bf4-3a50f872073c">jorina.kryeziu</Modifikuesi>
    <Nr_x002e__x0020_prot_x0020_QBZ xmlns="0e656187-b300-4fb0-8bf4-3a50f872073c">737</Nr_x002e__x0020_prot_x0020_QBZ>
    <Data_x0020_e_x0020_Modifikimit xmlns="0e656187-b300-4fb0-8bf4-3a50f872073c">2023-05-18T11:48:51Z</Data_x0020_e_x0020_Modifikimit>
    <Dekretuar xmlns="0e656187-b300-4fb0-8bf4-3a50f872073c">false</Dekretuar>
    <Data xmlns="0e656187-b300-4fb0-8bf4-3a50f872073c">2023-05-16T22:00:00Z</Data>
    <Nr_x002e__x0020_protokolli_x0020_i_x0020_aktit xmlns="0e656187-b300-4fb0-8bf4-3a50f872073c">2015/1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31DA14ED5845F5891FD8CF5DF082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98F7E-0C57-40F9-8528-8AE1BFAAF8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55D61C-0645-4484-9D8C-B2534FDB7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D933094-8F43-4B47-89AB-B2610B38EDE6}">
  <ds:schemaRefs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C4FC20D-EBFE-4BDB-8B33-FADC0C0B3D2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3F5ABB-766D-4A85-9E11-8EE7B13D2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E23EF2-1802-4137-95EB-DDA683999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3376</Words>
  <Characters>19247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“Zona e teknologjisë dhe zhvillimit ekonomik “TEDA Tiranë””</vt:lpstr>
    </vt:vector>
  </TitlesOfParts>
  <Company/>
  <LinksUpToDate>false</LinksUpToDate>
  <CharactersWithSpaces>22578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“Zona e teknologjisë dhe zhvillimit ekonomik “TEDA Tiranë””</dc:title>
  <dc:creator>Entela Suli</dc:creator>
  <cp:lastModifiedBy>Amarilda Muja</cp:lastModifiedBy>
  <cp:revision>55</cp:revision>
  <dcterms:created xsi:type="dcterms:W3CDTF">2023-05-18T09:25:00Z</dcterms:created>
  <dcterms:modified xsi:type="dcterms:W3CDTF">2023-05-18T12:45:00Z</dcterms:modified>
</cp:coreProperties>
</file>