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127BB1" w14:textId="186049A7" w:rsidR="00167117" w:rsidRPr="002F51B7" w:rsidRDefault="00167117" w:rsidP="002F51B7">
      <w:pPr>
        <w:pStyle w:val="Default"/>
        <w:jc w:val="center"/>
        <w:rPr>
          <w:b/>
        </w:rPr>
      </w:pPr>
      <w:proofErr w:type="spellStart"/>
      <w:r w:rsidRPr="002F51B7">
        <w:rPr>
          <w:b/>
        </w:rPr>
        <w:t>VENDIM</w:t>
      </w:r>
      <w:proofErr w:type="spellEnd"/>
    </w:p>
    <w:p w14:paraId="63127BB2" w14:textId="77777777" w:rsidR="00167117" w:rsidRPr="00C7452B" w:rsidRDefault="00DA54C7" w:rsidP="00316B27">
      <w:pPr>
        <w:ind w:firstLine="284"/>
        <w:jc w:val="center"/>
        <w:rPr>
          <w:rFonts w:ascii="Garamond" w:hAnsi="Garamond"/>
          <w:b/>
          <w:lang w:val="sq-AL"/>
        </w:rPr>
      </w:pPr>
      <w:r w:rsidRPr="00C7452B">
        <w:rPr>
          <w:rFonts w:ascii="Garamond" w:hAnsi="Garamond"/>
          <w:b/>
          <w:lang w:val="sq-AL"/>
        </w:rPr>
        <w:t>Nr.</w:t>
      </w:r>
      <w:r w:rsidR="00316B27" w:rsidRPr="00C7452B">
        <w:rPr>
          <w:rFonts w:ascii="Garamond" w:hAnsi="Garamond"/>
          <w:b/>
          <w:lang w:val="sq-AL"/>
        </w:rPr>
        <w:t xml:space="preserve"> 350</w:t>
      </w:r>
      <w:r w:rsidR="00167117" w:rsidRPr="00C7452B">
        <w:rPr>
          <w:rFonts w:ascii="Garamond" w:hAnsi="Garamond"/>
          <w:b/>
          <w:lang w:val="sq-AL"/>
        </w:rPr>
        <w:t xml:space="preserve">, </w:t>
      </w:r>
      <w:r w:rsidR="00C55DCC" w:rsidRPr="00C7452B">
        <w:rPr>
          <w:rFonts w:ascii="Garamond" w:hAnsi="Garamond"/>
          <w:b/>
          <w:lang w:val="sq-AL"/>
        </w:rPr>
        <w:t>d</w:t>
      </w:r>
      <w:r w:rsidR="00167117" w:rsidRPr="00C7452B">
        <w:rPr>
          <w:rFonts w:ascii="Garamond" w:hAnsi="Garamond"/>
          <w:b/>
          <w:lang w:val="sq-AL"/>
        </w:rPr>
        <w:t xml:space="preserve">atë </w:t>
      </w:r>
      <w:r w:rsidR="00316B27" w:rsidRPr="00C7452B">
        <w:rPr>
          <w:rFonts w:ascii="Garamond" w:hAnsi="Garamond"/>
          <w:b/>
          <w:lang w:val="sq-AL"/>
        </w:rPr>
        <w:t>7.6.2023</w:t>
      </w:r>
    </w:p>
    <w:p w14:paraId="63127BB3" w14:textId="77777777" w:rsidR="00167117" w:rsidRPr="00C7452B" w:rsidRDefault="00167117" w:rsidP="00316B27">
      <w:pPr>
        <w:ind w:firstLine="284"/>
        <w:rPr>
          <w:rFonts w:ascii="Garamond" w:hAnsi="Garamond"/>
          <w:b/>
          <w:lang w:val="sq-AL"/>
        </w:rPr>
      </w:pPr>
      <w:bookmarkStart w:id="0" w:name="_GoBack"/>
      <w:bookmarkEnd w:id="0"/>
    </w:p>
    <w:p w14:paraId="63127BB4" w14:textId="4B1C7472" w:rsidR="00167117" w:rsidRPr="00C7452B" w:rsidRDefault="00167117" w:rsidP="00316B27">
      <w:pPr>
        <w:ind w:firstLine="284"/>
        <w:jc w:val="center"/>
        <w:rPr>
          <w:rFonts w:ascii="Garamond" w:hAnsi="Garamond"/>
          <w:b/>
          <w:lang w:val="sq-AL"/>
        </w:rPr>
      </w:pPr>
      <w:r w:rsidRPr="00C7452B">
        <w:rPr>
          <w:rFonts w:ascii="Garamond" w:hAnsi="Garamond"/>
          <w:b/>
          <w:lang w:val="sq-AL"/>
        </w:rPr>
        <w:t>PËR</w:t>
      </w:r>
      <w:r w:rsidR="00316B27" w:rsidRPr="00C7452B">
        <w:rPr>
          <w:rFonts w:ascii="Garamond" w:hAnsi="Garamond"/>
          <w:b/>
          <w:lang w:val="sq-AL"/>
        </w:rPr>
        <w:t xml:space="preserve"> </w:t>
      </w:r>
      <w:r w:rsidR="00AD2086" w:rsidRPr="00C7452B">
        <w:rPr>
          <w:rFonts w:ascii="Garamond" w:hAnsi="Garamond"/>
          <w:b/>
          <w:lang w:val="sq-AL"/>
        </w:rPr>
        <w:t>DISA SHTESA</w:t>
      </w:r>
      <w:r w:rsidRPr="00C7452B">
        <w:rPr>
          <w:rFonts w:ascii="Garamond" w:hAnsi="Garamond"/>
          <w:b/>
          <w:lang w:val="sq-AL"/>
        </w:rPr>
        <w:t xml:space="preserve"> D</w:t>
      </w:r>
      <w:r w:rsidR="00AD2086" w:rsidRPr="00C7452B">
        <w:rPr>
          <w:rFonts w:ascii="Garamond" w:hAnsi="Garamond"/>
          <w:b/>
          <w:lang w:val="sq-AL"/>
        </w:rPr>
        <w:t xml:space="preserve">HE </w:t>
      </w:r>
      <w:r w:rsidR="00DA54C7" w:rsidRPr="00C7452B">
        <w:rPr>
          <w:rFonts w:ascii="Garamond" w:hAnsi="Garamond"/>
          <w:b/>
          <w:lang w:val="sq-AL"/>
        </w:rPr>
        <w:t>NDRYSHIM</w:t>
      </w:r>
      <w:r w:rsidR="00AD2086" w:rsidRPr="00C7452B">
        <w:rPr>
          <w:rFonts w:ascii="Garamond" w:hAnsi="Garamond"/>
          <w:b/>
          <w:lang w:val="sq-AL"/>
        </w:rPr>
        <w:t>E</w:t>
      </w:r>
      <w:r w:rsidR="00DA54C7" w:rsidRPr="00C7452B">
        <w:rPr>
          <w:rFonts w:ascii="Garamond" w:hAnsi="Garamond"/>
          <w:b/>
          <w:lang w:val="sq-AL"/>
        </w:rPr>
        <w:t xml:space="preserve"> NË VENDIMIN NR.</w:t>
      </w:r>
      <w:r w:rsidR="00C7452B">
        <w:rPr>
          <w:rFonts w:ascii="Garamond" w:hAnsi="Garamond"/>
          <w:b/>
          <w:lang w:val="sq-AL"/>
        </w:rPr>
        <w:t xml:space="preserve"> </w:t>
      </w:r>
      <w:r w:rsidRPr="00C7452B">
        <w:rPr>
          <w:rFonts w:ascii="Garamond" w:hAnsi="Garamond"/>
          <w:b/>
          <w:lang w:val="sq-AL"/>
        </w:rPr>
        <w:t>612,</w:t>
      </w:r>
      <w:r w:rsidR="00C7452B">
        <w:rPr>
          <w:rFonts w:ascii="Garamond" w:hAnsi="Garamond"/>
          <w:b/>
          <w:lang w:val="sq-AL"/>
        </w:rPr>
        <w:t xml:space="preserve"> </w:t>
      </w:r>
      <w:r w:rsidRPr="00C7452B">
        <w:rPr>
          <w:rFonts w:ascii="Garamond" w:hAnsi="Garamond"/>
          <w:b/>
          <w:lang w:val="sq-AL"/>
        </w:rPr>
        <w:t>DATË 5.9.2012, TË KËSHILLIT TË MINIST</w:t>
      </w:r>
      <w:r w:rsidR="00AD2086" w:rsidRPr="00C7452B">
        <w:rPr>
          <w:rFonts w:ascii="Garamond" w:hAnsi="Garamond"/>
          <w:b/>
          <w:lang w:val="sq-AL"/>
        </w:rPr>
        <w:t>RAVE, “PËR DISPOZITAT ZBATUESE T</w:t>
      </w:r>
      <w:r w:rsidR="002A44F8" w:rsidRPr="00C7452B">
        <w:rPr>
          <w:rFonts w:ascii="Garamond" w:hAnsi="Garamond"/>
          <w:b/>
          <w:lang w:val="sq-AL"/>
        </w:rPr>
        <w:t>Ë</w:t>
      </w:r>
      <w:r w:rsidR="00AD2086" w:rsidRPr="00C7452B">
        <w:rPr>
          <w:rFonts w:ascii="Garamond" w:hAnsi="Garamond"/>
          <w:b/>
          <w:lang w:val="sq-AL"/>
        </w:rPr>
        <w:t xml:space="preserve"> LIGJIT </w:t>
      </w:r>
      <w:r w:rsidR="00C7452B">
        <w:rPr>
          <w:rFonts w:ascii="Garamond" w:hAnsi="Garamond"/>
          <w:b/>
          <w:lang w:val="sq-AL"/>
        </w:rPr>
        <w:t>‘</w:t>
      </w:r>
      <w:r w:rsidR="00AD2086" w:rsidRPr="00C7452B">
        <w:rPr>
          <w:rFonts w:ascii="Garamond" w:hAnsi="Garamond"/>
          <w:b/>
          <w:lang w:val="sq-AL"/>
        </w:rPr>
        <w:t>P</w:t>
      </w:r>
      <w:r w:rsidR="002A44F8" w:rsidRPr="00C7452B">
        <w:rPr>
          <w:rFonts w:ascii="Garamond" w:hAnsi="Garamond"/>
          <w:b/>
          <w:lang w:val="sq-AL"/>
        </w:rPr>
        <w:t>Ë</w:t>
      </w:r>
      <w:r w:rsidRPr="00C7452B">
        <w:rPr>
          <w:rFonts w:ascii="Garamond" w:hAnsi="Garamond"/>
          <w:b/>
          <w:lang w:val="sq-AL"/>
        </w:rPr>
        <w:t>R AKCIZAT</w:t>
      </w:r>
      <w:r w:rsidR="00C7452B">
        <w:rPr>
          <w:rFonts w:ascii="Garamond" w:hAnsi="Garamond"/>
          <w:b/>
          <w:lang w:val="sq-AL"/>
        </w:rPr>
        <w:t>’</w:t>
      </w:r>
      <w:r w:rsidR="00563DD1" w:rsidRPr="00C7452B">
        <w:rPr>
          <w:rFonts w:ascii="Garamond" w:hAnsi="Garamond"/>
          <w:b/>
          <w:lang w:val="sq-AL"/>
        </w:rPr>
        <w:t>”</w:t>
      </w:r>
      <w:r w:rsidRPr="00C7452B">
        <w:rPr>
          <w:rFonts w:ascii="Garamond" w:hAnsi="Garamond"/>
          <w:b/>
          <w:lang w:val="sq-AL"/>
        </w:rPr>
        <w:t xml:space="preserve">, </w:t>
      </w:r>
      <w:r w:rsidR="00563DD1" w:rsidRPr="00C7452B">
        <w:rPr>
          <w:rFonts w:ascii="Garamond" w:hAnsi="Garamond"/>
          <w:b/>
          <w:lang w:val="sq-AL"/>
        </w:rPr>
        <w:t>T</w:t>
      </w:r>
      <w:r w:rsidR="00110E65" w:rsidRPr="00C7452B">
        <w:rPr>
          <w:rFonts w:ascii="Garamond" w:hAnsi="Garamond"/>
          <w:b/>
          <w:lang w:val="sq-AL"/>
        </w:rPr>
        <w:t>Ë</w:t>
      </w:r>
      <w:r w:rsidRPr="00C7452B">
        <w:rPr>
          <w:rFonts w:ascii="Garamond" w:hAnsi="Garamond"/>
          <w:b/>
          <w:lang w:val="sq-AL"/>
        </w:rPr>
        <w:t xml:space="preserve"> NDRYSHUAR</w:t>
      </w:r>
    </w:p>
    <w:p w14:paraId="63127BB5" w14:textId="77777777" w:rsidR="00167117" w:rsidRPr="00C7452B" w:rsidRDefault="00167117" w:rsidP="00316B27">
      <w:pPr>
        <w:ind w:firstLine="284"/>
        <w:jc w:val="center"/>
        <w:rPr>
          <w:rFonts w:ascii="Garamond" w:hAnsi="Garamond"/>
          <w:b/>
          <w:u w:val="single"/>
          <w:lang w:val="sq-AL"/>
        </w:rPr>
      </w:pPr>
    </w:p>
    <w:p w14:paraId="63127BB6" w14:textId="6D181A08" w:rsidR="00167117" w:rsidRPr="00C7452B" w:rsidRDefault="00167117" w:rsidP="00316B27">
      <w:pPr>
        <w:ind w:firstLine="284"/>
        <w:jc w:val="both"/>
        <w:rPr>
          <w:rFonts w:ascii="Garamond" w:hAnsi="Garamond"/>
          <w:lang w:val="sq-AL"/>
        </w:rPr>
      </w:pPr>
      <w:r w:rsidRPr="00C7452B">
        <w:rPr>
          <w:rFonts w:ascii="Garamond" w:hAnsi="Garamond"/>
          <w:lang w:val="sq-AL"/>
        </w:rPr>
        <w:t>Në mbështetje të nenit 100 të Kushtetutës dhe të neneve 108 e 109</w:t>
      </w:r>
      <w:r w:rsidR="00DA54C7" w:rsidRPr="00C7452B">
        <w:rPr>
          <w:rFonts w:ascii="Garamond" w:hAnsi="Garamond"/>
          <w:lang w:val="sq-AL"/>
        </w:rPr>
        <w:t>,</w:t>
      </w:r>
      <w:r w:rsidR="00316B27" w:rsidRPr="00C7452B">
        <w:rPr>
          <w:rFonts w:ascii="Garamond" w:hAnsi="Garamond"/>
          <w:lang w:val="sq-AL"/>
        </w:rPr>
        <w:t xml:space="preserve"> të</w:t>
      </w:r>
      <w:r w:rsidR="00DA54C7" w:rsidRPr="00C7452B">
        <w:rPr>
          <w:rFonts w:ascii="Garamond" w:hAnsi="Garamond"/>
          <w:lang w:val="sq-AL"/>
        </w:rPr>
        <w:t xml:space="preserve"> </w:t>
      </w:r>
      <w:r w:rsidRPr="00C7452B">
        <w:rPr>
          <w:rFonts w:ascii="Garamond" w:hAnsi="Garamond"/>
          <w:lang w:val="sq-AL"/>
        </w:rPr>
        <w:t>ligjit nr.</w:t>
      </w:r>
      <w:r w:rsidR="00C7452B">
        <w:rPr>
          <w:rFonts w:ascii="Garamond" w:hAnsi="Garamond"/>
          <w:lang w:val="sq-AL"/>
        </w:rPr>
        <w:t xml:space="preserve"> </w:t>
      </w:r>
      <w:r w:rsidRPr="00C7452B">
        <w:rPr>
          <w:rFonts w:ascii="Garamond" w:hAnsi="Garamond"/>
          <w:lang w:val="sq-AL"/>
        </w:rPr>
        <w:t>61/2012</w:t>
      </w:r>
      <w:r w:rsidR="00C55DCC" w:rsidRPr="00C7452B">
        <w:rPr>
          <w:rFonts w:ascii="Garamond" w:hAnsi="Garamond"/>
          <w:lang w:val="sq-AL"/>
        </w:rPr>
        <w:t>,</w:t>
      </w:r>
      <w:r w:rsidRPr="00C7452B">
        <w:rPr>
          <w:rFonts w:ascii="Garamond" w:hAnsi="Garamond"/>
          <w:lang w:val="sq-AL"/>
        </w:rPr>
        <w:t xml:space="preserve"> “Për akcizat në Republikën e Shqipërisë”, me propozimin e </w:t>
      </w:r>
      <w:r w:rsidR="00C55DCC" w:rsidRPr="00C7452B">
        <w:rPr>
          <w:rFonts w:ascii="Garamond" w:hAnsi="Garamond"/>
          <w:lang w:val="sq-AL"/>
        </w:rPr>
        <w:t>m</w:t>
      </w:r>
      <w:r w:rsidRPr="00C7452B">
        <w:rPr>
          <w:rFonts w:ascii="Garamond" w:hAnsi="Garamond"/>
          <w:lang w:val="sq-AL"/>
        </w:rPr>
        <w:t>inistrit të Financave dhe Ekonomisë, Këshilli i Ministrave</w:t>
      </w:r>
    </w:p>
    <w:p w14:paraId="63127BB7" w14:textId="77777777" w:rsidR="00167117" w:rsidRPr="00C7452B" w:rsidRDefault="00167117" w:rsidP="00316B27">
      <w:pPr>
        <w:ind w:firstLine="284"/>
        <w:jc w:val="both"/>
        <w:rPr>
          <w:rFonts w:ascii="Garamond" w:hAnsi="Garamond"/>
          <w:lang w:val="sq-AL"/>
        </w:rPr>
      </w:pPr>
    </w:p>
    <w:p w14:paraId="63127BB8" w14:textId="77777777" w:rsidR="00167117" w:rsidRPr="00C7452B" w:rsidRDefault="00316B27" w:rsidP="00316B27">
      <w:pPr>
        <w:ind w:firstLine="284"/>
        <w:jc w:val="center"/>
        <w:rPr>
          <w:rFonts w:ascii="Garamond" w:hAnsi="Garamond"/>
          <w:lang w:val="sq-AL"/>
        </w:rPr>
      </w:pPr>
      <w:r w:rsidRPr="00C7452B">
        <w:rPr>
          <w:rFonts w:ascii="Garamond" w:hAnsi="Garamond"/>
          <w:lang w:val="sq-AL"/>
        </w:rPr>
        <w:t>VENDOS</w:t>
      </w:r>
      <w:r w:rsidR="00DA54C7" w:rsidRPr="00C7452B">
        <w:rPr>
          <w:rFonts w:ascii="Garamond" w:hAnsi="Garamond"/>
          <w:lang w:val="sq-AL"/>
        </w:rPr>
        <w:t>I</w:t>
      </w:r>
      <w:r w:rsidR="00167117" w:rsidRPr="00C7452B">
        <w:rPr>
          <w:rFonts w:ascii="Garamond" w:hAnsi="Garamond"/>
          <w:lang w:val="sq-AL"/>
        </w:rPr>
        <w:t>:</w:t>
      </w:r>
    </w:p>
    <w:p w14:paraId="63127BB9" w14:textId="77777777" w:rsidR="00167117" w:rsidRPr="00C7452B" w:rsidRDefault="00167117" w:rsidP="00316B27">
      <w:pPr>
        <w:ind w:firstLine="284"/>
        <w:jc w:val="both"/>
        <w:rPr>
          <w:rFonts w:ascii="Garamond" w:hAnsi="Garamond"/>
          <w:lang w:val="sq-AL"/>
        </w:rPr>
      </w:pPr>
    </w:p>
    <w:p w14:paraId="63127BBA" w14:textId="1765EFE5" w:rsidR="00167117" w:rsidRPr="00C7452B" w:rsidRDefault="00167117" w:rsidP="00316B27">
      <w:pPr>
        <w:ind w:firstLine="284"/>
        <w:jc w:val="both"/>
        <w:rPr>
          <w:rFonts w:ascii="Garamond" w:hAnsi="Garamond"/>
          <w:lang w:val="sq-AL"/>
        </w:rPr>
      </w:pPr>
      <w:r w:rsidRPr="00C7452B">
        <w:rPr>
          <w:rFonts w:ascii="Garamond" w:hAnsi="Garamond"/>
          <w:lang w:val="sq-AL"/>
        </w:rPr>
        <w:t>Në vendimin nr.</w:t>
      </w:r>
      <w:r w:rsidR="00C7452B">
        <w:rPr>
          <w:rFonts w:ascii="Garamond" w:hAnsi="Garamond"/>
          <w:lang w:val="sq-AL"/>
        </w:rPr>
        <w:t xml:space="preserve"> </w:t>
      </w:r>
      <w:r w:rsidRPr="00C7452B">
        <w:rPr>
          <w:rFonts w:ascii="Garamond" w:hAnsi="Garamond"/>
          <w:lang w:val="sq-AL"/>
        </w:rPr>
        <w:t>612, datë 5.9.2012, të Këshillit të Ministrave</w:t>
      </w:r>
      <w:r w:rsidR="00C55DCC" w:rsidRPr="00C7452B">
        <w:rPr>
          <w:rFonts w:ascii="Garamond" w:hAnsi="Garamond"/>
          <w:lang w:val="sq-AL"/>
        </w:rPr>
        <w:t>,</w:t>
      </w:r>
      <w:r w:rsidRPr="00C7452B">
        <w:rPr>
          <w:rFonts w:ascii="Garamond" w:hAnsi="Garamond"/>
          <w:lang w:val="sq-AL"/>
        </w:rPr>
        <w:t xml:space="preserve"> “Për dispozitat zbatuese të </w:t>
      </w:r>
      <w:r w:rsidR="00C55DCC" w:rsidRPr="00C7452B">
        <w:rPr>
          <w:rFonts w:ascii="Garamond" w:hAnsi="Garamond"/>
          <w:lang w:val="sq-AL"/>
        </w:rPr>
        <w:t>l</w:t>
      </w:r>
      <w:r w:rsidRPr="00C7452B">
        <w:rPr>
          <w:rFonts w:ascii="Garamond" w:hAnsi="Garamond"/>
          <w:lang w:val="sq-AL"/>
        </w:rPr>
        <w:t xml:space="preserve">igjit </w:t>
      </w:r>
      <w:r w:rsidR="00C7452B">
        <w:rPr>
          <w:rFonts w:ascii="Garamond" w:hAnsi="Garamond"/>
          <w:lang w:val="sq-AL"/>
        </w:rPr>
        <w:t>‘</w:t>
      </w:r>
      <w:r w:rsidRPr="00C7452B">
        <w:rPr>
          <w:rFonts w:ascii="Garamond" w:hAnsi="Garamond"/>
          <w:lang w:val="sq-AL"/>
        </w:rPr>
        <w:t>Për akcizat</w:t>
      </w:r>
      <w:r w:rsidR="00C7452B">
        <w:rPr>
          <w:rFonts w:ascii="Garamond" w:hAnsi="Garamond"/>
          <w:lang w:val="sq-AL"/>
        </w:rPr>
        <w:t>’</w:t>
      </w:r>
      <w:r w:rsidR="00563DD1" w:rsidRPr="00C7452B">
        <w:rPr>
          <w:rFonts w:ascii="Garamond" w:hAnsi="Garamond"/>
          <w:lang w:val="sq-AL"/>
        </w:rPr>
        <w:t>”</w:t>
      </w:r>
      <w:r w:rsidRPr="00C7452B">
        <w:rPr>
          <w:rFonts w:ascii="Garamond" w:hAnsi="Garamond"/>
          <w:lang w:val="sq-AL"/>
        </w:rPr>
        <w:t xml:space="preserve">, </w:t>
      </w:r>
      <w:r w:rsidR="00C55DCC" w:rsidRPr="00C7452B">
        <w:rPr>
          <w:rFonts w:ascii="Garamond" w:hAnsi="Garamond"/>
          <w:lang w:val="sq-AL"/>
        </w:rPr>
        <w:t>t</w:t>
      </w:r>
      <w:r w:rsidR="00110E65" w:rsidRPr="00C7452B">
        <w:rPr>
          <w:rFonts w:ascii="Garamond" w:hAnsi="Garamond"/>
          <w:lang w:val="sq-AL"/>
        </w:rPr>
        <w:t>ë</w:t>
      </w:r>
      <w:r w:rsidRPr="00C7452B">
        <w:rPr>
          <w:rFonts w:ascii="Garamond" w:hAnsi="Garamond"/>
          <w:lang w:val="sq-AL"/>
        </w:rPr>
        <w:t xml:space="preserve"> ndryshuar, bëhen shtesa dhe ndryshimi </w:t>
      </w:r>
      <w:r w:rsidR="00DA54C7" w:rsidRPr="00C7452B">
        <w:rPr>
          <w:rFonts w:ascii="Garamond" w:hAnsi="Garamond"/>
          <w:lang w:val="sq-AL"/>
        </w:rPr>
        <w:t>i</w:t>
      </w:r>
      <w:r w:rsidR="00C7452B">
        <w:rPr>
          <w:rFonts w:ascii="Garamond" w:hAnsi="Garamond"/>
          <w:lang w:val="sq-AL"/>
        </w:rPr>
        <w:t xml:space="preserve"> </w:t>
      </w:r>
      <w:r w:rsidR="00DA54C7" w:rsidRPr="00C7452B">
        <w:rPr>
          <w:rFonts w:ascii="Garamond" w:hAnsi="Garamond"/>
          <w:lang w:val="sq-AL"/>
        </w:rPr>
        <w:t>më</w:t>
      </w:r>
      <w:r w:rsidRPr="00C7452B">
        <w:rPr>
          <w:rFonts w:ascii="Garamond" w:hAnsi="Garamond"/>
          <w:lang w:val="sq-AL"/>
        </w:rPr>
        <w:t>poshtë</w:t>
      </w:r>
      <w:r w:rsidR="00DA54C7" w:rsidRPr="00C7452B">
        <w:rPr>
          <w:rFonts w:ascii="Garamond" w:hAnsi="Garamond"/>
          <w:lang w:val="sq-AL"/>
        </w:rPr>
        <w:t>m</w:t>
      </w:r>
      <w:r w:rsidRPr="00C7452B">
        <w:rPr>
          <w:rFonts w:ascii="Garamond" w:hAnsi="Garamond"/>
          <w:lang w:val="sq-AL"/>
        </w:rPr>
        <w:t>:</w:t>
      </w:r>
    </w:p>
    <w:p w14:paraId="63127BBB" w14:textId="77777777" w:rsidR="00167117" w:rsidRPr="00C7452B" w:rsidRDefault="00167117" w:rsidP="00316B27">
      <w:pPr>
        <w:ind w:firstLine="284"/>
        <w:jc w:val="center"/>
        <w:rPr>
          <w:rFonts w:ascii="Garamond" w:hAnsi="Garamond"/>
          <w:lang w:val="sq-AL"/>
        </w:rPr>
      </w:pPr>
    </w:p>
    <w:p w14:paraId="63127BBC" w14:textId="77777777" w:rsidR="00167117" w:rsidRPr="00C7452B" w:rsidRDefault="00167117" w:rsidP="00316B27">
      <w:pPr>
        <w:ind w:firstLine="284"/>
        <w:jc w:val="center"/>
        <w:rPr>
          <w:rFonts w:ascii="Garamond" w:hAnsi="Garamond"/>
          <w:lang w:val="sq-AL"/>
        </w:rPr>
      </w:pPr>
      <w:r w:rsidRPr="00C7452B">
        <w:rPr>
          <w:rFonts w:ascii="Garamond" w:hAnsi="Garamond"/>
          <w:lang w:val="sq-AL"/>
        </w:rPr>
        <w:t>Neni 1</w:t>
      </w:r>
    </w:p>
    <w:p w14:paraId="63127BBD" w14:textId="77777777" w:rsidR="00167117" w:rsidRPr="00C7452B" w:rsidRDefault="00167117" w:rsidP="00316B27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</w:p>
    <w:p w14:paraId="63127BBE" w14:textId="078379E9" w:rsidR="00167117" w:rsidRPr="00C7452B" w:rsidRDefault="00167117" w:rsidP="00316B27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  <w:r w:rsidRPr="00C7452B">
        <w:rPr>
          <w:rFonts w:cs="Times New Roman"/>
          <w:color w:val="auto"/>
          <w:lang w:val="sq-AL"/>
        </w:rPr>
        <w:t>Në</w:t>
      </w:r>
      <w:r w:rsidR="00DA54C7" w:rsidRPr="00C7452B">
        <w:rPr>
          <w:rFonts w:cs="Times New Roman"/>
          <w:color w:val="auto"/>
          <w:lang w:val="sq-AL"/>
        </w:rPr>
        <w:t xml:space="preserve"> fund të shkronjës “a”, të pikës 3, të nenit 43,</w:t>
      </w:r>
      <w:r w:rsidRPr="00C7452B">
        <w:rPr>
          <w:rFonts w:cs="Times New Roman"/>
          <w:color w:val="auto"/>
          <w:lang w:val="sq-AL"/>
        </w:rPr>
        <w:t xml:space="preserve"> pas fjalëve </w:t>
      </w:r>
      <w:r w:rsidRPr="00C7452B">
        <w:rPr>
          <w:rFonts w:cs="Times New Roman"/>
          <w:lang w:val="sq-AL"/>
        </w:rPr>
        <w:t>“</w:t>
      </w:r>
      <w:r w:rsidR="00563DD1" w:rsidRPr="00C7452B">
        <w:rPr>
          <w:rFonts w:cs="Times New Roman"/>
          <w:lang w:val="sq-AL"/>
        </w:rPr>
        <w:t>...</w:t>
      </w:r>
      <w:r w:rsidR="00DA54C7" w:rsidRPr="00C7452B">
        <w:rPr>
          <w:rFonts w:cs="Times New Roman"/>
          <w:lang w:val="sq-AL"/>
        </w:rPr>
        <w:t xml:space="preserve"> </w:t>
      </w:r>
      <w:r w:rsidRPr="00C7452B">
        <w:rPr>
          <w:rFonts w:cs="Times New Roman"/>
          <w:color w:val="auto"/>
          <w:lang w:val="sq-AL"/>
        </w:rPr>
        <w:t>në këtë</w:t>
      </w:r>
      <w:r w:rsidR="00C7452B">
        <w:rPr>
          <w:rFonts w:cs="Times New Roman"/>
          <w:color w:val="auto"/>
          <w:lang w:val="sq-AL"/>
        </w:rPr>
        <w:t xml:space="preserve"> </w:t>
      </w:r>
      <w:r w:rsidRPr="00C7452B">
        <w:rPr>
          <w:rFonts w:cs="Times New Roman"/>
          <w:color w:val="auto"/>
          <w:lang w:val="sq-AL"/>
        </w:rPr>
        <w:t>dispozitë</w:t>
      </w:r>
      <w:r w:rsidR="00DA54C7" w:rsidRPr="00C7452B">
        <w:rPr>
          <w:rFonts w:cs="Times New Roman"/>
          <w:color w:val="auto"/>
          <w:lang w:val="sq-AL"/>
        </w:rPr>
        <w:t xml:space="preserve"> </w:t>
      </w:r>
      <w:r w:rsidR="00563DD1" w:rsidRPr="00C7452B">
        <w:rPr>
          <w:rFonts w:cs="Times New Roman"/>
          <w:color w:val="auto"/>
          <w:lang w:val="sq-AL"/>
        </w:rPr>
        <w:t>...</w:t>
      </w:r>
      <w:r w:rsidR="00DA54C7" w:rsidRPr="00C7452B">
        <w:rPr>
          <w:rFonts w:cs="Times New Roman"/>
          <w:lang w:val="sq-AL"/>
        </w:rPr>
        <w:t>”</w:t>
      </w:r>
      <w:r w:rsidRPr="00C7452B">
        <w:rPr>
          <w:rFonts w:cs="Times New Roman"/>
          <w:lang w:val="sq-AL"/>
        </w:rPr>
        <w:t xml:space="preserve"> </w:t>
      </w:r>
      <w:r w:rsidRPr="00C7452B">
        <w:rPr>
          <w:rFonts w:cs="Times New Roman"/>
          <w:color w:val="auto"/>
          <w:lang w:val="sq-AL"/>
        </w:rPr>
        <w:t>shtohet fjalia</w:t>
      </w:r>
      <w:r w:rsidR="00DA54C7" w:rsidRPr="00C7452B">
        <w:rPr>
          <w:rFonts w:cs="Times New Roman"/>
          <w:color w:val="auto"/>
          <w:lang w:val="sq-AL"/>
        </w:rPr>
        <w:t>,</w:t>
      </w:r>
      <w:r w:rsidRPr="00C7452B">
        <w:rPr>
          <w:rFonts w:cs="Times New Roman"/>
          <w:color w:val="auto"/>
          <w:lang w:val="sq-AL"/>
        </w:rPr>
        <w:t xml:space="preserve"> me </w:t>
      </w:r>
      <w:r w:rsidR="00DA54C7" w:rsidRPr="00C7452B">
        <w:rPr>
          <w:rFonts w:cs="Times New Roman"/>
          <w:color w:val="auto"/>
          <w:lang w:val="sq-AL"/>
        </w:rPr>
        <w:t xml:space="preserve">këtë </w:t>
      </w:r>
      <w:r w:rsidRPr="00C7452B">
        <w:rPr>
          <w:rFonts w:cs="Times New Roman"/>
          <w:color w:val="auto"/>
          <w:lang w:val="sq-AL"/>
        </w:rPr>
        <w:t>përmbajtje:</w:t>
      </w:r>
    </w:p>
    <w:p w14:paraId="63127BBF" w14:textId="77777777" w:rsidR="00167117" w:rsidRPr="00C7452B" w:rsidRDefault="00316B27" w:rsidP="00316B27">
      <w:pPr>
        <w:pStyle w:val="Default"/>
        <w:ind w:firstLine="284"/>
        <w:jc w:val="both"/>
        <w:rPr>
          <w:rFonts w:eastAsiaTheme="minorHAnsi" w:cs="Times New Roman"/>
          <w:iCs/>
          <w:color w:val="FF0000"/>
          <w:lang w:val="sq-AL"/>
          <w14:ligatures w14:val="standardContextual"/>
        </w:rPr>
      </w:pPr>
      <w:r w:rsidRPr="00C7452B">
        <w:rPr>
          <w:rFonts w:cs="Times New Roman"/>
          <w:iCs/>
          <w:color w:val="auto"/>
          <w:lang w:val="sq-AL"/>
        </w:rPr>
        <w:t xml:space="preserve"> </w:t>
      </w:r>
      <w:r w:rsidR="00167117" w:rsidRPr="00C7452B">
        <w:rPr>
          <w:rFonts w:cs="Times New Roman"/>
          <w:iCs/>
          <w:color w:val="auto"/>
          <w:lang w:val="sq-AL"/>
        </w:rPr>
        <w:t>“,</w:t>
      </w:r>
      <w:r w:rsidR="008B2B57" w:rsidRPr="00C7452B">
        <w:rPr>
          <w:rFonts w:cs="Times New Roman"/>
          <w:iCs/>
          <w:color w:val="auto"/>
          <w:lang w:val="sq-AL"/>
        </w:rPr>
        <w:t xml:space="preserve"> </w:t>
      </w:r>
      <w:r w:rsidR="00563DD1" w:rsidRPr="00C7452B">
        <w:rPr>
          <w:rFonts w:cs="Times New Roman"/>
          <w:iCs/>
          <w:color w:val="auto"/>
          <w:lang w:val="sq-AL"/>
        </w:rPr>
        <w:t xml:space="preserve">... </w:t>
      </w:r>
      <w:r w:rsidR="00167117" w:rsidRPr="00C7452B">
        <w:rPr>
          <w:rFonts w:cs="Times New Roman"/>
          <w:iCs/>
          <w:color w:val="auto"/>
          <w:lang w:val="sq-AL"/>
        </w:rPr>
        <w:t xml:space="preserve">me përjashtim të akcizës së paguar për produktin “Gazet e naftës dhe hidrokarbure të tjera </w:t>
      </w:r>
      <w:proofErr w:type="spellStart"/>
      <w:r w:rsidR="00167117" w:rsidRPr="00C7452B">
        <w:rPr>
          <w:rFonts w:cs="Times New Roman"/>
          <w:iCs/>
          <w:color w:val="auto"/>
          <w:lang w:val="sq-AL"/>
        </w:rPr>
        <w:t>gazoike</w:t>
      </w:r>
      <w:proofErr w:type="spellEnd"/>
      <w:r w:rsidR="00167117" w:rsidRPr="00C7452B">
        <w:rPr>
          <w:rFonts w:cs="Times New Roman"/>
          <w:iCs/>
          <w:color w:val="auto"/>
          <w:lang w:val="sq-AL"/>
        </w:rPr>
        <w:t xml:space="preserve">”, të klasifikuar në kreun 2711 të Nomenklaturës së Kombinuar të Mallrave, </w:t>
      </w:r>
      <w:r w:rsidR="008B2B57" w:rsidRPr="00C7452B">
        <w:rPr>
          <w:rFonts w:cs="Times New Roman"/>
          <w:iCs/>
          <w:color w:val="auto"/>
          <w:lang w:val="sq-AL"/>
        </w:rPr>
        <w:t xml:space="preserve">e </w:t>
      </w:r>
      <w:r w:rsidR="00167117" w:rsidRPr="00C7452B">
        <w:rPr>
          <w:rFonts w:cs="Times New Roman"/>
          <w:iCs/>
          <w:color w:val="auto"/>
          <w:lang w:val="sq-AL"/>
        </w:rPr>
        <w:t xml:space="preserve">cila do të </w:t>
      </w:r>
      <w:proofErr w:type="spellStart"/>
      <w:r w:rsidR="00167117" w:rsidRPr="00C7452B">
        <w:rPr>
          <w:rFonts w:cs="Times New Roman"/>
          <w:iCs/>
          <w:color w:val="auto"/>
          <w:lang w:val="sq-AL"/>
        </w:rPr>
        <w:t>rimbursohet</w:t>
      </w:r>
      <w:proofErr w:type="spellEnd"/>
      <w:r w:rsidR="00167117" w:rsidRPr="00C7452B">
        <w:rPr>
          <w:rFonts w:cs="Times New Roman"/>
          <w:iCs/>
          <w:color w:val="auto"/>
          <w:lang w:val="sq-AL"/>
        </w:rPr>
        <w:t xml:space="preserve"> plotësisht</w:t>
      </w:r>
      <w:r w:rsidR="00DA54C7" w:rsidRPr="00C7452B">
        <w:rPr>
          <w:rFonts w:cs="Times New Roman"/>
          <w:iCs/>
          <w:color w:val="auto"/>
          <w:lang w:val="sq-AL"/>
        </w:rPr>
        <w:t>.</w:t>
      </w:r>
      <w:r w:rsidR="00167117" w:rsidRPr="00C7452B">
        <w:rPr>
          <w:rFonts w:cs="Times New Roman"/>
          <w:iCs/>
          <w:color w:val="auto"/>
          <w:lang w:val="sq-AL"/>
        </w:rPr>
        <w:t>”.</w:t>
      </w:r>
    </w:p>
    <w:p w14:paraId="63127BC0" w14:textId="77777777" w:rsidR="00167117" w:rsidRPr="00C7452B" w:rsidRDefault="00167117" w:rsidP="00316B27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</w:p>
    <w:p w14:paraId="63127BC1" w14:textId="77777777" w:rsidR="00167117" w:rsidRPr="00C7452B" w:rsidRDefault="00167117" w:rsidP="00316B27">
      <w:pPr>
        <w:ind w:firstLine="284"/>
        <w:jc w:val="center"/>
        <w:rPr>
          <w:rFonts w:ascii="Garamond" w:hAnsi="Garamond"/>
          <w:lang w:val="sq-AL"/>
        </w:rPr>
      </w:pPr>
      <w:r w:rsidRPr="00C7452B">
        <w:rPr>
          <w:rFonts w:ascii="Garamond" w:hAnsi="Garamond"/>
          <w:lang w:val="sq-AL"/>
        </w:rPr>
        <w:t>Neni 2</w:t>
      </w:r>
    </w:p>
    <w:p w14:paraId="63127BC2" w14:textId="77777777" w:rsidR="00167117" w:rsidRPr="00C7452B" w:rsidRDefault="00167117" w:rsidP="00316B27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</w:p>
    <w:p w14:paraId="63127BC3" w14:textId="77777777" w:rsidR="00167117" w:rsidRPr="00C7452B" w:rsidRDefault="00167117" w:rsidP="00316B27">
      <w:pPr>
        <w:ind w:firstLine="284"/>
        <w:jc w:val="both"/>
        <w:rPr>
          <w:rFonts w:ascii="Garamond" w:hAnsi="Garamond"/>
          <w:lang w:val="sq-AL"/>
        </w:rPr>
      </w:pPr>
      <w:r w:rsidRPr="00C7452B">
        <w:rPr>
          <w:rFonts w:ascii="Garamond" w:hAnsi="Garamond"/>
          <w:lang w:val="sq-AL"/>
        </w:rPr>
        <w:t>Aneksi 10</w:t>
      </w:r>
      <w:r w:rsidR="00110E65" w:rsidRPr="00C7452B">
        <w:rPr>
          <w:rFonts w:ascii="Garamond" w:hAnsi="Garamond"/>
          <w:lang w:val="sq-AL"/>
        </w:rPr>
        <w:t>,</w:t>
      </w:r>
      <w:r w:rsidRPr="00C7452B">
        <w:rPr>
          <w:rFonts w:ascii="Garamond" w:hAnsi="Garamond"/>
          <w:lang w:val="sq-AL"/>
        </w:rPr>
        <w:t xml:space="preserve"> “Tabela referuese e disa normativave të harxhimit të lëndës djegëse”, </w:t>
      </w:r>
      <w:r w:rsidR="00110E65" w:rsidRPr="00C7452B">
        <w:rPr>
          <w:rFonts w:ascii="Garamond" w:hAnsi="Garamond"/>
          <w:lang w:val="sq-AL"/>
        </w:rPr>
        <w:t xml:space="preserve">bashkëlidhur vendimit, </w:t>
      </w:r>
      <w:r w:rsidR="00DA54C7" w:rsidRPr="00C7452B">
        <w:rPr>
          <w:rFonts w:ascii="Garamond" w:hAnsi="Garamond"/>
          <w:lang w:val="sq-AL"/>
        </w:rPr>
        <w:t>zëvendësohet me a</w:t>
      </w:r>
      <w:r w:rsidRPr="00C7452B">
        <w:rPr>
          <w:rFonts w:ascii="Garamond" w:hAnsi="Garamond"/>
          <w:lang w:val="sq-AL"/>
        </w:rPr>
        <w:t>neksin 10</w:t>
      </w:r>
      <w:r w:rsidR="00110E65" w:rsidRPr="00C7452B">
        <w:rPr>
          <w:rFonts w:ascii="Garamond" w:hAnsi="Garamond"/>
          <w:lang w:val="sq-AL"/>
        </w:rPr>
        <w:t>,</w:t>
      </w:r>
      <w:r w:rsidRPr="00C7452B">
        <w:rPr>
          <w:rFonts w:ascii="Garamond" w:hAnsi="Garamond"/>
          <w:lang w:val="sq-AL"/>
        </w:rPr>
        <w:t xml:space="preserve"> “Tabela referuese e disa normativave të harxhimit të lëndës djegëse”, </w:t>
      </w:r>
      <w:r w:rsidR="00110E65" w:rsidRPr="00C7452B">
        <w:rPr>
          <w:rFonts w:ascii="Garamond" w:hAnsi="Garamond"/>
          <w:lang w:val="sq-AL"/>
        </w:rPr>
        <w:t xml:space="preserve">që i </w:t>
      </w:r>
      <w:r w:rsidRPr="00C7452B">
        <w:rPr>
          <w:rFonts w:ascii="Garamond" w:hAnsi="Garamond"/>
          <w:lang w:val="sq-AL"/>
        </w:rPr>
        <w:t>bashkëlidh</w:t>
      </w:r>
      <w:r w:rsidR="00110E65" w:rsidRPr="00C7452B">
        <w:rPr>
          <w:rFonts w:ascii="Garamond" w:hAnsi="Garamond"/>
          <w:lang w:val="sq-AL"/>
        </w:rPr>
        <w:t xml:space="preserve">et </w:t>
      </w:r>
      <w:r w:rsidRPr="00C7452B">
        <w:rPr>
          <w:rFonts w:ascii="Garamond" w:hAnsi="Garamond"/>
          <w:lang w:val="sq-AL"/>
        </w:rPr>
        <w:t>këtij vendimi.</w:t>
      </w:r>
    </w:p>
    <w:p w14:paraId="63127BC4" w14:textId="77777777" w:rsidR="00167117" w:rsidRPr="00C7452B" w:rsidRDefault="00167117" w:rsidP="00316B27">
      <w:pPr>
        <w:pStyle w:val="Default"/>
        <w:ind w:firstLine="284"/>
        <w:jc w:val="both"/>
        <w:rPr>
          <w:rFonts w:cs="Times New Roman"/>
          <w:color w:val="auto"/>
          <w:lang w:val="sq-AL"/>
        </w:rPr>
      </w:pPr>
    </w:p>
    <w:p w14:paraId="63127BC5" w14:textId="77777777" w:rsidR="00167117" w:rsidRPr="00C7452B" w:rsidRDefault="00167117" w:rsidP="00316B27">
      <w:pPr>
        <w:pStyle w:val="Default"/>
        <w:ind w:firstLine="284"/>
        <w:jc w:val="center"/>
        <w:rPr>
          <w:rFonts w:cs="Times New Roman"/>
          <w:bCs/>
          <w:color w:val="auto"/>
          <w:lang w:val="sq-AL"/>
        </w:rPr>
      </w:pPr>
      <w:r w:rsidRPr="00C7452B">
        <w:rPr>
          <w:rFonts w:cs="Times New Roman"/>
          <w:bCs/>
          <w:color w:val="auto"/>
          <w:lang w:val="sq-AL"/>
        </w:rPr>
        <w:t>Neni 3</w:t>
      </w:r>
    </w:p>
    <w:p w14:paraId="63127BC6" w14:textId="77777777" w:rsidR="00167117" w:rsidRPr="00C7452B" w:rsidRDefault="00167117" w:rsidP="00316B27">
      <w:pPr>
        <w:pStyle w:val="Default"/>
        <w:ind w:firstLine="284"/>
        <w:jc w:val="both"/>
        <w:rPr>
          <w:rFonts w:cs="Times New Roman"/>
          <w:lang w:val="sq-AL"/>
        </w:rPr>
      </w:pPr>
    </w:p>
    <w:p w14:paraId="63127BC7" w14:textId="77777777" w:rsidR="00167117" w:rsidRPr="00C7452B" w:rsidRDefault="00167117" w:rsidP="00316B27">
      <w:pPr>
        <w:pStyle w:val="Default"/>
        <w:ind w:firstLine="284"/>
        <w:jc w:val="both"/>
        <w:rPr>
          <w:rFonts w:cs="Times New Roman"/>
          <w:lang w:val="sq-AL"/>
        </w:rPr>
      </w:pPr>
      <w:r w:rsidRPr="00C7452B">
        <w:rPr>
          <w:rFonts w:cs="Times New Roman"/>
          <w:lang w:val="sq-AL"/>
        </w:rPr>
        <w:t>Ngarkohet Drejtoria e Përgjithshme e Doganave për zbatimin e këtij vendimi.</w:t>
      </w:r>
    </w:p>
    <w:p w14:paraId="63127BC8" w14:textId="77777777" w:rsidR="00167117" w:rsidRPr="00C7452B" w:rsidRDefault="00167117" w:rsidP="00316B27">
      <w:pPr>
        <w:pStyle w:val="Default"/>
        <w:ind w:firstLine="284"/>
        <w:jc w:val="both"/>
        <w:rPr>
          <w:rFonts w:cs="Times New Roman"/>
          <w:lang w:val="sq-AL"/>
        </w:rPr>
      </w:pPr>
    </w:p>
    <w:p w14:paraId="63127BC9" w14:textId="77777777" w:rsidR="00110E65" w:rsidRPr="00C7452B" w:rsidRDefault="00110E65" w:rsidP="00316B27">
      <w:pPr>
        <w:pStyle w:val="Default"/>
        <w:ind w:firstLine="284"/>
        <w:jc w:val="center"/>
        <w:rPr>
          <w:rFonts w:cs="Times New Roman"/>
          <w:bCs/>
          <w:lang w:val="sq-AL"/>
        </w:rPr>
      </w:pPr>
      <w:r w:rsidRPr="00C7452B">
        <w:rPr>
          <w:rFonts w:cs="Times New Roman"/>
          <w:bCs/>
          <w:lang w:val="sq-AL"/>
        </w:rPr>
        <w:t>Neni 4</w:t>
      </w:r>
    </w:p>
    <w:p w14:paraId="63127BCA" w14:textId="77777777" w:rsidR="00167117" w:rsidRPr="00C7452B" w:rsidRDefault="00167117" w:rsidP="00316B27">
      <w:pPr>
        <w:ind w:firstLine="284"/>
        <w:jc w:val="center"/>
        <w:rPr>
          <w:rFonts w:ascii="Garamond" w:hAnsi="Garamond"/>
          <w:lang w:val="sq-AL"/>
        </w:rPr>
      </w:pPr>
    </w:p>
    <w:p w14:paraId="63127BCB" w14:textId="77777777" w:rsidR="00167117" w:rsidRPr="00C7452B" w:rsidRDefault="00167117" w:rsidP="00316B27">
      <w:pPr>
        <w:ind w:firstLine="284"/>
        <w:jc w:val="both"/>
        <w:rPr>
          <w:rFonts w:ascii="Garamond" w:hAnsi="Garamond"/>
          <w:lang w:val="sq-AL"/>
        </w:rPr>
      </w:pPr>
      <w:r w:rsidRPr="00C7452B">
        <w:rPr>
          <w:rFonts w:ascii="Garamond" w:hAnsi="Garamond"/>
          <w:lang w:val="sq-AL"/>
        </w:rPr>
        <w:t>Ky vendim hyn në</w:t>
      </w:r>
      <w:r w:rsidR="00316B27" w:rsidRPr="00C7452B">
        <w:rPr>
          <w:rFonts w:ascii="Garamond" w:hAnsi="Garamond"/>
          <w:lang w:val="sq-AL"/>
        </w:rPr>
        <w:t xml:space="preserve"> fuqi pas botimit në </w:t>
      </w:r>
      <w:r w:rsidR="00DA54C7" w:rsidRPr="00C7452B">
        <w:rPr>
          <w:rFonts w:ascii="Garamond" w:hAnsi="Garamond"/>
          <w:lang w:val="sq-AL"/>
        </w:rPr>
        <w:t xml:space="preserve">Fletoren </w:t>
      </w:r>
      <w:r w:rsidR="00316B27" w:rsidRPr="00C7452B">
        <w:rPr>
          <w:rFonts w:ascii="Garamond" w:hAnsi="Garamond"/>
          <w:lang w:val="sq-AL"/>
        </w:rPr>
        <w:t>Zyrtare</w:t>
      </w:r>
      <w:r w:rsidRPr="00C7452B">
        <w:rPr>
          <w:rFonts w:ascii="Garamond" w:hAnsi="Garamond"/>
          <w:lang w:val="sq-AL"/>
        </w:rPr>
        <w:t>.</w:t>
      </w:r>
    </w:p>
    <w:p w14:paraId="63127BCC" w14:textId="77777777" w:rsidR="00167117" w:rsidRPr="00C7452B" w:rsidRDefault="00167117" w:rsidP="00316B27">
      <w:pPr>
        <w:ind w:firstLine="284"/>
        <w:rPr>
          <w:rFonts w:ascii="Garamond" w:hAnsi="Garamond"/>
          <w:lang w:val="sq-AL"/>
        </w:rPr>
      </w:pPr>
    </w:p>
    <w:p w14:paraId="63127BCD" w14:textId="77777777" w:rsidR="001A54FB" w:rsidRPr="00C7452B" w:rsidRDefault="001A54FB" w:rsidP="00316B27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C7452B">
        <w:rPr>
          <w:rFonts w:ascii="Garamond" w:hAnsi="Garamond"/>
          <w:bCs/>
          <w:lang w:val="sq-AL" w:bidi="en-US"/>
        </w:rPr>
        <w:t>ZËVENDËSKRYEMINIST</w:t>
      </w:r>
      <w:r w:rsidR="00316B27" w:rsidRPr="00C7452B">
        <w:rPr>
          <w:rFonts w:ascii="Garamond" w:hAnsi="Garamond"/>
          <w:bCs/>
          <w:lang w:val="sq-AL" w:bidi="en-US"/>
        </w:rPr>
        <w:t>Ë</w:t>
      </w:r>
      <w:r w:rsidRPr="00C7452B">
        <w:rPr>
          <w:rFonts w:ascii="Garamond" w:hAnsi="Garamond"/>
          <w:bCs/>
          <w:lang w:val="sq-AL" w:bidi="en-US"/>
        </w:rPr>
        <w:t>R</w:t>
      </w:r>
    </w:p>
    <w:p w14:paraId="63127BCE" w14:textId="77777777" w:rsidR="001A54FB" w:rsidRPr="00C7452B" w:rsidRDefault="00316B27" w:rsidP="00316B27">
      <w:pPr>
        <w:ind w:firstLine="284"/>
        <w:jc w:val="right"/>
        <w:rPr>
          <w:rFonts w:ascii="Garamond" w:hAnsi="Garamond"/>
          <w:b/>
          <w:bCs/>
          <w:lang w:val="sq-AL" w:bidi="en-US"/>
        </w:rPr>
      </w:pPr>
      <w:proofErr w:type="spellStart"/>
      <w:r w:rsidRPr="00C7452B">
        <w:rPr>
          <w:rFonts w:ascii="Garamond" w:hAnsi="Garamond"/>
          <w:b/>
          <w:bCs/>
          <w:lang w:val="sq-AL" w:bidi="en-US"/>
        </w:rPr>
        <w:t>Belinda</w:t>
      </w:r>
      <w:proofErr w:type="spellEnd"/>
      <w:r w:rsidRPr="00C7452B">
        <w:rPr>
          <w:rFonts w:ascii="Garamond" w:hAnsi="Garamond"/>
          <w:b/>
          <w:bCs/>
          <w:lang w:val="sq-AL" w:bidi="en-US"/>
        </w:rPr>
        <w:t xml:space="preserve"> Balluku</w:t>
      </w:r>
    </w:p>
    <w:p w14:paraId="63127BCF" w14:textId="77777777" w:rsidR="00437765" w:rsidRPr="00C7452B" w:rsidRDefault="00437765" w:rsidP="00316B27">
      <w:pPr>
        <w:ind w:firstLine="284"/>
        <w:jc w:val="right"/>
        <w:rPr>
          <w:rFonts w:ascii="Garamond" w:hAnsi="Garamond"/>
          <w:b/>
          <w:bCs/>
          <w:lang w:val="sq-AL" w:bidi="en-US"/>
        </w:rPr>
      </w:pPr>
    </w:p>
    <w:p w14:paraId="63127BD0" w14:textId="0CEA2513" w:rsidR="00437765" w:rsidRPr="00C7452B" w:rsidRDefault="00C7452B" w:rsidP="00437765">
      <w:pPr>
        <w:ind w:firstLine="284"/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>ANEKS</w:t>
      </w:r>
      <w:r w:rsidR="00437765" w:rsidRPr="00C7452B">
        <w:rPr>
          <w:rFonts w:ascii="Garamond" w:hAnsi="Garamond"/>
          <w:b/>
          <w:lang w:val="sq-AL"/>
        </w:rPr>
        <w:t xml:space="preserve"> 10</w:t>
      </w:r>
    </w:p>
    <w:p w14:paraId="63127BD1" w14:textId="77777777" w:rsidR="00437765" w:rsidRPr="00C7452B" w:rsidRDefault="00437765" w:rsidP="00437765">
      <w:pPr>
        <w:ind w:firstLine="284"/>
        <w:rPr>
          <w:rFonts w:ascii="Garamond" w:hAnsi="Garamond"/>
          <w:lang w:val="sq-AL"/>
        </w:rPr>
      </w:pPr>
    </w:p>
    <w:p w14:paraId="5CFE8966" w14:textId="77777777" w:rsidR="00437765" w:rsidRPr="00C7452B" w:rsidRDefault="00C7452B" w:rsidP="00437765">
      <w:pPr>
        <w:ind w:firstLine="284"/>
        <w:jc w:val="center"/>
        <w:rPr>
          <w:rFonts w:ascii="Garamond" w:hAnsi="Garamond"/>
          <w:lang w:val="sq-AL"/>
        </w:rPr>
      </w:pPr>
      <w:r w:rsidRPr="00C7452B">
        <w:rPr>
          <w:rFonts w:ascii="Garamond" w:hAnsi="Garamond"/>
          <w:lang w:val="sq-AL"/>
        </w:rPr>
        <w:t>TABELA REFERUESE E DISA NORMATIVAVE TË HARXHIMIT TË LËNDËS DJEGËSE</w:t>
      </w:r>
    </w:p>
    <w:p w14:paraId="63127BD3" w14:textId="77777777" w:rsidR="00437765" w:rsidRPr="00C7452B" w:rsidRDefault="00437765" w:rsidP="00437765">
      <w:pPr>
        <w:ind w:firstLine="284"/>
        <w:rPr>
          <w:rFonts w:ascii="Garamond" w:hAnsi="Garamond"/>
          <w:b/>
          <w:lang w:val="sq-AL"/>
        </w:rPr>
      </w:pPr>
    </w:p>
    <w:p w14:paraId="63127BD4" w14:textId="77777777" w:rsidR="00437765" w:rsidRPr="00C7452B" w:rsidRDefault="00437765" w:rsidP="00437765">
      <w:pPr>
        <w:ind w:firstLine="284"/>
        <w:rPr>
          <w:rFonts w:ascii="Garamond" w:hAnsi="Garamond"/>
          <w:b/>
          <w:lang w:val="sq-AL"/>
        </w:rPr>
      </w:pPr>
      <w:proofErr w:type="spellStart"/>
      <w:r w:rsidRPr="00C7452B">
        <w:rPr>
          <w:rFonts w:ascii="Garamond" w:hAnsi="Garamond"/>
          <w:b/>
          <w:lang w:val="sq-AL"/>
        </w:rPr>
        <w:t>Agro</w:t>
      </w:r>
      <w:proofErr w:type="spellEnd"/>
      <w:r w:rsidRPr="00C7452B">
        <w:rPr>
          <w:rFonts w:ascii="Garamond" w:hAnsi="Garamond"/>
          <w:b/>
          <w:lang w:val="sq-AL"/>
        </w:rPr>
        <w:t>-industria</w:t>
      </w:r>
    </w:p>
    <w:p w14:paraId="63127BD5" w14:textId="77777777" w:rsidR="00437765" w:rsidRPr="00C7452B" w:rsidRDefault="00437765" w:rsidP="00437765">
      <w:pPr>
        <w:ind w:firstLine="284"/>
        <w:rPr>
          <w:rFonts w:ascii="Garamond" w:hAnsi="Garamond"/>
          <w:b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"/>
        <w:gridCol w:w="1992"/>
        <w:gridCol w:w="2108"/>
        <w:gridCol w:w="1682"/>
        <w:gridCol w:w="1499"/>
        <w:gridCol w:w="1414"/>
      </w:tblGrid>
      <w:tr w:rsidR="00437765" w:rsidRPr="00C7452B" w14:paraId="63127BDA" w14:textId="149757A1" w:rsidTr="00437765">
        <w:tc>
          <w:tcPr>
            <w:tcW w:w="296" w:type="pct"/>
            <w:vMerge w:val="restart"/>
            <w:vAlign w:val="center"/>
          </w:tcPr>
          <w:p w14:paraId="63127BD6" w14:textId="77777777" w:rsidR="00437765" w:rsidRPr="00C7452B" w:rsidRDefault="00437765" w:rsidP="0043776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077" w:type="pct"/>
            <w:vMerge w:val="restart"/>
            <w:vAlign w:val="center"/>
          </w:tcPr>
          <w:p w14:paraId="63127BD7" w14:textId="77777777" w:rsidR="00437765" w:rsidRPr="00C7452B" w:rsidRDefault="00437765" w:rsidP="0043776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szCs w:val="20"/>
                <w:lang w:val="sq-AL"/>
              </w:rPr>
              <w:t>Aktiviteti</w:t>
            </w:r>
          </w:p>
        </w:tc>
        <w:tc>
          <w:tcPr>
            <w:tcW w:w="1140" w:type="pct"/>
            <w:vMerge w:val="restart"/>
            <w:vAlign w:val="center"/>
          </w:tcPr>
          <w:p w14:paraId="63127BD8" w14:textId="77777777" w:rsidR="00437765" w:rsidRPr="00C7452B" w:rsidRDefault="00437765" w:rsidP="00437765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szCs w:val="20"/>
                <w:lang w:val="sq-AL"/>
              </w:rPr>
              <w:t>Procesi teknologjik</w:t>
            </w:r>
          </w:p>
        </w:tc>
        <w:tc>
          <w:tcPr>
            <w:tcW w:w="2486" w:type="pct"/>
            <w:gridSpan w:val="3"/>
          </w:tcPr>
          <w:p w14:paraId="63127BD9" w14:textId="46256280" w:rsidR="00437765" w:rsidRPr="00C7452B" w:rsidRDefault="00437765" w:rsidP="0043776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Sasia e lëndës djegëse </w:t>
            </w:r>
            <w:r w:rsidR="00C7452B" w:rsidRPr="00C7452B">
              <w:rPr>
                <w:rFonts w:ascii="Garamond" w:hAnsi="Garamond"/>
                <w:b/>
                <w:sz w:val="20"/>
                <w:szCs w:val="20"/>
                <w:lang w:val="sq-AL"/>
              </w:rPr>
              <w:t>për</w:t>
            </w:r>
            <w:r w:rsidRPr="00C7452B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1 ton prodhim</w:t>
            </w:r>
          </w:p>
        </w:tc>
      </w:tr>
      <w:tr w:rsidR="00437765" w:rsidRPr="00C7452B" w14:paraId="63127BE1" w14:textId="234090E2" w:rsidTr="00437765">
        <w:tc>
          <w:tcPr>
            <w:tcW w:w="296" w:type="pct"/>
            <w:vMerge/>
          </w:tcPr>
          <w:p w14:paraId="63127BDB" w14:textId="77777777" w:rsidR="00437765" w:rsidRPr="00C7452B" w:rsidRDefault="00437765" w:rsidP="0043776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077" w:type="pct"/>
            <w:vMerge/>
          </w:tcPr>
          <w:p w14:paraId="63127BDC" w14:textId="77777777" w:rsidR="00437765" w:rsidRPr="00C7452B" w:rsidRDefault="00437765" w:rsidP="0043776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1140" w:type="pct"/>
            <w:vMerge/>
          </w:tcPr>
          <w:p w14:paraId="63127BDD" w14:textId="77777777" w:rsidR="00437765" w:rsidRPr="00C7452B" w:rsidRDefault="00437765" w:rsidP="00437765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910" w:type="pct"/>
          </w:tcPr>
          <w:p w14:paraId="63127BDE" w14:textId="77777777" w:rsidR="00437765" w:rsidRPr="00C7452B" w:rsidRDefault="00437765" w:rsidP="00C7452B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szCs w:val="20"/>
                <w:lang w:val="sq-AL"/>
              </w:rPr>
              <w:t>Mazut</w:t>
            </w:r>
          </w:p>
        </w:tc>
        <w:tc>
          <w:tcPr>
            <w:tcW w:w="811" w:type="pct"/>
          </w:tcPr>
          <w:p w14:paraId="63127BDF" w14:textId="77777777" w:rsidR="00437765" w:rsidRPr="00C7452B" w:rsidRDefault="00437765" w:rsidP="00C7452B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szCs w:val="20"/>
                <w:lang w:val="sq-AL"/>
              </w:rPr>
              <w:t>Solar</w:t>
            </w:r>
          </w:p>
        </w:tc>
        <w:tc>
          <w:tcPr>
            <w:tcW w:w="765" w:type="pct"/>
          </w:tcPr>
          <w:p w14:paraId="63127BE0" w14:textId="77777777" w:rsidR="00437765" w:rsidRPr="00C7452B" w:rsidRDefault="00437765" w:rsidP="00C7452B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szCs w:val="20"/>
                <w:lang w:val="sq-AL"/>
              </w:rPr>
              <w:t>Gaz GLN</w:t>
            </w:r>
          </w:p>
        </w:tc>
      </w:tr>
      <w:tr w:rsidR="00437765" w:rsidRPr="00C7452B" w14:paraId="63127BEE" w14:textId="7994D454" w:rsidTr="00437765">
        <w:tc>
          <w:tcPr>
            <w:tcW w:w="296" w:type="pct"/>
          </w:tcPr>
          <w:p w14:paraId="63127BE2" w14:textId="77777777" w:rsidR="00437765" w:rsidRPr="00C7452B" w:rsidRDefault="00437765" w:rsidP="00C7452B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077" w:type="pct"/>
          </w:tcPr>
          <w:p w14:paraId="63127BE3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Përpunim qumështi</w:t>
            </w:r>
          </w:p>
        </w:tc>
        <w:tc>
          <w:tcPr>
            <w:tcW w:w="1140" w:type="pct"/>
          </w:tcPr>
          <w:p w14:paraId="63127BE4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Sterilizim pasterizim</w:t>
            </w:r>
          </w:p>
        </w:tc>
        <w:tc>
          <w:tcPr>
            <w:tcW w:w="910" w:type="pct"/>
          </w:tcPr>
          <w:p w14:paraId="63127BE5" w14:textId="1D7F1F2E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26</w:t>
            </w:r>
            <w:r w:rsidR="00772947">
              <w:rPr>
                <w:rFonts w:ascii="Garamond" w:hAnsi="Garamond"/>
                <w:sz w:val="20"/>
                <w:lang w:val="sq-AL"/>
              </w:rPr>
              <w:t>–</w:t>
            </w: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32</w:t>
            </w:r>
          </w:p>
        </w:tc>
        <w:tc>
          <w:tcPr>
            <w:tcW w:w="811" w:type="pct"/>
          </w:tcPr>
          <w:p w14:paraId="63127BE6" w14:textId="4E621C19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24</w:t>
            </w:r>
            <w:r w:rsidR="00772947">
              <w:rPr>
                <w:rFonts w:ascii="Garamond" w:hAnsi="Garamond"/>
                <w:sz w:val="20"/>
                <w:lang w:val="sq-AL"/>
              </w:rPr>
              <w:t>–</w:t>
            </w: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29</w:t>
            </w:r>
          </w:p>
        </w:tc>
        <w:tc>
          <w:tcPr>
            <w:tcW w:w="765" w:type="pct"/>
            <w:vMerge w:val="restart"/>
          </w:tcPr>
          <w:p w14:paraId="63127BE7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63127BE8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63127BE9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63127BEA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63127BEB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Sipas kartës</w:t>
            </w:r>
          </w:p>
          <w:p w14:paraId="63127BEC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teknologjike të miratuar</w:t>
            </w:r>
          </w:p>
          <w:p w14:paraId="63127BED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37765" w:rsidRPr="00C7452B" w14:paraId="63127BF5" w14:textId="383CF645" w:rsidTr="00437765">
        <w:tc>
          <w:tcPr>
            <w:tcW w:w="296" w:type="pct"/>
          </w:tcPr>
          <w:p w14:paraId="63127BEF" w14:textId="77777777" w:rsidR="00437765" w:rsidRPr="00C7452B" w:rsidRDefault="00437765" w:rsidP="00C7452B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077" w:type="pct"/>
          </w:tcPr>
          <w:p w14:paraId="63127BF0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Prodhim ëmbëlsira</w:t>
            </w:r>
          </w:p>
        </w:tc>
        <w:tc>
          <w:tcPr>
            <w:tcW w:w="1140" w:type="pct"/>
          </w:tcPr>
          <w:p w14:paraId="63127BF1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Pjekje</w:t>
            </w:r>
          </w:p>
        </w:tc>
        <w:tc>
          <w:tcPr>
            <w:tcW w:w="910" w:type="pct"/>
          </w:tcPr>
          <w:p w14:paraId="63127BF2" w14:textId="45F9B235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42</w:t>
            </w:r>
            <w:r w:rsidR="00772947">
              <w:rPr>
                <w:rFonts w:ascii="Garamond" w:hAnsi="Garamond"/>
                <w:sz w:val="20"/>
                <w:lang w:val="sq-AL"/>
              </w:rPr>
              <w:t>–</w:t>
            </w: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53</w:t>
            </w:r>
          </w:p>
        </w:tc>
        <w:tc>
          <w:tcPr>
            <w:tcW w:w="811" w:type="pct"/>
          </w:tcPr>
          <w:p w14:paraId="63127BF3" w14:textId="45BA62F5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39</w:t>
            </w:r>
            <w:r w:rsidR="00772947">
              <w:rPr>
                <w:rFonts w:ascii="Garamond" w:hAnsi="Garamond"/>
                <w:sz w:val="20"/>
                <w:lang w:val="sq-AL"/>
              </w:rPr>
              <w:t>–</w:t>
            </w: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48</w:t>
            </w:r>
          </w:p>
        </w:tc>
        <w:tc>
          <w:tcPr>
            <w:tcW w:w="765" w:type="pct"/>
            <w:vMerge/>
          </w:tcPr>
          <w:p w14:paraId="63127BF4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37765" w:rsidRPr="00C7452B" w14:paraId="63127BFC" w14:textId="064493C4" w:rsidTr="00437765">
        <w:tc>
          <w:tcPr>
            <w:tcW w:w="296" w:type="pct"/>
          </w:tcPr>
          <w:p w14:paraId="63127BF6" w14:textId="77777777" w:rsidR="00437765" w:rsidRPr="00C7452B" w:rsidRDefault="00437765" w:rsidP="00C7452B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3</w:t>
            </w:r>
          </w:p>
        </w:tc>
        <w:tc>
          <w:tcPr>
            <w:tcW w:w="1077" w:type="pct"/>
          </w:tcPr>
          <w:p w14:paraId="63127BF7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Prodhim birre</w:t>
            </w:r>
          </w:p>
        </w:tc>
        <w:tc>
          <w:tcPr>
            <w:tcW w:w="1140" w:type="pct"/>
          </w:tcPr>
          <w:p w14:paraId="63127BF8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 xml:space="preserve">Sterilizim, zierje </w:t>
            </w:r>
            <w:proofErr w:type="spellStart"/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malti</w:t>
            </w:r>
            <w:proofErr w:type="spellEnd"/>
          </w:p>
        </w:tc>
        <w:tc>
          <w:tcPr>
            <w:tcW w:w="910" w:type="pct"/>
          </w:tcPr>
          <w:p w14:paraId="63127BF9" w14:textId="24D63B42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26</w:t>
            </w:r>
            <w:r w:rsidR="00772947">
              <w:rPr>
                <w:rFonts w:ascii="Garamond" w:hAnsi="Garamond"/>
                <w:sz w:val="20"/>
                <w:lang w:val="sq-AL"/>
              </w:rPr>
              <w:t>–</w:t>
            </w: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32</w:t>
            </w:r>
          </w:p>
        </w:tc>
        <w:tc>
          <w:tcPr>
            <w:tcW w:w="811" w:type="pct"/>
          </w:tcPr>
          <w:p w14:paraId="63127BFA" w14:textId="2D748BAD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24</w:t>
            </w:r>
            <w:r w:rsidR="00772947">
              <w:rPr>
                <w:rFonts w:ascii="Garamond" w:hAnsi="Garamond"/>
                <w:sz w:val="20"/>
                <w:lang w:val="sq-AL"/>
              </w:rPr>
              <w:t>–</w:t>
            </w: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29</w:t>
            </w:r>
          </w:p>
        </w:tc>
        <w:tc>
          <w:tcPr>
            <w:tcW w:w="765" w:type="pct"/>
            <w:vMerge/>
          </w:tcPr>
          <w:p w14:paraId="63127BFB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37765" w:rsidRPr="00C7452B" w14:paraId="63127C03" w14:textId="3E4764FB" w:rsidTr="00437765">
        <w:tc>
          <w:tcPr>
            <w:tcW w:w="296" w:type="pct"/>
          </w:tcPr>
          <w:p w14:paraId="63127BFD" w14:textId="77777777" w:rsidR="00437765" w:rsidRPr="00C7452B" w:rsidRDefault="00437765" w:rsidP="00C7452B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077" w:type="pct"/>
          </w:tcPr>
          <w:p w14:paraId="63127BFE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Prodhim pije alkoolike</w:t>
            </w:r>
          </w:p>
        </w:tc>
        <w:tc>
          <w:tcPr>
            <w:tcW w:w="1140" w:type="pct"/>
          </w:tcPr>
          <w:p w14:paraId="63127BFF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Sterilizim, pjekje</w:t>
            </w:r>
          </w:p>
        </w:tc>
        <w:tc>
          <w:tcPr>
            <w:tcW w:w="910" w:type="pct"/>
          </w:tcPr>
          <w:p w14:paraId="63127C00" w14:textId="67B9DF39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26</w:t>
            </w:r>
            <w:r w:rsidR="00772947">
              <w:rPr>
                <w:rFonts w:ascii="Garamond" w:hAnsi="Garamond"/>
                <w:sz w:val="20"/>
                <w:lang w:val="sq-AL"/>
              </w:rPr>
              <w:t>–</w:t>
            </w: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32</w:t>
            </w:r>
          </w:p>
        </w:tc>
        <w:tc>
          <w:tcPr>
            <w:tcW w:w="811" w:type="pct"/>
          </w:tcPr>
          <w:p w14:paraId="63127C01" w14:textId="73BB8ACA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24</w:t>
            </w:r>
            <w:r w:rsidR="00772947">
              <w:rPr>
                <w:rFonts w:ascii="Garamond" w:hAnsi="Garamond"/>
                <w:sz w:val="20"/>
                <w:lang w:val="sq-AL"/>
              </w:rPr>
              <w:t>–</w:t>
            </w: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29</w:t>
            </w:r>
          </w:p>
        </w:tc>
        <w:tc>
          <w:tcPr>
            <w:tcW w:w="765" w:type="pct"/>
            <w:vMerge/>
          </w:tcPr>
          <w:p w14:paraId="63127C02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37765" w:rsidRPr="00C7452B" w14:paraId="63127C0A" w14:textId="32D696EA" w:rsidTr="00437765">
        <w:tc>
          <w:tcPr>
            <w:tcW w:w="296" w:type="pct"/>
          </w:tcPr>
          <w:p w14:paraId="63127C04" w14:textId="77777777" w:rsidR="00437765" w:rsidRPr="00C7452B" w:rsidRDefault="00437765" w:rsidP="00C7452B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1077" w:type="pct"/>
          </w:tcPr>
          <w:p w14:paraId="63127C05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Përpunim fruta- perime</w:t>
            </w:r>
          </w:p>
        </w:tc>
        <w:tc>
          <w:tcPr>
            <w:tcW w:w="1140" w:type="pct"/>
          </w:tcPr>
          <w:p w14:paraId="63127C06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Sterilizim, pasterizim</w:t>
            </w:r>
          </w:p>
        </w:tc>
        <w:tc>
          <w:tcPr>
            <w:tcW w:w="910" w:type="pct"/>
          </w:tcPr>
          <w:p w14:paraId="63127C07" w14:textId="2F263FEC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26</w:t>
            </w:r>
            <w:r w:rsidR="00772947">
              <w:rPr>
                <w:rFonts w:ascii="Garamond" w:hAnsi="Garamond"/>
                <w:sz w:val="20"/>
                <w:lang w:val="sq-AL"/>
              </w:rPr>
              <w:t>–</w:t>
            </w: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32</w:t>
            </w:r>
          </w:p>
        </w:tc>
        <w:tc>
          <w:tcPr>
            <w:tcW w:w="811" w:type="pct"/>
          </w:tcPr>
          <w:p w14:paraId="63127C08" w14:textId="41F5FFB0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24</w:t>
            </w:r>
            <w:r w:rsidR="00772947">
              <w:rPr>
                <w:rFonts w:ascii="Garamond" w:hAnsi="Garamond"/>
                <w:sz w:val="20"/>
                <w:lang w:val="sq-AL"/>
              </w:rPr>
              <w:t>–</w:t>
            </w: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29</w:t>
            </w:r>
          </w:p>
        </w:tc>
        <w:tc>
          <w:tcPr>
            <w:tcW w:w="765" w:type="pct"/>
            <w:vMerge/>
          </w:tcPr>
          <w:p w14:paraId="63127C09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37765" w:rsidRPr="00C7452B" w14:paraId="63127C11" w14:textId="32E17BD8" w:rsidTr="00437765">
        <w:tc>
          <w:tcPr>
            <w:tcW w:w="296" w:type="pct"/>
          </w:tcPr>
          <w:p w14:paraId="63127C0B" w14:textId="77777777" w:rsidR="00437765" w:rsidRPr="00C7452B" w:rsidRDefault="00437765" w:rsidP="00C7452B">
            <w:pPr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1077" w:type="pct"/>
          </w:tcPr>
          <w:p w14:paraId="63127C0C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Prodhim vaji</w:t>
            </w:r>
          </w:p>
        </w:tc>
        <w:tc>
          <w:tcPr>
            <w:tcW w:w="1140" w:type="pct"/>
          </w:tcPr>
          <w:p w14:paraId="63127C0D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Sterilizim</w:t>
            </w:r>
          </w:p>
        </w:tc>
        <w:tc>
          <w:tcPr>
            <w:tcW w:w="910" w:type="pct"/>
          </w:tcPr>
          <w:p w14:paraId="63127C0E" w14:textId="65305886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26</w:t>
            </w:r>
            <w:r w:rsidR="00772947">
              <w:rPr>
                <w:rFonts w:ascii="Garamond" w:hAnsi="Garamond"/>
                <w:sz w:val="20"/>
                <w:lang w:val="sq-AL"/>
              </w:rPr>
              <w:t>–</w:t>
            </w: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32</w:t>
            </w:r>
          </w:p>
        </w:tc>
        <w:tc>
          <w:tcPr>
            <w:tcW w:w="811" w:type="pct"/>
          </w:tcPr>
          <w:p w14:paraId="63127C0F" w14:textId="7FE4560B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24</w:t>
            </w:r>
            <w:r w:rsidR="00772947">
              <w:rPr>
                <w:rFonts w:ascii="Garamond" w:hAnsi="Garamond"/>
                <w:sz w:val="20"/>
                <w:lang w:val="sq-AL"/>
              </w:rPr>
              <w:t>–</w:t>
            </w: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29</w:t>
            </w:r>
          </w:p>
        </w:tc>
        <w:tc>
          <w:tcPr>
            <w:tcW w:w="765" w:type="pct"/>
            <w:vMerge/>
          </w:tcPr>
          <w:p w14:paraId="63127C10" w14:textId="77777777" w:rsidR="00437765" w:rsidRPr="00C7452B" w:rsidRDefault="00437765" w:rsidP="00437765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63127C12" w14:textId="77777777" w:rsidR="00437765" w:rsidRPr="00C7452B" w:rsidRDefault="00437765" w:rsidP="00437765">
      <w:pPr>
        <w:ind w:firstLine="284"/>
        <w:rPr>
          <w:rFonts w:ascii="Garamond" w:hAnsi="Garamond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2032"/>
        <w:gridCol w:w="2041"/>
        <w:gridCol w:w="1202"/>
        <w:gridCol w:w="898"/>
        <w:gridCol w:w="1078"/>
        <w:gridCol w:w="1436"/>
      </w:tblGrid>
      <w:tr w:rsidR="00437765" w:rsidRPr="00C7452B" w14:paraId="63127C17" w14:textId="2ED66017" w:rsidTr="00437765">
        <w:tc>
          <w:tcPr>
            <w:tcW w:w="301" w:type="pct"/>
            <w:vMerge w:val="restart"/>
            <w:vAlign w:val="center"/>
          </w:tcPr>
          <w:p w14:paraId="63127C13" w14:textId="77777777" w:rsidR="00437765" w:rsidRPr="00C7452B" w:rsidRDefault="00437765" w:rsidP="00437765">
            <w:pPr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lang w:val="sq-AL"/>
              </w:rPr>
              <w:t>Nr.</w:t>
            </w:r>
          </w:p>
        </w:tc>
        <w:tc>
          <w:tcPr>
            <w:tcW w:w="1099" w:type="pct"/>
            <w:vMerge w:val="restart"/>
            <w:vAlign w:val="center"/>
          </w:tcPr>
          <w:p w14:paraId="63127C14" w14:textId="77777777" w:rsidR="00437765" w:rsidRPr="00C7452B" w:rsidRDefault="00437765" w:rsidP="00437765">
            <w:pPr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lang w:val="sq-AL"/>
              </w:rPr>
              <w:t>Aktiviteti</w:t>
            </w:r>
          </w:p>
        </w:tc>
        <w:tc>
          <w:tcPr>
            <w:tcW w:w="1104" w:type="pct"/>
            <w:vMerge w:val="restart"/>
            <w:vAlign w:val="center"/>
          </w:tcPr>
          <w:p w14:paraId="63127C15" w14:textId="77777777" w:rsidR="00437765" w:rsidRPr="00C7452B" w:rsidRDefault="00437765" w:rsidP="00437765">
            <w:pPr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lang w:val="sq-AL"/>
              </w:rPr>
              <w:t>Procesi teknologjik</w:t>
            </w:r>
          </w:p>
        </w:tc>
        <w:tc>
          <w:tcPr>
            <w:tcW w:w="2496" w:type="pct"/>
            <w:gridSpan w:val="4"/>
          </w:tcPr>
          <w:p w14:paraId="63127C16" w14:textId="594533D2" w:rsidR="00437765" w:rsidRPr="00C7452B" w:rsidRDefault="00437765" w:rsidP="00437765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lang w:val="sq-AL"/>
              </w:rPr>
              <w:t xml:space="preserve">Sasia e lëndës djegëse </w:t>
            </w:r>
            <w:r w:rsidR="00C7452B" w:rsidRPr="00C7452B">
              <w:rPr>
                <w:rFonts w:ascii="Garamond" w:hAnsi="Garamond"/>
                <w:b/>
                <w:sz w:val="20"/>
                <w:lang w:val="sq-AL"/>
              </w:rPr>
              <w:t>për</w:t>
            </w:r>
            <w:r w:rsidRPr="00C7452B">
              <w:rPr>
                <w:rFonts w:ascii="Garamond" w:hAnsi="Garamond"/>
                <w:b/>
                <w:sz w:val="20"/>
                <w:lang w:val="sq-AL"/>
              </w:rPr>
              <w:t xml:space="preserve"> 1 ton prodhim</w:t>
            </w:r>
          </w:p>
        </w:tc>
      </w:tr>
      <w:tr w:rsidR="00437765" w:rsidRPr="00C7452B" w14:paraId="63127C1F" w14:textId="4EE1F048" w:rsidTr="00437765">
        <w:tc>
          <w:tcPr>
            <w:tcW w:w="301" w:type="pct"/>
            <w:vMerge/>
          </w:tcPr>
          <w:p w14:paraId="63127C18" w14:textId="77777777" w:rsidR="00437765" w:rsidRPr="00C7452B" w:rsidRDefault="00437765" w:rsidP="00437765">
            <w:pPr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1099" w:type="pct"/>
            <w:vMerge/>
          </w:tcPr>
          <w:p w14:paraId="63127C19" w14:textId="77777777" w:rsidR="00437765" w:rsidRPr="00C7452B" w:rsidRDefault="00437765" w:rsidP="00437765">
            <w:pPr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1104" w:type="pct"/>
            <w:vMerge/>
          </w:tcPr>
          <w:p w14:paraId="63127C1A" w14:textId="77777777" w:rsidR="00437765" w:rsidRPr="00C7452B" w:rsidRDefault="00437765" w:rsidP="00437765">
            <w:pPr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650" w:type="pct"/>
          </w:tcPr>
          <w:p w14:paraId="63127C1B" w14:textId="77777777" w:rsidR="00437765" w:rsidRPr="00C7452B" w:rsidRDefault="00437765" w:rsidP="00C7452B">
            <w:pPr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lang w:val="sq-AL"/>
              </w:rPr>
              <w:t>Gazoil</w:t>
            </w:r>
          </w:p>
        </w:tc>
        <w:tc>
          <w:tcPr>
            <w:tcW w:w="486" w:type="pct"/>
          </w:tcPr>
          <w:p w14:paraId="63127C1C" w14:textId="77777777" w:rsidR="00437765" w:rsidRPr="00C7452B" w:rsidRDefault="00437765" w:rsidP="00C7452B">
            <w:pPr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lang w:val="sq-AL"/>
              </w:rPr>
              <w:t>Mazut</w:t>
            </w:r>
          </w:p>
        </w:tc>
        <w:tc>
          <w:tcPr>
            <w:tcW w:w="583" w:type="pct"/>
          </w:tcPr>
          <w:p w14:paraId="63127C1D" w14:textId="77777777" w:rsidR="00437765" w:rsidRPr="00C7452B" w:rsidRDefault="00437765" w:rsidP="00C7452B">
            <w:pPr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lang w:val="sq-AL"/>
              </w:rPr>
              <w:t>Solar</w:t>
            </w:r>
          </w:p>
        </w:tc>
        <w:tc>
          <w:tcPr>
            <w:tcW w:w="777" w:type="pct"/>
          </w:tcPr>
          <w:p w14:paraId="63127C1E" w14:textId="77777777" w:rsidR="00437765" w:rsidRPr="00C7452B" w:rsidRDefault="00437765" w:rsidP="00C7452B">
            <w:pPr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lang w:val="sq-AL"/>
              </w:rPr>
              <w:t>Gaz GLN</w:t>
            </w:r>
          </w:p>
        </w:tc>
      </w:tr>
      <w:tr w:rsidR="00437765" w:rsidRPr="00C7452B" w14:paraId="63127C28" w14:textId="7CE289B4" w:rsidTr="00437765">
        <w:tc>
          <w:tcPr>
            <w:tcW w:w="301" w:type="pct"/>
            <w:vAlign w:val="center"/>
          </w:tcPr>
          <w:p w14:paraId="63127C20" w14:textId="77777777" w:rsidR="00437765" w:rsidRPr="00C7452B" w:rsidRDefault="00437765" w:rsidP="00437765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C7452B">
              <w:rPr>
                <w:rFonts w:ascii="Garamond" w:hAnsi="Garamond"/>
                <w:sz w:val="20"/>
                <w:lang w:val="sq-AL"/>
              </w:rPr>
              <w:t>1</w:t>
            </w:r>
          </w:p>
        </w:tc>
        <w:tc>
          <w:tcPr>
            <w:tcW w:w="1099" w:type="pct"/>
            <w:vAlign w:val="center"/>
          </w:tcPr>
          <w:p w14:paraId="63127C21" w14:textId="77777777" w:rsidR="00437765" w:rsidRPr="00C7452B" w:rsidRDefault="00437765" w:rsidP="00437765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C7452B">
              <w:rPr>
                <w:rFonts w:ascii="Garamond" w:hAnsi="Garamond"/>
                <w:sz w:val="20"/>
                <w:lang w:val="sq-AL"/>
              </w:rPr>
              <w:t>Prodhim buke</w:t>
            </w:r>
          </w:p>
        </w:tc>
        <w:tc>
          <w:tcPr>
            <w:tcW w:w="1104" w:type="pct"/>
            <w:vAlign w:val="center"/>
          </w:tcPr>
          <w:p w14:paraId="63127C22" w14:textId="77777777" w:rsidR="00437765" w:rsidRPr="00C7452B" w:rsidRDefault="00437765" w:rsidP="00437765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C7452B">
              <w:rPr>
                <w:rFonts w:ascii="Garamond" w:hAnsi="Garamond"/>
                <w:sz w:val="20"/>
                <w:lang w:val="sq-AL"/>
              </w:rPr>
              <w:t>Pjekje</w:t>
            </w:r>
          </w:p>
        </w:tc>
        <w:tc>
          <w:tcPr>
            <w:tcW w:w="650" w:type="pct"/>
            <w:vAlign w:val="center"/>
          </w:tcPr>
          <w:p w14:paraId="63127C23" w14:textId="0A31F778" w:rsidR="00437765" w:rsidRPr="00C7452B" w:rsidRDefault="00437765" w:rsidP="00437765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C7452B">
              <w:rPr>
                <w:rFonts w:ascii="Garamond" w:hAnsi="Garamond"/>
                <w:sz w:val="20"/>
                <w:lang w:val="sq-AL"/>
              </w:rPr>
              <w:t>45</w:t>
            </w:r>
            <w:r w:rsidR="00772947">
              <w:rPr>
                <w:rFonts w:ascii="Garamond" w:hAnsi="Garamond"/>
                <w:sz w:val="20"/>
                <w:lang w:val="sq-AL"/>
              </w:rPr>
              <w:t>–</w:t>
            </w:r>
            <w:r w:rsidRPr="00C7452B">
              <w:rPr>
                <w:rFonts w:ascii="Garamond" w:hAnsi="Garamond"/>
                <w:sz w:val="20"/>
                <w:lang w:val="sq-AL"/>
              </w:rPr>
              <w:t>50</w:t>
            </w:r>
          </w:p>
        </w:tc>
        <w:tc>
          <w:tcPr>
            <w:tcW w:w="486" w:type="pct"/>
            <w:vAlign w:val="center"/>
          </w:tcPr>
          <w:p w14:paraId="63127C24" w14:textId="0A1A54D4" w:rsidR="00437765" w:rsidRPr="00C7452B" w:rsidRDefault="00437765" w:rsidP="00437765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C7452B">
              <w:rPr>
                <w:rFonts w:ascii="Garamond" w:hAnsi="Garamond"/>
                <w:sz w:val="20"/>
                <w:lang w:val="sq-AL"/>
              </w:rPr>
              <w:t>42</w:t>
            </w:r>
            <w:r w:rsidR="00772947">
              <w:rPr>
                <w:rFonts w:ascii="Garamond" w:hAnsi="Garamond"/>
                <w:sz w:val="20"/>
                <w:lang w:val="sq-AL"/>
              </w:rPr>
              <w:t>–</w:t>
            </w:r>
            <w:r w:rsidRPr="00C7452B">
              <w:rPr>
                <w:rFonts w:ascii="Garamond" w:hAnsi="Garamond"/>
                <w:sz w:val="20"/>
                <w:lang w:val="sq-AL"/>
              </w:rPr>
              <w:t>53</w:t>
            </w:r>
          </w:p>
        </w:tc>
        <w:tc>
          <w:tcPr>
            <w:tcW w:w="583" w:type="pct"/>
            <w:vAlign w:val="center"/>
          </w:tcPr>
          <w:p w14:paraId="63127C25" w14:textId="26440363" w:rsidR="00437765" w:rsidRPr="00C7452B" w:rsidRDefault="00437765" w:rsidP="00437765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C7452B">
              <w:rPr>
                <w:rFonts w:ascii="Garamond" w:hAnsi="Garamond"/>
                <w:sz w:val="20"/>
                <w:lang w:val="sq-AL"/>
              </w:rPr>
              <w:t>39</w:t>
            </w:r>
            <w:r w:rsidR="00772947">
              <w:rPr>
                <w:rFonts w:ascii="Garamond" w:hAnsi="Garamond"/>
                <w:sz w:val="20"/>
                <w:lang w:val="sq-AL"/>
              </w:rPr>
              <w:t>–</w:t>
            </w:r>
            <w:r w:rsidRPr="00C7452B">
              <w:rPr>
                <w:rFonts w:ascii="Garamond" w:hAnsi="Garamond"/>
                <w:sz w:val="20"/>
                <w:lang w:val="sq-AL"/>
              </w:rPr>
              <w:t>48</w:t>
            </w:r>
          </w:p>
        </w:tc>
        <w:tc>
          <w:tcPr>
            <w:tcW w:w="777" w:type="pct"/>
            <w:vAlign w:val="center"/>
          </w:tcPr>
          <w:p w14:paraId="63127C26" w14:textId="77777777" w:rsidR="00437765" w:rsidRPr="00C7452B" w:rsidRDefault="00437765" w:rsidP="00437765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C7452B">
              <w:rPr>
                <w:rFonts w:ascii="Garamond" w:hAnsi="Garamond"/>
                <w:sz w:val="20"/>
                <w:lang w:val="sq-AL"/>
              </w:rPr>
              <w:t>Sipas kartës</w:t>
            </w:r>
          </w:p>
          <w:p w14:paraId="63127C27" w14:textId="77777777" w:rsidR="00437765" w:rsidRPr="00C7452B" w:rsidRDefault="00437765" w:rsidP="00437765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C7452B">
              <w:rPr>
                <w:rFonts w:ascii="Garamond" w:hAnsi="Garamond"/>
                <w:sz w:val="20"/>
                <w:lang w:val="sq-AL"/>
              </w:rPr>
              <w:t>teknologjike të miratuar</w:t>
            </w:r>
          </w:p>
        </w:tc>
      </w:tr>
    </w:tbl>
    <w:p w14:paraId="63127C29" w14:textId="77777777" w:rsidR="00437765" w:rsidRPr="00C7452B" w:rsidRDefault="00437765" w:rsidP="00437765">
      <w:pPr>
        <w:ind w:firstLine="284"/>
        <w:rPr>
          <w:rFonts w:ascii="Garamond" w:hAnsi="Garamond"/>
          <w:b/>
          <w:lang w:val="sq-AL"/>
        </w:rPr>
      </w:pPr>
    </w:p>
    <w:p w14:paraId="63127C2A" w14:textId="77777777" w:rsidR="00437765" w:rsidRPr="00C7452B" w:rsidRDefault="00437765" w:rsidP="00437765">
      <w:pPr>
        <w:ind w:firstLine="284"/>
        <w:rPr>
          <w:rFonts w:ascii="Garamond" w:hAnsi="Garamond"/>
          <w:b/>
          <w:lang w:val="sq-AL"/>
        </w:rPr>
      </w:pPr>
      <w:r w:rsidRPr="00C7452B">
        <w:rPr>
          <w:rFonts w:ascii="Garamond" w:hAnsi="Garamond"/>
          <w:b/>
          <w:lang w:val="sq-AL"/>
        </w:rPr>
        <w:t>Serrat me ngrohje</w:t>
      </w:r>
    </w:p>
    <w:p w14:paraId="63127C2B" w14:textId="77777777" w:rsidR="00437765" w:rsidRPr="00C7452B" w:rsidRDefault="00437765" w:rsidP="00437765">
      <w:pPr>
        <w:ind w:firstLine="284"/>
        <w:rPr>
          <w:rFonts w:ascii="Garamond" w:hAnsi="Garamond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1991"/>
        <w:gridCol w:w="1996"/>
        <w:gridCol w:w="1799"/>
        <w:gridCol w:w="1503"/>
        <w:gridCol w:w="1409"/>
      </w:tblGrid>
      <w:tr w:rsidR="00437765" w:rsidRPr="00C7452B" w14:paraId="63127C30" w14:textId="598E5DE9" w:rsidTr="00437765">
        <w:tc>
          <w:tcPr>
            <w:tcW w:w="295" w:type="pct"/>
            <w:vMerge w:val="restart"/>
            <w:vAlign w:val="center"/>
          </w:tcPr>
          <w:p w14:paraId="63127C2C" w14:textId="77777777" w:rsidR="00437765" w:rsidRPr="00C7452B" w:rsidRDefault="00437765" w:rsidP="00437765">
            <w:pPr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lang w:val="sq-AL"/>
              </w:rPr>
              <w:t>Nr.</w:t>
            </w:r>
          </w:p>
        </w:tc>
        <w:tc>
          <w:tcPr>
            <w:tcW w:w="1077" w:type="pct"/>
            <w:vMerge w:val="restart"/>
            <w:vAlign w:val="center"/>
          </w:tcPr>
          <w:p w14:paraId="63127C2D" w14:textId="77777777" w:rsidR="00437765" w:rsidRPr="00C7452B" w:rsidRDefault="00437765" w:rsidP="00437765">
            <w:pPr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lang w:val="sq-AL"/>
              </w:rPr>
              <w:t>Aktiviteti</w:t>
            </w:r>
          </w:p>
        </w:tc>
        <w:tc>
          <w:tcPr>
            <w:tcW w:w="1080" w:type="pct"/>
            <w:vMerge w:val="restart"/>
            <w:vAlign w:val="center"/>
          </w:tcPr>
          <w:p w14:paraId="63127C2E" w14:textId="77777777" w:rsidR="00437765" w:rsidRPr="00C7452B" w:rsidRDefault="00437765" w:rsidP="00437765">
            <w:pPr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lang w:val="sq-AL"/>
              </w:rPr>
              <w:t>Procesi teknologjik</w:t>
            </w:r>
          </w:p>
        </w:tc>
        <w:tc>
          <w:tcPr>
            <w:tcW w:w="2547" w:type="pct"/>
            <w:gridSpan w:val="3"/>
          </w:tcPr>
          <w:p w14:paraId="63127C2F" w14:textId="7B029F0A" w:rsidR="00437765" w:rsidRPr="00C7452B" w:rsidRDefault="00437765" w:rsidP="00437765">
            <w:pPr>
              <w:rPr>
                <w:rFonts w:ascii="Garamond" w:hAnsi="Garamond"/>
                <w:b/>
                <w:sz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lang w:val="sq-AL"/>
              </w:rPr>
              <w:t>Sasia e lëndës djegëse litër/1 dynym sipërfaqe</w:t>
            </w:r>
          </w:p>
        </w:tc>
      </w:tr>
      <w:tr w:rsidR="00437765" w:rsidRPr="00C7452B" w14:paraId="63127C37" w14:textId="2E9C2B16" w:rsidTr="00437765">
        <w:tc>
          <w:tcPr>
            <w:tcW w:w="295" w:type="pct"/>
            <w:vMerge/>
          </w:tcPr>
          <w:p w14:paraId="63127C31" w14:textId="77777777" w:rsidR="00437765" w:rsidRPr="00C7452B" w:rsidRDefault="00437765" w:rsidP="00437765">
            <w:pPr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1077" w:type="pct"/>
            <w:vMerge/>
          </w:tcPr>
          <w:p w14:paraId="63127C32" w14:textId="77777777" w:rsidR="00437765" w:rsidRPr="00C7452B" w:rsidRDefault="00437765" w:rsidP="00437765">
            <w:pPr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1080" w:type="pct"/>
            <w:vMerge/>
          </w:tcPr>
          <w:p w14:paraId="63127C33" w14:textId="77777777" w:rsidR="00437765" w:rsidRPr="00C7452B" w:rsidRDefault="00437765" w:rsidP="00437765">
            <w:pPr>
              <w:rPr>
                <w:rFonts w:ascii="Garamond" w:hAnsi="Garamond"/>
                <w:b/>
                <w:sz w:val="20"/>
                <w:lang w:val="sq-AL"/>
              </w:rPr>
            </w:pPr>
          </w:p>
        </w:tc>
        <w:tc>
          <w:tcPr>
            <w:tcW w:w="973" w:type="pct"/>
          </w:tcPr>
          <w:p w14:paraId="63127C34" w14:textId="77777777" w:rsidR="00437765" w:rsidRPr="00C7452B" w:rsidRDefault="00437765" w:rsidP="00C7452B">
            <w:pPr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lang w:val="sq-AL"/>
              </w:rPr>
              <w:t>Mazut</w:t>
            </w:r>
          </w:p>
        </w:tc>
        <w:tc>
          <w:tcPr>
            <w:tcW w:w="813" w:type="pct"/>
          </w:tcPr>
          <w:p w14:paraId="63127C35" w14:textId="77777777" w:rsidR="00437765" w:rsidRPr="00C7452B" w:rsidRDefault="00437765" w:rsidP="00C7452B">
            <w:pPr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lang w:val="sq-AL"/>
              </w:rPr>
              <w:t>Solar</w:t>
            </w:r>
          </w:p>
        </w:tc>
        <w:tc>
          <w:tcPr>
            <w:tcW w:w="762" w:type="pct"/>
          </w:tcPr>
          <w:p w14:paraId="63127C36" w14:textId="77777777" w:rsidR="00437765" w:rsidRPr="00C7452B" w:rsidRDefault="00437765" w:rsidP="00C7452B">
            <w:pPr>
              <w:jc w:val="center"/>
              <w:rPr>
                <w:rFonts w:ascii="Garamond" w:hAnsi="Garamond"/>
                <w:b/>
                <w:sz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lang w:val="sq-AL"/>
              </w:rPr>
              <w:t>Gaz GLN</w:t>
            </w:r>
          </w:p>
        </w:tc>
      </w:tr>
      <w:tr w:rsidR="00437765" w:rsidRPr="00C7452B" w14:paraId="63127C3F" w14:textId="1A2212CC" w:rsidTr="00437765">
        <w:tc>
          <w:tcPr>
            <w:tcW w:w="295" w:type="pct"/>
            <w:vAlign w:val="center"/>
          </w:tcPr>
          <w:p w14:paraId="63127C38" w14:textId="77777777" w:rsidR="00437765" w:rsidRPr="00C7452B" w:rsidRDefault="00437765" w:rsidP="00437765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C7452B">
              <w:rPr>
                <w:rFonts w:ascii="Garamond" w:hAnsi="Garamond"/>
                <w:sz w:val="20"/>
                <w:lang w:val="sq-AL"/>
              </w:rPr>
              <w:t>1</w:t>
            </w:r>
          </w:p>
        </w:tc>
        <w:tc>
          <w:tcPr>
            <w:tcW w:w="1077" w:type="pct"/>
            <w:vAlign w:val="center"/>
          </w:tcPr>
          <w:p w14:paraId="63127C39" w14:textId="77777777" w:rsidR="00437765" w:rsidRPr="00C7452B" w:rsidRDefault="00437765" w:rsidP="00437765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C7452B">
              <w:rPr>
                <w:rFonts w:ascii="Garamond" w:hAnsi="Garamond"/>
                <w:sz w:val="20"/>
                <w:lang w:val="sq-AL"/>
              </w:rPr>
              <w:t>Prodhim perime</w:t>
            </w:r>
          </w:p>
        </w:tc>
        <w:tc>
          <w:tcPr>
            <w:tcW w:w="1080" w:type="pct"/>
            <w:vAlign w:val="center"/>
          </w:tcPr>
          <w:p w14:paraId="63127C3A" w14:textId="3AF6D905" w:rsidR="00437765" w:rsidRPr="00C7452B" w:rsidRDefault="00437765" w:rsidP="00437765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C7452B">
              <w:rPr>
                <w:rFonts w:ascii="Garamond" w:hAnsi="Garamond"/>
                <w:sz w:val="20"/>
                <w:lang w:val="sq-AL"/>
              </w:rPr>
              <w:t xml:space="preserve">Ngrohje e </w:t>
            </w:r>
            <w:r w:rsidR="00C7452B" w:rsidRPr="00C7452B">
              <w:rPr>
                <w:rFonts w:ascii="Garamond" w:hAnsi="Garamond"/>
                <w:sz w:val="20"/>
                <w:lang w:val="sq-AL"/>
              </w:rPr>
              <w:t>ambientit</w:t>
            </w:r>
            <w:r w:rsidRPr="00C7452B">
              <w:rPr>
                <w:rFonts w:ascii="Garamond" w:hAnsi="Garamond"/>
                <w:sz w:val="20"/>
                <w:lang w:val="sq-AL"/>
              </w:rPr>
              <w:t xml:space="preserve"> në</w:t>
            </w:r>
          </w:p>
        </w:tc>
        <w:tc>
          <w:tcPr>
            <w:tcW w:w="973" w:type="pct"/>
            <w:vAlign w:val="center"/>
          </w:tcPr>
          <w:p w14:paraId="63127C3B" w14:textId="77777777" w:rsidR="00437765" w:rsidRPr="00C7452B" w:rsidRDefault="00437765" w:rsidP="00437765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C7452B">
              <w:rPr>
                <w:rFonts w:ascii="Garamond" w:hAnsi="Garamond"/>
                <w:sz w:val="20"/>
                <w:lang w:val="sq-AL"/>
              </w:rPr>
              <w:t>10 000</w:t>
            </w:r>
          </w:p>
        </w:tc>
        <w:tc>
          <w:tcPr>
            <w:tcW w:w="813" w:type="pct"/>
            <w:vAlign w:val="center"/>
          </w:tcPr>
          <w:p w14:paraId="63127C3C" w14:textId="77777777" w:rsidR="00437765" w:rsidRPr="00C7452B" w:rsidRDefault="00437765" w:rsidP="00437765">
            <w:pPr>
              <w:jc w:val="center"/>
              <w:rPr>
                <w:rFonts w:ascii="Garamond" w:hAnsi="Garamond"/>
                <w:sz w:val="20"/>
                <w:lang w:val="sq-AL"/>
              </w:rPr>
            </w:pPr>
            <w:r w:rsidRPr="00C7452B">
              <w:rPr>
                <w:rFonts w:ascii="Garamond" w:hAnsi="Garamond"/>
                <w:sz w:val="20"/>
                <w:lang w:val="sq-AL"/>
              </w:rPr>
              <w:t>10 000</w:t>
            </w:r>
          </w:p>
        </w:tc>
        <w:tc>
          <w:tcPr>
            <w:tcW w:w="762" w:type="pct"/>
          </w:tcPr>
          <w:p w14:paraId="63127C3D" w14:textId="77777777" w:rsidR="00437765" w:rsidRPr="00C7452B" w:rsidRDefault="00437765" w:rsidP="00437765">
            <w:pPr>
              <w:rPr>
                <w:rFonts w:ascii="Garamond" w:hAnsi="Garamond"/>
                <w:sz w:val="20"/>
                <w:lang w:val="sq-AL"/>
              </w:rPr>
            </w:pPr>
            <w:r w:rsidRPr="00C7452B">
              <w:rPr>
                <w:rFonts w:ascii="Garamond" w:hAnsi="Garamond"/>
                <w:sz w:val="20"/>
                <w:lang w:val="sq-AL"/>
              </w:rPr>
              <w:t>Sipas kartës</w:t>
            </w:r>
          </w:p>
          <w:p w14:paraId="63127C3E" w14:textId="77777777" w:rsidR="00437765" w:rsidRPr="00C7452B" w:rsidRDefault="00437765" w:rsidP="00437765">
            <w:pPr>
              <w:rPr>
                <w:rFonts w:ascii="Garamond" w:hAnsi="Garamond"/>
                <w:sz w:val="20"/>
                <w:lang w:val="sq-AL"/>
              </w:rPr>
            </w:pPr>
            <w:r w:rsidRPr="00C7452B">
              <w:rPr>
                <w:rFonts w:ascii="Garamond" w:hAnsi="Garamond"/>
                <w:sz w:val="20"/>
                <w:lang w:val="sq-AL"/>
              </w:rPr>
              <w:t>teknologjike të miratuar</w:t>
            </w:r>
          </w:p>
        </w:tc>
      </w:tr>
    </w:tbl>
    <w:p w14:paraId="63127C40" w14:textId="77777777" w:rsidR="00437765" w:rsidRPr="00C7452B" w:rsidRDefault="00437765" w:rsidP="00437765">
      <w:pPr>
        <w:ind w:firstLine="284"/>
        <w:rPr>
          <w:rFonts w:ascii="Garamond" w:hAnsi="Garamond"/>
          <w:lang w:val="sq-AL"/>
        </w:rPr>
      </w:pPr>
    </w:p>
    <w:p w14:paraId="63127C41" w14:textId="77777777" w:rsidR="00437765" w:rsidRPr="00C7452B" w:rsidRDefault="00437765" w:rsidP="00437765">
      <w:pPr>
        <w:ind w:firstLine="284"/>
        <w:rPr>
          <w:rFonts w:ascii="Garamond" w:hAnsi="Garamond"/>
          <w:b/>
          <w:bCs/>
          <w:lang w:val="sq-AL"/>
        </w:rPr>
      </w:pPr>
      <w:r w:rsidRPr="00C7452B">
        <w:rPr>
          <w:rFonts w:ascii="Garamond" w:hAnsi="Garamond"/>
          <w:b/>
          <w:bCs/>
          <w:lang w:val="sq-AL"/>
        </w:rPr>
        <w:t>Industria</w:t>
      </w:r>
    </w:p>
    <w:p w14:paraId="63127C42" w14:textId="77777777" w:rsidR="00437765" w:rsidRPr="00C7452B" w:rsidRDefault="00437765" w:rsidP="00437765">
      <w:pPr>
        <w:ind w:firstLine="284"/>
        <w:rPr>
          <w:rFonts w:ascii="Garamond" w:hAnsi="Garamond"/>
          <w:lang w:val="sq-AL"/>
        </w:rPr>
      </w:pPr>
      <w:r w:rsidRPr="00C7452B">
        <w:rPr>
          <w:rFonts w:ascii="Garamond" w:hAnsi="Garamond"/>
          <w:lang w:val="sq-AL"/>
        </w:rPr>
        <w:tab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6"/>
        <w:gridCol w:w="1732"/>
        <w:gridCol w:w="1617"/>
        <w:gridCol w:w="1373"/>
        <w:gridCol w:w="1537"/>
        <w:gridCol w:w="1189"/>
        <w:gridCol w:w="1289"/>
      </w:tblGrid>
      <w:tr w:rsidR="00437765" w:rsidRPr="00C7452B" w14:paraId="63127C48" w14:textId="04E993B1" w:rsidTr="00B35D6A">
        <w:trPr>
          <w:trHeight w:val="315"/>
        </w:trPr>
        <w:tc>
          <w:tcPr>
            <w:tcW w:w="250" w:type="pct"/>
            <w:vMerge w:val="restart"/>
            <w:vAlign w:val="center"/>
            <w:hideMark/>
          </w:tcPr>
          <w:p w14:paraId="63127C43" w14:textId="77777777" w:rsidR="00437765" w:rsidRPr="00C7452B" w:rsidRDefault="00437765" w:rsidP="0043776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Nr.</w:t>
            </w:r>
          </w:p>
        </w:tc>
        <w:tc>
          <w:tcPr>
            <w:tcW w:w="941" w:type="pct"/>
            <w:vMerge w:val="restart"/>
            <w:vAlign w:val="center"/>
            <w:hideMark/>
          </w:tcPr>
          <w:p w14:paraId="63127C44" w14:textId="77777777" w:rsidR="00437765" w:rsidRPr="00C7452B" w:rsidRDefault="00437765" w:rsidP="0043776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Aktiviteti</w:t>
            </w:r>
          </w:p>
        </w:tc>
        <w:tc>
          <w:tcPr>
            <w:tcW w:w="879" w:type="pct"/>
            <w:vMerge w:val="restart"/>
            <w:vAlign w:val="center"/>
            <w:hideMark/>
          </w:tcPr>
          <w:p w14:paraId="63127C45" w14:textId="77777777" w:rsidR="00437765" w:rsidRPr="00C7452B" w:rsidRDefault="00437765" w:rsidP="0043776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Proceset teknologjike</w:t>
            </w:r>
          </w:p>
        </w:tc>
        <w:tc>
          <w:tcPr>
            <w:tcW w:w="747" w:type="pct"/>
            <w:vMerge w:val="restart"/>
            <w:vAlign w:val="center"/>
            <w:hideMark/>
          </w:tcPr>
          <w:p w14:paraId="63127C46" w14:textId="77777777" w:rsidR="00437765" w:rsidRPr="00C7452B" w:rsidRDefault="00437765" w:rsidP="0043776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Gazoil D1 ose D2</w:t>
            </w:r>
          </w:p>
        </w:tc>
        <w:tc>
          <w:tcPr>
            <w:tcW w:w="2184" w:type="pct"/>
            <w:gridSpan w:val="3"/>
            <w:vAlign w:val="center"/>
            <w:hideMark/>
          </w:tcPr>
          <w:p w14:paraId="63127C47" w14:textId="77777777" w:rsidR="00437765" w:rsidRPr="00C7452B" w:rsidRDefault="00437765" w:rsidP="0043776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Sasia e lëndëve djegëse për njësi të produktit final</w:t>
            </w:r>
          </w:p>
        </w:tc>
      </w:tr>
      <w:tr w:rsidR="00437765" w:rsidRPr="00C7452B" w14:paraId="63127C50" w14:textId="6CE93F4C" w:rsidTr="00B35D6A">
        <w:trPr>
          <w:trHeight w:val="345"/>
        </w:trPr>
        <w:tc>
          <w:tcPr>
            <w:tcW w:w="250" w:type="pct"/>
            <w:vMerge/>
            <w:vAlign w:val="center"/>
            <w:hideMark/>
          </w:tcPr>
          <w:p w14:paraId="63127C49" w14:textId="77777777" w:rsidR="00437765" w:rsidRPr="00C7452B" w:rsidRDefault="00437765" w:rsidP="00437765">
            <w:pPr>
              <w:jc w:val="center"/>
              <w:rPr>
                <w:rFonts w:ascii="Garamond" w:hAnsi="Garamond"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941" w:type="pct"/>
            <w:vMerge/>
            <w:vAlign w:val="center"/>
            <w:hideMark/>
          </w:tcPr>
          <w:p w14:paraId="63127C4A" w14:textId="77777777" w:rsidR="00437765" w:rsidRPr="00C7452B" w:rsidRDefault="00437765" w:rsidP="0043776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79" w:type="pct"/>
            <w:vMerge/>
            <w:vAlign w:val="center"/>
            <w:hideMark/>
          </w:tcPr>
          <w:p w14:paraId="63127C4B" w14:textId="77777777" w:rsidR="00437765" w:rsidRPr="00C7452B" w:rsidRDefault="00437765" w:rsidP="0043776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747" w:type="pct"/>
            <w:vMerge/>
            <w:vAlign w:val="center"/>
            <w:hideMark/>
          </w:tcPr>
          <w:p w14:paraId="63127C4C" w14:textId="77777777" w:rsidR="00437765" w:rsidRPr="00C7452B" w:rsidRDefault="00437765" w:rsidP="0043776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35" w:type="pct"/>
            <w:vAlign w:val="center"/>
            <w:hideMark/>
          </w:tcPr>
          <w:p w14:paraId="63127C4D" w14:textId="77777777" w:rsidR="00437765" w:rsidRPr="00C7452B" w:rsidRDefault="00437765" w:rsidP="0043776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Solar ose mazut</w:t>
            </w:r>
          </w:p>
        </w:tc>
        <w:tc>
          <w:tcPr>
            <w:tcW w:w="647" w:type="pct"/>
            <w:vAlign w:val="center"/>
            <w:hideMark/>
          </w:tcPr>
          <w:p w14:paraId="63127C4E" w14:textId="12F85E26" w:rsidR="00437765" w:rsidRPr="00C7452B" w:rsidRDefault="00437765" w:rsidP="00772947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 xml:space="preserve">Koks </w:t>
            </w:r>
            <w:r w:rsidR="00772947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n</w:t>
            </w:r>
            <w:r w:rsidRPr="00C7452B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  <w:t>afte</w:t>
            </w:r>
          </w:p>
        </w:tc>
        <w:tc>
          <w:tcPr>
            <w:tcW w:w="703" w:type="pct"/>
            <w:vAlign w:val="center"/>
            <w:hideMark/>
          </w:tcPr>
          <w:p w14:paraId="63127C4F" w14:textId="77777777" w:rsidR="00437765" w:rsidRPr="00C7452B" w:rsidRDefault="00437765" w:rsidP="00437765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b/>
                <w:sz w:val="20"/>
                <w:szCs w:val="20"/>
                <w:lang w:val="sq-AL"/>
              </w:rPr>
              <w:t>Gaz GLN</w:t>
            </w:r>
          </w:p>
        </w:tc>
      </w:tr>
      <w:tr w:rsidR="00437765" w:rsidRPr="00C7452B" w14:paraId="63127C63" w14:textId="346C1AEF" w:rsidTr="00B35D6A">
        <w:trPr>
          <w:trHeight w:val="1707"/>
        </w:trPr>
        <w:tc>
          <w:tcPr>
            <w:tcW w:w="250" w:type="pct"/>
            <w:vAlign w:val="center"/>
            <w:hideMark/>
          </w:tcPr>
          <w:p w14:paraId="63127C51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1</w:t>
            </w:r>
          </w:p>
        </w:tc>
        <w:tc>
          <w:tcPr>
            <w:tcW w:w="941" w:type="pct"/>
            <w:vAlign w:val="center"/>
            <w:hideMark/>
          </w:tcPr>
          <w:p w14:paraId="63127C52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Prodhim tullash</w:t>
            </w:r>
          </w:p>
          <w:p w14:paraId="63127C53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dhe tjegullash me</w:t>
            </w:r>
          </w:p>
          <w:p w14:paraId="63127C54" w14:textId="6FC3EE21" w:rsidR="00437765" w:rsidRPr="00C7452B" w:rsidRDefault="00C7452B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pjekje termike,</w:t>
            </w:r>
            <w:r w:rsidR="00437765"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e</w:t>
            </w:r>
            <w:r w:rsidR="00437765"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tj</w:t>
            </w:r>
            <w:r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.</w:t>
            </w:r>
          </w:p>
          <w:p w14:paraId="63127C55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  <w:p w14:paraId="63127C56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  <w:p w14:paraId="63127C57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79" w:type="pct"/>
            <w:vAlign w:val="center"/>
            <w:hideMark/>
          </w:tcPr>
          <w:p w14:paraId="63127C58" w14:textId="1C4ACC8B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Ngrohje</w:t>
            </w:r>
            <w:r w:rsid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,</w:t>
            </w: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tharje dhe</w:t>
            </w:r>
          </w:p>
          <w:p w14:paraId="63127C59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pjekje të tullave</w:t>
            </w:r>
          </w:p>
          <w:p w14:paraId="63127C5A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dhe tjegullave</w:t>
            </w:r>
          </w:p>
          <w:p w14:paraId="63127C5B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  <w:p w14:paraId="63127C5C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  <w:p w14:paraId="63127C5D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747" w:type="pct"/>
            <w:vAlign w:val="center"/>
            <w:hideMark/>
          </w:tcPr>
          <w:p w14:paraId="63127C5E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35" w:type="pct"/>
            <w:vAlign w:val="center"/>
            <w:hideMark/>
          </w:tcPr>
          <w:p w14:paraId="63127C5F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Sipas kartës</w:t>
            </w:r>
          </w:p>
          <w:p w14:paraId="63127C60" w14:textId="1B65F134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teknologji</w:t>
            </w:r>
            <w:r w:rsid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ke të miratuar jo më shumë se 4 </w:t>
            </w:r>
            <w:r w:rsidR="00772947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kg, solar për 1 </w:t>
            </w:r>
            <w:proofErr w:type="spellStart"/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k</w:t>
            </w:r>
            <w:r w:rsidR="00C7452B"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V</w:t>
            </w:r>
            <w:proofErr w:type="spellEnd"/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produkt final</w:t>
            </w:r>
          </w:p>
        </w:tc>
        <w:tc>
          <w:tcPr>
            <w:tcW w:w="647" w:type="pct"/>
            <w:vAlign w:val="center"/>
            <w:hideMark/>
          </w:tcPr>
          <w:p w14:paraId="63127C61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Sipas kartës teknologjike të miratuar</w:t>
            </w:r>
          </w:p>
        </w:tc>
        <w:tc>
          <w:tcPr>
            <w:tcW w:w="703" w:type="pct"/>
            <w:vAlign w:val="center"/>
            <w:hideMark/>
          </w:tcPr>
          <w:p w14:paraId="63127C62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Sipas kartës teknologjike</w:t>
            </w: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 xml:space="preserve"> të miratuar</w:t>
            </w:r>
          </w:p>
        </w:tc>
      </w:tr>
      <w:tr w:rsidR="00437765" w:rsidRPr="00C7452B" w14:paraId="63127C6B" w14:textId="6131C9B5" w:rsidTr="00B35D6A">
        <w:trPr>
          <w:trHeight w:val="615"/>
        </w:trPr>
        <w:tc>
          <w:tcPr>
            <w:tcW w:w="250" w:type="pct"/>
            <w:vAlign w:val="center"/>
            <w:hideMark/>
          </w:tcPr>
          <w:p w14:paraId="63127C64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2</w:t>
            </w:r>
          </w:p>
        </w:tc>
        <w:tc>
          <w:tcPr>
            <w:tcW w:w="941" w:type="pct"/>
            <w:vAlign w:val="center"/>
            <w:hideMark/>
          </w:tcPr>
          <w:p w14:paraId="63127C65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Prodhim çimento</w:t>
            </w:r>
          </w:p>
        </w:tc>
        <w:tc>
          <w:tcPr>
            <w:tcW w:w="879" w:type="pct"/>
            <w:vAlign w:val="center"/>
            <w:hideMark/>
          </w:tcPr>
          <w:p w14:paraId="63127C66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747" w:type="pct"/>
            <w:vAlign w:val="center"/>
            <w:hideMark/>
          </w:tcPr>
          <w:p w14:paraId="63127C67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35" w:type="pct"/>
            <w:vAlign w:val="center"/>
            <w:hideMark/>
          </w:tcPr>
          <w:p w14:paraId="63127C68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Sipas kartës teknologjike të miratuar</w:t>
            </w:r>
          </w:p>
        </w:tc>
        <w:tc>
          <w:tcPr>
            <w:tcW w:w="647" w:type="pct"/>
            <w:vAlign w:val="center"/>
            <w:hideMark/>
          </w:tcPr>
          <w:p w14:paraId="63127C69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Sipas kartës teknologjike </w:t>
            </w: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>të miratuar</w:t>
            </w:r>
          </w:p>
        </w:tc>
        <w:tc>
          <w:tcPr>
            <w:tcW w:w="703" w:type="pct"/>
            <w:vAlign w:val="center"/>
            <w:hideMark/>
          </w:tcPr>
          <w:p w14:paraId="63127C6A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Sipas kartës teknologjike</w:t>
            </w: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 xml:space="preserve"> të miratuar</w:t>
            </w:r>
          </w:p>
        </w:tc>
      </w:tr>
      <w:tr w:rsidR="00437765" w:rsidRPr="00C7452B" w14:paraId="63127C75" w14:textId="6B7B594D" w:rsidTr="00B35D6A">
        <w:trPr>
          <w:trHeight w:val="935"/>
        </w:trPr>
        <w:tc>
          <w:tcPr>
            <w:tcW w:w="250" w:type="pct"/>
            <w:vAlign w:val="center"/>
            <w:hideMark/>
          </w:tcPr>
          <w:p w14:paraId="63127C6C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3</w:t>
            </w:r>
          </w:p>
        </w:tc>
        <w:tc>
          <w:tcPr>
            <w:tcW w:w="941" w:type="pct"/>
            <w:vAlign w:val="center"/>
            <w:hideMark/>
          </w:tcPr>
          <w:p w14:paraId="63127C6D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Riciklim i</w:t>
            </w:r>
          </w:p>
          <w:p w14:paraId="63127C6E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plastikës, qelqit</w:t>
            </w:r>
          </w:p>
          <w:p w14:paraId="63127C6F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dhe të përzier</w:t>
            </w:r>
          </w:p>
        </w:tc>
        <w:tc>
          <w:tcPr>
            <w:tcW w:w="879" w:type="pct"/>
            <w:vAlign w:val="center"/>
            <w:hideMark/>
          </w:tcPr>
          <w:p w14:paraId="63127C70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747" w:type="pct"/>
            <w:vAlign w:val="center"/>
            <w:hideMark/>
          </w:tcPr>
          <w:p w14:paraId="63127C71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35" w:type="pct"/>
            <w:vAlign w:val="center"/>
            <w:hideMark/>
          </w:tcPr>
          <w:p w14:paraId="63127C72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Sipas kartës teknologjike të miratuar</w:t>
            </w:r>
          </w:p>
        </w:tc>
        <w:tc>
          <w:tcPr>
            <w:tcW w:w="647" w:type="pct"/>
            <w:vAlign w:val="center"/>
            <w:hideMark/>
          </w:tcPr>
          <w:p w14:paraId="63127C73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703" w:type="pct"/>
            <w:vAlign w:val="center"/>
            <w:hideMark/>
          </w:tcPr>
          <w:p w14:paraId="63127C74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Sipas kartës teknologjike</w:t>
            </w: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 xml:space="preserve"> të miratuar</w:t>
            </w:r>
          </w:p>
        </w:tc>
      </w:tr>
      <w:tr w:rsidR="00437765" w:rsidRPr="00C7452B" w14:paraId="63127C7D" w14:textId="34A818E2" w:rsidTr="00B35D6A">
        <w:trPr>
          <w:trHeight w:val="935"/>
        </w:trPr>
        <w:tc>
          <w:tcPr>
            <w:tcW w:w="250" w:type="pct"/>
            <w:vAlign w:val="center"/>
          </w:tcPr>
          <w:p w14:paraId="63127C76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4</w:t>
            </w:r>
          </w:p>
        </w:tc>
        <w:tc>
          <w:tcPr>
            <w:tcW w:w="941" w:type="pct"/>
            <w:vAlign w:val="center"/>
          </w:tcPr>
          <w:p w14:paraId="63127C77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Prodhim </w:t>
            </w:r>
            <w:proofErr w:type="spellStart"/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lingotash</w:t>
            </w:r>
            <w:proofErr w:type="spellEnd"/>
          </w:p>
        </w:tc>
        <w:tc>
          <w:tcPr>
            <w:tcW w:w="879" w:type="pct"/>
            <w:vAlign w:val="center"/>
          </w:tcPr>
          <w:p w14:paraId="63127C78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Shkrirja e skrapit</w:t>
            </w:r>
          </w:p>
        </w:tc>
        <w:tc>
          <w:tcPr>
            <w:tcW w:w="747" w:type="pct"/>
            <w:vAlign w:val="center"/>
          </w:tcPr>
          <w:p w14:paraId="63127C79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35" w:type="pct"/>
            <w:vAlign w:val="center"/>
          </w:tcPr>
          <w:p w14:paraId="63127C7A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Sipas kartës teknologjike të miratuar</w:t>
            </w:r>
          </w:p>
        </w:tc>
        <w:tc>
          <w:tcPr>
            <w:tcW w:w="647" w:type="pct"/>
            <w:vAlign w:val="center"/>
          </w:tcPr>
          <w:p w14:paraId="63127C7B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Sipas kartës teknologjike të miratuar</w:t>
            </w:r>
          </w:p>
        </w:tc>
        <w:tc>
          <w:tcPr>
            <w:tcW w:w="703" w:type="pct"/>
            <w:vAlign w:val="center"/>
          </w:tcPr>
          <w:p w14:paraId="63127C7C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Sipas kartës teknologjike të miratuar</w:t>
            </w:r>
          </w:p>
        </w:tc>
      </w:tr>
      <w:tr w:rsidR="00437765" w:rsidRPr="00C7452B" w14:paraId="63127C85" w14:textId="5314B28F" w:rsidTr="00B35D6A">
        <w:trPr>
          <w:trHeight w:val="1042"/>
        </w:trPr>
        <w:tc>
          <w:tcPr>
            <w:tcW w:w="250" w:type="pct"/>
            <w:vAlign w:val="center"/>
            <w:hideMark/>
          </w:tcPr>
          <w:p w14:paraId="63127C7E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5</w:t>
            </w:r>
          </w:p>
        </w:tc>
        <w:tc>
          <w:tcPr>
            <w:tcW w:w="941" w:type="pct"/>
            <w:vAlign w:val="center"/>
            <w:hideMark/>
          </w:tcPr>
          <w:p w14:paraId="63127C7F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Prodhim barnash</w:t>
            </w:r>
          </w:p>
        </w:tc>
        <w:tc>
          <w:tcPr>
            <w:tcW w:w="879" w:type="pct"/>
            <w:vAlign w:val="center"/>
            <w:hideMark/>
          </w:tcPr>
          <w:p w14:paraId="63127C80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747" w:type="pct"/>
            <w:vAlign w:val="center"/>
            <w:hideMark/>
          </w:tcPr>
          <w:p w14:paraId="63127C81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Sipas kartës teknologjike të miratuar</w:t>
            </w:r>
          </w:p>
        </w:tc>
        <w:tc>
          <w:tcPr>
            <w:tcW w:w="835" w:type="pct"/>
            <w:vAlign w:val="center"/>
            <w:hideMark/>
          </w:tcPr>
          <w:p w14:paraId="63127C82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Sipas kartës teknologjike të miratuar</w:t>
            </w:r>
          </w:p>
        </w:tc>
        <w:tc>
          <w:tcPr>
            <w:tcW w:w="647" w:type="pct"/>
            <w:vAlign w:val="center"/>
            <w:hideMark/>
          </w:tcPr>
          <w:p w14:paraId="63127C83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703" w:type="pct"/>
            <w:vAlign w:val="center"/>
            <w:hideMark/>
          </w:tcPr>
          <w:p w14:paraId="63127C84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Sipas kartës teknologjike</w:t>
            </w: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 xml:space="preserve"> të miratuar</w:t>
            </w:r>
          </w:p>
        </w:tc>
      </w:tr>
      <w:tr w:rsidR="00437765" w:rsidRPr="00C7452B" w14:paraId="63127C8D" w14:textId="7579FDFB" w:rsidTr="00B35D6A">
        <w:trPr>
          <w:trHeight w:val="970"/>
        </w:trPr>
        <w:tc>
          <w:tcPr>
            <w:tcW w:w="250" w:type="pct"/>
            <w:vAlign w:val="center"/>
            <w:hideMark/>
          </w:tcPr>
          <w:p w14:paraId="63127C86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6</w:t>
            </w:r>
          </w:p>
        </w:tc>
        <w:tc>
          <w:tcPr>
            <w:tcW w:w="941" w:type="pct"/>
            <w:vAlign w:val="center"/>
            <w:hideMark/>
          </w:tcPr>
          <w:p w14:paraId="63127C87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Rafineri</w:t>
            </w:r>
          </w:p>
        </w:tc>
        <w:tc>
          <w:tcPr>
            <w:tcW w:w="879" w:type="pct"/>
            <w:vAlign w:val="center"/>
            <w:hideMark/>
          </w:tcPr>
          <w:p w14:paraId="63127C88" w14:textId="0553D2BD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Përpunim</w:t>
            </w:r>
            <w:r w:rsid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 xml:space="preserve"> </w:t>
            </w: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i naftës bruto</w:t>
            </w:r>
          </w:p>
        </w:tc>
        <w:tc>
          <w:tcPr>
            <w:tcW w:w="747" w:type="pct"/>
            <w:vAlign w:val="center"/>
            <w:hideMark/>
          </w:tcPr>
          <w:p w14:paraId="63127C89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835" w:type="pct"/>
            <w:vAlign w:val="center"/>
            <w:hideMark/>
          </w:tcPr>
          <w:p w14:paraId="63127C8A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Sipas kartës teknologjike të miratuar</w:t>
            </w:r>
          </w:p>
        </w:tc>
        <w:tc>
          <w:tcPr>
            <w:tcW w:w="647" w:type="pct"/>
            <w:vAlign w:val="center"/>
            <w:hideMark/>
          </w:tcPr>
          <w:p w14:paraId="63127C8B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703" w:type="pct"/>
            <w:vAlign w:val="center"/>
            <w:hideMark/>
          </w:tcPr>
          <w:p w14:paraId="63127C8C" w14:textId="77777777" w:rsidR="00437765" w:rsidRPr="00C7452B" w:rsidRDefault="00437765" w:rsidP="00437765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val="sq-AL"/>
              </w:rPr>
            </w:pPr>
            <w:r w:rsidRPr="00C7452B">
              <w:rPr>
                <w:rFonts w:ascii="Garamond" w:hAnsi="Garamond"/>
                <w:color w:val="000000"/>
                <w:sz w:val="20"/>
                <w:szCs w:val="20"/>
                <w:lang w:val="sq-AL"/>
              </w:rPr>
              <w:t>Sipas kartës teknologjike</w:t>
            </w:r>
            <w:r w:rsidRPr="00C7452B">
              <w:rPr>
                <w:rFonts w:ascii="Garamond" w:hAnsi="Garamond"/>
                <w:sz w:val="20"/>
                <w:szCs w:val="20"/>
                <w:lang w:val="sq-AL"/>
              </w:rPr>
              <w:t xml:space="preserve"> të miratuar</w:t>
            </w:r>
          </w:p>
        </w:tc>
      </w:tr>
    </w:tbl>
    <w:p w14:paraId="63127C8E" w14:textId="77777777" w:rsidR="00437765" w:rsidRPr="00C7452B" w:rsidRDefault="00437765" w:rsidP="00C7452B">
      <w:pPr>
        <w:ind w:firstLine="284"/>
        <w:jc w:val="both"/>
        <w:rPr>
          <w:rFonts w:ascii="Garamond" w:hAnsi="Garamond"/>
          <w:sz w:val="20"/>
          <w:szCs w:val="20"/>
          <w:lang w:val="sq-AL"/>
        </w:rPr>
      </w:pPr>
      <w:r w:rsidRPr="00C7452B">
        <w:rPr>
          <w:rFonts w:ascii="Garamond" w:hAnsi="Garamond"/>
          <w:sz w:val="20"/>
          <w:szCs w:val="20"/>
          <w:lang w:val="sq-AL"/>
        </w:rPr>
        <w:t xml:space="preserve">*Shënim. Ministria e Infrastrukturës dhe Energjisë në bashkëpunim me Ministrinë e Bujqësisë dhe Zhvillimit Rural, do të bëjë përditësimin e normativave të harxhimit të lëndëve djegëse për të gjithë sektorët e industrisë që përfitojnë nga skema e </w:t>
      </w:r>
      <w:proofErr w:type="spellStart"/>
      <w:r w:rsidRPr="00C7452B">
        <w:rPr>
          <w:rFonts w:ascii="Garamond" w:hAnsi="Garamond"/>
          <w:sz w:val="20"/>
          <w:szCs w:val="20"/>
          <w:lang w:val="sq-AL"/>
        </w:rPr>
        <w:t>rimbursimit</w:t>
      </w:r>
      <w:proofErr w:type="spellEnd"/>
      <w:r w:rsidRPr="00C7452B">
        <w:rPr>
          <w:rFonts w:ascii="Garamond" w:hAnsi="Garamond"/>
          <w:sz w:val="20"/>
          <w:szCs w:val="20"/>
          <w:lang w:val="sq-AL"/>
        </w:rPr>
        <w:t xml:space="preserve"> të akcizës.</w:t>
      </w:r>
    </w:p>
    <w:p w14:paraId="63127C8F" w14:textId="77777777" w:rsidR="00437765" w:rsidRPr="00C7452B" w:rsidRDefault="00437765" w:rsidP="00C7452B">
      <w:pPr>
        <w:ind w:firstLine="284"/>
        <w:jc w:val="both"/>
        <w:rPr>
          <w:rFonts w:ascii="Garamond" w:hAnsi="Garamond"/>
          <w:sz w:val="20"/>
          <w:szCs w:val="20"/>
          <w:lang w:val="sq-AL"/>
        </w:rPr>
      </w:pPr>
    </w:p>
    <w:p w14:paraId="63127C90" w14:textId="77777777" w:rsidR="00437765" w:rsidRPr="00C7452B" w:rsidRDefault="00437765" w:rsidP="00437765">
      <w:pPr>
        <w:ind w:firstLine="284"/>
        <w:rPr>
          <w:rFonts w:ascii="Garamond" w:hAnsi="Garamond"/>
          <w:lang w:val="sq-AL"/>
        </w:rPr>
      </w:pPr>
    </w:p>
    <w:p w14:paraId="63127C91" w14:textId="77777777" w:rsidR="00437765" w:rsidRPr="00C7452B" w:rsidRDefault="00437765" w:rsidP="00437765">
      <w:pPr>
        <w:ind w:firstLine="284"/>
        <w:rPr>
          <w:rFonts w:ascii="Garamond" w:hAnsi="Garamond"/>
          <w:b/>
          <w:bCs/>
          <w:lang w:val="sq-AL" w:bidi="en-US"/>
        </w:rPr>
      </w:pPr>
    </w:p>
    <w:sectPr w:rsidR="00437765" w:rsidRPr="00C7452B" w:rsidSect="00DA54C7">
      <w:footerReference w:type="even" r:id="rId12"/>
      <w:footerReference w:type="default" r:id="rId13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4D3776" w14:textId="77777777" w:rsidR="002F51B7" w:rsidRDefault="002F51B7">
      <w:r>
        <w:separator/>
      </w:r>
    </w:p>
  </w:endnote>
  <w:endnote w:type="continuationSeparator" w:id="0">
    <w:p w14:paraId="6318718D" w14:textId="77777777" w:rsidR="002F51B7" w:rsidRDefault="002F51B7">
      <w:r>
        <w:continuationSeparator/>
      </w:r>
    </w:p>
  </w:endnote>
  <w:endnote w:type="continuationNotice" w:id="1">
    <w:p w14:paraId="2B2195A8" w14:textId="77777777" w:rsidR="002F51B7" w:rsidRDefault="002F51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27C96" w14:textId="77777777" w:rsidR="002F51B7" w:rsidRDefault="002F51B7" w:rsidP="00C7452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127C97" w14:textId="77777777" w:rsidR="002F51B7" w:rsidRDefault="002F51B7" w:rsidP="00C7452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27C98" w14:textId="77777777" w:rsidR="002F51B7" w:rsidRPr="00707585" w:rsidRDefault="002F51B7" w:rsidP="00C7452B">
    <w:pPr>
      <w:pStyle w:val="Footer"/>
      <w:ind w:right="360"/>
      <w:rPr>
        <w:sz w:val="18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3714BB" w14:textId="77777777" w:rsidR="002F51B7" w:rsidRDefault="002F51B7">
      <w:r>
        <w:separator/>
      </w:r>
    </w:p>
  </w:footnote>
  <w:footnote w:type="continuationSeparator" w:id="0">
    <w:p w14:paraId="30CFE3BC" w14:textId="77777777" w:rsidR="002F51B7" w:rsidRDefault="002F51B7">
      <w:r>
        <w:continuationSeparator/>
      </w:r>
    </w:p>
  </w:footnote>
  <w:footnote w:type="continuationNotice" w:id="1">
    <w:p w14:paraId="3823D69D" w14:textId="77777777" w:rsidR="002F51B7" w:rsidRDefault="002F51B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7117"/>
    <w:rsid w:val="00110E65"/>
    <w:rsid w:val="00125DE1"/>
    <w:rsid w:val="00167117"/>
    <w:rsid w:val="001A54FB"/>
    <w:rsid w:val="001C479F"/>
    <w:rsid w:val="001F47CA"/>
    <w:rsid w:val="00213482"/>
    <w:rsid w:val="002A44F8"/>
    <w:rsid w:val="002D1D89"/>
    <w:rsid w:val="002F51B7"/>
    <w:rsid w:val="0030477F"/>
    <w:rsid w:val="00316B27"/>
    <w:rsid w:val="00437765"/>
    <w:rsid w:val="004C24EA"/>
    <w:rsid w:val="00563DD1"/>
    <w:rsid w:val="006313AD"/>
    <w:rsid w:val="006530EF"/>
    <w:rsid w:val="00772947"/>
    <w:rsid w:val="007A4C97"/>
    <w:rsid w:val="007D52E1"/>
    <w:rsid w:val="00805654"/>
    <w:rsid w:val="008B2B57"/>
    <w:rsid w:val="00AA171E"/>
    <w:rsid w:val="00AD2086"/>
    <w:rsid w:val="00B35D6A"/>
    <w:rsid w:val="00C55DCC"/>
    <w:rsid w:val="00C7452B"/>
    <w:rsid w:val="00C942FA"/>
    <w:rsid w:val="00D96D30"/>
    <w:rsid w:val="00DA53EB"/>
    <w:rsid w:val="00DA54C7"/>
    <w:rsid w:val="00DF211B"/>
    <w:rsid w:val="00E24939"/>
    <w:rsid w:val="00F8303A"/>
    <w:rsid w:val="00FB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27BB1"/>
  <w15:docId w15:val="{51E6B0DF-D716-47E0-AD43-521BD60F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711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6711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7117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PageNumber">
    <w:name w:val="page number"/>
    <w:basedOn w:val="DefaultParagraphFont"/>
    <w:rsid w:val="00167117"/>
  </w:style>
  <w:style w:type="paragraph" w:customStyle="1" w:styleId="Default">
    <w:name w:val="Default"/>
    <w:qFormat/>
    <w:rsid w:val="00167117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167117"/>
    <w:pPr>
      <w:spacing w:after="0" w:line="240" w:lineRule="auto"/>
    </w:pPr>
    <w:rPr>
      <w:rFonts w:ascii="Cambria" w:eastAsia="Cambria" w:hAnsi="Cambria" w:cs="Times New Roman"/>
      <w:kern w:val="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47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79F"/>
    <w:rPr>
      <w:rFonts w:ascii="Segoe UI" w:eastAsia="Times New Roman" w:hAnsi="Segoe UI" w:cs="Segoe UI"/>
      <w:kern w:val="0"/>
      <w:sz w:val="18"/>
      <w:szCs w:val="18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16B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6B27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table" w:styleId="TableGrid">
    <w:name w:val="Table Grid"/>
    <w:basedOn w:val="TableNormal"/>
    <w:uiPriority w:val="39"/>
    <w:rsid w:val="00437765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E1B775DC4F4D29A46C1E2EB0B435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350</Nr_x002e__x0020_akti>
    <Data_x0020_e_x0020_Krijimit xmlns="0e656187-b300-4fb0-8bf4-3a50f872073c">2023-06-08T07:58:17Z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2023-06-06T22:00:00Z</Date_x0020_protokolli>
    <Titulli xmlns="0e656187-b300-4fb0-8bf4-3a50f872073c">Për disa shtesa dhe ndryshime në vendimin nr.612,  datë 5.9.2012, të këshillit të Ministrave, “Për dispozitat zbatuese të ligjit “Për akcizat””, të ndryshuar</Titulli>
    <Modifikuesi xmlns="0e656187-b300-4fb0-8bf4-3a50f872073c">valjeta.kaftalli</Modifikuesi>
    <Nr_x002e__x0020_prot_x0020_QBZ xmlns="0e656187-b300-4fb0-8bf4-3a50f872073c">839</Nr_x002e__x0020_prot_x0020_QBZ>
    <Data_x0020_e_x0020_Modifikimit xmlns="0e656187-b300-4fb0-8bf4-3a50f872073c">2023-06-08T09:40:25Z</Data_x0020_e_x0020_Modifikimit>
    <Dekretuar xmlns="0e656187-b300-4fb0-8bf4-3a50f872073c">false</Dekretuar>
    <Data xmlns="0e656187-b300-4fb0-8bf4-3a50f872073c">2023-06-06T22:00:00Z</Data>
    <Nr_x002e__x0020_protokolli_x0020_i_x0020_aktit xmlns="0e656187-b300-4fb0-8bf4-3a50f872073c">2480/2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E1B775DC4F4D29A46C1E2EB0B435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47D3619-BBAA-4E6A-82D2-88B8965367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5CB82F6-4788-4BBC-9565-40026C5DD1A2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A58B873-5A95-471D-BC2E-5E7547704B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36C484-7FAF-47B0-A8D6-80CB680010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5B35B04-3069-481C-A763-410CCC680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nr.612, datë 5.9.2012, të këshillit të Ministrave, “Për dispozitat zbatuese të ligjit “Për akcizat””, të ndryshuar</vt:lpstr>
    </vt:vector>
  </TitlesOfParts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nr.612, datë 5.9.2012, të këshillit të Ministrave, “Për dispozitat zbatuese të ligjit “Për akcizat””, të ndryshuar</dc:title>
  <dc:creator>Vera Doci</dc:creator>
  <cp:lastModifiedBy>Alma Lisaku</cp:lastModifiedBy>
  <cp:revision>13</cp:revision>
  <cp:lastPrinted>2023-06-06T12:43:00Z</cp:lastPrinted>
  <dcterms:created xsi:type="dcterms:W3CDTF">2023-06-06T08:25:00Z</dcterms:created>
  <dcterms:modified xsi:type="dcterms:W3CDTF">2023-06-08T12:29:00Z</dcterms:modified>
</cp:coreProperties>
</file>