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BD995" w14:textId="0867745D" w:rsidR="00300E3F" w:rsidRPr="00044DAE" w:rsidRDefault="00300E3F" w:rsidP="005B36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044DAE">
        <w:rPr>
          <w:rFonts w:ascii="Garamond" w:hAnsi="Garamond"/>
          <w:b/>
          <w:sz w:val="24"/>
          <w:szCs w:val="24"/>
          <w:lang w:eastAsia="ja-JP"/>
        </w:rPr>
        <w:t>VENDIM</w:t>
      </w:r>
    </w:p>
    <w:p w14:paraId="69975608" w14:textId="3913584E" w:rsidR="00B56218" w:rsidRPr="00044DAE" w:rsidRDefault="00300E3F" w:rsidP="005B36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044DAE">
        <w:rPr>
          <w:rFonts w:ascii="Garamond" w:hAnsi="Garamond"/>
          <w:b/>
          <w:sz w:val="24"/>
          <w:szCs w:val="24"/>
          <w:lang w:eastAsia="ja-JP"/>
        </w:rPr>
        <w:t>Nr</w:t>
      </w:r>
      <w:r w:rsidR="00551CD1" w:rsidRPr="00044DAE">
        <w:rPr>
          <w:rFonts w:ascii="Garamond" w:hAnsi="Garamond"/>
          <w:b/>
          <w:sz w:val="24"/>
          <w:szCs w:val="24"/>
          <w:lang w:eastAsia="ja-JP"/>
        </w:rPr>
        <w:t>.</w:t>
      </w:r>
      <w:r w:rsidR="00725114">
        <w:rPr>
          <w:rFonts w:ascii="Garamond" w:hAnsi="Garamond"/>
          <w:b/>
          <w:sz w:val="24"/>
          <w:szCs w:val="24"/>
          <w:lang w:eastAsia="ja-JP"/>
        </w:rPr>
        <w:t xml:space="preserve"> </w:t>
      </w:r>
      <w:bookmarkStart w:id="0" w:name="_GoBack"/>
      <w:bookmarkEnd w:id="0"/>
      <w:r w:rsidR="003B039A" w:rsidRPr="00044DAE">
        <w:rPr>
          <w:rFonts w:ascii="Garamond" w:hAnsi="Garamond"/>
          <w:b/>
          <w:sz w:val="24"/>
          <w:szCs w:val="24"/>
          <w:lang w:eastAsia="ja-JP"/>
        </w:rPr>
        <w:t>375</w:t>
      </w:r>
      <w:r w:rsidR="00263D3A" w:rsidRPr="00044DAE">
        <w:rPr>
          <w:rFonts w:ascii="Garamond" w:hAnsi="Garamond"/>
          <w:b/>
          <w:sz w:val="24"/>
          <w:szCs w:val="24"/>
          <w:lang w:eastAsia="ja-JP"/>
        </w:rPr>
        <w:t xml:space="preserve">, datë </w:t>
      </w:r>
      <w:r w:rsidR="00527A56" w:rsidRPr="00044DAE">
        <w:rPr>
          <w:rFonts w:ascii="Garamond" w:hAnsi="Garamond"/>
          <w:b/>
          <w:sz w:val="24"/>
          <w:szCs w:val="24"/>
          <w:lang w:eastAsia="ja-JP"/>
        </w:rPr>
        <w:t>21</w:t>
      </w:r>
      <w:r w:rsidR="00B416C3" w:rsidRPr="00044DAE">
        <w:rPr>
          <w:rFonts w:ascii="Garamond" w:hAnsi="Garamond"/>
          <w:b/>
          <w:sz w:val="24"/>
          <w:szCs w:val="24"/>
          <w:lang w:eastAsia="ja-JP"/>
        </w:rPr>
        <w:t>.6</w:t>
      </w:r>
      <w:r w:rsidR="00773738" w:rsidRPr="00044DAE">
        <w:rPr>
          <w:rFonts w:ascii="Garamond" w:hAnsi="Garamond"/>
          <w:b/>
          <w:sz w:val="24"/>
          <w:szCs w:val="24"/>
          <w:lang w:eastAsia="ja-JP"/>
        </w:rPr>
        <w:t>.2023</w:t>
      </w:r>
    </w:p>
    <w:p w14:paraId="018C68C9" w14:textId="77777777" w:rsidR="005B3680" w:rsidRPr="00044DAE" w:rsidRDefault="005B3680" w:rsidP="005B36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020A8F8D" w14:textId="2717C327" w:rsidR="005B3680" w:rsidRPr="00044DAE" w:rsidRDefault="005B3680" w:rsidP="005B36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4DAE">
        <w:rPr>
          <w:rFonts w:ascii="Garamond" w:hAnsi="Garamond"/>
          <w:b/>
          <w:sz w:val="24"/>
          <w:szCs w:val="24"/>
        </w:rPr>
        <w:t>PЁR SHFUQIZIMIN E VENDIMIT NR.</w:t>
      </w:r>
      <w:r w:rsidR="00044DAE">
        <w:rPr>
          <w:rFonts w:ascii="Garamond" w:hAnsi="Garamond"/>
          <w:b/>
          <w:sz w:val="24"/>
          <w:szCs w:val="24"/>
        </w:rPr>
        <w:t xml:space="preserve"> </w:t>
      </w:r>
      <w:r w:rsidRPr="00044DAE">
        <w:rPr>
          <w:rFonts w:ascii="Garamond" w:hAnsi="Garamond"/>
          <w:b/>
          <w:sz w:val="24"/>
          <w:szCs w:val="24"/>
        </w:rPr>
        <w:t>160, DATË 14.3.2022, TЁ KЁSHILLIT TЁ MINISTRAVE, “PËR REDUKTIMIN E SHPENZIMEVE</w:t>
      </w:r>
      <w:r w:rsidR="00C71AB4">
        <w:rPr>
          <w:rFonts w:ascii="Garamond" w:hAnsi="Garamond"/>
          <w:b/>
          <w:sz w:val="24"/>
          <w:szCs w:val="24"/>
        </w:rPr>
        <w:t xml:space="preserve"> </w:t>
      </w:r>
      <w:r w:rsidRPr="00044DAE">
        <w:rPr>
          <w:rFonts w:ascii="Garamond" w:hAnsi="Garamond"/>
          <w:b/>
          <w:sz w:val="24"/>
          <w:szCs w:val="24"/>
        </w:rPr>
        <w:t>TË TRANSPORTIT PËR FUNKSIONARËT, NËPUNËSIT, PUNONJËSIT E INSTITUCIONEVE TË ADMINISTRATËS SHTETËRORE NËN PËRGJEGJËSINË E KËSHILLIT</w:t>
      </w:r>
      <w:r w:rsidR="00C71AB4">
        <w:rPr>
          <w:rFonts w:ascii="Garamond" w:hAnsi="Garamond"/>
          <w:b/>
          <w:sz w:val="24"/>
          <w:szCs w:val="24"/>
        </w:rPr>
        <w:t xml:space="preserve"> </w:t>
      </w:r>
      <w:r w:rsidRPr="00044DAE">
        <w:rPr>
          <w:rFonts w:ascii="Garamond" w:hAnsi="Garamond"/>
          <w:b/>
          <w:sz w:val="24"/>
          <w:szCs w:val="24"/>
        </w:rPr>
        <w:t>TË MINISTRAVE DHE SHOQËRIVE/NDËRMARRJEVE ME KAPITAL SHTETËROR”</w:t>
      </w:r>
    </w:p>
    <w:p w14:paraId="6A31CC31" w14:textId="77777777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7367F2" w14:textId="2A2E6279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4DAE">
        <w:rPr>
          <w:rFonts w:ascii="Garamond" w:hAnsi="Garamond"/>
          <w:sz w:val="24"/>
          <w:szCs w:val="24"/>
        </w:rPr>
        <w:t>Në mbështetje të nenit 100 të Kushtetutës dhe të nenit 16, të ligjit nr.</w:t>
      </w:r>
      <w:r w:rsidR="00044DAE">
        <w:rPr>
          <w:rFonts w:ascii="Garamond" w:hAnsi="Garamond"/>
          <w:sz w:val="24"/>
          <w:szCs w:val="24"/>
        </w:rPr>
        <w:t xml:space="preserve"> </w:t>
      </w:r>
      <w:r w:rsidRPr="00044DAE">
        <w:rPr>
          <w:rFonts w:ascii="Garamond" w:hAnsi="Garamond"/>
          <w:sz w:val="24"/>
          <w:szCs w:val="24"/>
        </w:rPr>
        <w:t>9936, datë 26.6.2006, “Për menaxhimin e sistemit buxhetor në Republikën e Shqipërisë”, të ndryshuar, me propozimin e ministrit të Financave dhe Ekonomisë, Këshilli i Ministrave</w:t>
      </w:r>
    </w:p>
    <w:p w14:paraId="636AD7D3" w14:textId="77777777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083E90" w14:textId="1F9DEBB0" w:rsidR="005B3680" w:rsidRPr="00044DAE" w:rsidRDefault="005B3680" w:rsidP="005B36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44DAE">
        <w:rPr>
          <w:rFonts w:ascii="Garamond" w:hAnsi="Garamond"/>
          <w:sz w:val="24"/>
          <w:szCs w:val="24"/>
        </w:rPr>
        <w:t>VENDOSI:</w:t>
      </w:r>
    </w:p>
    <w:p w14:paraId="3E54D369" w14:textId="77777777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3F265B" w14:textId="035D6599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4DAE">
        <w:rPr>
          <w:rFonts w:ascii="Garamond" w:hAnsi="Garamond"/>
          <w:sz w:val="24"/>
          <w:szCs w:val="24"/>
        </w:rPr>
        <w:t>Vendimi nr.</w:t>
      </w:r>
      <w:r w:rsidR="00044DAE">
        <w:rPr>
          <w:rFonts w:ascii="Garamond" w:hAnsi="Garamond"/>
          <w:sz w:val="24"/>
          <w:szCs w:val="24"/>
        </w:rPr>
        <w:t xml:space="preserve"> </w:t>
      </w:r>
      <w:r w:rsidRPr="00044DAE">
        <w:rPr>
          <w:rFonts w:ascii="Garamond" w:hAnsi="Garamond"/>
          <w:sz w:val="24"/>
          <w:szCs w:val="24"/>
        </w:rPr>
        <w:t xml:space="preserve">160, datë 14.3.2022, i </w:t>
      </w:r>
      <w:r w:rsidR="00044DAE" w:rsidRPr="00044DAE">
        <w:rPr>
          <w:rFonts w:ascii="Garamond" w:hAnsi="Garamond"/>
          <w:sz w:val="24"/>
          <w:szCs w:val="24"/>
        </w:rPr>
        <w:t>Këshillit</w:t>
      </w:r>
      <w:r w:rsidR="00044DAE">
        <w:rPr>
          <w:rFonts w:ascii="Garamond" w:hAnsi="Garamond"/>
          <w:sz w:val="24"/>
          <w:szCs w:val="24"/>
        </w:rPr>
        <w:t xml:space="preserve"> të</w:t>
      </w:r>
      <w:r w:rsidRPr="00044DAE">
        <w:rPr>
          <w:rFonts w:ascii="Garamond" w:hAnsi="Garamond"/>
          <w:sz w:val="24"/>
          <w:szCs w:val="24"/>
        </w:rPr>
        <w:t xml:space="preserve"> Ministrave, “Për reduktimin e shpenzimeve të transportit për funksionarët, nëpunësit, punonjësit e institucioneve të administratës shtetërore nën përgjegjësinë e Këshill</w:t>
      </w:r>
      <w:r w:rsidR="00044DAE">
        <w:rPr>
          <w:rFonts w:ascii="Garamond" w:hAnsi="Garamond"/>
          <w:sz w:val="24"/>
          <w:szCs w:val="24"/>
        </w:rPr>
        <w:t>it të Ministrave dhe shoqërive/</w:t>
      </w:r>
      <w:r w:rsidRPr="00044DAE">
        <w:rPr>
          <w:rFonts w:ascii="Garamond" w:hAnsi="Garamond"/>
          <w:sz w:val="24"/>
          <w:szCs w:val="24"/>
        </w:rPr>
        <w:t>ndërmarrjeve me kapital shtetëror”, shfuqizohet.</w:t>
      </w:r>
    </w:p>
    <w:p w14:paraId="5B748FC0" w14:textId="50A08C44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4DAE">
        <w:rPr>
          <w:rFonts w:ascii="Garamond" w:hAnsi="Garamond"/>
          <w:sz w:val="24"/>
          <w:szCs w:val="24"/>
        </w:rPr>
        <w:t>Ky vendim hyn në fuqi pas botimit në Fletoren Zyrtare.</w:t>
      </w:r>
    </w:p>
    <w:p w14:paraId="029C885E" w14:textId="77777777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6F62A3B0" w14:textId="77777777" w:rsidR="005B3680" w:rsidRPr="00044DAE" w:rsidRDefault="005B3680" w:rsidP="005B368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44DAE">
        <w:rPr>
          <w:rFonts w:ascii="Garamond" w:hAnsi="Garamond"/>
          <w:sz w:val="24"/>
        </w:rPr>
        <w:t>ZËVENDËSKRYEMINISTËR</w:t>
      </w:r>
    </w:p>
    <w:p w14:paraId="362E76EC" w14:textId="77777777" w:rsidR="005B3680" w:rsidRPr="00044DAE" w:rsidRDefault="005B3680" w:rsidP="005B368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44DAE">
        <w:rPr>
          <w:rFonts w:ascii="Garamond" w:hAnsi="Garamond"/>
          <w:b/>
          <w:sz w:val="24"/>
        </w:rPr>
        <w:t>Belinda</w:t>
      </w:r>
      <w:proofErr w:type="spellEnd"/>
      <w:r w:rsidRPr="00044DAE">
        <w:rPr>
          <w:rFonts w:ascii="Garamond" w:hAnsi="Garamond"/>
          <w:b/>
          <w:sz w:val="24"/>
        </w:rPr>
        <w:t xml:space="preserve"> Balluku</w:t>
      </w:r>
    </w:p>
    <w:p w14:paraId="445E43FA" w14:textId="77777777" w:rsidR="005B3680" w:rsidRPr="00044DAE" w:rsidRDefault="005B3680" w:rsidP="005B3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5B3680" w:rsidRPr="00044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4DAE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00891"/>
    <w:rsid w:val="00300E3F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3680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25114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7F306B"/>
    <w:rsid w:val="0080141E"/>
    <w:rsid w:val="008037E4"/>
    <w:rsid w:val="00804031"/>
    <w:rsid w:val="008044AD"/>
    <w:rsid w:val="0086074E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AB4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75608"/>
  <w15:docId w15:val="{45FE910B-69EF-472A-9B71-52CD2D14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D2FE3FB80145268C9F6F102FD3B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2023-06-22T13:25:44Z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Pёr shfuqizimin e vendimit nr.160, datë 14.3.2022, tё Kёshillit tё Ministrave, “Për reduktimin e shpenzimeve të transportit për funksionarët, nëpunësit, punonjësit e institucioneve të administratës shtetërore nën përgjegjësinë e Këshillit të Ministrave dhe shoqërive/ndërmarrjeve me kapital shtetëror”</Titulli>
    <Modifikuesi xmlns="0e656187-b300-4fb0-8bf4-3a50f872073c">ermira.bukaci</Modifikuesi>
    <Nr_x002e__x0020_prot_x0020_QBZ xmlns="0e656187-b300-4fb0-8bf4-3a50f872073c">927</Nr_x002e__x0020_prot_x0020_QBZ>
    <Data_x0020_e_x0020_Modifikimit xmlns="0e656187-b300-4fb0-8bf4-3a50f872073c">2023-06-22T13:52:01Z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2798/1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D2FE3FB80145268C9F6F102FD3BF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609B8-AD8F-437E-8EDB-ECF5DD88AD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A2C33A-5E56-40C9-B7FD-3A9B6DAD0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237716-8A0B-4DB9-A1B0-E591CD9CE6D5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4588C3A-2146-4DA4-8640-97CC41FC2C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F1BF63-5132-4CBB-A1F8-DE855B038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67AF39-621A-436C-A904-7937D88B5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shfuqizimin e vendimit nr.160, datë 14.3.2022, tё Kёshillit tё Ministrave, “Për reduktimin e shpenzimeve të transportit për funksionarët, nëpunësit, punonjësit e institucioneve të administratës shtetërore nën përgjegjësinë e Këshillit të Ministrave dh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shfuqizimin e vendimit nr.160, datë 14.3.2022, tё Kёshillit tё Ministrave, “Për reduktimin e shpenzimeve të transportit për funksionarët, nëpunësit, punonjësit e institucioneve të administratës shtetërore nën përgjegjësinë e Këshillit të Ministrave dhe shoqërive/ndërmarrjeve me kapital shtetëror”</dc:title>
  <dc:creator>Entela Suli</dc:creator>
  <cp:lastModifiedBy>fjora.cahani</cp:lastModifiedBy>
  <cp:revision>8</cp:revision>
  <dcterms:created xsi:type="dcterms:W3CDTF">2023-06-22T13:14:00Z</dcterms:created>
  <dcterms:modified xsi:type="dcterms:W3CDTF">2023-06-23T07:53:00Z</dcterms:modified>
</cp:coreProperties>
</file>