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DC450E" w14:textId="77777777" w:rsidR="008963E4" w:rsidRPr="008E5CA6" w:rsidRDefault="008963E4" w:rsidP="008963E4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E5CA6">
        <w:rPr>
          <w:rFonts w:ascii="Garamond" w:hAnsi="Garamond" w:cs="Times New Roman"/>
          <w:b/>
          <w:bCs/>
          <w:sz w:val="24"/>
          <w:szCs w:val="24"/>
          <w:lang w:val="sq-AL"/>
        </w:rPr>
        <w:t>VENDIM</w:t>
      </w:r>
    </w:p>
    <w:p w14:paraId="005211CA" w14:textId="2F39EB4C" w:rsidR="008963E4" w:rsidRPr="008E5CA6" w:rsidRDefault="008963E4" w:rsidP="008963E4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E5CA6">
        <w:rPr>
          <w:rFonts w:ascii="Garamond" w:hAnsi="Garamond" w:cs="Times New Roman"/>
          <w:b/>
          <w:bCs/>
          <w:sz w:val="24"/>
          <w:szCs w:val="24"/>
          <w:lang w:val="sq-AL"/>
        </w:rPr>
        <w:t>Nr.</w:t>
      </w:r>
      <w:r w:rsidR="003944BE" w:rsidRPr="008E5CA6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8E5CA6">
        <w:rPr>
          <w:rFonts w:ascii="Garamond" w:hAnsi="Garamond" w:cs="Times New Roman"/>
          <w:b/>
          <w:bCs/>
          <w:sz w:val="24"/>
          <w:szCs w:val="24"/>
          <w:lang w:val="sq-AL"/>
        </w:rPr>
        <w:t>403, datë 5.7.2023</w:t>
      </w:r>
    </w:p>
    <w:p w14:paraId="678134D8" w14:textId="77777777" w:rsidR="008963E4" w:rsidRPr="008E5CA6" w:rsidRDefault="008963E4" w:rsidP="008963E4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62D520BA" w14:textId="04D992D9" w:rsidR="008963E4" w:rsidRPr="008E5CA6" w:rsidRDefault="008963E4" w:rsidP="008963E4">
      <w:pPr>
        <w:pStyle w:val="NeniTitull"/>
        <w:keepNext w:val="0"/>
        <w:ind w:firstLine="284"/>
        <w:rPr>
          <w:szCs w:val="24"/>
          <w:lang w:val="sq-AL"/>
        </w:rPr>
      </w:pPr>
      <w:r w:rsidRPr="008E5CA6">
        <w:rPr>
          <w:szCs w:val="24"/>
          <w:lang w:val="sq-AL"/>
        </w:rPr>
        <w:t>PËR</w:t>
      </w:r>
      <w:r w:rsidR="001475BE" w:rsidRPr="008E5CA6">
        <w:rPr>
          <w:szCs w:val="24"/>
          <w:lang w:val="sq-AL"/>
        </w:rPr>
        <w:t xml:space="preserve"> </w:t>
      </w:r>
      <w:r w:rsidRPr="008E5CA6">
        <w:rPr>
          <w:szCs w:val="24"/>
          <w:lang w:val="sq-AL"/>
        </w:rPr>
        <w:t>NJË SHTESË NË VENDIMIN NR.</w:t>
      </w:r>
      <w:r w:rsidR="00EC0599">
        <w:rPr>
          <w:szCs w:val="24"/>
          <w:lang w:val="sq-AL"/>
        </w:rPr>
        <w:t xml:space="preserve"> </w:t>
      </w:r>
      <w:bookmarkStart w:id="0" w:name="_GoBack"/>
      <w:bookmarkEnd w:id="0"/>
      <w:r w:rsidRPr="008E5CA6">
        <w:rPr>
          <w:szCs w:val="24"/>
          <w:lang w:val="sq-AL"/>
        </w:rPr>
        <w:t>851, DATË 29.12.2021,</w:t>
      </w:r>
      <w:r w:rsidR="001475BE" w:rsidRPr="008E5CA6">
        <w:rPr>
          <w:szCs w:val="24"/>
          <w:lang w:val="sq-AL"/>
        </w:rPr>
        <w:t xml:space="preserve"> </w:t>
      </w:r>
      <w:r w:rsidRPr="008E5CA6">
        <w:rPr>
          <w:szCs w:val="24"/>
          <w:lang w:val="sq-AL"/>
        </w:rPr>
        <w:t>TË KËSHILLIT TË MINISTRAVE, “PËR MIRATIMIN E TRANSFERTËS KAPITALE NË LLOGARI TË FONDIT SHQIPTAR TË ZHVILLIMIT”</w:t>
      </w:r>
    </w:p>
    <w:p w14:paraId="25557B21" w14:textId="77777777" w:rsidR="008963E4" w:rsidRPr="008E5CA6" w:rsidRDefault="008963E4" w:rsidP="008963E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u w:val="single"/>
          <w:lang w:val="sq-AL"/>
        </w:rPr>
      </w:pPr>
    </w:p>
    <w:p w14:paraId="5B61689E" w14:textId="7F15AC0C" w:rsidR="008963E4" w:rsidRPr="008E5CA6" w:rsidRDefault="008963E4" w:rsidP="008963E4">
      <w:pPr>
        <w:pStyle w:val="Paragrafi"/>
        <w:rPr>
          <w:spacing w:val="-15"/>
          <w:szCs w:val="24"/>
          <w:lang w:val="sq-AL"/>
        </w:rPr>
      </w:pPr>
      <w:r w:rsidRPr="008E5CA6">
        <w:rPr>
          <w:szCs w:val="24"/>
          <w:lang w:val="sq-AL"/>
        </w:rPr>
        <w:t>Në mbështetje të nenit 100 të Kushtetutës, të ligjit nr.</w:t>
      </w:r>
      <w:r w:rsidR="009B2C55">
        <w:rPr>
          <w:szCs w:val="24"/>
          <w:lang w:val="sq-AL"/>
        </w:rPr>
        <w:t xml:space="preserve"> </w:t>
      </w:r>
      <w:r w:rsidR="00EC0599">
        <w:rPr>
          <w:szCs w:val="24"/>
          <w:lang w:val="sq-AL"/>
        </w:rPr>
        <w:t xml:space="preserve"> </w:t>
      </w:r>
      <w:r w:rsidRPr="008E5CA6">
        <w:rPr>
          <w:szCs w:val="24"/>
          <w:lang w:val="sq-AL"/>
        </w:rPr>
        <w:t>9936, datë 26.6.2008, “Për menaxhimin e sistemit buxhetor në Republikën e Shqipërisë”, të ndryshuar, të ligjit nr.</w:t>
      </w:r>
      <w:r w:rsidR="009B2C55">
        <w:rPr>
          <w:szCs w:val="24"/>
          <w:lang w:val="sq-AL"/>
        </w:rPr>
        <w:t xml:space="preserve"> </w:t>
      </w:r>
      <w:r w:rsidRPr="008E5CA6">
        <w:rPr>
          <w:szCs w:val="24"/>
          <w:lang w:val="sq-AL"/>
        </w:rPr>
        <w:t>10130, datë 11.5.2009, “Për Fondin Shqiptar të Zhvillimit”, të ndryshuar, dhe të ligjit nr.</w:t>
      </w:r>
      <w:r w:rsidR="009B2C55">
        <w:rPr>
          <w:szCs w:val="24"/>
          <w:lang w:val="sq-AL"/>
        </w:rPr>
        <w:t xml:space="preserve"> </w:t>
      </w:r>
      <w:r w:rsidRPr="008E5CA6">
        <w:rPr>
          <w:szCs w:val="24"/>
          <w:lang w:val="sq-AL"/>
        </w:rPr>
        <w:t xml:space="preserve">102/2020, “Për zhvillimin rajonal dhe kohezionin”, me propozimin e </w:t>
      </w:r>
      <w:r w:rsidRPr="008E5CA6">
        <w:rPr>
          <w:spacing w:val="-15"/>
          <w:szCs w:val="24"/>
          <w:lang w:val="sq-AL"/>
        </w:rPr>
        <w:t>ministrit të Financave dhe Ekonomisë, Këshilli i Ministrave</w:t>
      </w:r>
    </w:p>
    <w:p w14:paraId="42F7681D" w14:textId="77777777" w:rsidR="008963E4" w:rsidRPr="008E5CA6" w:rsidRDefault="008963E4" w:rsidP="008963E4">
      <w:pPr>
        <w:pStyle w:val="BodyText"/>
        <w:ind w:firstLine="284"/>
        <w:jc w:val="both"/>
        <w:rPr>
          <w:sz w:val="24"/>
          <w:szCs w:val="24"/>
        </w:rPr>
      </w:pPr>
    </w:p>
    <w:p w14:paraId="2861FDE6" w14:textId="77777777" w:rsidR="008963E4" w:rsidRPr="008E5CA6" w:rsidRDefault="008963E4" w:rsidP="008963E4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8E5CA6">
        <w:rPr>
          <w:rFonts w:ascii="Garamond" w:hAnsi="Garamond" w:cs="Times New Roman"/>
          <w:bCs/>
          <w:sz w:val="24"/>
          <w:szCs w:val="24"/>
          <w:lang w:val="sq-AL"/>
        </w:rPr>
        <w:t>VENDOSI:</w:t>
      </w:r>
    </w:p>
    <w:p w14:paraId="52562078" w14:textId="77777777" w:rsidR="008963E4" w:rsidRPr="008E5CA6" w:rsidRDefault="008963E4" w:rsidP="008963E4">
      <w:pPr>
        <w:pStyle w:val="NoSpacing"/>
        <w:ind w:firstLine="284"/>
        <w:rPr>
          <w:rFonts w:ascii="Garamond" w:hAnsi="Garamond"/>
          <w:sz w:val="24"/>
          <w:szCs w:val="24"/>
          <w:lang w:val="sq-AL"/>
        </w:rPr>
      </w:pPr>
    </w:p>
    <w:p w14:paraId="4D28731C" w14:textId="18F0F48D" w:rsidR="008963E4" w:rsidRPr="008E5CA6" w:rsidRDefault="008963E4" w:rsidP="008963E4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E5CA6">
        <w:rPr>
          <w:rFonts w:ascii="Garamond" w:hAnsi="Garamond"/>
          <w:sz w:val="24"/>
          <w:szCs w:val="24"/>
          <w:lang w:val="sq-AL"/>
        </w:rPr>
        <w:t>1. Pas pikës 3, të vendimit nr.</w:t>
      </w:r>
      <w:r w:rsidR="001475BE" w:rsidRPr="008E5CA6">
        <w:rPr>
          <w:rFonts w:ascii="Garamond" w:hAnsi="Garamond"/>
          <w:sz w:val="24"/>
          <w:szCs w:val="24"/>
          <w:lang w:val="sq-AL"/>
        </w:rPr>
        <w:t xml:space="preserve"> </w:t>
      </w:r>
      <w:r w:rsidRPr="008E5CA6">
        <w:rPr>
          <w:rFonts w:ascii="Garamond" w:hAnsi="Garamond"/>
          <w:sz w:val="24"/>
          <w:szCs w:val="24"/>
          <w:lang w:val="sq-AL"/>
        </w:rPr>
        <w:t>851, datë 19.12.2021, të Këshillit të Ministrave, shtohet pika 3/1, me këtë përmbajtje:</w:t>
      </w:r>
    </w:p>
    <w:p w14:paraId="3795E16B" w14:textId="77777777" w:rsidR="008963E4" w:rsidRPr="008E5CA6" w:rsidRDefault="008963E4" w:rsidP="008963E4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E5CA6">
        <w:rPr>
          <w:rFonts w:ascii="Garamond" w:hAnsi="Garamond"/>
          <w:sz w:val="24"/>
          <w:szCs w:val="24"/>
          <w:lang w:val="sq-AL"/>
        </w:rPr>
        <w:t>“3/1. Për të kryer veprime transferimi me fondin “Mjete në ruajtje” veprohet, si më poshtë vijon:</w:t>
      </w:r>
    </w:p>
    <w:p w14:paraId="6581C2E1" w14:textId="35148C45" w:rsidR="008963E4" w:rsidRPr="008E5CA6" w:rsidRDefault="008963E4" w:rsidP="008963E4">
      <w:pPr>
        <w:pStyle w:val="Style4"/>
        <w:ind w:firstLine="284"/>
        <w:rPr>
          <w:rFonts w:ascii="Garamond" w:hAnsi="Garamond"/>
          <w:sz w:val="24"/>
          <w:szCs w:val="24"/>
          <w:lang w:val="sq-AL"/>
        </w:rPr>
      </w:pPr>
      <w:r w:rsidRPr="008E5CA6">
        <w:rPr>
          <w:rFonts w:ascii="Garamond" w:hAnsi="Garamond"/>
          <w:sz w:val="24"/>
          <w:szCs w:val="24"/>
          <w:lang w:val="sq-AL"/>
        </w:rPr>
        <w:t xml:space="preserve">a) </w:t>
      </w:r>
      <w:proofErr w:type="spellStart"/>
      <w:r w:rsidRPr="008E5CA6">
        <w:rPr>
          <w:rFonts w:ascii="Garamond" w:hAnsi="Garamond"/>
          <w:sz w:val="24"/>
          <w:szCs w:val="24"/>
          <w:lang w:val="sq-AL"/>
        </w:rPr>
        <w:t>Destinacioni</w:t>
      </w:r>
      <w:proofErr w:type="spellEnd"/>
      <w:r w:rsidRPr="008E5CA6">
        <w:rPr>
          <w:rFonts w:ascii="Garamond" w:hAnsi="Garamond"/>
          <w:sz w:val="24"/>
          <w:szCs w:val="24"/>
          <w:lang w:val="sq-AL"/>
        </w:rPr>
        <w:t xml:space="preserve"> i përdorimit të fondeve, të përcaktuar në pikën 3, që janë “Mjete në ruajtje”, është për financimin e dy projekteve, sipas përcaktimit të pikave 1 dhe 2, të këtij vendimi, konkretisht:</w:t>
      </w:r>
    </w:p>
    <w:p w14:paraId="23586B4D" w14:textId="2C3A9FFF" w:rsidR="008963E4" w:rsidRPr="008E5CA6" w:rsidRDefault="008963E4" w:rsidP="008963E4">
      <w:pPr>
        <w:pStyle w:val="Style4"/>
        <w:ind w:firstLine="284"/>
        <w:rPr>
          <w:rFonts w:ascii="Garamond" w:hAnsi="Garamond"/>
          <w:sz w:val="24"/>
          <w:szCs w:val="24"/>
          <w:lang w:val="sq-AL"/>
        </w:rPr>
      </w:pPr>
      <w:r w:rsidRPr="008E5CA6">
        <w:rPr>
          <w:rFonts w:ascii="Garamond" w:hAnsi="Garamond" w:cs="Tafel Sans Pro Light"/>
          <w:sz w:val="24"/>
          <w:szCs w:val="24"/>
          <w:lang w:val="sq-AL"/>
        </w:rPr>
        <w:t xml:space="preserve">- </w:t>
      </w:r>
      <w:r w:rsidRPr="008E5CA6">
        <w:rPr>
          <w:rFonts w:ascii="Garamond" w:hAnsi="Garamond"/>
          <w:sz w:val="24"/>
          <w:szCs w:val="24"/>
          <w:lang w:val="sq-AL"/>
        </w:rPr>
        <w:t xml:space="preserve">Fondi prej 400 000 000 (katërqind milionë) lekësh, i parashikuar për “Ndërhyrjen dhe përmirësimin e </w:t>
      </w:r>
      <w:proofErr w:type="spellStart"/>
      <w:r w:rsidRPr="008E5CA6">
        <w:rPr>
          <w:rFonts w:ascii="Garamond" w:hAnsi="Garamond"/>
          <w:sz w:val="24"/>
          <w:szCs w:val="24"/>
          <w:lang w:val="sq-AL"/>
        </w:rPr>
        <w:t>konektivitetit</w:t>
      </w:r>
      <w:proofErr w:type="spellEnd"/>
      <w:r w:rsidRPr="008E5CA6">
        <w:rPr>
          <w:rFonts w:ascii="Garamond" w:hAnsi="Garamond"/>
          <w:sz w:val="24"/>
          <w:szCs w:val="24"/>
          <w:lang w:val="sq-AL"/>
        </w:rPr>
        <w:t xml:space="preserve"> dhe rrugëve të </w:t>
      </w:r>
      <w:proofErr w:type="spellStart"/>
      <w:r w:rsidRPr="008E5CA6">
        <w:rPr>
          <w:rFonts w:ascii="Garamond" w:hAnsi="Garamond"/>
          <w:sz w:val="24"/>
          <w:szCs w:val="24"/>
          <w:lang w:val="sq-AL"/>
        </w:rPr>
        <w:t>aksesit</w:t>
      </w:r>
      <w:proofErr w:type="spellEnd"/>
      <w:r w:rsidRPr="008E5CA6">
        <w:rPr>
          <w:rFonts w:ascii="Garamond" w:hAnsi="Garamond"/>
          <w:sz w:val="24"/>
          <w:szCs w:val="24"/>
          <w:lang w:val="sq-AL"/>
        </w:rPr>
        <w:t>”, në kuadër të programit buxhetor të 100 Fshatrave, për blerje makinerish që do të jenë pjesëmarrje në kapitalin e Fondit Shqiptar të Zhvillimit për mirëmbajtjen dhe hapjen e rrugëve rurale dhe turistike, në bashkëpunim me njësitë vendore;</w:t>
      </w:r>
    </w:p>
    <w:p w14:paraId="12191FE6" w14:textId="2F0EF3B0" w:rsidR="008963E4" w:rsidRPr="008E5CA6" w:rsidRDefault="008963E4" w:rsidP="008963E4">
      <w:pPr>
        <w:pStyle w:val="Style4"/>
        <w:ind w:firstLine="284"/>
        <w:rPr>
          <w:rFonts w:ascii="Garamond" w:hAnsi="Garamond"/>
          <w:sz w:val="24"/>
          <w:szCs w:val="24"/>
          <w:lang w:val="sq-AL"/>
        </w:rPr>
      </w:pPr>
      <w:r w:rsidRPr="008E5CA6">
        <w:rPr>
          <w:rFonts w:ascii="Garamond" w:hAnsi="Garamond" w:cs="Tafel Sans Pro Light"/>
          <w:sz w:val="24"/>
          <w:szCs w:val="24"/>
          <w:lang w:val="sq-AL"/>
        </w:rPr>
        <w:t xml:space="preserve">- </w:t>
      </w:r>
      <w:r w:rsidRPr="008E5CA6">
        <w:rPr>
          <w:rFonts w:ascii="Garamond" w:hAnsi="Garamond"/>
          <w:sz w:val="24"/>
          <w:szCs w:val="24"/>
          <w:lang w:val="sq-AL"/>
        </w:rPr>
        <w:t>Fondi prej 600 000 000 (</w:t>
      </w:r>
      <w:proofErr w:type="spellStart"/>
      <w:r w:rsidRPr="008E5CA6">
        <w:rPr>
          <w:rFonts w:ascii="Garamond" w:hAnsi="Garamond"/>
          <w:sz w:val="24"/>
          <w:szCs w:val="24"/>
          <w:lang w:val="sq-AL"/>
        </w:rPr>
        <w:t>gjatëqind</w:t>
      </w:r>
      <w:proofErr w:type="spellEnd"/>
      <w:r w:rsidRPr="008E5CA6">
        <w:rPr>
          <w:rFonts w:ascii="Garamond" w:hAnsi="Garamond"/>
          <w:sz w:val="24"/>
          <w:szCs w:val="24"/>
          <w:lang w:val="sq-AL"/>
        </w:rPr>
        <w:t xml:space="preserve"> milionë) lekësh, i parashikuar për zhvillimin e modelit të integruar në formën e një parku </w:t>
      </w:r>
      <w:proofErr w:type="spellStart"/>
      <w:r w:rsidRPr="008E5CA6">
        <w:rPr>
          <w:rFonts w:ascii="Garamond" w:hAnsi="Garamond"/>
          <w:sz w:val="24"/>
          <w:szCs w:val="24"/>
          <w:lang w:val="sq-AL"/>
        </w:rPr>
        <w:t>multifunksional</w:t>
      </w:r>
      <w:proofErr w:type="spellEnd"/>
      <w:r w:rsidRPr="008E5CA6">
        <w:rPr>
          <w:rFonts w:ascii="Garamond" w:hAnsi="Garamond"/>
          <w:sz w:val="24"/>
          <w:szCs w:val="24"/>
          <w:lang w:val="sq-AL"/>
        </w:rPr>
        <w:t xml:space="preserve"> me temën e 100 Fshatrave në Valias në bashkëpunim me Universitetin Bujqësor të Tiranës.</w:t>
      </w:r>
    </w:p>
    <w:p w14:paraId="68E9737F" w14:textId="1493DD80" w:rsidR="008963E4" w:rsidRPr="008E5CA6" w:rsidRDefault="008963E4" w:rsidP="008963E4">
      <w:pPr>
        <w:pStyle w:val="Style4"/>
        <w:ind w:firstLine="284"/>
        <w:rPr>
          <w:rFonts w:ascii="Garamond" w:hAnsi="Garamond"/>
          <w:sz w:val="24"/>
          <w:szCs w:val="24"/>
          <w:lang w:val="sq-AL"/>
        </w:rPr>
      </w:pPr>
      <w:r w:rsidRPr="008E5CA6">
        <w:rPr>
          <w:rFonts w:ascii="Garamond" w:hAnsi="Garamond"/>
          <w:sz w:val="24"/>
          <w:szCs w:val="24"/>
          <w:lang w:val="sq-AL"/>
        </w:rPr>
        <w:t>b) Fondet e përcaktuara në këtë vendim transferohen në llogarinë bankare të Fondit Shqiptar të Zhvillimit.</w:t>
      </w:r>
    </w:p>
    <w:p w14:paraId="5F00D123" w14:textId="69FAE19F" w:rsidR="008963E4" w:rsidRPr="008E5CA6" w:rsidRDefault="008963E4" w:rsidP="008963E4">
      <w:pPr>
        <w:pStyle w:val="Style4"/>
        <w:ind w:firstLine="284"/>
        <w:rPr>
          <w:rFonts w:ascii="Garamond" w:hAnsi="Garamond"/>
          <w:sz w:val="24"/>
          <w:szCs w:val="24"/>
          <w:lang w:val="sq-AL"/>
        </w:rPr>
      </w:pPr>
      <w:r w:rsidRPr="008E5CA6">
        <w:rPr>
          <w:rFonts w:ascii="Garamond" w:hAnsi="Garamond"/>
          <w:sz w:val="24"/>
          <w:szCs w:val="24"/>
          <w:lang w:val="sq-AL"/>
        </w:rPr>
        <w:t>c) Transferimi i fondeve, nga “mjete në ruajtje” në llogarinë bankare të përcaktuar në shkronjën “b” më sipër, kryhet në përputhje me vlerën e kontratës së nënshkruar për secilin projekt.</w:t>
      </w:r>
    </w:p>
    <w:p w14:paraId="3D640B2D" w14:textId="215A9A7E" w:rsidR="008963E4" w:rsidRPr="008E5CA6" w:rsidRDefault="008963E4" w:rsidP="008963E4">
      <w:pPr>
        <w:pStyle w:val="Style4"/>
        <w:ind w:firstLine="284"/>
        <w:rPr>
          <w:rFonts w:ascii="Garamond" w:hAnsi="Garamond"/>
          <w:sz w:val="24"/>
          <w:szCs w:val="24"/>
          <w:lang w:val="sq-AL"/>
        </w:rPr>
      </w:pPr>
      <w:r w:rsidRPr="008E5CA6">
        <w:rPr>
          <w:rFonts w:ascii="Garamond" w:hAnsi="Garamond"/>
          <w:sz w:val="24"/>
          <w:szCs w:val="24"/>
          <w:lang w:val="sq-AL"/>
        </w:rPr>
        <w:t>ç)</w:t>
      </w:r>
      <w:r w:rsidR="001475BE" w:rsidRPr="008E5CA6">
        <w:rPr>
          <w:rFonts w:ascii="Garamond" w:hAnsi="Garamond"/>
          <w:sz w:val="24"/>
          <w:szCs w:val="24"/>
          <w:lang w:val="sq-AL"/>
        </w:rPr>
        <w:t xml:space="preserve"> </w:t>
      </w:r>
      <w:r w:rsidRPr="008E5CA6">
        <w:rPr>
          <w:rFonts w:ascii="Garamond" w:hAnsi="Garamond"/>
          <w:sz w:val="24"/>
          <w:szCs w:val="24"/>
          <w:lang w:val="sq-AL"/>
        </w:rPr>
        <w:t>Diferenca e fondeve të papërdorura kthehet në buxhetin e shtetit.</w:t>
      </w:r>
    </w:p>
    <w:p w14:paraId="1B09C52B" w14:textId="30A5DDAC" w:rsidR="008963E4" w:rsidRPr="008E5CA6" w:rsidRDefault="008963E4" w:rsidP="008963E4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E5CA6">
        <w:rPr>
          <w:rFonts w:ascii="Garamond" w:hAnsi="Garamond"/>
          <w:sz w:val="24"/>
          <w:szCs w:val="24"/>
          <w:lang w:val="sq-AL"/>
        </w:rPr>
        <w:t xml:space="preserve">2. Ngarkohen Ministria e Financave dhe Ekonomisë dhe Fondi Shqiptar i Zhvillimit </w:t>
      </w:r>
      <w:proofErr w:type="spellStart"/>
      <w:r w:rsidRPr="008E5CA6">
        <w:rPr>
          <w:rFonts w:ascii="Garamond" w:hAnsi="Garamond"/>
          <w:sz w:val="24"/>
          <w:szCs w:val="24"/>
          <w:lang w:val="sq-AL"/>
        </w:rPr>
        <w:t>pёr</w:t>
      </w:r>
      <w:proofErr w:type="spellEnd"/>
      <w:r w:rsidRPr="008E5CA6">
        <w:rPr>
          <w:rFonts w:ascii="Garamond" w:hAnsi="Garamond"/>
          <w:sz w:val="24"/>
          <w:szCs w:val="24"/>
          <w:lang w:val="sq-AL"/>
        </w:rPr>
        <w:t xml:space="preserve"> zbatimin e këtij vendimi.</w:t>
      </w:r>
    </w:p>
    <w:p w14:paraId="3718124E" w14:textId="71EBBB26" w:rsidR="008963E4" w:rsidRPr="008E5CA6" w:rsidRDefault="008963E4" w:rsidP="008963E4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E5CA6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14:paraId="34ECCCBA" w14:textId="77777777" w:rsidR="00652E1A" w:rsidRPr="008E5CA6" w:rsidRDefault="00652E1A" w:rsidP="008617A1">
      <w:pPr>
        <w:pStyle w:val="NormalWeb"/>
        <w:spacing w:before="0" w:beforeAutospacing="0" w:after="0" w:afterAutospacing="0"/>
        <w:jc w:val="center"/>
        <w:rPr>
          <w:b/>
          <w:sz w:val="28"/>
          <w:szCs w:val="28"/>
          <w:lang w:val="sq-AL"/>
        </w:rPr>
      </w:pPr>
    </w:p>
    <w:p w14:paraId="43731D4A" w14:textId="77777777" w:rsidR="008963E4" w:rsidRPr="008E5CA6" w:rsidRDefault="008963E4" w:rsidP="008963E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8E5CA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32376591" w14:textId="77777777" w:rsidR="008963E4" w:rsidRPr="008E5CA6" w:rsidRDefault="008963E4" w:rsidP="008963E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/>
          <w:bCs/>
          <w:smallCaps/>
          <w:color w:val="000000"/>
          <w:sz w:val="24"/>
          <w:szCs w:val="24"/>
          <w:lang w:val="sq-AL"/>
        </w:rPr>
      </w:pPr>
      <w:proofErr w:type="spellStart"/>
      <w:r w:rsidRPr="008E5CA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8E5CA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Balluku</w:t>
      </w:r>
    </w:p>
    <w:p w14:paraId="34ECCCBB" w14:textId="77777777" w:rsidR="00652E1A" w:rsidRPr="008E5CA6" w:rsidRDefault="00652E1A" w:rsidP="008617A1">
      <w:pPr>
        <w:pStyle w:val="NormalWeb"/>
        <w:spacing w:before="0" w:beforeAutospacing="0" w:after="0" w:afterAutospacing="0"/>
        <w:jc w:val="center"/>
        <w:rPr>
          <w:sz w:val="28"/>
          <w:szCs w:val="28"/>
          <w:lang w:val="sq-AL"/>
        </w:rPr>
      </w:pPr>
    </w:p>
    <w:sectPr w:rsidR="00652E1A" w:rsidRPr="008E5CA6" w:rsidSect="00787A0E">
      <w:headerReference w:type="default" r:id="rId13"/>
      <w:footerReference w:type="default" r:id="rId14"/>
      <w:pgSz w:w="11907" w:h="16839" w:code="9"/>
      <w:pgMar w:top="126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8351F2" w14:textId="77777777" w:rsidR="003944BE" w:rsidRDefault="003944BE" w:rsidP="00790BF7">
      <w:pPr>
        <w:spacing w:after="0" w:line="240" w:lineRule="auto"/>
      </w:pPr>
      <w:r>
        <w:separator/>
      </w:r>
    </w:p>
  </w:endnote>
  <w:endnote w:type="continuationSeparator" w:id="0">
    <w:p w14:paraId="3CB7E2F2" w14:textId="77777777" w:rsidR="003944BE" w:rsidRDefault="003944BE" w:rsidP="00790BF7">
      <w:pPr>
        <w:spacing w:after="0" w:line="240" w:lineRule="auto"/>
      </w:pPr>
      <w:r>
        <w:continuationSeparator/>
      </w:r>
    </w:p>
  </w:endnote>
  <w:endnote w:type="continuationNotice" w:id="1">
    <w:p w14:paraId="52BD7675" w14:textId="77777777" w:rsidR="003944BE" w:rsidRDefault="003944B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fel Sans Pro Light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Gill Sans Nova Medium">
    <w:altName w:val="Malgun Gothic"/>
    <w:charset w:val="80"/>
    <w:family w:val="swiss"/>
    <w:pitch w:val="variable"/>
    <w:sig w:usb0="00000000" w:usb1="090F6803" w:usb2="00000010" w:usb3="00000000" w:csb0="003F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580922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34ECCCD4" w14:textId="68F4806F" w:rsidR="003944BE" w:rsidRPr="00790BF7" w:rsidRDefault="003944BE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790BF7">
          <w:rPr>
            <w:rFonts w:ascii="Times New Roman" w:hAnsi="Times New Roman" w:cs="Times New Roman"/>
            <w:sz w:val="24"/>
          </w:rPr>
          <w:fldChar w:fldCharType="begin"/>
        </w:r>
        <w:r w:rsidRPr="00790BF7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790BF7">
          <w:rPr>
            <w:rFonts w:ascii="Times New Roman" w:hAnsi="Times New Roman" w:cs="Times New Roman"/>
            <w:sz w:val="24"/>
          </w:rPr>
          <w:fldChar w:fldCharType="separate"/>
        </w:r>
        <w:r w:rsidR="00EC0599">
          <w:rPr>
            <w:rFonts w:ascii="Times New Roman" w:hAnsi="Times New Roman" w:cs="Times New Roman"/>
            <w:noProof/>
            <w:sz w:val="24"/>
          </w:rPr>
          <w:t>1</w:t>
        </w:r>
        <w:r w:rsidRPr="00790BF7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34ECCCD5" w14:textId="77777777" w:rsidR="003944BE" w:rsidRDefault="003944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927D37" w14:textId="77777777" w:rsidR="003944BE" w:rsidRDefault="003944BE" w:rsidP="00790BF7">
      <w:pPr>
        <w:spacing w:after="0" w:line="240" w:lineRule="auto"/>
      </w:pPr>
      <w:r>
        <w:separator/>
      </w:r>
    </w:p>
  </w:footnote>
  <w:footnote w:type="continuationSeparator" w:id="0">
    <w:p w14:paraId="619232C1" w14:textId="77777777" w:rsidR="003944BE" w:rsidRDefault="003944BE" w:rsidP="00790BF7">
      <w:pPr>
        <w:spacing w:after="0" w:line="240" w:lineRule="auto"/>
      </w:pPr>
      <w:r>
        <w:continuationSeparator/>
      </w:r>
    </w:p>
  </w:footnote>
  <w:footnote w:type="continuationNotice" w:id="1">
    <w:p w14:paraId="0A1A9E18" w14:textId="77777777" w:rsidR="003944BE" w:rsidRDefault="003944B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89100C" w14:textId="77777777" w:rsidR="003944BE" w:rsidRDefault="003944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1109C"/>
    <w:multiLevelType w:val="hybridMultilevel"/>
    <w:tmpl w:val="2ED89B4C"/>
    <w:lvl w:ilvl="0" w:tplc="5A64089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5246F"/>
    <w:multiLevelType w:val="hybridMultilevel"/>
    <w:tmpl w:val="9A2E7D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605990"/>
    <w:multiLevelType w:val="hybridMultilevel"/>
    <w:tmpl w:val="B88EBC08"/>
    <w:lvl w:ilvl="0" w:tplc="05001C2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B1290B"/>
    <w:multiLevelType w:val="hybridMultilevel"/>
    <w:tmpl w:val="5264606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0E49FC"/>
    <w:multiLevelType w:val="hybridMultilevel"/>
    <w:tmpl w:val="3878E5AA"/>
    <w:lvl w:ilvl="0" w:tplc="D41E0E12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7BB655D"/>
    <w:multiLevelType w:val="hybridMultilevel"/>
    <w:tmpl w:val="EF2E6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365091"/>
    <w:multiLevelType w:val="hybridMultilevel"/>
    <w:tmpl w:val="A276F0AC"/>
    <w:lvl w:ilvl="0" w:tplc="9746FC46">
      <w:start w:val="1"/>
      <w:numFmt w:val="lowerLetter"/>
      <w:lvlText w:val="%1)"/>
      <w:lvlJc w:val="left"/>
      <w:pPr>
        <w:ind w:left="135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E14315"/>
    <w:multiLevelType w:val="hybridMultilevel"/>
    <w:tmpl w:val="BDF639AA"/>
    <w:lvl w:ilvl="0" w:tplc="0936BB8E">
      <w:numFmt w:val="bullet"/>
      <w:lvlText w:val="-"/>
      <w:lvlJc w:val="left"/>
      <w:pPr>
        <w:ind w:left="1066" w:hanging="360"/>
      </w:pPr>
      <w:rPr>
        <w:rFonts w:ascii="Tafel Sans Pro Light" w:eastAsia="Gill Sans Nova Medium" w:hAnsi="Tafel Sans Pro Light" w:cs="Gill Sans Nova Medium" w:hint="default"/>
      </w:rPr>
    </w:lvl>
    <w:lvl w:ilvl="1" w:tplc="0409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7"/>
  </w:num>
  <w:num w:numId="6">
    <w:abstractNumId w:val="6"/>
  </w:num>
  <w:num w:numId="7">
    <w:abstractNumId w:val="5"/>
  </w:num>
  <w:num w:numId="8">
    <w:abstractNumId w:val="2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779"/>
    <w:rsid w:val="0006406E"/>
    <w:rsid w:val="000A12A3"/>
    <w:rsid w:val="001475BE"/>
    <w:rsid w:val="00150B7F"/>
    <w:rsid w:val="001B1748"/>
    <w:rsid w:val="001F30DE"/>
    <w:rsid w:val="0023387F"/>
    <w:rsid w:val="00233F8F"/>
    <w:rsid w:val="002500A0"/>
    <w:rsid w:val="00262C21"/>
    <w:rsid w:val="0026403E"/>
    <w:rsid w:val="002A6AB4"/>
    <w:rsid w:val="002A7919"/>
    <w:rsid w:val="002C0C31"/>
    <w:rsid w:val="002C4D1E"/>
    <w:rsid w:val="00300B7B"/>
    <w:rsid w:val="00327AD7"/>
    <w:rsid w:val="003330AE"/>
    <w:rsid w:val="00374E63"/>
    <w:rsid w:val="00386CEA"/>
    <w:rsid w:val="003944BE"/>
    <w:rsid w:val="003B4E7D"/>
    <w:rsid w:val="00425628"/>
    <w:rsid w:val="004416DE"/>
    <w:rsid w:val="00446F21"/>
    <w:rsid w:val="004907C6"/>
    <w:rsid w:val="00493A9C"/>
    <w:rsid w:val="004E5E1B"/>
    <w:rsid w:val="004E7230"/>
    <w:rsid w:val="005104B3"/>
    <w:rsid w:val="00552A26"/>
    <w:rsid w:val="00571199"/>
    <w:rsid w:val="00593615"/>
    <w:rsid w:val="005C49EB"/>
    <w:rsid w:val="00652E1A"/>
    <w:rsid w:val="006606B8"/>
    <w:rsid w:val="006A640A"/>
    <w:rsid w:val="006C260B"/>
    <w:rsid w:val="007220A7"/>
    <w:rsid w:val="00726304"/>
    <w:rsid w:val="00734B84"/>
    <w:rsid w:val="00787A0E"/>
    <w:rsid w:val="00787FF8"/>
    <w:rsid w:val="00790BF7"/>
    <w:rsid w:val="007F4DC9"/>
    <w:rsid w:val="007F5B39"/>
    <w:rsid w:val="00827D4E"/>
    <w:rsid w:val="008577A5"/>
    <w:rsid w:val="008617A1"/>
    <w:rsid w:val="008663CA"/>
    <w:rsid w:val="0087718A"/>
    <w:rsid w:val="008963E4"/>
    <w:rsid w:val="008E5CA6"/>
    <w:rsid w:val="009419A9"/>
    <w:rsid w:val="009B2C55"/>
    <w:rsid w:val="009B4705"/>
    <w:rsid w:val="00A074D4"/>
    <w:rsid w:val="00A1750B"/>
    <w:rsid w:val="00A20E9F"/>
    <w:rsid w:val="00A66241"/>
    <w:rsid w:val="00A715BF"/>
    <w:rsid w:val="00A75E1E"/>
    <w:rsid w:val="00A9469B"/>
    <w:rsid w:val="00AD4D64"/>
    <w:rsid w:val="00B274D8"/>
    <w:rsid w:val="00B4678A"/>
    <w:rsid w:val="00B503D0"/>
    <w:rsid w:val="00B87802"/>
    <w:rsid w:val="00BA22DD"/>
    <w:rsid w:val="00BD4B3D"/>
    <w:rsid w:val="00BF3590"/>
    <w:rsid w:val="00C0182C"/>
    <w:rsid w:val="00C36DF3"/>
    <w:rsid w:val="00C54012"/>
    <w:rsid w:val="00C91CF0"/>
    <w:rsid w:val="00CA2EE9"/>
    <w:rsid w:val="00CA6899"/>
    <w:rsid w:val="00CD12E2"/>
    <w:rsid w:val="00D507CC"/>
    <w:rsid w:val="00D612E0"/>
    <w:rsid w:val="00D66B5C"/>
    <w:rsid w:val="00E406A7"/>
    <w:rsid w:val="00E55600"/>
    <w:rsid w:val="00E90224"/>
    <w:rsid w:val="00EB0A3F"/>
    <w:rsid w:val="00EB35FF"/>
    <w:rsid w:val="00EB4197"/>
    <w:rsid w:val="00EC0599"/>
    <w:rsid w:val="00EE5FA1"/>
    <w:rsid w:val="00EF3779"/>
    <w:rsid w:val="00F55F5B"/>
    <w:rsid w:val="00FA2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ECCC9D"/>
  <w15:docId w15:val="{218C82E2-90F5-4239-B846-8A1DE8B5C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2E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F377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BodyTextChar">
    <w:name w:val="Body Text Char"/>
    <w:link w:val="BodyText"/>
    <w:rsid w:val="00EF3779"/>
    <w:rPr>
      <w:rFonts w:ascii="Garamond" w:eastAsia="Garamond" w:hAnsi="Garamond" w:cs="Garamond"/>
      <w:shd w:val="clear" w:color="auto" w:fill="FFFFFF"/>
      <w:lang w:val="sq-AL" w:eastAsia="sq-AL" w:bidi="sq-AL"/>
    </w:rPr>
  </w:style>
  <w:style w:type="paragraph" w:styleId="BodyText">
    <w:name w:val="Body Text"/>
    <w:basedOn w:val="Normal"/>
    <w:link w:val="BodyTextChar"/>
    <w:qFormat/>
    <w:rsid w:val="00EF3779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lang w:val="sq-AL" w:eastAsia="sq-AL" w:bidi="sq-AL"/>
    </w:rPr>
  </w:style>
  <w:style w:type="character" w:customStyle="1" w:styleId="BodyTextChar1">
    <w:name w:val="Body Text Char1"/>
    <w:basedOn w:val="DefaultParagraphFont"/>
    <w:uiPriority w:val="99"/>
    <w:semiHidden/>
    <w:rsid w:val="00EF3779"/>
  </w:style>
  <w:style w:type="paragraph" w:styleId="NoSpacing">
    <w:name w:val="No Spacing"/>
    <w:link w:val="NoSpacingChar"/>
    <w:uiPriority w:val="99"/>
    <w:qFormat/>
    <w:rsid w:val="00EF377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NoSpacing"/>
    <w:uiPriority w:val="1"/>
    <w:locked/>
    <w:rsid w:val="00EF3779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5B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5B39"/>
    <w:rPr>
      <w:rFonts w:ascii="Segoe UI" w:hAnsi="Segoe UI" w:cs="Segoe UI"/>
      <w:sz w:val="18"/>
      <w:szCs w:val="18"/>
    </w:rPr>
  </w:style>
  <w:style w:type="paragraph" w:customStyle="1" w:styleId="NeniTitull">
    <w:name w:val="Neni_Titull"/>
    <w:next w:val="Normal"/>
    <w:uiPriority w:val="99"/>
    <w:rsid w:val="00FA26C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FA26C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</w:rPr>
  </w:style>
  <w:style w:type="paragraph" w:customStyle="1" w:styleId="Paragrafi">
    <w:name w:val="Paragrafi"/>
    <w:link w:val="ParagrafiChar"/>
    <w:uiPriority w:val="99"/>
    <w:rsid w:val="00FA26C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A26CD"/>
    <w:rPr>
      <w:rFonts w:ascii="Garamond" w:eastAsia="MS Mincho" w:hAnsi="Garamond" w:cs="CG Times"/>
      <w:sz w:val="24"/>
    </w:rPr>
  </w:style>
  <w:style w:type="paragraph" w:customStyle="1" w:styleId="Style4">
    <w:name w:val="Style4"/>
    <w:basedOn w:val="Normal"/>
    <w:link w:val="Style4Char"/>
    <w:qFormat/>
    <w:rsid w:val="00233F8F"/>
    <w:pPr>
      <w:spacing w:after="0" w:line="240" w:lineRule="auto"/>
      <w:jc w:val="both"/>
    </w:pPr>
    <w:rPr>
      <w:rFonts w:ascii="Gill Sans Nova Medium" w:eastAsia="Gill Sans Nova Medium" w:hAnsi="Gill Sans Nova Medium" w:cs="Gill Sans Nova Medium"/>
      <w:position w:val="-3"/>
    </w:rPr>
  </w:style>
  <w:style w:type="character" w:customStyle="1" w:styleId="Style4Char">
    <w:name w:val="Style4 Char"/>
    <w:basedOn w:val="DefaultParagraphFont"/>
    <w:link w:val="Style4"/>
    <w:locked/>
    <w:rsid w:val="00233F8F"/>
    <w:rPr>
      <w:rFonts w:ascii="Gill Sans Nova Medium" w:eastAsia="Gill Sans Nova Medium" w:hAnsi="Gill Sans Nova Medium" w:cs="Gill Sans Nova Medium"/>
      <w:position w:val="-3"/>
    </w:rPr>
  </w:style>
  <w:style w:type="paragraph" w:styleId="ListParagraph">
    <w:name w:val="List Paragraph"/>
    <w:basedOn w:val="Normal"/>
    <w:uiPriority w:val="34"/>
    <w:qFormat/>
    <w:rsid w:val="00E55600"/>
    <w:pPr>
      <w:spacing w:after="0" w:line="240" w:lineRule="auto"/>
      <w:ind w:left="720"/>
    </w:pPr>
    <w:rPr>
      <w:rFonts w:ascii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790B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0BF7"/>
  </w:style>
  <w:style w:type="paragraph" w:styleId="Footer">
    <w:name w:val="footer"/>
    <w:basedOn w:val="Normal"/>
    <w:link w:val="FooterChar"/>
    <w:uiPriority w:val="99"/>
    <w:unhideWhenUsed/>
    <w:rsid w:val="00790B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0B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09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403</Nr_x002e__x0020_akti>
    <Data_x0020_e_x0020_Krijimit xmlns="0e656187-b300-4fb0-8bf4-3a50f872073c">2023-07-06T11:42:43Z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2023-07-05T22:00:00Z</Date_x0020_protokolli>
    <Titulli xmlns="0e656187-b300-4fb0-8bf4-3a50f872073c">Për një shtesë në vendimin nr.851, datë 29.12.2021,të Këshillit të Ministrave, “Për miratimin  e transfertës kapitale në llogari të Fondit Shqiptar të Zhvillimit”</Titulli>
    <Modifikuesi xmlns="0e656187-b300-4fb0-8bf4-3a50f872073c">ermira.bukaci</Modifikuesi>
    <Nr_x002e__x0020_prot_x0020_QBZ xmlns="0e656187-b300-4fb0-8bf4-3a50f872073c">1004</Nr_x002e__x0020_prot_x0020_QBZ>
    <Data_x0020_e_x0020_Modifikimit xmlns="0e656187-b300-4fb0-8bf4-3a50f872073c">2023-07-06T12:02:17Z</Data_x0020_e_x0020_Modifikimit>
    <Dekretuar xmlns="0e656187-b300-4fb0-8bf4-3a50f872073c">false</Dekretuar>
    <Data xmlns="0e656187-b300-4fb0-8bf4-3a50f872073c">2023-07-04T22:00:00Z</Data>
    <Nr_x002e__x0020_protokolli_x0020_i_x0020_aktit xmlns="0e656187-b300-4fb0-8bf4-3a50f872073c">2951/1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A63474DA0F490B8CBD3C5751E194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A63474DA0F490B8CBD3C5751E194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FC1E4F-8A14-48F7-BE32-F430038894C0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5CA0003-36B5-4DF5-BF13-63A04C1EF5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4A5902-C474-4C1F-9D35-D3D0267E03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63C91E2-17B3-4B6A-A4A0-079759DFEBD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60FBED7-EDC3-4B14-A020-733AD09BA0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F3A4140-658F-4A35-92F9-9908D491A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nr.851, datë 29.12.2021,të Këshillit të Ministrave, “Për miratimin e transfertës kapitale në llogari të Fondit Shqiptar të Zhvillimit”</vt:lpstr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nr.851, datë 29.12.2021,të Këshillit të Ministrave, “Për miratimin e transfertës kapitale në llogari të Fondit Shqiptar të Zhvillimit”</dc:title>
  <dc:creator>Enerieta Tarelli</dc:creator>
  <cp:lastModifiedBy>Jorina.Kryeziu</cp:lastModifiedBy>
  <cp:revision>12</cp:revision>
  <cp:lastPrinted>2023-07-05T09:51:00Z</cp:lastPrinted>
  <dcterms:created xsi:type="dcterms:W3CDTF">2023-07-06T11:41:00Z</dcterms:created>
  <dcterms:modified xsi:type="dcterms:W3CDTF">2023-07-06T12:58:00Z</dcterms:modified>
</cp:coreProperties>
</file>