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419C7" w14:textId="71C62348" w:rsidR="00E07ECC" w:rsidRPr="000135C7" w:rsidRDefault="003B1042" w:rsidP="003B104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135C7">
        <w:rPr>
          <w:rFonts w:ascii="Garamond" w:hAnsi="Garamond"/>
          <w:b/>
          <w:sz w:val="24"/>
          <w:szCs w:val="24"/>
          <w:lang w:val="sq-AL"/>
        </w:rPr>
        <w:t>VENDIM</w:t>
      </w:r>
    </w:p>
    <w:p w14:paraId="402419C8" w14:textId="77777777" w:rsidR="00A64A77" w:rsidRPr="000135C7" w:rsidRDefault="00A55635" w:rsidP="003B104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135C7">
        <w:rPr>
          <w:rFonts w:ascii="Garamond" w:hAnsi="Garamond"/>
          <w:b/>
          <w:sz w:val="24"/>
          <w:szCs w:val="24"/>
          <w:lang w:val="sq-AL"/>
        </w:rPr>
        <w:t>Nr. 460</w:t>
      </w:r>
      <w:r w:rsidR="00563F05" w:rsidRPr="000135C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0135C7">
        <w:rPr>
          <w:rFonts w:ascii="Garamond" w:hAnsi="Garamond"/>
          <w:b/>
          <w:sz w:val="24"/>
          <w:szCs w:val="24"/>
          <w:lang w:val="sq-AL"/>
        </w:rPr>
        <w:t>26.7.2023</w:t>
      </w:r>
    </w:p>
    <w:p w14:paraId="402419C9" w14:textId="77777777" w:rsidR="0044253C" w:rsidRPr="000135C7" w:rsidRDefault="0044253C" w:rsidP="003B1042">
      <w:pPr>
        <w:ind w:firstLine="284"/>
        <w:jc w:val="center"/>
        <w:rPr>
          <w:rFonts w:ascii="Garamond" w:hAnsi="Garamond"/>
          <w:b/>
          <w:caps/>
          <w:sz w:val="24"/>
          <w:szCs w:val="24"/>
          <w:lang w:val="sq-AL"/>
        </w:rPr>
      </w:pPr>
    </w:p>
    <w:p w14:paraId="402419CC" w14:textId="12ECEA37" w:rsidR="00A64A77" w:rsidRPr="000135C7" w:rsidRDefault="00A64A77" w:rsidP="003B1042">
      <w:pPr>
        <w:ind w:firstLine="284"/>
        <w:jc w:val="center"/>
        <w:rPr>
          <w:rFonts w:ascii="Garamond" w:hAnsi="Garamond"/>
          <w:b/>
          <w:bCs/>
          <w:spacing w:val="-3"/>
          <w:sz w:val="24"/>
          <w:szCs w:val="24"/>
          <w:lang w:val="sq-AL" w:eastAsia="x-none"/>
        </w:rPr>
      </w:pPr>
      <w:r w:rsidRPr="000135C7">
        <w:rPr>
          <w:rFonts w:ascii="Garamond" w:hAnsi="Garamond"/>
          <w:b/>
          <w:caps/>
          <w:sz w:val="24"/>
          <w:szCs w:val="24"/>
          <w:lang w:val="sq-AL"/>
        </w:rPr>
        <w:t>Për</w:t>
      </w:r>
      <w:r w:rsidR="003B1042" w:rsidRPr="000135C7">
        <w:rPr>
          <w:rFonts w:ascii="Garamond" w:hAnsi="Garamond"/>
          <w:b/>
          <w:caps/>
          <w:sz w:val="24"/>
          <w:szCs w:val="24"/>
          <w:lang w:val="sq-AL"/>
        </w:rPr>
        <w:t xml:space="preserve"> </w:t>
      </w:r>
      <w:r w:rsidR="00157A66" w:rsidRPr="000135C7">
        <w:rPr>
          <w:rFonts w:ascii="Garamond" w:hAnsi="Garamond"/>
          <w:b/>
          <w:sz w:val="24"/>
          <w:szCs w:val="24"/>
          <w:lang w:val="sq-AL" w:eastAsia="x-none"/>
        </w:rPr>
        <w:t>DISA</w:t>
      </w:r>
      <w:r w:rsidRPr="000135C7">
        <w:rPr>
          <w:rFonts w:ascii="Garamond" w:hAnsi="Garamond"/>
          <w:b/>
          <w:sz w:val="24"/>
          <w:szCs w:val="24"/>
          <w:lang w:val="sq-AL" w:eastAsia="x-none"/>
        </w:rPr>
        <w:t xml:space="preserve"> NDRYSHIM</w:t>
      </w:r>
      <w:r w:rsidR="00157A66" w:rsidRPr="000135C7">
        <w:rPr>
          <w:rFonts w:ascii="Garamond" w:hAnsi="Garamond"/>
          <w:b/>
          <w:sz w:val="24"/>
          <w:szCs w:val="24"/>
          <w:lang w:val="sq-AL" w:eastAsia="x-none"/>
        </w:rPr>
        <w:t>E</w:t>
      </w:r>
      <w:r w:rsidRPr="000135C7">
        <w:rPr>
          <w:rFonts w:ascii="Garamond" w:hAnsi="Garamond"/>
          <w:b/>
          <w:sz w:val="24"/>
          <w:szCs w:val="24"/>
          <w:lang w:val="sq-AL" w:eastAsia="x-none"/>
        </w:rPr>
        <w:t xml:space="preserve"> N</w:t>
      </w:r>
      <w:r w:rsidR="00F83C35" w:rsidRPr="000135C7">
        <w:rPr>
          <w:rFonts w:ascii="Garamond" w:hAnsi="Garamond"/>
          <w:b/>
          <w:sz w:val="24"/>
          <w:szCs w:val="24"/>
          <w:lang w:val="sq-AL" w:eastAsia="x-none"/>
        </w:rPr>
        <w:t>Ë</w:t>
      </w:r>
      <w:r w:rsidRPr="000135C7">
        <w:rPr>
          <w:rFonts w:ascii="Garamond" w:hAnsi="Garamond"/>
          <w:b/>
          <w:sz w:val="24"/>
          <w:szCs w:val="24"/>
          <w:lang w:val="sq-AL" w:eastAsia="x-none"/>
        </w:rPr>
        <w:t xml:space="preserve"> VENDIMIN NR.</w:t>
      </w:r>
      <w:r w:rsidR="000135C7">
        <w:rPr>
          <w:rFonts w:ascii="Garamond" w:hAnsi="Garamond"/>
          <w:b/>
          <w:sz w:val="24"/>
          <w:szCs w:val="24"/>
          <w:lang w:val="sq-AL" w:eastAsia="x-none"/>
        </w:rPr>
        <w:t xml:space="preserve"> </w:t>
      </w:r>
      <w:r w:rsidRPr="000135C7">
        <w:rPr>
          <w:rFonts w:ascii="Garamond" w:hAnsi="Garamond"/>
          <w:b/>
          <w:sz w:val="24"/>
          <w:szCs w:val="24"/>
          <w:lang w:val="sq-AL" w:eastAsia="x-none"/>
        </w:rPr>
        <w:t>1001, DATË 2.12.2015,</w:t>
      </w:r>
      <w:r w:rsidR="003B1042" w:rsidRPr="000135C7">
        <w:rPr>
          <w:rFonts w:ascii="Garamond" w:hAnsi="Garamond"/>
          <w:b/>
          <w:sz w:val="24"/>
          <w:szCs w:val="24"/>
          <w:lang w:val="sq-AL" w:eastAsia="x-none"/>
        </w:rPr>
        <w:t xml:space="preserve"> </w:t>
      </w:r>
      <w:r w:rsidRPr="000135C7">
        <w:rPr>
          <w:rFonts w:ascii="Garamond" w:hAnsi="Garamond"/>
          <w:b/>
          <w:sz w:val="24"/>
          <w:szCs w:val="24"/>
          <w:lang w:val="sq-AL" w:eastAsia="x-none"/>
        </w:rPr>
        <w:t>TË KËSHILLIT TË MINISTRAVE</w:t>
      </w:r>
      <w:r w:rsidR="00A44748" w:rsidRPr="000135C7">
        <w:rPr>
          <w:rFonts w:ascii="Garamond" w:hAnsi="Garamond"/>
          <w:b/>
          <w:sz w:val="24"/>
          <w:szCs w:val="24"/>
          <w:lang w:val="sq-AL" w:eastAsia="x-none"/>
        </w:rPr>
        <w:t>,</w:t>
      </w:r>
      <w:r w:rsidRPr="000135C7">
        <w:rPr>
          <w:rFonts w:ascii="Garamond" w:hAnsi="Garamond"/>
          <w:b/>
          <w:sz w:val="24"/>
          <w:szCs w:val="24"/>
          <w:lang w:val="sq-AL" w:eastAsia="x-none"/>
        </w:rPr>
        <w:t xml:space="preserve"> </w:t>
      </w:r>
      <w:r w:rsidR="00A44748" w:rsidRPr="000135C7">
        <w:rPr>
          <w:rFonts w:ascii="Garamond" w:hAnsi="Garamond"/>
          <w:b/>
          <w:sz w:val="24"/>
          <w:szCs w:val="24"/>
          <w:lang w:val="sq-AL" w:eastAsia="x-none"/>
        </w:rPr>
        <w:t>“</w:t>
      </w:r>
      <w:r w:rsidRPr="000135C7">
        <w:rPr>
          <w:rFonts w:ascii="Garamond" w:hAnsi="Garamond"/>
          <w:b/>
          <w:sz w:val="24"/>
          <w:szCs w:val="24"/>
          <w:lang w:val="sq-AL" w:eastAsia="x-none"/>
        </w:rPr>
        <w:t>PËR INTEGRIMIN E SPITALIT UNIVERSITAR TË TRAUMËS DHE SPITALIT USHTARAK</w:t>
      </w:r>
      <w:r w:rsidR="003B1042" w:rsidRPr="000135C7">
        <w:rPr>
          <w:rFonts w:ascii="Garamond" w:hAnsi="Garamond"/>
          <w:b/>
          <w:sz w:val="24"/>
          <w:szCs w:val="24"/>
          <w:lang w:val="sq-AL" w:eastAsia="x-none"/>
        </w:rPr>
        <w:t xml:space="preserve"> </w:t>
      </w:r>
      <w:r w:rsidRPr="000135C7">
        <w:rPr>
          <w:rFonts w:ascii="Garamond" w:hAnsi="Garamond"/>
          <w:b/>
          <w:sz w:val="24"/>
          <w:szCs w:val="24"/>
          <w:lang w:val="sq-AL" w:eastAsia="x-none"/>
        </w:rPr>
        <w:t>TË FO</w:t>
      </w:r>
      <w:r w:rsidR="00C44BE9" w:rsidRPr="000135C7">
        <w:rPr>
          <w:rFonts w:ascii="Garamond" w:hAnsi="Garamond"/>
          <w:b/>
          <w:sz w:val="24"/>
          <w:szCs w:val="24"/>
          <w:lang w:val="sq-AL" w:eastAsia="x-none"/>
        </w:rPr>
        <w:t>R</w:t>
      </w:r>
      <w:r w:rsidRPr="000135C7">
        <w:rPr>
          <w:rFonts w:ascii="Garamond" w:hAnsi="Garamond"/>
          <w:b/>
          <w:sz w:val="24"/>
          <w:szCs w:val="24"/>
          <w:lang w:val="sq-AL" w:eastAsia="x-none"/>
        </w:rPr>
        <w:t>CAVE TË ARMATOSURA NË NJË STRUKTURË</w:t>
      </w:r>
      <w:r w:rsidR="003B1042" w:rsidRPr="000135C7">
        <w:rPr>
          <w:rFonts w:ascii="Garamond" w:hAnsi="Garamond"/>
          <w:b/>
          <w:sz w:val="24"/>
          <w:szCs w:val="24"/>
          <w:lang w:val="sq-AL" w:eastAsia="x-none"/>
        </w:rPr>
        <w:t xml:space="preserve"> </w:t>
      </w:r>
      <w:r w:rsidRPr="000135C7">
        <w:rPr>
          <w:rFonts w:ascii="Garamond" w:hAnsi="Garamond"/>
          <w:b/>
          <w:sz w:val="24"/>
          <w:szCs w:val="24"/>
          <w:lang w:val="sq-AL" w:eastAsia="x-none"/>
        </w:rPr>
        <w:t>TË BASHKUAR</w:t>
      </w:r>
      <w:r w:rsidR="00E07ECC" w:rsidRPr="000135C7">
        <w:rPr>
          <w:rFonts w:ascii="Garamond" w:hAnsi="Garamond"/>
          <w:b/>
          <w:sz w:val="24"/>
          <w:szCs w:val="24"/>
          <w:lang w:val="sq-AL" w:eastAsia="x-none"/>
        </w:rPr>
        <w:t>”</w:t>
      </w:r>
    </w:p>
    <w:p w14:paraId="402419CD" w14:textId="77777777" w:rsidR="00A64A77" w:rsidRPr="000135C7" w:rsidRDefault="00A64A77" w:rsidP="003B1042">
      <w:pPr>
        <w:ind w:firstLine="284"/>
        <w:jc w:val="center"/>
        <w:rPr>
          <w:rFonts w:ascii="Garamond" w:hAnsi="Garamond"/>
          <w:b/>
          <w:bCs/>
          <w:caps/>
          <w:spacing w:val="-3"/>
          <w:sz w:val="24"/>
          <w:szCs w:val="24"/>
          <w:lang w:val="sq-AL" w:eastAsia="x-none"/>
        </w:rPr>
      </w:pPr>
    </w:p>
    <w:p w14:paraId="402419CE" w14:textId="27E18D0D" w:rsidR="00A64A77" w:rsidRPr="000135C7" w:rsidRDefault="00A64A77" w:rsidP="003B1042">
      <w:pPr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0135C7">
        <w:rPr>
          <w:rFonts w:ascii="Garamond" w:hAnsi="Garamond"/>
          <w:sz w:val="24"/>
          <w:szCs w:val="24"/>
          <w:lang w:val="sq-AL" w:eastAsia="sq-AL"/>
        </w:rPr>
        <w:t>Në mbështetje të nenit 100 të Kushtetutës, t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 ligjit nr.</w:t>
      </w:r>
      <w:r w:rsidR="000135C7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10296,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dat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8.7.2010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,</w:t>
      </w:r>
      <w:r w:rsidR="00E07ECC" w:rsidRPr="000135C7">
        <w:rPr>
          <w:rFonts w:ascii="Garamond" w:hAnsi="Garamond"/>
          <w:sz w:val="24"/>
          <w:szCs w:val="24"/>
          <w:lang w:val="sq-AL" w:eastAsia="sq-AL"/>
        </w:rPr>
        <w:t xml:space="preserve"> “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P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r menaxhimin financiar dhe kontrollin”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,</w:t>
      </w:r>
      <w:r w:rsidR="00E07ECC" w:rsidRPr="000135C7">
        <w:rPr>
          <w:rFonts w:ascii="Garamond" w:hAnsi="Garamond"/>
          <w:sz w:val="24"/>
          <w:szCs w:val="24"/>
          <w:lang w:val="sq-AL" w:eastAsia="sq-AL"/>
        </w:rPr>
        <w:t xml:space="preserve"> të</w:t>
      </w:r>
      <w:r w:rsidR="0041444A" w:rsidRPr="000135C7">
        <w:rPr>
          <w:rFonts w:ascii="Garamond" w:hAnsi="Garamond"/>
          <w:sz w:val="24"/>
          <w:szCs w:val="24"/>
          <w:lang w:val="sq-AL" w:eastAsia="sq-AL"/>
        </w:rPr>
        <w:t xml:space="preserve"> ndryshuar,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 xml:space="preserve"> të li</w:t>
      </w:r>
      <w:r w:rsidR="00E07ECC" w:rsidRPr="000135C7">
        <w:rPr>
          <w:rFonts w:ascii="Garamond" w:hAnsi="Garamond"/>
          <w:sz w:val="24"/>
          <w:szCs w:val="24"/>
          <w:lang w:val="sq-AL" w:eastAsia="sq-AL"/>
        </w:rPr>
        <w:t>gjit nr.</w:t>
      </w:r>
      <w:r w:rsidR="000135C7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="0002420A" w:rsidRPr="000135C7">
        <w:rPr>
          <w:rFonts w:ascii="Garamond" w:hAnsi="Garamond"/>
          <w:sz w:val="24"/>
          <w:szCs w:val="24"/>
          <w:lang w:val="sq-AL" w:eastAsia="sq-AL"/>
        </w:rPr>
        <w:t>55/2022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, “P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r sh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rbimin spitalor n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Republik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n e Shqip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ris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”, t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E07ECC" w:rsidRPr="000135C7">
        <w:rPr>
          <w:rFonts w:ascii="Garamond" w:hAnsi="Garamond"/>
          <w:sz w:val="24"/>
          <w:szCs w:val="24"/>
          <w:lang w:val="sq-AL" w:eastAsia="sq-AL"/>
        </w:rPr>
        <w:t xml:space="preserve"> ligjit nr.</w:t>
      </w:r>
      <w:r w:rsidR="000135C7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147/2014, “P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r sh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rbimin e urgjenc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s mjek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sore”, t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E07ECC" w:rsidRPr="000135C7">
        <w:rPr>
          <w:rFonts w:ascii="Garamond" w:hAnsi="Garamond"/>
          <w:sz w:val="24"/>
          <w:szCs w:val="24"/>
          <w:lang w:val="sq-AL" w:eastAsia="sq-AL"/>
        </w:rPr>
        <w:t xml:space="preserve"> ligjit nr.</w:t>
      </w:r>
      <w:r w:rsidR="000135C7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="00E07ECC" w:rsidRPr="000135C7">
        <w:rPr>
          <w:rFonts w:ascii="Garamond" w:hAnsi="Garamond"/>
          <w:sz w:val="24"/>
          <w:szCs w:val="24"/>
          <w:lang w:val="sq-AL" w:eastAsia="sq-AL"/>
        </w:rPr>
        <w:t>64/2014, “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P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r pushtetet dhe autoritetet e drejtimit dhe t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komandimit t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Forcave t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Armatosura t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Republik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s s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Shqip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ris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B07C0A" w:rsidRPr="000135C7">
        <w:rPr>
          <w:rFonts w:ascii="Garamond" w:hAnsi="Garamond"/>
          <w:sz w:val="24"/>
          <w:szCs w:val="24"/>
          <w:lang w:val="sq-AL" w:eastAsia="sq-AL"/>
        </w:rPr>
        <w:t xml:space="preserve">”, </w:t>
      </w:r>
      <w:r w:rsidR="00E07ECC" w:rsidRPr="000135C7">
        <w:rPr>
          <w:rFonts w:ascii="Garamond" w:hAnsi="Garamond"/>
          <w:sz w:val="24"/>
          <w:szCs w:val="24"/>
          <w:lang w:val="sq-AL" w:eastAsia="sq-AL"/>
        </w:rPr>
        <w:t xml:space="preserve">dhe 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t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A44748" w:rsidRPr="000135C7">
        <w:rPr>
          <w:rFonts w:ascii="Garamond" w:hAnsi="Garamond"/>
          <w:sz w:val="24"/>
          <w:szCs w:val="24"/>
          <w:lang w:val="sq-AL" w:eastAsia="sq-AL"/>
        </w:rPr>
        <w:t xml:space="preserve"> ligjit nr.</w:t>
      </w:r>
      <w:r w:rsidR="000135C7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80/2015, “P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r arsimin e lart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dhe k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rkimin shkencor n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institucionet e arsimit t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lart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n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Republik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n e Shqip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ris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E82BE4" w:rsidRPr="000135C7">
        <w:rPr>
          <w:rFonts w:ascii="Garamond" w:hAnsi="Garamond"/>
          <w:sz w:val="24"/>
          <w:szCs w:val="24"/>
          <w:lang w:val="sq-AL" w:eastAsia="sq-AL"/>
        </w:rPr>
        <w:t xml:space="preserve">”, </w:t>
      </w:r>
      <w:r w:rsidRPr="000135C7">
        <w:rPr>
          <w:rFonts w:ascii="Garamond" w:hAnsi="Garamond"/>
          <w:sz w:val="24"/>
          <w:szCs w:val="24"/>
          <w:lang w:val="sq-AL" w:eastAsia="sq-AL"/>
        </w:rPr>
        <w:t>me propozimin e ministrit të Shëndetësisë dhe Mbrojtjes Sociale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dhe </w:t>
      </w:r>
      <w:r w:rsidR="00E07ECC" w:rsidRPr="000135C7">
        <w:rPr>
          <w:rFonts w:ascii="Garamond" w:hAnsi="Garamond"/>
          <w:sz w:val="24"/>
          <w:szCs w:val="24"/>
          <w:lang w:val="sq-AL" w:eastAsia="sq-AL"/>
        </w:rPr>
        <w:t xml:space="preserve">të 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>ministrit t</w:t>
      </w:r>
      <w:r w:rsidR="00F83C35" w:rsidRPr="000135C7">
        <w:rPr>
          <w:rFonts w:ascii="Garamond" w:hAnsi="Garamond"/>
          <w:sz w:val="24"/>
          <w:szCs w:val="24"/>
          <w:lang w:val="sq-AL" w:eastAsia="sq-AL"/>
        </w:rPr>
        <w:t>ë</w:t>
      </w:r>
      <w:r w:rsidR="00C44BE9" w:rsidRPr="000135C7">
        <w:rPr>
          <w:rFonts w:ascii="Garamond" w:hAnsi="Garamond"/>
          <w:sz w:val="24"/>
          <w:szCs w:val="24"/>
          <w:lang w:val="sq-AL" w:eastAsia="sq-AL"/>
        </w:rPr>
        <w:t xml:space="preserve"> Mbrojtjes</w:t>
      </w:r>
      <w:r w:rsidRPr="000135C7">
        <w:rPr>
          <w:rFonts w:ascii="Garamond" w:hAnsi="Garamond"/>
          <w:sz w:val="24"/>
          <w:szCs w:val="24"/>
          <w:lang w:val="sq-AL" w:eastAsia="sq-AL"/>
        </w:rPr>
        <w:t>, Këshilli i Ministrave</w:t>
      </w:r>
    </w:p>
    <w:p w14:paraId="402419D0" w14:textId="77777777" w:rsidR="004B5188" w:rsidRPr="000135C7" w:rsidRDefault="004B5188" w:rsidP="003B1042">
      <w:pPr>
        <w:pStyle w:val="BodyText2"/>
        <w:spacing w:after="0" w:line="240" w:lineRule="auto"/>
        <w:ind w:firstLine="284"/>
        <w:rPr>
          <w:b/>
          <w:caps/>
          <w:noProof w:val="0"/>
          <w:sz w:val="24"/>
          <w:szCs w:val="24"/>
          <w:lang w:val="sq-AL"/>
        </w:rPr>
      </w:pPr>
    </w:p>
    <w:p w14:paraId="2316A138" w14:textId="77777777" w:rsidR="003B1042" w:rsidRPr="000135C7" w:rsidRDefault="003B1042" w:rsidP="003B1042">
      <w:pPr>
        <w:pStyle w:val="BodyText2"/>
        <w:spacing w:after="0" w:line="240" w:lineRule="auto"/>
        <w:ind w:firstLine="284"/>
        <w:jc w:val="center"/>
        <w:rPr>
          <w:caps/>
          <w:noProof w:val="0"/>
          <w:sz w:val="24"/>
          <w:szCs w:val="24"/>
          <w:lang w:val="sq-AL"/>
        </w:rPr>
      </w:pPr>
      <w:r w:rsidRPr="000135C7">
        <w:rPr>
          <w:caps/>
          <w:noProof w:val="0"/>
          <w:sz w:val="24"/>
          <w:szCs w:val="24"/>
          <w:lang w:val="sq-AL"/>
        </w:rPr>
        <w:t>VENDOSI:</w:t>
      </w:r>
    </w:p>
    <w:p w14:paraId="402419D2" w14:textId="77777777" w:rsidR="00A64A77" w:rsidRPr="000135C7" w:rsidRDefault="00A64A77" w:rsidP="003B1042">
      <w:pPr>
        <w:pStyle w:val="BodyText2"/>
        <w:spacing w:after="0" w:line="240" w:lineRule="auto"/>
        <w:ind w:firstLine="284"/>
        <w:jc w:val="center"/>
        <w:rPr>
          <w:b/>
          <w:caps/>
          <w:noProof w:val="0"/>
          <w:sz w:val="24"/>
          <w:szCs w:val="24"/>
          <w:lang w:val="sq-AL"/>
        </w:rPr>
      </w:pPr>
    </w:p>
    <w:p w14:paraId="402419D3" w14:textId="3CC1CB1D" w:rsidR="00A44748" w:rsidRPr="000135C7" w:rsidRDefault="00C44BE9" w:rsidP="003B1042">
      <w:pPr>
        <w:autoSpaceDE w:val="0"/>
        <w:autoSpaceDN w:val="0"/>
        <w:adjustRightInd w:val="0"/>
        <w:ind w:firstLine="284"/>
        <w:jc w:val="both"/>
        <w:outlineLvl w:val="0"/>
        <w:rPr>
          <w:rFonts w:ascii="Garamond" w:hAnsi="Garamond"/>
          <w:sz w:val="24"/>
          <w:szCs w:val="24"/>
          <w:lang w:val="sq-AL"/>
        </w:rPr>
      </w:pPr>
      <w:r w:rsidRPr="000135C7">
        <w:rPr>
          <w:rFonts w:ascii="Garamond" w:hAnsi="Garamond"/>
          <w:sz w:val="24"/>
          <w:szCs w:val="24"/>
          <w:lang w:val="sq-AL"/>
        </w:rPr>
        <w:t>N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 vendimin nr.</w:t>
      </w:r>
      <w:r w:rsidR="000135C7">
        <w:rPr>
          <w:rFonts w:ascii="Garamond" w:hAnsi="Garamond"/>
          <w:sz w:val="24"/>
          <w:szCs w:val="24"/>
          <w:lang w:val="sq-AL"/>
        </w:rPr>
        <w:t xml:space="preserve"> </w:t>
      </w:r>
      <w:r w:rsidRPr="000135C7">
        <w:rPr>
          <w:rFonts w:ascii="Garamond" w:hAnsi="Garamond"/>
          <w:sz w:val="24"/>
          <w:szCs w:val="24"/>
          <w:lang w:val="sq-AL"/>
        </w:rPr>
        <w:t>1001, dat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Pr="000135C7">
        <w:rPr>
          <w:rFonts w:ascii="Garamond" w:hAnsi="Garamond"/>
          <w:sz w:val="24"/>
          <w:szCs w:val="24"/>
          <w:lang w:val="sq-AL"/>
        </w:rPr>
        <w:t xml:space="preserve"> 2.12.2015, t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Pr="000135C7">
        <w:rPr>
          <w:rFonts w:ascii="Garamond" w:hAnsi="Garamond"/>
          <w:sz w:val="24"/>
          <w:szCs w:val="24"/>
          <w:lang w:val="sq-AL"/>
        </w:rPr>
        <w:t xml:space="preserve"> K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Pr="000135C7">
        <w:rPr>
          <w:rFonts w:ascii="Garamond" w:hAnsi="Garamond"/>
          <w:sz w:val="24"/>
          <w:szCs w:val="24"/>
          <w:lang w:val="sq-AL"/>
        </w:rPr>
        <w:t>shillit t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 Ministrave, “</w:t>
      </w:r>
      <w:r w:rsidRPr="000135C7">
        <w:rPr>
          <w:rFonts w:ascii="Garamond" w:hAnsi="Garamond"/>
          <w:sz w:val="24"/>
          <w:szCs w:val="24"/>
          <w:lang w:val="sq-AL"/>
        </w:rPr>
        <w:t>P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Pr="000135C7">
        <w:rPr>
          <w:rFonts w:ascii="Garamond" w:hAnsi="Garamond"/>
          <w:sz w:val="24"/>
          <w:szCs w:val="24"/>
          <w:lang w:val="sq-AL"/>
        </w:rPr>
        <w:t>r integrimin e Spitalit Universitar t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Pr="000135C7">
        <w:rPr>
          <w:rFonts w:ascii="Garamond" w:hAnsi="Garamond"/>
          <w:sz w:val="24"/>
          <w:szCs w:val="24"/>
          <w:lang w:val="sq-AL"/>
        </w:rPr>
        <w:t xml:space="preserve"> Traum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Pr="000135C7">
        <w:rPr>
          <w:rFonts w:ascii="Garamond" w:hAnsi="Garamond"/>
          <w:sz w:val="24"/>
          <w:szCs w:val="24"/>
          <w:lang w:val="sq-AL"/>
        </w:rPr>
        <w:t>s dhe Spitalit Ushtarak t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Pr="000135C7">
        <w:rPr>
          <w:rFonts w:ascii="Garamond" w:hAnsi="Garamond"/>
          <w:sz w:val="24"/>
          <w:szCs w:val="24"/>
          <w:lang w:val="sq-AL"/>
        </w:rPr>
        <w:t xml:space="preserve"> Forcave t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Pr="000135C7">
        <w:rPr>
          <w:rFonts w:ascii="Garamond" w:hAnsi="Garamond"/>
          <w:sz w:val="24"/>
          <w:szCs w:val="24"/>
          <w:lang w:val="sq-AL"/>
        </w:rPr>
        <w:t xml:space="preserve"> Armatosura n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Pr="000135C7">
        <w:rPr>
          <w:rFonts w:ascii="Garamond" w:hAnsi="Garamond"/>
          <w:sz w:val="24"/>
          <w:szCs w:val="24"/>
          <w:lang w:val="sq-AL"/>
        </w:rPr>
        <w:t xml:space="preserve"> nj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Pr="000135C7">
        <w:rPr>
          <w:rFonts w:ascii="Garamond" w:hAnsi="Garamond"/>
          <w:sz w:val="24"/>
          <w:szCs w:val="24"/>
          <w:lang w:val="sq-AL"/>
        </w:rPr>
        <w:t xml:space="preserve"> struktur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Pr="000135C7">
        <w:rPr>
          <w:rFonts w:ascii="Garamond" w:hAnsi="Garamond"/>
          <w:sz w:val="24"/>
          <w:szCs w:val="24"/>
          <w:lang w:val="sq-AL"/>
        </w:rPr>
        <w:t xml:space="preserve"> t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="00157A66" w:rsidRPr="000135C7">
        <w:rPr>
          <w:rFonts w:ascii="Garamond" w:hAnsi="Garamond"/>
          <w:sz w:val="24"/>
          <w:szCs w:val="24"/>
          <w:lang w:val="sq-AL"/>
        </w:rPr>
        <w:t xml:space="preserve"> bashkuar”</w:t>
      </w:r>
      <w:r w:rsidRPr="000135C7">
        <w:rPr>
          <w:rFonts w:ascii="Garamond" w:hAnsi="Garamond"/>
          <w:sz w:val="24"/>
          <w:szCs w:val="24"/>
          <w:lang w:val="sq-AL"/>
        </w:rPr>
        <w:t>, b</w:t>
      </w:r>
      <w:r w:rsidR="00F83C35" w:rsidRPr="000135C7">
        <w:rPr>
          <w:rFonts w:ascii="Garamond" w:hAnsi="Garamond"/>
          <w:sz w:val="24"/>
          <w:szCs w:val="24"/>
          <w:lang w:val="sq-AL"/>
        </w:rPr>
        <w:t>ë</w:t>
      </w:r>
      <w:r w:rsidRPr="000135C7">
        <w:rPr>
          <w:rFonts w:ascii="Garamond" w:hAnsi="Garamond"/>
          <w:sz w:val="24"/>
          <w:szCs w:val="24"/>
          <w:lang w:val="sq-AL"/>
        </w:rPr>
        <w:t>he</w:t>
      </w:r>
      <w:r w:rsidR="00FB23FE" w:rsidRPr="000135C7">
        <w:rPr>
          <w:rFonts w:ascii="Garamond" w:hAnsi="Garamond"/>
          <w:sz w:val="24"/>
          <w:szCs w:val="24"/>
          <w:lang w:val="sq-AL"/>
        </w:rPr>
        <w:t>n k</w:t>
      </w:r>
      <w:r w:rsidR="00157A66" w:rsidRPr="000135C7">
        <w:rPr>
          <w:rFonts w:ascii="Garamond" w:hAnsi="Garamond"/>
          <w:sz w:val="24"/>
          <w:szCs w:val="24"/>
          <w:lang w:val="sq-AL"/>
        </w:rPr>
        <w:t>ë</w:t>
      </w:r>
      <w:r w:rsidR="00FB23FE" w:rsidRPr="000135C7">
        <w:rPr>
          <w:rFonts w:ascii="Garamond" w:hAnsi="Garamond"/>
          <w:sz w:val="24"/>
          <w:szCs w:val="24"/>
          <w:lang w:val="sq-AL"/>
        </w:rPr>
        <w:t>to ndryshime:</w:t>
      </w:r>
    </w:p>
    <w:p w14:paraId="402419D5" w14:textId="27F12A1B" w:rsidR="00BA6F43" w:rsidRPr="000135C7" w:rsidRDefault="00BA6F43" w:rsidP="003B1042">
      <w:pPr>
        <w:autoSpaceDE w:val="0"/>
        <w:autoSpaceDN w:val="0"/>
        <w:adjustRightInd w:val="0"/>
        <w:ind w:firstLine="284"/>
        <w:jc w:val="both"/>
        <w:outlineLvl w:val="0"/>
        <w:rPr>
          <w:rFonts w:ascii="Garamond" w:hAnsi="Garamond"/>
          <w:sz w:val="24"/>
          <w:szCs w:val="24"/>
          <w:lang w:val="sq-AL"/>
        </w:rPr>
      </w:pPr>
      <w:r w:rsidRPr="000135C7">
        <w:rPr>
          <w:rFonts w:ascii="Garamond" w:hAnsi="Garamond"/>
          <w:sz w:val="24"/>
          <w:szCs w:val="24"/>
          <w:lang w:val="sq-AL"/>
        </w:rPr>
        <w:t>1. Në bazën ligjore</w:t>
      </w:r>
      <w:r w:rsidR="00E07ECC" w:rsidRPr="000135C7">
        <w:rPr>
          <w:rFonts w:ascii="Garamond" w:hAnsi="Garamond"/>
          <w:sz w:val="24"/>
          <w:szCs w:val="24"/>
          <w:lang w:val="sq-AL"/>
        </w:rPr>
        <w:t>,</w:t>
      </w:r>
      <w:r w:rsidRPr="000135C7">
        <w:rPr>
          <w:rFonts w:ascii="Garamond" w:hAnsi="Garamond"/>
          <w:sz w:val="24"/>
          <w:szCs w:val="24"/>
          <w:lang w:val="sq-AL"/>
        </w:rPr>
        <w:t xml:space="preserve"> togfjalëshi “..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. </w:t>
      </w:r>
      <w:r w:rsidRPr="000135C7">
        <w:rPr>
          <w:rFonts w:ascii="Garamond" w:hAnsi="Garamond"/>
          <w:sz w:val="24"/>
          <w:szCs w:val="24"/>
          <w:lang w:val="sq-AL"/>
        </w:rPr>
        <w:t>të ligjit nr.</w:t>
      </w:r>
      <w:r w:rsidR="000135C7">
        <w:rPr>
          <w:rFonts w:ascii="Garamond" w:hAnsi="Garamond"/>
          <w:sz w:val="24"/>
          <w:szCs w:val="24"/>
          <w:lang w:val="sq-AL"/>
        </w:rPr>
        <w:t xml:space="preserve"> </w:t>
      </w:r>
      <w:r w:rsidRPr="000135C7">
        <w:rPr>
          <w:rFonts w:ascii="Garamond" w:hAnsi="Garamond"/>
          <w:sz w:val="24"/>
          <w:szCs w:val="24"/>
          <w:lang w:val="sq-AL"/>
        </w:rPr>
        <w:t>9106, datë 17.7.2003,</w:t>
      </w:r>
      <w:r w:rsidR="00894128" w:rsidRPr="000135C7">
        <w:rPr>
          <w:rFonts w:ascii="Garamond" w:hAnsi="Garamond"/>
          <w:sz w:val="24"/>
          <w:szCs w:val="24"/>
          <w:lang w:val="sq-AL"/>
        </w:rPr>
        <w:t xml:space="preserve"> </w:t>
      </w:r>
      <w:r w:rsidRPr="000135C7">
        <w:rPr>
          <w:rFonts w:ascii="Garamond" w:hAnsi="Garamond"/>
          <w:sz w:val="24"/>
          <w:szCs w:val="24"/>
          <w:lang w:val="sq-AL"/>
        </w:rPr>
        <w:t>“Për shërbimin spita</w:t>
      </w:r>
      <w:r w:rsidR="00E07ECC" w:rsidRPr="000135C7">
        <w:rPr>
          <w:rFonts w:ascii="Garamond" w:hAnsi="Garamond"/>
          <w:sz w:val="24"/>
          <w:szCs w:val="24"/>
          <w:lang w:val="sq-AL"/>
        </w:rPr>
        <w:t>lor në Republikën e Shqipërisë</w:t>
      </w:r>
      <w:r w:rsidRPr="000135C7">
        <w:rPr>
          <w:rFonts w:ascii="Garamond" w:hAnsi="Garamond"/>
          <w:sz w:val="24"/>
          <w:szCs w:val="24"/>
          <w:lang w:val="sq-AL"/>
        </w:rPr>
        <w:t>”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 ...”</w:t>
      </w:r>
      <w:r w:rsidRPr="000135C7">
        <w:rPr>
          <w:rFonts w:ascii="Garamond" w:hAnsi="Garamond"/>
          <w:sz w:val="24"/>
          <w:szCs w:val="24"/>
          <w:lang w:val="sq-AL"/>
        </w:rPr>
        <w:t xml:space="preserve"> zëvendësohet me “...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 </w:t>
      </w:r>
      <w:r w:rsidRPr="000135C7">
        <w:rPr>
          <w:rFonts w:ascii="Garamond" w:hAnsi="Garamond"/>
          <w:sz w:val="24"/>
          <w:szCs w:val="24"/>
          <w:lang w:val="sq-AL"/>
        </w:rPr>
        <w:t>të</w:t>
      </w:r>
      <w:r w:rsidR="000135C7">
        <w:rPr>
          <w:rFonts w:ascii="Garamond" w:hAnsi="Garamond"/>
          <w:sz w:val="24"/>
          <w:szCs w:val="24"/>
          <w:lang w:val="sq-AL"/>
        </w:rPr>
        <w:t xml:space="preserve"> </w:t>
      </w:r>
      <w:r w:rsidRPr="000135C7">
        <w:rPr>
          <w:rFonts w:ascii="Garamond" w:hAnsi="Garamond"/>
          <w:sz w:val="24"/>
          <w:szCs w:val="24"/>
          <w:lang w:val="sq-AL"/>
        </w:rPr>
        <w:t>ligjit nr.</w:t>
      </w:r>
      <w:r w:rsidR="000135C7">
        <w:rPr>
          <w:rFonts w:ascii="Garamond" w:hAnsi="Garamond"/>
          <w:sz w:val="24"/>
          <w:szCs w:val="24"/>
          <w:lang w:val="sq-AL"/>
        </w:rPr>
        <w:t xml:space="preserve"> </w:t>
      </w:r>
      <w:r w:rsidRPr="000135C7">
        <w:rPr>
          <w:rFonts w:ascii="Garamond" w:hAnsi="Garamond"/>
          <w:sz w:val="24"/>
          <w:szCs w:val="24"/>
          <w:lang w:val="sq-AL"/>
        </w:rPr>
        <w:t>55/2022, “Për shërbimin spitalor në Republikën e Shqipërisë”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 ...”</w:t>
      </w:r>
      <w:r w:rsidRPr="000135C7">
        <w:rPr>
          <w:rFonts w:ascii="Garamond" w:hAnsi="Garamond"/>
          <w:sz w:val="24"/>
          <w:szCs w:val="24"/>
          <w:lang w:val="sq-AL"/>
        </w:rPr>
        <w:t>.</w:t>
      </w:r>
      <w:r w:rsidR="000135C7">
        <w:rPr>
          <w:rFonts w:ascii="Garamond" w:hAnsi="Garamond"/>
          <w:sz w:val="24"/>
          <w:szCs w:val="24"/>
          <w:lang w:val="sq-AL"/>
        </w:rPr>
        <w:t xml:space="preserve"> </w:t>
      </w:r>
    </w:p>
    <w:p w14:paraId="402419D7" w14:textId="27C15D79" w:rsidR="00A44748" w:rsidRPr="000135C7" w:rsidRDefault="00BA6F43" w:rsidP="003B104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5C7">
        <w:rPr>
          <w:rFonts w:ascii="Garamond" w:hAnsi="Garamond"/>
          <w:sz w:val="24"/>
          <w:szCs w:val="24"/>
          <w:lang w:val="sq-AL"/>
        </w:rPr>
        <w:t>2</w:t>
      </w:r>
      <w:r w:rsidR="00A44748" w:rsidRPr="000135C7">
        <w:rPr>
          <w:rFonts w:ascii="Garamond" w:hAnsi="Garamond"/>
          <w:sz w:val="24"/>
          <w:szCs w:val="24"/>
          <w:lang w:val="sq-AL"/>
        </w:rPr>
        <w:t>.</w:t>
      </w:r>
      <w:r w:rsidR="000135C7">
        <w:rPr>
          <w:rFonts w:ascii="Garamond" w:hAnsi="Garamond"/>
          <w:sz w:val="24"/>
          <w:szCs w:val="24"/>
          <w:lang w:val="sq-AL"/>
        </w:rPr>
        <w:t xml:space="preserve"> </w:t>
      </w:r>
      <w:r w:rsidR="00A44748" w:rsidRPr="000135C7">
        <w:rPr>
          <w:rFonts w:ascii="Garamond" w:hAnsi="Garamond"/>
          <w:sz w:val="24"/>
          <w:szCs w:val="24"/>
          <w:lang w:val="sq-AL"/>
        </w:rPr>
        <w:t>Pika 5</w:t>
      </w:r>
      <w:r w:rsidR="001F1C8D" w:rsidRPr="000135C7">
        <w:rPr>
          <w:rFonts w:ascii="Garamond" w:hAnsi="Garamond"/>
          <w:sz w:val="24"/>
          <w:szCs w:val="24"/>
          <w:lang w:val="sq-AL"/>
        </w:rPr>
        <w:t xml:space="preserve"> ndryshohet</w:t>
      </w:r>
      <w:r w:rsidR="00FB23FE" w:rsidRPr="000135C7">
        <w:rPr>
          <w:rFonts w:ascii="Garamond" w:hAnsi="Garamond"/>
          <w:sz w:val="24"/>
          <w:szCs w:val="24"/>
          <w:lang w:val="sq-AL"/>
        </w:rPr>
        <w:t>,</w:t>
      </w:r>
      <w:r w:rsidR="00A44748" w:rsidRPr="000135C7">
        <w:rPr>
          <w:rFonts w:ascii="Garamond" w:hAnsi="Garamond"/>
          <w:sz w:val="24"/>
          <w:szCs w:val="24"/>
          <w:lang w:val="sq-AL"/>
        </w:rPr>
        <w:t xml:space="preserve"> si më poshtë vijon:</w:t>
      </w:r>
    </w:p>
    <w:p w14:paraId="402419D9" w14:textId="175B4183" w:rsidR="00BA6F43" w:rsidRPr="000135C7" w:rsidRDefault="00A44748" w:rsidP="003B104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5C7">
        <w:rPr>
          <w:rFonts w:ascii="Garamond" w:hAnsi="Garamond"/>
          <w:sz w:val="24"/>
          <w:szCs w:val="24"/>
          <w:lang w:val="sq-AL"/>
        </w:rPr>
        <w:t>“5</w:t>
      </w:r>
      <w:r w:rsidR="00157A66" w:rsidRPr="000135C7">
        <w:rPr>
          <w:rFonts w:ascii="Garamond" w:hAnsi="Garamond"/>
          <w:sz w:val="24"/>
          <w:szCs w:val="24"/>
          <w:lang w:val="sq-AL"/>
        </w:rPr>
        <w:t>.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 </w:t>
      </w:r>
      <w:r w:rsidRPr="000135C7">
        <w:rPr>
          <w:rFonts w:ascii="Garamond" w:hAnsi="Garamond"/>
          <w:sz w:val="24"/>
          <w:szCs w:val="24"/>
          <w:lang w:val="sq-AL"/>
        </w:rPr>
        <w:t>Struktura organike e integruar e Spitalit Universitar të Traumës</w:t>
      </w:r>
      <w:r w:rsidR="003B1042" w:rsidRPr="000135C7">
        <w:rPr>
          <w:rFonts w:ascii="Garamond" w:hAnsi="Garamond"/>
          <w:sz w:val="24"/>
          <w:szCs w:val="24"/>
          <w:lang w:val="sq-AL"/>
        </w:rPr>
        <w:t xml:space="preserve"> </w:t>
      </w:r>
      <w:r w:rsidR="008A4749" w:rsidRPr="000135C7">
        <w:rPr>
          <w:rFonts w:ascii="Garamond" w:hAnsi="Garamond"/>
          <w:sz w:val="24"/>
          <w:szCs w:val="24"/>
          <w:lang w:val="sq-AL"/>
        </w:rPr>
        <w:t xml:space="preserve">hartohet dhe </w:t>
      </w:r>
      <w:r w:rsidRPr="000135C7">
        <w:rPr>
          <w:rFonts w:ascii="Garamond" w:hAnsi="Garamond"/>
          <w:sz w:val="24"/>
          <w:szCs w:val="24"/>
          <w:lang w:val="sq-AL"/>
        </w:rPr>
        <w:t xml:space="preserve">miratohet nga ministri </w:t>
      </w:r>
      <w:r w:rsidR="00E07ECC" w:rsidRPr="000135C7">
        <w:rPr>
          <w:rFonts w:ascii="Garamond" w:hAnsi="Garamond"/>
          <w:sz w:val="24"/>
          <w:szCs w:val="24"/>
          <w:lang w:val="sq-AL"/>
        </w:rPr>
        <w:t>përgjegjës për s</w:t>
      </w:r>
      <w:r w:rsidR="0044253C" w:rsidRPr="000135C7">
        <w:rPr>
          <w:rFonts w:ascii="Garamond" w:hAnsi="Garamond"/>
          <w:sz w:val="24"/>
          <w:szCs w:val="24"/>
          <w:lang w:val="sq-AL"/>
        </w:rPr>
        <w:t>hëndetësinë</w:t>
      </w:r>
      <w:r w:rsidRPr="000135C7">
        <w:rPr>
          <w:rFonts w:ascii="Garamond" w:hAnsi="Garamond"/>
          <w:sz w:val="24"/>
          <w:szCs w:val="24"/>
          <w:lang w:val="sq-AL"/>
        </w:rPr>
        <w:t xml:space="preserve"> dhe ministri </w:t>
      </w:r>
      <w:r w:rsidR="0051052B" w:rsidRPr="000135C7">
        <w:rPr>
          <w:rFonts w:ascii="Garamond" w:hAnsi="Garamond"/>
          <w:sz w:val="24"/>
          <w:szCs w:val="24"/>
          <w:lang w:val="sq-AL"/>
        </w:rPr>
        <w:t>i</w:t>
      </w:r>
      <w:r w:rsidRPr="000135C7">
        <w:rPr>
          <w:rFonts w:ascii="Garamond" w:hAnsi="Garamond"/>
          <w:sz w:val="24"/>
          <w:szCs w:val="24"/>
          <w:lang w:val="sq-AL"/>
        </w:rPr>
        <w:t xml:space="preserve"> Mbrojtje</w:t>
      </w:r>
      <w:r w:rsidR="0051052B" w:rsidRPr="000135C7">
        <w:rPr>
          <w:rFonts w:ascii="Garamond" w:hAnsi="Garamond"/>
          <w:sz w:val="24"/>
          <w:szCs w:val="24"/>
          <w:lang w:val="sq-AL"/>
        </w:rPr>
        <w:t>s</w:t>
      </w:r>
      <w:r w:rsidRPr="000135C7">
        <w:rPr>
          <w:rFonts w:ascii="Garamond" w:hAnsi="Garamond"/>
          <w:sz w:val="24"/>
          <w:szCs w:val="24"/>
          <w:lang w:val="sq-AL"/>
        </w:rPr>
        <w:t>, sipas përgjegjësive specifike</w:t>
      </w:r>
      <w:r w:rsidR="00E07ECC" w:rsidRPr="000135C7">
        <w:rPr>
          <w:rFonts w:ascii="Garamond" w:hAnsi="Garamond"/>
          <w:sz w:val="24"/>
          <w:szCs w:val="24"/>
          <w:lang w:val="sq-AL"/>
        </w:rPr>
        <w:t>.</w:t>
      </w:r>
      <w:r w:rsidRPr="000135C7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402419DB" w14:textId="4BDD9014" w:rsidR="00BA6F43" w:rsidRPr="000135C7" w:rsidRDefault="00BA6F43" w:rsidP="003B104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135C7">
        <w:rPr>
          <w:rFonts w:ascii="Garamond" w:hAnsi="Garamond"/>
          <w:sz w:val="24"/>
          <w:szCs w:val="24"/>
          <w:lang w:val="sq-AL"/>
        </w:rPr>
        <w:t>3. Kudo në përmbajtjen e vendimit</w:t>
      </w:r>
      <w:r w:rsidR="00E07ECC" w:rsidRPr="000135C7">
        <w:rPr>
          <w:rFonts w:ascii="Garamond" w:hAnsi="Garamond"/>
          <w:sz w:val="24"/>
          <w:szCs w:val="24"/>
          <w:lang w:val="sq-AL"/>
        </w:rPr>
        <w:t>,</w:t>
      </w:r>
      <w:r w:rsidRPr="000135C7">
        <w:rPr>
          <w:rFonts w:ascii="Garamond" w:hAnsi="Garamond"/>
          <w:sz w:val="24"/>
          <w:szCs w:val="24"/>
          <w:lang w:val="sq-AL"/>
        </w:rPr>
        <w:t xml:space="preserve"> </w:t>
      </w:r>
      <w:r w:rsidR="00E07ECC" w:rsidRPr="000135C7">
        <w:rPr>
          <w:rFonts w:ascii="Garamond" w:hAnsi="Garamond"/>
          <w:sz w:val="24"/>
          <w:szCs w:val="24"/>
          <w:lang w:val="sq-AL"/>
        </w:rPr>
        <w:t>emërtimet</w:t>
      </w:r>
      <w:r w:rsidR="0044253C" w:rsidRPr="000135C7">
        <w:rPr>
          <w:rFonts w:ascii="Garamond" w:hAnsi="Garamond"/>
          <w:sz w:val="24"/>
          <w:szCs w:val="24"/>
          <w:lang w:val="sq-AL"/>
        </w:rPr>
        <w:t xml:space="preserve"> “</w:t>
      </w:r>
      <w:r w:rsidRPr="000135C7">
        <w:rPr>
          <w:rFonts w:ascii="Garamond" w:hAnsi="Garamond"/>
          <w:sz w:val="24"/>
          <w:szCs w:val="24"/>
          <w:lang w:val="sq-AL"/>
        </w:rPr>
        <w:t>Ministri</w:t>
      </w:r>
      <w:r w:rsidR="0044253C" w:rsidRPr="000135C7">
        <w:rPr>
          <w:rFonts w:ascii="Garamond" w:hAnsi="Garamond"/>
          <w:sz w:val="24"/>
          <w:szCs w:val="24"/>
          <w:lang w:val="sq-AL"/>
        </w:rPr>
        <w:t>së së</w:t>
      </w:r>
      <w:r w:rsidR="000135C7">
        <w:rPr>
          <w:rFonts w:ascii="Garamond" w:hAnsi="Garamond"/>
          <w:sz w:val="24"/>
          <w:szCs w:val="24"/>
          <w:lang w:val="sq-AL"/>
        </w:rPr>
        <w:t xml:space="preserve"> </w:t>
      </w:r>
      <w:r w:rsidRPr="000135C7">
        <w:rPr>
          <w:rFonts w:ascii="Garamond" w:hAnsi="Garamond"/>
          <w:sz w:val="24"/>
          <w:szCs w:val="24"/>
          <w:lang w:val="sq-AL"/>
        </w:rPr>
        <w:t>Shëndetësisë</w:t>
      </w:r>
      <w:r w:rsidR="00E07ECC" w:rsidRPr="000135C7">
        <w:rPr>
          <w:rFonts w:ascii="Garamond" w:hAnsi="Garamond"/>
          <w:sz w:val="24"/>
          <w:szCs w:val="24"/>
          <w:lang w:val="sq-AL"/>
        </w:rPr>
        <w:t>”,</w:t>
      </w:r>
      <w:r w:rsidRPr="000135C7">
        <w:rPr>
          <w:rFonts w:ascii="Garamond" w:hAnsi="Garamond"/>
          <w:sz w:val="24"/>
          <w:szCs w:val="24"/>
          <w:lang w:val="sq-AL"/>
        </w:rPr>
        <w:t xml:space="preserve"> </w:t>
      </w:r>
      <w:r w:rsidR="00894128" w:rsidRPr="000135C7">
        <w:rPr>
          <w:rFonts w:ascii="Garamond" w:hAnsi="Garamond"/>
          <w:sz w:val="24"/>
          <w:szCs w:val="24"/>
          <w:lang w:val="sq-AL"/>
        </w:rPr>
        <w:t>“Ministria e Shëndetësisë”,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 </w:t>
      </w:r>
      <w:r w:rsidR="0044253C" w:rsidRPr="000135C7">
        <w:rPr>
          <w:rFonts w:ascii="Garamond" w:hAnsi="Garamond"/>
          <w:sz w:val="24"/>
          <w:szCs w:val="24"/>
          <w:lang w:val="sq-AL"/>
        </w:rPr>
        <w:t>“ministri i Shëndetësisë” dhe “ministrit të Shëndetësisë”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 zëvendësohen,</w:t>
      </w:r>
      <w:r w:rsidR="00894128" w:rsidRPr="000135C7">
        <w:rPr>
          <w:rFonts w:ascii="Garamond" w:hAnsi="Garamond"/>
          <w:sz w:val="24"/>
          <w:szCs w:val="24"/>
          <w:lang w:val="sq-AL"/>
        </w:rPr>
        <w:t xml:space="preserve"> përkatësisht</w:t>
      </w:r>
      <w:r w:rsidR="00E07ECC" w:rsidRPr="000135C7">
        <w:rPr>
          <w:rFonts w:ascii="Garamond" w:hAnsi="Garamond"/>
          <w:sz w:val="24"/>
          <w:szCs w:val="24"/>
          <w:lang w:val="sq-AL"/>
        </w:rPr>
        <w:t>,</w:t>
      </w:r>
      <w:r w:rsidR="00894128" w:rsidRPr="000135C7">
        <w:rPr>
          <w:rFonts w:ascii="Garamond" w:hAnsi="Garamond"/>
          <w:sz w:val="24"/>
          <w:szCs w:val="24"/>
          <w:lang w:val="sq-AL"/>
        </w:rPr>
        <w:t xml:space="preserve"> me fjalët “</w:t>
      </w:r>
      <w:r w:rsidR="00E07ECC" w:rsidRPr="000135C7">
        <w:rPr>
          <w:rFonts w:ascii="Garamond" w:hAnsi="Garamond"/>
          <w:sz w:val="24"/>
          <w:szCs w:val="24"/>
          <w:lang w:val="sq-AL"/>
        </w:rPr>
        <w:t>... m</w:t>
      </w:r>
      <w:r w:rsidRPr="000135C7">
        <w:rPr>
          <w:rFonts w:ascii="Garamond" w:hAnsi="Garamond"/>
          <w:sz w:val="24"/>
          <w:szCs w:val="24"/>
          <w:lang w:val="sq-AL"/>
        </w:rPr>
        <w:t>inistri</w:t>
      </w:r>
      <w:r w:rsidR="0044253C" w:rsidRPr="000135C7">
        <w:rPr>
          <w:rFonts w:ascii="Garamond" w:hAnsi="Garamond"/>
          <w:sz w:val="24"/>
          <w:szCs w:val="24"/>
          <w:lang w:val="sq-AL"/>
        </w:rPr>
        <w:t xml:space="preserve">së përgjegjëse për </w:t>
      </w:r>
      <w:r w:rsidR="00E07ECC" w:rsidRPr="000135C7">
        <w:rPr>
          <w:rFonts w:ascii="Garamond" w:hAnsi="Garamond"/>
          <w:sz w:val="24"/>
          <w:szCs w:val="24"/>
          <w:lang w:val="sq-AL"/>
        </w:rPr>
        <w:t>s</w:t>
      </w:r>
      <w:r w:rsidRPr="000135C7">
        <w:rPr>
          <w:rFonts w:ascii="Garamond" w:hAnsi="Garamond"/>
          <w:sz w:val="24"/>
          <w:szCs w:val="24"/>
          <w:lang w:val="sq-AL"/>
        </w:rPr>
        <w:t>h</w:t>
      </w:r>
      <w:r w:rsidR="0044253C" w:rsidRPr="000135C7">
        <w:rPr>
          <w:rFonts w:ascii="Garamond" w:hAnsi="Garamond"/>
          <w:sz w:val="24"/>
          <w:szCs w:val="24"/>
          <w:lang w:val="sq-AL"/>
        </w:rPr>
        <w:t>ëndetësi</w:t>
      </w:r>
      <w:r w:rsidR="000D1B5F" w:rsidRPr="000135C7">
        <w:rPr>
          <w:rFonts w:ascii="Garamond" w:hAnsi="Garamond"/>
          <w:sz w:val="24"/>
          <w:szCs w:val="24"/>
          <w:lang w:val="sq-AL"/>
        </w:rPr>
        <w:t>n</w:t>
      </w:r>
      <w:r w:rsidR="0044253C" w:rsidRPr="000135C7">
        <w:rPr>
          <w:rFonts w:ascii="Garamond" w:hAnsi="Garamond"/>
          <w:sz w:val="24"/>
          <w:szCs w:val="24"/>
          <w:lang w:val="sq-AL"/>
        </w:rPr>
        <w:t>ë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 ...</w:t>
      </w:r>
      <w:r w:rsidRPr="000135C7">
        <w:rPr>
          <w:rFonts w:ascii="Garamond" w:hAnsi="Garamond"/>
          <w:sz w:val="24"/>
          <w:szCs w:val="24"/>
          <w:lang w:val="sq-AL"/>
        </w:rPr>
        <w:t>”</w:t>
      </w:r>
      <w:r w:rsidR="0044253C" w:rsidRPr="000135C7">
        <w:rPr>
          <w:rFonts w:ascii="Garamond" w:hAnsi="Garamond"/>
          <w:sz w:val="24"/>
          <w:szCs w:val="24"/>
          <w:lang w:val="sq-AL"/>
        </w:rPr>
        <w:t>, “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... </w:t>
      </w:r>
      <w:r w:rsidR="0044253C" w:rsidRPr="000135C7">
        <w:rPr>
          <w:rFonts w:ascii="Garamond" w:hAnsi="Garamond"/>
          <w:sz w:val="24"/>
          <w:szCs w:val="24"/>
          <w:lang w:val="sq-AL"/>
        </w:rPr>
        <w:t>ministria</w:t>
      </w:r>
      <w:r w:rsidR="00894128" w:rsidRPr="000135C7">
        <w:rPr>
          <w:rFonts w:ascii="Garamond" w:hAnsi="Garamond"/>
          <w:sz w:val="24"/>
          <w:szCs w:val="24"/>
          <w:lang w:val="sq-AL"/>
        </w:rPr>
        <w:t xml:space="preserve"> përgjegjëse për</w:t>
      </w:r>
      <w:r w:rsidR="00725D51" w:rsidRPr="000135C7">
        <w:rPr>
          <w:rFonts w:ascii="Garamond" w:hAnsi="Garamond"/>
          <w:sz w:val="24"/>
          <w:szCs w:val="24"/>
          <w:lang w:val="sq-AL"/>
        </w:rPr>
        <w:t xml:space="preserve"> </w:t>
      </w:r>
      <w:r w:rsidR="00894128" w:rsidRPr="000135C7">
        <w:rPr>
          <w:rFonts w:ascii="Garamond" w:hAnsi="Garamond"/>
          <w:sz w:val="24"/>
          <w:szCs w:val="24"/>
          <w:lang w:val="sq-AL"/>
        </w:rPr>
        <w:t>shëndetësinë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 ...</w:t>
      </w:r>
      <w:r w:rsidR="00894128" w:rsidRPr="000135C7">
        <w:rPr>
          <w:rFonts w:ascii="Garamond" w:hAnsi="Garamond"/>
          <w:sz w:val="24"/>
          <w:szCs w:val="24"/>
          <w:lang w:val="sq-AL"/>
        </w:rPr>
        <w:t>”,</w:t>
      </w:r>
      <w:r w:rsidR="000135C7">
        <w:rPr>
          <w:rFonts w:ascii="Garamond" w:hAnsi="Garamond"/>
          <w:sz w:val="24"/>
          <w:szCs w:val="24"/>
          <w:lang w:val="sq-AL"/>
        </w:rPr>
        <w:t xml:space="preserve"> </w:t>
      </w:r>
      <w:r w:rsidR="0044253C" w:rsidRPr="000135C7">
        <w:rPr>
          <w:rFonts w:ascii="Garamond" w:hAnsi="Garamond"/>
          <w:sz w:val="24"/>
          <w:szCs w:val="24"/>
          <w:lang w:val="sq-AL"/>
        </w:rPr>
        <w:t>“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... </w:t>
      </w:r>
      <w:r w:rsidR="0044253C" w:rsidRPr="000135C7">
        <w:rPr>
          <w:rFonts w:ascii="Garamond" w:hAnsi="Garamond"/>
          <w:sz w:val="24"/>
          <w:szCs w:val="24"/>
          <w:lang w:val="sq-AL"/>
        </w:rPr>
        <w:t>ministri përgjegjës për shëndetësinë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 ...”</w:t>
      </w:r>
      <w:r w:rsidR="0044253C" w:rsidRPr="000135C7">
        <w:rPr>
          <w:rFonts w:ascii="Garamond" w:hAnsi="Garamond"/>
          <w:sz w:val="24"/>
          <w:szCs w:val="24"/>
          <w:lang w:val="sq-AL"/>
        </w:rPr>
        <w:t xml:space="preserve"> dhe “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... </w:t>
      </w:r>
      <w:r w:rsidR="0044253C" w:rsidRPr="000135C7">
        <w:rPr>
          <w:rFonts w:ascii="Garamond" w:hAnsi="Garamond"/>
          <w:sz w:val="24"/>
          <w:szCs w:val="24"/>
          <w:lang w:val="sq-AL"/>
        </w:rPr>
        <w:t>ministrit përgjegjës për shëndetësinë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 ...</w:t>
      </w:r>
      <w:r w:rsidR="0044253C" w:rsidRPr="000135C7">
        <w:rPr>
          <w:rFonts w:ascii="Garamond" w:hAnsi="Garamond"/>
          <w:sz w:val="24"/>
          <w:szCs w:val="24"/>
          <w:lang w:val="sq-AL"/>
        </w:rPr>
        <w:t>”</w:t>
      </w:r>
      <w:r w:rsidRPr="000135C7">
        <w:rPr>
          <w:rFonts w:ascii="Garamond" w:hAnsi="Garamond"/>
          <w:sz w:val="24"/>
          <w:szCs w:val="24"/>
          <w:lang w:val="sq-AL"/>
        </w:rPr>
        <w:t>.</w:t>
      </w:r>
      <w:r w:rsidR="000135C7">
        <w:rPr>
          <w:rFonts w:ascii="Garamond" w:hAnsi="Garamond"/>
          <w:i/>
          <w:sz w:val="24"/>
          <w:szCs w:val="24"/>
          <w:lang w:val="sq-AL"/>
        </w:rPr>
        <w:t xml:space="preserve"> </w:t>
      </w:r>
    </w:p>
    <w:p w14:paraId="402419DD" w14:textId="5F64CC9B" w:rsidR="00A44748" w:rsidRPr="000135C7" w:rsidRDefault="009208B9" w:rsidP="003B1042">
      <w:pPr>
        <w:autoSpaceDE w:val="0"/>
        <w:autoSpaceDN w:val="0"/>
        <w:adjustRightInd w:val="0"/>
        <w:ind w:firstLine="284"/>
        <w:jc w:val="both"/>
        <w:outlineLvl w:val="0"/>
        <w:rPr>
          <w:rFonts w:ascii="Garamond" w:hAnsi="Garamond"/>
          <w:sz w:val="24"/>
          <w:szCs w:val="24"/>
          <w:lang w:val="sq-AL"/>
        </w:rPr>
      </w:pPr>
      <w:r w:rsidRPr="000135C7">
        <w:rPr>
          <w:rFonts w:ascii="Garamond" w:hAnsi="Garamond"/>
          <w:sz w:val="24"/>
          <w:szCs w:val="24"/>
          <w:lang w:val="sq-AL"/>
        </w:rPr>
        <w:t>4</w:t>
      </w:r>
      <w:r w:rsidR="003B1042" w:rsidRPr="000135C7">
        <w:rPr>
          <w:rFonts w:ascii="Garamond" w:hAnsi="Garamond"/>
          <w:sz w:val="24"/>
          <w:szCs w:val="24"/>
          <w:lang w:val="sq-AL"/>
        </w:rPr>
        <w:t>.</w:t>
      </w:r>
      <w:r w:rsidR="00E07ECC" w:rsidRPr="000135C7">
        <w:rPr>
          <w:rFonts w:ascii="Garamond" w:hAnsi="Garamond"/>
          <w:sz w:val="24"/>
          <w:szCs w:val="24"/>
          <w:lang w:val="sq-AL"/>
        </w:rPr>
        <w:t xml:space="preserve"> </w:t>
      </w:r>
      <w:r w:rsidR="00A44748" w:rsidRPr="000135C7">
        <w:rPr>
          <w:rFonts w:ascii="Garamond" w:hAnsi="Garamond"/>
          <w:sz w:val="24"/>
          <w:szCs w:val="24"/>
          <w:lang w:val="sq-AL"/>
        </w:rPr>
        <w:t>Pika 15</w:t>
      </w:r>
      <w:r w:rsidR="00FB23FE" w:rsidRPr="000135C7">
        <w:rPr>
          <w:rFonts w:ascii="Garamond" w:hAnsi="Garamond"/>
          <w:sz w:val="24"/>
          <w:szCs w:val="24"/>
          <w:lang w:val="sq-AL"/>
        </w:rPr>
        <w:t xml:space="preserve"> ndryshohet,</w:t>
      </w:r>
      <w:r w:rsidR="00A44748" w:rsidRPr="000135C7">
        <w:rPr>
          <w:rFonts w:ascii="Garamond" w:hAnsi="Garamond"/>
          <w:sz w:val="24"/>
          <w:szCs w:val="24"/>
          <w:lang w:val="sq-AL"/>
        </w:rPr>
        <w:t xml:space="preserve"> si më poshtë vijon: </w:t>
      </w:r>
    </w:p>
    <w:p w14:paraId="402419DF" w14:textId="77777777" w:rsidR="00563F05" w:rsidRPr="000135C7" w:rsidRDefault="00A44748" w:rsidP="003B1042">
      <w:pPr>
        <w:autoSpaceDE w:val="0"/>
        <w:autoSpaceDN w:val="0"/>
        <w:adjustRightInd w:val="0"/>
        <w:ind w:firstLine="284"/>
        <w:jc w:val="both"/>
        <w:outlineLvl w:val="0"/>
        <w:rPr>
          <w:rFonts w:ascii="Garamond" w:hAnsi="Garamond"/>
          <w:sz w:val="24"/>
          <w:szCs w:val="24"/>
          <w:lang w:val="sq-AL"/>
        </w:rPr>
      </w:pPr>
      <w:r w:rsidRPr="000135C7">
        <w:rPr>
          <w:rFonts w:ascii="Garamond" w:hAnsi="Garamond"/>
          <w:sz w:val="24"/>
          <w:szCs w:val="24"/>
          <w:lang w:val="sq-AL"/>
        </w:rPr>
        <w:t xml:space="preserve">“15. Ngarkohen </w:t>
      </w:r>
      <w:r w:rsidR="00D574BD" w:rsidRPr="000135C7">
        <w:rPr>
          <w:rFonts w:ascii="Garamond" w:hAnsi="Garamond"/>
          <w:sz w:val="24"/>
          <w:szCs w:val="24"/>
          <w:lang w:val="sq-AL"/>
        </w:rPr>
        <w:t xml:space="preserve">ministria përgjegjëse për </w:t>
      </w:r>
      <w:r w:rsidR="00044B90" w:rsidRPr="000135C7">
        <w:rPr>
          <w:rFonts w:ascii="Garamond" w:hAnsi="Garamond"/>
          <w:sz w:val="24"/>
          <w:szCs w:val="24"/>
          <w:lang w:val="sq-AL"/>
        </w:rPr>
        <w:t>shëndetësinë</w:t>
      </w:r>
      <w:r w:rsidRPr="000135C7">
        <w:rPr>
          <w:rFonts w:ascii="Garamond" w:hAnsi="Garamond"/>
          <w:sz w:val="24"/>
          <w:szCs w:val="24"/>
          <w:lang w:val="sq-AL"/>
        </w:rPr>
        <w:t xml:space="preserve"> dhe </w:t>
      </w:r>
      <w:r w:rsidR="0051052B" w:rsidRPr="000135C7">
        <w:rPr>
          <w:rFonts w:ascii="Garamond" w:hAnsi="Garamond"/>
          <w:sz w:val="24"/>
          <w:szCs w:val="24"/>
          <w:lang w:val="sq-AL"/>
        </w:rPr>
        <w:t>M</w:t>
      </w:r>
      <w:r w:rsidRPr="000135C7">
        <w:rPr>
          <w:rFonts w:ascii="Garamond" w:hAnsi="Garamond"/>
          <w:sz w:val="24"/>
          <w:szCs w:val="24"/>
          <w:lang w:val="sq-AL"/>
        </w:rPr>
        <w:t xml:space="preserve">inistria </w:t>
      </w:r>
      <w:r w:rsidR="0051052B" w:rsidRPr="000135C7">
        <w:rPr>
          <w:rFonts w:ascii="Garamond" w:hAnsi="Garamond"/>
          <w:sz w:val="24"/>
          <w:szCs w:val="24"/>
          <w:lang w:val="sq-AL"/>
        </w:rPr>
        <w:t>e M</w:t>
      </w:r>
      <w:r w:rsidR="00D574BD" w:rsidRPr="000135C7">
        <w:rPr>
          <w:rFonts w:ascii="Garamond" w:hAnsi="Garamond"/>
          <w:sz w:val="24"/>
          <w:szCs w:val="24"/>
          <w:lang w:val="sq-AL"/>
        </w:rPr>
        <w:t>brojtje</w:t>
      </w:r>
      <w:r w:rsidR="0051052B" w:rsidRPr="000135C7">
        <w:rPr>
          <w:rFonts w:ascii="Garamond" w:hAnsi="Garamond"/>
          <w:sz w:val="24"/>
          <w:szCs w:val="24"/>
          <w:lang w:val="sq-AL"/>
        </w:rPr>
        <w:t>s</w:t>
      </w:r>
      <w:r w:rsidRPr="000135C7">
        <w:rPr>
          <w:rFonts w:ascii="Garamond" w:hAnsi="Garamond"/>
          <w:sz w:val="24"/>
          <w:szCs w:val="24"/>
          <w:lang w:val="sq-AL"/>
        </w:rPr>
        <w:t xml:space="preserve"> për ndjekjen dhe zbatimin e këtij vendimi</w:t>
      </w:r>
      <w:r w:rsidR="00E07ECC" w:rsidRPr="000135C7">
        <w:rPr>
          <w:rFonts w:ascii="Garamond" w:hAnsi="Garamond"/>
          <w:sz w:val="24"/>
          <w:szCs w:val="24"/>
          <w:lang w:val="sq-AL"/>
        </w:rPr>
        <w:t>.</w:t>
      </w:r>
      <w:r w:rsidRPr="000135C7">
        <w:rPr>
          <w:rFonts w:ascii="Garamond" w:hAnsi="Garamond"/>
          <w:sz w:val="24"/>
          <w:szCs w:val="24"/>
          <w:lang w:val="sq-AL"/>
        </w:rPr>
        <w:t>”.</w:t>
      </w:r>
    </w:p>
    <w:p w14:paraId="402419E1" w14:textId="38EBE15D" w:rsidR="00A44748" w:rsidRPr="000135C7" w:rsidRDefault="00A44748" w:rsidP="003B1042">
      <w:pPr>
        <w:shd w:val="clear" w:color="auto" w:fill="FFFFFF"/>
        <w:ind w:firstLine="284"/>
        <w:rPr>
          <w:rFonts w:ascii="Garamond" w:hAnsi="Garamond"/>
          <w:sz w:val="24"/>
          <w:szCs w:val="24"/>
          <w:lang w:val="sq-AL"/>
        </w:rPr>
      </w:pPr>
      <w:r w:rsidRPr="000135C7">
        <w:rPr>
          <w:rFonts w:ascii="Garamond" w:hAnsi="Garamond"/>
          <w:sz w:val="24"/>
          <w:szCs w:val="24"/>
          <w:lang w:val="sq-AL"/>
        </w:rPr>
        <w:t>Ky ven</w:t>
      </w:r>
      <w:r w:rsidR="00FB23FE" w:rsidRPr="000135C7">
        <w:rPr>
          <w:rFonts w:ascii="Garamond" w:hAnsi="Garamond"/>
          <w:sz w:val="24"/>
          <w:szCs w:val="24"/>
          <w:lang w:val="sq-AL"/>
        </w:rPr>
        <w:t xml:space="preserve">dim hyn në fuqi pas botimit në </w:t>
      </w:r>
      <w:bookmarkStart w:id="0" w:name="_GoBack"/>
      <w:bookmarkEnd w:id="0"/>
      <w:r w:rsidR="003B1042" w:rsidRPr="000135C7">
        <w:rPr>
          <w:rFonts w:ascii="Garamond" w:hAnsi="Garamond"/>
          <w:sz w:val="24"/>
          <w:szCs w:val="24"/>
          <w:lang w:val="sq-AL"/>
        </w:rPr>
        <w:t>Fletoren Z</w:t>
      </w:r>
      <w:r w:rsidRPr="000135C7">
        <w:rPr>
          <w:rFonts w:ascii="Garamond" w:hAnsi="Garamond"/>
          <w:sz w:val="24"/>
          <w:szCs w:val="24"/>
          <w:lang w:val="sq-AL"/>
        </w:rPr>
        <w:t>yrtare</w:t>
      </w:r>
      <w:r w:rsidR="00157A66" w:rsidRPr="000135C7">
        <w:rPr>
          <w:rFonts w:ascii="Garamond" w:hAnsi="Garamond"/>
          <w:sz w:val="24"/>
          <w:szCs w:val="24"/>
          <w:lang w:val="sq-AL"/>
        </w:rPr>
        <w:t>.</w:t>
      </w:r>
    </w:p>
    <w:p w14:paraId="402419E2" w14:textId="77777777" w:rsidR="00563F05" w:rsidRPr="000135C7" w:rsidRDefault="00563F05" w:rsidP="003B1042">
      <w:pPr>
        <w:shd w:val="clear" w:color="auto" w:fill="FFFFFF"/>
        <w:ind w:firstLine="284"/>
        <w:rPr>
          <w:rFonts w:ascii="Garamond" w:hAnsi="Garamond"/>
          <w:sz w:val="24"/>
          <w:szCs w:val="24"/>
          <w:lang w:val="sq-AL"/>
        </w:rPr>
      </w:pPr>
    </w:p>
    <w:p w14:paraId="402419EA" w14:textId="4C316C2D" w:rsidR="0092549F" w:rsidRPr="000135C7" w:rsidRDefault="003B1042" w:rsidP="003B1042">
      <w:pPr>
        <w:ind w:firstLine="284"/>
        <w:jc w:val="right"/>
        <w:rPr>
          <w:rFonts w:ascii="Garamond" w:hAnsi="Garamond"/>
          <w:bCs/>
          <w:sz w:val="24"/>
          <w:szCs w:val="24"/>
          <w:lang w:val="sq-AL" w:bidi="en-US"/>
        </w:rPr>
      </w:pPr>
      <w:r w:rsidRPr="000135C7">
        <w:rPr>
          <w:rFonts w:ascii="Garamond" w:hAnsi="Garamond"/>
          <w:sz w:val="24"/>
          <w:szCs w:val="24"/>
          <w:lang w:val="sq-AL"/>
        </w:rPr>
        <w:t xml:space="preserve"> </w:t>
      </w:r>
      <w:r w:rsidR="0092549F" w:rsidRPr="000135C7">
        <w:rPr>
          <w:rFonts w:ascii="Garamond" w:hAnsi="Garamond"/>
          <w:bCs/>
          <w:sz w:val="24"/>
          <w:szCs w:val="24"/>
          <w:lang w:val="sq-AL" w:bidi="en-US"/>
        </w:rPr>
        <w:t>ZËVENDËSKRYEMINIST</w:t>
      </w:r>
      <w:r w:rsidRPr="000135C7">
        <w:rPr>
          <w:rFonts w:ascii="Garamond" w:hAnsi="Garamond"/>
          <w:bCs/>
          <w:sz w:val="24"/>
          <w:szCs w:val="24"/>
          <w:lang w:val="sq-AL" w:bidi="en-US"/>
        </w:rPr>
        <w:t>ËR</w:t>
      </w:r>
    </w:p>
    <w:p w14:paraId="402419F5" w14:textId="11D0D54F" w:rsidR="00FB23FE" w:rsidRPr="000135C7" w:rsidRDefault="003B1042" w:rsidP="003B1042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0135C7">
        <w:rPr>
          <w:rFonts w:ascii="Garamond" w:hAnsi="Garamond"/>
          <w:b/>
          <w:bCs/>
          <w:sz w:val="24"/>
          <w:szCs w:val="24"/>
          <w:lang w:val="sq-AL" w:bidi="en-US"/>
        </w:rPr>
        <w:t>Belinda</w:t>
      </w:r>
      <w:proofErr w:type="spellEnd"/>
      <w:r w:rsidRPr="000135C7">
        <w:rPr>
          <w:rFonts w:ascii="Garamond" w:hAnsi="Garamond"/>
          <w:b/>
          <w:bCs/>
          <w:sz w:val="24"/>
          <w:szCs w:val="24"/>
          <w:lang w:val="sq-AL" w:bidi="en-US"/>
        </w:rPr>
        <w:t xml:space="preserve"> Balluku</w:t>
      </w:r>
    </w:p>
    <w:sectPr w:rsidR="00FB23FE" w:rsidRPr="000135C7" w:rsidSect="00E07ECC">
      <w:footerReference w:type="default" r:id="rId12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11195" w14:textId="77777777" w:rsidR="000135C7" w:rsidRDefault="000135C7" w:rsidP="009109A6">
      <w:r>
        <w:separator/>
      </w:r>
    </w:p>
  </w:endnote>
  <w:endnote w:type="continuationSeparator" w:id="0">
    <w:p w14:paraId="7B6D325D" w14:textId="77777777" w:rsidR="000135C7" w:rsidRDefault="000135C7" w:rsidP="009109A6">
      <w:r>
        <w:continuationSeparator/>
      </w:r>
    </w:p>
  </w:endnote>
  <w:endnote w:type="continuationNotice" w:id="1">
    <w:p w14:paraId="449AF902" w14:textId="77777777" w:rsidR="000135C7" w:rsidRDefault="000135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2419FE" w14:textId="6E7B3CF5" w:rsidR="000135C7" w:rsidRDefault="000135C7">
    <w:pPr>
      <w:pStyle w:val="Footer"/>
      <w:jc w:val="right"/>
    </w:pPr>
  </w:p>
  <w:p w14:paraId="402419FF" w14:textId="77777777" w:rsidR="000135C7" w:rsidRDefault="000135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6DA8EE" w14:textId="77777777" w:rsidR="000135C7" w:rsidRDefault="000135C7" w:rsidP="009109A6">
      <w:r>
        <w:separator/>
      </w:r>
    </w:p>
  </w:footnote>
  <w:footnote w:type="continuationSeparator" w:id="0">
    <w:p w14:paraId="6C153BC8" w14:textId="77777777" w:rsidR="000135C7" w:rsidRDefault="000135C7" w:rsidP="009109A6">
      <w:r>
        <w:continuationSeparator/>
      </w:r>
    </w:p>
  </w:footnote>
  <w:footnote w:type="continuationNotice" w:id="1">
    <w:p w14:paraId="658CDA6E" w14:textId="77777777" w:rsidR="000135C7" w:rsidRDefault="000135C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43D8D"/>
    <w:multiLevelType w:val="hybridMultilevel"/>
    <w:tmpl w:val="34726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F5438"/>
    <w:multiLevelType w:val="hybridMultilevel"/>
    <w:tmpl w:val="56D0C9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4A77"/>
    <w:rsid w:val="000135C7"/>
    <w:rsid w:val="0002420A"/>
    <w:rsid w:val="00032CAF"/>
    <w:rsid w:val="000342D3"/>
    <w:rsid w:val="00044B90"/>
    <w:rsid w:val="0007640F"/>
    <w:rsid w:val="000D0C27"/>
    <w:rsid w:val="000D1B5F"/>
    <w:rsid w:val="00111415"/>
    <w:rsid w:val="00157A66"/>
    <w:rsid w:val="001B5665"/>
    <w:rsid w:val="001D0B44"/>
    <w:rsid w:val="001E71D0"/>
    <w:rsid w:val="001E7BC3"/>
    <w:rsid w:val="001F1C8D"/>
    <w:rsid w:val="00234A10"/>
    <w:rsid w:val="002B13F5"/>
    <w:rsid w:val="002B1766"/>
    <w:rsid w:val="00325787"/>
    <w:rsid w:val="003526C4"/>
    <w:rsid w:val="003623E9"/>
    <w:rsid w:val="003A2C05"/>
    <w:rsid w:val="003B1042"/>
    <w:rsid w:val="003F3AF0"/>
    <w:rsid w:val="0041444A"/>
    <w:rsid w:val="00434AC7"/>
    <w:rsid w:val="0044253C"/>
    <w:rsid w:val="00476901"/>
    <w:rsid w:val="004B5188"/>
    <w:rsid w:val="0051052B"/>
    <w:rsid w:val="00563F05"/>
    <w:rsid w:val="00575060"/>
    <w:rsid w:val="00584D0B"/>
    <w:rsid w:val="005971CA"/>
    <w:rsid w:val="005D7FC0"/>
    <w:rsid w:val="005E2AC1"/>
    <w:rsid w:val="00612AED"/>
    <w:rsid w:val="0064392A"/>
    <w:rsid w:val="00653756"/>
    <w:rsid w:val="006E776C"/>
    <w:rsid w:val="00725D51"/>
    <w:rsid w:val="0072623C"/>
    <w:rsid w:val="00727233"/>
    <w:rsid w:val="007B7640"/>
    <w:rsid w:val="008066B1"/>
    <w:rsid w:val="00894128"/>
    <w:rsid w:val="008A4749"/>
    <w:rsid w:val="009109A6"/>
    <w:rsid w:val="009208B9"/>
    <w:rsid w:val="0092549F"/>
    <w:rsid w:val="009B3412"/>
    <w:rsid w:val="00A2030B"/>
    <w:rsid w:val="00A35B7E"/>
    <w:rsid w:val="00A40CD5"/>
    <w:rsid w:val="00A44748"/>
    <w:rsid w:val="00A55635"/>
    <w:rsid w:val="00A64A77"/>
    <w:rsid w:val="00B07C0A"/>
    <w:rsid w:val="00B63B79"/>
    <w:rsid w:val="00B825D9"/>
    <w:rsid w:val="00BA6F43"/>
    <w:rsid w:val="00BC7B02"/>
    <w:rsid w:val="00C365BC"/>
    <w:rsid w:val="00C44BE9"/>
    <w:rsid w:val="00C62E9D"/>
    <w:rsid w:val="00C6404D"/>
    <w:rsid w:val="00C70F3B"/>
    <w:rsid w:val="00CA064A"/>
    <w:rsid w:val="00D12AFF"/>
    <w:rsid w:val="00D574BD"/>
    <w:rsid w:val="00DD7493"/>
    <w:rsid w:val="00E00234"/>
    <w:rsid w:val="00E07ECC"/>
    <w:rsid w:val="00E31764"/>
    <w:rsid w:val="00E82BE4"/>
    <w:rsid w:val="00EB52D5"/>
    <w:rsid w:val="00F444CF"/>
    <w:rsid w:val="00F76AEC"/>
    <w:rsid w:val="00F83C35"/>
    <w:rsid w:val="00FB23FE"/>
    <w:rsid w:val="00FB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419C1"/>
  <w15:docId w15:val="{38B005A0-3834-4EA2-8F64-3F38E1BED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A64A77"/>
    <w:pPr>
      <w:spacing w:after="120" w:line="480" w:lineRule="auto"/>
    </w:pPr>
    <w:rPr>
      <w:rFonts w:ascii="Garamond" w:hAnsi="Garamond"/>
      <w:noProof/>
      <w:sz w:val="28"/>
      <w:lang w:val="en-AU"/>
    </w:rPr>
  </w:style>
  <w:style w:type="character" w:customStyle="1" w:styleId="BodyText2Char">
    <w:name w:val="Body Text 2 Char"/>
    <w:basedOn w:val="DefaultParagraphFont"/>
    <w:link w:val="BodyText2"/>
    <w:rsid w:val="00A64A77"/>
    <w:rPr>
      <w:rFonts w:ascii="Garamond" w:eastAsia="Times New Roman" w:hAnsi="Garamond" w:cs="Times New Roman"/>
      <w:noProof/>
      <w:sz w:val="28"/>
      <w:szCs w:val="20"/>
      <w:lang w:val="en-AU"/>
    </w:rPr>
  </w:style>
  <w:style w:type="paragraph" w:styleId="NoSpacing">
    <w:name w:val="No Spacing"/>
    <w:uiPriority w:val="1"/>
    <w:qFormat/>
    <w:rsid w:val="00A64A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A44748"/>
    <w:pPr>
      <w:ind w:left="720"/>
    </w:pPr>
    <w:rPr>
      <w:rFonts w:eastAsia="MS Mincho"/>
      <w:lang w:val="en-AU"/>
    </w:rPr>
  </w:style>
  <w:style w:type="paragraph" w:styleId="NormalWeb">
    <w:name w:val="Normal (Web)"/>
    <w:basedOn w:val="Normal"/>
    <w:uiPriority w:val="99"/>
    <w:unhideWhenUsed/>
    <w:rsid w:val="00A44748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ParagrafiChar">
    <w:name w:val="Paragrafi Char"/>
    <w:link w:val="Paragrafi"/>
    <w:rsid w:val="009109A6"/>
    <w:rPr>
      <w:rFonts w:ascii="CG Times" w:hAnsi="CG Times"/>
    </w:rPr>
  </w:style>
  <w:style w:type="paragraph" w:customStyle="1" w:styleId="Paragrafi">
    <w:name w:val="Paragrafi"/>
    <w:link w:val="ParagrafiChar"/>
    <w:rsid w:val="009109A6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styleId="Header">
    <w:name w:val="header"/>
    <w:basedOn w:val="Normal"/>
    <w:link w:val="HeaderChar"/>
    <w:uiPriority w:val="99"/>
    <w:unhideWhenUsed/>
    <w:rsid w:val="00910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09A6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Footer">
    <w:name w:val="footer"/>
    <w:aliases w:val=" Char,Char"/>
    <w:basedOn w:val="Normal"/>
    <w:link w:val="FooterChar"/>
    <w:uiPriority w:val="99"/>
    <w:unhideWhenUsed/>
    <w:rsid w:val="009109A6"/>
    <w:pPr>
      <w:tabs>
        <w:tab w:val="center" w:pos="4680"/>
        <w:tab w:val="right" w:pos="9360"/>
      </w:tabs>
    </w:pPr>
  </w:style>
  <w:style w:type="character" w:customStyle="1" w:styleId="FooterChar">
    <w:name w:val="Footer Char"/>
    <w:aliases w:val=" Char Char,Char Char"/>
    <w:basedOn w:val="DefaultParagraphFont"/>
    <w:link w:val="Footer"/>
    <w:uiPriority w:val="99"/>
    <w:rsid w:val="009109A6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2C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C05"/>
    <w:rPr>
      <w:rFonts w:ascii="Segoe UI" w:eastAsia="Times New Roman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460</Nr_x002e__x0020_akti>
    <Data_x0020_e_x0020_Krijimit xmlns="0e656187-b300-4fb0-8bf4-3a50f872073c">2023-07-28T06:46:24Z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2023-07-26T22:00:00Z</Date_x0020_protokolli>
    <Titulli xmlns="0e656187-b300-4fb0-8bf4-3a50f872073c">Për disa ndryshime në vendimin nr. 1001, datë 2.12.2015, të Këshillit të Ministrave, "Për integrimin e Spitalit Universitar të Traumës dhe Spitalit Ushtarak të Forcave të Armatosura në një strukturë të bashkuar"</Titulli>
    <Modifikuesi xmlns="0e656187-b300-4fb0-8bf4-3a50f872073c">nevila.samarxhi</Modifikuesi>
    <Nr_x002e__x0020_prot_x0020_QBZ xmlns="0e656187-b300-4fb0-8bf4-3a50f872073c">1154</Nr_x002e__x0020_prot_x0020_QBZ>
    <Data_x0020_e_x0020_Modifikimit xmlns="0e656187-b300-4fb0-8bf4-3a50f872073c">2023-07-28T07:48:12Z</Data_x0020_e_x0020_Modifikimit>
    <Dekretuar xmlns="0e656187-b300-4fb0-8bf4-3a50f872073c">false</Dekretuar>
    <Data xmlns="0e656187-b300-4fb0-8bf4-3a50f872073c">2023-07-25T22:00:00Z</Data>
    <Nr_x002e__x0020_protokolli_x0020_i_x0020_aktit xmlns="0e656187-b300-4fb0-8bf4-3a50f872073c">3138/2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C369163608414D8BC8AC70C6B92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C369163608414D8BC8AC70C6B925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12C0DD6-17A8-4518-A6CD-758C30DC689A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CA6233B-44DE-4FAC-9ABE-CE737867D3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FA00CF-7D0E-461E-B815-9D7F1CF6B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F4D390-9A3B-413D-BA5B-158566B9B1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59A5C8-DBB8-4B90-95AE-000E188A4E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1001, datë 2.12.2015, të Këshillit të Ministrave, "Për integrimin e Spitalit Universitar të Traumës dhe Spitalit Ushtarak të Forcave të Armatosura në një strukturë të bashkuar"</vt:lpstr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1001, datë 2.12.2015, të Këshillit të Ministrave, "Për integrimin e Spitalit Universitar të Traumës dhe Spitalit Ushtarak të Forcave të Armatosura në një strukturë të bashkuar"</dc:title>
  <dc:creator>Anila Prifti</dc:creator>
  <cp:lastModifiedBy>Alma Lisaku</cp:lastModifiedBy>
  <cp:revision>5</cp:revision>
  <cp:lastPrinted>2023-07-26T08:07:00Z</cp:lastPrinted>
  <dcterms:created xsi:type="dcterms:W3CDTF">2023-07-28T06:40:00Z</dcterms:created>
  <dcterms:modified xsi:type="dcterms:W3CDTF">2023-07-28T08:22:00Z</dcterms:modified>
</cp:coreProperties>
</file>