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9855D" w14:textId="50033FF8" w:rsidR="00A61C1B" w:rsidRPr="00943E98" w:rsidRDefault="00E85A3B" w:rsidP="00943E9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43E98">
        <w:rPr>
          <w:rFonts w:ascii="Garamond" w:hAnsi="Garamond"/>
          <w:b/>
          <w:sz w:val="24"/>
        </w:rPr>
        <w:t>VENDIM</w:t>
      </w:r>
    </w:p>
    <w:p w14:paraId="64619634" w14:textId="5F3B895B" w:rsidR="000F74B6" w:rsidRPr="00943E98" w:rsidRDefault="00E85A3B" w:rsidP="00943E9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43E98">
        <w:rPr>
          <w:rFonts w:ascii="Garamond" w:hAnsi="Garamond"/>
          <w:b/>
          <w:sz w:val="24"/>
        </w:rPr>
        <w:t>Nr</w:t>
      </w:r>
      <w:r w:rsidR="00FD7EC1" w:rsidRPr="00943E98">
        <w:rPr>
          <w:rFonts w:ascii="Garamond" w:hAnsi="Garamond"/>
          <w:b/>
          <w:sz w:val="24"/>
        </w:rPr>
        <w:t>.</w:t>
      </w:r>
      <w:r w:rsidR="00A03D54">
        <w:rPr>
          <w:rFonts w:ascii="Garamond" w:hAnsi="Garamond"/>
          <w:b/>
          <w:sz w:val="24"/>
        </w:rPr>
        <w:t xml:space="preserve"> </w:t>
      </w:r>
      <w:r w:rsidR="00FD7EC1" w:rsidRPr="00943E98">
        <w:rPr>
          <w:rFonts w:ascii="Garamond" w:hAnsi="Garamond"/>
          <w:b/>
          <w:sz w:val="24"/>
        </w:rPr>
        <w:t>496</w:t>
      </w:r>
      <w:r w:rsidR="00DD25EA" w:rsidRPr="00943E98">
        <w:rPr>
          <w:rFonts w:ascii="Garamond" w:hAnsi="Garamond"/>
          <w:b/>
          <w:sz w:val="24"/>
        </w:rPr>
        <w:t>, dat</w:t>
      </w:r>
      <w:r w:rsidRPr="00943E98">
        <w:rPr>
          <w:rFonts w:ascii="Garamond" w:hAnsi="Garamond"/>
          <w:b/>
          <w:sz w:val="24"/>
        </w:rPr>
        <w:t>ë</w:t>
      </w:r>
      <w:r w:rsidR="00DD25EA" w:rsidRPr="00943E98">
        <w:rPr>
          <w:rFonts w:ascii="Garamond" w:hAnsi="Garamond"/>
          <w:b/>
          <w:sz w:val="24"/>
        </w:rPr>
        <w:t xml:space="preserve"> 24.8</w:t>
      </w:r>
      <w:r w:rsidR="00636E8A" w:rsidRPr="00943E98">
        <w:rPr>
          <w:rFonts w:ascii="Garamond" w:hAnsi="Garamond"/>
          <w:b/>
          <w:sz w:val="24"/>
        </w:rPr>
        <w:t>.</w:t>
      </w:r>
      <w:r w:rsidRPr="00943E98">
        <w:rPr>
          <w:rFonts w:ascii="Garamond" w:hAnsi="Garamond"/>
          <w:b/>
          <w:sz w:val="24"/>
        </w:rPr>
        <w:t>2023</w:t>
      </w:r>
    </w:p>
    <w:p w14:paraId="6845921D" w14:textId="77777777" w:rsidR="00943E98" w:rsidRPr="00943E98" w:rsidRDefault="00943E98" w:rsidP="00943E9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B19EFFB" w14:textId="7059C3CC" w:rsidR="00943E98" w:rsidRPr="00943E98" w:rsidRDefault="00943E98" w:rsidP="00943E9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43E98">
        <w:rPr>
          <w:rFonts w:ascii="Garamond" w:hAnsi="Garamond"/>
          <w:b/>
          <w:sz w:val="24"/>
        </w:rPr>
        <w:t>PËR NJË NDRYSHIM NË VENDIMIN NR.</w:t>
      </w:r>
      <w:r w:rsidR="00A03D54">
        <w:rPr>
          <w:rFonts w:ascii="Garamond" w:hAnsi="Garamond"/>
          <w:b/>
          <w:sz w:val="24"/>
        </w:rPr>
        <w:t xml:space="preserve"> </w:t>
      </w:r>
      <w:r w:rsidRPr="00943E98">
        <w:rPr>
          <w:rFonts w:ascii="Garamond" w:hAnsi="Garamond"/>
          <w:b/>
          <w:sz w:val="24"/>
        </w:rPr>
        <w:t>111, DATË 1.3.2023,</w:t>
      </w:r>
      <w:r w:rsidR="00E40A28">
        <w:rPr>
          <w:rFonts w:ascii="Garamond" w:hAnsi="Garamond"/>
          <w:b/>
          <w:sz w:val="24"/>
        </w:rPr>
        <w:t xml:space="preserve"> </w:t>
      </w:r>
      <w:r w:rsidRPr="00943E98">
        <w:rPr>
          <w:rFonts w:ascii="Garamond" w:hAnsi="Garamond"/>
          <w:b/>
          <w:sz w:val="24"/>
        </w:rPr>
        <w:t>TË KËSHILLIT TË MINISTRAVE, “PËR MIRATIMIN E BUXHETIT TË AGJENCISË SHTETËRORE TË KADASTRËS, PËR VITIN</w:t>
      </w:r>
      <w:r w:rsidR="00E40A28">
        <w:rPr>
          <w:rFonts w:ascii="Garamond" w:hAnsi="Garamond"/>
          <w:b/>
          <w:sz w:val="24"/>
        </w:rPr>
        <w:t xml:space="preserve"> </w:t>
      </w:r>
      <w:r w:rsidRPr="00943E98">
        <w:rPr>
          <w:rFonts w:ascii="Garamond" w:hAnsi="Garamond"/>
          <w:b/>
          <w:sz w:val="24"/>
        </w:rPr>
        <w:t>2023”</w:t>
      </w:r>
    </w:p>
    <w:p w14:paraId="0D184AA0" w14:textId="77777777" w:rsidR="00943E98" w:rsidRPr="00943E98" w:rsidRDefault="00943E98" w:rsidP="00943E9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7F398D0" w14:textId="69747A88" w:rsidR="00943E98" w:rsidRPr="00943E98" w:rsidRDefault="00943E98" w:rsidP="00943E9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43E98">
        <w:rPr>
          <w:rFonts w:ascii="Garamond" w:hAnsi="Garamond"/>
          <w:sz w:val="24"/>
        </w:rPr>
        <w:t>Në mbështetje të nenit 100 të Kushtetutës dhe të pikës 2, të nenit 6, të</w:t>
      </w:r>
      <w:r w:rsidR="00E40A28">
        <w:rPr>
          <w:rFonts w:ascii="Garamond" w:hAnsi="Garamond"/>
          <w:sz w:val="24"/>
        </w:rPr>
        <w:t xml:space="preserve"> </w:t>
      </w:r>
      <w:r w:rsidRPr="00943E98">
        <w:rPr>
          <w:rFonts w:ascii="Garamond" w:hAnsi="Garamond"/>
          <w:sz w:val="24"/>
        </w:rPr>
        <w:t>ligjit nr.</w:t>
      </w:r>
      <w:r w:rsidR="00A03D54">
        <w:rPr>
          <w:rFonts w:ascii="Garamond" w:hAnsi="Garamond"/>
          <w:sz w:val="24"/>
        </w:rPr>
        <w:t xml:space="preserve"> </w:t>
      </w:r>
      <w:r w:rsidRPr="00943E98">
        <w:rPr>
          <w:rFonts w:ascii="Garamond" w:hAnsi="Garamond"/>
          <w:sz w:val="24"/>
        </w:rPr>
        <w:t>111/2018, “Për kadastrën”, me propozimin e ministrit të Financave dhe Ekonomisë, Këshilli i Ministrave</w:t>
      </w:r>
    </w:p>
    <w:p w14:paraId="573A68B6" w14:textId="77777777" w:rsidR="00943E98" w:rsidRPr="00943E98" w:rsidRDefault="00943E98" w:rsidP="00943E9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6CFDF69" w14:textId="0EF5F50A" w:rsidR="00943E98" w:rsidRPr="00943E98" w:rsidRDefault="00943E98" w:rsidP="00943E9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43E98">
        <w:rPr>
          <w:rFonts w:ascii="Garamond" w:hAnsi="Garamond"/>
          <w:sz w:val="24"/>
        </w:rPr>
        <w:t>VENDOSI:</w:t>
      </w:r>
    </w:p>
    <w:p w14:paraId="1FBAC26C" w14:textId="77777777" w:rsidR="00943E98" w:rsidRPr="00943E98" w:rsidRDefault="00943E98" w:rsidP="00943E9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AC165B3" w14:textId="039F5D0D" w:rsidR="00943E98" w:rsidRPr="00943E98" w:rsidRDefault="00943E98" w:rsidP="00943E9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Pr="00943E98">
        <w:rPr>
          <w:rFonts w:ascii="Garamond" w:hAnsi="Garamond"/>
          <w:sz w:val="24"/>
        </w:rPr>
        <w:t>Shtojcat 2 dhe 3, të përmendura në pikën 1 dhe bashkëlidhur vendimit nr.</w:t>
      </w:r>
      <w:r w:rsidR="00A03D54">
        <w:rPr>
          <w:rFonts w:ascii="Garamond" w:hAnsi="Garamond"/>
          <w:sz w:val="24"/>
        </w:rPr>
        <w:t xml:space="preserve"> </w:t>
      </w:r>
      <w:r w:rsidRPr="00943E98">
        <w:rPr>
          <w:rFonts w:ascii="Garamond" w:hAnsi="Garamond"/>
          <w:sz w:val="24"/>
        </w:rPr>
        <w:t>111, datë 1.3.2023, të Këshillit të Ministrave, zëvendësohen me shtojcat me të njëjtin emërtim dhe numërtim, që i bashkëlidhen këtij vendimi dhe janë pjesë përbërëse të tij.</w:t>
      </w:r>
    </w:p>
    <w:p w14:paraId="43E458A7" w14:textId="66F34B1D" w:rsidR="00943E98" w:rsidRPr="00943E98" w:rsidRDefault="00943E98" w:rsidP="008B4BD2">
      <w:pPr>
        <w:pStyle w:val="TEKSTI"/>
      </w:pPr>
      <w:r>
        <w:t>2.</w:t>
      </w:r>
      <w:r w:rsidRPr="00943E98">
        <w:t xml:space="preserve"> Ngarkohet Agjencia Shtetërore e Kadastrës për zbatimin e këtij vendimi.</w:t>
      </w:r>
    </w:p>
    <w:p w14:paraId="21A32D91" w14:textId="77777777" w:rsidR="00943E98" w:rsidRPr="00943E98" w:rsidRDefault="00943E98" w:rsidP="008B4BD2">
      <w:pPr>
        <w:pStyle w:val="TEKSTI"/>
      </w:pPr>
      <w:r w:rsidRPr="00943E98">
        <w:t>Ky vendim hyn në fuqi menjëherë.</w:t>
      </w:r>
    </w:p>
    <w:p w14:paraId="0C17CE46" w14:textId="77777777" w:rsidR="00943E98" w:rsidRPr="00943E98" w:rsidRDefault="00943E98" w:rsidP="008B4BD2">
      <w:pPr>
        <w:pStyle w:val="TEKSTI"/>
      </w:pPr>
    </w:p>
    <w:p w14:paraId="27C2011C" w14:textId="5A315BF1" w:rsidR="00943E98" w:rsidRPr="00943E98" w:rsidRDefault="00943E98" w:rsidP="00943E9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43E98">
        <w:rPr>
          <w:rFonts w:ascii="Garamond" w:hAnsi="Garamond"/>
          <w:sz w:val="24"/>
        </w:rPr>
        <w:t>KRYEMINIST</w:t>
      </w:r>
      <w:r>
        <w:rPr>
          <w:rFonts w:ascii="Garamond" w:hAnsi="Garamond"/>
          <w:sz w:val="24"/>
        </w:rPr>
        <w:t>Ë</w:t>
      </w:r>
      <w:r w:rsidRPr="00943E98">
        <w:rPr>
          <w:rFonts w:ascii="Garamond" w:hAnsi="Garamond"/>
          <w:sz w:val="24"/>
        </w:rPr>
        <w:t>R</w:t>
      </w:r>
    </w:p>
    <w:p w14:paraId="3BEB7D6F" w14:textId="355A7AE0" w:rsidR="00E85A3B" w:rsidRDefault="00943E98" w:rsidP="00943E9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43E98">
        <w:rPr>
          <w:rFonts w:ascii="Garamond" w:hAnsi="Garamond"/>
          <w:b/>
          <w:sz w:val="24"/>
        </w:rPr>
        <w:t xml:space="preserve">Edi </w:t>
      </w:r>
      <w:proofErr w:type="spellStart"/>
      <w:r w:rsidRPr="00943E98">
        <w:rPr>
          <w:rFonts w:ascii="Garamond" w:hAnsi="Garamond"/>
          <w:b/>
          <w:sz w:val="24"/>
        </w:rPr>
        <w:t>Rama</w:t>
      </w:r>
      <w:proofErr w:type="spellEnd"/>
    </w:p>
    <w:p w14:paraId="6B28B7BE" w14:textId="141DE219" w:rsidR="006D161E" w:rsidRDefault="006D161E" w:rsidP="00943E9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3460A71D" w14:textId="550B41F3" w:rsidR="008B4BD2" w:rsidRPr="00A03D54" w:rsidRDefault="00A03D54" w:rsidP="00A03D54">
      <w:pPr>
        <w:pStyle w:val="TEKSTI"/>
        <w:jc w:val="center"/>
      </w:pPr>
      <w:r w:rsidRPr="00A03D54">
        <w:t>SHTOJCA NR. 2</w:t>
      </w:r>
    </w:p>
    <w:p w14:paraId="7AF7C5E2" w14:textId="77777777" w:rsidR="008B4BD2" w:rsidRPr="008B4BD2" w:rsidRDefault="008B4BD2" w:rsidP="008B4BD2">
      <w:pPr>
        <w:pStyle w:val="TEKSTI"/>
        <w:rPr>
          <w:b/>
        </w:rPr>
      </w:pPr>
    </w:p>
    <w:p w14:paraId="0E6F5618" w14:textId="77777777" w:rsidR="008B4BD2" w:rsidRPr="008B4BD2" w:rsidRDefault="008B4BD2" w:rsidP="008B4BD2">
      <w:pPr>
        <w:pStyle w:val="TEKSTI"/>
        <w:jc w:val="center"/>
        <w:rPr>
          <w:b/>
        </w:rPr>
      </w:pPr>
      <w:r w:rsidRPr="008B4BD2">
        <w:rPr>
          <w:b/>
        </w:rPr>
        <w:t>BUXHETI I AGJENCISË SHTETËRORE TË KADASTRËS 2023</w:t>
      </w:r>
    </w:p>
    <w:p w14:paraId="604690A3" w14:textId="77777777" w:rsidR="008B4BD2" w:rsidRPr="008B4BD2" w:rsidRDefault="008B4BD2" w:rsidP="008B4BD2">
      <w:pPr>
        <w:pStyle w:val="TEKSTI"/>
        <w:rPr>
          <w:b/>
        </w:rPr>
      </w:pPr>
    </w:p>
    <w:p w14:paraId="22338ABB" w14:textId="6E9875AE" w:rsidR="008B4BD2" w:rsidRDefault="008B4BD2" w:rsidP="008B4BD2">
      <w:pPr>
        <w:pStyle w:val="TEKSTI"/>
        <w:jc w:val="right"/>
      </w:pPr>
      <w:r w:rsidRPr="003B2EB7">
        <w:t>000/lekë</w:t>
      </w:r>
    </w:p>
    <w:p w14:paraId="69E790AA" w14:textId="01C10A1B" w:rsidR="008B4BD2" w:rsidRPr="003B2EB7" w:rsidRDefault="008B4BD2" w:rsidP="008B4BD2">
      <w:pPr>
        <w:pStyle w:val="TEKSTI"/>
      </w:pPr>
      <w:r w:rsidRPr="00A80649">
        <w:rPr>
          <w:noProof/>
          <w:sz w:val="28"/>
          <w:szCs w:val="28"/>
        </w:rPr>
        <w:drawing>
          <wp:inline distT="0" distB="0" distL="0" distR="0" wp14:anchorId="73A5BEB8" wp14:editId="4682C753">
            <wp:extent cx="5629702" cy="2606863"/>
            <wp:effectExtent l="0" t="0" r="952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880" cy="2608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7861D" w14:textId="160D402E" w:rsidR="006D161E" w:rsidRDefault="006D161E" w:rsidP="00943E9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1563CF33" w14:textId="3DA476DD" w:rsidR="00866082" w:rsidRDefault="00866082" w:rsidP="00943E9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6970C3FD" w14:textId="261BBA98" w:rsidR="00866082" w:rsidRDefault="00866082" w:rsidP="00943E9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10D23276" w14:textId="6AE69927" w:rsidR="00866082" w:rsidRDefault="00866082" w:rsidP="00943E9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2B8E6787" w14:textId="11267159" w:rsidR="00866082" w:rsidRDefault="00866082" w:rsidP="00943E9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0AD72BDE" w14:textId="7BBA9087" w:rsidR="00866082" w:rsidRDefault="00866082" w:rsidP="00943E9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3F4783AE" w14:textId="35936EC5" w:rsidR="00866082" w:rsidRDefault="00866082" w:rsidP="00943E9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740D5D1F" w14:textId="3FBA5B22" w:rsidR="00866082" w:rsidRDefault="00866082" w:rsidP="00943E9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6B46FE57" w14:textId="1D984B64" w:rsidR="00866082" w:rsidRDefault="00866082" w:rsidP="00943E9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7690F180" w14:textId="77777777" w:rsidR="00866082" w:rsidRDefault="00866082" w:rsidP="00943E9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456E299B" w14:textId="0037BA3F" w:rsidR="00866082" w:rsidRPr="00A03D54" w:rsidRDefault="00A03D54" w:rsidP="00A03D54">
      <w:pPr>
        <w:pStyle w:val="TEKSTI"/>
        <w:jc w:val="center"/>
      </w:pPr>
      <w:bookmarkStart w:id="0" w:name="_GoBack"/>
      <w:r w:rsidRPr="00A03D54">
        <w:lastRenderedPageBreak/>
        <w:t>SHTOJCA NR. 3</w:t>
      </w:r>
    </w:p>
    <w:bookmarkEnd w:id="0"/>
    <w:p w14:paraId="2E3EFCAC" w14:textId="77777777" w:rsidR="00866082" w:rsidRPr="00A80649" w:rsidRDefault="00866082" w:rsidP="00866082">
      <w:pPr>
        <w:pStyle w:val="TEKSTI"/>
      </w:pPr>
    </w:p>
    <w:p w14:paraId="41701266" w14:textId="77777777" w:rsidR="00866082" w:rsidRPr="00866082" w:rsidRDefault="00866082" w:rsidP="00866082">
      <w:pPr>
        <w:pStyle w:val="TEKSTI"/>
        <w:jc w:val="center"/>
        <w:rPr>
          <w:b/>
          <w:bCs/>
        </w:rPr>
      </w:pPr>
      <w:r w:rsidRPr="00866082">
        <w:rPr>
          <w:b/>
          <w:bCs/>
        </w:rPr>
        <w:t>BUXHETI I AGJENCISË SHTETËRORE TË KADASTRËS 2023</w:t>
      </w:r>
    </w:p>
    <w:p w14:paraId="037EAA93" w14:textId="77777777" w:rsidR="00866082" w:rsidRPr="00FA56F7" w:rsidRDefault="00866082" w:rsidP="00866082">
      <w:pPr>
        <w:pStyle w:val="TEKSTI"/>
        <w:rPr>
          <w:bCs/>
        </w:rPr>
      </w:pPr>
    </w:p>
    <w:p w14:paraId="62A317AE" w14:textId="5899F5C1" w:rsidR="00866082" w:rsidRDefault="00866082" w:rsidP="00866082">
      <w:pPr>
        <w:pStyle w:val="TEKSTI"/>
        <w:jc w:val="right"/>
      </w:pPr>
      <w:r w:rsidRPr="00A80649">
        <w:t>000/lekë</w:t>
      </w:r>
    </w:p>
    <w:p w14:paraId="2575CC93" w14:textId="2D234896" w:rsidR="00866082" w:rsidRPr="00943E98" w:rsidRDefault="00866082" w:rsidP="00866082">
      <w:pPr>
        <w:pStyle w:val="TEKSTI"/>
      </w:pPr>
      <w:r w:rsidRPr="00A80649">
        <w:rPr>
          <w:noProof/>
          <w:sz w:val="28"/>
          <w:szCs w:val="28"/>
        </w:rPr>
        <w:drawing>
          <wp:inline distT="0" distB="0" distL="0" distR="0" wp14:anchorId="3335E69D" wp14:editId="61D7C166">
            <wp:extent cx="5732145" cy="6871335"/>
            <wp:effectExtent l="0" t="0" r="190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687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6082" w:rsidRPr="00943E98" w:rsidSect="008B4BD2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E8A"/>
    <w:rsid w:val="000E48B5"/>
    <w:rsid w:val="000F74B6"/>
    <w:rsid w:val="001C6752"/>
    <w:rsid w:val="00343E3B"/>
    <w:rsid w:val="003B2E8F"/>
    <w:rsid w:val="00447976"/>
    <w:rsid w:val="00495544"/>
    <w:rsid w:val="00597D7D"/>
    <w:rsid w:val="00636E8A"/>
    <w:rsid w:val="006D161E"/>
    <w:rsid w:val="00736B60"/>
    <w:rsid w:val="007A461B"/>
    <w:rsid w:val="00866082"/>
    <w:rsid w:val="008932FA"/>
    <w:rsid w:val="008B4BD2"/>
    <w:rsid w:val="008C7EE7"/>
    <w:rsid w:val="00915212"/>
    <w:rsid w:val="00943E98"/>
    <w:rsid w:val="00A03D54"/>
    <w:rsid w:val="00A61C1B"/>
    <w:rsid w:val="00AD6F91"/>
    <w:rsid w:val="00C154FD"/>
    <w:rsid w:val="00D442FD"/>
    <w:rsid w:val="00DD25EA"/>
    <w:rsid w:val="00E40A28"/>
    <w:rsid w:val="00E429B6"/>
    <w:rsid w:val="00E85A3B"/>
    <w:rsid w:val="00ED445F"/>
    <w:rsid w:val="00F23FBB"/>
    <w:rsid w:val="00FD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19634"/>
  <w15:chartTrackingRefBased/>
  <w15:docId w15:val="{579DCE1D-E78C-419D-84ED-5FCF8F5A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3E98"/>
    <w:pPr>
      <w:ind w:left="720"/>
      <w:contextualSpacing/>
    </w:pPr>
  </w:style>
  <w:style w:type="paragraph" w:customStyle="1" w:styleId="TEKSTI">
    <w:name w:val="TEKSTI"/>
    <w:basedOn w:val="Normal"/>
    <w:qFormat/>
    <w:rsid w:val="008B4BD2"/>
    <w:pPr>
      <w:spacing w:after="0" w:line="240" w:lineRule="auto"/>
      <w:ind w:firstLine="284"/>
      <w:jc w:val="both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png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C5B2EAE44E4374802BEC7ACDBC38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496</Nr_x002e__x0020_akti>
    <Data_x0020_e_x0020_Krijimit xmlns="0e656187-b300-4fb0-8bf4-3a50f872073c">2023-08-28T08:48:03Z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2023-08-24T22:00:00Z</Date_x0020_protokolli>
    <Titulli xmlns="0e656187-b300-4fb0-8bf4-3a50f872073c">Për një ndryshim në vendimin nr.111, datë 1.3.2023, të Këshillit të Ministrave, “Për miratimin e buxhetit të Agjencisë Shtetërore të Kadastrës, për vitin 2023”</Titulli>
    <Modifikuesi xmlns="0e656187-b300-4fb0-8bf4-3a50f872073c">ermira.bukaci</Modifikuesi>
    <Nr_x002e__x0020_prot_x0020_QBZ xmlns="0e656187-b300-4fb0-8bf4-3a50f872073c">1295</Nr_x002e__x0020_prot_x0020_QBZ>
    <Data_x0020_e_x0020_Modifikimit xmlns="0e656187-b300-4fb0-8bf4-3a50f872073c">2023-08-28T09:38:44Z</Data_x0020_e_x0020_Modifikimit>
    <Dekretuar xmlns="0e656187-b300-4fb0-8bf4-3a50f872073c">false</Dekretuar>
    <Data xmlns="0e656187-b300-4fb0-8bf4-3a50f872073c">2023-08-23T22:00:00Z</Data>
    <Nr_x002e__x0020_protokolli_x0020_i_x0020_aktit xmlns="0e656187-b300-4fb0-8bf4-3a50f872073c">3763/2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C5B2EAE44E4374802BEC7ACDBC38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ED3C478-1B83-478B-AB30-A064F25210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5AB5D97-BA71-49CF-8E74-959E21D4E8BD}">
  <ds:schemaRefs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6D1DDA3C-46C8-4F5C-A938-05C9C07DC6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B42835-3B6A-4EB8-AD8D-9EC41F69638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92E581-5F6F-4635-91B9-EC5CD006A3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nr.111, datë 1.3.2023, të Këshillit të Ministrave, “Për miratimin e buxhetit të Agjencisë Shtetërore të Kadastrës, për vitin 2023”</vt:lpstr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nr.111, datë 1.3.2023, të Këshillit të Ministrave, “Për miratimin e buxhetit të Agjencisë Shtetërore të Kadastrës, për vitin 2023”</dc:title>
  <dc:creator>Entela Suli</dc:creator>
  <cp:lastModifiedBy>Alma Lisaku</cp:lastModifiedBy>
  <cp:revision>12</cp:revision>
  <dcterms:created xsi:type="dcterms:W3CDTF">2023-08-28T08:54:00Z</dcterms:created>
  <dcterms:modified xsi:type="dcterms:W3CDTF">2023-08-28T10:02:00Z</dcterms:modified>
</cp:coreProperties>
</file>