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892B7" w14:textId="474163C1" w:rsidR="001E43F9" w:rsidRPr="003E749A" w:rsidRDefault="00D90AB0" w:rsidP="006E6505">
      <w:pPr>
        <w:ind w:firstLine="284"/>
        <w:jc w:val="center"/>
        <w:rPr>
          <w:rFonts w:ascii="Garamond" w:hAnsi="Garamond"/>
          <w:b/>
          <w:lang w:val="sq-AL"/>
        </w:rPr>
      </w:pPr>
      <w:r w:rsidRPr="003E749A">
        <w:rPr>
          <w:rFonts w:ascii="Garamond" w:hAnsi="Garamond"/>
          <w:b/>
          <w:lang w:val="sq-AL"/>
        </w:rPr>
        <w:t>VENDIM</w:t>
      </w:r>
    </w:p>
    <w:p w14:paraId="554892BA" w14:textId="3E9BC80E" w:rsidR="001E43F9" w:rsidRPr="003E749A" w:rsidRDefault="001E43F9" w:rsidP="006E6505">
      <w:pPr>
        <w:ind w:firstLine="284"/>
        <w:jc w:val="center"/>
        <w:rPr>
          <w:rFonts w:ascii="Garamond" w:hAnsi="Garamond"/>
          <w:b/>
          <w:lang w:val="sq-AL"/>
        </w:rPr>
      </w:pPr>
      <w:r w:rsidRPr="003E749A">
        <w:rPr>
          <w:rFonts w:ascii="Garamond" w:hAnsi="Garamond"/>
          <w:b/>
          <w:lang w:val="sq-AL"/>
        </w:rPr>
        <w:t>Nr.</w:t>
      </w:r>
      <w:r w:rsidR="006D1F29" w:rsidRPr="003E749A">
        <w:rPr>
          <w:rFonts w:ascii="Garamond" w:hAnsi="Garamond"/>
          <w:b/>
          <w:lang w:val="sq-AL"/>
        </w:rPr>
        <w:t xml:space="preserve"> 546</w:t>
      </w:r>
      <w:r w:rsidRPr="003E749A">
        <w:rPr>
          <w:rFonts w:ascii="Garamond" w:hAnsi="Garamond"/>
          <w:b/>
          <w:lang w:val="sq-AL"/>
        </w:rPr>
        <w:t>, datë</w:t>
      </w:r>
      <w:r w:rsidR="006D1F29" w:rsidRPr="003E749A">
        <w:rPr>
          <w:rFonts w:ascii="Garamond" w:hAnsi="Garamond"/>
          <w:b/>
          <w:lang w:val="sq-AL"/>
        </w:rPr>
        <w:t xml:space="preserve"> </w:t>
      </w:r>
      <w:r w:rsidR="006E6505" w:rsidRPr="003E749A">
        <w:rPr>
          <w:rFonts w:ascii="Garamond" w:hAnsi="Garamond"/>
          <w:b/>
          <w:lang w:val="sq-AL"/>
        </w:rPr>
        <w:t>28.9.2023</w:t>
      </w:r>
    </w:p>
    <w:p w14:paraId="554892BB" w14:textId="77777777" w:rsidR="001E43F9" w:rsidRPr="003E749A" w:rsidRDefault="001E43F9" w:rsidP="006E6505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554892C0" w14:textId="3328FB92" w:rsidR="001E43F9" w:rsidRPr="003E749A" w:rsidRDefault="001E43F9" w:rsidP="006E6505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3E749A">
        <w:rPr>
          <w:rFonts w:ascii="Garamond" w:hAnsi="Garamond"/>
          <w:b/>
          <w:bCs/>
          <w:lang w:val="sq-AL"/>
        </w:rPr>
        <w:t>PËR</w:t>
      </w:r>
      <w:r w:rsidR="006E6505" w:rsidRPr="003E749A">
        <w:rPr>
          <w:rFonts w:ascii="Garamond" w:hAnsi="Garamond"/>
          <w:b/>
          <w:bCs/>
          <w:lang w:val="sq-AL"/>
        </w:rPr>
        <w:t xml:space="preserve"> </w:t>
      </w:r>
      <w:r w:rsidRPr="003E749A">
        <w:rPr>
          <w:rFonts w:ascii="Garamond" w:hAnsi="Garamond"/>
          <w:b/>
          <w:lang w:val="sq-AL"/>
        </w:rPr>
        <w:t>LIRIM NGA DETYRA</w:t>
      </w:r>
    </w:p>
    <w:p w14:paraId="554892C1" w14:textId="77777777" w:rsidR="001E43F9" w:rsidRPr="003E749A" w:rsidRDefault="001E43F9" w:rsidP="006E6505">
      <w:pPr>
        <w:ind w:firstLine="284"/>
        <w:contextualSpacing/>
        <w:jc w:val="center"/>
        <w:rPr>
          <w:rFonts w:ascii="Garamond" w:hAnsi="Garamond"/>
          <w:b/>
          <w:bCs/>
          <w:u w:val="single"/>
          <w:lang w:val="sq-AL"/>
        </w:rPr>
      </w:pPr>
    </w:p>
    <w:p w14:paraId="554892C3" w14:textId="06CEE828" w:rsidR="001E43F9" w:rsidRPr="003E749A" w:rsidRDefault="001E43F9" w:rsidP="006E6505">
      <w:pPr>
        <w:ind w:firstLine="284"/>
        <w:contextualSpacing/>
        <w:jc w:val="both"/>
        <w:rPr>
          <w:rFonts w:ascii="Garamond" w:hAnsi="Garamond"/>
          <w:lang w:val="sq-AL"/>
        </w:rPr>
      </w:pPr>
      <w:r w:rsidRPr="003E749A">
        <w:rPr>
          <w:rFonts w:ascii="Garamond" w:hAnsi="Garamond"/>
          <w:lang w:val="sq-AL"/>
        </w:rPr>
        <w:t>Në mbështetje të nenit 100 të Kushtetutës dhe të pikës 2, të nenit 6, të</w:t>
      </w:r>
      <w:r w:rsidR="00BC6380" w:rsidRPr="003E749A">
        <w:rPr>
          <w:rFonts w:ascii="Garamond" w:hAnsi="Garamond"/>
          <w:lang w:val="sq-AL"/>
        </w:rPr>
        <w:t xml:space="preserve"> </w:t>
      </w:r>
      <w:r w:rsidRPr="003E749A">
        <w:rPr>
          <w:rFonts w:ascii="Garamond" w:hAnsi="Garamond"/>
          <w:lang w:val="sq-AL"/>
        </w:rPr>
        <w:t>ligjit nr.</w:t>
      </w:r>
      <w:r w:rsidR="003E749A" w:rsidRPr="003E749A">
        <w:rPr>
          <w:rFonts w:ascii="Garamond" w:hAnsi="Garamond"/>
          <w:lang w:val="sq-AL"/>
        </w:rPr>
        <w:t xml:space="preserve"> </w:t>
      </w:r>
      <w:r w:rsidRPr="003E749A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554892C4" w14:textId="77777777" w:rsidR="001E43F9" w:rsidRPr="003E749A" w:rsidRDefault="001E43F9" w:rsidP="006E6505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554892C6" w14:textId="72E46F6C" w:rsidR="001E43F9" w:rsidRPr="003E749A" w:rsidRDefault="006D1F29" w:rsidP="006E6505">
      <w:pPr>
        <w:ind w:firstLine="284"/>
        <w:contextualSpacing/>
        <w:jc w:val="center"/>
        <w:rPr>
          <w:rFonts w:ascii="Garamond" w:hAnsi="Garamond"/>
          <w:bCs/>
          <w:lang w:val="sq-AL"/>
        </w:rPr>
      </w:pPr>
      <w:r w:rsidRPr="003E749A">
        <w:rPr>
          <w:rFonts w:ascii="Garamond" w:hAnsi="Garamond"/>
          <w:bCs/>
          <w:lang w:val="sq-AL"/>
        </w:rPr>
        <w:t>VENDOSI:</w:t>
      </w:r>
    </w:p>
    <w:p w14:paraId="554892C8" w14:textId="77777777" w:rsidR="001E43F9" w:rsidRPr="003E749A" w:rsidRDefault="001E43F9" w:rsidP="006E6505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554892C9" w14:textId="77777777" w:rsidR="001E43F9" w:rsidRPr="003E749A" w:rsidRDefault="001E43F9" w:rsidP="006E6505">
      <w:pPr>
        <w:ind w:firstLine="284"/>
        <w:contextualSpacing/>
        <w:jc w:val="both"/>
        <w:rPr>
          <w:rFonts w:ascii="Garamond" w:hAnsi="Garamond"/>
          <w:lang w:val="sq-AL"/>
        </w:rPr>
      </w:pPr>
      <w:r w:rsidRPr="003E749A">
        <w:rPr>
          <w:rFonts w:ascii="Garamond" w:hAnsi="Garamond"/>
          <w:lang w:val="sq-AL"/>
        </w:rPr>
        <w:t>Z.</w:t>
      </w:r>
      <w:r w:rsidR="00E67E84" w:rsidRPr="003E749A">
        <w:rPr>
          <w:rFonts w:ascii="Garamond" w:hAnsi="Garamond"/>
          <w:lang w:val="sq-AL"/>
        </w:rPr>
        <w:t xml:space="preserve"> </w:t>
      </w:r>
      <w:r w:rsidR="00CD5DE1" w:rsidRPr="003E749A">
        <w:rPr>
          <w:rFonts w:ascii="Garamond" w:hAnsi="Garamond"/>
          <w:lang w:val="sq-AL"/>
        </w:rPr>
        <w:t xml:space="preserve">Ilir </w:t>
      </w:r>
      <w:r w:rsidR="00C10210" w:rsidRPr="003E749A">
        <w:rPr>
          <w:rFonts w:ascii="Garamond" w:hAnsi="Garamond"/>
          <w:lang w:val="sq-AL"/>
        </w:rPr>
        <w:t>Bejtja</w:t>
      </w:r>
      <w:r w:rsidRPr="003E749A">
        <w:rPr>
          <w:rFonts w:ascii="Garamond" w:hAnsi="Garamond"/>
          <w:lang w:val="sq-AL"/>
        </w:rPr>
        <w:t xml:space="preserve">, zëvendësministër i </w:t>
      </w:r>
      <w:r w:rsidR="00666994" w:rsidRPr="003E749A">
        <w:rPr>
          <w:rFonts w:ascii="Garamond" w:hAnsi="Garamond"/>
          <w:lang w:val="sq-AL"/>
        </w:rPr>
        <w:t>Infrastrukturës dhe Energjisë</w:t>
      </w:r>
      <w:r w:rsidRPr="003E749A">
        <w:rPr>
          <w:rFonts w:ascii="Garamond" w:hAnsi="Garamond"/>
          <w:lang w:val="sq-AL"/>
        </w:rPr>
        <w:t>, lirohet nga kjo detyrë.</w:t>
      </w:r>
    </w:p>
    <w:p w14:paraId="554892CB" w14:textId="56C3BBF2" w:rsidR="001E43F9" w:rsidRPr="003E749A" w:rsidRDefault="001E43F9" w:rsidP="006E6505">
      <w:pPr>
        <w:ind w:firstLine="284"/>
        <w:contextualSpacing/>
        <w:rPr>
          <w:rFonts w:ascii="Garamond" w:hAnsi="Garamond"/>
          <w:lang w:val="sq-AL"/>
        </w:rPr>
      </w:pPr>
      <w:r w:rsidRPr="003E749A">
        <w:rPr>
          <w:rFonts w:ascii="Garamond" w:hAnsi="Garamond"/>
          <w:lang w:val="sq-AL"/>
        </w:rPr>
        <w:t>Ky vendim hyn në fuqi menjëherë</w:t>
      </w:r>
      <w:r w:rsidR="00B85F5F" w:rsidRPr="003E749A">
        <w:rPr>
          <w:rFonts w:ascii="Garamond" w:hAnsi="Garamond"/>
          <w:lang w:val="sq-AL"/>
        </w:rPr>
        <w:t xml:space="preserve"> dhe botohet në Fletoren </w:t>
      </w:r>
      <w:r w:rsidR="00B102FC" w:rsidRPr="003E749A">
        <w:rPr>
          <w:rFonts w:ascii="Garamond" w:hAnsi="Garamond"/>
          <w:lang w:val="sq-AL"/>
        </w:rPr>
        <w:t>Z</w:t>
      </w:r>
      <w:r w:rsidR="00B85F5F" w:rsidRPr="003E749A">
        <w:rPr>
          <w:rFonts w:ascii="Garamond" w:hAnsi="Garamond"/>
          <w:lang w:val="sq-AL"/>
        </w:rPr>
        <w:t>yrtare</w:t>
      </w:r>
      <w:r w:rsidRPr="003E749A">
        <w:rPr>
          <w:rFonts w:ascii="Garamond" w:hAnsi="Garamond"/>
          <w:lang w:val="sq-AL"/>
        </w:rPr>
        <w:t>.</w:t>
      </w:r>
    </w:p>
    <w:p w14:paraId="554892CC" w14:textId="77777777" w:rsidR="001E43F9" w:rsidRPr="003E749A" w:rsidRDefault="001E43F9" w:rsidP="006E6505">
      <w:pPr>
        <w:ind w:firstLine="284"/>
        <w:contextualSpacing/>
        <w:rPr>
          <w:rFonts w:ascii="Garamond" w:hAnsi="Garamond"/>
          <w:lang w:val="sq-AL"/>
        </w:rPr>
      </w:pPr>
    </w:p>
    <w:p w14:paraId="554892D5" w14:textId="5910CB9D" w:rsidR="006F6A17" w:rsidRPr="003E749A" w:rsidRDefault="00B102FC" w:rsidP="006E6505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3E749A">
        <w:rPr>
          <w:rFonts w:ascii="Garamond" w:hAnsi="Garamond"/>
          <w:bCs/>
          <w:lang w:val="sq-AL"/>
        </w:rPr>
        <w:t xml:space="preserve"> </w:t>
      </w:r>
      <w:r w:rsidR="006F6A17" w:rsidRPr="003E749A">
        <w:rPr>
          <w:rFonts w:ascii="Garamond" w:hAnsi="Garamond"/>
          <w:bCs/>
          <w:lang w:val="sq-AL" w:bidi="en-US"/>
        </w:rPr>
        <w:t>ZËVENDËSKRYEMINIST</w:t>
      </w:r>
      <w:r w:rsidRPr="003E749A">
        <w:rPr>
          <w:rFonts w:ascii="Garamond" w:hAnsi="Garamond"/>
          <w:bCs/>
          <w:lang w:val="sq-AL" w:bidi="en-US"/>
        </w:rPr>
        <w:t>ËR</w:t>
      </w:r>
    </w:p>
    <w:p w14:paraId="554892D7" w14:textId="74944D21" w:rsidR="006F6A17" w:rsidRPr="003E749A" w:rsidRDefault="006E6505" w:rsidP="006E6505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3E749A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3E749A">
        <w:rPr>
          <w:rFonts w:ascii="Garamond" w:hAnsi="Garamond"/>
          <w:b/>
          <w:bCs/>
          <w:lang w:val="sq-AL" w:bidi="en-US"/>
        </w:rPr>
        <w:t xml:space="preserve"> Balluku</w:t>
      </w:r>
    </w:p>
    <w:p w14:paraId="554892D8" w14:textId="77777777" w:rsidR="00FE066A" w:rsidRPr="006E6505" w:rsidRDefault="00FE066A" w:rsidP="006E6505">
      <w:pPr>
        <w:ind w:firstLine="284"/>
        <w:contextualSpacing/>
        <w:jc w:val="right"/>
        <w:rPr>
          <w:rFonts w:ascii="Garamond" w:hAnsi="Garamond"/>
          <w:b/>
          <w:lang w:val="sq-AL"/>
        </w:rPr>
      </w:pPr>
      <w:bookmarkStart w:id="0" w:name="_GoBack"/>
      <w:bookmarkEnd w:id="0"/>
    </w:p>
    <w:sectPr w:rsidR="00FE066A" w:rsidRPr="006E6505" w:rsidSect="00864920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3F9"/>
    <w:rsid w:val="00094710"/>
    <w:rsid w:val="001E43F9"/>
    <w:rsid w:val="00241771"/>
    <w:rsid w:val="002A685C"/>
    <w:rsid w:val="00303F19"/>
    <w:rsid w:val="003C1622"/>
    <w:rsid w:val="003E749A"/>
    <w:rsid w:val="0043483F"/>
    <w:rsid w:val="005F334D"/>
    <w:rsid w:val="00666994"/>
    <w:rsid w:val="006D1F29"/>
    <w:rsid w:val="006E6505"/>
    <w:rsid w:val="006F6A17"/>
    <w:rsid w:val="007D1072"/>
    <w:rsid w:val="00864920"/>
    <w:rsid w:val="008E6381"/>
    <w:rsid w:val="00A4348E"/>
    <w:rsid w:val="00A5449D"/>
    <w:rsid w:val="00B102FC"/>
    <w:rsid w:val="00B85F5F"/>
    <w:rsid w:val="00BC6380"/>
    <w:rsid w:val="00C10210"/>
    <w:rsid w:val="00CD5DE1"/>
    <w:rsid w:val="00D041D9"/>
    <w:rsid w:val="00D451E2"/>
    <w:rsid w:val="00D90AB0"/>
    <w:rsid w:val="00DA3347"/>
    <w:rsid w:val="00E53331"/>
    <w:rsid w:val="00E67E84"/>
    <w:rsid w:val="00F47F14"/>
    <w:rsid w:val="00F6002F"/>
    <w:rsid w:val="00FE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892B4"/>
  <w15:chartTrackingRefBased/>
  <w15:docId w15:val="{DEB12BF0-25CA-4D5F-8E6D-A8CE36B6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CE298F95FF48BBADF62D13A8D25F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546</Nr_x002e__x0020_akti>
    <Data_x0020_e_x0020_Krijimit xmlns="0e656187-b300-4fb0-8bf4-3a50f872073c">2023-10-02T12:30:16Z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lirim nga detyra</Titulli>
    <Modifikuesi xmlns="0e656187-b300-4fb0-8bf4-3a50f872073c">nevila.samarxhi</Modifikuesi>
    <Nr_x002e__x0020_prot_x0020_QBZ xmlns="0e656187-b300-4fb0-8bf4-3a50f872073c">1430</Nr_x002e__x0020_prot_x0020_QBZ>
    <Data_x0020_e_x0020_Modifikimit xmlns="0e656187-b300-4fb0-8bf4-3a50f872073c">2023-10-02T13:10:24Z</Data_x0020_e_x0020_Modifikimit>
    <Dekretuar xmlns="0e656187-b300-4fb0-8bf4-3a50f872073c">false</Dekretuar>
    <Data xmlns="0e656187-b300-4fb0-8bf4-3a50f872073c">2023-09-27T22:00:00Z</Data>
    <Nr_x002e__x0020_protokolli_x0020_i_x0020_aktit xmlns="0e656187-b300-4fb0-8bf4-3a50f872073c">4397/1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CE298F95FF48BBADF62D13A8D25F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F9BDEC8-0F92-453F-90B6-791436A7C2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1CF1DE-C639-4928-BB84-A8492E6B3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27762FF-7E12-404F-A1B9-EB2E99DF8CBE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5A8AAE7-D077-4673-B76D-21FB99893C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5791DB-AD91-4729-8E13-228802620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Sara Kosova</dc:creator>
  <cp:lastModifiedBy>Jorina Kryeziu</cp:lastModifiedBy>
  <cp:revision>8</cp:revision>
  <cp:lastPrinted>2023-09-28T07:11:00Z</cp:lastPrinted>
  <dcterms:created xsi:type="dcterms:W3CDTF">2023-10-02T12:24:00Z</dcterms:created>
  <dcterms:modified xsi:type="dcterms:W3CDTF">2023-10-03T07:14:00Z</dcterms:modified>
</cp:coreProperties>
</file>