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C2A75" w14:textId="77777777" w:rsidR="00A4209B" w:rsidRPr="00AE50BC" w:rsidRDefault="00A4209B" w:rsidP="00A4209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FB572E3" w14:textId="41CF10E4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C13684"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565</w:t>
      </w:r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C13684"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4.10.2023</w:t>
      </w:r>
    </w:p>
    <w:p w14:paraId="1F056AFF" w14:textId="77777777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2DE68E48" w14:textId="7CF0847C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</w:t>
      </w:r>
      <w:r w:rsidR="00AE50BC"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PASURIVE TË PALUAJTSHME, PRONË PRIVATE, QË PREKEN NGA REALIZIMI I PROJEKTIT “ZGJERIMI I VARREZAVE PUBLIKE TË NJËSISË ADMINISTRATIVE </w:t>
      </w:r>
      <w:proofErr w:type="spellStart"/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PERONDI</w:t>
      </w:r>
      <w:proofErr w:type="spellEnd"/>
      <w:r w:rsidRPr="00AE50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FSHATI TAPI, KUÇOVË”</w:t>
      </w:r>
    </w:p>
    <w:p w14:paraId="00ED2B3D" w14:textId="77777777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u w:val="single"/>
          <w:lang w:val="sq-AL"/>
        </w:rPr>
      </w:pPr>
    </w:p>
    <w:p w14:paraId="17F9DCA2" w14:textId="1B241043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AE50BC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AE50BC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791E923" w14:textId="77777777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6AEBB2" w14:textId="73FAC80A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AE0AAE8" w14:textId="77777777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009CAA" w14:textId="387D9AC1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“Zgjerimi i varrezave publike të njësisë administrative </w:t>
      </w:r>
      <w:proofErr w:type="spellStart"/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Perondi</w:t>
      </w:r>
      <w:proofErr w:type="spellEnd"/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, fshati Tapi, Kuçovë”.</w:t>
      </w:r>
    </w:p>
    <w:p w14:paraId="560B6DA2" w14:textId="25B2B6EC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Kuçovë.</w:t>
      </w:r>
    </w:p>
    <w:p w14:paraId="4E64EF7C" w14:textId="733B6B37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“arë”, me një vlerë të përgjithshme prej 673 696 (gjashtëqind e shtatëdhjetë e tre mijë e gjashtëqind e nëntëdhjetë e gjashtë) lekësh.</w:t>
      </w:r>
    </w:p>
    <w:p w14:paraId="057A924B" w14:textId="1BE67274" w:rsidR="00A4209B" w:rsidRPr="00AE50BC" w:rsidRDefault="00A4209B" w:rsidP="00A4209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AE50BC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673 696 (gjashtëqind e shtatëdhjetë e tre mijë e gjashtëqind e nëntëdhjetë e gjashtë) lekësh, përballohet nga Bashkia Kuçovë.</w:t>
      </w:r>
    </w:p>
    <w:p w14:paraId="37CC708A" w14:textId="057494A0" w:rsidR="00A4209B" w:rsidRPr="00AE50BC" w:rsidRDefault="00A4209B" w:rsidP="00A4209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AE50BC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në masën 50 000 (pesëdhjetë mijë) lekë, përballohet nga Bashkia Kuçovë. </w:t>
      </w:r>
    </w:p>
    <w:p w14:paraId="3AB00A65" w14:textId="6C39D4C0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AE50BC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AEC347F" w14:textId="28A674BC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Kuçovë.</w:t>
      </w:r>
    </w:p>
    <w:p w14:paraId="01A72946" w14:textId="2DE87E84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8. Bashkia Kuçovë kryen procedurat për likuidimin e pronarëve të shpronësuar, sipas përcaktimeve të bëra në këtë vendim.</w:t>
      </w:r>
      <w:r w:rsidR="00AE50BC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0CA30BF" w14:textId="4BB843E2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Kuçovë.</w:t>
      </w:r>
    </w:p>
    <w:p w14:paraId="060E0103" w14:textId="624F1E0D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Kuçovë, brenda 30 (tridhjetë) ditëve nga data e miratimit të këtij vendimi, nis procedurat për hedhjen e gjurmës së projektit mbi hartën </w:t>
      </w:r>
      <w:proofErr w:type="spellStart"/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regjistrimin e aktit të kalimit të pronësisë për pasuritë e shpronësuara, sipas këtij vendimi, në favor të Bashkisë Kuçovë</w:t>
      </w:r>
    </w:p>
    <w:p w14:paraId="379CD69E" w14:textId="209B671F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për pasuritë e shpronësuara, sipas këtij vendimi, në favor të Bashkisë Kuçovë.</w:t>
      </w:r>
    </w:p>
    <w:p w14:paraId="017E6739" w14:textId="31D4387D" w:rsidR="00A4209B" w:rsidRPr="00AE50BC" w:rsidRDefault="00A4209B" w:rsidP="00A420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Kuçovë, Agjencia Shtetërore e Kadastrës, Drejtoria Vendore Kuçovë, Agjencia Shtetërore për Shpronësimin dhe Drejtoria e Administrimit dhe e Mbrojtjes së Tokës pranë Këshillit të Qarkut Berat për zbatimin e këtij vendimi.</w:t>
      </w:r>
    </w:p>
    <w:p w14:paraId="72124D2F" w14:textId="4977DA41" w:rsidR="00A4209B" w:rsidRPr="00AE50BC" w:rsidRDefault="00A4209B" w:rsidP="00A4209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9236E2"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AE50B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B4C1FC8" w14:textId="77777777" w:rsidR="004635D8" w:rsidRDefault="004635D8" w:rsidP="00A420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</w:p>
    <w:p w14:paraId="022A66DF" w14:textId="18BDFAD3" w:rsidR="00A4209B" w:rsidRPr="00AE50BC" w:rsidRDefault="00A4209B" w:rsidP="00A420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 w:rsidRPr="00AE50BC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lastRenderedPageBreak/>
        <w:t xml:space="preserve">KRYEMINISTËR </w:t>
      </w:r>
    </w:p>
    <w:p w14:paraId="2FB9254C" w14:textId="5041169B" w:rsidR="00A4209B" w:rsidRPr="00AE50BC" w:rsidRDefault="00A4209B" w:rsidP="00A420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AE50B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AE50B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p w14:paraId="6C0D06E8" w14:textId="4ACEE0E0" w:rsidR="003455FF" w:rsidRPr="00AE50BC" w:rsidRDefault="003455FF" w:rsidP="00A420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D95CF1B" w14:textId="426C1F29" w:rsidR="003455FF" w:rsidRDefault="004635D8" w:rsidP="003455F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18"/>
          <w:szCs w:val="18"/>
          <w:lang w:val="sq-AL"/>
        </w:rPr>
      </w:pPr>
      <w:r w:rsidRPr="004635D8">
        <w:rPr>
          <w:rFonts w:ascii="Garamond" w:eastAsia="Times New Roman" w:hAnsi="Garamond" w:cs="Times New Roman"/>
          <w:sz w:val="18"/>
          <w:szCs w:val="18"/>
          <w:lang w:val="sq-AL"/>
        </w:rPr>
        <w:t xml:space="preserve">LISTA EMËRORE E PRONARËVE, PASURITË E PALUAJTSHME, PRONË PRIVATE TË </w:t>
      </w:r>
      <w:proofErr w:type="spellStart"/>
      <w:r w:rsidRPr="004635D8">
        <w:rPr>
          <w:rFonts w:ascii="Garamond" w:eastAsia="Times New Roman" w:hAnsi="Garamond" w:cs="Times New Roman"/>
          <w:sz w:val="18"/>
          <w:szCs w:val="18"/>
          <w:lang w:val="sq-AL"/>
        </w:rPr>
        <w:t>TË</w:t>
      </w:r>
      <w:proofErr w:type="spellEnd"/>
      <w:r w:rsidRPr="004635D8">
        <w:rPr>
          <w:rFonts w:ascii="Garamond" w:eastAsia="Times New Roman" w:hAnsi="Garamond" w:cs="Times New Roman"/>
          <w:sz w:val="18"/>
          <w:szCs w:val="18"/>
          <w:lang w:val="sq-AL"/>
        </w:rPr>
        <w:t xml:space="preserve"> CILËVE SHPRONËSOHEN PËR INTERES PUBLIK, NGA REALIZIMI I PROJEKTIT “ZGJERIMI I VARREZAVE PUBLIKE TË NJËSISË ADMINISTRATIVE </w:t>
      </w:r>
      <w:proofErr w:type="spellStart"/>
      <w:r w:rsidRPr="004635D8">
        <w:rPr>
          <w:rFonts w:ascii="Garamond" w:eastAsia="Times New Roman" w:hAnsi="Garamond" w:cs="Times New Roman"/>
          <w:sz w:val="18"/>
          <w:szCs w:val="18"/>
          <w:lang w:val="sq-AL"/>
        </w:rPr>
        <w:t>PERONDI</w:t>
      </w:r>
      <w:proofErr w:type="spellEnd"/>
      <w:r w:rsidRPr="004635D8">
        <w:rPr>
          <w:rFonts w:ascii="Garamond" w:eastAsia="Times New Roman" w:hAnsi="Garamond" w:cs="Times New Roman"/>
          <w:sz w:val="18"/>
          <w:szCs w:val="18"/>
          <w:lang w:val="sq-AL"/>
        </w:rPr>
        <w:t>, FSHATI TAPI, KUÇOVË”</w:t>
      </w:r>
    </w:p>
    <w:p w14:paraId="48F44A20" w14:textId="77777777" w:rsidR="004635D8" w:rsidRPr="004635D8" w:rsidRDefault="004635D8" w:rsidP="003455F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18"/>
          <w:szCs w:val="18"/>
          <w:lang w:val="sq-AL"/>
        </w:rPr>
      </w:pPr>
    </w:p>
    <w:tbl>
      <w:tblPr>
        <w:tblW w:w="10604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696"/>
        <w:gridCol w:w="550"/>
        <w:gridCol w:w="713"/>
        <w:gridCol w:w="509"/>
        <w:gridCol w:w="523"/>
        <w:gridCol w:w="695"/>
        <w:gridCol w:w="533"/>
        <w:gridCol w:w="467"/>
        <w:gridCol w:w="467"/>
        <w:gridCol w:w="352"/>
        <w:gridCol w:w="352"/>
        <w:gridCol w:w="42"/>
        <w:gridCol w:w="425"/>
        <w:gridCol w:w="467"/>
        <w:gridCol w:w="679"/>
        <w:gridCol w:w="449"/>
        <w:gridCol w:w="543"/>
        <w:gridCol w:w="709"/>
        <w:gridCol w:w="992"/>
      </w:tblGrid>
      <w:tr w:rsidR="00026F47" w:rsidRPr="00AE50BC" w14:paraId="2137925F" w14:textId="77777777" w:rsidTr="004635D8">
        <w:trPr>
          <w:trHeight w:val="20"/>
          <w:jc w:val="center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476CFB" w14:textId="5ECC8C7C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</w:t>
            </w:r>
            <w:r w:rsid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195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2CB532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PRONARI </w:t>
            </w:r>
          </w:p>
        </w:tc>
        <w:tc>
          <w:tcPr>
            <w:tcW w:w="3940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0269B" w14:textId="5194C44E" w:rsidR="00026F47" w:rsidRPr="00AE50BC" w:rsidRDefault="004635D8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DH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NA </w:t>
            </w:r>
            <w:proofErr w:type="spellStart"/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KADASTRALE</w:t>
            </w:r>
            <w:proofErr w:type="spellEnd"/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327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45C59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VLERËSIMET PËR SHPRONËSIM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A6EC1" w14:textId="6CF5A5E6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SHËNIME 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</w:t>
            </w:r>
            <w:r w:rsidR="004635D8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kufizime hipotekare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, barrë mbi</w:t>
            </w:r>
            <w:r w:rsidR="00AE50BC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pasurinë etj</w:t>
            </w:r>
            <w:r w:rsidR="004635D8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</w:tr>
      <w:tr w:rsidR="00026F47" w:rsidRPr="00AE50BC" w14:paraId="02890445" w14:textId="77777777" w:rsidTr="004635D8">
        <w:trPr>
          <w:trHeight w:val="20"/>
          <w:jc w:val="center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F6F916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5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EB221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4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4A6FB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46C2ED" w14:textId="389957E3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B0CC79" w14:textId="74BA5863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Vlerat e kulturave bujqësore dhe drufrutor</w:t>
            </w:r>
            <w:r w:rsid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e</w:t>
            </w: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sipas </w:t>
            </w:r>
            <w:r w:rsidR="004635D8"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proces</w:t>
            </w: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-verbalit të Drejtorisë së Bujqësisë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117A5" w14:textId="2BDDC746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TOTALE (lek)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4FF0B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026F47" w:rsidRPr="00AE50BC" w14:paraId="51032EF5" w14:textId="77777777" w:rsidTr="002801D9">
        <w:trPr>
          <w:trHeight w:val="1114"/>
          <w:jc w:val="center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75722D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2181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Emri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5E0F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Atësia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133B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Mbiemri 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D3979A" w14:textId="1D83F0BD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Fshati ose </w:t>
            </w:r>
            <w:r w:rsidR="004635D8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qyteti 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6BBF45" w14:textId="1C77EC71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Z. </w:t>
            </w:r>
            <w:proofErr w:type="spellStart"/>
            <w:r w:rsidR="004635D8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kadastrale</w:t>
            </w:r>
            <w:proofErr w:type="spellEnd"/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95891D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BA0F94" w14:textId="5129DB8E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Lloji </w:t>
            </w:r>
            <w:r w:rsidR="004635D8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F465C6" w14:textId="4D18AD84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</w:t>
            </w:r>
            <w:r w:rsidR="004635D8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totale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F141EF" w14:textId="265C2D42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Arë</w:t>
            </w:r>
            <w:r w:rsidR="00AE50BC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m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proofErr w:type="spellEnd"/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7B41F8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9EA043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Faqe</w:t>
            </w:r>
          </w:p>
        </w:tc>
        <w:tc>
          <w:tcPr>
            <w:tcW w:w="4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76E3AA" w14:textId="77777777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Sipërfaqja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08A283" w14:textId="4F9C045F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Çmimi (lek/</w:t>
            </w:r>
            <w:proofErr w:type="spellStart"/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m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proofErr w:type="spellEnd"/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4F4671" w14:textId="40B3DFC3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(lek)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E487F" w14:textId="06777232" w:rsidR="00026F47" w:rsidRPr="004635D8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e kulturave bujqësore</w:t>
            </w:r>
            <w:r w:rsidR="00AE50BC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(lek)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24B4467" w14:textId="77777777" w:rsidR="002801D9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e drufrutorëve</w:t>
            </w:r>
          </w:p>
          <w:p w14:paraId="2C401C43" w14:textId="1E89A9FE" w:rsidR="00026F47" w:rsidRPr="004635D8" w:rsidRDefault="00AE50BC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bookmarkStart w:id="0" w:name="_GoBack"/>
            <w:bookmarkEnd w:id="0"/>
            <w:r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026F47" w:rsidRPr="004635D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(lek)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8EDF0" w14:textId="77777777" w:rsidR="00026F47" w:rsidRPr="004635D8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CE17C" w14:textId="77777777" w:rsidR="00026F47" w:rsidRPr="004635D8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026F47" w:rsidRPr="00AE50BC" w14:paraId="0EEEDD2C" w14:textId="77777777" w:rsidTr="004635D8">
        <w:trPr>
          <w:trHeight w:val="20"/>
          <w:jc w:val="center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D4FD7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8EA0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Bektash</w:t>
            </w:r>
            <w:proofErr w:type="spellEnd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475A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Yzeir</w:t>
            </w:r>
            <w:proofErr w:type="spellEnd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0D27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Troka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799E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Tapi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842E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3561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B420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1280/55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FA2E" w14:textId="5D39A6E2" w:rsidR="00026F47" w:rsidRPr="00AE50BC" w:rsidRDefault="004635D8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864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749D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7990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4A93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4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CB41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855B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E0ED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174 160</w:t>
            </w:r>
          </w:p>
        </w:tc>
        <w:tc>
          <w:tcPr>
            <w:tcW w:w="4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E161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5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114B0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120 000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38499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294 160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2A132" w14:textId="0E07E8DD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Konfirmuar nga ASHK</w:t>
            </w:r>
            <w:r w:rsidR="004635D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-ja</w:t>
            </w:r>
          </w:p>
        </w:tc>
      </w:tr>
      <w:tr w:rsidR="00026F47" w:rsidRPr="00AE50BC" w14:paraId="739F5894" w14:textId="77777777" w:rsidTr="004635D8">
        <w:trPr>
          <w:trHeight w:val="20"/>
          <w:jc w:val="center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AAEF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9DBE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52DF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Yzeir</w:t>
            </w:r>
            <w:proofErr w:type="spellEnd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0E79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Troka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3383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Tapi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16A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3561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24B6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1280/53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59B8" w14:textId="4DF070B8" w:rsidR="00026F47" w:rsidRPr="00AE50BC" w:rsidRDefault="004635D8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CE93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472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9201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472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F778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9EE5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4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8B09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472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BBEC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3CE7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146 792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409C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8095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49AC9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146 792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F5E0" w14:textId="408F325A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Konfirmuar nga ASHK</w:t>
            </w:r>
            <w:r w:rsidR="004635D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-ja</w:t>
            </w:r>
          </w:p>
        </w:tc>
      </w:tr>
      <w:tr w:rsidR="00026F47" w:rsidRPr="00AE50BC" w14:paraId="0270B5C5" w14:textId="77777777" w:rsidTr="004635D8">
        <w:trPr>
          <w:trHeight w:val="20"/>
          <w:jc w:val="center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162D89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BFB4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Nebi</w:t>
            </w:r>
            <w:proofErr w:type="spellEnd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3B8E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Yzeir</w:t>
            </w:r>
            <w:proofErr w:type="spellEnd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5DED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Troka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50E6F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Tapi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7A127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3561</w:t>
            </w:r>
          </w:p>
        </w:tc>
        <w:tc>
          <w:tcPr>
            <w:tcW w:w="6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E0D11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1280/56</w:t>
            </w:r>
          </w:p>
        </w:tc>
        <w:tc>
          <w:tcPr>
            <w:tcW w:w="53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80BFD" w14:textId="55015F55" w:rsidR="00026F47" w:rsidRPr="00AE50BC" w:rsidRDefault="004635D8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E08EF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9CAC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3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56EAE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3C963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46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1B7B0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0BF7D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F157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174 160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78E7D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2087C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58584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C43EE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232 744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6D4DB" w14:textId="45A78E46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Konfirmuar nga ASHK</w:t>
            </w:r>
            <w:r w:rsidR="004635D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-ja</w:t>
            </w:r>
          </w:p>
        </w:tc>
      </w:tr>
      <w:tr w:rsidR="00026F47" w:rsidRPr="00AE50BC" w14:paraId="47F900FC" w14:textId="77777777" w:rsidTr="004635D8">
        <w:trPr>
          <w:trHeight w:val="20"/>
          <w:jc w:val="center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FA02BC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BAAB" w14:textId="77777777" w:rsidR="00026F47" w:rsidRPr="00AE50BC" w:rsidRDefault="00026F47" w:rsidP="004635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Nazire</w:t>
            </w:r>
            <w:proofErr w:type="spellEnd"/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10D4" w14:textId="68E6DA78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Jonus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85A2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Troka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671EA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Tapi</w:t>
            </w: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BD0496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5BB85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7ACAA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07DD50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C1FA96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732FE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C26B1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54E22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2355AD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ABA31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5DCAA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F510E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5641E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3ED188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026F47" w:rsidRPr="00AE50BC" w14:paraId="27AEE495" w14:textId="77777777" w:rsidTr="004635D8">
        <w:trPr>
          <w:trHeight w:val="20"/>
          <w:jc w:val="center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78E54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BEAA1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51295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6ADC8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5885B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CD576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5F7DE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2DDFC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BADA52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66A76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EEF35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BA2E3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54C81D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DDEB8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61F0C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1DFE8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7AB3C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10279" w14:textId="77777777" w:rsidR="00026F47" w:rsidRPr="00AE50BC" w:rsidRDefault="00026F47" w:rsidP="00026F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673 696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8C875" w14:textId="77777777" w:rsidR="00026F47" w:rsidRPr="00AE50BC" w:rsidRDefault="00026F47" w:rsidP="00026F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E50B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6CFB5CF7" w14:textId="3C5FEB1B" w:rsidR="00A4209B" w:rsidRPr="00AE50BC" w:rsidRDefault="00A4209B" w:rsidP="003455FF">
      <w:pPr>
        <w:tabs>
          <w:tab w:val="left" w:pos="270"/>
        </w:tabs>
        <w:spacing w:after="0" w:line="240" w:lineRule="auto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6CB3E0E" w14:textId="77777777" w:rsidR="00026F47" w:rsidRPr="00AE50BC" w:rsidRDefault="00026F47" w:rsidP="003455FF">
      <w:pPr>
        <w:tabs>
          <w:tab w:val="left" w:pos="270"/>
        </w:tabs>
        <w:spacing w:after="0" w:line="240" w:lineRule="auto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026F47" w:rsidRPr="00AE50BC" w:rsidSect="004635D8">
      <w:headerReference w:type="default" r:id="rId12"/>
      <w:footerReference w:type="default" r:id="rId13"/>
      <w:pgSz w:w="11906" w:h="16838" w:code="9"/>
      <w:pgMar w:top="540" w:right="1418" w:bottom="720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B2484" w14:textId="77777777" w:rsidR="00AE50BC" w:rsidRDefault="00AE50BC">
      <w:pPr>
        <w:spacing w:after="0" w:line="240" w:lineRule="auto"/>
      </w:pPr>
      <w:r>
        <w:separator/>
      </w:r>
    </w:p>
  </w:endnote>
  <w:endnote w:type="continuationSeparator" w:id="0">
    <w:p w14:paraId="1C388A7D" w14:textId="77777777" w:rsidR="00AE50BC" w:rsidRDefault="00AE50BC">
      <w:pPr>
        <w:spacing w:after="0" w:line="240" w:lineRule="auto"/>
      </w:pPr>
      <w:r>
        <w:continuationSeparator/>
      </w:r>
    </w:p>
  </w:endnote>
  <w:endnote w:type="continuationNotice" w:id="1">
    <w:p w14:paraId="7DC3B428" w14:textId="77777777" w:rsidR="00AE50BC" w:rsidRDefault="00AE50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20627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1C5CA2A" w14:textId="77777777" w:rsidR="00AE50BC" w:rsidRPr="00F825D5" w:rsidRDefault="00AE50B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825D5">
          <w:rPr>
            <w:rFonts w:ascii="Times New Roman" w:hAnsi="Times New Roman" w:cs="Times New Roman"/>
            <w:sz w:val="24"/>
          </w:rPr>
          <w:fldChar w:fldCharType="begin"/>
        </w:r>
        <w:r w:rsidRPr="00F825D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825D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F825D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1C5CA2B" w14:textId="77777777" w:rsidR="00AE50BC" w:rsidRDefault="00AE5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B8483" w14:textId="77777777" w:rsidR="00AE50BC" w:rsidRDefault="00AE50BC">
      <w:pPr>
        <w:spacing w:after="0" w:line="240" w:lineRule="auto"/>
      </w:pPr>
      <w:r>
        <w:separator/>
      </w:r>
    </w:p>
  </w:footnote>
  <w:footnote w:type="continuationSeparator" w:id="0">
    <w:p w14:paraId="769B9363" w14:textId="77777777" w:rsidR="00AE50BC" w:rsidRDefault="00AE50BC">
      <w:pPr>
        <w:spacing w:after="0" w:line="240" w:lineRule="auto"/>
      </w:pPr>
      <w:r>
        <w:continuationSeparator/>
      </w:r>
    </w:p>
  </w:footnote>
  <w:footnote w:type="continuationNotice" w:id="1">
    <w:p w14:paraId="3C9923DA" w14:textId="77777777" w:rsidR="00AE50BC" w:rsidRDefault="00AE50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7D7C7" w14:textId="77777777" w:rsidR="00AE50BC" w:rsidRDefault="00AE50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2023F"/>
    <w:rsid w:val="00026F47"/>
    <w:rsid w:val="000319EF"/>
    <w:rsid w:val="00033BD2"/>
    <w:rsid w:val="000439CB"/>
    <w:rsid w:val="00055A88"/>
    <w:rsid w:val="000572E6"/>
    <w:rsid w:val="000643F0"/>
    <w:rsid w:val="00075B3F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54E40"/>
    <w:rsid w:val="0015731C"/>
    <w:rsid w:val="00172BB0"/>
    <w:rsid w:val="0017539D"/>
    <w:rsid w:val="00176D25"/>
    <w:rsid w:val="00177A3F"/>
    <w:rsid w:val="00180996"/>
    <w:rsid w:val="00180E2F"/>
    <w:rsid w:val="001837D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2435D"/>
    <w:rsid w:val="0025033A"/>
    <w:rsid w:val="00250D0E"/>
    <w:rsid w:val="00256430"/>
    <w:rsid w:val="002571BC"/>
    <w:rsid w:val="00257A76"/>
    <w:rsid w:val="00264CFF"/>
    <w:rsid w:val="00273C5B"/>
    <w:rsid w:val="002801D9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03219"/>
    <w:rsid w:val="0032585F"/>
    <w:rsid w:val="0034328D"/>
    <w:rsid w:val="003455FF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3CFC"/>
    <w:rsid w:val="003F2C3D"/>
    <w:rsid w:val="003F3422"/>
    <w:rsid w:val="00411C69"/>
    <w:rsid w:val="00430F72"/>
    <w:rsid w:val="00431C54"/>
    <w:rsid w:val="004329DB"/>
    <w:rsid w:val="00434935"/>
    <w:rsid w:val="00445744"/>
    <w:rsid w:val="00453C2D"/>
    <w:rsid w:val="00454EC1"/>
    <w:rsid w:val="00461168"/>
    <w:rsid w:val="004635D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D7F"/>
    <w:rsid w:val="00516EC6"/>
    <w:rsid w:val="0051721A"/>
    <w:rsid w:val="00525A61"/>
    <w:rsid w:val="005330BF"/>
    <w:rsid w:val="005379FE"/>
    <w:rsid w:val="00543433"/>
    <w:rsid w:val="00550CD3"/>
    <w:rsid w:val="005516D3"/>
    <w:rsid w:val="005643FB"/>
    <w:rsid w:val="00567941"/>
    <w:rsid w:val="00574ACB"/>
    <w:rsid w:val="00582F58"/>
    <w:rsid w:val="005904BA"/>
    <w:rsid w:val="005920EC"/>
    <w:rsid w:val="005B6254"/>
    <w:rsid w:val="005C1288"/>
    <w:rsid w:val="005C12FB"/>
    <w:rsid w:val="005C5254"/>
    <w:rsid w:val="005D0196"/>
    <w:rsid w:val="005D70B8"/>
    <w:rsid w:val="005F072B"/>
    <w:rsid w:val="00603AEA"/>
    <w:rsid w:val="00627F8D"/>
    <w:rsid w:val="0063125F"/>
    <w:rsid w:val="00634F3A"/>
    <w:rsid w:val="00655A16"/>
    <w:rsid w:val="0066148B"/>
    <w:rsid w:val="0066288A"/>
    <w:rsid w:val="006723B1"/>
    <w:rsid w:val="00672ADD"/>
    <w:rsid w:val="00677C49"/>
    <w:rsid w:val="00685438"/>
    <w:rsid w:val="006A004E"/>
    <w:rsid w:val="006B2229"/>
    <w:rsid w:val="006B7074"/>
    <w:rsid w:val="006C25C9"/>
    <w:rsid w:val="006C6B65"/>
    <w:rsid w:val="006D2ECB"/>
    <w:rsid w:val="006F438F"/>
    <w:rsid w:val="006F585C"/>
    <w:rsid w:val="00703503"/>
    <w:rsid w:val="00710922"/>
    <w:rsid w:val="00721846"/>
    <w:rsid w:val="007263F2"/>
    <w:rsid w:val="00730ED9"/>
    <w:rsid w:val="00730F95"/>
    <w:rsid w:val="00731444"/>
    <w:rsid w:val="00740377"/>
    <w:rsid w:val="007579CD"/>
    <w:rsid w:val="00767447"/>
    <w:rsid w:val="0077795A"/>
    <w:rsid w:val="00783330"/>
    <w:rsid w:val="00786341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5DFA"/>
    <w:rsid w:val="00907A7A"/>
    <w:rsid w:val="009236E2"/>
    <w:rsid w:val="009236E3"/>
    <w:rsid w:val="00925E32"/>
    <w:rsid w:val="00937493"/>
    <w:rsid w:val="00944393"/>
    <w:rsid w:val="00981698"/>
    <w:rsid w:val="00990CFB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57AE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4209B"/>
    <w:rsid w:val="00A55042"/>
    <w:rsid w:val="00A551AE"/>
    <w:rsid w:val="00A616EE"/>
    <w:rsid w:val="00A96445"/>
    <w:rsid w:val="00AA0CD8"/>
    <w:rsid w:val="00AA1A6A"/>
    <w:rsid w:val="00AB021C"/>
    <w:rsid w:val="00AB0A45"/>
    <w:rsid w:val="00AC5208"/>
    <w:rsid w:val="00AD0859"/>
    <w:rsid w:val="00AE3B4D"/>
    <w:rsid w:val="00AE50BC"/>
    <w:rsid w:val="00AE77EE"/>
    <w:rsid w:val="00AF48A0"/>
    <w:rsid w:val="00B06241"/>
    <w:rsid w:val="00B06C6D"/>
    <w:rsid w:val="00B237A1"/>
    <w:rsid w:val="00B431DF"/>
    <w:rsid w:val="00B46B61"/>
    <w:rsid w:val="00B516DA"/>
    <w:rsid w:val="00B71FCE"/>
    <w:rsid w:val="00B90040"/>
    <w:rsid w:val="00B964C7"/>
    <w:rsid w:val="00B972CE"/>
    <w:rsid w:val="00BA4E92"/>
    <w:rsid w:val="00BA50C8"/>
    <w:rsid w:val="00BB4279"/>
    <w:rsid w:val="00BC104F"/>
    <w:rsid w:val="00BC46EC"/>
    <w:rsid w:val="00BD3100"/>
    <w:rsid w:val="00BF2284"/>
    <w:rsid w:val="00C033C4"/>
    <w:rsid w:val="00C03793"/>
    <w:rsid w:val="00C048D0"/>
    <w:rsid w:val="00C13684"/>
    <w:rsid w:val="00C17D21"/>
    <w:rsid w:val="00C2434D"/>
    <w:rsid w:val="00C2486D"/>
    <w:rsid w:val="00C30B93"/>
    <w:rsid w:val="00C32774"/>
    <w:rsid w:val="00C336CA"/>
    <w:rsid w:val="00C42401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00F4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259C1"/>
    <w:rsid w:val="00D370DC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0FEC"/>
    <w:rsid w:val="00E02657"/>
    <w:rsid w:val="00E15EA8"/>
    <w:rsid w:val="00E21054"/>
    <w:rsid w:val="00E216A5"/>
    <w:rsid w:val="00E249A2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270"/>
    <w:rsid w:val="00EE04D5"/>
    <w:rsid w:val="00EE1CC2"/>
    <w:rsid w:val="00EE34EC"/>
    <w:rsid w:val="00EE7B2A"/>
    <w:rsid w:val="00F066A7"/>
    <w:rsid w:val="00F07B95"/>
    <w:rsid w:val="00F146E5"/>
    <w:rsid w:val="00F44896"/>
    <w:rsid w:val="00F45C77"/>
    <w:rsid w:val="00F51F6D"/>
    <w:rsid w:val="00F53FDD"/>
    <w:rsid w:val="00F55371"/>
    <w:rsid w:val="00F82109"/>
    <w:rsid w:val="00F825D5"/>
    <w:rsid w:val="00F914B6"/>
    <w:rsid w:val="00F95BA0"/>
    <w:rsid w:val="00FA289B"/>
    <w:rsid w:val="00FB6177"/>
    <w:rsid w:val="00FC7A3D"/>
    <w:rsid w:val="00FD0501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5C9E2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2023-10-05T13:01:16Z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shpronësimin, për interes publik, të pronarëve të pasurive të paluajtshme, pronë private, që preken nga realizimi i projektit “Zgjerimi i varrezave publike të njësisë administrative Perondi, fshati Tapi, Kuçovë”</Titulli>
    <Modifikuesi xmlns="0e656187-b300-4fb0-8bf4-3a50f872073c">ermira.bukaci</Modifikuesi>
    <Nr_x002e__x0020_prot_x0020_QBZ xmlns="0e656187-b300-4fb0-8bf4-3a50f872073c">1479</Nr_x002e__x0020_prot_x0020_QBZ>
    <Data_x0020_e_x0020_Modifikimit xmlns="0e656187-b300-4fb0-8bf4-3a50f872073c">2023-10-05T13:54:40Z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4340/1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BF72AAFFAB4585A900D0918DE6A7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BF72AAFFAB4585A900D0918DE6A7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2C3D77-8AB1-41A9-96DB-73EA5DC02D9A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2BF6C9-805A-4A46-9037-B06EAA533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A11C1-DA15-4DFD-9EC1-497DC319B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0C795D-1E24-4954-A07D-94E2816568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7134C3-D676-4A0A-86E0-3D6991308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varrezave publike të njësisë administrative Perondi, fshati Tapi, Kuçovë”</vt:lpstr>
    </vt:vector>
  </TitlesOfParts>
  <Company>Hewlett-Packard Company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varrezave publike të njësisë administrative Perondi, fshati Tapi, Kuçovë”</dc:title>
  <dc:creator>Aida Nika</dc:creator>
  <cp:lastModifiedBy>Alma Lisaku</cp:lastModifiedBy>
  <cp:revision>15</cp:revision>
  <cp:lastPrinted>2023-10-03T11:54:00Z</cp:lastPrinted>
  <dcterms:created xsi:type="dcterms:W3CDTF">2023-10-05T12:32:00Z</dcterms:created>
  <dcterms:modified xsi:type="dcterms:W3CDTF">2023-10-06T07:50:00Z</dcterms:modified>
</cp:coreProperties>
</file>