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B5EE47" w14:textId="2D0B3692" w:rsidR="00DD4C49" w:rsidRPr="00FA182B" w:rsidRDefault="00491B62" w:rsidP="00491B62">
      <w:pPr>
        <w:ind w:firstLine="284"/>
        <w:jc w:val="center"/>
        <w:rPr>
          <w:rFonts w:ascii="Garamond" w:hAnsi="Garamond"/>
          <w:b/>
          <w:lang w:val="sq-AL"/>
        </w:rPr>
      </w:pPr>
      <w:r w:rsidRPr="00FA182B">
        <w:rPr>
          <w:rFonts w:ascii="Garamond" w:hAnsi="Garamond"/>
          <w:b/>
          <w:lang w:val="sq-AL"/>
        </w:rPr>
        <w:t>VENDIM</w:t>
      </w:r>
    </w:p>
    <w:p w14:paraId="68B5EE4B" w14:textId="4B908320" w:rsidR="00DD4C49" w:rsidRPr="00FA182B" w:rsidRDefault="00FE4D80" w:rsidP="00491B62">
      <w:pPr>
        <w:ind w:firstLine="284"/>
        <w:jc w:val="center"/>
        <w:rPr>
          <w:rFonts w:ascii="Garamond" w:hAnsi="Garamond"/>
          <w:b/>
          <w:lang w:val="sq-AL"/>
        </w:rPr>
      </w:pPr>
      <w:r w:rsidRPr="00FA182B">
        <w:rPr>
          <w:rFonts w:ascii="Garamond" w:hAnsi="Garamond"/>
          <w:b/>
          <w:lang w:val="sq-AL"/>
        </w:rPr>
        <w:t>Nr.</w:t>
      </w:r>
      <w:r w:rsidR="00491B62" w:rsidRPr="00FA182B">
        <w:rPr>
          <w:rFonts w:ascii="Garamond" w:hAnsi="Garamond"/>
          <w:b/>
          <w:lang w:val="sq-AL"/>
        </w:rPr>
        <w:t xml:space="preserve"> 580</w:t>
      </w:r>
      <w:r w:rsidRPr="00FA182B">
        <w:rPr>
          <w:rFonts w:ascii="Garamond" w:hAnsi="Garamond"/>
          <w:b/>
          <w:lang w:val="sq-AL"/>
        </w:rPr>
        <w:t>, datë</w:t>
      </w:r>
      <w:r w:rsidR="00491B62" w:rsidRPr="00FA182B">
        <w:rPr>
          <w:rFonts w:ascii="Garamond" w:hAnsi="Garamond"/>
          <w:b/>
          <w:lang w:val="sq-AL"/>
        </w:rPr>
        <w:t xml:space="preserve"> 11.10.2023</w:t>
      </w:r>
    </w:p>
    <w:p w14:paraId="02034FF3" w14:textId="77777777" w:rsidR="00491B62" w:rsidRPr="00FA182B" w:rsidRDefault="00491B62" w:rsidP="00491B62">
      <w:pPr>
        <w:ind w:firstLine="284"/>
        <w:jc w:val="center"/>
        <w:rPr>
          <w:rFonts w:ascii="Garamond" w:hAnsi="Garamond"/>
          <w:b/>
          <w:lang w:val="sq-AL"/>
        </w:rPr>
      </w:pPr>
    </w:p>
    <w:p w14:paraId="68B5EE4F" w14:textId="7BA903F0" w:rsidR="00DD4C49" w:rsidRPr="00FA182B" w:rsidRDefault="00FE4D80" w:rsidP="00491B62">
      <w:pPr>
        <w:ind w:firstLine="284"/>
        <w:jc w:val="center"/>
        <w:rPr>
          <w:rFonts w:ascii="Garamond" w:hAnsi="Garamond"/>
          <w:b/>
          <w:lang w:val="sq-AL"/>
        </w:rPr>
      </w:pPr>
      <w:r w:rsidRPr="00FA182B">
        <w:rPr>
          <w:rFonts w:ascii="Garamond" w:hAnsi="Garamond"/>
          <w:b/>
          <w:lang w:val="sq-AL"/>
        </w:rPr>
        <w:t>PËR</w:t>
      </w:r>
      <w:r w:rsidR="00FA182B" w:rsidRPr="00FA182B">
        <w:rPr>
          <w:rFonts w:ascii="Garamond" w:hAnsi="Garamond"/>
          <w:b/>
          <w:lang w:val="sq-AL"/>
        </w:rPr>
        <w:t xml:space="preserve"> </w:t>
      </w:r>
      <w:r w:rsidR="006F53C7" w:rsidRPr="00FA182B">
        <w:rPr>
          <w:rFonts w:ascii="Garamond" w:hAnsi="Garamond"/>
          <w:b/>
          <w:lang w:val="sq-AL"/>
        </w:rPr>
        <w:t>KALIMIN NË PËRGJEGJËSI ADMINISTRIMI, NGA MINISTRIA</w:t>
      </w:r>
      <w:r w:rsidR="00FA182B" w:rsidRPr="00FA182B">
        <w:rPr>
          <w:rFonts w:ascii="Garamond" w:hAnsi="Garamond"/>
          <w:b/>
          <w:lang w:val="sq-AL"/>
        </w:rPr>
        <w:t xml:space="preserve"> </w:t>
      </w:r>
      <w:r w:rsidR="006F53C7" w:rsidRPr="00FA182B">
        <w:rPr>
          <w:rFonts w:ascii="Garamond" w:hAnsi="Garamond"/>
          <w:b/>
          <w:lang w:val="sq-AL"/>
        </w:rPr>
        <w:t>E FINANCAVE DHE EKONOMISË</w:t>
      </w:r>
      <w:r w:rsidR="00744677" w:rsidRPr="00FA182B">
        <w:rPr>
          <w:rFonts w:ascii="Garamond" w:hAnsi="Garamond"/>
          <w:b/>
          <w:lang w:val="sq-AL"/>
        </w:rPr>
        <w:t xml:space="preserve"> TE</w:t>
      </w:r>
      <w:r w:rsidR="0057596A">
        <w:rPr>
          <w:rFonts w:ascii="Garamond" w:hAnsi="Garamond"/>
          <w:b/>
          <w:lang w:val="sq-AL"/>
        </w:rPr>
        <w:t>K</w:t>
      </w:r>
      <w:r w:rsidR="00744677" w:rsidRPr="00FA182B">
        <w:rPr>
          <w:rFonts w:ascii="Garamond" w:hAnsi="Garamond"/>
          <w:b/>
          <w:lang w:val="sq-AL"/>
        </w:rPr>
        <w:t xml:space="preserve"> </w:t>
      </w:r>
      <w:r w:rsidR="006F53C7" w:rsidRPr="00FA182B">
        <w:rPr>
          <w:rFonts w:ascii="Garamond" w:hAnsi="Garamond"/>
          <w:b/>
          <w:lang w:val="sq-AL"/>
        </w:rPr>
        <w:t>MINISTRI</w:t>
      </w:r>
      <w:r w:rsidR="00744677" w:rsidRPr="00FA182B">
        <w:rPr>
          <w:rFonts w:ascii="Garamond" w:hAnsi="Garamond"/>
          <w:b/>
          <w:lang w:val="sq-AL"/>
        </w:rPr>
        <w:t>A E</w:t>
      </w:r>
      <w:r w:rsidR="006F53C7" w:rsidRPr="00FA182B">
        <w:rPr>
          <w:rFonts w:ascii="Garamond" w:hAnsi="Garamond"/>
          <w:b/>
          <w:lang w:val="sq-AL"/>
        </w:rPr>
        <w:t xml:space="preserve"> ARSIMIT</w:t>
      </w:r>
      <w:r w:rsidR="00FA182B" w:rsidRPr="00FA182B">
        <w:rPr>
          <w:rFonts w:ascii="Garamond" w:hAnsi="Garamond"/>
          <w:b/>
          <w:lang w:val="sq-AL"/>
        </w:rPr>
        <w:t xml:space="preserve"> </w:t>
      </w:r>
      <w:r w:rsidR="006F53C7" w:rsidRPr="00FA182B">
        <w:rPr>
          <w:rFonts w:ascii="Garamond" w:hAnsi="Garamond"/>
          <w:b/>
          <w:lang w:val="sq-AL"/>
        </w:rPr>
        <w:t>DHE SPORTIT, PËR FONDACIONIN “DURRAH CITY FOOTBALL ACADEMY”, TË PRONAVE SHTETËRORE ME NUMËR PASURIE 79/1 DHE 80/1, PJESË E ZONËS KADASTRALE NR.</w:t>
      </w:r>
      <w:r w:rsidR="00FA182B">
        <w:rPr>
          <w:rFonts w:ascii="Garamond" w:hAnsi="Garamond"/>
          <w:b/>
          <w:lang w:val="sq-AL"/>
        </w:rPr>
        <w:t xml:space="preserve"> </w:t>
      </w:r>
      <w:r w:rsidR="006F53C7" w:rsidRPr="00FA182B">
        <w:rPr>
          <w:rFonts w:ascii="Garamond" w:hAnsi="Garamond"/>
          <w:b/>
          <w:lang w:val="sq-AL"/>
        </w:rPr>
        <w:t>8517, BASHKIA DURRËS, NJËSIA ADMINISTRATIVE DURRËS, PËR NDËRTIMIN DHE ZHVILLIMIN E KOMPLEKSIT TË AKADEMISË</w:t>
      </w:r>
      <w:r w:rsidR="00FA182B" w:rsidRPr="00FA182B">
        <w:rPr>
          <w:rFonts w:ascii="Garamond" w:hAnsi="Garamond"/>
          <w:b/>
          <w:lang w:val="sq-AL"/>
        </w:rPr>
        <w:t xml:space="preserve"> </w:t>
      </w:r>
      <w:r w:rsidR="006F53C7" w:rsidRPr="00FA182B">
        <w:rPr>
          <w:rFonts w:ascii="Garamond" w:hAnsi="Garamond"/>
          <w:b/>
          <w:lang w:val="sq-AL"/>
        </w:rPr>
        <w:t>SË FUTBOLLIT DURRËS, SI DHE PËR NJË NDRYSHIM NË VENDIMIN NR.</w:t>
      </w:r>
      <w:r w:rsidR="00FA182B">
        <w:rPr>
          <w:rFonts w:ascii="Garamond" w:hAnsi="Garamond"/>
          <w:b/>
          <w:lang w:val="sq-AL"/>
        </w:rPr>
        <w:t xml:space="preserve"> </w:t>
      </w:r>
      <w:r w:rsidR="006F53C7" w:rsidRPr="00FA182B">
        <w:rPr>
          <w:rFonts w:ascii="Garamond" w:hAnsi="Garamond"/>
          <w:b/>
          <w:lang w:val="sq-AL"/>
        </w:rPr>
        <w:t>262, DATË 6.4.2016, TË KËSHILLIT</w:t>
      </w:r>
      <w:r w:rsidR="00FA182B" w:rsidRPr="00FA182B">
        <w:rPr>
          <w:rFonts w:ascii="Garamond" w:hAnsi="Garamond"/>
          <w:b/>
          <w:lang w:val="sq-AL"/>
        </w:rPr>
        <w:t xml:space="preserve"> </w:t>
      </w:r>
      <w:r w:rsidR="006F53C7" w:rsidRPr="00FA182B">
        <w:rPr>
          <w:rFonts w:ascii="Garamond" w:hAnsi="Garamond"/>
          <w:b/>
          <w:lang w:val="sq-AL"/>
        </w:rPr>
        <w:t>TË MINISTRAVE, “PËR SHPALLJEN E ZONËS SË TEKNOLOGJISË DHE ZHVILLIMIT EKONOMIK NË SPITALLË, DURRËS”, TË NDRYSHUAR</w:t>
      </w:r>
    </w:p>
    <w:p w14:paraId="68B5EE50" w14:textId="77777777" w:rsidR="00DD4C49" w:rsidRPr="00FA182B" w:rsidRDefault="00DD4C49" w:rsidP="00491B62">
      <w:pPr>
        <w:ind w:firstLine="284"/>
        <w:jc w:val="center"/>
        <w:rPr>
          <w:rFonts w:ascii="Garamond" w:hAnsi="Garamond"/>
          <w:b/>
          <w:lang w:val="sq-AL"/>
        </w:rPr>
      </w:pPr>
    </w:p>
    <w:p w14:paraId="68B5EE51" w14:textId="413BB1E1" w:rsidR="00DD4C49" w:rsidRPr="00FA182B" w:rsidRDefault="00FE4D80" w:rsidP="00491B62">
      <w:pPr>
        <w:ind w:firstLine="284"/>
        <w:jc w:val="both"/>
        <w:rPr>
          <w:rFonts w:ascii="Garamond" w:hAnsi="Garamond"/>
          <w:lang w:val="sq-AL"/>
        </w:rPr>
      </w:pPr>
      <w:r w:rsidRPr="00FA182B">
        <w:rPr>
          <w:rFonts w:ascii="Garamond" w:hAnsi="Garamond"/>
          <w:lang w:val="sq-AL"/>
        </w:rPr>
        <w:t>Në mbështetje të nenit 100 të Kushtetutës dhe të neneve 13 e 15, të ligjit nr.</w:t>
      </w:r>
      <w:r w:rsidR="00FA182B">
        <w:rPr>
          <w:rFonts w:ascii="Garamond" w:hAnsi="Garamond"/>
          <w:lang w:val="sq-AL"/>
        </w:rPr>
        <w:t xml:space="preserve"> </w:t>
      </w:r>
      <w:r w:rsidRPr="00FA182B">
        <w:rPr>
          <w:rFonts w:ascii="Garamond" w:hAnsi="Garamond"/>
          <w:lang w:val="sq-AL"/>
        </w:rPr>
        <w:t>8743, datë 22.2.2001</w:t>
      </w:r>
      <w:r w:rsidR="000C2858" w:rsidRPr="00FA182B">
        <w:rPr>
          <w:rFonts w:ascii="Garamond" w:hAnsi="Garamond"/>
          <w:lang w:val="sq-AL"/>
        </w:rPr>
        <w:t>,</w:t>
      </w:r>
      <w:r w:rsidRPr="00FA182B">
        <w:rPr>
          <w:rFonts w:ascii="Garamond" w:hAnsi="Garamond"/>
          <w:lang w:val="sq-AL"/>
        </w:rPr>
        <w:t xml:space="preserve"> “Për pronat e paluajtshme të shtetit”</w:t>
      </w:r>
      <w:r w:rsidR="00834DCD" w:rsidRPr="00FA182B">
        <w:rPr>
          <w:rFonts w:ascii="Garamond" w:hAnsi="Garamond"/>
          <w:lang w:val="sq-AL"/>
        </w:rPr>
        <w:t>,</w:t>
      </w:r>
      <w:r w:rsidRPr="00FA182B">
        <w:rPr>
          <w:rFonts w:ascii="Garamond" w:hAnsi="Garamond"/>
          <w:lang w:val="sq-AL"/>
        </w:rPr>
        <w:t xml:space="preserve"> </w:t>
      </w:r>
      <w:r w:rsidR="000C2858" w:rsidRPr="00FA182B">
        <w:rPr>
          <w:rFonts w:ascii="Garamond" w:hAnsi="Garamond"/>
          <w:lang w:val="sq-AL"/>
        </w:rPr>
        <w:t>të</w:t>
      </w:r>
      <w:r w:rsidRPr="00FA182B">
        <w:rPr>
          <w:rFonts w:ascii="Garamond" w:hAnsi="Garamond"/>
          <w:lang w:val="sq-AL"/>
        </w:rPr>
        <w:t xml:space="preserve"> ndryshuar, me propozimin e </w:t>
      </w:r>
      <w:r w:rsidR="000C2858" w:rsidRPr="00FA182B">
        <w:rPr>
          <w:rFonts w:ascii="Garamond" w:hAnsi="Garamond"/>
          <w:lang w:val="sq-AL"/>
        </w:rPr>
        <w:t>m</w:t>
      </w:r>
      <w:r w:rsidRPr="00FA182B">
        <w:rPr>
          <w:rFonts w:ascii="Garamond" w:hAnsi="Garamond"/>
          <w:lang w:val="sq-AL"/>
        </w:rPr>
        <w:t>inistrit të Arsimit dhe Sportit</w:t>
      </w:r>
      <w:r w:rsidR="000C2858" w:rsidRPr="00FA182B">
        <w:rPr>
          <w:rFonts w:ascii="Garamond" w:hAnsi="Garamond"/>
          <w:lang w:val="sq-AL"/>
        </w:rPr>
        <w:t>,</w:t>
      </w:r>
      <w:r w:rsidR="001D4FF2" w:rsidRPr="00FA182B">
        <w:rPr>
          <w:rFonts w:ascii="Garamond" w:hAnsi="Garamond"/>
          <w:lang w:val="sq-AL"/>
        </w:rPr>
        <w:t xml:space="preserve"> </w:t>
      </w:r>
      <w:r w:rsidRPr="00FA182B">
        <w:rPr>
          <w:rFonts w:ascii="Garamond" w:hAnsi="Garamond"/>
          <w:lang w:val="sq-AL"/>
        </w:rPr>
        <w:t>Këshilli i Ministrave</w:t>
      </w:r>
    </w:p>
    <w:p w14:paraId="68B5EE52" w14:textId="77777777" w:rsidR="00DD4C49" w:rsidRPr="00FA182B" w:rsidRDefault="00DD4C49" w:rsidP="00491B62">
      <w:pPr>
        <w:ind w:firstLine="284"/>
        <w:jc w:val="both"/>
        <w:rPr>
          <w:rFonts w:ascii="Garamond" w:hAnsi="Garamond"/>
          <w:lang w:val="sq-AL"/>
        </w:rPr>
      </w:pPr>
    </w:p>
    <w:p w14:paraId="68B5EE53" w14:textId="2D64D3A0" w:rsidR="00DD4C49" w:rsidRPr="00FA182B" w:rsidRDefault="00FE4D80" w:rsidP="00491B62">
      <w:pPr>
        <w:ind w:firstLine="284"/>
        <w:jc w:val="center"/>
        <w:rPr>
          <w:rFonts w:ascii="Garamond" w:hAnsi="Garamond"/>
          <w:lang w:val="sq-AL"/>
        </w:rPr>
      </w:pPr>
      <w:r w:rsidRPr="00FA182B">
        <w:rPr>
          <w:rFonts w:ascii="Garamond" w:hAnsi="Garamond"/>
          <w:lang w:val="sq-AL"/>
        </w:rPr>
        <w:t>VENDOSI:</w:t>
      </w:r>
    </w:p>
    <w:p w14:paraId="68B5EE54" w14:textId="77777777" w:rsidR="002641F3" w:rsidRPr="00FA182B" w:rsidRDefault="002641F3" w:rsidP="00491B62">
      <w:pPr>
        <w:ind w:firstLine="284"/>
        <w:jc w:val="both"/>
        <w:rPr>
          <w:rFonts w:ascii="Garamond" w:hAnsi="Garamond"/>
          <w:lang w:val="sq-AL"/>
        </w:rPr>
      </w:pPr>
    </w:p>
    <w:p w14:paraId="68B5EE55" w14:textId="1E090028" w:rsidR="00DD4C49" w:rsidRPr="00FA182B" w:rsidRDefault="00491B62" w:rsidP="00491B62">
      <w:pPr>
        <w:ind w:firstLine="284"/>
        <w:jc w:val="both"/>
        <w:rPr>
          <w:rFonts w:ascii="Garamond" w:hAnsi="Garamond"/>
          <w:lang w:val="sq-AL"/>
        </w:rPr>
      </w:pPr>
      <w:r w:rsidRPr="00FA182B">
        <w:rPr>
          <w:rFonts w:ascii="Garamond" w:hAnsi="Garamond"/>
          <w:lang w:val="sq-AL"/>
        </w:rPr>
        <w:t xml:space="preserve">1. </w:t>
      </w:r>
      <w:r w:rsidR="00FE4D80" w:rsidRPr="00FA182B">
        <w:rPr>
          <w:rFonts w:ascii="Garamond" w:hAnsi="Garamond"/>
          <w:lang w:val="sq-AL"/>
        </w:rPr>
        <w:t>Kalimin në përgjegjësi administrimi</w:t>
      </w:r>
      <w:r w:rsidR="000C2858" w:rsidRPr="00FA182B">
        <w:rPr>
          <w:rFonts w:ascii="Garamond" w:hAnsi="Garamond"/>
          <w:lang w:val="sq-AL"/>
        </w:rPr>
        <w:t>,</w:t>
      </w:r>
      <w:r w:rsidR="00FE4D80" w:rsidRPr="00FA182B">
        <w:rPr>
          <w:rFonts w:ascii="Garamond" w:hAnsi="Garamond"/>
          <w:lang w:val="sq-AL"/>
        </w:rPr>
        <w:t xml:space="preserve"> nga Ministria e Financave dhe Ekonomis</w:t>
      </w:r>
      <w:r w:rsidR="00380A7A" w:rsidRPr="00FA182B">
        <w:rPr>
          <w:rFonts w:ascii="Garamond" w:hAnsi="Garamond"/>
          <w:lang w:val="sq-AL"/>
        </w:rPr>
        <w:t>ë</w:t>
      </w:r>
      <w:r w:rsidR="00FA182B" w:rsidRPr="00FA182B">
        <w:rPr>
          <w:rFonts w:ascii="Garamond" w:hAnsi="Garamond"/>
          <w:lang w:val="sq-AL"/>
        </w:rPr>
        <w:t xml:space="preserve"> </w:t>
      </w:r>
      <w:r w:rsidR="00377DCD" w:rsidRPr="00FA182B">
        <w:rPr>
          <w:rFonts w:ascii="Garamond" w:hAnsi="Garamond"/>
          <w:lang w:val="sq-AL"/>
        </w:rPr>
        <w:t>te</w:t>
      </w:r>
      <w:r w:rsidR="0057596A">
        <w:rPr>
          <w:rFonts w:ascii="Garamond" w:hAnsi="Garamond"/>
          <w:lang w:val="sq-AL"/>
        </w:rPr>
        <w:t>k</w:t>
      </w:r>
      <w:r w:rsidR="00377DCD" w:rsidRPr="00FA182B">
        <w:rPr>
          <w:rFonts w:ascii="Garamond" w:hAnsi="Garamond"/>
          <w:lang w:val="sq-AL"/>
        </w:rPr>
        <w:t xml:space="preserve"> </w:t>
      </w:r>
      <w:r w:rsidR="00FE4D80" w:rsidRPr="00FA182B">
        <w:rPr>
          <w:rFonts w:ascii="Garamond" w:hAnsi="Garamond"/>
          <w:lang w:val="sq-AL"/>
        </w:rPr>
        <w:t>Ministri</w:t>
      </w:r>
      <w:r w:rsidR="00377DCD" w:rsidRPr="00FA182B">
        <w:rPr>
          <w:rFonts w:ascii="Garamond" w:hAnsi="Garamond"/>
          <w:lang w:val="sq-AL"/>
        </w:rPr>
        <w:t>a e</w:t>
      </w:r>
      <w:r w:rsidR="00FE4D80" w:rsidRPr="00FA182B">
        <w:rPr>
          <w:rFonts w:ascii="Garamond" w:hAnsi="Garamond"/>
          <w:lang w:val="sq-AL"/>
        </w:rPr>
        <w:t xml:space="preserve"> Arsimit dhe Sportit</w:t>
      </w:r>
      <w:r w:rsidR="000C2858" w:rsidRPr="00FA182B">
        <w:rPr>
          <w:rFonts w:ascii="Garamond" w:hAnsi="Garamond"/>
          <w:lang w:val="sq-AL"/>
        </w:rPr>
        <w:t>,</w:t>
      </w:r>
      <w:r w:rsidR="00FE4D80" w:rsidRPr="00FA182B">
        <w:rPr>
          <w:rFonts w:ascii="Garamond" w:hAnsi="Garamond"/>
          <w:lang w:val="sq-AL"/>
        </w:rPr>
        <w:t xml:space="preserve"> të pronave shtetërore me numër pasurie 79/1, me sipërfaqe 99 770 m</w:t>
      </w:r>
      <w:r w:rsidR="00FE4D80" w:rsidRPr="00FA182B">
        <w:rPr>
          <w:rFonts w:ascii="Garamond" w:hAnsi="Garamond"/>
          <w:vertAlign w:val="superscript"/>
          <w:lang w:val="sq-AL"/>
        </w:rPr>
        <w:t>2</w:t>
      </w:r>
      <w:r w:rsidR="000C2858" w:rsidRPr="00FA182B">
        <w:rPr>
          <w:rFonts w:ascii="Garamond" w:hAnsi="Garamond"/>
          <w:lang w:val="sq-AL"/>
        </w:rPr>
        <w:t xml:space="preserve">, </w:t>
      </w:r>
      <w:r w:rsidR="00FE4D80" w:rsidRPr="00FA182B">
        <w:rPr>
          <w:rFonts w:ascii="Garamond" w:hAnsi="Garamond"/>
          <w:lang w:val="sq-AL"/>
        </w:rPr>
        <w:t>dhe 80/1, me sipërfaqe 104 580 m</w:t>
      </w:r>
      <w:r w:rsidR="00FE4D80" w:rsidRPr="00FA182B">
        <w:rPr>
          <w:rFonts w:ascii="Garamond" w:hAnsi="Garamond"/>
          <w:vertAlign w:val="superscript"/>
          <w:lang w:val="sq-AL"/>
        </w:rPr>
        <w:t>2</w:t>
      </w:r>
      <w:r w:rsidR="00FE4D80" w:rsidRPr="00FA182B">
        <w:rPr>
          <w:rFonts w:ascii="Garamond" w:hAnsi="Garamond"/>
          <w:lang w:val="sq-AL"/>
        </w:rPr>
        <w:t>, pjesë e zonës kadastrale nr.</w:t>
      </w:r>
      <w:r w:rsidR="00FA182B">
        <w:rPr>
          <w:rFonts w:ascii="Garamond" w:hAnsi="Garamond"/>
          <w:lang w:val="sq-AL"/>
        </w:rPr>
        <w:t xml:space="preserve"> </w:t>
      </w:r>
      <w:r w:rsidR="00FE4D80" w:rsidRPr="00FA182B">
        <w:rPr>
          <w:rFonts w:ascii="Garamond" w:hAnsi="Garamond"/>
          <w:lang w:val="sq-AL"/>
        </w:rPr>
        <w:t xml:space="preserve">8517, Bashkia Durrës, Njësia Administrative Durrës, në zonën e Spitallës, sipas </w:t>
      </w:r>
      <w:r w:rsidR="00302D10" w:rsidRPr="00FA182B">
        <w:rPr>
          <w:rFonts w:ascii="Garamond" w:hAnsi="Garamond"/>
          <w:lang w:val="sq-AL"/>
        </w:rPr>
        <w:t>kartelave të pasurive dhe fragmenteve të hartës kadastrale</w:t>
      </w:r>
      <w:r w:rsidR="00FE4D80" w:rsidRPr="00FA182B">
        <w:rPr>
          <w:rFonts w:ascii="Garamond" w:hAnsi="Garamond"/>
          <w:lang w:val="sq-AL"/>
        </w:rPr>
        <w:t>,</w:t>
      </w:r>
      <w:r w:rsidR="00377DCD" w:rsidRPr="00FA182B">
        <w:rPr>
          <w:rFonts w:ascii="Garamond" w:hAnsi="Garamond"/>
          <w:lang w:val="sq-AL"/>
        </w:rPr>
        <w:t xml:space="preserve"> në aneksin 1</w:t>
      </w:r>
      <w:r w:rsidR="000C2858" w:rsidRPr="00FA182B">
        <w:rPr>
          <w:rFonts w:ascii="Garamond" w:hAnsi="Garamond"/>
          <w:lang w:val="sq-AL"/>
        </w:rPr>
        <w:t>,</w:t>
      </w:r>
      <w:r w:rsidR="00FE4D80" w:rsidRPr="00FA182B">
        <w:rPr>
          <w:rFonts w:ascii="Garamond" w:hAnsi="Garamond"/>
          <w:lang w:val="sq-AL"/>
        </w:rPr>
        <w:t xml:space="preserve"> </w:t>
      </w:r>
      <w:r w:rsidR="00744677" w:rsidRPr="00FA182B">
        <w:rPr>
          <w:rFonts w:ascii="Garamond" w:hAnsi="Garamond"/>
          <w:lang w:val="sq-AL"/>
        </w:rPr>
        <w:t xml:space="preserve">që i </w:t>
      </w:r>
      <w:r w:rsidR="00FE4D80" w:rsidRPr="00FA182B">
        <w:rPr>
          <w:rFonts w:ascii="Garamond" w:hAnsi="Garamond"/>
          <w:lang w:val="sq-AL"/>
        </w:rPr>
        <w:t>bashkëlidh</w:t>
      </w:r>
      <w:r w:rsidR="00744677" w:rsidRPr="00FA182B">
        <w:rPr>
          <w:rFonts w:ascii="Garamond" w:hAnsi="Garamond"/>
          <w:lang w:val="sq-AL"/>
        </w:rPr>
        <w:t xml:space="preserve">en këtij vendimi dhe janë </w:t>
      </w:r>
      <w:r w:rsidR="00FE4D80" w:rsidRPr="00FA182B">
        <w:rPr>
          <w:rFonts w:ascii="Garamond" w:hAnsi="Garamond"/>
          <w:lang w:val="sq-AL"/>
        </w:rPr>
        <w:t xml:space="preserve">pjesë përbërëse </w:t>
      </w:r>
      <w:r w:rsidR="00744677" w:rsidRPr="00FA182B">
        <w:rPr>
          <w:rFonts w:ascii="Garamond" w:hAnsi="Garamond"/>
          <w:lang w:val="sq-AL"/>
        </w:rPr>
        <w:t>të tij</w:t>
      </w:r>
      <w:r w:rsidR="00377DCD" w:rsidRPr="00FA182B">
        <w:rPr>
          <w:rFonts w:ascii="Garamond" w:hAnsi="Garamond"/>
          <w:lang w:val="sq-AL"/>
        </w:rPr>
        <w:t>,</w:t>
      </w:r>
      <w:r w:rsidR="00FE4D80" w:rsidRPr="00FA182B">
        <w:rPr>
          <w:rFonts w:ascii="Garamond" w:hAnsi="Garamond"/>
          <w:lang w:val="sq-AL"/>
        </w:rPr>
        <w:t xml:space="preserve"> </w:t>
      </w:r>
      <w:r w:rsidR="00377DCD" w:rsidRPr="00FA182B">
        <w:rPr>
          <w:rFonts w:ascii="Garamond" w:hAnsi="Garamond"/>
          <w:lang w:val="sq-AL"/>
        </w:rPr>
        <w:t>për</w:t>
      </w:r>
      <w:r w:rsidR="00FE4D80" w:rsidRPr="00FA182B">
        <w:rPr>
          <w:rFonts w:ascii="Garamond" w:hAnsi="Garamond"/>
          <w:lang w:val="sq-AL"/>
        </w:rPr>
        <w:t xml:space="preserve"> v</w:t>
      </w:r>
      <w:r w:rsidR="00380A7A" w:rsidRPr="00FA182B">
        <w:rPr>
          <w:rFonts w:ascii="Garamond" w:hAnsi="Garamond"/>
          <w:lang w:val="sq-AL"/>
        </w:rPr>
        <w:t>ë</w:t>
      </w:r>
      <w:r w:rsidR="00FE4D80" w:rsidRPr="00FA182B">
        <w:rPr>
          <w:rFonts w:ascii="Garamond" w:hAnsi="Garamond"/>
          <w:lang w:val="sq-AL"/>
        </w:rPr>
        <w:t>nien n</w:t>
      </w:r>
      <w:r w:rsidR="00380A7A" w:rsidRPr="00FA182B">
        <w:rPr>
          <w:rFonts w:ascii="Garamond" w:hAnsi="Garamond"/>
          <w:lang w:val="sq-AL"/>
        </w:rPr>
        <w:t>ë</w:t>
      </w:r>
      <w:r w:rsidR="00FE4D80" w:rsidRPr="00FA182B">
        <w:rPr>
          <w:rFonts w:ascii="Garamond" w:hAnsi="Garamond"/>
          <w:lang w:val="sq-AL"/>
        </w:rPr>
        <w:t xml:space="preserve"> dispozicion </w:t>
      </w:r>
      <w:r w:rsidR="00853328" w:rsidRPr="00FA182B">
        <w:rPr>
          <w:rFonts w:ascii="Garamond" w:hAnsi="Garamond"/>
          <w:lang w:val="sq-AL"/>
        </w:rPr>
        <w:t xml:space="preserve">të </w:t>
      </w:r>
      <w:r w:rsidR="000C2858" w:rsidRPr="00FA182B">
        <w:rPr>
          <w:rFonts w:ascii="Garamond" w:hAnsi="Garamond"/>
          <w:lang w:val="sq-AL"/>
        </w:rPr>
        <w:t>f</w:t>
      </w:r>
      <w:r w:rsidR="00FE4D80" w:rsidRPr="00FA182B">
        <w:rPr>
          <w:rFonts w:ascii="Garamond" w:hAnsi="Garamond"/>
          <w:lang w:val="sq-AL"/>
        </w:rPr>
        <w:t>ondacionit “Durrah City Football Academy”, me q</w:t>
      </w:r>
      <w:r w:rsidR="00380A7A" w:rsidRPr="00FA182B">
        <w:rPr>
          <w:rFonts w:ascii="Garamond" w:hAnsi="Garamond"/>
          <w:lang w:val="sq-AL"/>
        </w:rPr>
        <w:t>ë</w:t>
      </w:r>
      <w:r w:rsidR="00FE4D80" w:rsidRPr="00FA182B">
        <w:rPr>
          <w:rFonts w:ascii="Garamond" w:hAnsi="Garamond"/>
          <w:lang w:val="sq-AL"/>
        </w:rPr>
        <w:t>llim nd</w:t>
      </w:r>
      <w:r w:rsidR="00380A7A" w:rsidRPr="00FA182B">
        <w:rPr>
          <w:rFonts w:ascii="Garamond" w:hAnsi="Garamond"/>
          <w:lang w:val="sq-AL"/>
        </w:rPr>
        <w:t>ë</w:t>
      </w:r>
      <w:r w:rsidR="00FE4D80" w:rsidRPr="00FA182B">
        <w:rPr>
          <w:rFonts w:ascii="Garamond" w:hAnsi="Garamond"/>
          <w:lang w:val="sq-AL"/>
        </w:rPr>
        <w:t>rtimin</w:t>
      </w:r>
      <w:r w:rsidR="00DE1212" w:rsidRPr="00FA182B">
        <w:rPr>
          <w:rFonts w:ascii="Garamond" w:hAnsi="Garamond"/>
          <w:lang w:val="sq-AL"/>
        </w:rPr>
        <w:t xml:space="preserve"> dhe </w:t>
      </w:r>
      <w:r w:rsidR="00E95CB7" w:rsidRPr="00FA182B">
        <w:rPr>
          <w:rFonts w:ascii="Garamond" w:hAnsi="Garamond"/>
          <w:lang w:val="sq-AL"/>
        </w:rPr>
        <w:t>zhvillimin</w:t>
      </w:r>
      <w:r w:rsidR="00FE4D80" w:rsidRPr="00FA182B">
        <w:rPr>
          <w:rFonts w:ascii="Garamond" w:hAnsi="Garamond"/>
          <w:lang w:val="sq-AL"/>
        </w:rPr>
        <w:t xml:space="preserve"> e </w:t>
      </w:r>
      <w:r w:rsidR="000C2858" w:rsidRPr="00FA182B">
        <w:rPr>
          <w:rFonts w:ascii="Garamond" w:hAnsi="Garamond"/>
          <w:lang w:val="sq-AL"/>
        </w:rPr>
        <w:t>k</w:t>
      </w:r>
      <w:r w:rsidR="00FE4D80" w:rsidRPr="00FA182B">
        <w:rPr>
          <w:rFonts w:ascii="Garamond" w:hAnsi="Garamond"/>
          <w:lang w:val="sq-AL"/>
        </w:rPr>
        <w:t>ompleksi</w:t>
      </w:r>
      <w:r w:rsidR="00644251" w:rsidRPr="00FA182B">
        <w:rPr>
          <w:rFonts w:ascii="Garamond" w:hAnsi="Garamond"/>
          <w:lang w:val="sq-AL"/>
        </w:rPr>
        <w:t>t</w:t>
      </w:r>
      <w:r w:rsidR="00FE4D80" w:rsidRPr="00FA182B">
        <w:rPr>
          <w:rFonts w:ascii="Garamond" w:hAnsi="Garamond"/>
          <w:lang w:val="sq-AL"/>
        </w:rPr>
        <w:t xml:space="preserve"> t</w:t>
      </w:r>
      <w:r w:rsidR="00380A7A" w:rsidRPr="00FA182B">
        <w:rPr>
          <w:rFonts w:ascii="Garamond" w:hAnsi="Garamond"/>
          <w:lang w:val="sq-AL"/>
        </w:rPr>
        <w:t>ë</w:t>
      </w:r>
      <w:r w:rsidR="00FE4D80" w:rsidRPr="00FA182B">
        <w:rPr>
          <w:rFonts w:ascii="Garamond" w:hAnsi="Garamond"/>
          <w:lang w:val="sq-AL"/>
        </w:rPr>
        <w:t xml:space="preserve"> Akademis</w:t>
      </w:r>
      <w:r w:rsidR="00380A7A" w:rsidRPr="00FA182B">
        <w:rPr>
          <w:rFonts w:ascii="Garamond" w:hAnsi="Garamond"/>
          <w:lang w:val="sq-AL"/>
        </w:rPr>
        <w:t>ë</w:t>
      </w:r>
      <w:r w:rsidR="00FE4D80" w:rsidRPr="00FA182B">
        <w:rPr>
          <w:rFonts w:ascii="Garamond" w:hAnsi="Garamond"/>
          <w:lang w:val="sq-AL"/>
        </w:rPr>
        <w:t xml:space="preserve"> s</w:t>
      </w:r>
      <w:r w:rsidR="00380A7A" w:rsidRPr="00FA182B">
        <w:rPr>
          <w:rFonts w:ascii="Garamond" w:hAnsi="Garamond"/>
          <w:lang w:val="sq-AL"/>
        </w:rPr>
        <w:t>ë</w:t>
      </w:r>
      <w:r w:rsidR="00FE4D80" w:rsidRPr="00FA182B">
        <w:rPr>
          <w:rFonts w:ascii="Garamond" w:hAnsi="Garamond"/>
          <w:lang w:val="sq-AL"/>
        </w:rPr>
        <w:t xml:space="preserve"> Futbollit Durr</w:t>
      </w:r>
      <w:r w:rsidR="00380A7A" w:rsidRPr="00FA182B">
        <w:rPr>
          <w:rFonts w:ascii="Garamond" w:hAnsi="Garamond"/>
          <w:lang w:val="sq-AL"/>
        </w:rPr>
        <w:t>ë</w:t>
      </w:r>
      <w:r w:rsidR="00FE4D80" w:rsidRPr="00FA182B">
        <w:rPr>
          <w:rFonts w:ascii="Garamond" w:hAnsi="Garamond"/>
          <w:lang w:val="sq-AL"/>
        </w:rPr>
        <w:t xml:space="preserve">s. </w:t>
      </w:r>
    </w:p>
    <w:p w14:paraId="68B5EE57" w14:textId="5899C272" w:rsidR="00DD4C49" w:rsidRPr="00FA182B" w:rsidRDefault="00491B62" w:rsidP="00491B62">
      <w:pPr>
        <w:ind w:firstLine="284"/>
        <w:jc w:val="both"/>
        <w:rPr>
          <w:rFonts w:ascii="Garamond" w:hAnsi="Garamond"/>
          <w:lang w:val="sq-AL"/>
        </w:rPr>
      </w:pPr>
      <w:r w:rsidRPr="00FA182B">
        <w:rPr>
          <w:rFonts w:ascii="Garamond" w:hAnsi="Garamond"/>
          <w:lang w:val="sq-AL"/>
        </w:rPr>
        <w:t xml:space="preserve">2. </w:t>
      </w:r>
      <w:r w:rsidR="00FE4D80" w:rsidRPr="00FA182B">
        <w:rPr>
          <w:rFonts w:ascii="Garamond" w:hAnsi="Garamond"/>
          <w:lang w:val="sq-AL"/>
        </w:rPr>
        <w:t>Pasuritë e përcaktuara në pikën 1</w:t>
      </w:r>
      <w:r w:rsidR="000C2858" w:rsidRPr="00FA182B">
        <w:rPr>
          <w:rFonts w:ascii="Garamond" w:hAnsi="Garamond"/>
          <w:lang w:val="sq-AL"/>
        </w:rPr>
        <w:t>,</w:t>
      </w:r>
      <w:r w:rsidR="00FE4D80" w:rsidRPr="00FA182B">
        <w:rPr>
          <w:rFonts w:ascii="Garamond" w:hAnsi="Garamond"/>
          <w:lang w:val="sq-AL"/>
        </w:rPr>
        <w:t xml:space="preserve"> të këtij vendimi</w:t>
      </w:r>
      <w:r w:rsidR="00DE1212" w:rsidRPr="00FA182B">
        <w:rPr>
          <w:rFonts w:ascii="Garamond" w:hAnsi="Garamond"/>
          <w:lang w:val="sq-AL"/>
        </w:rPr>
        <w:t>,</w:t>
      </w:r>
      <w:r w:rsidR="00F0367F" w:rsidRPr="00FA182B">
        <w:rPr>
          <w:rFonts w:ascii="Garamond" w:hAnsi="Garamond"/>
          <w:lang w:val="sq-AL"/>
        </w:rPr>
        <w:t xml:space="preserve"> të</w:t>
      </w:r>
      <w:r w:rsidR="00F3094F" w:rsidRPr="00FA182B">
        <w:rPr>
          <w:rFonts w:ascii="Garamond" w:hAnsi="Garamond"/>
          <w:lang w:val="sq-AL"/>
        </w:rPr>
        <w:t xml:space="preserve"> </w:t>
      </w:r>
      <w:r w:rsidR="00FE4D80" w:rsidRPr="00FA182B">
        <w:rPr>
          <w:rFonts w:ascii="Garamond" w:hAnsi="Garamond"/>
          <w:lang w:val="sq-AL"/>
        </w:rPr>
        <w:t>p</w:t>
      </w:r>
      <w:r w:rsidR="00380A7A" w:rsidRPr="00FA182B">
        <w:rPr>
          <w:rFonts w:ascii="Garamond" w:hAnsi="Garamond"/>
          <w:lang w:val="sq-AL"/>
        </w:rPr>
        <w:t>ë</w:t>
      </w:r>
      <w:r w:rsidR="00FE4D80" w:rsidRPr="00FA182B">
        <w:rPr>
          <w:rFonts w:ascii="Garamond" w:hAnsi="Garamond"/>
          <w:lang w:val="sq-AL"/>
        </w:rPr>
        <w:t>rdoren p</w:t>
      </w:r>
      <w:r w:rsidR="00380A7A" w:rsidRPr="00FA182B">
        <w:rPr>
          <w:rFonts w:ascii="Garamond" w:hAnsi="Garamond"/>
          <w:lang w:val="sq-AL"/>
        </w:rPr>
        <w:t>ë</w:t>
      </w:r>
      <w:r w:rsidR="00FE4D80" w:rsidRPr="00FA182B">
        <w:rPr>
          <w:rFonts w:ascii="Garamond" w:hAnsi="Garamond"/>
          <w:lang w:val="sq-AL"/>
        </w:rPr>
        <w:t xml:space="preserve">r </w:t>
      </w:r>
      <w:r w:rsidR="00F3094F" w:rsidRPr="00FA182B">
        <w:rPr>
          <w:rFonts w:ascii="Garamond" w:hAnsi="Garamond"/>
          <w:lang w:val="sq-AL"/>
        </w:rPr>
        <w:t xml:space="preserve">ndërtimin dhe zhvillimin </w:t>
      </w:r>
      <w:r w:rsidR="00FE4D80" w:rsidRPr="00FA182B">
        <w:rPr>
          <w:rFonts w:ascii="Garamond" w:hAnsi="Garamond"/>
          <w:lang w:val="sq-AL"/>
        </w:rPr>
        <w:t xml:space="preserve">e </w:t>
      </w:r>
      <w:r w:rsidR="000C2858" w:rsidRPr="00FA182B">
        <w:rPr>
          <w:rFonts w:ascii="Garamond" w:hAnsi="Garamond"/>
          <w:lang w:val="sq-AL"/>
        </w:rPr>
        <w:t>k</w:t>
      </w:r>
      <w:r w:rsidR="00F3094F" w:rsidRPr="00FA182B">
        <w:rPr>
          <w:rFonts w:ascii="Garamond" w:hAnsi="Garamond"/>
          <w:lang w:val="sq-AL"/>
        </w:rPr>
        <w:t xml:space="preserve">ompleksit </w:t>
      </w:r>
      <w:r w:rsidR="00FE4D80" w:rsidRPr="00FA182B">
        <w:rPr>
          <w:rFonts w:ascii="Garamond" w:hAnsi="Garamond"/>
          <w:lang w:val="sq-AL"/>
        </w:rPr>
        <w:t>t</w:t>
      </w:r>
      <w:r w:rsidR="00380A7A" w:rsidRPr="00FA182B">
        <w:rPr>
          <w:rFonts w:ascii="Garamond" w:hAnsi="Garamond"/>
          <w:lang w:val="sq-AL"/>
        </w:rPr>
        <w:t>ë</w:t>
      </w:r>
      <w:r w:rsidR="00FE4D80" w:rsidRPr="00FA182B">
        <w:rPr>
          <w:rFonts w:ascii="Garamond" w:hAnsi="Garamond"/>
          <w:lang w:val="sq-AL"/>
        </w:rPr>
        <w:t xml:space="preserve"> Akademis</w:t>
      </w:r>
      <w:r w:rsidR="00380A7A" w:rsidRPr="00FA182B">
        <w:rPr>
          <w:rFonts w:ascii="Garamond" w:hAnsi="Garamond"/>
          <w:lang w:val="sq-AL"/>
        </w:rPr>
        <w:t>ë</w:t>
      </w:r>
      <w:r w:rsidR="00FE4D80" w:rsidRPr="00FA182B">
        <w:rPr>
          <w:rFonts w:ascii="Garamond" w:hAnsi="Garamond"/>
          <w:lang w:val="sq-AL"/>
        </w:rPr>
        <w:t xml:space="preserve"> s</w:t>
      </w:r>
      <w:r w:rsidR="00380A7A" w:rsidRPr="00FA182B">
        <w:rPr>
          <w:rFonts w:ascii="Garamond" w:hAnsi="Garamond"/>
          <w:lang w:val="sq-AL"/>
        </w:rPr>
        <w:t>ë</w:t>
      </w:r>
      <w:r w:rsidR="00FE4D80" w:rsidRPr="00FA182B">
        <w:rPr>
          <w:rFonts w:ascii="Garamond" w:hAnsi="Garamond"/>
          <w:lang w:val="sq-AL"/>
        </w:rPr>
        <w:t xml:space="preserve"> Futbollit Durr</w:t>
      </w:r>
      <w:r w:rsidR="00380A7A" w:rsidRPr="00FA182B">
        <w:rPr>
          <w:rFonts w:ascii="Garamond" w:hAnsi="Garamond"/>
          <w:lang w:val="sq-AL"/>
        </w:rPr>
        <w:t>ë</w:t>
      </w:r>
      <w:r w:rsidR="00FE4D80" w:rsidRPr="00FA182B">
        <w:rPr>
          <w:rFonts w:ascii="Garamond" w:hAnsi="Garamond"/>
          <w:lang w:val="sq-AL"/>
        </w:rPr>
        <w:t>s</w:t>
      </w:r>
      <w:r w:rsidR="00F3094F" w:rsidRPr="00FA182B">
        <w:rPr>
          <w:rFonts w:ascii="Garamond" w:hAnsi="Garamond"/>
          <w:lang w:val="sq-AL"/>
        </w:rPr>
        <w:t>,</w:t>
      </w:r>
      <w:r w:rsidR="000C2858" w:rsidRPr="00FA182B">
        <w:rPr>
          <w:rFonts w:ascii="Garamond" w:hAnsi="Garamond"/>
          <w:lang w:val="sq-AL"/>
        </w:rPr>
        <w:t xml:space="preserve"> të</w:t>
      </w:r>
      <w:r w:rsidR="00FE4D80" w:rsidRPr="00FA182B">
        <w:rPr>
          <w:rFonts w:ascii="Garamond" w:hAnsi="Garamond"/>
          <w:lang w:val="sq-AL"/>
        </w:rPr>
        <w:t xml:space="preserve"> </w:t>
      </w:r>
      <w:r w:rsidR="001D4FF2" w:rsidRPr="00FA182B">
        <w:rPr>
          <w:rFonts w:ascii="Garamond" w:hAnsi="Garamond"/>
          <w:lang w:val="sq-AL"/>
        </w:rPr>
        <w:t>ambienteve</w:t>
      </w:r>
      <w:r w:rsidR="00FE4D80" w:rsidRPr="00FA182B">
        <w:rPr>
          <w:rFonts w:ascii="Garamond" w:hAnsi="Garamond"/>
          <w:lang w:val="sq-AL"/>
        </w:rPr>
        <w:t xml:space="preserve"> sportive dhe </w:t>
      </w:r>
      <w:r w:rsidR="001D4FF2" w:rsidRPr="00FA182B">
        <w:rPr>
          <w:rFonts w:ascii="Garamond" w:hAnsi="Garamond"/>
          <w:lang w:val="sq-AL"/>
        </w:rPr>
        <w:t>çdo</w:t>
      </w:r>
      <w:r w:rsidR="00FE4D80" w:rsidRPr="00FA182B">
        <w:rPr>
          <w:rFonts w:ascii="Garamond" w:hAnsi="Garamond"/>
          <w:lang w:val="sq-AL"/>
        </w:rPr>
        <w:t xml:space="preserve"> sh</w:t>
      </w:r>
      <w:r w:rsidR="00380A7A" w:rsidRPr="00FA182B">
        <w:rPr>
          <w:rFonts w:ascii="Garamond" w:hAnsi="Garamond"/>
          <w:lang w:val="sq-AL"/>
        </w:rPr>
        <w:t>ë</w:t>
      </w:r>
      <w:r w:rsidR="00FE4D80" w:rsidRPr="00FA182B">
        <w:rPr>
          <w:rFonts w:ascii="Garamond" w:hAnsi="Garamond"/>
          <w:lang w:val="sq-AL"/>
        </w:rPr>
        <w:t>rbimi t</w:t>
      </w:r>
      <w:r w:rsidR="00380A7A" w:rsidRPr="00FA182B">
        <w:rPr>
          <w:rFonts w:ascii="Garamond" w:hAnsi="Garamond"/>
          <w:lang w:val="sq-AL"/>
        </w:rPr>
        <w:t>ë</w:t>
      </w:r>
      <w:r w:rsidR="00FE4D80" w:rsidRPr="00FA182B">
        <w:rPr>
          <w:rFonts w:ascii="Garamond" w:hAnsi="Garamond"/>
          <w:lang w:val="sq-AL"/>
        </w:rPr>
        <w:t xml:space="preserve"> nevojsh</w:t>
      </w:r>
      <w:r w:rsidR="00380A7A" w:rsidRPr="00FA182B">
        <w:rPr>
          <w:rFonts w:ascii="Garamond" w:hAnsi="Garamond"/>
          <w:lang w:val="sq-AL"/>
        </w:rPr>
        <w:t>ë</w:t>
      </w:r>
      <w:r w:rsidR="00FE4D80" w:rsidRPr="00FA182B">
        <w:rPr>
          <w:rFonts w:ascii="Garamond" w:hAnsi="Garamond"/>
          <w:lang w:val="sq-AL"/>
        </w:rPr>
        <w:t>m</w:t>
      </w:r>
      <w:r w:rsidR="000C2858" w:rsidRPr="00FA182B">
        <w:rPr>
          <w:rFonts w:ascii="Garamond" w:hAnsi="Garamond"/>
          <w:lang w:val="sq-AL"/>
        </w:rPr>
        <w:t>,</w:t>
      </w:r>
      <w:r w:rsidR="00852317" w:rsidRPr="00FA182B">
        <w:rPr>
          <w:rFonts w:ascii="Garamond" w:hAnsi="Garamond"/>
          <w:lang w:val="sq-AL"/>
        </w:rPr>
        <w:t xml:space="preserve"> në funksion t</w:t>
      </w:r>
      <w:r w:rsidR="00FE4D80" w:rsidRPr="00FA182B">
        <w:rPr>
          <w:rFonts w:ascii="Garamond" w:hAnsi="Garamond"/>
          <w:lang w:val="sq-AL"/>
        </w:rPr>
        <w:t>ë promovimi</w:t>
      </w:r>
      <w:r w:rsidR="00852317" w:rsidRPr="00FA182B">
        <w:rPr>
          <w:rFonts w:ascii="Garamond" w:hAnsi="Garamond"/>
          <w:lang w:val="sq-AL"/>
        </w:rPr>
        <w:t>t</w:t>
      </w:r>
      <w:r w:rsidR="00FE4D80" w:rsidRPr="00FA182B">
        <w:rPr>
          <w:rFonts w:ascii="Garamond" w:hAnsi="Garamond"/>
          <w:lang w:val="sq-AL"/>
        </w:rPr>
        <w:t xml:space="preserve"> dhe zhvillimi</w:t>
      </w:r>
      <w:r w:rsidR="00CC7A59" w:rsidRPr="00FA182B">
        <w:rPr>
          <w:rFonts w:ascii="Garamond" w:hAnsi="Garamond"/>
          <w:lang w:val="sq-AL"/>
        </w:rPr>
        <w:t>t të</w:t>
      </w:r>
      <w:r w:rsidR="00FE4D80" w:rsidRPr="00FA182B">
        <w:rPr>
          <w:rFonts w:ascii="Garamond" w:hAnsi="Garamond"/>
          <w:lang w:val="sq-AL"/>
        </w:rPr>
        <w:t xml:space="preserve"> sportit të futbollit në Republikën e Shqipërisë</w:t>
      </w:r>
      <w:r w:rsidR="009E5F03" w:rsidRPr="00FA182B">
        <w:rPr>
          <w:rFonts w:ascii="Garamond" w:hAnsi="Garamond"/>
          <w:lang w:val="sq-AL"/>
        </w:rPr>
        <w:t>, si</w:t>
      </w:r>
      <w:r w:rsidR="00FE4D80" w:rsidRPr="00FA182B">
        <w:rPr>
          <w:rFonts w:ascii="Garamond" w:hAnsi="Garamond"/>
          <w:lang w:val="sq-AL"/>
        </w:rPr>
        <w:t xml:space="preserve"> dhe realizimin e funksioneve t</w:t>
      </w:r>
      <w:r w:rsidR="00380A7A" w:rsidRPr="00FA182B">
        <w:rPr>
          <w:rFonts w:ascii="Garamond" w:hAnsi="Garamond"/>
          <w:lang w:val="sq-AL"/>
        </w:rPr>
        <w:t>ë</w:t>
      </w:r>
      <w:r w:rsidR="00FE4D80" w:rsidRPr="00FA182B">
        <w:rPr>
          <w:rFonts w:ascii="Garamond" w:hAnsi="Garamond"/>
          <w:lang w:val="sq-AL"/>
        </w:rPr>
        <w:t xml:space="preserve"> fondacionit</w:t>
      </w:r>
      <w:r w:rsidR="00E95CB7" w:rsidRPr="00FA182B">
        <w:rPr>
          <w:rFonts w:ascii="Garamond" w:hAnsi="Garamond"/>
          <w:lang w:val="sq-AL"/>
        </w:rPr>
        <w:t xml:space="preserve"> “</w:t>
      </w:r>
      <w:r w:rsidR="00FE4D80" w:rsidRPr="00FA182B">
        <w:rPr>
          <w:rFonts w:ascii="Garamond" w:hAnsi="Garamond"/>
          <w:lang w:val="sq-AL"/>
        </w:rPr>
        <w:t>Durrah City Football Academy”</w:t>
      </w:r>
      <w:r w:rsidR="00177689" w:rsidRPr="00FA182B">
        <w:rPr>
          <w:rFonts w:ascii="Garamond" w:hAnsi="Garamond"/>
          <w:lang w:val="sq-AL"/>
        </w:rPr>
        <w:t>.</w:t>
      </w:r>
    </w:p>
    <w:p w14:paraId="68B5EE59" w14:textId="3D21854F" w:rsidR="00DD4C49" w:rsidRPr="00FA182B" w:rsidRDefault="00491B62" w:rsidP="00491B62">
      <w:pPr>
        <w:ind w:firstLine="284"/>
        <w:jc w:val="both"/>
        <w:rPr>
          <w:rFonts w:ascii="Garamond" w:hAnsi="Garamond"/>
          <w:lang w:val="sq-AL"/>
        </w:rPr>
      </w:pPr>
      <w:r w:rsidRPr="00FA182B">
        <w:rPr>
          <w:rFonts w:ascii="Garamond" w:hAnsi="Garamond"/>
          <w:lang w:val="sq-AL"/>
        </w:rPr>
        <w:t xml:space="preserve">3. </w:t>
      </w:r>
      <w:r w:rsidR="00744677" w:rsidRPr="00FA182B">
        <w:rPr>
          <w:rFonts w:ascii="Garamond" w:hAnsi="Garamond"/>
          <w:lang w:val="sq-AL"/>
        </w:rPr>
        <w:t>Në l</w:t>
      </w:r>
      <w:r w:rsidR="00FE4D80" w:rsidRPr="00FA182B">
        <w:rPr>
          <w:rFonts w:ascii="Garamond" w:hAnsi="Garamond"/>
          <w:lang w:val="sq-AL"/>
        </w:rPr>
        <w:t>ist</w:t>
      </w:r>
      <w:r w:rsidR="00380A7A" w:rsidRPr="00FA182B">
        <w:rPr>
          <w:rFonts w:ascii="Garamond" w:hAnsi="Garamond"/>
          <w:lang w:val="sq-AL"/>
        </w:rPr>
        <w:t>ë</w:t>
      </w:r>
      <w:r w:rsidR="00744677" w:rsidRPr="00FA182B">
        <w:rPr>
          <w:rFonts w:ascii="Garamond" w:hAnsi="Garamond"/>
          <w:lang w:val="sq-AL"/>
        </w:rPr>
        <w:t>n</w:t>
      </w:r>
      <w:r w:rsidR="00FE4D80" w:rsidRPr="00FA182B">
        <w:rPr>
          <w:rFonts w:ascii="Garamond" w:hAnsi="Garamond"/>
          <w:lang w:val="sq-AL"/>
        </w:rPr>
        <w:t xml:space="preserve"> </w:t>
      </w:r>
      <w:r w:rsidR="00744677" w:rsidRPr="00FA182B">
        <w:rPr>
          <w:rFonts w:ascii="Garamond" w:hAnsi="Garamond"/>
          <w:lang w:val="sq-AL"/>
        </w:rPr>
        <w:t>e</w:t>
      </w:r>
      <w:r w:rsidR="00FE4D80" w:rsidRPr="00FA182B">
        <w:rPr>
          <w:rFonts w:ascii="Garamond" w:hAnsi="Garamond"/>
          <w:lang w:val="sq-AL"/>
        </w:rPr>
        <w:t xml:space="preserve"> pasurive q</w:t>
      </w:r>
      <w:r w:rsidR="00380A7A" w:rsidRPr="00FA182B">
        <w:rPr>
          <w:rFonts w:ascii="Garamond" w:hAnsi="Garamond"/>
          <w:lang w:val="sq-AL"/>
        </w:rPr>
        <w:t>ë</w:t>
      </w:r>
      <w:r w:rsidR="00FE4D80" w:rsidRPr="00FA182B">
        <w:rPr>
          <w:rFonts w:ascii="Garamond" w:hAnsi="Garamond"/>
          <w:lang w:val="sq-AL"/>
        </w:rPr>
        <w:t xml:space="preserve"> p</w:t>
      </w:r>
      <w:r w:rsidR="00380A7A" w:rsidRPr="00FA182B">
        <w:rPr>
          <w:rFonts w:ascii="Garamond" w:hAnsi="Garamond"/>
          <w:lang w:val="sq-AL"/>
        </w:rPr>
        <w:t>ë</w:t>
      </w:r>
      <w:r w:rsidR="00FE4D80" w:rsidRPr="00FA182B">
        <w:rPr>
          <w:rFonts w:ascii="Garamond" w:hAnsi="Garamond"/>
          <w:lang w:val="sq-AL"/>
        </w:rPr>
        <w:t>rfshihen n</w:t>
      </w:r>
      <w:r w:rsidR="00380A7A" w:rsidRPr="00FA182B">
        <w:rPr>
          <w:rFonts w:ascii="Garamond" w:hAnsi="Garamond"/>
          <w:lang w:val="sq-AL"/>
        </w:rPr>
        <w:t>ë</w:t>
      </w:r>
      <w:r w:rsidR="00FE4D80" w:rsidRPr="00FA182B">
        <w:rPr>
          <w:rFonts w:ascii="Garamond" w:hAnsi="Garamond"/>
          <w:lang w:val="sq-AL"/>
        </w:rPr>
        <w:t xml:space="preserve"> sipërfaqen e zonës teknologjike dhe zhvillimit ekonomik, </w:t>
      </w:r>
      <w:r w:rsidR="00E4690A" w:rsidRPr="00FA182B">
        <w:rPr>
          <w:rFonts w:ascii="Garamond" w:hAnsi="Garamond"/>
          <w:lang w:val="sq-AL"/>
        </w:rPr>
        <w:t xml:space="preserve">bashkëlidhur </w:t>
      </w:r>
      <w:r w:rsidR="00FE4D80" w:rsidRPr="00FA182B">
        <w:rPr>
          <w:rFonts w:ascii="Garamond" w:hAnsi="Garamond"/>
          <w:lang w:val="sq-AL"/>
        </w:rPr>
        <w:t>vendimi</w:t>
      </w:r>
      <w:r w:rsidR="00E4690A" w:rsidRPr="00FA182B">
        <w:rPr>
          <w:rFonts w:ascii="Garamond" w:hAnsi="Garamond"/>
          <w:lang w:val="sq-AL"/>
        </w:rPr>
        <w:t>t</w:t>
      </w:r>
      <w:r w:rsidR="00FE4D80" w:rsidRPr="00FA182B">
        <w:rPr>
          <w:rFonts w:ascii="Garamond" w:hAnsi="Garamond"/>
          <w:lang w:val="sq-AL"/>
        </w:rPr>
        <w:t xml:space="preserve"> nr.</w:t>
      </w:r>
      <w:r w:rsidR="00FA182B">
        <w:rPr>
          <w:rFonts w:ascii="Garamond" w:hAnsi="Garamond"/>
          <w:lang w:val="sq-AL"/>
        </w:rPr>
        <w:t xml:space="preserve"> </w:t>
      </w:r>
      <w:r w:rsidR="00FE4D80" w:rsidRPr="00FA182B">
        <w:rPr>
          <w:rFonts w:ascii="Garamond" w:hAnsi="Garamond"/>
          <w:lang w:val="sq-AL"/>
        </w:rPr>
        <w:t xml:space="preserve">262, datë 6.4.2016, të Këshillit të Ministrave, “Për shpalljen e zonës së teknologjisë dhe zhvillimit ekonomik në Spitallë, Durrës”, </w:t>
      </w:r>
      <w:r w:rsidR="000C2858" w:rsidRPr="00FA182B">
        <w:rPr>
          <w:rFonts w:ascii="Garamond" w:hAnsi="Garamond"/>
          <w:lang w:val="sq-AL"/>
        </w:rPr>
        <w:t>të</w:t>
      </w:r>
      <w:r w:rsidR="00FE4D80" w:rsidRPr="00FA182B">
        <w:rPr>
          <w:rFonts w:ascii="Garamond" w:hAnsi="Garamond"/>
          <w:lang w:val="sq-AL"/>
        </w:rPr>
        <w:t xml:space="preserve"> ndryshuar,</w:t>
      </w:r>
      <w:r w:rsidR="00744677" w:rsidRPr="00FA182B">
        <w:rPr>
          <w:rFonts w:ascii="Garamond" w:hAnsi="Garamond"/>
          <w:lang w:val="sq-AL"/>
        </w:rPr>
        <w:t xml:space="preserve"> </w:t>
      </w:r>
      <w:r w:rsidR="00FE4D80" w:rsidRPr="00FA182B">
        <w:rPr>
          <w:rFonts w:ascii="Garamond" w:hAnsi="Garamond"/>
          <w:lang w:val="sq-AL"/>
        </w:rPr>
        <w:t>hiqen pronat shtetërore të përcaktuara n</w:t>
      </w:r>
      <w:r w:rsidR="00380A7A" w:rsidRPr="00FA182B">
        <w:rPr>
          <w:rFonts w:ascii="Garamond" w:hAnsi="Garamond"/>
          <w:lang w:val="sq-AL"/>
        </w:rPr>
        <w:t>ë</w:t>
      </w:r>
      <w:r w:rsidR="00FE4D80" w:rsidRPr="00FA182B">
        <w:rPr>
          <w:rFonts w:ascii="Garamond" w:hAnsi="Garamond"/>
          <w:lang w:val="sq-AL"/>
        </w:rPr>
        <w:t xml:space="preserve"> aneksin 1, </w:t>
      </w:r>
      <w:r w:rsidR="00744677" w:rsidRPr="00FA182B">
        <w:rPr>
          <w:rFonts w:ascii="Garamond" w:hAnsi="Garamond"/>
          <w:lang w:val="sq-AL"/>
        </w:rPr>
        <w:t xml:space="preserve">që i </w:t>
      </w:r>
      <w:r w:rsidR="00FE4D80" w:rsidRPr="00FA182B">
        <w:rPr>
          <w:rFonts w:ascii="Garamond" w:hAnsi="Garamond"/>
          <w:lang w:val="sq-AL"/>
        </w:rPr>
        <w:t>bashk</w:t>
      </w:r>
      <w:r w:rsidR="00380A7A" w:rsidRPr="00FA182B">
        <w:rPr>
          <w:rFonts w:ascii="Garamond" w:hAnsi="Garamond"/>
          <w:lang w:val="sq-AL"/>
        </w:rPr>
        <w:t>ë</w:t>
      </w:r>
      <w:r w:rsidR="00FE4D80" w:rsidRPr="00FA182B">
        <w:rPr>
          <w:rFonts w:ascii="Garamond" w:hAnsi="Garamond"/>
          <w:lang w:val="sq-AL"/>
        </w:rPr>
        <w:t>lidh</w:t>
      </w:r>
      <w:r w:rsidR="00744677" w:rsidRPr="00FA182B">
        <w:rPr>
          <w:rFonts w:ascii="Garamond" w:hAnsi="Garamond"/>
          <w:lang w:val="sq-AL"/>
        </w:rPr>
        <w:t>et</w:t>
      </w:r>
      <w:r w:rsidR="00FE4D80" w:rsidRPr="00FA182B">
        <w:rPr>
          <w:rFonts w:ascii="Garamond" w:hAnsi="Garamond"/>
          <w:lang w:val="sq-AL"/>
        </w:rPr>
        <w:t xml:space="preserve"> këtij vendimi.</w:t>
      </w:r>
    </w:p>
    <w:p w14:paraId="68B5EE5B" w14:textId="4B86CD7C" w:rsidR="00DD4C49" w:rsidRPr="00FA182B" w:rsidRDefault="00491B62" w:rsidP="00491B62">
      <w:pPr>
        <w:ind w:firstLine="284"/>
        <w:jc w:val="both"/>
        <w:rPr>
          <w:rFonts w:ascii="Garamond" w:hAnsi="Garamond"/>
          <w:lang w:val="sq-AL"/>
        </w:rPr>
      </w:pPr>
      <w:r w:rsidRPr="00FA182B">
        <w:rPr>
          <w:rFonts w:ascii="Garamond" w:hAnsi="Garamond"/>
          <w:lang w:val="sq-AL"/>
        </w:rPr>
        <w:t xml:space="preserve">4. </w:t>
      </w:r>
      <w:r w:rsidR="00FE4D80" w:rsidRPr="00FA182B">
        <w:rPr>
          <w:rFonts w:ascii="Garamond" w:hAnsi="Garamond"/>
          <w:lang w:val="sq-AL"/>
        </w:rPr>
        <w:t xml:space="preserve">Ngarkohen Ministria e Arsimit dhe Sportit, Ministria e Financave dhe Ekonomisë, </w:t>
      </w:r>
      <w:r w:rsidR="00273F23" w:rsidRPr="00FA182B">
        <w:rPr>
          <w:rFonts w:ascii="Garamond" w:hAnsi="Garamond"/>
          <w:lang w:val="sq-AL"/>
        </w:rPr>
        <w:t>f</w:t>
      </w:r>
      <w:r w:rsidR="00FE4D80" w:rsidRPr="00FA182B">
        <w:rPr>
          <w:rFonts w:ascii="Garamond" w:hAnsi="Garamond"/>
          <w:lang w:val="sq-AL"/>
        </w:rPr>
        <w:t>ondacioni “Durrah City Football Academy” dhe Agjencia Shtetërore e Kadastrës</w:t>
      </w:r>
      <w:r w:rsidR="000C2858" w:rsidRPr="00FA182B">
        <w:rPr>
          <w:rFonts w:ascii="Garamond" w:hAnsi="Garamond"/>
          <w:lang w:val="sq-AL"/>
        </w:rPr>
        <w:t xml:space="preserve"> për zbatimin e këtij vendimi</w:t>
      </w:r>
      <w:r w:rsidR="00FE4D80" w:rsidRPr="00FA182B">
        <w:rPr>
          <w:rFonts w:ascii="Garamond" w:hAnsi="Garamond"/>
          <w:lang w:val="sq-AL"/>
        </w:rPr>
        <w:t>.</w:t>
      </w:r>
    </w:p>
    <w:p w14:paraId="68B5EE5D" w14:textId="52AFAC92" w:rsidR="00DD4C49" w:rsidRPr="00FA182B" w:rsidRDefault="00FE4D80" w:rsidP="00491B62">
      <w:pPr>
        <w:ind w:firstLine="284"/>
        <w:jc w:val="both"/>
        <w:rPr>
          <w:rFonts w:ascii="Garamond" w:hAnsi="Garamond"/>
          <w:lang w:val="sq-AL"/>
        </w:rPr>
      </w:pPr>
      <w:r w:rsidRPr="00FA182B">
        <w:rPr>
          <w:rFonts w:ascii="Garamond" w:hAnsi="Garamond"/>
          <w:lang w:val="sq-AL"/>
        </w:rPr>
        <w:t xml:space="preserve">Ky vendim hyn në fuqi pas botimit në Fletoren </w:t>
      </w:r>
      <w:r w:rsidR="00491B62" w:rsidRPr="00FA182B">
        <w:rPr>
          <w:rFonts w:ascii="Garamond" w:hAnsi="Garamond"/>
          <w:lang w:val="sq-AL"/>
        </w:rPr>
        <w:t>Zyrtare</w:t>
      </w:r>
      <w:r w:rsidRPr="00FA182B">
        <w:rPr>
          <w:rFonts w:ascii="Garamond" w:hAnsi="Garamond"/>
          <w:lang w:val="sq-AL"/>
        </w:rPr>
        <w:t>.</w:t>
      </w:r>
    </w:p>
    <w:p w14:paraId="387C3515" w14:textId="77777777" w:rsidR="00491B62" w:rsidRPr="00FA182B" w:rsidRDefault="00491B62" w:rsidP="00491B62">
      <w:pPr>
        <w:ind w:firstLine="284"/>
        <w:jc w:val="both"/>
        <w:rPr>
          <w:rFonts w:ascii="Garamond" w:hAnsi="Garamond"/>
          <w:lang w:val="sq-AL"/>
        </w:rPr>
      </w:pPr>
    </w:p>
    <w:p w14:paraId="73C59120" w14:textId="77777777" w:rsidR="00491B62" w:rsidRPr="00FA182B" w:rsidRDefault="00491B62" w:rsidP="00491B62">
      <w:pPr>
        <w:ind w:firstLine="284"/>
        <w:jc w:val="right"/>
        <w:rPr>
          <w:rFonts w:ascii="Garamond" w:hAnsi="Garamond"/>
          <w:lang w:val="sq-AL"/>
        </w:rPr>
      </w:pPr>
      <w:r w:rsidRPr="00FA182B">
        <w:rPr>
          <w:rFonts w:ascii="Garamond" w:hAnsi="Garamond"/>
          <w:lang w:val="sq-AL"/>
        </w:rPr>
        <w:t xml:space="preserve">KRYEMINISTËR </w:t>
      </w:r>
    </w:p>
    <w:p w14:paraId="7D5D7288" w14:textId="77777777" w:rsidR="00491B62" w:rsidRPr="00FA182B" w:rsidRDefault="00491B62" w:rsidP="00491B62">
      <w:pPr>
        <w:ind w:firstLine="284"/>
        <w:jc w:val="right"/>
        <w:rPr>
          <w:rFonts w:ascii="Garamond" w:hAnsi="Garamond"/>
          <w:b/>
          <w:lang w:val="sq-AL"/>
        </w:rPr>
      </w:pPr>
      <w:r w:rsidRPr="00FA182B">
        <w:rPr>
          <w:rFonts w:ascii="Garamond" w:hAnsi="Garamond"/>
          <w:b/>
          <w:lang w:val="sq-AL"/>
        </w:rPr>
        <w:t>Edi Rama</w:t>
      </w:r>
    </w:p>
    <w:p w14:paraId="68B5EE5E" w14:textId="790A471E" w:rsidR="00DD4C49" w:rsidRPr="00FA182B" w:rsidRDefault="00DD4C49" w:rsidP="00491B62">
      <w:pPr>
        <w:ind w:firstLine="284"/>
        <w:jc w:val="both"/>
        <w:rPr>
          <w:rFonts w:ascii="Garamond" w:hAnsi="Garamond"/>
          <w:lang w:val="sq-AL"/>
        </w:rPr>
      </w:pPr>
    </w:p>
    <w:p w14:paraId="46C823F5" w14:textId="77777777" w:rsidR="00FA182B" w:rsidRDefault="00FA182B" w:rsidP="0057596A">
      <w:pPr>
        <w:pStyle w:val="Body"/>
        <w:widowControl w:val="0"/>
        <w:contextualSpacing/>
        <w:jc w:val="center"/>
        <w:rPr>
          <w:rFonts w:ascii="Garamond" w:hAnsi="Garamond" w:cs="Times New Roman"/>
          <w:szCs w:val="28"/>
          <w:lang w:val="sq-AL"/>
        </w:rPr>
      </w:pPr>
    </w:p>
    <w:p w14:paraId="47DCAE69" w14:textId="77777777" w:rsidR="00FA182B" w:rsidRDefault="00FA182B" w:rsidP="0057596A">
      <w:pPr>
        <w:pStyle w:val="Body"/>
        <w:widowControl w:val="0"/>
        <w:contextualSpacing/>
        <w:jc w:val="center"/>
        <w:rPr>
          <w:rFonts w:ascii="Garamond" w:hAnsi="Garamond" w:cs="Times New Roman"/>
          <w:szCs w:val="28"/>
          <w:lang w:val="sq-AL"/>
        </w:rPr>
      </w:pPr>
    </w:p>
    <w:p w14:paraId="5D64B49B" w14:textId="77777777" w:rsidR="00FA182B" w:rsidRDefault="00FA182B" w:rsidP="0057596A">
      <w:pPr>
        <w:pStyle w:val="Body"/>
        <w:widowControl w:val="0"/>
        <w:contextualSpacing/>
        <w:jc w:val="center"/>
        <w:rPr>
          <w:rFonts w:ascii="Garamond" w:hAnsi="Garamond" w:cs="Times New Roman"/>
          <w:szCs w:val="28"/>
          <w:lang w:val="sq-AL"/>
        </w:rPr>
      </w:pPr>
    </w:p>
    <w:p w14:paraId="4CE706C9" w14:textId="77777777" w:rsidR="00FA182B" w:rsidRDefault="00FA182B" w:rsidP="0057596A">
      <w:pPr>
        <w:pStyle w:val="Body"/>
        <w:widowControl w:val="0"/>
        <w:contextualSpacing/>
        <w:jc w:val="center"/>
        <w:rPr>
          <w:rFonts w:ascii="Garamond" w:hAnsi="Garamond" w:cs="Times New Roman"/>
          <w:szCs w:val="28"/>
          <w:lang w:val="sq-AL"/>
        </w:rPr>
      </w:pPr>
    </w:p>
    <w:p w14:paraId="444C2487" w14:textId="77777777" w:rsidR="00FA182B" w:rsidRDefault="00FA182B" w:rsidP="0057596A">
      <w:pPr>
        <w:pStyle w:val="Body"/>
        <w:widowControl w:val="0"/>
        <w:contextualSpacing/>
        <w:jc w:val="center"/>
        <w:rPr>
          <w:rFonts w:ascii="Garamond" w:hAnsi="Garamond" w:cs="Times New Roman"/>
          <w:szCs w:val="28"/>
          <w:lang w:val="sq-AL"/>
        </w:rPr>
      </w:pPr>
    </w:p>
    <w:p w14:paraId="0FFA89A0" w14:textId="77777777" w:rsidR="00FA182B" w:rsidRDefault="00FA182B" w:rsidP="0057596A">
      <w:pPr>
        <w:pStyle w:val="Body"/>
        <w:widowControl w:val="0"/>
        <w:contextualSpacing/>
        <w:jc w:val="center"/>
        <w:rPr>
          <w:rFonts w:ascii="Garamond" w:hAnsi="Garamond" w:cs="Times New Roman"/>
          <w:szCs w:val="28"/>
          <w:lang w:val="sq-AL"/>
        </w:rPr>
      </w:pPr>
    </w:p>
    <w:p w14:paraId="21EB5C09" w14:textId="77777777" w:rsidR="00FA182B" w:rsidRDefault="00FA182B" w:rsidP="0057596A">
      <w:pPr>
        <w:pStyle w:val="Body"/>
        <w:widowControl w:val="0"/>
        <w:contextualSpacing/>
        <w:jc w:val="center"/>
        <w:rPr>
          <w:rFonts w:ascii="Garamond" w:hAnsi="Garamond" w:cs="Times New Roman"/>
          <w:szCs w:val="28"/>
          <w:lang w:val="sq-AL"/>
        </w:rPr>
      </w:pPr>
    </w:p>
    <w:p w14:paraId="0F7DB525" w14:textId="77777777" w:rsidR="00FA182B" w:rsidRDefault="00FA182B" w:rsidP="0057596A">
      <w:pPr>
        <w:pStyle w:val="Body"/>
        <w:widowControl w:val="0"/>
        <w:contextualSpacing/>
        <w:jc w:val="center"/>
        <w:rPr>
          <w:rFonts w:ascii="Garamond" w:hAnsi="Garamond" w:cs="Times New Roman"/>
          <w:szCs w:val="28"/>
          <w:lang w:val="sq-AL"/>
        </w:rPr>
      </w:pPr>
    </w:p>
    <w:p w14:paraId="744C2424" w14:textId="5D368448" w:rsidR="00D738D0" w:rsidRPr="00FA182B" w:rsidRDefault="00D738D0" w:rsidP="0057596A">
      <w:pPr>
        <w:pStyle w:val="Body"/>
        <w:widowControl w:val="0"/>
        <w:contextualSpacing/>
        <w:jc w:val="center"/>
        <w:rPr>
          <w:rFonts w:ascii="Garamond" w:hAnsi="Garamond" w:cs="Times New Roman"/>
          <w:szCs w:val="28"/>
          <w:lang w:val="sq-AL"/>
        </w:rPr>
      </w:pPr>
      <w:r w:rsidRPr="00FA182B">
        <w:rPr>
          <w:rFonts w:ascii="Garamond" w:hAnsi="Garamond" w:cs="Times New Roman"/>
          <w:szCs w:val="28"/>
          <w:lang w:val="sq-AL"/>
        </w:rPr>
        <w:lastRenderedPageBreak/>
        <w:t>ANEKSI 1</w:t>
      </w:r>
    </w:p>
    <w:p w14:paraId="0E73ED15" w14:textId="2853BF5D" w:rsidR="00D738D0" w:rsidRPr="00FA182B" w:rsidRDefault="00FA182B" w:rsidP="00FA182B">
      <w:pPr>
        <w:pStyle w:val="Body"/>
        <w:widowControl w:val="0"/>
        <w:contextualSpacing/>
        <w:jc w:val="center"/>
        <w:rPr>
          <w:rFonts w:ascii="Garamond" w:hAnsi="Garamond" w:cs="Times New Roman"/>
          <w:szCs w:val="28"/>
          <w:lang w:val="sq-AL"/>
        </w:rPr>
      </w:pPr>
      <w:r w:rsidRPr="00FA182B">
        <w:rPr>
          <w:rFonts w:ascii="Garamond" w:hAnsi="Garamond" w:cs="Times New Roman"/>
          <w:szCs w:val="28"/>
          <w:lang w:val="sq-AL"/>
        </w:rPr>
        <w:t>KARTELAT E PASURIVE ME NUMRA PASURIE 79/1 E 80/1 DHE FRAGMENTEVE TË HARTËS KADASTRALE, ZONA KADASTRALE NR.</w:t>
      </w:r>
      <w:r>
        <w:rPr>
          <w:rFonts w:ascii="Garamond" w:hAnsi="Garamond" w:cs="Times New Roman"/>
          <w:szCs w:val="28"/>
          <w:lang w:val="sq-AL"/>
        </w:rPr>
        <w:t xml:space="preserve"> </w:t>
      </w:r>
      <w:r w:rsidRPr="00FA182B">
        <w:rPr>
          <w:rFonts w:ascii="Garamond" w:hAnsi="Garamond" w:cs="Times New Roman"/>
          <w:szCs w:val="28"/>
          <w:lang w:val="sq-AL"/>
        </w:rPr>
        <w:t>8517, BASHKIA DURRËS, NJËSIA ADMINISTRATIVE DURRËS</w:t>
      </w:r>
    </w:p>
    <w:p w14:paraId="105AED3D" w14:textId="77777777" w:rsidR="00D738D0" w:rsidRPr="00FA182B" w:rsidRDefault="00D738D0" w:rsidP="00FA182B">
      <w:pPr>
        <w:pStyle w:val="Body"/>
        <w:widowControl w:val="0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val="sq-AL"/>
        </w:rPr>
      </w:pPr>
    </w:p>
    <w:p w14:paraId="2EF9B0F3" w14:textId="37555AC3" w:rsidR="00D738D0" w:rsidRPr="00FA182B" w:rsidRDefault="00D738D0" w:rsidP="0057596A">
      <w:pPr>
        <w:pStyle w:val="Body"/>
        <w:widowControl w:val="0"/>
        <w:contextualSpacing/>
        <w:rPr>
          <w:rFonts w:ascii="Times New Roman" w:eastAsia="Times New Roman" w:hAnsi="Times New Roman" w:cs="Times New Roman"/>
          <w:sz w:val="28"/>
          <w:szCs w:val="28"/>
          <w:lang w:val="sq-AL"/>
        </w:rPr>
      </w:pPr>
      <w:bookmarkStart w:id="0" w:name="_GoBack"/>
      <w:r w:rsidRPr="00FA182B">
        <w:rPr>
          <w:rFonts w:ascii="Times New Roman" w:eastAsia="Times New Roman" w:hAnsi="Times New Roman" w:cs="Times New Roman"/>
          <w:noProof/>
          <w:sz w:val="28"/>
          <w:szCs w:val="28"/>
          <w:lang w:val="sq-AL"/>
        </w:rPr>
        <w:drawing>
          <wp:inline distT="0" distB="0" distL="0" distR="0" wp14:anchorId="050DC3A9" wp14:editId="7C17EE20">
            <wp:extent cx="5996940" cy="7924800"/>
            <wp:effectExtent l="0" t="0" r="3810" b="0"/>
            <wp:docPr id="20297773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30" t="1269" r="2574" b="2857"/>
                    <a:stretch/>
                  </pic:blipFill>
                  <pic:spPr bwMode="auto">
                    <a:xfrm>
                      <a:off x="0" y="0"/>
                      <a:ext cx="599694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14:paraId="3C0624D5" w14:textId="77777777" w:rsidR="00D738D0" w:rsidRPr="00FA182B" w:rsidRDefault="00D738D0" w:rsidP="0057596A">
      <w:pPr>
        <w:pStyle w:val="Body"/>
        <w:widowControl w:val="0"/>
        <w:contextualSpacing/>
        <w:rPr>
          <w:rFonts w:ascii="Times New Roman" w:eastAsia="Times New Roman" w:hAnsi="Times New Roman" w:cs="Times New Roman"/>
          <w:sz w:val="28"/>
          <w:szCs w:val="28"/>
          <w:lang w:val="sq-AL"/>
        </w:rPr>
      </w:pPr>
    </w:p>
    <w:p w14:paraId="52BFCEF4" w14:textId="77777777" w:rsidR="00D738D0" w:rsidRPr="00FA182B" w:rsidRDefault="00D738D0" w:rsidP="0057596A">
      <w:pPr>
        <w:pStyle w:val="Body"/>
        <w:widowControl w:val="0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val="sq-AL"/>
        </w:rPr>
      </w:pPr>
    </w:p>
    <w:p w14:paraId="23733CBC" w14:textId="77777777" w:rsidR="00D738D0" w:rsidRPr="00FA182B" w:rsidRDefault="00D738D0" w:rsidP="0057596A">
      <w:pPr>
        <w:pStyle w:val="Body"/>
        <w:widowControl w:val="0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val="sq-AL"/>
        </w:rPr>
      </w:pPr>
    </w:p>
    <w:p w14:paraId="16EDC6D3" w14:textId="77777777" w:rsidR="00D738D0" w:rsidRPr="00FA182B" w:rsidRDefault="00D738D0" w:rsidP="0057596A">
      <w:pPr>
        <w:pStyle w:val="Body"/>
        <w:widowControl w:val="0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val="sq-AL"/>
        </w:rPr>
      </w:pPr>
    </w:p>
    <w:p w14:paraId="5646EBDD" w14:textId="77777777" w:rsidR="00D738D0" w:rsidRPr="00FA182B" w:rsidRDefault="00D738D0" w:rsidP="0057596A">
      <w:pPr>
        <w:pStyle w:val="Body"/>
        <w:widowControl w:val="0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val="sq-AL"/>
        </w:rPr>
      </w:pPr>
      <w:r w:rsidRPr="00FA182B">
        <w:rPr>
          <w:rFonts w:ascii="Times New Roman" w:eastAsia="Times New Roman" w:hAnsi="Times New Roman" w:cs="Times New Roman"/>
          <w:noProof/>
          <w:sz w:val="28"/>
          <w:szCs w:val="28"/>
          <w:lang w:val="sq-AL"/>
        </w:rPr>
        <w:drawing>
          <wp:inline distT="0" distB="0" distL="0" distR="0" wp14:anchorId="3D17499F" wp14:editId="41702650">
            <wp:extent cx="5610225" cy="8020050"/>
            <wp:effectExtent l="0" t="0" r="9525" b="0"/>
            <wp:docPr id="203266183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03" t="780" r="2737" b="5449"/>
                    <a:stretch/>
                  </pic:blipFill>
                  <pic:spPr bwMode="auto">
                    <a:xfrm>
                      <a:off x="0" y="0"/>
                      <a:ext cx="5610225" cy="802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9D35FAA" w14:textId="77777777" w:rsidR="00D738D0" w:rsidRPr="00FA182B" w:rsidRDefault="00D738D0" w:rsidP="0057596A">
      <w:pPr>
        <w:pStyle w:val="Body"/>
        <w:widowControl w:val="0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val="sq-AL"/>
        </w:rPr>
      </w:pPr>
    </w:p>
    <w:p w14:paraId="3D09E98E" w14:textId="77777777" w:rsidR="00D738D0" w:rsidRPr="00FA182B" w:rsidRDefault="00D738D0" w:rsidP="0057596A">
      <w:pPr>
        <w:pStyle w:val="Body"/>
        <w:widowControl w:val="0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val="sq-AL"/>
        </w:rPr>
      </w:pPr>
    </w:p>
    <w:p w14:paraId="6F48E8F6" w14:textId="77777777" w:rsidR="00D738D0" w:rsidRPr="00FA182B" w:rsidRDefault="00D738D0" w:rsidP="0057596A">
      <w:pPr>
        <w:pStyle w:val="Body"/>
        <w:widowControl w:val="0"/>
        <w:contextualSpacing/>
        <w:jc w:val="center"/>
        <w:rPr>
          <w:rFonts w:ascii="Times New Roman" w:hAnsi="Times New Roman" w:cs="Times New Roman"/>
          <w:sz w:val="28"/>
          <w:szCs w:val="28"/>
          <w:lang w:val="sq-AL"/>
        </w:rPr>
      </w:pPr>
      <w:r w:rsidRPr="00FA182B">
        <w:rPr>
          <w:rFonts w:ascii="Times New Roman" w:hAnsi="Times New Roman" w:cs="Times New Roman"/>
          <w:noProof/>
          <w:sz w:val="28"/>
          <w:szCs w:val="28"/>
          <w:lang w:val="sq-AL"/>
        </w:rPr>
        <w:drawing>
          <wp:inline distT="0" distB="0" distL="0" distR="0" wp14:anchorId="067AA4D5" wp14:editId="2A1223B9">
            <wp:extent cx="5743575" cy="7978140"/>
            <wp:effectExtent l="0" t="0" r="9525" b="3810"/>
            <wp:docPr id="214409634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70" r="1760" b="3277"/>
                    <a:stretch/>
                  </pic:blipFill>
                  <pic:spPr bwMode="auto">
                    <a:xfrm>
                      <a:off x="0" y="0"/>
                      <a:ext cx="5743575" cy="7978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B1E1BFA" w14:textId="77777777" w:rsidR="00D738D0" w:rsidRPr="00FA182B" w:rsidRDefault="00D738D0" w:rsidP="0057596A">
      <w:pPr>
        <w:pStyle w:val="Body"/>
        <w:widowControl w:val="0"/>
        <w:contextualSpacing/>
        <w:jc w:val="center"/>
        <w:rPr>
          <w:rFonts w:ascii="Times New Roman" w:hAnsi="Times New Roman" w:cs="Times New Roman"/>
          <w:sz w:val="28"/>
          <w:szCs w:val="28"/>
          <w:lang w:val="sq-AL"/>
        </w:rPr>
      </w:pPr>
    </w:p>
    <w:p w14:paraId="2D243457" w14:textId="77777777" w:rsidR="00D738D0" w:rsidRPr="00FA182B" w:rsidRDefault="00D738D0" w:rsidP="0057596A">
      <w:pPr>
        <w:pStyle w:val="Body"/>
        <w:widowControl w:val="0"/>
        <w:contextualSpacing/>
        <w:jc w:val="center"/>
        <w:rPr>
          <w:rFonts w:ascii="Times New Roman" w:hAnsi="Times New Roman" w:cs="Times New Roman"/>
          <w:sz w:val="28"/>
          <w:szCs w:val="28"/>
          <w:lang w:val="sq-AL"/>
        </w:rPr>
      </w:pPr>
    </w:p>
    <w:p w14:paraId="60F8C45F" w14:textId="77777777" w:rsidR="00D738D0" w:rsidRPr="00FA182B" w:rsidRDefault="00D738D0" w:rsidP="0057596A">
      <w:pPr>
        <w:pStyle w:val="Body"/>
        <w:widowControl w:val="0"/>
        <w:contextualSpacing/>
        <w:jc w:val="center"/>
        <w:rPr>
          <w:rFonts w:ascii="Times New Roman" w:hAnsi="Times New Roman" w:cs="Times New Roman"/>
          <w:sz w:val="28"/>
          <w:szCs w:val="28"/>
          <w:lang w:val="sq-AL"/>
        </w:rPr>
      </w:pPr>
    </w:p>
    <w:p w14:paraId="42925763" w14:textId="77777777" w:rsidR="00D738D0" w:rsidRPr="00FA182B" w:rsidRDefault="00D738D0" w:rsidP="0057596A">
      <w:pPr>
        <w:pStyle w:val="Body"/>
        <w:widowControl w:val="0"/>
        <w:contextualSpacing/>
        <w:jc w:val="center"/>
        <w:rPr>
          <w:rFonts w:ascii="Times New Roman" w:hAnsi="Times New Roman" w:cs="Times New Roman"/>
          <w:sz w:val="28"/>
          <w:szCs w:val="28"/>
          <w:lang w:val="sq-AL"/>
        </w:rPr>
      </w:pPr>
      <w:r w:rsidRPr="00FA182B">
        <w:rPr>
          <w:rFonts w:ascii="Times New Roman" w:hAnsi="Times New Roman" w:cs="Times New Roman"/>
          <w:noProof/>
          <w:sz w:val="28"/>
          <w:szCs w:val="28"/>
          <w:lang w:val="sq-AL"/>
        </w:rPr>
        <w:drawing>
          <wp:inline distT="0" distB="0" distL="0" distR="0" wp14:anchorId="14F1275B" wp14:editId="027F9BEA">
            <wp:extent cx="5694045" cy="8334375"/>
            <wp:effectExtent l="0" t="0" r="1905" b="9525"/>
            <wp:docPr id="36206066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06" b="5893"/>
                    <a:stretch/>
                  </pic:blipFill>
                  <pic:spPr bwMode="auto">
                    <a:xfrm>
                      <a:off x="0" y="0"/>
                      <a:ext cx="5694045" cy="833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32F59DE" w14:textId="77777777" w:rsidR="00D738D0" w:rsidRPr="00FA182B" w:rsidRDefault="00D738D0" w:rsidP="0057596A">
      <w:pPr>
        <w:pStyle w:val="Body"/>
        <w:widowControl w:val="0"/>
        <w:contextualSpacing/>
        <w:jc w:val="center"/>
        <w:rPr>
          <w:rFonts w:ascii="Times New Roman" w:hAnsi="Times New Roman" w:cs="Times New Roman"/>
          <w:sz w:val="28"/>
          <w:szCs w:val="28"/>
          <w:lang w:val="sq-AL"/>
        </w:rPr>
      </w:pPr>
      <w:r w:rsidRPr="00FA182B">
        <w:rPr>
          <w:rFonts w:ascii="Times New Roman" w:hAnsi="Times New Roman" w:cs="Times New Roman"/>
          <w:noProof/>
          <w:sz w:val="28"/>
          <w:szCs w:val="28"/>
          <w:lang w:val="sq-AL"/>
        </w:rPr>
        <w:lastRenderedPageBreak/>
        <w:drawing>
          <wp:inline distT="0" distB="0" distL="0" distR="0" wp14:anchorId="748D08EA" wp14:editId="619BFFF4">
            <wp:extent cx="5713095" cy="8467725"/>
            <wp:effectExtent l="0" t="0" r="1905" b="9525"/>
            <wp:docPr id="156358916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81" b="6369"/>
                    <a:stretch/>
                  </pic:blipFill>
                  <pic:spPr bwMode="auto">
                    <a:xfrm>
                      <a:off x="0" y="0"/>
                      <a:ext cx="5713095" cy="846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A975883" w14:textId="77777777" w:rsidR="00D738D0" w:rsidRPr="00FA182B" w:rsidRDefault="00D738D0" w:rsidP="0057596A">
      <w:pPr>
        <w:pStyle w:val="Body"/>
        <w:widowControl w:val="0"/>
        <w:contextualSpacing/>
        <w:jc w:val="center"/>
        <w:rPr>
          <w:rFonts w:ascii="Times New Roman" w:hAnsi="Times New Roman" w:cs="Times New Roman"/>
          <w:sz w:val="28"/>
          <w:szCs w:val="28"/>
          <w:lang w:val="sq-AL"/>
        </w:rPr>
      </w:pPr>
    </w:p>
    <w:p w14:paraId="2B2B82A5" w14:textId="77777777" w:rsidR="00D738D0" w:rsidRPr="00FA182B" w:rsidRDefault="00D738D0" w:rsidP="0057596A">
      <w:pPr>
        <w:pStyle w:val="Body"/>
        <w:widowControl w:val="0"/>
        <w:contextualSpacing/>
        <w:jc w:val="center"/>
        <w:rPr>
          <w:rFonts w:ascii="Times New Roman" w:hAnsi="Times New Roman" w:cs="Times New Roman"/>
          <w:sz w:val="28"/>
          <w:szCs w:val="28"/>
          <w:lang w:val="sq-AL"/>
        </w:rPr>
      </w:pPr>
    </w:p>
    <w:p w14:paraId="3F3FB162" w14:textId="77777777" w:rsidR="00D738D0" w:rsidRPr="00FA182B" w:rsidRDefault="00D738D0" w:rsidP="0057596A">
      <w:pPr>
        <w:pStyle w:val="Body"/>
        <w:widowControl w:val="0"/>
        <w:contextualSpacing/>
        <w:jc w:val="center"/>
        <w:rPr>
          <w:rFonts w:ascii="Times New Roman" w:hAnsi="Times New Roman" w:cs="Times New Roman"/>
          <w:sz w:val="28"/>
          <w:szCs w:val="28"/>
          <w:lang w:val="sq-AL"/>
        </w:rPr>
      </w:pPr>
    </w:p>
    <w:p w14:paraId="0984D459" w14:textId="77777777" w:rsidR="00D738D0" w:rsidRPr="00FA182B" w:rsidRDefault="00D738D0" w:rsidP="0057596A">
      <w:pPr>
        <w:pStyle w:val="Body"/>
        <w:widowControl w:val="0"/>
        <w:contextualSpacing/>
        <w:jc w:val="center"/>
        <w:rPr>
          <w:rFonts w:ascii="Times New Roman" w:hAnsi="Times New Roman" w:cs="Times New Roman"/>
          <w:sz w:val="28"/>
          <w:szCs w:val="28"/>
          <w:lang w:val="sq-AL"/>
        </w:rPr>
      </w:pPr>
      <w:r w:rsidRPr="00FA182B">
        <w:rPr>
          <w:rFonts w:ascii="Times New Roman" w:hAnsi="Times New Roman" w:cs="Times New Roman"/>
          <w:noProof/>
          <w:sz w:val="28"/>
          <w:szCs w:val="28"/>
          <w:lang w:val="sq-AL"/>
        </w:rPr>
        <w:drawing>
          <wp:inline distT="0" distB="0" distL="0" distR="0" wp14:anchorId="38B729A7" wp14:editId="65C5C8BA">
            <wp:extent cx="5732145" cy="7972425"/>
            <wp:effectExtent l="0" t="0" r="1905" b="9525"/>
            <wp:docPr id="252390420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55" t="1246" b="3942"/>
                    <a:stretch/>
                  </pic:blipFill>
                  <pic:spPr bwMode="auto">
                    <a:xfrm>
                      <a:off x="0" y="0"/>
                      <a:ext cx="5732145" cy="797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7D30258" w14:textId="77777777" w:rsidR="00D738D0" w:rsidRPr="00FA182B" w:rsidRDefault="00D738D0">
      <w:pPr>
        <w:rPr>
          <w:lang w:val="sq-AL"/>
        </w:rPr>
      </w:pPr>
    </w:p>
    <w:p w14:paraId="1A5730B4" w14:textId="77777777" w:rsidR="00EF077A" w:rsidRPr="00FA182B" w:rsidRDefault="00EF077A" w:rsidP="00491B62">
      <w:pPr>
        <w:ind w:firstLine="284"/>
        <w:jc w:val="both"/>
        <w:rPr>
          <w:rFonts w:ascii="Garamond" w:hAnsi="Garamond"/>
          <w:lang w:val="sq-AL"/>
        </w:rPr>
      </w:pPr>
    </w:p>
    <w:sectPr w:rsidR="00EF077A" w:rsidRPr="00FA182B" w:rsidSect="006F53C7">
      <w:headerReference w:type="default" r:id="rId18"/>
      <w:footerReference w:type="default" r:id="rId19"/>
      <w:pgSz w:w="11900" w:h="16840" w:code="9"/>
      <w:pgMar w:top="1440" w:right="1440" w:bottom="1440" w:left="1440" w:header="720" w:footer="4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375E9D" w14:textId="77777777" w:rsidR="0057596A" w:rsidRDefault="0057596A">
      <w:r>
        <w:separator/>
      </w:r>
    </w:p>
  </w:endnote>
  <w:endnote w:type="continuationSeparator" w:id="0">
    <w:p w14:paraId="6E6FC671" w14:textId="77777777" w:rsidR="0057596A" w:rsidRDefault="0057596A">
      <w:r>
        <w:continuationSeparator/>
      </w:r>
    </w:p>
  </w:endnote>
  <w:endnote w:type="continuationNotice" w:id="1">
    <w:p w14:paraId="56A98EAD" w14:textId="77777777" w:rsidR="0057596A" w:rsidRDefault="0057596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roman"/>
    <w:pitch w:val="default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28767148"/>
      <w:docPartObj>
        <w:docPartGallery w:val="Page Numbers (Bottom of Page)"/>
        <w:docPartUnique/>
      </w:docPartObj>
    </w:sdtPr>
    <w:sdtContent>
      <w:p w14:paraId="68B5EE76" w14:textId="77777777" w:rsidR="0057596A" w:rsidRDefault="0057596A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807E68">
          <w:rPr>
            <w:noProof/>
            <w:lang w:val="sq-AL"/>
          </w:rPr>
          <w:t>2</w:t>
        </w:r>
        <w:r>
          <w:fldChar w:fldCharType="end"/>
        </w:r>
      </w:p>
    </w:sdtContent>
  </w:sdt>
  <w:p w14:paraId="68B5EE77" w14:textId="77777777" w:rsidR="0057596A" w:rsidRDefault="0057596A">
    <w:pPr>
      <w:pStyle w:val="HeaderFooter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3F6DC4" w14:textId="77777777" w:rsidR="0057596A" w:rsidRDefault="0057596A">
      <w:r>
        <w:separator/>
      </w:r>
    </w:p>
  </w:footnote>
  <w:footnote w:type="continuationSeparator" w:id="0">
    <w:p w14:paraId="3DD5AE16" w14:textId="77777777" w:rsidR="0057596A" w:rsidRDefault="0057596A">
      <w:r>
        <w:continuationSeparator/>
      </w:r>
    </w:p>
  </w:footnote>
  <w:footnote w:type="continuationNotice" w:id="1">
    <w:p w14:paraId="74DDD665" w14:textId="77777777" w:rsidR="0057596A" w:rsidRDefault="0057596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C475DF" w14:textId="77777777" w:rsidR="0057596A" w:rsidRDefault="005759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D73DAF"/>
    <w:multiLevelType w:val="hybridMultilevel"/>
    <w:tmpl w:val="07047BDE"/>
    <w:numStyleLink w:val="ImportedStyle1"/>
  </w:abstractNum>
  <w:abstractNum w:abstractNumId="1" w15:restartNumberingAfterBreak="0">
    <w:nsid w:val="2CDA52BA"/>
    <w:multiLevelType w:val="hybridMultilevel"/>
    <w:tmpl w:val="07047BDE"/>
    <w:styleLink w:val="ImportedStyle1"/>
    <w:lvl w:ilvl="0" w:tplc="68422A02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02AE0B90">
      <w:start w:val="1"/>
      <w:numFmt w:val="lowerLetter"/>
      <w:lvlText w:val="%2."/>
      <w:lvlJc w:val="left"/>
      <w:pPr>
        <w:ind w:left="99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1402D300">
      <w:start w:val="1"/>
      <w:numFmt w:val="lowerRoman"/>
      <w:lvlText w:val="%3."/>
      <w:lvlJc w:val="left"/>
      <w:pPr>
        <w:ind w:left="171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565C671E">
      <w:start w:val="1"/>
      <w:numFmt w:val="decimal"/>
      <w:lvlText w:val="%4."/>
      <w:lvlJc w:val="left"/>
      <w:pPr>
        <w:ind w:left="243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5C3CCAC2">
      <w:start w:val="1"/>
      <w:numFmt w:val="lowerLetter"/>
      <w:lvlText w:val="%5."/>
      <w:lvlJc w:val="left"/>
      <w:pPr>
        <w:ind w:left="315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1220C334">
      <w:start w:val="1"/>
      <w:numFmt w:val="lowerRoman"/>
      <w:lvlText w:val="%6."/>
      <w:lvlJc w:val="left"/>
      <w:pPr>
        <w:ind w:left="387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1CE02E96">
      <w:start w:val="1"/>
      <w:numFmt w:val="decimal"/>
      <w:lvlText w:val="%7."/>
      <w:lvlJc w:val="left"/>
      <w:pPr>
        <w:ind w:left="459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A4887F0A">
      <w:start w:val="1"/>
      <w:numFmt w:val="lowerLetter"/>
      <w:lvlText w:val="%8."/>
      <w:lvlJc w:val="left"/>
      <w:pPr>
        <w:ind w:left="531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4582DB2E">
      <w:start w:val="1"/>
      <w:numFmt w:val="lowerRoman"/>
      <w:lvlText w:val="%9."/>
      <w:lvlJc w:val="left"/>
      <w:pPr>
        <w:ind w:left="603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7A5D0751"/>
    <w:multiLevelType w:val="hybridMultilevel"/>
    <w:tmpl w:val="CADE2DFE"/>
    <w:lvl w:ilvl="0" w:tplc="5EF8BC4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4C49"/>
    <w:rsid w:val="000362C0"/>
    <w:rsid w:val="00044BF5"/>
    <w:rsid w:val="000A138C"/>
    <w:rsid w:val="000B665A"/>
    <w:rsid w:val="000C2858"/>
    <w:rsid w:val="00177689"/>
    <w:rsid w:val="001D4FF2"/>
    <w:rsid w:val="001F5AC0"/>
    <w:rsid w:val="0021002D"/>
    <w:rsid w:val="002641F3"/>
    <w:rsid w:val="00273F23"/>
    <w:rsid w:val="00281E87"/>
    <w:rsid w:val="002A495B"/>
    <w:rsid w:val="002D2DF7"/>
    <w:rsid w:val="00302D10"/>
    <w:rsid w:val="003153C5"/>
    <w:rsid w:val="00366C9E"/>
    <w:rsid w:val="00377DCD"/>
    <w:rsid w:val="00380A7A"/>
    <w:rsid w:val="00380CDE"/>
    <w:rsid w:val="003F4348"/>
    <w:rsid w:val="003F5273"/>
    <w:rsid w:val="00481C66"/>
    <w:rsid w:val="00491B62"/>
    <w:rsid w:val="00507F0C"/>
    <w:rsid w:val="00560212"/>
    <w:rsid w:val="0057596A"/>
    <w:rsid w:val="00582A0E"/>
    <w:rsid w:val="00585C33"/>
    <w:rsid w:val="005B2D0A"/>
    <w:rsid w:val="005D15E8"/>
    <w:rsid w:val="0060252A"/>
    <w:rsid w:val="00603E8C"/>
    <w:rsid w:val="00607F14"/>
    <w:rsid w:val="00614AF5"/>
    <w:rsid w:val="0064034F"/>
    <w:rsid w:val="00644251"/>
    <w:rsid w:val="00661F2D"/>
    <w:rsid w:val="00664B64"/>
    <w:rsid w:val="006F53C7"/>
    <w:rsid w:val="007034F0"/>
    <w:rsid w:val="00723D9D"/>
    <w:rsid w:val="007424CA"/>
    <w:rsid w:val="007435E4"/>
    <w:rsid w:val="00744677"/>
    <w:rsid w:val="007629D2"/>
    <w:rsid w:val="007F3824"/>
    <w:rsid w:val="00807E68"/>
    <w:rsid w:val="00820170"/>
    <w:rsid w:val="00834DCD"/>
    <w:rsid w:val="00852317"/>
    <w:rsid w:val="00853328"/>
    <w:rsid w:val="0086181E"/>
    <w:rsid w:val="008931FA"/>
    <w:rsid w:val="00894874"/>
    <w:rsid w:val="008D09CB"/>
    <w:rsid w:val="00924D1C"/>
    <w:rsid w:val="00946231"/>
    <w:rsid w:val="009554AE"/>
    <w:rsid w:val="009E5F03"/>
    <w:rsid w:val="00A0484C"/>
    <w:rsid w:val="00A0739F"/>
    <w:rsid w:val="00A3692D"/>
    <w:rsid w:val="00A82EC8"/>
    <w:rsid w:val="00AB46FE"/>
    <w:rsid w:val="00BF756B"/>
    <w:rsid w:val="00CB5733"/>
    <w:rsid w:val="00CC7A59"/>
    <w:rsid w:val="00D076F3"/>
    <w:rsid w:val="00D36A2A"/>
    <w:rsid w:val="00D738D0"/>
    <w:rsid w:val="00D9169D"/>
    <w:rsid w:val="00DA2520"/>
    <w:rsid w:val="00DA43AE"/>
    <w:rsid w:val="00DD4C49"/>
    <w:rsid w:val="00DD4DE6"/>
    <w:rsid w:val="00DE1212"/>
    <w:rsid w:val="00DF3473"/>
    <w:rsid w:val="00E4690A"/>
    <w:rsid w:val="00E95CB7"/>
    <w:rsid w:val="00EF077A"/>
    <w:rsid w:val="00F0367F"/>
    <w:rsid w:val="00F24FCB"/>
    <w:rsid w:val="00F3094F"/>
    <w:rsid w:val="00F71165"/>
    <w:rsid w:val="00F83774"/>
    <w:rsid w:val="00FA182B"/>
    <w:rsid w:val="00FB2E79"/>
    <w:rsid w:val="00FE4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B5EE44"/>
  <w15:docId w15:val="{CF1E225C-F3E8-49CA-8369-27E8387C9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Pr>
      <w:sz w:val="24"/>
      <w:szCs w:val="24"/>
    </w:rPr>
  </w:style>
  <w:style w:type="paragraph" w:styleId="Heading8">
    <w:name w:val="heading 8"/>
    <w:next w:val="Body"/>
    <w:pPr>
      <w:spacing w:before="240" w:after="60"/>
      <w:outlineLvl w:val="7"/>
    </w:pPr>
    <w:rPr>
      <w:rFonts w:cs="Arial Unicode MS"/>
      <w:i/>
      <w:iCs/>
      <w:color w:val="000000"/>
      <w:sz w:val="24"/>
      <w:szCs w:val="24"/>
      <w:u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rPr>
      <w:rFonts w:ascii="Book Antiqua" w:hAnsi="Book Antiqua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ListParagraph">
    <w:name w:val="List Paragraph"/>
    <w:link w:val="ListParagraphChar"/>
    <w:uiPriority w:val="34"/>
    <w:qFormat/>
    <w:pPr>
      <w:ind w:left="720"/>
    </w:pPr>
    <w:rPr>
      <w:rFonts w:ascii="Book Antiqua" w:eastAsia="Book Antiqua" w:hAnsi="Book Antiqua" w:cs="Book Antiqua"/>
      <w:color w:val="000000"/>
      <w:sz w:val="24"/>
      <w:szCs w:val="24"/>
      <w:u w:color="000000"/>
    </w:rPr>
  </w:style>
  <w:style w:type="numbering" w:customStyle="1" w:styleId="ImportedStyle1">
    <w:name w:val="Imported Style 1"/>
    <w:pPr>
      <w:numPr>
        <w:numId w:val="1"/>
      </w:numPr>
    </w:pPr>
  </w:style>
  <w:style w:type="character" w:customStyle="1" w:styleId="ListParagraphChar">
    <w:name w:val="List Paragraph Char"/>
    <w:link w:val="ListParagraph"/>
    <w:uiPriority w:val="34"/>
    <w:locked/>
    <w:rsid w:val="00DA43AE"/>
    <w:rPr>
      <w:rFonts w:ascii="Book Antiqua" w:eastAsia="Book Antiqua" w:hAnsi="Book Antiqua" w:cs="Book Antiqua"/>
      <w:color w:val="000000"/>
      <w:sz w:val="24"/>
      <w:szCs w:val="24"/>
      <w:u w:color="000000"/>
    </w:rPr>
  </w:style>
  <w:style w:type="paragraph" w:styleId="Revision">
    <w:name w:val="Revision"/>
    <w:hidden/>
    <w:uiPriority w:val="99"/>
    <w:semiHidden/>
    <w:rsid w:val="00481C6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F53C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53C7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F53C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53C7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7F0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7F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emf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image" Target="media/image1.emf"/><Relationship Id="rId17" Type="http://schemas.openxmlformats.org/officeDocument/2006/relationships/image" Target="media/image6.emf"/><Relationship Id="rId2" Type="http://schemas.openxmlformats.org/officeDocument/2006/relationships/customXml" Target="../customXml/item2.xml"/><Relationship Id="rId16" Type="http://schemas.openxmlformats.org/officeDocument/2006/relationships/image" Target="media/image5.emf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image" Target="media/image4.emf"/><Relationship Id="rId10" Type="http://schemas.openxmlformats.org/officeDocument/2006/relationships/footnotes" Target="foot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580</Nr_x002e__x0020_akti>
    <Data_x0020_e_x0020_Krijimit xmlns="0e656187-b300-4fb0-8bf4-3a50f872073c">2023-10-12T13:34:34Z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2023-10-11T22:00:00Z</Date_x0020_protokolli>
    <Titulli xmlns="0e656187-b300-4fb0-8bf4-3a50f872073c">Për kalimin në përgjegjësi administrimi, nga Ministria e Financave dhe Ekonomisë te Ministria e Arsimit dhe Sportit, për fondacionin "Durrah City Football Academy", të pronave shtetërore me numër pasurie 79/1 dhe 80/1, pjesë e zonës kadastrale nr. 8517, bashkia Durrës, njësia administrative Durrës, për ndërtimin dhe zhvillimin e kompleksit të Akademisë së Futbollit Durrës, si dhe për një ndryshim në vendimin nr. 262, datë 6.4.2016, të Këshillit të Ministrave, "Për shpalljen e zonës së teknologjisë dhe zhvillimit ekonomik në Spitallë, Durrës", të ndryshuar</Titulli>
    <Modifikuesi xmlns="0e656187-b300-4fb0-8bf4-3a50f872073c">alma.lisaku</Modifikuesi>
    <Nr_x002e__x0020_prot_x0020_QBZ xmlns="0e656187-b300-4fb0-8bf4-3a50f872073c">1535</Nr_x002e__x0020_prot_x0020_QBZ>
    <Data_x0020_e_x0020_Modifikimit xmlns="0e656187-b300-4fb0-8bf4-3a50f872073c">2023-10-13T07:26:24Z</Data_x0020_e_x0020_Modifikimit>
    <Dekretuar xmlns="0e656187-b300-4fb0-8bf4-3a50f872073c">false</Dekretuar>
    <Data xmlns="0e656187-b300-4fb0-8bf4-3a50f872073c">2023-10-10T22:00:00Z</Data>
    <Nr_x002e__x0020_protokolli_x0020_i_x0020_aktit xmlns="0e656187-b300-4fb0-8bf4-3a50f872073c">4482/1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0030802D1374EB68959F8AB5B7D677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0030802D1374EB68959F8AB5B7D677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8DA26A7-FEEA-47A0-B1CC-694F8C17CCB4}">
  <ds:schemaRefs>
    <ds:schemaRef ds:uri="http://www.w3.org/XML/1998/namespace"/>
    <ds:schemaRef ds:uri="http://purl.org/dc/dcmitype/"/>
    <ds:schemaRef ds:uri="http://purl.org/dc/elements/1.1/"/>
    <ds:schemaRef ds:uri="http://schemas.microsoft.com/office/2006/metadata/properties"/>
    <ds:schemaRef ds:uri="http://purl.org/dc/terms/"/>
    <ds:schemaRef ds:uri="0e656187-b300-4fb0-8bf4-3a50f872073c"/>
    <ds:schemaRef ds:uri="http://schemas.microsoft.com/office/2006/documentManagement/typ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22AE1C01-4E17-4D95-A485-469EA3AA68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6B57077-C0F2-4964-8994-3C934BF741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5F05300-9697-43D2-9220-A31AE0C2DF8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FD06E57-C4EA-4738-A407-D0DEF01D28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396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kalimin në përgjegjësi administrimi, nga Ministria e Financave dhe Ekonomisë te Ministria e Arsimit dhe Sportit, për fondacionin "Durrah City Football Academy", të pronave shtetërore me numër pasurie 79/1 dhe 80/1, pjesë e zonës kadastrale nr. 8517, b</vt:lpstr>
    </vt:vector>
  </TitlesOfParts>
  <Company/>
  <LinksUpToDate>false</LinksUpToDate>
  <CharactersWithSpaces>2654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kalimin në përgjegjësi administrimi, nga Ministria e Financave dhe Ekonomisë te Ministria e Arsimit dhe Sportit, për fondacionin "Durrah City Football Academy", të pronave shtetërore me numër pasurie 79/1 dhe 80/1, pjesë e zonës kadastrale nr. 8517, bashkia Durrës, njësia administrative Durrës, për ndërtimin dhe zhvillimin e kompleksit të Akademisë së Futbollit Durrës, si dhe për një ndryshim në vendimin nr. 262, datë 6.4.2016, të Këshillit të Ministrave, "Për shpalljen e zonës së teknologjisë dhe zhvillimit ekonomik në Spitallë, Durrës", të ndryshuar</dc:title>
  <dc:creator>Voltisa Koci</dc:creator>
  <cp:lastModifiedBy>Amarilda Muja</cp:lastModifiedBy>
  <cp:revision>10</cp:revision>
  <cp:lastPrinted>2023-10-10T13:23:00Z</cp:lastPrinted>
  <dcterms:created xsi:type="dcterms:W3CDTF">2023-10-12T13:37:00Z</dcterms:created>
  <dcterms:modified xsi:type="dcterms:W3CDTF">2023-10-13T07:45:00Z</dcterms:modified>
</cp:coreProperties>
</file>