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00E90" w14:textId="7D7F091B" w:rsidR="00E420C0" w:rsidRPr="004854BA" w:rsidRDefault="00E420C0" w:rsidP="00CE18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4BA">
        <w:rPr>
          <w:rFonts w:ascii="Garamond" w:hAnsi="Garamond"/>
          <w:b/>
          <w:sz w:val="24"/>
          <w:szCs w:val="24"/>
          <w:lang w:val="sq-AL"/>
        </w:rPr>
        <w:t>VENDIM</w:t>
      </w:r>
    </w:p>
    <w:p w14:paraId="6B400E93" w14:textId="6741B0BA" w:rsidR="00E420C0" w:rsidRPr="004854BA" w:rsidRDefault="00E420C0" w:rsidP="00CE18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4BA">
        <w:rPr>
          <w:rFonts w:ascii="Garamond" w:hAnsi="Garamond"/>
          <w:b/>
          <w:sz w:val="24"/>
          <w:szCs w:val="24"/>
          <w:lang w:val="sq-AL"/>
        </w:rPr>
        <w:t>Nr.</w:t>
      </w:r>
      <w:r w:rsidR="00CE18C5" w:rsidRPr="004854BA">
        <w:rPr>
          <w:rFonts w:ascii="Garamond" w:hAnsi="Garamond"/>
          <w:b/>
          <w:sz w:val="24"/>
          <w:szCs w:val="24"/>
          <w:lang w:val="sq-AL"/>
        </w:rPr>
        <w:t xml:space="preserve"> 675</w:t>
      </w:r>
      <w:r w:rsidRPr="004854BA">
        <w:rPr>
          <w:rFonts w:ascii="Garamond" w:hAnsi="Garamond"/>
          <w:b/>
          <w:sz w:val="24"/>
          <w:szCs w:val="24"/>
          <w:lang w:val="sq-AL"/>
        </w:rPr>
        <w:t>, datë</w:t>
      </w:r>
      <w:r w:rsidR="00CE18C5" w:rsidRPr="004854BA">
        <w:rPr>
          <w:rFonts w:ascii="Garamond" w:hAnsi="Garamond"/>
          <w:b/>
          <w:sz w:val="24"/>
          <w:szCs w:val="24"/>
          <w:lang w:val="sq-AL"/>
        </w:rPr>
        <w:t xml:space="preserve"> 6.12.2023</w:t>
      </w:r>
    </w:p>
    <w:p w14:paraId="2E1EEDE4" w14:textId="77777777" w:rsidR="00CE18C5" w:rsidRPr="004854BA" w:rsidRDefault="00CE18C5" w:rsidP="00CE18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B400E98" w14:textId="394D95B9" w:rsidR="00E420C0" w:rsidRPr="004854BA" w:rsidRDefault="00E420C0" w:rsidP="00CE18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54BA">
        <w:rPr>
          <w:rFonts w:ascii="Garamond" w:hAnsi="Garamond"/>
          <w:b/>
          <w:sz w:val="24"/>
          <w:szCs w:val="24"/>
          <w:lang w:val="sq-AL"/>
        </w:rPr>
        <w:t>PËR</w:t>
      </w:r>
      <w:r w:rsidR="00CE18C5" w:rsidRPr="004854B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8245C" w:rsidRPr="004854BA">
        <w:rPr>
          <w:rFonts w:ascii="Garamond" w:hAnsi="Garamond"/>
          <w:b/>
          <w:sz w:val="24"/>
          <w:szCs w:val="24"/>
          <w:lang w:val="sq-AL"/>
        </w:rPr>
        <w:t>NJË SHTESË NË VENDIMIN NR.</w:t>
      </w:r>
      <w:r w:rsidR="004854B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8245C" w:rsidRPr="004854BA">
        <w:rPr>
          <w:rFonts w:ascii="Garamond" w:hAnsi="Garamond"/>
          <w:b/>
          <w:sz w:val="24"/>
          <w:szCs w:val="24"/>
          <w:lang w:val="sq-AL"/>
        </w:rPr>
        <w:t>980, DATË 2.12.2020, TË KËSHILLIT TË MINISTRAVE, “PËR PËRDORIMIN E FONDIT TË RINDËRTIMIT PËR FINANCIMIN E PROJEKTIMIT, ZBATIMIT TË PUNIMEVE, MBIKËQYRJES DHE KOLAUDIMIT TË QENDRËS SË SHËRBIMEVE DHE ADMINISTRIMIT TË MJETEVE TË TRANSPORTIT”, TË NDRYSHUAR</w:t>
      </w:r>
    </w:p>
    <w:p w14:paraId="6B400E99" w14:textId="77777777" w:rsidR="00E420C0" w:rsidRPr="004854BA" w:rsidRDefault="00E420C0" w:rsidP="00CE1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400E9A" w14:textId="74368E3B" w:rsidR="00E420C0" w:rsidRPr="004854BA" w:rsidRDefault="00E420C0" w:rsidP="00CE1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4BA">
        <w:rPr>
          <w:rFonts w:ascii="Garamond" w:hAnsi="Garamond"/>
          <w:sz w:val="24"/>
          <w:szCs w:val="24"/>
          <w:lang w:val="sq-AL"/>
        </w:rPr>
        <w:t xml:space="preserve">Në </w:t>
      </w:r>
      <w:r w:rsidR="0018245C" w:rsidRPr="004854BA">
        <w:rPr>
          <w:rFonts w:ascii="Garamond" w:hAnsi="Garamond"/>
          <w:sz w:val="24"/>
          <w:szCs w:val="24"/>
          <w:lang w:val="sq-AL"/>
        </w:rPr>
        <w:t>mbështetje</w:t>
      </w:r>
      <w:r w:rsidRPr="004854BA">
        <w:rPr>
          <w:rFonts w:ascii="Garamond" w:hAnsi="Garamond"/>
          <w:sz w:val="24"/>
          <w:szCs w:val="24"/>
          <w:lang w:val="sq-AL"/>
        </w:rPr>
        <w:t xml:space="preserve"> të nenit 100 të Kushtetutës, të neneve 13, shkronja “b”,</w:t>
      </w:r>
      <w:r w:rsidR="004854BA">
        <w:rPr>
          <w:rFonts w:ascii="Garamond" w:hAnsi="Garamond"/>
          <w:sz w:val="24"/>
          <w:szCs w:val="24"/>
          <w:lang w:val="sq-AL"/>
        </w:rPr>
        <w:t xml:space="preserve"> </w:t>
      </w:r>
      <w:r w:rsidRPr="004854BA">
        <w:rPr>
          <w:rFonts w:ascii="Garamond" w:hAnsi="Garamond"/>
          <w:sz w:val="24"/>
          <w:szCs w:val="24"/>
          <w:lang w:val="sq-AL"/>
        </w:rPr>
        <w:t>nënndarj</w:t>
      </w:r>
      <w:r w:rsidR="00C8323D" w:rsidRPr="004854BA">
        <w:rPr>
          <w:rFonts w:ascii="Garamond" w:hAnsi="Garamond"/>
          <w:sz w:val="24"/>
          <w:szCs w:val="24"/>
          <w:lang w:val="sq-AL"/>
        </w:rPr>
        <w:t>a</w:t>
      </w:r>
      <w:r w:rsidRPr="004854BA">
        <w:rPr>
          <w:rFonts w:ascii="Garamond" w:hAnsi="Garamond"/>
          <w:sz w:val="24"/>
          <w:szCs w:val="24"/>
          <w:lang w:val="sq-AL"/>
        </w:rPr>
        <w:t xml:space="preserve"> “i”</w:t>
      </w:r>
      <w:r w:rsidR="00B8356A" w:rsidRPr="004854BA">
        <w:rPr>
          <w:rFonts w:ascii="Garamond" w:hAnsi="Garamond"/>
          <w:sz w:val="24"/>
          <w:szCs w:val="24"/>
          <w:lang w:val="sq-AL"/>
        </w:rPr>
        <w:t>,</w:t>
      </w:r>
      <w:r w:rsidR="00C8323D" w:rsidRPr="004854BA">
        <w:rPr>
          <w:rFonts w:ascii="Garamond" w:hAnsi="Garamond"/>
          <w:sz w:val="24"/>
          <w:szCs w:val="24"/>
          <w:lang w:val="sq-AL"/>
        </w:rPr>
        <w:t xml:space="preserve"> </w:t>
      </w:r>
      <w:r w:rsidRPr="004854BA">
        <w:rPr>
          <w:rFonts w:ascii="Garamond" w:hAnsi="Garamond"/>
          <w:sz w:val="24"/>
          <w:szCs w:val="24"/>
          <w:lang w:val="sq-AL"/>
        </w:rPr>
        <w:t>e 36, të aktit normativ nr.</w:t>
      </w:r>
      <w:r w:rsidR="004854BA">
        <w:rPr>
          <w:rFonts w:ascii="Garamond" w:hAnsi="Garamond"/>
          <w:sz w:val="24"/>
          <w:szCs w:val="24"/>
          <w:lang w:val="sq-AL"/>
        </w:rPr>
        <w:t xml:space="preserve"> </w:t>
      </w:r>
      <w:r w:rsidRPr="004854BA">
        <w:rPr>
          <w:rFonts w:ascii="Garamond" w:hAnsi="Garamond"/>
          <w:sz w:val="24"/>
          <w:szCs w:val="24"/>
          <w:lang w:val="sq-AL"/>
        </w:rPr>
        <w:t>9, datë 16.12.2019, të Këshillit të Ministrave, “Për përballimin e pasojave të fatkeqësisë natyrore”, miratuar me ligjin nr.</w:t>
      </w:r>
      <w:r w:rsidR="004854BA">
        <w:rPr>
          <w:rFonts w:ascii="Garamond" w:hAnsi="Garamond"/>
          <w:sz w:val="24"/>
          <w:szCs w:val="24"/>
          <w:lang w:val="sq-AL"/>
        </w:rPr>
        <w:t xml:space="preserve"> </w:t>
      </w:r>
      <w:r w:rsidRPr="004854BA">
        <w:rPr>
          <w:rFonts w:ascii="Garamond" w:hAnsi="Garamond"/>
          <w:sz w:val="24"/>
          <w:szCs w:val="24"/>
          <w:lang w:val="sq-AL"/>
        </w:rPr>
        <w:t>97/2019, të ligjit nr.</w:t>
      </w:r>
      <w:r w:rsidR="004854BA">
        <w:rPr>
          <w:rFonts w:ascii="Garamond" w:hAnsi="Garamond"/>
          <w:sz w:val="24"/>
          <w:szCs w:val="24"/>
          <w:lang w:val="sq-AL"/>
        </w:rPr>
        <w:t xml:space="preserve"> </w:t>
      </w:r>
      <w:r w:rsidRPr="004854BA">
        <w:rPr>
          <w:rFonts w:ascii="Garamond" w:hAnsi="Garamond"/>
          <w:sz w:val="24"/>
          <w:szCs w:val="24"/>
          <w:lang w:val="sq-AL"/>
        </w:rPr>
        <w:t>9</w:t>
      </w:r>
      <w:bookmarkStart w:id="0" w:name="_GoBack"/>
      <w:bookmarkEnd w:id="0"/>
      <w:r w:rsidRPr="004854BA">
        <w:rPr>
          <w:rFonts w:ascii="Garamond" w:hAnsi="Garamond"/>
          <w:sz w:val="24"/>
          <w:szCs w:val="24"/>
          <w:lang w:val="sq-AL"/>
        </w:rPr>
        <w:t>936, datë 26.6.2008, “Për menaxhimin e sistemit buxhetor në Republikën e Shqipërisë”, të ndryshuar, dhe të nenit 7, të ligjit nr.</w:t>
      </w:r>
      <w:r w:rsidR="004854BA">
        <w:rPr>
          <w:rFonts w:ascii="Garamond" w:hAnsi="Garamond"/>
          <w:sz w:val="24"/>
          <w:szCs w:val="24"/>
          <w:lang w:val="sq-AL"/>
        </w:rPr>
        <w:t xml:space="preserve"> </w:t>
      </w:r>
      <w:r w:rsidRPr="004854BA">
        <w:rPr>
          <w:rFonts w:ascii="Garamond" w:hAnsi="Garamond"/>
          <w:sz w:val="24"/>
          <w:szCs w:val="24"/>
          <w:lang w:val="sq-AL"/>
        </w:rPr>
        <w:t xml:space="preserve">84/2022, “Për buxhetin e vitit 2023”, të ndryshuar, me propozimin e </w:t>
      </w:r>
      <w:r w:rsidR="004854BA">
        <w:rPr>
          <w:rFonts w:ascii="Garamond" w:hAnsi="Garamond"/>
          <w:sz w:val="24"/>
          <w:szCs w:val="24"/>
          <w:lang w:val="sq-AL"/>
        </w:rPr>
        <w:t>z</w:t>
      </w:r>
      <w:r w:rsidRPr="004854BA">
        <w:rPr>
          <w:rFonts w:ascii="Garamond" w:hAnsi="Garamond"/>
          <w:sz w:val="24"/>
          <w:szCs w:val="24"/>
          <w:lang w:val="sq-AL"/>
        </w:rPr>
        <w:t xml:space="preserve">ëvendëskryeministrit dhe </w:t>
      </w:r>
      <w:r w:rsidR="00B8356A" w:rsidRPr="004854BA">
        <w:rPr>
          <w:rFonts w:ascii="Garamond" w:hAnsi="Garamond"/>
          <w:sz w:val="24"/>
          <w:szCs w:val="24"/>
          <w:lang w:val="sq-AL"/>
        </w:rPr>
        <w:t>m</w:t>
      </w:r>
      <w:r w:rsidRPr="004854BA">
        <w:rPr>
          <w:rFonts w:ascii="Garamond" w:hAnsi="Garamond"/>
          <w:sz w:val="24"/>
          <w:szCs w:val="24"/>
          <w:lang w:val="sq-AL"/>
        </w:rPr>
        <w:t>inistër i Infrastrukturës dhe Energjisë, Këshilli i Ministrave</w:t>
      </w:r>
    </w:p>
    <w:p w14:paraId="6B400E9C" w14:textId="77777777" w:rsidR="00C321B2" w:rsidRPr="004854BA" w:rsidRDefault="00C321B2" w:rsidP="00CE1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400E9D" w14:textId="7D48A988" w:rsidR="00E420C0" w:rsidRPr="004854BA" w:rsidRDefault="00E420C0" w:rsidP="00CE18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854BA">
        <w:rPr>
          <w:rFonts w:ascii="Garamond" w:hAnsi="Garamond"/>
          <w:sz w:val="24"/>
          <w:szCs w:val="24"/>
          <w:lang w:val="sq-AL"/>
        </w:rPr>
        <w:t>VENDOSI:</w:t>
      </w:r>
    </w:p>
    <w:p w14:paraId="6B400E9F" w14:textId="77777777" w:rsidR="00E420C0" w:rsidRPr="004854BA" w:rsidRDefault="00E420C0" w:rsidP="00CE1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400EA0" w14:textId="70170B11" w:rsidR="00E420C0" w:rsidRPr="004854BA" w:rsidRDefault="00094ECA" w:rsidP="00CE1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4BA">
        <w:rPr>
          <w:rFonts w:ascii="Garamond" w:hAnsi="Garamond"/>
          <w:sz w:val="24"/>
          <w:szCs w:val="24"/>
          <w:lang w:val="sq-AL"/>
        </w:rPr>
        <w:t xml:space="preserve">1. </w:t>
      </w:r>
      <w:r w:rsidR="00640577" w:rsidRPr="004854BA">
        <w:rPr>
          <w:rFonts w:ascii="Garamond" w:hAnsi="Garamond"/>
          <w:sz w:val="24"/>
          <w:szCs w:val="24"/>
          <w:lang w:val="sq-AL"/>
        </w:rPr>
        <w:t>Pas pikës 3, t</w:t>
      </w:r>
      <w:r w:rsidR="00E420C0" w:rsidRPr="004854BA">
        <w:rPr>
          <w:rFonts w:ascii="Garamond" w:hAnsi="Garamond"/>
          <w:sz w:val="24"/>
          <w:szCs w:val="24"/>
          <w:lang w:val="sq-AL"/>
        </w:rPr>
        <w:t>ë vendimi</w:t>
      </w:r>
      <w:r w:rsidR="00640577" w:rsidRPr="004854BA">
        <w:rPr>
          <w:rFonts w:ascii="Garamond" w:hAnsi="Garamond"/>
          <w:sz w:val="24"/>
          <w:szCs w:val="24"/>
          <w:lang w:val="sq-AL"/>
        </w:rPr>
        <w:t>t</w:t>
      </w:r>
      <w:r w:rsidR="00E420C0" w:rsidRPr="004854BA">
        <w:rPr>
          <w:rFonts w:ascii="Garamond" w:hAnsi="Garamond"/>
          <w:sz w:val="24"/>
          <w:szCs w:val="24"/>
          <w:lang w:val="sq-AL"/>
        </w:rPr>
        <w:t xml:space="preserve"> nr.</w:t>
      </w:r>
      <w:r w:rsidR="004854BA">
        <w:rPr>
          <w:rFonts w:ascii="Garamond" w:hAnsi="Garamond"/>
          <w:sz w:val="24"/>
          <w:szCs w:val="24"/>
          <w:lang w:val="sq-AL"/>
        </w:rPr>
        <w:t xml:space="preserve"> </w:t>
      </w:r>
      <w:r w:rsidR="00E420C0" w:rsidRPr="004854BA">
        <w:rPr>
          <w:rFonts w:ascii="Garamond" w:hAnsi="Garamond"/>
          <w:sz w:val="24"/>
          <w:szCs w:val="24"/>
          <w:lang w:val="sq-AL"/>
        </w:rPr>
        <w:t>980, datë 2.12.2020, të Këshillit të Ministrave, të ndryshuar, shtohet pika 3/1, me këtë përmbajtje:</w:t>
      </w:r>
    </w:p>
    <w:p w14:paraId="6B400EA2" w14:textId="77777777" w:rsidR="00E420C0" w:rsidRPr="004854BA" w:rsidRDefault="00E420C0" w:rsidP="00CE1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4BA">
        <w:rPr>
          <w:rFonts w:ascii="Garamond" w:hAnsi="Garamond"/>
          <w:sz w:val="24"/>
          <w:szCs w:val="24"/>
          <w:lang w:val="sq-AL"/>
        </w:rPr>
        <w:t xml:space="preserve">“3/1. Përdorimi i fondit të rindërtimit, miratuar për vitin 2023, për financimin e projektimit, </w:t>
      </w:r>
      <w:r w:rsidR="00F378A3" w:rsidRPr="004854BA">
        <w:rPr>
          <w:rFonts w:ascii="Garamond" w:hAnsi="Garamond"/>
          <w:sz w:val="24"/>
          <w:szCs w:val="24"/>
          <w:lang w:val="sq-AL"/>
        </w:rPr>
        <w:t xml:space="preserve">të </w:t>
      </w:r>
      <w:r w:rsidRPr="004854BA">
        <w:rPr>
          <w:rFonts w:ascii="Garamond" w:hAnsi="Garamond"/>
          <w:sz w:val="24"/>
          <w:szCs w:val="24"/>
          <w:lang w:val="sq-AL"/>
        </w:rPr>
        <w:t xml:space="preserve">zbatimit të punimeve, </w:t>
      </w:r>
      <w:r w:rsidR="00862F69" w:rsidRPr="004854BA">
        <w:rPr>
          <w:rFonts w:ascii="Garamond" w:hAnsi="Garamond"/>
          <w:sz w:val="24"/>
          <w:szCs w:val="24"/>
          <w:lang w:val="sq-AL"/>
        </w:rPr>
        <w:t xml:space="preserve">të </w:t>
      </w:r>
      <w:r w:rsidRPr="004854BA">
        <w:rPr>
          <w:rFonts w:ascii="Garamond" w:hAnsi="Garamond"/>
          <w:sz w:val="24"/>
          <w:szCs w:val="24"/>
          <w:lang w:val="sq-AL"/>
        </w:rPr>
        <w:t>mbikëqyrjes dhe</w:t>
      </w:r>
      <w:r w:rsidR="00862F69" w:rsidRPr="004854BA">
        <w:rPr>
          <w:rFonts w:ascii="Garamond" w:hAnsi="Garamond"/>
          <w:sz w:val="24"/>
          <w:szCs w:val="24"/>
          <w:lang w:val="sq-AL"/>
        </w:rPr>
        <w:t xml:space="preserve"> të</w:t>
      </w:r>
      <w:r w:rsidRPr="004854BA">
        <w:rPr>
          <w:rFonts w:ascii="Garamond" w:hAnsi="Garamond"/>
          <w:sz w:val="24"/>
          <w:szCs w:val="24"/>
          <w:lang w:val="sq-AL"/>
        </w:rPr>
        <w:t xml:space="preserve"> kolaudimit të Qendrës së Shërbimit dhe Administrimit të Mjeteve të Transportit, të jetë në masën</w:t>
      </w:r>
      <w:r w:rsidR="00862F69" w:rsidRPr="004854BA">
        <w:rPr>
          <w:rFonts w:ascii="Garamond" w:hAnsi="Garamond"/>
          <w:sz w:val="24"/>
          <w:szCs w:val="24"/>
          <w:lang w:val="sq-AL"/>
        </w:rPr>
        <w:t xml:space="preserve"> </w:t>
      </w:r>
      <w:r w:rsidRPr="004854BA">
        <w:rPr>
          <w:rFonts w:ascii="Garamond" w:hAnsi="Garamond"/>
          <w:sz w:val="24"/>
          <w:szCs w:val="24"/>
          <w:lang w:val="sq-AL"/>
        </w:rPr>
        <w:t>16 000 000 (gjashtëmbëdhjetë</w:t>
      </w:r>
      <w:r w:rsidR="004041DD" w:rsidRPr="004854BA">
        <w:rPr>
          <w:rFonts w:ascii="Garamond" w:hAnsi="Garamond"/>
          <w:sz w:val="24"/>
          <w:szCs w:val="24"/>
          <w:lang w:val="sq-AL"/>
        </w:rPr>
        <w:t xml:space="preserve"> </w:t>
      </w:r>
      <w:r w:rsidRPr="004854BA">
        <w:rPr>
          <w:rFonts w:ascii="Garamond" w:hAnsi="Garamond"/>
          <w:sz w:val="24"/>
          <w:szCs w:val="24"/>
          <w:lang w:val="sq-AL"/>
        </w:rPr>
        <w:t xml:space="preserve">milionë) lekë pa TVSH, </w:t>
      </w:r>
      <w:r w:rsidR="002072B5" w:rsidRPr="004854BA">
        <w:rPr>
          <w:rFonts w:ascii="Garamond" w:hAnsi="Garamond"/>
          <w:sz w:val="24"/>
          <w:szCs w:val="24"/>
          <w:lang w:val="sq-AL"/>
        </w:rPr>
        <w:t>dhe</w:t>
      </w:r>
      <w:r w:rsidRPr="004854BA">
        <w:rPr>
          <w:rFonts w:ascii="Garamond" w:hAnsi="Garamond"/>
          <w:sz w:val="24"/>
          <w:szCs w:val="24"/>
          <w:lang w:val="sq-AL"/>
        </w:rPr>
        <w:t xml:space="preserve"> të përballohet nga shpenzimet buxhetore të fondit të rindërtimit, miratuar për vitin 2023.”.</w:t>
      </w:r>
    </w:p>
    <w:p w14:paraId="0BA7BDCC" w14:textId="71B46586" w:rsidR="00CE18C5" w:rsidRPr="004854BA" w:rsidRDefault="00094ECA" w:rsidP="00CE1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4BA">
        <w:rPr>
          <w:rFonts w:ascii="Garamond" w:hAnsi="Garamond"/>
          <w:sz w:val="24"/>
          <w:szCs w:val="24"/>
          <w:lang w:val="sq-AL"/>
        </w:rPr>
        <w:t>2.</w:t>
      </w:r>
      <w:r w:rsidR="004854BA">
        <w:rPr>
          <w:rFonts w:ascii="Garamond" w:hAnsi="Garamond"/>
          <w:sz w:val="24"/>
          <w:szCs w:val="24"/>
          <w:lang w:val="sq-AL"/>
        </w:rPr>
        <w:t xml:space="preserve"> </w:t>
      </w:r>
      <w:r w:rsidR="00E420C0" w:rsidRPr="004854BA">
        <w:rPr>
          <w:rFonts w:ascii="Garamond" w:hAnsi="Garamond"/>
          <w:sz w:val="24"/>
          <w:szCs w:val="24"/>
          <w:lang w:val="sq-AL"/>
        </w:rPr>
        <w:t>Ngarkohen Ministria e Infrastrukturës dhe Energjisë, Ministria e Financave dhe Ekonomisë, Ministria e Brendshme dhe Drejtoria e Përgjithshme e Policisë së Shtetit për zbatimin e këtij vendimi.</w:t>
      </w:r>
      <w:r w:rsidR="004854BA">
        <w:rPr>
          <w:rFonts w:ascii="Garamond" w:hAnsi="Garamond"/>
          <w:sz w:val="24"/>
          <w:szCs w:val="24"/>
          <w:lang w:val="sq-AL"/>
        </w:rPr>
        <w:t xml:space="preserve"> </w:t>
      </w:r>
    </w:p>
    <w:p w14:paraId="6B400EA5" w14:textId="0F640886" w:rsidR="00E420C0" w:rsidRPr="004854BA" w:rsidRDefault="00E420C0" w:rsidP="00CE1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4BA">
        <w:rPr>
          <w:rFonts w:ascii="Garamond" w:hAnsi="Garamond"/>
          <w:sz w:val="24"/>
          <w:szCs w:val="24"/>
          <w:lang w:val="sq-AL"/>
        </w:rPr>
        <w:t>Ky vendim hyn n</w:t>
      </w:r>
      <w:r w:rsidR="001E2EFC" w:rsidRPr="004854BA">
        <w:rPr>
          <w:rFonts w:ascii="Garamond" w:hAnsi="Garamond"/>
          <w:sz w:val="24"/>
          <w:szCs w:val="24"/>
          <w:lang w:val="sq-AL"/>
        </w:rPr>
        <w:t>ë fuqi menjëherë dhe botohet në</w:t>
      </w:r>
      <w:r w:rsidRPr="004854BA">
        <w:rPr>
          <w:rFonts w:ascii="Garamond" w:hAnsi="Garamond"/>
          <w:sz w:val="24"/>
          <w:szCs w:val="24"/>
          <w:lang w:val="sq-AL"/>
        </w:rPr>
        <w:t xml:space="preserve"> Fletoren </w:t>
      </w:r>
      <w:r w:rsidR="003027AA" w:rsidRPr="004854BA">
        <w:rPr>
          <w:rFonts w:ascii="Garamond" w:hAnsi="Garamond"/>
          <w:sz w:val="24"/>
          <w:szCs w:val="24"/>
          <w:lang w:val="sq-AL"/>
        </w:rPr>
        <w:t>Zyrtare</w:t>
      </w:r>
      <w:r w:rsidRPr="004854BA">
        <w:rPr>
          <w:rFonts w:ascii="Garamond" w:hAnsi="Garamond"/>
          <w:sz w:val="24"/>
          <w:szCs w:val="24"/>
          <w:lang w:val="sq-AL"/>
        </w:rPr>
        <w:t>.</w:t>
      </w:r>
    </w:p>
    <w:p w14:paraId="6B400EA6" w14:textId="51437D8D" w:rsidR="00E420C0" w:rsidRPr="004854BA" w:rsidRDefault="00E420C0" w:rsidP="000B557B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val="sq-AL"/>
          <w14:ligatures w14:val="none"/>
        </w:rPr>
      </w:pPr>
    </w:p>
    <w:p w14:paraId="6665662E" w14:textId="77777777" w:rsidR="00CE18C5" w:rsidRPr="004854BA" w:rsidRDefault="00CE18C5" w:rsidP="00CE18C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854BA">
        <w:rPr>
          <w:rFonts w:ascii="Garamond" w:hAnsi="Garamond"/>
          <w:sz w:val="24"/>
          <w:lang w:val="sq-AL"/>
        </w:rPr>
        <w:t>ZËVENDËSKRYEMINISTËR</w:t>
      </w:r>
    </w:p>
    <w:p w14:paraId="5B0DE2F4" w14:textId="77777777" w:rsidR="00CE18C5" w:rsidRPr="004854BA" w:rsidRDefault="00CE18C5" w:rsidP="00CE18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4854BA">
        <w:rPr>
          <w:rFonts w:ascii="Garamond" w:hAnsi="Garamond"/>
          <w:b/>
          <w:sz w:val="24"/>
          <w:lang w:val="sq-AL"/>
        </w:rPr>
        <w:t>Belinda</w:t>
      </w:r>
      <w:proofErr w:type="spellEnd"/>
      <w:r w:rsidRPr="004854BA">
        <w:rPr>
          <w:rFonts w:ascii="Garamond" w:hAnsi="Garamond"/>
          <w:b/>
          <w:sz w:val="24"/>
          <w:lang w:val="sq-AL"/>
        </w:rPr>
        <w:t xml:space="preserve"> Balluku</w:t>
      </w:r>
    </w:p>
    <w:p w14:paraId="25346723" w14:textId="77777777" w:rsidR="00CE18C5" w:rsidRPr="004854BA" w:rsidRDefault="00CE18C5" w:rsidP="000B557B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val="sq-AL"/>
          <w14:ligatures w14:val="none"/>
        </w:rPr>
      </w:pPr>
    </w:p>
    <w:p w14:paraId="6B400EA7" w14:textId="77777777" w:rsidR="00E420C0" w:rsidRPr="004854BA" w:rsidRDefault="00E420C0" w:rsidP="000B557B">
      <w:pPr>
        <w:spacing w:after="0" w:line="240" w:lineRule="auto"/>
        <w:contextualSpacing/>
        <w:rPr>
          <w:rFonts w:ascii="Times New Roman" w:hAnsi="Times New Roman"/>
          <w:sz w:val="28"/>
          <w:lang w:val="sq-AL"/>
        </w:rPr>
      </w:pPr>
    </w:p>
    <w:sectPr w:rsidR="00E420C0" w:rsidRPr="004854BA" w:rsidSect="00C321B2">
      <w:headerReference w:type="default" r:id="rId12"/>
      <w:footerReference w:type="default" r:id="rId13"/>
      <w:pgSz w:w="11906" w:h="16838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DF9CA5" w14:textId="77777777" w:rsidR="004854BA" w:rsidRDefault="004854BA" w:rsidP="00B339E1">
      <w:pPr>
        <w:spacing w:after="0" w:line="240" w:lineRule="auto"/>
      </w:pPr>
      <w:r>
        <w:separator/>
      </w:r>
    </w:p>
  </w:endnote>
  <w:endnote w:type="continuationSeparator" w:id="0">
    <w:p w14:paraId="072834FA" w14:textId="77777777" w:rsidR="004854BA" w:rsidRDefault="004854BA" w:rsidP="00B339E1">
      <w:pPr>
        <w:spacing w:after="0" w:line="240" w:lineRule="auto"/>
      </w:pPr>
      <w:r>
        <w:continuationSeparator/>
      </w:r>
    </w:p>
  </w:endnote>
  <w:endnote w:type="continuationNotice" w:id="1">
    <w:p w14:paraId="0A622A2D" w14:textId="77777777" w:rsidR="004854BA" w:rsidRDefault="004854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1951115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6B400EC1" w14:textId="77777777" w:rsidR="004854BA" w:rsidRPr="00DF7FBF" w:rsidRDefault="004854B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F7FBF">
          <w:rPr>
            <w:rFonts w:ascii="Times New Roman" w:hAnsi="Times New Roman" w:cs="Times New Roman"/>
            <w:sz w:val="24"/>
          </w:rPr>
          <w:fldChar w:fldCharType="begin"/>
        </w:r>
        <w:r w:rsidRPr="00DF7FBF">
          <w:rPr>
            <w:rFonts w:ascii="Times New Roman" w:hAnsi="Times New Roman" w:cs="Times New Roman"/>
            <w:sz w:val="24"/>
          </w:rPr>
          <w:instrText>PAGE   \* MERGEFORMAT</w:instrText>
        </w:r>
        <w:r w:rsidRPr="00DF7FBF">
          <w:rPr>
            <w:rFonts w:ascii="Times New Roman" w:hAnsi="Times New Roman" w:cs="Times New Roman"/>
            <w:sz w:val="24"/>
          </w:rPr>
          <w:fldChar w:fldCharType="separate"/>
        </w:r>
        <w:r w:rsidRPr="00355DA5">
          <w:rPr>
            <w:rFonts w:ascii="Times New Roman" w:hAnsi="Times New Roman" w:cs="Times New Roman"/>
            <w:noProof/>
            <w:sz w:val="24"/>
            <w:lang w:val="sq-AL"/>
          </w:rPr>
          <w:t>2</w:t>
        </w:r>
        <w:r w:rsidRPr="00DF7FB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B400EC2" w14:textId="77777777" w:rsidR="004854BA" w:rsidRDefault="004854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6321D" w14:textId="77777777" w:rsidR="004854BA" w:rsidRDefault="004854BA" w:rsidP="00B339E1">
      <w:pPr>
        <w:spacing w:after="0" w:line="240" w:lineRule="auto"/>
      </w:pPr>
      <w:r>
        <w:separator/>
      </w:r>
    </w:p>
  </w:footnote>
  <w:footnote w:type="continuationSeparator" w:id="0">
    <w:p w14:paraId="1CEE994F" w14:textId="77777777" w:rsidR="004854BA" w:rsidRDefault="004854BA" w:rsidP="00B339E1">
      <w:pPr>
        <w:spacing w:after="0" w:line="240" w:lineRule="auto"/>
      </w:pPr>
      <w:r>
        <w:continuationSeparator/>
      </w:r>
    </w:p>
  </w:footnote>
  <w:footnote w:type="continuationNotice" w:id="1">
    <w:p w14:paraId="1C9C94D5" w14:textId="77777777" w:rsidR="004854BA" w:rsidRDefault="004854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32C67" w14:textId="77777777" w:rsidR="004854BA" w:rsidRDefault="00485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97643"/>
    <w:multiLevelType w:val="hybridMultilevel"/>
    <w:tmpl w:val="F0929896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0C0"/>
    <w:rsid w:val="00016A74"/>
    <w:rsid w:val="00094ECA"/>
    <w:rsid w:val="000B557B"/>
    <w:rsid w:val="000F00A2"/>
    <w:rsid w:val="001551EC"/>
    <w:rsid w:val="0018245C"/>
    <w:rsid w:val="001E2EFC"/>
    <w:rsid w:val="002072B5"/>
    <w:rsid w:val="00284459"/>
    <w:rsid w:val="00290B1B"/>
    <w:rsid w:val="003027AA"/>
    <w:rsid w:val="00355DA5"/>
    <w:rsid w:val="003B2503"/>
    <w:rsid w:val="003D5D2F"/>
    <w:rsid w:val="0040275D"/>
    <w:rsid w:val="004041DD"/>
    <w:rsid w:val="004854BA"/>
    <w:rsid w:val="00635F99"/>
    <w:rsid w:val="00640577"/>
    <w:rsid w:val="00685010"/>
    <w:rsid w:val="0069600D"/>
    <w:rsid w:val="007B2BC7"/>
    <w:rsid w:val="007B75F6"/>
    <w:rsid w:val="007D5427"/>
    <w:rsid w:val="00822D26"/>
    <w:rsid w:val="00862F69"/>
    <w:rsid w:val="008F669E"/>
    <w:rsid w:val="00936247"/>
    <w:rsid w:val="0095191E"/>
    <w:rsid w:val="00A07793"/>
    <w:rsid w:val="00AF7EE3"/>
    <w:rsid w:val="00B339E1"/>
    <w:rsid w:val="00B8356A"/>
    <w:rsid w:val="00C045E7"/>
    <w:rsid w:val="00C321B2"/>
    <w:rsid w:val="00C8323D"/>
    <w:rsid w:val="00C97A74"/>
    <w:rsid w:val="00CA4723"/>
    <w:rsid w:val="00CC02F6"/>
    <w:rsid w:val="00CE18C5"/>
    <w:rsid w:val="00D60963"/>
    <w:rsid w:val="00D90228"/>
    <w:rsid w:val="00DF3278"/>
    <w:rsid w:val="00DF7FBF"/>
    <w:rsid w:val="00E420C0"/>
    <w:rsid w:val="00EF5773"/>
    <w:rsid w:val="00F378A3"/>
    <w:rsid w:val="00FE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00E8D"/>
  <w15:chartTrackingRefBased/>
  <w15:docId w15:val="{D7ABBC81-D9F3-4C5B-A174-F237EAEC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0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9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9E1"/>
  </w:style>
  <w:style w:type="paragraph" w:styleId="Footer">
    <w:name w:val="footer"/>
    <w:basedOn w:val="Normal"/>
    <w:link w:val="FooterChar"/>
    <w:uiPriority w:val="99"/>
    <w:unhideWhenUsed/>
    <w:rsid w:val="00B339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9E1"/>
  </w:style>
  <w:style w:type="paragraph" w:styleId="BalloonText">
    <w:name w:val="Balloon Text"/>
    <w:basedOn w:val="Normal"/>
    <w:link w:val="BalloonTextChar"/>
    <w:uiPriority w:val="99"/>
    <w:semiHidden/>
    <w:unhideWhenUsed/>
    <w:rsid w:val="00EF5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7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4FF73FCA10494896884F54F5E35E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675</Nr_x002e__x0020_akti>
    <Data_x0020_e_x0020_Krijimit xmlns="0e656187-b300-4fb0-8bf4-3a50f872073c">2023-12-11T10:55:32Z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980, datë 2.12.2020, të Këshillit të Ministrave, “Për përdorimin e fondit të rindërtimit për financimin e projektimit, zbatimit të punimeve, mbikëqyrjes dhe kolaudimit të Qendrës së Shërbimeve dhe Administrimit të Mjeteve të Transportit”, të ndryshuar</Titulli>
    <Modifikuesi xmlns="0e656187-b300-4fb0-8bf4-3a50f872073c">ermira.bukaci</Modifikuesi>
    <Nr_x002e__x0020_prot_x0020_QBZ xmlns="0e656187-b300-4fb0-8bf4-3a50f872073c">1838</Nr_x002e__x0020_prot_x0020_QBZ>
    <Data_x0020_e_x0020_Modifikimit xmlns="0e656187-b300-4fb0-8bf4-3a50f872073c">2023-12-11T11:31:16Z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4FF73FCA10494896884F54F5E35E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2E100E-BDA1-436D-B4EA-8A80296FB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16F2A65-80AF-4C71-89C6-6472FD791366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2230B13-301E-448C-BB49-6DDCC34446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853BC1-AA71-4A07-8D4B-2C52F2933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928650B-E771-4113-B562-76FDC7DE51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980, datë 2.12.2020, të Këshillit të Ministrave, “Për përdorimin e fondit të rindërtimit për financimin e projektimit, zbatimit të punimeve, mbikëqyrjes dhe kolaudimit të Qendrës së Shërbimeve dhe Administrimit të Mjeteve të</vt:lpstr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980, datë 2.12.2020, të Këshillit të Ministrave, “Për përdorimin e fondit të rindërtimit për financimin e projektimit, zbatimit të punimeve, mbikëqyrjes dhe kolaudimit të Qendrës së Shërbimeve dhe Administrimit të Mjeteve të Transportit”, të ndryshuar</dc:title>
  <dc:creator>Majlinda Caca</dc:creator>
  <cp:lastModifiedBy>Jorina Kryeziu</cp:lastModifiedBy>
  <cp:revision>5</cp:revision>
  <cp:lastPrinted>2023-12-05T16:40:00Z</cp:lastPrinted>
  <dcterms:created xsi:type="dcterms:W3CDTF">2023-12-11T09:50:00Z</dcterms:created>
  <dcterms:modified xsi:type="dcterms:W3CDTF">2023-12-11T10:44:00Z</dcterms:modified>
</cp:coreProperties>
</file>