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D0B23" w14:textId="77777777" w:rsidR="008217DF" w:rsidRPr="00EF6036" w:rsidRDefault="00741A64" w:rsidP="00EF603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bookmarkEnd w:id="0"/>
      <w:r w:rsidRPr="00EF6036">
        <w:rPr>
          <w:rFonts w:ascii="Garamond" w:hAnsi="Garamond"/>
          <w:b/>
          <w:sz w:val="24"/>
        </w:rPr>
        <w:t>VENDIM</w:t>
      </w:r>
    </w:p>
    <w:p w14:paraId="69212916" w14:textId="77777777" w:rsidR="008217DF" w:rsidRPr="00EF6036" w:rsidRDefault="008217DF" w:rsidP="00EF603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6036">
        <w:rPr>
          <w:rFonts w:ascii="Garamond" w:hAnsi="Garamond"/>
          <w:b/>
          <w:sz w:val="24"/>
        </w:rPr>
        <w:t>Nr.</w:t>
      </w:r>
      <w:r w:rsidR="00A47FE4">
        <w:rPr>
          <w:rFonts w:ascii="Garamond" w:hAnsi="Garamond"/>
          <w:b/>
          <w:sz w:val="24"/>
        </w:rPr>
        <w:t xml:space="preserve"> 731</w:t>
      </w:r>
      <w:r w:rsidRPr="00EF6036">
        <w:rPr>
          <w:rFonts w:ascii="Garamond" w:hAnsi="Garamond"/>
          <w:b/>
          <w:sz w:val="24"/>
        </w:rPr>
        <w:t>, datë</w:t>
      </w:r>
      <w:r w:rsidR="00A47FE4">
        <w:rPr>
          <w:rFonts w:ascii="Garamond" w:hAnsi="Garamond"/>
          <w:b/>
          <w:sz w:val="24"/>
        </w:rPr>
        <w:t xml:space="preserve"> 13.12.2023</w:t>
      </w:r>
    </w:p>
    <w:p w14:paraId="383215FF" w14:textId="77777777" w:rsidR="008217DF" w:rsidRPr="00EF6036" w:rsidRDefault="008217DF" w:rsidP="00EF603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482ABC7" w14:textId="705A8F0E" w:rsidR="00741A64" w:rsidRPr="00EF6036" w:rsidRDefault="009879EE" w:rsidP="00EF603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6036">
        <w:rPr>
          <w:rFonts w:ascii="Garamond" w:hAnsi="Garamond"/>
          <w:b/>
          <w:sz w:val="24"/>
        </w:rPr>
        <w:t>PËR</w:t>
      </w:r>
      <w:r w:rsidR="00EF6036" w:rsidRPr="00EF6036">
        <w:rPr>
          <w:rFonts w:ascii="Garamond" w:hAnsi="Garamond"/>
          <w:b/>
          <w:sz w:val="24"/>
        </w:rPr>
        <w:t xml:space="preserve"> </w:t>
      </w:r>
      <w:r w:rsidR="0090016D" w:rsidRPr="00EF6036">
        <w:rPr>
          <w:rFonts w:ascii="Garamond" w:hAnsi="Garamond"/>
          <w:b/>
          <w:sz w:val="24"/>
        </w:rPr>
        <w:t>DH</w:t>
      </w:r>
      <w:r w:rsidR="00C30F7F" w:rsidRPr="00EF6036">
        <w:rPr>
          <w:rFonts w:ascii="Garamond" w:hAnsi="Garamond"/>
          <w:b/>
          <w:sz w:val="24"/>
        </w:rPr>
        <w:t>Ë</w:t>
      </w:r>
      <w:r w:rsidR="0090016D" w:rsidRPr="00EF6036">
        <w:rPr>
          <w:rFonts w:ascii="Garamond" w:hAnsi="Garamond"/>
          <w:b/>
          <w:sz w:val="24"/>
        </w:rPr>
        <w:t>NIEN E STATUSIT T</w:t>
      </w:r>
      <w:r w:rsidR="00C30F7F" w:rsidRPr="00EF6036">
        <w:rPr>
          <w:rFonts w:ascii="Garamond" w:hAnsi="Garamond"/>
          <w:b/>
          <w:sz w:val="24"/>
        </w:rPr>
        <w:t>Ë</w:t>
      </w:r>
      <w:r w:rsidR="0090016D" w:rsidRPr="00EF6036">
        <w:rPr>
          <w:rFonts w:ascii="Garamond" w:hAnsi="Garamond"/>
          <w:b/>
          <w:sz w:val="24"/>
        </w:rPr>
        <w:t xml:space="preserve"> VEÇANT</w:t>
      </w:r>
      <w:r w:rsidR="00C30F7F" w:rsidRPr="00EF6036">
        <w:rPr>
          <w:rFonts w:ascii="Garamond" w:hAnsi="Garamond"/>
          <w:b/>
          <w:sz w:val="24"/>
        </w:rPr>
        <w:t>Ë</w:t>
      </w:r>
      <w:r w:rsidR="0090016D" w:rsidRPr="00EF6036">
        <w:rPr>
          <w:rFonts w:ascii="Garamond" w:hAnsi="Garamond"/>
          <w:b/>
          <w:sz w:val="24"/>
        </w:rPr>
        <w:t xml:space="preserve"> “INVESTITOR N</w:t>
      </w:r>
      <w:r w:rsidR="00C30F7F" w:rsidRPr="00EF6036">
        <w:rPr>
          <w:rFonts w:ascii="Garamond" w:hAnsi="Garamond"/>
          <w:b/>
          <w:sz w:val="24"/>
        </w:rPr>
        <w:t>Ë</w:t>
      </w:r>
      <w:r w:rsidR="0090016D" w:rsidRPr="00EF6036">
        <w:rPr>
          <w:rFonts w:ascii="Garamond" w:hAnsi="Garamond"/>
          <w:b/>
          <w:sz w:val="24"/>
        </w:rPr>
        <w:t xml:space="preserve"> STRUKTUR</w:t>
      </w:r>
      <w:r w:rsidR="00C30F7F" w:rsidRPr="00EF6036">
        <w:rPr>
          <w:rFonts w:ascii="Garamond" w:hAnsi="Garamond"/>
          <w:b/>
          <w:sz w:val="24"/>
        </w:rPr>
        <w:t>Ë</w:t>
      </w:r>
      <w:r w:rsidR="00E56CAE" w:rsidRPr="00EF6036">
        <w:rPr>
          <w:rFonts w:ascii="Garamond" w:hAnsi="Garamond"/>
          <w:b/>
          <w:sz w:val="24"/>
        </w:rPr>
        <w:t xml:space="preserve"> </w:t>
      </w:r>
      <w:proofErr w:type="spellStart"/>
      <w:r w:rsidR="0090016D" w:rsidRPr="00EF6036">
        <w:rPr>
          <w:rFonts w:ascii="Garamond" w:hAnsi="Garamond"/>
          <w:b/>
          <w:sz w:val="24"/>
        </w:rPr>
        <w:t>AKOMODUESE</w:t>
      </w:r>
      <w:proofErr w:type="spellEnd"/>
      <w:r w:rsidR="00156423" w:rsidRPr="00EF6036">
        <w:rPr>
          <w:rFonts w:ascii="Garamond" w:hAnsi="Garamond"/>
          <w:b/>
          <w:sz w:val="24"/>
        </w:rPr>
        <w:t xml:space="preserve"> ME 5 YJE</w:t>
      </w:r>
      <w:r w:rsidR="008F069F" w:rsidRPr="00EF6036">
        <w:rPr>
          <w:rFonts w:ascii="Garamond" w:hAnsi="Garamond"/>
          <w:b/>
          <w:sz w:val="24"/>
        </w:rPr>
        <w:t>, STATUS SPECIAL”,</w:t>
      </w:r>
      <w:r w:rsidR="009D5250" w:rsidRPr="00EF6036">
        <w:rPr>
          <w:rFonts w:ascii="Garamond" w:hAnsi="Garamond"/>
          <w:b/>
          <w:sz w:val="24"/>
        </w:rPr>
        <w:t xml:space="preserve"> </w:t>
      </w:r>
      <w:proofErr w:type="spellStart"/>
      <w:r w:rsidR="009D5250" w:rsidRPr="00EF6036">
        <w:rPr>
          <w:rFonts w:ascii="Garamond" w:hAnsi="Garamond"/>
          <w:b/>
          <w:sz w:val="24"/>
        </w:rPr>
        <w:t>APLIKUESIT</w:t>
      </w:r>
      <w:proofErr w:type="spellEnd"/>
      <w:r w:rsidR="009D5250" w:rsidRPr="00EF6036">
        <w:rPr>
          <w:rFonts w:ascii="Garamond" w:hAnsi="Garamond"/>
          <w:b/>
          <w:sz w:val="24"/>
        </w:rPr>
        <w:t xml:space="preserve"> </w:t>
      </w:r>
      <w:r w:rsidR="00F761DC" w:rsidRPr="00EF6036">
        <w:rPr>
          <w:rFonts w:ascii="Garamond" w:hAnsi="Garamond"/>
          <w:b/>
          <w:sz w:val="24"/>
        </w:rPr>
        <w:t>“</w:t>
      </w:r>
      <w:proofErr w:type="spellStart"/>
      <w:r w:rsidR="00EF1092" w:rsidRPr="0081358A">
        <w:rPr>
          <w:rFonts w:ascii="Garamond" w:hAnsi="Garamond"/>
          <w:b/>
          <w:i/>
          <w:sz w:val="24"/>
        </w:rPr>
        <w:t>WHITE</w:t>
      </w:r>
      <w:proofErr w:type="spellEnd"/>
      <w:r w:rsidR="00EF1092" w:rsidRPr="0081358A">
        <w:rPr>
          <w:rFonts w:ascii="Garamond" w:hAnsi="Garamond"/>
          <w:b/>
          <w:i/>
          <w:sz w:val="24"/>
        </w:rPr>
        <w:t xml:space="preserve"> </w:t>
      </w:r>
      <w:proofErr w:type="spellStart"/>
      <w:r w:rsidR="00EF1092" w:rsidRPr="0081358A">
        <w:rPr>
          <w:rFonts w:ascii="Garamond" w:hAnsi="Garamond"/>
          <w:b/>
          <w:i/>
          <w:sz w:val="24"/>
        </w:rPr>
        <w:t>ROADS</w:t>
      </w:r>
      <w:proofErr w:type="spellEnd"/>
      <w:r w:rsidR="00EF1092" w:rsidRPr="0081358A">
        <w:rPr>
          <w:rFonts w:ascii="Garamond" w:hAnsi="Garamond"/>
          <w:b/>
          <w:i/>
          <w:sz w:val="24"/>
        </w:rPr>
        <w:t xml:space="preserve"> HOTEL</w:t>
      </w:r>
      <w:r w:rsidR="00641351" w:rsidRPr="00EF6036">
        <w:rPr>
          <w:rFonts w:ascii="Garamond" w:hAnsi="Garamond"/>
          <w:b/>
          <w:sz w:val="24"/>
        </w:rPr>
        <w:t xml:space="preserve">” </w:t>
      </w:r>
      <w:r w:rsidR="008F069F" w:rsidRPr="00EF6036">
        <w:rPr>
          <w:rFonts w:ascii="Garamond" w:hAnsi="Garamond"/>
          <w:b/>
          <w:sz w:val="24"/>
        </w:rPr>
        <w:t>S</w:t>
      </w:r>
      <w:r w:rsidR="00931EB9" w:rsidRPr="00EF6036">
        <w:rPr>
          <w:rFonts w:ascii="Garamond" w:hAnsi="Garamond"/>
          <w:b/>
          <w:sz w:val="24"/>
        </w:rPr>
        <w:t>H</w:t>
      </w:r>
      <w:r w:rsidR="00B65216" w:rsidRPr="00EF6036">
        <w:rPr>
          <w:rFonts w:ascii="Garamond" w:hAnsi="Garamond"/>
          <w:b/>
          <w:sz w:val="24"/>
        </w:rPr>
        <w:t>PK</w:t>
      </w:r>
    </w:p>
    <w:p w14:paraId="5404F0D2" w14:textId="77777777" w:rsidR="009879EE" w:rsidRPr="00EF6036" w:rsidRDefault="009879EE" w:rsidP="00EF603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97881F" w14:textId="212B954D" w:rsidR="009879EE" w:rsidRPr="00EF6036" w:rsidRDefault="009879EE" w:rsidP="00EF603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6036">
        <w:rPr>
          <w:rFonts w:ascii="Garamond" w:hAnsi="Garamond"/>
          <w:sz w:val="24"/>
        </w:rPr>
        <w:t>Në mbështetje të nenit 100 të Kushtetutës dhe të nenit 3</w:t>
      </w:r>
      <w:r w:rsidR="00C30F7F" w:rsidRPr="00EF6036">
        <w:rPr>
          <w:rFonts w:ascii="Garamond" w:hAnsi="Garamond"/>
          <w:sz w:val="24"/>
        </w:rPr>
        <w:t>3/1</w:t>
      </w:r>
      <w:r w:rsidR="00E56CAE" w:rsidRPr="00EF6036">
        <w:rPr>
          <w:rFonts w:ascii="Garamond" w:hAnsi="Garamond"/>
          <w:sz w:val="24"/>
        </w:rPr>
        <w:t>,</w:t>
      </w:r>
      <w:r w:rsidRPr="00EF6036">
        <w:rPr>
          <w:rFonts w:ascii="Garamond" w:hAnsi="Garamond"/>
          <w:sz w:val="24"/>
        </w:rPr>
        <w:t xml:space="preserve"> të ligjit nr.</w:t>
      </w:r>
      <w:r w:rsidR="008E1BB0">
        <w:rPr>
          <w:rFonts w:ascii="Garamond" w:hAnsi="Garamond"/>
          <w:sz w:val="24"/>
        </w:rPr>
        <w:t xml:space="preserve"> </w:t>
      </w:r>
      <w:r w:rsidRPr="00EF6036">
        <w:rPr>
          <w:rFonts w:ascii="Garamond" w:hAnsi="Garamond"/>
          <w:sz w:val="24"/>
        </w:rPr>
        <w:t>93/2015</w:t>
      </w:r>
      <w:r w:rsidR="00E56CAE" w:rsidRPr="00EF6036">
        <w:rPr>
          <w:rFonts w:ascii="Garamond" w:hAnsi="Garamond"/>
          <w:sz w:val="24"/>
        </w:rPr>
        <w:t>,</w:t>
      </w:r>
      <w:r w:rsidRPr="00EF6036">
        <w:rPr>
          <w:rFonts w:ascii="Garamond" w:hAnsi="Garamond"/>
          <w:sz w:val="24"/>
        </w:rPr>
        <w:t xml:space="preserve"> “Për </w:t>
      </w:r>
      <w:r w:rsidR="008E4FD7" w:rsidRPr="00EF6036">
        <w:rPr>
          <w:rFonts w:ascii="Garamond" w:hAnsi="Garamond"/>
          <w:sz w:val="24"/>
        </w:rPr>
        <w:t>t</w:t>
      </w:r>
      <w:r w:rsidRPr="00EF6036">
        <w:rPr>
          <w:rFonts w:ascii="Garamond" w:hAnsi="Garamond"/>
          <w:sz w:val="24"/>
        </w:rPr>
        <w:t>urizmin”,</w:t>
      </w:r>
      <w:r w:rsidR="00C30F7F" w:rsidRPr="00EF6036">
        <w:rPr>
          <w:rFonts w:ascii="Garamond" w:hAnsi="Garamond"/>
          <w:sz w:val="24"/>
        </w:rPr>
        <w:t xml:space="preserve"> </w:t>
      </w:r>
      <w:r w:rsidR="00E56CAE" w:rsidRPr="00EF6036">
        <w:rPr>
          <w:rFonts w:ascii="Garamond" w:hAnsi="Garamond"/>
          <w:sz w:val="24"/>
        </w:rPr>
        <w:t>të</w:t>
      </w:r>
      <w:r w:rsidR="00C30F7F" w:rsidRPr="00EF6036">
        <w:rPr>
          <w:rFonts w:ascii="Garamond" w:hAnsi="Garamond"/>
          <w:sz w:val="24"/>
        </w:rPr>
        <w:t xml:space="preserve"> ndryshuar, </w:t>
      </w:r>
      <w:r w:rsidRPr="00EF6036">
        <w:rPr>
          <w:rFonts w:ascii="Garamond" w:hAnsi="Garamond"/>
          <w:sz w:val="24"/>
        </w:rPr>
        <w:t xml:space="preserve">me propozimin e ministrit të </w:t>
      </w:r>
      <w:r w:rsidR="00BB18FA" w:rsidRPr="00EF6036">
        <w:rPr>
          <w:rFonts w:ascii="Garamond" w:hAnsi="Garamond"/>
          <w:sz w:val="24"/>
        </w:rPr>
        <w:t>Turizmit dhe Mjedisit</w:t>
      </w:r>
      <w:r w:rsidRPr="00EF6036">
        <w:rPr>
          <w:rFonts w:ascii="Garamond" w:hAnsi="Garamond"/>
          <w:sz w:val="24"/>
        </w:rPr>
        <w:t>, Këshilli i Ministrave</w:t>
      </w:r>
    </w:p>
    <w:p w14:paraId="3C4DF351" w14:textId="77777777" w:rsidR="009879EE" w:rsidRPr="00EF6036" w:rsidRDefault="009879EE" w:rsidP="00EF603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7C2D0A" w14:textId="77777777" w:rsidR="009879EE" w:rsidRPr="00EF6036" w:rsidRDefault="009879EE" w:rsidP="00EF603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F6036">
        <w:rPr>
          <w:rFonts w:ascii="Garamond" w:hAnsi="Garamond"/>
          <w:sz w:val="24"/>
        </w:rPr>
        <w:t>VENDOSI:</w:t>
      </w:r>
    </w:p>
    <w:p w14:paraId="57D89E77" w14:textId="77777777" w:rsidR="00143A75" w:rsidRPr="00EF6036" w:rsidRDefault="00143A75" w:rsidP="00EF603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C442029" w14:textId="71927DA5" w:rsidR="00143A75" w:rsidRPr="00EF6036" w:rsidRDefault="00EF6036" w:rsidP="00EF603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C30F7F" w:rsidRPr="00EF6036">
        <w:rPr>
          <w:rFonts w:ascii="Garamond" w:hAnsi="Garamond"/>
          <w:sz w:val="24"/>
        </w:rPr>
        <w:t xml:space="preserve">Dhënien e statusit të veçantë “Investitor në strukturë </w:t>
      </w:r>
      <w:proofErr w:type="spellStart"/>
      <w:r w:rsidR="00C30F7F" w:rsidRPr="00EF6036">
        <w:rPr>
          <w:rFonts w:ascii="Garamond" w:hAnsi="Garamond"/>
          <w:sz w:val="24"/>
        </w:rPr>
        <w:t>akomoduese</w:t>
      </w:r>
      <w:proofErr w:type="spellEnd"/>
      <w:r w:rsidR="00C30F7F" w:rsidRPr="00EF6036">
        <w:rPr>
          <w:rFonts w:ascii="Garamond" w:hAnsi="Garamond"/>
          <w:sz w:val="24"/>
        </w:rPr>
        <w:t xml:space="preserve"> me 5 yje, status special</w:t>
      </w:r>
      <w:r w:rsidR="00E56CAE" w:rsidRPr="00EF6036">
        <w:rPr>
          <w:rFonts w:ascii="Garamond" w:hAnsi="Garamond"/>
          <w:sz w:val="24"/>
        </w:rPr>
        <w:t>”,</w:t>
      </w:r>
      <w:r w:rsidR="00C30F7F" w:rsidRPr="00EF6036">
        <w:rPr>
          <w:rFonts w:ascii="Garamond" w:hAnsi="Garamond"/>
          <w:sz w:val="24"/>
        </w:rPr>
        <w:t xml:space="preserve"> </w:t>
      </w:r>
      <w:proofErr w:type="spellStart"/>
      <w:r w:rsidR="00B92869" w:rsidRPr="00EF6036">
        <w:rPr>
          <w:rFonts w:ascii="Garamond" w:hAnsi="Garamond"/>
          <w:sz w:val="24"/>
        </w:rPr>
        <w:t>aplikuesit</w:t>
      </w:r>
      <w:proofErr w:type="spellEnd"/>
      <w:r w:rsidR="00C30F7F" w:rsidRPr="00EF6036">
        <w:rPr>
          <w:rFonts w:ascii="Garamond" w:hAnsi="Garamond"/>
          <w:sz w:val="24"/>
        </w:rPr>
        <w:t xml:space="preserve"> </w:t>
      </w:r>
      <w:r w:rsidR="00F761DC" w:rsidRPr="00EF6036">
        <w:rPr>
          <w:rFonts w:ascii="Garamond" w:hAnsi="Garamond"/>
          <w:sz w:val="24"/>
        </w:rPr>
        <w:t>“</w:t>
      </w:r>
      <w:proofErr w:type="spellStart"/>
      <w:r w:rsidR="00EF1092" w:rsidRPr="0081358A">
        <w:rPr>
          <w:rFonts w:ascii="Garamond" w:hAnsi="Garamond"/>
          <w:i/>
          <w:sz w:val="24"/>
        </w:rPr>
        <w:t>White</w:t>
      </w:r>
      <w:proofErr w:type="spellEnd"/>
      <w:r w:rsidR="00EF1092" w:rsidRPr="0081358A">
        <w:rPr>
          <w:rFonts w:ascii="Garamond" w:hAnsi="Garamond"/>
          <w:i/>
          <w:sz w:val="24"/>
        </w:rPr>
        <w:t xml:space="preserve"> </w:t>
      </w:r>
      <w:proofErr w:type="spellStart"/>
      <w:r w:rsidR="00EF1092" w:rsidRPr="0081358A">
        <w:rPr>
          <w:rFonts w:ascii="Garamond" w:hAnsi="Garamond"/>
          <w:i/>
          <w:sz w:val="24"/>
        </w:rPr>
        <w:t>Roads</w:t>
      </w:r>
      <w:proofErr w:type="spellEnd"/>
      <w:r w:rsidR="00EF1092" w:rsidRPr="0081358A">
        <w:rPr>
          <w:rFonts w:ascii="Garamond" w:hAnsi="Garamond"/>
          <w:i/>
          <w:sz w:val="24"/>
        </w:rPr>
        <w:t xml:space="preserve"> Hotel</w:t>
      </w:r>
      <w:r w:rsidR="00B92869" w:rsidRPr="00EF6036">
        <w:rPr>
          <w:rFonts w:ascii="Garamond" w:hAnsi="Garamond"/>
          <w:sz w:val="24"/>
        </w:rPr>
        <w:t>”</w:t>
      </w:r>
      <w:r w:rsidR="008F069F" w:rsidRPr="00EF6036">
        <w:rPr>
          <w:rFonts w:ascii="Garamond" w:hAnsi="Garamond"/>
          <w:sz w:val="24"/>
        </w:rPr>
        <w:t xml:space="preserve"> </w:t>
      </w:r>
      <w:proofErr w:type="spellStart"/>
      <w:r w:rsidR="008F069F" w:rsidRPr="00EF6036">
        <w:rPr>
          <w:rFonts w:ascii="Garamond" w:hAnsi="Garamond"/>
          <w:sz w:val="24"/>
        </w:rPr>
        <w:t>sh.p.k</w:t>
      </w:r>
      <w:proofErr w:type="spellEnd"/>
      <w:r w:rsidR="00782736" w:rsidRPr="00EF6036">
        <w:rPr>
          <w:rFonts w:ascii="Garamond" w:hAnsi="Garamond"/>
          <w:sz w:val="24"/>
        </w:rPr>
        <w:t>.</w:t>
      </w:r>
    </w:p>
    <w:p w14:paraId="4C929212" w14:textId="77777777" w:rsidR="00DA3EB0" w:rsidRPr="00EF6036" w:rsidRDefault="00EF6036" w:rsidP="00EF603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DB35A4" w:rsidRPr="00EF6036">
        <w:rPr>
          <w:rFonts w:ascii="Garamond" w:hAnsi="Garamond"/>
          <w:sz w:val="24"/>
        </w:rPr>
        <w:t>Ngarkohet m</w:t>
      </w:r>
      <w:r w:rsidR="00D608C6" w:rsidRPr="00EF6036">
        <w:rPr>
          <w:rFonts w:ascii="Garamond" w:hAnsi="Garamond"/>
          <w:sz w:val="24"/>
        </w:rPr>
        <w:t xml:space="preserve">inistria përgjegjëse për turizmin </w:t>
      </w:r>
      <w:r w:rsidR="00DA3EB0" w:rsidRPr="00EF6036">
        <w:rPr>
          <w:rFonts w:ascii="Garamond" w:hAnsi="Garamond"/>
          <w:sz w:val="24"/>
        </w:rPr>
        <w:t>p</w:t>
      </w:r>
      <w:r w:rsidR="008A4203" w:rsidRPr="00EF6036">
        <w:rPr>
          <w:rFonts w:ascii="Garamond" w:hAnsi="Garamond"/>
          <w:sz w:val="24"/>
        </w:rPr>
        <w:t>ë</w:t>
      </w:r>
      <w:r w:rsidR="00DA3EB0" w:rsidRPr="00EF6036">
        <w:rPr>
          <w:rFonts w:ascii="Garamond" w:hAnsi="Garamond"/>
          <w:sz w:val="24"/>
        </w:rPr>
        <w:t>r zbatimin e k</w:t>
      </w:r>
      <w:r w:rsidR="008A4203" w:rsidRPr="00EF6036">
        <w:rPr>
          <w:rFonts w:ascii="Garamond" w:hAnsi="Garamond"/>
          <w:sz w:val="24"/>
        </w:rPr>
        <w:t>ë</w:t>
      </w:r>
      <w:r w:rsidR="00DA3EB0" w:rsidRPr="00EF6036">
        <w:rPr>
          <w:rFonts w:ascii="Garamond" w:hAnsi="Garamond"/>
          <w:sz w:val="24"/>
        </w:rPr>
        <w:t>tij vendimi</w:t>
      </w:r>
      <w:r w:rsidR="00AD1B76" w:rsidRPr="00EF6036">
        <w:rPr>
          <w:rFonts w:ascii="Garamond" w:hAnsi="Garamond"/>
          <w:sz w:val="24"/>
        </w:rPr>
        <w:t>.</w:t>
      </w:r>
    </w:p>
    <w:p w14:paraId="2DFA99D4" w14:textId="77777777" w:rsidR="009879EE" w:rsidRPr="00EF6036" w:rsidRDefault="009879EE" w:rsidP="00EF603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6036">
        <w:rPr>
          <w:rFonts w:ascii="Garamond" w:hAnsi="Garamond"/>
          <w:sz w:val="24"/>
        </w:rPr>
        <w:t xml:space="preserve">Ky vendim hyn në fuqi </w:t>
      </w:r>
      <w:r w:rsidR="00DE2BA9" w:rsidRPr="00EF6036">
        <w:rPr>
          <w:rFonts w:ascii="Garamond" w:hAnsi="Garamond"/>
          <w:sz w:val="24"/>
        </w:rPr>
        <w:t xml:space="preserve">menjëherë </w:t>
      </w:r>
      <w:r w:rsidR="008F069F" w:rsidRPr="00EF6036">
        <w:rPr>
          <w:rFonts w:ascii="Garamond" w:hAnsi="Garamond"/>
          <w:sz w:val="24"/>
        </w:rPr>
        <w:t>dhe</w:t>
      </w:r>
      <w:r w:rsidR="00077A09" w:rsidRPr="00EF6036">
        <w:rPr>
          <w:rFonts w:ascii="Garamond" w:hAnsi="Garamond"/>
          <w:sz w:val="24"/>
        </w:rPr>
        <w:t xml:space="preserve"> bot</w:t>
      </w:r>
      <w:r w:rsidR="008F069F" w:rsidRPr="00EF6036">
        <w:rPr>
          <w:rFonts w:ascii="Garamond" w:hAnsi="Garamond"/>
          <w:sz w:val="24"/>
        </w:rPr>
        <w:t>ohet</w:t>
      </w:r>
      <w:r w:rsidRPr="00EF6036">
        <w:rPr>
          <w:rFonts w:ascii="Garamond" w:hAnsi="Garamond"/>
          <w:sz w:val="24"/>
        </w:rPr>
        <w:t xml:space="preserve"> në Fletoren </w:t>
      </w:r>
      <w:r w:rsidR="00EF6036" w:rsidRPr="00EF6036">
        <w:rPr>
          <w:rFonts w:ascii="Garamond" w:hAnsi="Garamond"/>
          <w:sz w:val="24"/>
        </w:rPr>
        <w:t>Zyrtare</w:t>
      </w:r>
      <w:r w:rsidRPr="00EF6036">
        <w:rPr>
          <w:rFonts w:ascii="Garamond" w:hAnsi="Garamond"/>
          <w:sz w:val="24"/>
        </w:rPr>
        <w:t>.</w:t>
      </w:r>
    </w:p>
    <w:p w14:paraId="01EC12F7" w14:textId="77777777" w:rsidR="009879EE" w:rsidRPr="00EF6036" w:rsidRDefault="009879EE" w:rsidP="00EF603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8A04301" w14:textId="77777777" w:rsidR="005B69C9" w:rsidRPr="00EF6036" w:rsidRDefault="005B69C9" w:rsidP="00EF603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F6036">
        <w:rPr>
          <w:rFonts w:ascii="Garamond" w:hAnsi="Garamond"/>
          <w:sz w:val="24"/>
        </w:rPr>
        <w:t>ZËVENDËSKRYEMINIST</w:t>
      </w:r>
      <w:r w:rsidR="00EF6036" w:rsidRPr="00EF6036">
        <w:rPr>
          <w:rFonts w:ascii="Garamond" w:hAnsi="Garamond"/>
          <w:sz w:val="24"/>
        </w:rPr>
        <w:t>Ë</w:t>
      </w:r>
      <w:r w:rsidRPr="00EF6036">
        <w:rPr>
          <w:rFonts w:ascii="Garamond" w:hAnsi="Garamond"/>
          <w:sz w:val="24"/>
        </w:rPr>
        <w:t>R</w:t>
      </w:r>
    </w:p>
    <w:p w14:paraId="17375CD4" w14:textId="77777777" w:rsidR="005B69C9" w:rsidRPr="00EF6036" w:rsidRDefault="00EF6036" w:rsidP="00EF603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EF6036">
        <w:rPr>
          <w:rFonts w:ascii="Garamond" w:hAnsi="Garamond"/>
          <w:b/>
          <w:sz w:val="24"/>
        </w:rPr>
        <w:t>Belinda</w:t>
      </w:r>
      <w:proofErr w:type="spellEnd"/>
      <w:r w:rsidRPr="00EF6036">
        <w:rPr>
          <w:rFonts w:ascii="Garamond" w:hAnsi="Garamond"/>
          <w:b/>
          <w:sz w:val="24"/>
        </w:rPr>
        <w:t xml:space="preserve"> Balluku</w:t>
      </w:r>
    </w:p>
    <w:p w14:paraId="41F0E4DE" w14:textId="77777777" w:rsidR="007846B3" w:rsidRDefault="007846B3" w:rsidP="00E5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7846B3" w:rsidSect="005B69C9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284B"/>
    <w:multiLevelType w:val="hybridMultilevel"/>
    <w:tmpl w:val="EE7211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700CE"/>
    <w:multiLevelType w:val="hybridMultilevel"/>
    <w:tmpl w:val="12C8D4F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63"/>
    <w:rsid w:val="00077A09"/>
    <w:rsid w:val="000B07FC"/>
    <w:rsid w:val="000D5E45"/>
    <w:rsid w:val="000E3A06"/>
    <w:rsid w:val="0013188D"/>
    <w:rsid w:val="00142F64"/>
    <w:rsid w:val="00143A75"/>
    <w:rsid w:val="00156423"/>
    <w:rsid w:val="001778C9"/>
    <w:rsid w:val="00183263"/>
    <w:rsid w:val="001A3523"/>
    <w:rsid w:val="00222E74"/>
    <w:rsid w:val="00270B02"/>
    <w:rsid w:val="00310BA9"/>
    <w:rsid w:val="00321578"/>
    <w:rsid w:val="0036426C"/>
    <w:rsid w:val="003811E5"/>
    <w:rsid w:val="00556063"/>
    <w:rsid w:val="005B69C9"/>
    <w:rsid w:val="00641351"/>
    <w:rsid w:val="006522EC"/>
    <w:rsid w:val="00673432"/>
    <w:rsid w:val="006811FD"/>
    <w:rsid w:val="00703D09"/>
    <w:rsid w:val="00741A64"/>
    <w:rsid w:val="00782736"/>
    <w:rsid w:val="007846B3"/>
    <w:rsid w:val="00810E0C"/>
    <w:rsid w:val="0081358A"/>
    <w:rsid w:val="008217DF"/>
    <w:rsid w:val="00841866"/>
    <w:rsid w:val="00895F26"/>
    <w:rsid w:val="008A4203"/>
    <w:rsid w:val="008E1BB0"/>
    <w:rsid w:val="008E4FD7"/>
    <w:rsid w:val="008F069F"/>
    <w:rsid w:val="0090016D"/>
    <w:rsid w:val="00931EB9"/>
    <w:rsid w:val="009879EE"/>
    <w:rsid w:val="009D30EC"/>
    <w:rsid w:val="009D5250"/>
    <w:rsid w:val="00A02165"/>
    <w:rsid w:val="00A0598D"/>
    <w:rsid w:val="00A47FE4"/>
    <w:rsid w:val="00A827AD"/>
    <w:rsid w:val="00AD1B76"/>
    <w:rsid w:val="00AF3DCB"/>
    <w:rsid w:val="00B65216"/>
    <w:rsid w:val="00B72429"/>
    <w:rsid w:val="00B92869"/>
    <w:rsid w:val="00BB18FA"/>
    <w:rsid w:val="00BF0334"/>
    <w:rsid w:val="00C04AA2"/>
    <w:rsid w:val="00C22252"/>
    <w:rsid w:val="00C30F7F"/>
    <w:rsid w:val="00C54792"/>
    <w:rsid w:val="00C80B9B"/>
    <w:rsid w:val="00D608C6"/>
    <w:rsid w:val="00DA3EB0"/>
    <w:rsid w:val="00DB35A4"/>
    <w:rsid w:val="00DE2BA9"/>
    <w:rsid w:val="00E56CAE"/>
    <w:rsid w:val="00E80C83"/>
    <w:rsid w:val="00EF1092"/>
    <w:rsid w:val="00EF6036"/>
    <w:rsid w:val="00F7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7743F"/>
  <w15:docId w15:val="{A95DD37D-3DDB-4919-9265-E02460E6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17D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64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BF0334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E12D88F27B4336A78145ED9071D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E12D88F27B4336A78145ED9071D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731</Nr_x002e__x0020_akti>
    <Data_x0020_e_x0020_Krijimit xmlns="0e656187-b300-4fb0-8bf4-3a50f872073c">2023-12-14T13:55:27Z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dhënien e statusit të veçantë "Investitor në strukturë akomoduese me 5 yje, status special", aplikuesit "White Roads Hotel", sh.p.k</Titulli>
    <Modifikuesi xmlns="0e656187-b300-4fb0-8bf4-3a50f872073c">Etlevahaxhia</Modifikuesi>
    <Nr_x002e__x0020_prot_x0020_QBZ xmlns="0e656187-b300-4fb0-8bf4-3a50f872073c">1898</Nr_x002e__x0020_prot_x0020_QBZ>
    <Data_x0020_e_x0020_Modifikimit xmlns="0e656187-b300-4fb0-8bf4-3a50f872073c">2023-12-14T14:08:12Z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5827/1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E12D88F27B4336A78145ED9071D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A60C0-FE28-42BE-9CC5-70189DFA8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D71A8F-81B3-4258-89BE-F488615F6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3A0563-B048-4AB7-92C3-F1D061E1A7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BE6DBD-D451-4F17-85FA-1634F5336E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749C83-4A7F-49A6-A744-ED81C305827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576F402-D5D1-4A44-A645-0000E1C3FDD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B3C99F2-7AEB-438A-B4D8-8500D5106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FB8A8322-619E-42CE-811A-265672594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statusit të veçantë "Investitor në strukturë akomoduese me 5 yje, status special", aplikuesit "White Roads Hotel", sh.p.k</vt:lpstr>
    </vt:vector>
  </TitlesOfParts>
  <Company>Microsoft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"Investitor në strukturë akomoduese me 5 yje, status special", aplikuesit "White Roads Hotel", sh.p.k</dc:title>
  <dc:creator>Elton Orozi</dc:creator>
  <cp:lastModifiedBy>Fjora Cahani</cp:lastModifiedBy>
  <cp:revision>7</cp:revision>
  <cp:lastPrinted>2023-12-14T12:45:00Z</cp:lastPrinted>
  <dcterms:created xsi:type="dcterms:W3CDTF">2023-12-14T12:59:00Z</dcterms:created>
  <dcterms:modified xsi:type="dcterms:W3CDTF">2023-12-14T13:35:00Z</dcterms:modified>
</cp:coreProperties>
</file>