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A39D77" w14:textId="4B0BB717" w:rsidR="00757A50" w:rsidRPr="00DC2710" w:rsidRDefault="00757A50" w:rsidP="00757A50">
      <w:pPr>
        <w:tabs>
          <w:tab w:val="right" w:pos="9060"/>
        </w:tabs>
        <w:autoSpaceDE w:val="0"/>
        <w:autoSpaceDN w:val="0"/>
        <w:adjustRightInd w:val="0"/>
        <w:ind w:firstLine="284"/>
        <w:jc w:val="center"/>
        <w:rPr>
          <w:rFonts w:ascii="Garamond" w:eastAsiaTheme="minorHAnsi" w:hAnsi="Garamond" w:cs="Calibri"/>
          <w:b/>
          <w:bCs/>
          <w:color w:val="000000"/>
          <w:sz w:val="24"/>
          <w:szCs w:val="24"/>
          <w:lang w:val="sq-AL"/>
        </w:rPr>
      </w:pPr>
      <w:r w:rsidRPr="00DC2710">
        <w:rPr>
          <w:rFonts w:ascii="Garamond" w:eastAsiaTheme="minorHAnsi" w:hAnsi="Garamond" w:cs="Calibri"/>
          <w:b/>
          <w:bCs/>
          <w:color w:val="000000"/>
          <w:sz w:val="24"/>
          <w:szCs w:val="24"/>
          <w:lang w:val="sq-AL"/>
        </w:rPr>
        <w:t>VENDIM</w:t>
      </w:r>
    </w:p>
    <w:p w14:paraId="04DCB261" w14:textId="42D3538F" w:rsidR="00757A50" w:rsidRPr="00DC2710" w:rsidRDefault="00757A50" w:rsidP="00757A50">
      <w:pPr>
        <w:autoSpaceDE w:val="0"/>
        <w:autoSpaceDN w:val="0"/>
        <w:adjustRightInd w:val="0"/>
        <w:ind w:firstLine="284"/>
        <w:jc w:val="center"/>
        <w:rPr>
          <w:rFonts w:ascii="Garamond" w:eastAsiaTheme="minorHAnsi" w:hAnsi="Garamond" w:cs="Calibri"/>
          <w:b/>
          <w:bCs/>
          <w:color w:val="000000"/>
          <w:sz w:val="24"/>
          <w:szCs w:val="24"/>
          <w:lang w:val="sq-AL"/>
        </w:rPr>
      </w:pPr>
      <w:r w:rsidRPr="00DC2710">
        <w:rPr>
          <w:rFonts w:ascii="Garamond" w:eastAsiaTheme="minorHAnsi" w:hAnsi="Garamond" w:cs="Calibri"/>
          <w:b/>
          <w:bCs/>
          <w:color w:val="000000"/>
          <w:sz w:val="24"/>
          <w:szCs w:val="24"/>
          <w:lang w:val="sq-AL"/>
        </w:rPr>
        <w:t>Nr. 750, datë 20.12.2023</w:t>
      </w:r>
    </w:p>
    <w:p w14:paraId="21B3E60B" w14:textId="77777777" w:rsidR="00757A50" w:rsidRPr="00DC2710" w:rsidRDefault="00757A50" w:rsidP="00757A50">
      <w:pPr>
        <w:autoSpaceDE w:val="0"/>
        <w:autoSpaceDN w:val="0"/>
        <w:adjustRightInd w:val="0"/>
        <w:ind w:firstLine="284"/>
        <w:rPr>
          <w:rFonts w:ascii="Garamond" w:eastAsiaTheme="minorHAnsi" w:hAnsi="Garamond" w:cs="Calibri"/>
          <w:b/>
          <w:bCs/>
          <w:color w:val="000000"/>
          <w:sz w:val="24"/>
          <w:szCs w:val="24"/>
          <w:lang w:val="sq-AL"/>
        </w:rPr>
      </w:pPr>
    </w:p>
    <w:p w14:paraId="7279148A" w14:textId="1A40F87E" w:rsidR="00757A50" w:rsidRPr="00DC2710" w:rsidRDefault="00757A50" w:rsidP="00757A50">
      <w:pPr>
        <w:autoSpaceDE w:val="0"/>
        <w:autoSpaceDN w:val="0"/>
        <w:adjustRightInd w:val="0"/>
        <w:ind w:firstLine="284"/>
        <w:jc w:val="center"/>
        <w:rPr>
          <w:rFonts w:ascii="Garamond" w:eastAsiaTheme="minorHAnsi" w:hAnsi="Garamond" w:cs="Calibri"/>
          <w:b/>
          <w:bCs/>
          <w:color w:val="000000"/>
          <w:sz w:val="24"/>
          <w:szCs w:val="24"/>
          <w:lang w:val="sq-AL"/>
        </w:rPr>
      </w:pPr>
      <w:r w:rsidRPr="00DC2710">
        <w:rPr>
          <w:rFonts w:ascii="Garamond" w:eastAsiaTheme="minorHAnsi" w:hAnsi="Garamond" w:cs="Calibri"/>
          <w:b/>
          <w:bCs/>
          <w:color w:val="000000"/>
          <w:sz w:val="24"/>
          <w:szCs w:val="24"/>
          <w:lang w:val="sq-AL"/>
        </w:rPr>
        <w:t>PËR</w:t>
      </w:r>
      <w:r w:rsidR="00DC2710">
        <w:rPr>
          <w:rFonts w:ascii="Garamond" w:eastAsiaTheme="minorHAnsi" w:hAnsi="Garamond" w:cs="Calibri"/>
          <w:b/>
          <w:bCs/>
          <w:color w:val="000000"/>
          <w:sz w:val="24"/>
          <w:szCs w:val="24"/>
          <w:lang w:val="sq-AL"/>
        </w:rPr>
        <w:t xml:space="preserve"> </w:t>
      </w:r>
      <w:r w:rsidRPr="00DC2710">
        <w:rPr>
          <w:rFonts w:ascii="Garamond" w:eastAsiaTheme="minorHAnsi" w:hAnsi="Garamond" w:cs="Calibri"/>
          <w:b/>
          <w:bCs/>
          <w:color w:val="000000"/>
          <w:sz w:val="24"/>
          <w:szCs w:val="24"/>
          <w:lang w:val="sq-AL"/>
        </w:rPr>
        <w:t>DISA SHTESA DHE NDRYSHIME NË VENDIMIN NR.</w:t>
      </w:r>
      <w:r w:rsidR="00DC2710">
        <w:rPr>
          <w:rFonts w:ascii="Garamond" w:eastAsiaTheme="minorHAnsi" w:hAnsi="Garamond" w:cs="Calibri"/>
          <w:b/>
          <w:bCs/>
          <w:color w:val="000000"/>
          <w:sz w:val="24"/>
          <w:szCs w:val="24"/>
          <w:lang w:val="sq-AL"/>
        </w:rPr>
        <w:t xml:space="preserve"> </w:t>
      </w:r>
      <w:r w:rsidRPr="00DC2710">
        <w:rPr>
          <w:rFonts w:ascii="Garamond" w:eastAsiaTheme="minorHAnsi" w:hAnsi="Garamond" w:cs="Calibri"/>
          <w:b/>
          <w:bCs/>
          <w:color w:val="000000"/>
          <w:sz w:val="24"/>
          <w:szCs w:val="24"/>
          <w:lang w:val="sq-AL"/>
        </w:rPr>
        <w:t>778,</w:t>
      </w:r>
      <w:r w:rsidR="00DC2710">
        <w:rPr>
          <w:rFonts w:ascii="Garamond" w:eastAsiaTheme="minorHAnsi" w:hAnsi="Garamond" w:cs="Calibri"/>
          <w:b/>
          <w:bCs/>
          <w:color w:val="000000"/>
          <w:sz w:val="24"/>
          <w:szCs w:val="24"/>
          <w:lang w:val="sq-AL"/>
        </w:rPr>
        <w:t xml:space="preserve"> </w:t>
      </w:r>
      <w:r w:rsidRPr="00DC2710">
        <w:rPr>
          <w:rFonts w:ascii="Garamond" w:eastAsiaTheme="minorHAnsi" w:hAnsi="Garamond" w:cs="Calibri"/>
          <w:b/>
          <w:bCs/>
          <w:color w:val="000000"/>
          <w:sz w:val="24"/>
          <w:szCs w:val="24"/>
          <w:lang w:val="sq-AL"/>
        </w:rPr>
        <w:t>DATË 24.9.2010, TË KËSHILLIT TË MINISTRAVE,</w:t>
      </w:r>
      <w:r w:rsidR="00DC2710">
        <w:rPr>
          <w:rFonts w:ascii="Garamond" w:eastAsiaTheme="minorHAnsi" w:hAnsi="Garamond" w:cs="Calibri"/>
          <w:b/>
          <w:bCs/>
          <w:color w:val="000000"/>
          <w:sz w:val="24"/>
          <w:szCs w:val="24"/>
          <w:lang w:val="sq-AL"/>
        </w:rPr>
        <w:t xml:space="preserve"> </w:t>
      </w:r>
      <w:r w:rsidRPr="00DC2710">
        <w:rPr>
          <w:rFonts w:ascii="Garamond" w:eastAsiaTheme="minorHAnsi" w:hAnsi="Garamond" w:cs="Calibri"/>
          <w:b/>
          <w:bCs/>
          <w:color w:val="000000"/>
          <w:sz w:val="24"/>
          <w:szCs w:val="24"/>
          <w:lang w:val="sq-AL"/>
        </w:rPr>
        <w:t>“PËR SHPRONËSIMIN, PËR INTERES PUBLIK, TË PRONARËVE</w:t>
      </w:r>
      <w:r w:rsidR="00DC2710">
        <w:rPr>
          <w:rFonts w:ascii="Garamond" w:eastAsiaTheme="minorHAnsi" w:hAnsi="Garamond" w:cs="Calibri"/>
          <w:b/>
          <w:bCs/>
          <w:color w:val="000000"/>
          <w:sz w:val="24"/>
          <w:szCs w:val="24"/>
          <w:lang w:val="sq-AL"/>
        </w:rPr>
        <w:t xml:space="preserve"> </w:t>
      </w:r>
      <w:r w:rsidRPr="00DC2710">
        <w:rPr>
          <w:rFonts w:ascii="Garamond" w:eastAsiaTheme="minorHAnsi" w:hAnsi="Garamond" w:cs="Calibri"/>
          <w:b/>
          <w:bCs/>
          <w:color w:val="000000"/>
          <w:sz w:val="24"/>
          <w:szCs w:val="24"/>
          <w:lang w:val="sq-AL"/>
        </w:rPr>
        <w:t>TË PASURIVE TË PALUAJTSHME, PRONË PRIVATE, TOKË ARË, QË PREKEN NGA NDËRTIMI I SEGMENTIT RRUGOR “</w:t>
      </w:r>
      <w:r w:rsidRPr="00DC2710">
        <w:rPr>
          <w:rFonts w:ascii="Garamond" w:eastAsiaTheme="minorHAnsi" w:hAnsi="Garamond" w:cs="Calibri"/>
          <w:b/>
          <w:bCs/>
          <w:i/>
          <w:iCs/>
          <w:color w:val="000000"/>
          <w:sz w:val="24"/>
          <w:szCs w:val="24"/>
          <w:lang w:val="sq-AL"/>
        </w:rPr>
        <w:t>BY-</w:t>
      </w:r>
      <w:proofErr w:type="spellStart"/>
      <w:r w:rsidRPr="00DC2710">
        <w:rPr>
          <w:rFonts w:ascii="Garamond" w:eastAsiaTheme="minorHAnsi" w:hAnsi="Garamond" w:cs="Calibri"/>
          <w:b/>
          <w:bCs/>
          <w:i/>
          <w:iCs/>
          <w:color w:val="000000"/>
          <w:sz w:val="24"/>
          <w:szCs w:val="24"/>
          <w:lang w:val="sq-AL"/>
        </w:rPr>
        <w:t>PASS</w:t>
      </w:r>
      <w:proofErr w:type="spellEnd"/>
      <w:r w:rsidR="00DC2710">
        <w:rPr>
          <w:rFonts w:ascii="Garamond" w:eastAsiaTheme="minorHAnsi" w:hAnsi="Garamond" w:cs="Calibri"/>
          <w:b/>
          <w:bCs/>
          <w:color w:val="000000"/>
          <w:sz w:val="24"/>
          <w:szCs w:val="24"/>
          <w:lang w:val="sq-AL"/>
        </w:rPr>
        <w:t xml:space="preserve"> </w:t>
      </w:r>
      <w:r w:rsidRPr="00DC2710">
        <w:rPr>
          <w:rFonts w:ascii="Garamond" w:eastAsiaTheme="minorHAnsi" w:hAnsi="Garamond" w:cs="Calibri"/>
          <w:b/>
          <w:bCs/>
          <w:color w:val="000000"/>
          <w:sz w:val="24"/>
          <w:szCs w:val="24"/>
          <w:lang w:val="sq-AL"/>
        </w:rPr>
        <w:t>PLEPA</w:t>
      </w:r>
      <w:r w:rsidR="00DC2710">
        <w:rPr>
          <w:rFonts w:ascii="Garamond" w:eastAsiaTheme="minorHAnsi" w:hAnsi="Garamond" w:cs="Calibri"/>
          <w:b/>
          <w:bCs/>
          <w:color w:val="000000"/>
          <w:sz w:val="24"/>
          <w:szCs w:val="24"/>
          <w:lang w:val="sq-AL"/>
        </w:rPr>
        <w:t>–</w:t>
      </w:r>
      <w:r w:rsidRPr="00DC2710">
        <w:rPr>
          <w:rFonts w:ascii="Garamond" w:eastAsiaTheme="minorHAnsi" w:hAnsi="Garamond" w:cs="Calibri"/>
          <w:b/>
          <w:bCs/>
          <w:color w:val="000000"/>
          <w:sz w:val="24"/>
          <w:szCs w:val="24"/>
          <w:lang w:val="sq-AL"/>
        </w:rPr>
        <w:t>KAVAJË</w:t>
      </w:r>
      <w:r w:rsidR="00DC2710">
        <w:rPr>
          <w:rFonts w:ascii="Garamond" w:eastAsiaTheme="minorHAnsi" w:hAnsi="Garamond" w:cs="Calibri"/>
          <w:b/>
          <w:bCs/>
          <w:color w:val="000000"/>
          <w:sz w:val="24"/>
          <w:szCs w:val="24"/>
          <w:lang w:val="sq-AL"/>
        </w:rPr>
        <w:t>–</w:t>
      </w:r>
      <w:r w:rsidRPr="00DC2710">
        <w:rPr>
          <w:rFonts w:ascii="Garamond" w:eastAsiaTheme="minorHAnsi" w:hAnsi="Garamond" w:cs="Calibri"/>
          <w:b/>
          <w:bCs/>
          <w:color w:val="000000"/>
          <w:sz w:val="24"/>
          <w:szCs w:val="24"/>
          <w:lang w:val="sq-AL"/>
        </w:rPr>
        <w:t xml:space="preserve">RROGOZHINË, </w:t>
      </w:r>
      <w:proofErr w:type="spellStart"/>
      <w:r w:rsidRPr="00DC2710">
        <w:rPr>
          <w:rFonts w:ascii="Garamond" w:eastAsiaTheme="minorHAnsi" w:hAnsi="Garamond" w:cs="Calibri"/>
          <w:b/>
          <w:bCs/>
          <w:color w:val="000000"/>
          <w:sz w:val="24"/>
          <w:szCs w:val="24"/>
          <w:lang w:val="sq-AL"/>
        </w:rPr>
        <w:t>LOTET</w:t>
      </w:r>
      <w:proofErr w:type="spellEnd"/>
      <w:r w:rsidRPr="00DC2710">
        <w:rPr>
          <w:rFonts w:ascii="Garamond" w:eastAsiaTheme="minorHAnsi" w:hAnsi="Garamond" w:cs="Calibri"/>
          <w:b/>
          <w:bCs/>
          <w:color w:val="000000"/>
          <w:sz w:val="24"/>
          <w:szCs w:val="24"/>
          <w:lang w:val="sq-AL"/>
        </w:rPr>
        <w:t xml:space="preserve"> 9, 10, 11 E 12”</w:t>
      </w:r>
    </w:p>
    <w:p w14:paraId="2A15E35A" w14:textId="77777777" w:rsidR="00757A50" w:rsidRPr="00DC2710" w:rsidRDefault="00757A50" w:rsidP="00757A50">
      <w:pPr>
        <w:autoSpaceDE w:val="0"/>
        <w:autoSpaceDN w:val="0"/>
        <w:adjustRightInd w:val="0"/>
        <w:ind w:firstLine="284"/>
        <w:jc w:val="both"/>
        <w:rPr>
          <w:rFonts w:ascii="Garamond" w:eastAsiaTheme="minorHAnsi" w:hAnsi="Garamond" w:cs="Calibri"/>
          <w:b/>
          <w:bCs/>
          <w:color w:val="000000"/>
          <w:sz w:val="24"/>
          <w:szCs w:val="24"/>
          <w:lang w:val="sq-AL"/>
        </w:rPr>
      </w:pPr>
    </w:p>
    <w:p w14:paraId="24BFB8DB" w14:textId="41CE2FA3" w:rsidR="00757A50" w:rsidRPr="00DC2710" w:rsidRDefault="00757A50" w:rsidP="00757A50">
      <w:pPr>
        <w:autoSpaceDE w:val="0"/>
        <w:autoSpaceDN w:val="0"/>
        <w:adjustRightInd w:val="0"/>
        <w:ind w:firstLine="284"/>
        <w:jc w:val="both"/>
        <w:rPr>
          <w:rFonts w:ascii="Garamond" w:eastAsiaTheme="minorHAnsi" w:hAnsi="Garamond" w:cs="Calibri"/>
          <w:color w:val="000000"/>
          <w:sz w:val="24"/>
          <w:szCs w:val="24"/>
          <w:lang w:val="sq-AL"/>
        </w:rPr>
      </w:pPr>
      <w:r w:rsidRPr="00DC2710">
        <w:rPr>
          <w:rFonts w:ascii="Garamond" w:eastAsiaTheme="minorHAnsi" w:hAnsi="Garamond" w:cs="Calibri"/>
          <w:color w:val="000000"/>
          <w:sz w:val="24"/>
          <w:szCs w:val="24"/>
          <w:lang w:val="sq-AL"/>
        </w:rPr>
        <w:t>Në mbështetje të nenit 100 të Kushtetutës dhe të neneve 5, 20 e 21, të</w:t>
      </w:r>
      <w:r w:rsidR="00DC2710">
        <w:rPr>
          <w:rFonts w:ascii="Garamond" w:eastAsiaTheme="minorHAnsi" w:hAnsi="Garamond" w:cs="Calibri"/>
          <w:color w:val="000000"/>
          <w:sz w:val="24"/>
          <w:szCs w:val="24"/>
          <w:lang w:val="sq-AL"/>
        </w:rPr>
        <w:t xml:space="preserve"> </w:t>
      </w:r>
      <w:r w:rsidRPr="00DC2710">
        <w:rPr>
          <w:rFonts w:ascii="Garamond" w:eastAsiaTheme="minorHAnsi" w:hAnsi="Garamond" w:cs="Calibri"/>
          <w:color w:val="000000"/>
          <w:sz w:val="24"/>
          <w:szCs w:val="24"/>
          <w:lang w:val="sq-AL"/>
        </w:rPr>
        <w:t>ligjit nr.</w:t>
      </w:r>
      <w:r w:rsidR="00DC2710">
        <w:rPr>
          <w:rFonts w:ascii="Garamond" w:eastAsiaTheme="minorHAnsi" w:hAnsi="Garamond" w:cs="Calibri"/>
          <w:color w:val="000000"/>
          <w:sz w:val="24"/>
          <w:szCs w:val="24"/>
          <w:lang w:val="sq-AL"/>
        </w:rPr>
        <w:t xml:space="preserve"> </w:t>
      </w:r>
      <w:r w:rsidRPr="00DC2710">
        <w:rPr>
          <w:rFonts w:ascii="Garamond" w:eastAsiaTheme="minorHAnsi" w:hAnsi="Garamond" w:cs="Calibri"/>
          <w:color w:val="000000"/>
          <w:sz w:val="24"/>
          <w:szCs w:val="24"/>
          <w:lang w:val="sq-AL"/>
        </w:rPr>
        <w:t xml:space="preserve">8561, datë 22.12.1999, “Për shpronësimet dhe marrjen në përdorim të përkohshëm të pasurisë, pronë private, për interes publik”, të ndryshuar, me propozimin e </w:t>
      </w:r>
      <w:r w:rsidR="00DC2710" w:rsidRPr="00DC2710">
        <w:rPr>
          <w:rFonts w:ascii="Garamond" w:eastAsiaTheme="minorHAnsi" w:hAnsi="Garamond" w:cs="Calibri"/>
          <w:color w:val="000000"/>
          <w:sz w:val="24"/>
          <w:szCs w:val="24"/>
          <w:lang w:val="sq-AL"/>
        </w:rPr>
        <w:t xml:space="preserve">zëvendëskryeministrit </w:t>
      </w:r>
      <w:r w:rsidRPr="00DC2710">
        <w:rPr>
          <w:rFonts w:ascii="Garamond" w:eastAsiaTheme="minorHAnsi" w:hAnsi="Garamond" w:cs="Calibri"/>
          <w:color w:val="000000"/>
          <w:sz w:val="24"/>
          <w:szCs w:val="24"/>
          <w:lang w:val="sq-AL"/>
        </w:rPr>
        <w:t>dhe ministër i Infrastrukturës dhe Energjisë, Këshilli i Ministrave</w:t>
      </w:r>
    </w:p>
    <w:p w14:paraId="6A237622" w14:textId="77777777" w:rsidR="00757A50" w:rsidRPr="00DC2710" w:rsidRDefault="00757A50" w:rsidP="00757A50">
      <w:pPr>
        <w:autoSpaceDE w:val="0"/>
        <w:autoSpaceDN w:val="0"/>
        <w:adjustRightInd w:val="0"/>
        <w:ind w:firstLine="284"/>
        <w:jc w:val="both"/>
        <w:rPr>
          <w:rFonts w:ascii="Garamond" w:eastAsiaTheme="minorHAnsi" w:hAnsi="Garamond" w:cs="Calibri"/>
          <w:color w:val="000000"/>
          <w:sz w:val="24"/>
          <w:szCs w:val="24"/>
          <w:lang w:val="sq-AL"/>
        </w:rPr>
      </w:pPr>
    </w:p>
    <w:p w14:paraId="6D77E89D" w14:textId="6B552DA8" w:rsidR="00757A50" w:rsidRPr="00DC2710" w:rsidRDefault="00757A50" w:rsidP="00757A50">
      <w:pPr>
        <w:autoSpaceDE w:val="0"/>
        <w:autoSpaceDN w:val="0"/>
        <w:adjustRightInd w:val="0"/>
        <w:ind w:firstLine="284"/>
        <w:jc w:val="center"/>
        <w:rPr>
          <w:rFonts w:ascii="Garamond" w:eastAsiaTheme="minorHAnsi" w:hAnsi="Garamond" w:cs="Calibri"/>
          <w:bCs/>
          <w:color w:val="000000"/>
          <w:sz w:val="24"/>
          <w:szCs w:val="24"/>
          <w:lang w:val="sq-AL"/>
        </w:rPr>
      </w:pPr>
      <w:r w:rsidRPr="00DC2710">
        <w:rPr>
          <w:rFonts w:ascii="Garamond" w:eastAsiaTheme="minorHAnsi" w:hAnsi="Garamond" w:cs="Calibri"/>
          <w:bCs/>
          <w:color w:val="000000"/>
          <w:sz w:val="24"/>
          <w:szCs w:val="24"/>
          <w:lang w:val="sq-AL"/>
        </w:rPr>
        <w:t>VENDOSI:</w:t>
      </w:r>
    </w:p>
    <w:p w14:paraId="2C23CF50" w14:textId="77777777" w:rsidR="00757A50" w:rsidRPr="00DC2710" w:rsidRDefault="00757A50" w:rsidP="00757A50">
      <w:pPr>
        <w:autoSpaceDE w:val="0"/>
        <w:autoSpaceDN w:val="0"/>
        <w:adjustRightInd w:val="0"/>
        <w:ind w:firstLine="284"/>
        <w:rPr>
          <w:rFonts w:ascii="Garamond" w:eastAsiaTheme="minorHAnsi" w:hAnsi="Garamond" w:cs="Calibri"/>
          <w:color w:val="000000"/>
          <w:sz w:val="24"/>
          <w:szCs w:val="24"/>
          <w:lang w:val="sq-AL"/>
        </w:rPr>
      </w:pPr>
    </w:p>
    <w:p w14:paraId="74D508B3" w14:textId="0AA11BFE" w:rsidR="00757A50" w:rsidRPr="00DC2710" w:rsidRDefault="00757A50" w:rsidP="00757A50">
      <w:pPr>
        <w:autoSpaceDE w:val="0"/>
        <w:autoSpaceDN w:val="0"/>
        <w:adjustRightInd w:val="0"/>
        <w:ind w:firstLine="284"/>
        <w:jc w:val="both"/>
        <w:rPr>
          <w:rFonts w:ascii="Garamond" w:eastAsiaTheme="minorHAnsi" w:hAnsi="Garamond"/>
          <w:color w:val="000000"/>
          <w:sz w:val="24"/>
          <w:szCs w:val="24"/>
          <w:lang w:val="sq-AL"/>
        </w:rPr>
      </w:pPr>
      <w:r w:rsidRPr="00DC2710">
        <w:rPr>
          <w:rFonts w:ascii="Garamond" w:eastAsiaTheme="minorHAnsi" w:hAnsi="Garamond"/>
          <w:color w:val="000000"/>
          <w:sz w:val="24"/>
          <w:szCs w:val="24"/>
          <w:lang w:val="sq-AL"/>
        </w:rPr>
        <w:t>1. Në vendimin nr.</w:t>
      </w:r>
      <w:r w:rsidR="00DC2710">
        <w:rPr>
          <w:rFonts w:ascii="Garamond" w:eastAsiaTheme="minorHAnsi" w:hAnsi="Garamond"/>
          <w:color w:val="000000"/>
          <w:sz w:val="24"/>
          <w:szCs w:val="24"/>
          <w:lang w:val="sq-AL"/>
        </w:rPr>
        <w:t xml:space="preserve"> </w:t>
      </w:r>
      <w:r w:rsidRPr="00DC2710">
        <w:rPr>
          <w:rFonts w:ascii="Garamond" w:eastAsiaTheme="minorHAnsi" w:hAnsi="Garamond"/>
          <w:color w:val="000000"/>
          <w:sz w:val="24"/>
          <w:szCs w:val="24"/>
          <w:lang w:val="sq-AL"/>
        </w:rPr>
        <w:t>778, datë 24.9.2010, të Këshillit të Ministrave, bëhen këto ndryshime dhe shtesa:</w:t>
      </w:r>
    </w:p>
    <w:p w14:paraId="5B5B4025" w14:textId="0AC7EE88" w:rsidR="00757A50" w:rsidRPr="00DC2710" w:rsidRDefault="00757A50" w:rsidP="00757A50">
      <w:pPr>
        <w:autoSpaceDE w:val="0"/>
        <w:autoSpaceDN w:val="0"/>
        <w:adjustRightInd w:val="0"/>
        <w:ind w:firstLine="284"/>
        <w:jc w:val="both"/>
        <w:rPr>
          <w:rFonts w:ascii="Garamond" w:eastAsiaTheme="minorHAnsi" w:hAnsi="Garamond"/>
          <w:color w:val="000000"/>
          <w:sz w:val="24"/>
          <w:szCs w:val="24"/>
          <w:lang w:val="sq-AL"/>
        </w:rPr>
      </w:pPr>
      <w:r w:rsidRPr="00DC2710">
        <w:rPr>
          <w:rFonts w:ascii="Garamond" w:eastAsiaTheme="minorHAnsi" w:hAnsi="Garamond"/>
          <w:color w:val="000000"/>
          <w:sz w:val="24"/>
          <w:szCs w:val="24"/>
          <w:lang w:val="sq-AL"/>
        </w:rPr>
        <w:t>a) Në pikën 3, vlera “6 893 148 (gjashtë milionë e tetëqind e nëntëdhjetë e tre mijë e njëqind e dyzet e tetë) lekë” zëvendësohet me “15 225 731 (pesëmbëdhjetë milionë e dyqind e njëzet e pesë mijë e shtatëqind e tridhjetë e një) lekë”.</w:t>
      </w:r>
    </w:p>
    <w:p w14:paraId="041CB32B" w14:textId="017661D0" w:rsidR="00757A50" w:rsidRPr="00DC2710" w:rsidRDefault="00757A50" w:rsidP="00757A50">
      <w:pPr>
        <w:autoSpaceDE w:val="0"/>
        <w:autoSpaceDN w:val="0"/>
        <w:adjustRightInd w:val="0"/>
        <w:ind w:firstLine="284"/>
        <w:rPr>
          <w:rFonts w:ascii="Garamond" w:eastAsiaTheme="minorHAnsi" w:hAnsi="Garamond"/>
          <w:color w:val="000000"/>
          <w:spacing w:val="-15"/>
          <w:sz w:val="24"/>
          <w:szCs w:val="24"/>
          <w:lang w:val="sq-AL"/>
        </w:rPr>
      </w:pPr>
      <w:r w:rsidRPr="00DC2710">
        <w:rPr>
          <w:rFonts w:ascii="Garamond" w:eastAsiaTheme="minorHAnsi" w:hAnsi="Garamond"/>
          <w:color w:val="000000"/>
          <w:sz w:val="24"/>
          <w:szCs w:val="24"/>
          <w:lang w:val="sq-AL"/>
        </w:rPr>
        <w:t>b) Pika 5 ndryshohet, si më poshtë vijon:</w:t>
      </w:r>
    </w:p>
    <w:p w14:paraId="41A55C12" w14:textId="6471BD2E" w:rsidR="00757A50" w:rsidRPr="00DC2710" w:rsidRDefault="00757A50" w:rsidP="00757A50">
      <w:pPr>
        <w:autoSpaceDE w:val="0"/>
        <w:autoSpaceDN w:val="0"/>
        <w:adjustRightInd w:val="0"/>
        <w:ind w:firstLine="284"/>
        <w:jc w:val="both"/>
        <w:rPr>
          <w:rFonts w:ascii="Garamond" w:eastAsiaTheme="minorHAnsi" w:hAnsi="Garamond"/>
          <w:color w:val="000000"/>
          <w:sz w:val="24"/>
          <w:szCs w:val="24"/>
          <w:lang w:val="sq-AL"/>
        </w:rPr>
      </w:pPr>
      <w:r w:rsidRPr="00DC2710">
        <w:rPr>
          <w:rFonts w:ascii="Garamond" w:eastAsiaTheme="minorHAnsi" w:hAnsi="Garamond"/>
          <w:color w:val="000000"/>
          <w:sz w:val="24"/>
          <w:szCs w:val="24"/>
          <w:lang w:val="sq-AL"/>
        </w:rPr>
        <w:t xml:space="preserve"> “5. Vlera e shpronësimit, prej 15 225 731 (pesëmbëdhjetë milionë e dyqind e njëzet e pesë mijë e shtatëqind e tridhjetë e një) lekësh, përballohet, si më poshtë vijon:</w:t>
      </w:r>
    </w:p>
    <w:p w14:paraId="030B0A40" w14:textId="35B2A93E" w:rsidR="00757A50" w:rsidRPr="00DC2710" w:rsidRDefault="00757A50" w:rsidP="00757A50">
      <w:pPr>
        <w:autoSpaceDE w:val="0"/>
        <w:autoSpaceDN w:val="0"/>
        <w:adjustRightInd w:val="0"/>
        <w:ind w:firstLine="284"/>
        <w:jc w:val="both"/>
        <w:rPr>
          <w:rFonts w:ascii="Garamond" w:eastAsiaTheme="minorHAnsi" w:hAnsi="Garamond"/>
          <w:color w:val="000000"/>
          <w:sz w:val="24"/>
          <w:szCs w:val="24"/>
          <w:lang w:val="sq-AL"/>
        </w:rPr>
      </w:pPr>
      <w:r w:rsidRPr="00DC2710">
        <w:rPr>
          <w:rFonts w:ascii="Garamond" w:eastAsiaTheme="minorHAnsi" w:hAnsi="Garamond"/>
          <w:color w:val="000000"/>
          <w:sz w:val="24"/>
          <w:szCs w:val="24"/>
          <w:lang w:val="sq-AL"/>
        </w:rPr>
        <w:t>a)</w:t>
      </w:r>
      <w:r w:rsidR="00DC2710">
        <w:rPr>
          <w:rFonts w:ascii="Garamond" w:eastAsiaTheme="minorHAnsi" w:hAnsi="Garamond"/>
          <w:color w:val="000000"/>
          <w:sz w:val="24"/>
          <w:szCs w:val="24"/>
          <w:lang w:val="sq-AL"/>
        </w:rPr>
        <w:t xml:space="preserve"> </w:t>
      </w:r>
      <w:r w:rsidRPr="00DC2710">
        <w:rPr>
          <w:rFonts w:ascii="Garamond" w:eastAsiaTheme="minorHAnsi" w:hAnsi="Garamond"/>
          <w:color w:val="000000"/>
          <w:sz w:val="24"/>
          <w:szCs w:val="24"/>
          <w:lang w:val="sq-AL"/>
        </w:rPr>
        <w:t>6 893 148 (gjashtë milionë e tetëqind e nëntëdhjetë e tre mijë e njëqind e dyzet e tetë) lekë përballohen nga “Llogaria e veçantë” e Ministrisë së Financave, pranë Bankës së Shqipërisë, “Fondi i shpronësimeve”;</w:t>
      </w:r>
    </w:p>
    <w:p w14:paraId="5994E4C8" w14:textId="60BABB47" w:rsidR="00757A50" w:rsidRPr="00DC2710" w:rsidRDefault="00757A50" w:rsidP="00757A50">
      <w:pPr>
        <w:autoSpaceDE w:val="0"/>
        <w:autoSpaceDN w:val="0"/>
        <w:adjustRightInd w:val="0"/>
        <w:ind w:firstLine="284"/>
        <w:jc w:val="both"/>
        <w:rPr>
          <w:rFonts w:ascii="Garamond" w:eastAsiaTheme="minorHAnsi" w:hAnsi="Garamond"/>
          <w:color w:val="000000"/>
          <w:spacing w:val="-15"/>
          <w:sz w:val="24"/>
          <w:szCs w:val="24"/>
          <w:lang w:val="sq-AL"/>
        </w:rPr>
      </w:pPr>
      <w:r w:rsidRPr="00DC2710">
        <w:rPr>
          <w:rFonts w:ascii="Garamond" w:eastAsiaTheme="minorHAnsi" w:hAnsi="Garamond"/>
          <w:color w:val="000000"/>
          <w:sz w:val="24"/>
          <w:szCs w:val="24"/>
          <w:lang w:val="sq-AL"/>
        </w:rPr>
        <w:t>b)</w:t>
      </w:r>
      <w:r w:rsidR="00DC2710">
        <w:rPr>
          <w:rFonts w:ascii="Garamond" w:eastAsiaTheme="minorHAnsi" w:hAnsi="Garamond"/>
          <w:color w:val="000000"/>
          <w:sz w:val="24"/>
          <w:szCs w:val="24"/>
          <w:lang w:val="sq-AL"/>
        </w:rPr>
        <w:t xml:space="preserve"> </w:t>
      </w:r>
      <w:r w:rsidRPr="00DC2710">
        <w:rPr>
          <w:rFonts w:ascii="Garamond" w:eastAsiaTheme="minorHAnsi" w:hAnsi="Garamond"/>
          <w:color w:val="000000"/>
          <w:sz w:val="24"/>
          <w:szCs w:val="24"/>
          <w:lang w:val="sq-AL"/>
        </w:rPr>
        <w:t>8 332 583 (tetë milionë e treqind e tridhjetë e dy mijë e pesëqind e tetëdhjetë e tre) lekë përballohen nga buxheti i shtetit, llogaria “Fondi i shpronësimeve”, në Bankën e Shqipërisë.”.</w:t>
      </w:r>
    </w:p>
    <w:p w14:paraId="3625FB82" w14:textId="6F03E40B" w:rsidR="00757A50" w:rsidRPr="00DC2710" w:rsidRDefault="00757A50" w:rsidP="00757A50">
      <w:pPr>
        <w:autoSpaceDE w:val="0"/>
        <w:autoSpaceDN w:val="0"/>
        <w:adjustRightInd w:val="0"/>
        <w:ind w:firstLine="284"/>
        <w:jc w:val="both"/>
        <w:rPr>
          <w:rFonts w:ascii="Garamond" w:eastAsiaTheme="minorHAnsi" w:hAnsi="Garamond"/>
          <w:color w:val="000000"/>
          <w:sz w:val="24"/>
          <w:szCs w:val="24"/>
          <w:lang w:val="sq-AL"/>
        </w:rPr>
      </w:pPr>
      <w:r w:rsidRPr="00DC2710">
        <w:rPr>
          <w:rFonts w:ascii="Garamond" w:eastAsiaTheme="minorHAnsi" w:hAnsi="Garamond"/>
          <w:color w:val="000000"/>
          <w:sz w:val="24"/>
          <w:szCs w:val="24"/>
          <w:lang w:val="sq-AL"/>
        </w:rPr>
        <w:t>c) Tabelës bashkëlidhur vendimit i shtohet tabela, që i bashkëlidhet këtij vendimi.</w:t>
      </w:r>
    </w:p>
    <w:p w14:paraId="124037DF" w14:textId="3FA97CA7" w:rsidR="00757A50" w:rsidRPr="00DC2710" w:rsidRDefault="00757A50" w:rsidP="00757A50">
      <w:pPr>
        <w:autoSpaceDE w:val="0"/>
        <w:autoSpaceDN w:val="0"/>
        <w:adjustRightInd w:val="0"/>
        <w:ind w:firstLine="284"/>
        <w:jc w:val="both"/>
        <w:rPr>
          <w:rFonts w:ascii="Garamond" w:eastAsiaTheme="minorHAnsi" w:hAnsi="Garamond"/>
          <w:color w:val="000000"/>
          <w:sz w:val="24"/>
          <w:szCs w:val="24"/>
          <w:lang w:val="sq-AL"/>
        </w:rPr>
      </w:pPr>
      <w:r w:rsidRPr="00DC2710">
        <w:rPr>
          <w:rFonts w:ascii="Garamond" w:eastAsiaTheme="minorHAnsi" w:hAnsi="Garamond"/>
          <w:color w:val="000000"/>
          <w:sz w:val="24"/>
          <w:szCs w:val="24"/>
          <w:lang w:val="sq-AL"/>
        </w:rPr>
        <w:t>2. Shpenzimet procedurale në vlerën 50 000 (pesëdhjetë mijë) lekë përballohen nga buxheti i Autoritetit Rrugor Shqiptar.</w:t>
      </w:r>
    </w:p>
    <w:p w14:paraId="1CA1FC52" w14:textId="3900318C" w:rsidR="00757A50" w:rsidRPr="00DC2710" w:rsidRDefault="00757A50" w:rsidP="00757A50">
      <w:pPr>
        <w:autoSpaceDE w:val="0"/>
        <w:autoSpaceDN w:val="0"/>
        <w:adjustRightInd w:val="0"/>
        <w:ind w:firstLine="284"/>
        <w:jc w:val="both"/>
        <w:rPr>
          <w:rFonts w:ascii="Garamond" w:eastAsiaTheme="minorHAnsi" w:hAnsi="Garamond" w:cs="Calibri"/>
          <w:sz w:val="24"/>
          <w:szCs w:val="24"/>
          <w:lang w:val="sq-AL"/>
        </w:rPr>
      </w:pPr>
      <w:r w:rsidRPr="00DC2710">
        <w:rPr>
          <w:rFonts w:ascii="Garamond" w:eastAsiaTheme="minorHAnsi" w:hAnsi="Garamond" w:cs="Calibri"/>
          <w:color w:val="000000"/>
          <w:sz w:val="24"/>
          <w:szCs w:val="24"/>
          <w:lang w:val="sq-AL"/>
        </w:rPr>
        <w:t>3. Pronarët e pasurive të paluajtshme, pronë private, të pasqyruar në tabelën bashkëlidhur këtij vendimi, kompensohen, për efekt shpronësimi, pasi të kenë paraqitur dokumentacionin justifikues për likuidim pranë Agjencisë Shtetërore për Shpronësimin.</w:t>
      </w:r>
    </w:p>
    <w:p w14:paraId="4285DE40" w14:textId="08CA85DE" w:rsidR="00757A50" w:rsidRPr="00DC2710" w:rsidRDefault="00757A50" w:rsidP="00757A50">
      <w:pPr>
        <w:autoSpaceDE w:val="0"/>
        <w:autoSpaceDN w:val="0"/>
        <w:adjustRightInd w:val="0"/>
        <w:ind w:firstLine="284"/>
        <w:jc w:val="both"/>
        <w:rPr>
          <w:rFonts w:ascii="Garamond" w:eastAsiaTheme="minorHAnsi" w:hAnsi="Garamond" w:cs="Calibri"/>
          <w:sz w:val="24"/>
          <w:szCs w:val="24"/>
          <w:lang w:val="sq-AL"/>
        </w:rPr>
      </w:pPr>
      <w:r w:rsidRPr="00DC2710">
        <w:rPr>
          <w:rFonts w:ascii="Garamond" w:eastAsiaTheme="minorHAnsi" w:hAnsi="Garamond" w:cs="Calibri"/>
          <w:sz w:val="24"/>
          <w:szCs w:val="24"/>
          <w:lang w:val="sq-AL"/>
        </w:rPr>
        <w:t>4. Agjencia Shtetërore për Shpronësimin kryen procedurat për likuidimin e pronarëve të shpronësuar, sipas përcaktimeve të bëra në këtë vendim.</w:t>
      </w:r>
    </w:p>
    <w:p w14:paraId="7801AA68" w14:textId="74241E28" w:rsidR="00757A50" w:rsidRPr="00DC2710" w:rsidRDefault="00757A50" w:rsidP="00757A50">
      <w:pPr>
        <w:autoSpaceDE w:val="0"/>
        <w:autoSpaceDN w:val="0"/>
        <w:adjustRightInd w:val="0"/>
        <w:ind w:firstLine="284"/>
        <w:jc w:val="both"/>
        <w:rPr>
          <w:rFonts w:ascii="Garamond" w:eastAsiaTheme="minorHAnsi" w:hAnsi="Garamond"/>
          <w:color w:val="000000"/>
          <w:sz w:val="24"/>
          <w:szCs w:val="24"/>
          <w:lang w:val="sq-AL"/>
        </w:rPr>
      </w:pPr>
      <w:r w:rsidRPr="00DC2710">
        <w:rPr>
          <w:rFonts w:ascii="Garamond" w:eastAsiaTheme="minorHAnsi" w:hAnsi="Garamond"/>
          <w:color w:val="000000"/>
          <w:sz w:val="24"/>
          <w:szCs w:val="24"/>
          <w:lang w:val="sq-AL"/>
        </w:rPr>
        <w:t>5. Ngarkohen Ministria e Financave dhe Ekonomisë, Ministria e Infrastrukturës dhe Energjisë, Agjencia Shtetërore për Shpronësimin, Autoriteti Rrugor Shqiptar, Agjencia Shtetërore e Kadastrës dhe Drejtoria e Administrimit dhe Mbrojtjes së Tokës pranë Këshillit të Qarkut Tiranë për zbatimin e këtij vendimi.</w:t>
      </w:r>
    </w:p>
    <w:p w14:paraId="794D1547" w14:textId="21922CEF" w:rsidR="00757A50" w:rsidRPr="00DC2710" w:rsidRDefault="00757A50" w:rsidP="00757A50">
      <w:pPr>
        <w:tabs>
          <w:tab w:val="left" w:pos="360"/>
        </w:tabs>
        <w:autoSpaceDE w:val="0"/>
        <w:autoSpaceDN w:val="0"/>
        <w:adjustRightInd w:val="0"/>
        <w:ind w:firstLine="284"/>
        <w:jc w:val="both"/>
        <w:rPr>
          <w:rFonts w:ascii="Garamond" w:eastAsiaTheme="minorHAnsi" w:hAnsi="Garamond" w:cs="Calibri"/>
          <w:color w:val="000000"/>
          <w:sz w:val="24"/>
          <w:szCs w:val="24"/>
          <w:lang w:val="sq-AL"/>
        </w:rPr>
      </w:pPr>
      <w:r w:rsidRPr="00DC2710">
        <w:rPr>
          <w:rFonts w:ascii="Garamond" w:eastAsiaTheme="minorHAnsi" w:hAnsi="Garamond" w:cs="Calibri"/>
          <w:color w:val="000000"/>
          <w:sz w:val="24"/>
          <w:szCs w:val="24"/>
          <w:lang w:val="sq-AL"/>
        </w:rPr>
        <w:t>Ky vendim hyn në fuqi menjëherë dhe botohet në Fletoren Zyrtare.</w:t>
      </w:r>
    </w:p>
    <w:p w14:paraId="468A9391" w14:textId="34604AD1" w:rsidR="0088116B" w:rsidRPr="00DC2710" w:rsidRDefault="0088116B" w:rsidP="00757A50">
      <w:pPr>
        <w:pStyle w:val="ListParagraph"/>
        <w:ind w:left="0" w:firstLine="284"/>
        <w:jc w:val="both"/>
        <w:rPr>
          <w:rFonts w:ascii="Garamond" w:hAnsi="Garamond"/>
          <w:sz w:val="24"/>
          <w:szCs w:val="24"/>
          <w:lang w:val="sq-AL"/>
        </w:rPr>
      </w:pPr>
    </w:p>
    <w:p w14:paraId="7615DB63" w14:textId="77777777" w:rsidR="00757A50" w:rsidRPr="00DC2710" w:rsidRDefault="00757A50" w:rsidP="00757A50">
      <w:pPr>
        <w:ind w:firstLine="284"/>
        <w:jc w:val="right"/>
        <w:rPr>
          <w:rFonts w:ascii="Garamond" w:hAnsi="Garamond"/>
          <w:sz w:val="24"/>
          <w:szCs w:val="24"/>
          <w:lang w:val="sq-AL"/>
        </w:rPr>
      </w:pPr>
      <w:r w:rsidRPr="00DC2710">
        <w:rPr>
          <w:rFonts w:ascii="Garamond" w:hAnsi="Garamond"/>
          <w:sz w:val="24"/>
          <w:szCs w:val="24"/>
          <w:lang w:val="sq-AL"/>
        </w:rPr>
        <w:t xml:space="preserve">KRYEMINISTËR </w:t>
      </w:r>
    </w:p>
    <w:p w14:paraId="6D231628" w14:textId="7F2D567B" w:rsidR="00757A50" w:rsidRPr="00DC2710" w:rsidRDefault="00757A50" w:rsidP="00757A50">
      <w:pPr>
        <w:pStyle w:val="ListParagraph"/>
        <w:ind w:left="0" w:firstLine="284"/>
        <w:jc w:val="right"/>
        <w:rPr>
          <w:rFonts w:ascii="Garamond" w:hAnsi="Garamond"/>
          <w:b/>
          <w:sz w:val="24"/>
          <w:szCs w:val="24"/>
          <w:lang w:val="sq-AL"/>
        </w:rPr>
      </w:pPr>
      <w:r w:rsidRPr="00DC2710">
        <w:rPr>
          <w:rFonts w:ascii="Garamond" w:hAnsi="Garamond"/>
          <w:b/>
          <w:sz w:val="24"/>
          <w:szCs w:val="24"/>
          <w:lang w:val="sq-AL"/>
        </w:rPr>
        <w:t xml:space="preserve">Edi </w:t>
      </w:r>
      <w:proofErr w:type="spellStart"/>
      <w:r w:rsidRPr="00DC2710">
        <w:rPr>
          <w:rFonts w:ascii="Garamond" w:hAnsi="Garamond"/>
          <w:b/>
          <w:sz w:val="24"/>
          <w:szCs w:val="24"/>
          <w:lang w:val="sq-AL"/>
        </w:rPr>
        <w:t>Rama</w:t>
      </w:r>
      <w:proofErr w:type="spellEnd"/>
    </w:p>
    <w:p w14:paraId="095B9729" w14:textId="2A8BC9DB" w:rsidR="00C76AE4" w:rsidRPr="00DC2710" w:rsidRDefault="00C76AE4" w:rsidP="00F47DB3">
      <w:pPr>
        <w:pStyle w:val="ListParagraph"/>
        <w:ind w:left="0" w:firstLine="284"/>
        <w:jc w:val="both"/>
        <w:rPr>
          <w:rFonts w:ascii="Garamond" w:hAnsi="Garamond"/>
          <w:sz w:val="24"/>
          <w:szCs w:val="24"/>
          <w:lang w:val="sq-AL"/>
        </w:rPr>
      </w:pPr>
    </w:p>
    <w:p w14:paraId="4FCBA83B" w14:textId="5301B8D2" w:rsidR="00F47DB3" w:rsidRPr="00DC2710" w:rsidRDefault="00F47DB3" w:rsidP="00F47DB3">
      <w:pPr>
        <w:pStyle w:val="ListParagraph"/>
        <w:ind w:left="0" w:firstLine="284"/>
        <w:jc w:val="both"/>
        <w:rPr>
          <w:rFonts w:ascii="Garamond" w:hAnsi="Garamond"/>
          <w:sz w:val="24"/>
          <w:szCs w:val="24"/>
          <w:lang w:val="sq-AL"/>
        </w:rPr>
      </w:pPr>
    </w:p>
    <w:p w14:paraId="041C44E2" w14:textId="4B8B377E" w:rsidR="00F47DB3" w:rsidRPr="00DC2710" w:rsidRDefault="00F47DB3" w:rsidP="00F47DB3">
      <w:pPr>
        <w:pStyle w:val="ListParagraph"/>
        <w:ind w:left="0" w:firstLine="284"/>
        <w:jc w:val="both"/>
        <w:rPr>
          <w:rFonts w:ascii="Garamond" w:hAnsi="Garamond"/>
          <w:sz w:val="24"/>
          <w:szCs w:val="24"/>
          <w:lang w:val="sq-AL"/>
        </w:rPr>
      </w:pPr>
    </w:p>
    <w:p w14:paraId="36DCA8C0" w14:textId="4A42AEA2" w:rsidR="00F47DB3" w:rsidRPr="00DC2710" w:rsidRDefault="00F47DB3" w:rsidP="00F47DB3">
      <w:pPr>
        <w:pStyle w:val="ListParagraph"/>
        <w:ind w:left="0" w:firstLine="284"/>
        <w:jc w:val="both"/>
        <w:rPr>
          <w:rFonts w:ascii="Garamond" w:hAnsi="Garamond"/>
          <w:sz w:val="24"/>
          <w:szCs w:val="24"/>
          <w:lang w:val="sq-AL"/>
        </w:rPr>
      </w:pPr>
    </w:p>
    <w:p w14:paraId="7B32515E" w14:textId="54687F27" w:rsidR="00F47DB3" w:rsidRPr="00DC2710" w:rsidRDefault="00F47DB3" w:rsidP="00F47DB3">
      <w:pPr>
        <w:pStyle w:val="ListParagraph"/>
        <w:ind w:left="0" w:firstLine="284"/>
        <w:jc w:val="both"/>
        <w:rPr>
          <w:rFonts w:ascii="Garamond" w:hAnsi="Garamond"/>
          <w:sz w:val="24"/>
          <w:szCs w:val="24"/>
          <w:lang w:val="sq-AL"/>
        </w:rPr>
      </w:pPr>
    </w:p>
    <w:p w14:paraId="47E2ECAF" w14:textId="679ED688" w:rsidR="00F47DB3" w:rsidRPr="00DC2710" w:rsidRDefault="00F47DB3" w:rsidP="00F47DB3">
      <w:pPr>
        <w:pStyle w:val="ListParagraph"/>
        <w:ind w:left="0" w:firstLine="284"/>
        <w:jc w:val="both"/>
        <w:rPr>
          <w:rFonts w:ascii="Garamond" w:hAnsi="Garamond"/>
          <w:sz w:val="24"/>
          <w:szCs w:val="24"/>
          <w:lang w:val="sq-AL"/>
        </w:rPr>
      </w:pPr>
    </w:p>
    <w:p w14:paraId="2DB2A640" w14:textId="77777777" w:rsidR="00F47DB3" w:rsidRPr="00DC2710" w:rsidRDefault="00F47DB3" w:rsidP="00F47DB3">
      <w:pPr>
        <w:pStyle w:val="ListParagraph"/>
        <w:ind w:left="0" w:firstLine="284"/>
        <w:jc w:val="both"/>
        <w:rPr>
          <w:rFonts w:ascii="Garamond" w:hAnsi="Garamond"/>
          <w:sz w:val="24"/>
          <w:szCs w:val="24"/>
          <w:lang w:val="sq-AL"/>
        </w:rPr>
        <w:sectPr w:rsidR="00F47DB3" w:rsidRPr="00DC2710" w:rsidSect="00514A0B">
          <w:headerReference w:type="default" r:id="rId12"/>
          <w:footerReference w:type="default" r:id="rId13"/>
          <w:pgSz w:w="11906" w:h="16838" w:code="9"/>
          <w:pgMar w:top="1440" w:right="1440" w:bottom="180" w:left="1440" w:header="720" w:footer="435" w:gutter="0"/>
          <w:cols w:space="720"/>
          <w:docGrid w:linePitch="360"/>
        </w:sectPr>
      </w:pPr>
    </w:p>
    <w:p w14:paraId="0531F924" w14:textId="6ECEFABC" w:rsidR="00F47DB3" w:rsidRPr="00DC2710" w:rsidRDefault="00F47DB3" w:rsidP="00F47DB3">
      <w:pPr>
        <w:pStyle w:val="ListParagraph"/>
        <w:ind w:firstLine="284"/>
        <w:jc w:val="center"/>
        <w:rPr>
          <w:rFonts w:ascii="Garamond" w:hAnsi="Garamond"/>
          <w:sz w:val="24"/>
          <w:szCs w:val="24"/>
          <w:lang w:val="sq-AL"/>
        </w:rPr>
      </w:pPr>
      <w:r w:rsidRPr="00DC2710">
        <w:rPr>
          <w:rFonts w:ascii="Garamond" w:hAnsi="Garamond"/>
          <w:sz w:val="24"/>
          <w:szCs w:val="24"/>
          <w:lang w:val="sq-AL"/>
        </w:rPr>
        <w:lastRenderedPageBreak/>
        <w:t>LISTA EMËRORE SHTESË E VENDIMIT NR.</w:t>
      </w:r>
      <w:r w:rsidR="00DC2710">
        <w:rPr>
          <w:rFonts w:ascii="Garamond" w:hAnsi="Garamond"/>
          <w:sz w:val="24"/>
          <w:szCs w:val="24"/>
          <w:lang w:val="sq-AL"/>
        </w:rPr>
        <w:t xml:space="preserve"> </w:t>
      </w:r>
      <w:r w:rsidRPr="00DC2710">
        <w:rPr>
          <w:rFonts w:ascii="Garamond" w:hAnsi="Garamond"/>
          <w:sz w:val="24"/>
          <w:szCs w:val="24"/>
          <w:lang w:val="sq-AL"/>
        </w:rPr>
        <w:t xml:space="preserve">778, DATË 24.9.2010, TË KËSHILLIT TË MINISTRAVE “PËR SHPRONËSIMIN, PËR INTERES PUBLIK, TË PRONARËVE TË PASURIVE TË PALUAJTSHME, PRONË PRIVATE, TOKË ARË, QË PREKEN NGA NDËRTIMI I SEGMENTIT RRUGOR “BY </w:t>
      </w:r>
      <w:proofErr w:type="spellStart"/>
      <w:r w:rsidRPr="00DC2710">
        <w:rPr>
          <w:rFonts w:ascii="Garamond" w:hAnsi="Garamond"/>
          <w:sz w:val="24"/>
          <w:szCs w:val="24"/>
          <w:lang w:val="sq-AL"/>
        </w:rPr>
        <w:t>PASS</w:t>
      </w:r>
      <w:proofErr w:type="spellEnd"/>
      <w:r w:rsidRPr="00DC2710">
        <w:rPr>
          <w:rFonts w:ascii="Garamond" w:hAnsi="Garamond"/>
          <w:sz w:val="24"/>
          <w:szCs w:val="24"/>
          <w:lang w:val="sq-AL"/>
        </w:rPr>
        <w:t>, PLEPA</w:t>
      </w:r>
      <w:r w:rsidR="00DC2710">
        <w:rPr>
          <w:rFonts w:ascii="Garamond" w:hAnsi="Garamond"/>
          <w:sz w:val="24"/>
          <w:szCs w:val="24"/>
          <w:lang w:val="sq-AL"/>
        </w:rPr>
        <w:t>–</w:t>
      </w:r>
      <w:r w:rsidRPr="00DC2710">
        <w:rPr>
          <w:rFonts w:ascii="Garamond" w:hAnsi="Garamond"/>
          <w:sz w:val="24"/>
          <w:szCs w:val="24"/>
          <w:lang w:val="sq-AL"/>
        </w:rPr>
        <w:t>KAVAJË</w:t>
      </w:r>
      <w:r w:rsidR="00DC2710">
        <w:rPr>
          <w:rFonts w:ascii="Garamond" w:hAnsi="Garamond"/>
          <w:sz w:val="24"/>
          <w:szCs w:val="24"/>
          <w:lang w:val="sq-AL"/>
        </w:rPr>
        <w:t>–</w:t>
      </w:r>
      <w:r w:rsidRPr="00DC2710">
        <w:rPr>
          <w:rFonts w:ascii="Garamond" w:hAnsi="Garamond"/>
          <w:sz w:val="24"/>
          <w:szCs w:val="24"/>
          <w:lang w:val="sq-AL"/>
        </w:rPr>
        <w:t xml:space="preserve">RROGOZHINË, </w:t>
      </w:r>
      <w:proofErr w:type="spellStart"/>
      <w:r w:rsidRPr="00DC2710">
        <w:rPr>
          <w:rFonts w:ascii="Garamond" w:hAnsi="Garamond"/>
          <w:sz w:val="24"/>
          <w:szCs w:val="24"/>
          <w:lang w:val="sq-AL"/>
        </w:rPr>
        <w:t>LOTET</w:t>
      </w:r>
      <w:proofErr w:type="spellEnd"/>
      <w:r w:rsidRPr="00DC2710">
        <w:rPr>
          <w:rFonts w:ascii="Garamond" w:hAnsi="Garamond"/>
          <w:sz w:val="24"/>
          <w:szCs w:val="24"/>
          <w:lang w:val="sq-AL"/>
        </w:rPr>
        <w:t xml:space="preserve"> 9, 10, 11 E 12”</w:t>
      </w:r>
    </w:p>
    <w:p w14:paraId="1757C2C4" w14:textId="1CD78916" w:rsidR="002C0C5B" w:rsidRPr="00DC2710" w:rsidRDefault="002C0C5B" w:rsidP="00F47DB3">
      <w:pPr>
        <w:pStyle w:val="ListParagraph"/>
        <w:ind w:firstLine="284"/>
        <w:jc w:val="center"/>
        <w:rPr>
          <w:rFonts w:ascii="Garamond" w:hAnsi="Garamond"/>
          <w:sz w:val="24"/>
          <w:szCs w:val="24"/>
          <w:lang w:val="sq-AL"/>
        </w:rPr>
      </w:pPr>
    </w:p>
    <w:tbl>
      <w:tblPr>
        <w:tblW w:w="15304" w:type="dxa"/>
        <w:jc w:val="center"/>
        <w:tblLook w:val="04A0" w:firstRow="1" w:lastRow="0" w:firstColumn="1" w:lastColumn="0" w:noHBand="0" w:noVBand="1"/>
      </w:tblPr>
      <w:tblGrid>
        <w:gridCol w:w="440"/>
        <w:gridCol w:w="1684"/>
        <w:gridCol w:w="932"/>
        <w:gridCol w:w="1044"/>
        <w:gridCol w:w="1060"/>
        <w:gridCol w:w="1160"/>
        <w:gridCol w:w="840"/>
        <w:gridCol w:w="840"/>
        <w:gridCol w:w="1120"/>
        <w:gridCol w:w="920"/>
        <w:gridCol w:w="920"/>
        <w:gridCol w:w="1060"/>
        <w:gridCol w:w="1760"/>
        <w:gridCol w:w="1524"/>
      </w:tblGrid>
      <w:tr w:rsidR="00DC2710" w:rsidRPr="00DC2710" w14:paraId="5CC517EF" w14:textId="77777777" w:rsidTr="00CA0D8F">
        <w:trPr>
          <w:trHeight w:val="20"/>
          <w:jc w:val="center"/>
        </w:trPr>
        <w:tc>
          <w:tcPr>
            <w:tcW w:w="4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34F3DF" w14:textId="77777777" w:rsidR="00DC2710" w:rsidRPr="00DC2710" w:rsidRDefault="00DC2710" w:rsidP="00CA0D8F">
            <w:pPr>
              <w:jc w:val="right"/>
              <w:rPr>
                <w:rFonts w:ascii="Garamond" w:hAnsi="Garamond"/>
                <w:b/>
                <w:bCs/>
                <w:sz w:val="14"/>
                <w:szCs w:val="14"/>
                <w:lang w:val="sq-AL"/>
              </w:rPr>
            </w:pPr>
            <w:r w:rsidRPr="00DC2710">
              <w:rPr>
                <w:rFonts w:ascii="Garamond" w:hAnsi="Garamond"/>
                <w:b/>
                <w:bCs/>
                <w:sz w:val="14"/>
                <w:szCs w:val="14"/>
                <w:lang w:val="sq-AL"/>
              </w:rPr>
              <w:t>Nr.</w:t>
            </w:r>
          </w:p>
        </w:tc>
        <w:tc>
          <w:tcPr>
            <w:tcW w:w="3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77C9CA3" w14:textId="77777777" w:rsidR="00DC2710" w:rsidRPr="00DC2710" w:rsidRDefault="00DC2710" w:rsidP="00DC2710">
            <w:pPr>
              <w:jc w:val="center"/>
              <w:rPr>
                <w:rFonts w:ascii="Garamond" w:hAnsi="Garamond"/>
                <w:b/>
                <w:bCs/>
                <w:sz w:val="14"/>
                <w:szCs w:val="14"/>
                <w:lang w:val="sq-AL"/>
              </w:rPr>
            </w:pPr>
            <w:r w:rsidRPr="00DC2710">
              <w:rPr>
                <w:rFonts w:ascii="Garamond" w:hAnsi="Garamond"/>
                <w:b/>
                <w:bCs/>
                <w:sz w:val="14"/>
                <w:szCs w:val="14"/>
                <w:lang w:val="sq-AL"/>
              </w:rPr>
              <w:t>Pronari</w:t>
            </w:r>
          </w:p>
        </w:tc>
        <w:tc>
          <w:tcPr>
            <w:tcW w:w="10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91DEFA" w14:textId="48DEF0FC" w:rsidR="00DC2710" w:rsidRPr="00DC2710" w:rsidRDefault="00DC2710" w:rsidP="00DC2710">
            <w:pPr>
              <w:jc w:val="center"/>
              <w:rPr>
                <w:rFonts w:ascii="Garamond" w:hAnsi="Garamond"/>
                <w:b/>
                <w:bCs/>
                <w:sz w:val="14"/>
                <w:szCs w:val="14"/>
                <w:lang w:val="sq-AL"/>
              </w:rPr>
            </w:pPr>
            <w:proofErr w:type="spellStart"/>
            <w:r w:rsidRPr="00DC2710">
              <w:rPr>
                <w:rFonts w:ascii="Garamond" w:hAnsi="Garamond"/>
                <w:b/>
                <w:bCs/>
                <w:sz w:val="14"/>
                <w:szCs w:val="14"/>
                <w:lang w:val="sq-AL"/>
              </w:rPr>
              <w:t>ZK</w:t>
            </w:r>
            <w:proofErr w:type="spellEnd"/>
          </w:p>
        </w:tc>
        <w:tc>
          <w:tcPr>
            <w:tcW w:w="11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23D46B" w14:textId="2B6E124A" w:rsidR="00DC2710" w:rsidRPr="00DC2710" w:rsidRDefault="00DC2710" w:rsidP="00DC2710">
            <w:pPr>
              <w:jc w:val="center"/>
              <w:rPr>
                <w:rFonts w:ascii="Garamond" w:hAnsi="Garamond"/>
                <w:b/>
                <w:bCs/>
                <w:sz w:val="14"/>
                <w:szCs w:val="14"/>
                <w:lang w:val="sq-AL"/>
              </w:rPr>
            </w:pPr>
            <w:r w:rsidRPr="00DC2710">
              <w:rPr>
                <w:rFonts w:ascii="Garamond" w:hAnsi="Garamond"/>
                <w:b/>
                <w:bCs/>
                <w:sz w:val="14"/>
                <w:szCs w:val="14"/>
                <w:lang w:val="sq-AL"/>
              </w:rPr>
              <w:t>Nr.</w:t>
            </w:r>
            <w:r>
              <w:rPr>
                <w:rFonts w:ascii="Garamond" w:hAnsi="Garamond"/>
                <w:b/>
                <w:bCs/>
                <w:sz w:val="14"/>
                <w:szCs w:val="14"/>
                <w:lang w:val="sq-AL"/>
              </w:rPr>
              <w:t xml:space="preserve"> </w:t>
            </w:r>
            <w:r w:rsidRPr="00DC2710">
              <w:rPr>
                <w:rFonts w:ascii="Garamond" w:hAnsi="Garamond"/>
                <w:b/>
                <w:bCs/>
                <w:sz w:val="14"/>
                <w:szCs w:val="14"/>
                <w:lang w:val="sq-AL"/>
              </w:rPr>
              <w:t>pas</w:t>
            </w:r>
            <w:r>
              <w:rPr>
                <w:rFonts w:ascii="Garamond" w:hAnsi="Garamond"/>
                <w:b/>
                <w:bCs/>
                <w:sz w:val="14"/>
                <w:szCs w:val="14"/>
                <w:lang w:val="sq-AL"/>
              </w:rPr>
              <w:t>.</w:t>
            </w:r>
          </w:p>
        </w:tc>
        <w:tc>
          <w:tcPr>
            <w:tcW w:w="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98DE2B" w14:textId="3B17940D" w:rsidR="00DC2710" w:rsidRPr="00DC2710" w:rsidRDefault="00DC2710" w:rsidP="00DC2710">
            <w:pPr>
              <w:jc w:val="center"/>
              <w:rPr>
                <w:rFonts w:ascii="Garamond" w:hAnsi="Garamond"/>
                <w:b/>
                <w:bCs/>
                <w:sz w:val="14"/>
                <w:szCs w:val="14"/>
                <w:lang w:val="sq-AL"/>
              </w:rPr>
            </w:pPr>
            <w:r w:rsidRPr="00DC2710">
              <w:rPr>
                <w:rFonts w:ascii="Garamond" w:hAnsi="Garamond"/>
                <w:b/>
                <w:bCs/>
                <w:sz w:val="14"/>
                <w:szCs w:val="14"/>
                <w:lang w:val="sq-AL"/>
              </w:rPr>
              <w:t>Lloji i pasurisë</w:t>
            </w:r>
          </w:p>
        </w:tc>
        <w:tc>
          <w:tcPr>
            <w:tcW w:w="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8FF489" w14:textId="129797C2" w:rsidR="00DC2710" w:rsidRPr="00DC2710" w:rsidRDefault="00DC2710" w:rsidP="00DC2710">
            <w:pPr>
              <w:jc w:val="center"/>
              <w:rPr>
                <w:rFonts w:ascii="Garamond" w:hAnsi="Garamond"/>
                <w:b/>
                <w:bCs/>
                <w:sz w:val="14"/>
                <w:szCs w:val="14"/>
                <w:lang w:val="sq-AL"/>
              </w:rPr>
            </w:pPr>
            <w:proofErr w:type="spellStart"/>
            <w:r w:rsidRPr="00DC2710">
              <w:rPr>
                <w:rFonts w:ascii="Garamond" w:hAnsi="Garamond"/>
                <w:b/>
                <w:bCs/>
                <w:sz w:val="14"/>
                <w:szCs w:val="14"/>
                <w:lang w:val="sq-AL"/>
              </w:rPr>
              <w:t>Sip</w:t>
            </w:r>
            <w:proofErr w:type="spellEnd"/>
            <w:r w:rsidRPr="00DC2710">
              <w:rPr>
                <w:rFonts w:ascii="Garamond" w:hAnsi="Garamond"/>
                <w:b/>
                <w:bCs/>
                <w:sz w:val="14"/>
                <w:szCs w:val="14"/>
                <w:lang w:val="sq-AL"/>
              </w:rPr>
              <w:t>.</w:t>
            </w:r>
            <w:r>
              <w:rPr>
                <w:rFonts w:ascii="Garamond" w:hAnsi="Garamond"/>
                <w:b/>
                <w:bCs/>
                <w:sz w:val="14"/>
                <w:szCs w:val="14"/>
                <w:lang w:val="sq-AL"/>
              </w:rPr>
              <w:t xml:space="preserve"> </w:t>
            </w:r>
            <w:r w:rsidRPr="00DC2710">
              <w:rPr>
                <w:rFonts w:ascii="Garamond" w:hAnsi="Garamond"/>
                <w:b/>
                <w:bCs/>
                <w:sz w:val="14"/>
                <w:szCs w:val="14"/>
                <w:lang w:val="sq-AL"/>
              </w:rPr>
              <w:t>to</w:t>
            </w:r>
            <w:bookmarkStart w:id="0" w:name="_GoBack"/>
            <w:bookmarkEnd w:id="0"/>
            <w:r w:rsidRPr="00DC2710">
              <w:rPr>
                <w:rFonts w:ascii="Garamond" w:hAnsi="Garamond"/>
                <w:b/>
                <w:bCs/>
                <w:sz w:val="14"/>
                <w:szCs w:val="14"/>
                <w:lang w:val="sq-AL"/>
              </w:rPr>
              <w:t>tale (</w:t>
            </w:r>
            <w:proofErr w:type="spellStart"/>
            <w:r w:rsidRPr="00DC2710">
              <w:rPr>
                <w:rFonts w:ascii="Garamond" w:hAnsi="Garamond"/>
                <w:b/>
                <w:bCs/>
                <w:sz w:val="14"/>
                <w:szCs w:val="14"/>
                <w:lang w:val="sq-AL"/>
              </w:rPr>
              <w:t>m</w:t>
            </w:r>
            <w:r w:rsidRPr="00DC2710">
              <w:rPr>
                <w:rFonts w:ascii="Garamond" w:hAnsi="Garamond"/>
                <w:b/>
                <w:bCs/>
                <w:sz w:val="14"/>
                <w:szCs w:val="14"/>
                <w:vertAlign w:val="superscript"/>
                <w:lang w:val="sq-AL"/>
              </w:rPr>
              <w:t>2</w:t>
            </w:r>
            <w:proofErr w:type="spellEnd"/>
            <w:r w:rsidRPr="00DC2710">
              <w:rPr>
                <w:rFonts w:ascii="Garamond" w:hAnsi="Garamond"/>
                <w:b/>
                <w:bCs/>
                <w:sz w:val="14"/>
                <w:szCs w:val="14"/>
                <w:lang w:val="sq-AL"/>
              </w:rPr>
              <w:t>)</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A4E83C" w14:textId="77777777" w:rsidR="00DC2710" w:rsidRPr="00DC2710" w:rsidRDefault="00DC2710" w:rsidP="00DC2710">
            <w:pPr>
              <w:jc w:val="center"/>
              <w:rPr>
                <w:rFonts w:ascii="Garamond" w:hAnsi="Garamond"/>
                <w:b/>
                <w:bCs/>
                <w:sz w:val="14"/>
                <w:szCs w:val="14"/>
                <w:lang w:val="sq-AL"/>
              </w:rPr>
            </w:pPr>
            <w:proofErr w:type="spellStart"/>
            <w:r w:rsidRPr="00DC2710">
              <w:rPr>
                <w:rFonts w:ascii="Garamond" w:hAnsi="Garamond"/>
                <w:b/>
                <w:bCs/>
                <w:sz w:val="14"/>
                <w:szCs w:val="14"/>
                <w:lang w:val="sq-AL"/>
              </w:rPr>
              <w:t>Sip</w:t>
            </w:r>
            <w:proofErr w:type="spellEnd"/>
            <w:r w:rsidRPr="00DC2710">
              <w:rPr>
                <w:rFonts w:ascii="Garamond" w:hAnsi="Garamond"/>
                <w:b/>
                <w:bCs/>
                <w:sz w:val="14"/>
                <w:szCs w:val="14"/>
                <w:lang w:val="sq-AL"/>
              </w:rPr>
              <w:t>. e shpronësimit (</w:t>
            </w:r>
            <w:proofErr w:type="spellStart"/>
            <w:r w:rsidRPr="00DC2710">
              <w:rPr>
                <w:rFonts w:ascii="Garamond" w:hAnsi="Garamond"/>
                <w:b/>
                <w:bCs/>
                <w:sz w:val="14"/>
                <w:szCs w:val="14"/>
                <w:lang w:val="sq-AL"/>
              </w:rPr>
              <w:t>m</w:t>
            </w:r>
            <w:r w:rsidRPr="00DC2710">
              <w:rPr>
                <w:rFonts w:ascii="Garamond" w:hAnsi="Garamond"/>
                <w:b/>
                <w:bCs/>
                <w:sz w:val="14"/>
                <w:szCs w:val="14"/>
                <w:vertAlign w:val="superscript"/>
                <w:lang w:val="sq-AL"/>
              </w:rPr>
              <w:t>2</w:t>
            </w:r>
            <w:proofErr w:type="spellEnd"/>
            <w:r w:rsidRPr="00DC2710">
              <w:rPr>
                <w:rFonts w:ascii="Garamond" w:hAnsi="Garamond"/>
                <w:b/>
                <w:bCs/>
                <w:sz w:val="14"/>
                <w:szCs w:val="14"/>
                <w:lang w:val="sq-AL"/>
              </w:rPr>
              <w:t>)</w:t>
            </w:r>
          </w:p>
        </w:tc>
        <w:tc>
          <w:tcPr>
            <w:tcW w:w="9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6E360B" w14:textId="77777777" w:rsidR="00DC2710" w:rsidRPr="00DC2710" w:rsidRDefault="00DC2710" w:rsidP="00DC2710">
            <w:pPr>
              <w:jc w:val="center"/>
              <w:rPr>
                <w:rFonts w:ascii="Garamond" w:hAnsi="Garamond"/>
                <w:b/>
                <w:bCs/>
                <w:sz w:val="14"/>
                <w:szCs w:val="14"/>
                <w:lang w:val="sq-AL"/>
              </w:rPr>
            </w:pPr>
            <w:r w:rsidRPr="00DC2710">
              <w:rPr>
                <w:rFonts w:ascii="Garamond" w:hAnsi="Garamond"/>
                <w:b/>
                <w:bCs/>
                <w:sz w:val="14"/>
                <w:szCs w:val="14"/>
                <w:lang w:val="sq-AL"/>
              </w:rPr>
              <w:t>Çmimi (lek/</w:t>
            </w:r>
            <w:proofErr w:type="spellStart"/>
            <w:r w:rsidRPr="00DC2710">
              <w:rPr>
                <w:rFonts w:ascii="Garamond" w:hAnsi="Garamond"/>
                <w:b/>
                <w:bCs/>
                <w:sz w:val="14"/>
                <w:szCs w:val="14"/>
                <w:lang w:val="sq-AL"/>
              </w:rPr>
              <w:t>m</w:t>
            </w:r>
            <w:r w:rsidRPr="00DC2710">
              <w:rPr>
                <w:rFonts w:ascii="Garamond" w:hAnsi="Garamond"/>
                <w:b/>
                <w:bCs/>
                <w:sz w:val="14"/>
                <w:szCs w:val="14"/>
                <w:vertAlign w:val="superscript"/>
                <w:lang w:val="sq-AL"/>
              </w:rPr>
              <w:t>2</w:t>
            </w:r>
            <w:proofErr w:type="spellEnd"/>
            <w:r w:rsidRPr="00DC2710">
              <w:rPr>
                <w:rFonts w:ascii="Garamond" w:hAnsi="Garamond"/>
                <w:b/>
                <w:bCs/>
                <w:sz w:val="14"/>
                <w:szCs w:val="14"/>
                <w:lang w:val="sq-AL"/>
              </w:rPr>
              <w:t>)</w:t>
            </w:r>
          </w:p>
        </w:tc>
        <w:tc>
          <w:tcPr>
            <w:tcW w:w="920" w:type="dxa"/>
            <w:vMerge w:val="restart"/>
            <w:tcBorders>
              <w:top w:val="single" w:sz="4" w:space="0" w:color="auto"/>
              <w:left w:val="nil"/>
              <w:right w:val="single" w:sz="4" w:space="0" w:color="auto"/>
            </w:tcBorders>
            <w:shd w:val="clear" w:color="auto" w:fill="auto"/>
            <w:vAlign w:val="center"/>
            <w:hideMark/>
          </w:tcPr>
          <w:p w14:paraId="4977BE66" w14:textId="4C890B7B" w:rsidR="00DC2710" w:rsidRPr="00DC2710" w:rsidRDefault="00DC2710" w:rsidP="00DC2710">
            <w:pPr>
              <w:jc w:val="center"/>
              <w:rPr>
                <w:rFonts w:ascii="Garamond" w:hAnsi="Garamond"/>
                <w:b/>
                <w:bCs/>
                <w:sz w:val="14"/>
                <w:szCs w:val="14"/>
                <w:lang w:val="sq-AL"/>
              </w:rPr>
            </w:pPr>
            <w:r w:rsidRPr="00DC2710">
              <w:rPr>
                <w:rFonts w:ascii="Garamond" w:hAnsi="Garamond"/>
                <w:b/>
                <w:bCs/>
                <w:sz w:val="14"/>
                <w:szCs w:val="14"/>
                <w:lang w:val="sq-AL"/>
              </w:rPr>
              <w:t>Vlera objekte</w:t>
            </w:r>
          </w:p>
          <w:p w14:paraId="361BFB38" w14:textId="408A5AC8" w:rsidR="00DC2710" w:rsidRPr="00DC2710" w:rsidRDefault="00DC2710" w:rsidP="00DC2710">
            <w:pPr>
              <w:jc w:val="center"/>
              <w:rPr>
                <w:rFonts w:ascii="Garamond" w:hAnsi="Garamond"/>
                <w:b/>
                <w:bCs/>
                <w:sz w:val="14"/>
                <w:szCs w:val="14"/>
                <w:lang w:val="sq-AL"/>
              </w:rPr>
            </w:pPr>
          </w:p>
        </w:tc>
        <w:tc>
          <w:tcPr>
            <w:tcW w:w="10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816829" w14:textId="77777777" w:rsidR="00DC2710" w:rsidRPr="00DC2710" w:rsidRDefault="00DC2710" w:rsidP="00DC2710">
            <w:pPr>
              <w:jc w:val="center"/>
              <w:rPr>
                <w:rFonts w:ascii="Garamond" w:hAnsi="Garamond"/>
                <w:b/>
                <w:bCs/>
                <w:sz w:val="14"/>
                <w:szCs w:val="14"/>
                <w:lang w:val="sq-AL"/>
              </w:rPr>
            </w:pPr>
            <w:r w:rsidRPr="00DC2710">
              <w:rPr>
                <w:rFonts w:ascii="Garamond" w:hAnsi="Garamond"/>
                <w:b/>
                <w:bCs/>
                <w:sz w:val="14"/>
                <w:szCs w:val="14"/>
                <w:lang w:val="sq-AL"/>
              </w:rPr>
              <w:t>Vlera totale (lek)</w:t>
            </w:r>
          </w:p>
        </w:tc>
        <w:tc>
          <w:tcPr>
            <w:tcW w:w="17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85DE6A" w14:textId="77777777" w:rsidR="00DC2710" w:rsidRPr="00DC2710" w:rsidRDefault="00DC2710" w:rsidP="00DC2710">
            <w:pPr>
              <w:jc w:val="center"/>
              <w:rPr>
                <w:rFonts w:ascii="Garamond" w:hAnsi="Garamond"/>
                <w:b/>
                <w:bCs/>
                <w:sz w:val="14"/>
                <w:szCs w:val="14"/>
                <w:lang w:val="sq-AL"/>
              </w:rPr>
            </w:pPr>
            <w:r w:rsidRPr="00DC2710">
              <w:rPr>
                <w:rFonts w:ascii="Garamond" w:hAnsi="Garamond"/>
                <w:b/>
                <w:bCs/>
                <w:sz w:val="14"/>
                <w:szCs w:val="14"/>
                <w:lang w:val="sq-AL"/>
              </w:rPr>
              <w:t>Shënime</w:t>
            </w:r>
          </w:p>
        </w:tc>
        <w:tc>
          <w:tcPr>
            <w:tcW w:w="152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2431B" w14:textId="77777777" w:rsidR="00DC2710" w:rsidRPr="00DC2710" w:rsidRDefault="00DC2710" w:rsidP="00DC2710">
            <w:pPr>
              <w:jc w:val="center"/>
              <w:rPr>
                <w:rFonts w:ascii="Garamond" w:hAnsi="Garamond"/>
                <w:b/>
                <w:bCs/>
                <w:sz w:val="14"/>
                <w:szCs w:val="14"/>
                <w:lang w:val="sq-AL"/>
              </w:rPr>
            </w:pPr>
            <w:r w:rsidRPr="00DC2710">
              <w:rPr>
                <w:rFonts w:ascii="Garamond" w:hAnsi="Garamond"/>
                <w:b/>
                <w:bCs/>
                <w:sz w:val="14"/>
                <w:szCs w:val="14"/>
                <w:lang w:val="sq-AL"/>
              </w:rPr>
              <w:t>Adresa</w:t>
            </w:r>
          </w:p>
        </w:tc>
      </w:tr>
      <w:tr w:rsidR="00DC2710" w:rsidRPr="00DC2710" w14:paraId="19AE533A" w14:textId="77777777" w:rsidTr="00CA0D8F">
        <w:trPr>
          <w:trHeight w:val="20"/>
          <w:jc w:val="center"/>
        </w:trPr>
        <w:tc>
          <w:tcPr>
            <w:tcW w:w="440" w:type="dxa"/>
            <w:vMerge/>
            <w:tcBorders>
              <w:top w:val="single" w:sz="4" w:space="0" w:color="auto"/>
              <w:left w:val="single" w:sz="4" w:space="0" w:color="auto"/>
              <w:bottom w:val="single" w:sz="4" w:space="0" w:color="auto"/>
              <w:right w:val="single" w:sz="4" w:space="0" w:color="auto"/>
            </w:tcBorders>
            <w:vAlign w:val="center"/>
            <w:hideMark/>
          </w:tcPr>
          <w:p w14:paraId="103408DA" w14:textId="77777777" w:rsidR="00DC2710" w:rsidRPr="00DC2710" w:rsidRDefault="00DC2710" w:rsidP="00CA0D8F">
            <w:pPr>
              <w:jc w:val="right"/>
              <w:rPr>
                <w:rFonts w:ascii="Garamond" w:hAnsi="Garamond"/>
                <w:b/>
                <w:bCs/>
                <w:sz w:val="14"/>
                <w:szCs w:val="14"/>
                <w:lang w:val="sq-AL"/>
              </w:rPr>
            </w:pPr>
          </w:p>
        </w:tc>
        <w:tc>
          <w:tcPr>
            <w:tcW w:w="1684" w:type="dxa"/>
            <w:tcBorders>
              <w:top w:val="nil"/>
              <w:left w:val="nil"/>
              <w:bottom w:val="single" w:sz="4" w:space="0" w:color="auto"/>
              <w:right w:val="single" w:sz="4" w:space="0" w:color="auto"/>
            </w:tcBorders>
            <w:shd w:val="clear" w:color="auto" w:fill="auto"/>
            <w:noWrap/>
            <w:vAlign w:val="center"/>
            <w:hideMark/>
          </w:tcPr>
          <w:p w14:paraId="374446E6" w14:textId="77777777" w:rsidR="00DC2710" w:rsidRPr="00DC2710" w:rsidRDefault="00DC2710" w:rsidP="00DC2710">
            <w:pPr>
              <w:rPr>
                <w:rFonts w:ascii="Garamond" w:hAnsi="Garamond"/>
                <w:b/>
                <w:bCs/>
                <w:sz w:val="14"/>
                <w:szCs w:val="14"/>
                <w:lang w:val="sq-AL"/>
              </w:rPr>
            </w:pPr>
            <w:r w:rsidRPr="00DC2710">
              <w:rPr>
                <w:rFonts w:ascii="Garamond" w:hAnsi="Garamond"/>
                <w:b/>
                <w:bCs/>
                <w:sz w:val="14"/>
                <w:szCs w:val="14"/>
                <w:lang w:val="sq-AL"/>
              </w:rPr>
              <w:t>Emri</w:t>
            </w:r>
          </w:p>
        </w:tc>
        <w:tc>
          <w:tcPr>
            <w:tcW w:w="932" w:type="dxa"/>
            <w:tcBorders>
              <w:top w:val="nil"/>
              <w:left w:val="nil"/>
              <w:bottom w:val="single" w:sz="4" w:space="0" w:color="auto"/>
              <w:right w:val="single" w:sz="4" w:space="0" w:color="auto"/>
            </w:tcBorders>
            <w:shd w:val="clear" w:color="auto" w:fill="auto"/>
            <w:noWrap/>
            <w:vAlign w:val="center"/>
            <w:hideMark/>
          </w:tcPr>
          <w:p w14:paraId="5160A5C4" w14:textId="77777777" w:rsidR="00DC2710" w:rsidRPr="00DC2710" w:rsidRDefault="00DC2710" w:rsidP="00DC2710">
            <w:pPr>
              <w:rPr>
                <w:rFonts w:ascii="Garamond" w:hAnsi="Garamond"/>
                <w:b/>
                <w:bCs/>
                <w:sz w:val="14"/>
                <w:szCs w:val="14"/>
                <w:lang w:val="sq-AL"/>
              </w:rPr>
            </w:pPr>
            <w:r w:rsidRPr="00DC2710">
              <w:rPr>
                <w:rFonts w:ascii="Garamond" w:hAnsi="Garamond"/>
                <w:b/>
                <w:bCs/>
                <w:sz w:val="14"/>
                <w:szCs w:val="14"/>
                <w:lang w:val="sq-AL"/>
              </w:rPr>
              <w:t>Atësia</w:t>
            </w:r>
          </w:p>
        </w:tc>
        <w:tc>
          <w:tcPr>
            <w:tcW w:w="1044" w:type="dxa"/>
            <w:tcBorders>
              <w:top w:val="nil"/>
              <w:left w:val="nil"/>
              <w:bottom w:val="single" w:sz="4" w:space="0" w:color="auto"/>
              <w:right w:val="single" w:sz="4" w:space="0" w:color="auto"/>
            </w:tcBorders>
            <w:shd w:val="clear" w:color="auto" w:fill="auto"/>
            <w:noWrap/>
            <w:vAlign w:val="center"/>
            <w:hideMark/>
          </w:tcPr>
          <w:p w14:paraId="03C44399" w14:textId="77777777" w:rsidR="00DC2710" w:rsidRPr="00DC2710" w:rsidRDefault="00DC2710" w:rsidP="00DC2710">
            <w:pPr>
              <w:rPr>
                <w:rFonts w:ascii="Garamond" w:hAnsi="Garamond"/>
                <w:b/>
                <w:bCs/>
                <w:sz w:val="14"/>
                <w:szCs w:val="14"/>
                <w:lang w:val="sq-AL"/>
              </w:rPr>
            </w:pPr>
            <w:r w:rsidRPr="00DC2710">
              <w:rPr>
                <w:rFonts w:ascii="Garamond" w:hAnsi="Garamond"/>
                <w:b/>
                <w:bCs/>
                <w:sz w:val="14"/>
                <w:szCs w:val="14"/>
                <w:lang w:val="sq-AL"/>
              </w:rPr>
              <w:t>Mbiemri</w:t>
            </w:r>
          </w:p>
        </w:tc>
        <w:tc>
          <w:tcPr>
            <w:tcW w:w="1060" w:type="dxa"/>
            <w:vMerge/>
            <w:tcBorders>
              <w:top w:val="single" w:sz="4" w:space="0" w:color="auto"/>
              <w:left w:val="single" w:sz="4" w:space="0" w:color="auto"/>
              <w:bottom w:val="single" w:sz="4" w:space="0" w:color="auto"/>
              <w:right w:val="single" w:sz="4" w:space="0" w:color="auto"/>
            </w:tcBorders>
            <w:vAlign w:val="center"/>
            <w:hideMark/>
          </w:tcPr>
          <w:p w14:paraId="1B61ED92" w14:textId="77777777" w:rsidR="00DC2710" w:rsidRPr="00DC2710" w:rsidRDefault="00DC2710" w:rsidP="002C0C5B">
            <w:pPr>
              <w:rPr>
                <w:rFonts w:ascii="Garamond" w:hAnsi="Garamond"/>
                <w:b/>
                <w:bCs/>
                <w:sz w:val="14"/>
                <w:szCs w:val="14"/>
                <w:lang w:val="sq-AL"/>
              </w:rPr>
            </w:pPr>
          </w:p>
        </w:tc>
        <w:tc>
          <w:tcPr>
            <w:tcW w:w="1160" w:type="dxa"/>
            <w:vMerge/>
            <w:tcBorders>
              <w:top w:val="single" w:sz="4" w:space="0" w:color="auto"/>
              <w:left w:val="single" w:sz="4" w:space="0" w:color="auto"/>
              <w:bottom w:val="single" w:sz="4" w:space="0" w:color="auto"/>
              <w:right w:val="single" w:sz="4" w:space="0" w:color="auto"/>
            </w:tcBorders>
            <w:vAlign w:val="center"/>
            <w:hideMark/>
          </w:tcPr>
          <w:p w14:paraId="16E3BB3B" w14:textId="77777777" w:rsidR="00DC2710" w:rsidRPr="00DC2710" w:rsidRDefault="00DC2710" w:rsidP="002C0C5B">
            <w:pPr>
              <w:rPr>
                <w:rFonts w:ascii="Garamond" w:hAnsi="Garamond"/>
                <w:b/>
                <w:bCs/>
                <w:sz w:val="14"/>
                <w:szCs w:val="14"/>
                <w:lang w:val="sq-AL"/>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39927AF6" w14:textId="77777777" w:rsidR="00DC2710" w:rsidRPr="00DC2710" w:rsidRDefault="00DC2710" w:rsidP="002C0C5B">
            <w:pPr>
              <w:rPr>
                <w:rFonts w:ascii="Garamond" w:hAnsi="Garamond"/>
                <w:b/>
                <w:bCs/>
                <w:sz w:val="14"/>
                <w:szCs w:val="14"/>
                <w:lang w:val="sq-AL"/>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4383EF82" w14:textId="77777777" w:rsidR="00DC2710" w:rsidRPr="00DC2710" w:rsidRDefault="00DC2710" w:rsidP="002C0C5B">
            <w:pPr>
              <w:rPr>
                <w:rFonts w:ascii="Garamond" w:hAnsi="Garamond"/>
                <w:b/>
                <w:bCs/>
                <w:sz w:val="14"/>
                <w:szCs w:val="14"/>
                <w:lang w:val="sq-AL"/>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37881449" w14:textId="77777777" w:rsidR="00DC2710" w:rsidRPr="00DC2710" w:rsidRDefault="00DC2710" w:rsidP="002C0C5B">
            <w:pPr>
              <w:rPr>
                <w:rFonts w:ascii="Garamond" w:hAnsi="Garamond"/>
                <w:b/>
                <w:bCs/>
                <w:sz w:val="14"/>
                <w:szCs w:val="14"/>
                <w:lang w:val="sq-AL"/>
              </w:rPr>
            </w:pPr>
          </w:p>
        </w:tc>
        <w:tc>
          <w:tcPr>
            <w:tcW w:w="920" w:type="dxa"/>
            <w:vMerge/>
            <w:tcBorders>
              <w:top w:val="single" w:sz="4" w:space="0" w:color="auto"/>
              <w:left w:val="single" w:sz="4" w:space="0" w:color="auto"/>
              <w:bottom w:val="single" w:sz="4" w:space="0" w:color="auto"/>
              <w:right w:val="single" w:sz="4" w:space="0" w:color="auto"/>
            </w:tcBorders>
            <w:vAlign w:val="center"/>
            <w:hideMark/>
          </w:tcPr>
          <w:p w14:paraId="7A7F07FD" w14:textId="77777777" w:rsidR="00DC2710" w:rsidRPr="00DC2710" w:rsidRDefault="00DC2710" w:rsidP="002C0C5B">
            <w:pPr>
              <w:rPr>
                <w:rFonts w:ascii="Garamond" w:hAnsi="Garamond"/>
                <w:b/>
                <w:bCs/>
                <w:sz w:val="14"/>
                <w:szCs w:val="14"/>
                <w:lang w:val="sq-AL"/>
              </w:rPr>
            </w:pPr>
          </w:p>
        </w:tc>
        <w:tc>
          <w:tcPr>
            <w:tcW w:w="920" w:type="dxa"/>
            <w:vMerge/>
            <w:tcBorders>
              <w:left w:val="nil"/>
              <w:bottom w:val="single" w:sz="4" w:space="0" w:color="auto"/>
              <w:right w:val="single" w:sz="4" w:space="0" w:color="auto"/>
            </w:tcBorders>
            <w:shd w:val="clear" w:color="auto" w:fill="auto"/>
            <w:vAlign w:val="center"/>
            <w:hideMark/>
          </w:tcPr>
          <w:p w14:paraId="76625C15" w14:textId="20932ED1" w:rsidR="00DC2710" w:rsidRPr="00DC2710" w:rsidRDefault="00DC2710" w:rsidP="002C0C5B">
            <w:pPr>
              <w:rPr>
                <w:rFonts w:ascii="Garamond" w:hAnsi="Garamond"/>
                <w:b/>
                <w:bCs/>
                <w:sz w:val="14"/>
                <w:szCs w:val="14"/>
                <w:lang w:val="sq-AL"/>
              </w:rPr>
            </w:pPr>
          </w:p>
        </w:tc>
        <w:tc>
          <w:tcPr>
            <w:tcW w:w="1060" w:type="dxa"/>
            <w:vMerge/>
            <w:tcBorders>
              <w:top w:val="single" w:sz="4" w:space="0" w:color="auto"/>
              <w:left w:val="single" w:sz="4" w:space="0" w:color="auto"/>
              <w:bottom w:val="single" w:sz="4" w:space="0" w:color="auto"/>
              <w:right w:val="single" w:sz="4" w:space="0" w:color="auto"/>
            </w:tcBorders>
            <w:vAlign w:val="center"/>
            <w:hideMark/>
          </w:tcPr>
          <w:p w14:paraId="3673967A" w14:textId="77777777" w:rsidR="00DC2710" w:rsidRPr="00DC2710" w:rsidRDefault="00DC2710" w:rsidP="002C0C5B">
            <w:pPr>
              <w:rPr>
                <w:rFonts w:ascii="Garamond" w:hAnsi="Garamond"/>
                <w:b/>
                <w:bCs/>
                <w:sz w:val="14"/>
                <w:szCs w:val="14"/>
                <w:lang w:val="sq-AL"/>
              </w:rPr>
            </w:pPr>
          </w:p>
        </w:tc>
        <w:tc>
          <w:tcPr>
            <w:tcW w:w="1760" w:type="dxa"/>
            <w:vMerge/>
            <w:tcBorders>
              <w:top w:val="single" w:sz="4" w:space="0" w:color="auto"/>
              <w:left w:val="single" w:sz="4" w:space="0" w:color="auto"/>
              <w:bottom w:val="single" w:sz="4" w:space="0" w:color="auto"/>
              <w:right w:val="single" w:sz="4" w:space="0" w:color="auto"/>
            </w:tcBorders>
            <w:vAlign w:val="center"/>
            <w:hideMark/>
          </w:tcPr>
          <w:p w14:paraId="0B60A21C" w14:textId="77777777" w:rsidR="00DC2710" w:rsidRPr="00DC2710" w:rsidRDefault="00DC2710" w:rsidP="002C0C5B">
            <w:pPr>
              <w:rPr>
                <w:rFonts w:ascii="Garamond" w:hAnsi="Garamond"/>
                <w:b/>
                <w:bCs/>
                <w:sz w:val="14"/>
                <w:szCs w:val="14"/>
                <w:lang w:val="sq-AL"/>
              </w:rPr>
            </w:pPr>
          </w:p>
        </w:tc>
        <w:tc>
          <w:tcPr>
            <w:tcW w:w="1524" w:type="dxa"/>
            <w:vMerge/>
            <w:tcBorders>
              <w:top w:val="single" w:sz="4" w:space="0" w:color="auto"/>
              <w:left w:val="single" w:sz="4" w:space="0" w:color="auto"/>
              <w:bottom w:val="single" w:sz="4" w:space="0" w:color="auto"/>
              <w:right w:val="single" w:sz="4" w:space="0" w:color="auto"/>
            </w:tcBorders>
            <w:vAlign w:val="center"/>
            <w:hideMark/>
          </w:tcPr>
          <w:p w14:paraId="1537D335" w14:textId="77777777" w:rsidR="00DC2710" w:rsidRPr="00DC2710" w:rsidRDefault="00DC2710" w:rsidP="002C0C5B">
            <w:pPr>
              <w:rPr>
                <w:rFonts w:ascii="Garamond" w:hAnsi="Garamond"/>
                <w:b/>
                <w:bCs/>
                <w:sz w:val="14"/>
                <w:szCs w:val="14"/>
                <w:lang w:val="sq-AL"/>
              </w:rPr>
            </w:pPr>
          </w:p>
        </w:tc>
      </w:tr>
      <w:tr w:rsidR="002C0C5B" w:rsidRPr="00DC2710" w14:paraId="3BB8395E"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4FBB89AC"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1</w:t>
            </w:r>
          </w:p>
        </w:tc>
        <w:tc>
          <w:tcPr>
            <w:tcW w:w="1684" w:type="dxa"/>
            <w:tcBorders>
              <w:top w:val="nil"/>
              <w:left w:val="nil"/>
              <w:bottom w:val="single" w:sz="4" w:space="0" w:color="auto"/>
              <w:right w:val="single" w:sz="4" w:space="0" w:color="auto"/>
            </w:tcBorders>
            <w:shd w:val="clear" w:color="auto" w:fill="auto"/>
            <w:noWrap/>
            <w:vAlign w:val="bottom"/>
            <w:hideMark/>
          </w:tcPr>
          <w:p w14:paraId="689D6EC3"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Nazim</w:t>
            </w:r>
            <w:proofErr w:type="spellEnd"/>
            <w:r w:rsidRPr="00DC2710">
              <w:rPr>
                <w:rFonts w:ascii="Garamond" w:hAnsi="Garamond"/>
                <w:sz w:val="14"/>
                <w:szCs w:val="14"/>
                <w:lang w:val="sq-AL"/>
              </w:rPr>
              <w:t xml:space="preserve"> </w:t>
            </w:r>
          </w:p>
        </w:tc>
        <w:tc>
          <w:tcPr>
            <w:tcW w:w="932" w:type="dxa"/>
            <w:tcBorders>
              <w:top w:val="nil"/>
              <w:left w:val="nil"/>
              <w:bottom w:val="single" w:sz="4" w:space="0" w:color="auto"/>
              <w:right w:val="single" w:sz="4" w:space="0" w:color="auto"/>
            </w:tcBorders>
            <w:shd w:val="clear" w:color="auto" w:fill="auto"/>
            <w:noWrap/>
            <w:vAlign w:val="bottom"/>
            <w:hideMark/>
          </w:tcPr>
          <w:p w14:paraId="7AAF2287"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Murat</w:t>
            </w:r>
            <w:proofErr w:type="spellEnd"/>
            <w:r w:rsidRPr="00DC2710">
              <w:rPr>
                <w:rFonts w:ascii="Garamond" w:hAnsi="Garamond"/>
                <w:sz w:val="14"/>
                <w:szCs w:val="14"/>
                <w:lang w:val="sq-AL"/>
              </w:rPr>
              <w:t xml:space="preserve"> </w:t>
            </w:r>
          </w:p>
        </w:tc>
        <w:tc>
          <w:tcPr>
            <w:tcW w:w="1044" w:type="dxa"/>
            <w:tcBorders>
              <w:top w:val="nil"/>
              <w:left w:val="nil"/>
              <w:bottom w:val="single" w:sz="4" w:space="0" w:color="auto"/>
              <w:right w:val="single" w:sz="4" w:space="0" w:color="auto"/>
            </w:tcBorders>
            <w:shd w:val="clear" w:color="auto" w:fill="auto"/>
            <w:noWrap/>
            <w:vAlign w:val="bottom"/>
            <w:hideMark/>
          </w:tcPr>
          <w:p w14:paraId="2BCC804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Saraçi</w:t>
            </w:r>
          </w:p>
        </w:tc>
        <w:tc>
          <w:tcPr>
            <w:tcW w:w="1060" w:type="dxa"/>
            <w:tcBorders>
              <w:top w:val="nil"/>
              <w:left w:val="nil"/>
              <w:bottom w:val="single" w:sz="4" w:space="0" w:color="auto"/>
              <w:right w:val="single" w:sz="4" w:space="0" w:color="auto"/>
            </w:tcBorders>
            <w:shd w:val="clear" w:color="auto" w:fill="auto"/>
            <w:noWrap/>
            <w:vAlign w:val="bottom"/>
            <w:hideMark/>
          </w:tcPr>
          <w:p w14:paraId="5F6187D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3BA54CD3"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242/5/2</w:t>
            </w:r>
          </w:p>
        </w:tc>
        <w:tc>
          <w:tcPr>
            <w:tcW w:w="840" w:type="dxa"/>
            <w:tcBorders>
              <w:top w:val="nil"/>
              <w:left w:val="nil"/>
              <w:bottom w:val="single" w:sz="4" w:space="0" w:color="auto"/>
              <w:right w:val="single" w:sz="4" w:space="0" w:color="auto"/>
            </w:tcBorders>
            <w:shd w:val="clear" w:color="auto" w:fill="auto"/>
            <w:noWrap/>
            <w:vAlign w:val="bottom"/>
            <w:hideMark/>
          </w:tcPr>
          <w:p w14:paraId="4F810EF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2527410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22</w:t>
            </w:r>
          </w:p>
        </w:tc>
        <w:tc>
          <w:tcPr>
            <w:tcW w:w="1120" w:type="dxa"/>
            <w:tcBorders>
              <w:top w:val="nil"/>
              <w:left w:val="nil"/>
              <w:bottom w:val="single" w:sz="4" w:space="0" w:color="auto"/>
              <w:right w:val="single" w:sz="4" w:space="0" w:color="auto"/>
            </w:tcBorders>
            <w:shd w:val="clear" w:color="auto" w:fill="auto"/>
            <w:noWrap/>
            <w:vAlign w:val="bottom"/>
            <w:hideMark/>
          </w:tcPr>
          <w:p w14:paraId="6DF60DE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22</w:t>
            </w:r>
          </w:p>
        </w:tc>
        <w:tc>
          <w:tcPr>
            <w:tcW w:w="920" w:type="dxa"/>
            <w:tcBorders>
              <w:top w:val="nil"/>
              <w:left w:val="nil"/>
              <w:bottom w:val="single" w:sz="4" w:space="0" w:color="auto"/>
              <w:right w:val="single" w:sz="4" w:space="0" w:color="auto"/>
            </w:tcBorders>
            <w:shd w:val="clear" w:color="auto" w:fill="auto"/>
            <w:noWrap/>
            <w:vAlign w:val="bottom"/>
            <w:hideMark/>
          </w:tcPr>
          <w:p w14:paraId="137FE30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2C367A6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4102DE5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7238</w:t>
            </w:r>
          </w:p>
        </w:tc>
        <w:tc>
          <w:tcPr>
            <w:tcW w:w="1760" w:type="dxa"/>
            <w:tcBorders>
              <w:top w:val="nil"/>
              <w:left w:val="nil"/>
              <w:bottom w:val="single" w:sz="4" w:space="0" w:color="auto"/>
              <w:right w:val="single" w:sz="4" w:space="0" w:color="auto"/>
            </w:tcBorders>
            <w:shd w:val="clear" w:color="auto" w:fill="auto"/>
            <w:noWrap/>
            <w:vAlign w:val="bottom"/>
            <w:hideMark/>
          </w:tcPr>
          <w:p w14:paraId="2617B0E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75EA61D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Komuna </w:t>
            </w:r>
            <w:proofErr w:type="spellStart"/>
            <w:r w:rsidRPr="00DC2710">
              <w:rPr>
                <w:rFonts w:ascii="Garamond" w:hAnsi="Garamond"/>
                <w:sz w:val="14"/>
                <w:szCs w:val="14"/>
                <w:lang w:val="sq-AL"/>
              </w:rPr>
              <w:t>Kërçukaj</w:t>
            </w:r>
            <w:proofErr w:type="spellEnd"/>
          </w:p>
        </w:tc>
      </w:tr>
      <w:tr w:rsidR="002C0C5B" w:rsidRPr="00DC2710" w14:paraId="30FD6B4D"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257D90E9"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2</w:t>
            </w:r>
          </w:p>
        </w:tc>
        <w:tc>
          <w:tcPr>
            <w:tcW w:w="1684" w:type="dxa"/>
            <w:tcBorders>
              <w:top w:val="nil"/>
              <w:left w:val="nil"/>
              <w:bottom w:val="single" w:sz="4" w:space="0" w:color="auto"/>
              <w:right w:val="single" w:sz="4" w:space="0" w:color="auto"/>
            </w:tcBorders>
            <w:shd w:val="clear" w:color="auto" w:fill="auto"/>
            <w:noWrap/>
            <w:vAlign w:val="bottom"/>
            <w:hideMark/>
          </w:tcPr>
          <w:p w14:paraId="5D2CF23D"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Bashkëpronarët </w:t>
            </w:r>
          </w:p>
        </w:tc>
        <w:tc>
          <w:tcPr>
            <w:tcW w:w="932" w:type="dxa"/>
            <w:tcBorders>
              <w:top w:val="nil"/>
              <w:left w:val="nil"/>
              <w:bottom w:val="single" w:sz="4" w:space="0" w:color="auto"/>
              <w:right w:val="single" w:sz="4" w:space="0" w:color="auto"/>
            </w:tcBorders>
            <w:shd w:val="clear" w:color="auto" w:fill="auto"/>
            <w:noWrap/>
            <w:vAlign w:val="bottom"/>
            <w:hideMark/>
          </w:tcPr>
          <w:p w14:paraId="205605D3"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44" w:type="dxa"/>
            <w:tcBorders>
              <w:top w:val="nil"/>
              <w:left w:val="nil"/>
              <w:bottom w:val="single" w:sz="4" w:space="0" w:color="auto"/>
              <w:right w:val="single" w:sz="4" w:space="0" w:color="auto"/>
            </w:tcBorders>
            <w:shd w:val="clear" w:color="auto" w:fill="auto"/>
            <w:noWrap/>
            <w:vAlign w:val="bottom"/>
            <w:hideMark/>
          </w:tcPr>
          <w:p w14:paraId="1F2A263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Saraçi</w:t>
            </w:r>
          </w:p>
        </w:tc>
        <w:tc>
          <w:tcPr>
            <w:tcW w:w="1060" w:type="dxa"/>
            <w:tcBorders>
              <w:top w:val="nil"/>
              <w:left w:val="nil"/>
              <w:bottom w:val="single" w:sz="4" w:space="0" w:color="auto"/>
              <w:right w:val="single" w:sz="4" w:space="0" w:color="auto"/>
            </w:tcBorders>
            <w:shd w:val="clear" w:color="auto" w:fill="auto"/>
            <w:noWrap/>
            <w:vAlign w:val="bottom"/>
            <w:hideMark/>
          </w:tcPr>
          <w:p w14:paraId="2F08555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6DBF744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242/6/2</w:t>
            </w:r>
          </w:p>
        </w:tc>
        <w:tc>
          <w:tcPr>
            <w:tcW w:w="840" w:type="dxa"/>
            <w:tcBorders>
              <w:top w:val="nil"/>
              <w:left w:val="nil"/>
              <w:bottom w:val="single" w:sz="4" w:space="0" w:color="auto"/>
              <w:right w:val="single" w:sz="4" w:space="0" w:color="auto"/>
            </w:tcBorders>
            <w:shd w:val="clear" w:color="auto" w:fill="auto"/>
            <w:noWrap/>
            <w:vAlign w:val="bottom"/>
            <w:hideMark/>
          </w:tcPr>
          <w:p w14:paraId="64DD8B8E"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223FC1D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71</w:t>
            </w:r>
          </w:p>
        </w:tc>
        <w:tc>
          <w:tcPr>
            <w:tcW w:w="1120" w:type="dxa"/>
            <w:tcBorders>
              <w:top w:val="nil"/>
              <w:left w:val="nil"/>
              <w:bottom w:val="single" w:sz="4" w:space="0" w:color="auto"/>
              <w:right w:val="single" w:sz="4" w:space="0" w:color="auto"/>
            </w:tcBorders>
            <w:shd w:val="clear" w:color="auto" w:fill="auto"/>
            <w:noWrap/>
            <w:vAlign w:val="bottom"/>
            <w:hideMark/>
          </w:tcPr>
          <w:p w14:paraId="02FC4D9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71</w:t>
            </w:r>
          </w:p>
        </w:tc>
        <w:tc>
          <w:tcPr>
            <w:tcW w:w="920" w:type="dxa"/>
            <w:tcBorders>
              <w:top w:val="nil"/>
              <w:left w:val="nil"/>
              <w:bottom w:val="single" w:sz="4" w:space="0" w:color="auto"/>
              <w:right w:val="single" w:sz="4" w:space="0" w:color="auto"/>
            </w:tcBorders>
            <w:shd w:val="clear" w:color="auto" w:fill="auto"/>
            <w:noWrap/>
            <w:vAlign w:val="bottom"/>
            <w:hideMark/>
          </w:tcPr>
          <w:p w14:paraId="243976B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4B8B402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38297043"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23359</w:t>
            </w:r>
          </w:p>
        </w:tc>
        <w:tc>
          <w:tcPr>
            <w:tcW w:w="1760" w:type="dxa"/>
            <w:tcBorders>
              <w:top w:val="nil"/>
              <w:left w:val="nil"/>
              <w:bottom w:val="single" w:sz="4" w:space="0" w:color="auto"/>
              <w:right w:val="single" w:sz="4" w:space="0" w:color="auto"/>
            </w:tcBorders>
            <w:shd w:val="clear" w:color="auto" w:fill="auto"/>
            <w:noWrap/>
            <w:vAlign w:val="bottom"/>
            <w:hideMark/>
          </w:tcPr>
          <w:p w14:paraId="28C48E7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179B043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Komuna </w:t>
            </w:r>
            <w:proofErr w:type="spellStart"/>
            <w:r w:rsidRPr="00DC2710">
              <w:rPr>
                <w:rFonts w:ascii="Garamond" w:hAnsi="Garamond"/>
                <w:sz w:val="14"/>
                <w:szCs w:val="14"/>
                <w:lang w:val="sq-AL"/>
              </w:rPr>
              <w:t>Kërçukaj</w:t>
            </w:r>
            <w:proofErr w:type="spellEnd"/>
          </w:p>
        </w:tc>
      </w:tr>
      <w:tr w:rsidR="002C0C5B" w:rsidRPr="00DC2710" w14:paraId="31DC51D4"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050A4118"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3</w:t>
            </w:r>
          </w:p>
        </w:tc>
        <w:tc>
          <w:tcPr>
            <w:tcW w:w="1684" w:type="dxa"/>
            <w:tcBorders>
              <w:top w:val="nil"/>
              <w:left w:val="nil"/>
              <w:bottom w:val="single" w:sz="4" w:space="0" w:color="auto"/>
              <w:right w:val="single" w:sz="4" w:space="0" w:color="auto"/>
            </w:tcBorders>
            <w:shd w:val="clear" w:color="auto" w:fill="auto"/>
            <w:noWrap/>
            <w:vAlign w:val="bottom"/>
            <w:hideMark/>
          </w:tcPr>
          <w:p w14:paraId="756FDA3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Astrit </w:t>
            </w:r>
          </w:p>
        </w:tc>
        <w:tc>
          <w:tcPr>
            <w:tcW w:w="932" w:type="dxa"/>
            <w:tcBorders>
              <w:top w:val="nil"/>
              <w:left w:val="nil"/>
              <w:bottom w:val="single" w:sz="4" w:space="0" w:color="auto"/>
              <w:right w:val="single" w:sz="4" w:space="0" w:color="auto"/>
            </w:tcBorders>
            <w:shd w:val="clear" w:color="auto" w:fill="auto"/>
            <w:noWrap/>
            <w:vAlign w:val="bottom"/>
            <w:hideMark/>
          </w:tcPr>
          <w:p w14:paraId="5F130EB3"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Qamil</w:t>
            </w:r>
            <w:proofErr w:type="spellEnd"/>
          </w:p>
        </w:tc>
        <w:tc>
          <w:tcPr>
            <w:tcW w:w="1044" w:type="dxa"/>
            <w:tcBorders>
              <w:top w:val="nil"/>
              <w:left w:val="nil"/>
              <w:bottom w:val="single" w:sz="4" w:space="0" w:color="auto"/>
              <w:right w:val="single" w:sz="4" w:space="0" w:color="auto"/>
            </w:tcBorders>
            <w:shd w:val="clear" w:color="auto" w:fill="auto"/>
            <w:noWrap/>
            <w:vAlign w:val="bottom"/>
            <w:hideMark/>
          </w:tcPr>
          <w:p w14:paraId="7927D52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Sheshi</w:t>
            </w:r>
          </w:p>
        </w:tc>
        <w:tc>
          <w:tcPr>
            <w:tcW w:w="1060" w:type="dxa"/>
            <w:tcBorders>
              <w:top w:val="nil"/>
              <w:left w:val="nil"/>
              <w:bottom w:val="single" w:sz="4" w:space="0" w:color="auto"/>
              <w:right w:val="single" w:sz="4" w:space="0" w:color="auto"/>
            </w:tcBorders>
            <w:shd w:val="clear" w:color="auto" w:fill="auto"/>
            <w:noWrap/>
            <w:vAlign w:val="bottom"/>
            <w:hideMark/>
          </w:tcPr>
          <w:p w14:paraId="0828F0C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25A960A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242/7/1</w:t>
            </w:r>
          </w:p>
        </w:tc>
        <w:tc>
          <w:tcPr>
            <w:tcW w:w="840" w:type="dxa"/>
            <w:tcBorders>
              <w:top w:val="nil"/>
              <w:left w:val="nil"/>
              <w:bottom w:val="single" w:sz="4" w:space="0" w:color="auto"/>
              <w:right w:val="single" w:sz="4" w:space="0" w:color="auto"/>
            </w:tcBorders>
            <w:shd w:val="clear" w:color="auto" w:fill="auto"/>
            <w:noWrap/>
            <w:vAlign w:val="bottom"/>
            <w:hideMark/>
          </w:tcPr>
          <w:p w14:paraId="6DEDAB2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51CBD1C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4030</w:t>
            </w:r>
          </w:p>
        </w:tc>
        <w:tc>
          <w:tcPr>
            <w:tcW w:w="1120" w:type="dxa"/>
            <w:tcBorders>
              <w:top w:val="nil"/>
              <w:left w:val="nil"/>
              <w:bottom w:val="single" w:sz="4" w:space="0" w:color="auto"/>
              <w:right w:val="single" w:sz="4" w:space="0" w:color="auto"/>
            </w:tcBorders>
            <w:shd w:val="clear" w:color="auto" w:fill="auto"/>
            <w:noWrap/>
            <w:vAlign w:val="bottom"/>
            <w:hideMark/>
          </w:tcPr>
          <w:p w14:paraId="133ACA2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513</w:t>
            </w:r>
          </w:p>
        </w:tc>
        <w:tc>
          <w:tcPr>
            <w:tcW w:w="920" w:type="dxa"/>
            <w:tcBorders>
              <w:top w:val="nil"/>
              <w:left w:val="nil"/>
              <w:bottom w:val="single" w:sz="4" w:space="0" w:color="auto"/>
              <w:right w:val="single" w:sz="4" w:space="0" w:color="auto"/>
            </w:tcBorders>
            <w:shd w:val="clear" w:color="auto" w:fill="auto"/>
            <w:noWrap/>
            <w:vAlign w:val="bottom"/>
            <w:hideMark/>
          </w:tcPr>
          <w:p w14:paraId="516B243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16596C8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7FA6793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168777</w:t>
            </w:r>
          </w:p>
        </w:tc>
        <w:tc>
          <w:tcPr>
            <w:tcW w:w="1760" w:type="dxa"/>
            <w:tcBorders>
              <w:top w:val="nil"/>
              <w:left w:val="nil"/>
              <w:bottom w:val="single" w:sz="4" w:space="0" w:color="auto"/>
              <w:right w:val="single" w:sz="4" w:space="0" w:color="auto"/>
            </w:tcBorders>
            <w:shd w:val="clear" w:color="auto" w:fill="auto"/>
            <w:noWrap/>
            <w:vAlign w:val="bottom"/>
            <w:hideMark/>
          </w:tcPr>
          <w:p w14:paraId="3085604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07CBD5F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Komuna </w:t>
            </w:r>
            <w:proofErr w:type="spellStart"/>
            <w:r w:rsidRPr="00DC2710">
              <w:rPr>
                <w:rFonts w:ascii="Garamond" w:hAnsi="Garamond"/>
                <w:sz w:val="14"/>
                <w:szCs w:val="14"/>
                <w:lang w:val="sq-AL"/>
              </w:rPr>
              <w:t>Kërçukaj</w:t>
            </w:r>
            <w:proofErr w:type="spellEnd"/>
          </w:p>
        </w:tc>
      </w:tr>
      <w:tr w:rsidR="002C0C5B" w:rsidRPr="00DC2710" w14:paraId="4843A662"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6C3BF779"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4</w:t>
            </w:r>
          </w:p>
        </w:tc>
        <w:tc>
          <w:tcPr>
            <w:tcW w:w="1684" w:type="dxa"/>
            <w:tcBorders>
              <w:top w:val="nil"/>
              <w:left w:val="nil"/>
              <w:bottom w:val="single" w:sz="4" w:space="0" w:color="auto"/>
              <w:right w:val="single" w:sz="4" w:space="0" w:color="auto"/>
            </w:tcBorders>
            <w:shd w:val="clear" w:color="auto" w:fill="auto"/>
            <w:noWrap/>
            <w:vAlign w:val="bottom"/>
            <w:hideMark/>
          </w:tcPr>
          <w:p w14:paraId="5391C56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Astrit </w:t>
            </w:r>
          </w:p>
        </w:tc>
        <w:tc>
          <w:tcPr>
            <w:tcW w:w="932" w:type="dxa"/>
            <w:tcBorders>
              <w:top w:val="nil"/>
              <w:left w:val="nil"/>
              <w:bottom w:val="single" w:sz="4" w:space="0" w:color="auto"/>
              <w:right w:val="single" w:sz="4" w:space="0" w:color="auto"/>
            </w:tcBorders>
            <w:shd w:val="clear" w:color="auto" w:fill="auto"/>
            <w:noWrap/>
            <w:vAlign w:val="bottom"/>
            <w:hideMark/>
          </w:tcPr>
          <w:p w14:paraId="1A4F08B7"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Qamil</w:t>
            </w:r>
            <w:proofErr w:type="spellEnd"/>
          </w:p>
        </w:tc>
        <w:tc>
          <w:tcPr>
            <w:tcW w:w="1044" w:type="dxa"/>
            <w:tcBorders>
              <w:top w:val="nil"/>
              <w:left w:val="nil"/>
              <w:bottom w:val="single" w:sz="4" w:space="0" w:color="auto"/>
              <w:right w:val="single" w:sz="4" w:space="0" w:color="auto"/>
            </w:tcBorders>
            <w:shd w:val="clear" w:color="auto" w:fill="auto"/>
            <w:noWrap/>
            <w:vAlign w:val="bottom"/>
            <w:hideMark/>
          </w:tcPr>
          <w:p w14:paraId="650E177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Sheshi</w:t>
            </w:r>
          </w:p>
        </w:tc>
        <w:tc>
          <w:tcPr>
            <w:tcW w:w="1060" w:type="dxa"/>
            <w:tcBorders>
              <w:top w:val="nil"/>
              <w:left w:val="nil"/>
              <w:bottom w:val="single" w:sz="4" w:space="0" w:color="auto"/>
              <w:right w:val="single" w:sz="4" w:space="0" w:color="auto"/>
            </w:tcBorders>
            <w:shd w:val="clear" w:color="auto" w:fill="auto"/>
            <w:noWrap/>
            <w:vAlign w:val="bottom"/>
            <w:hideMark/>
          </w:tcPr>
          <w:p w14:paraId="68A718E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6D734C9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242/7/2</w:t>
            </w:r>
          </w:p>
        </w:tc>
        <w:tc>
          <w:tcPr>
            <w:tcW w:w="840" w:type="dxa"/>
            <w:tcBorders>
              <w:top w:val="nil"/>
              <w:left w:val="nil"/>
              <w:bottom w:val="single" w:sz="4" w:space="0" w:color="auto"/>
              <w:right w:val="single" w:sz="4" w:space="0" w:color="auto"/>
            </w:tcBorders>
            <w:shd w:val="clear" w:color="auto" w:fill="auto"/>
            <w:noWrap/>
            <w:vAlign w:val="bottom"/>
            <w:hideMark/>
          </w:tcPr>
          <w:p w14:paraId="7B4EA55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132A862D"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438</w:t>
            </w:r>
          </w:p>
        </w:tc>
        <w:tc>
          <w:tcPr>
            <w:tcW w:w="1120" w:type="dxa"/>
            <w:tcBorders>
              <w:top w:val="nil"/>
              <w:left w:val="nil"/>
              <w:bottom w:val="single" w:sz="4" w:space="0" w:color="auto"/>
              <w:right w:val="single" w:sz="4" w:space="0" w:color="auto"/>
            </w:tcBorders>
            <w:shd w:val="clear" w:color="auto" w:fill="auto"/>
            <w:noWrap/>
            <w:vAlign w:val="bottom"/>
            <w:hideMark/>
          </w:tcPr>
          <w:p w14:paraId="616A386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438</w:t>
            </w:r>
          </w:p>
        </w:tc>
        <w:tc>
          <w:tcPr>
            <w:tcW w:w="920" w:type="dxa"/>
            <w:tcBorders>
              <w:top w:val="nil"/>
              <w:left w:val="nil"/>
              <w:bottom w:val="single" w:sz="4" w:space="0" w:color="auto"/>
              <w:right w:val="single" w:sz="4" w:space="0" w:color="auto"/>
            </w:tcBorders>
            <w:shd w:val="clear" w:color="auto" w:fill="auto"/>
            <w:noWrap/>
            <w:vAlign w:val="bottom"/>
            <w:hideMark/>
          </w:tcPr>
          <w:p w14:paraId="430288E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534AFCAE"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7ECC753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144102</w:t>
            </w:r>
          </w:p>
        </w:tc>
        <w:tc>
          <w:tcPr>
            <w:tcW w:w="1760" w:type="dxa"/>
            <w:tcBorders>
              <w:top w:val="nil"/>
              <w:left w:val="nil"/>
              <w:bottom w:val="single" w:sz="4" w:space="0" w:color="auto"/>
              <w:right w:val="single" w:sz="4" w:space="0" w:color="auto"/>
            </w:tcBorders>
            <w:shd w:val="clear" w:color="auto" w:fill="auto"/>
            <w:noWrap/>
            <w:vAlign w:val="bottom"/>
            <w:hideMark/>
          </w:tcPr>
          <w:p w14:paraId="04BA1FFE"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736A18B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Komuna </w:t>
            </w:r>
            <w:proofErr w:type="spellStart"/>
            <w:r w:rsidRPr="00DC2710">
              <w:rPr>
                <w:rFonts w:ascii="Garamond" w:hAnsi="Garamond"/>
                <w:sz w:val="14"/>
                <w:szCs w:val="14"/>
                <w:lang w:val="sq-AL"/>
              </w:rPr>
              <w:t>Kërçukaj</w:t>
            </w:r>
            <w:proofErr w:type="spellEnd"/>
          </w:p>
        </w:tc>
      </w:tr>
      <w:tr w:rsidR="002C0C5B" w:rsidRPr="00DC2710" w14:paraId="708CB792"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6652DF88"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5</w:t>
            </w:r>
          </w:p>
        </w:tc>
        <w:tc>
          <w:tcPr>
            <w:tcW w:w="1684" w:type="dxa"/>
            <w:tcBorders>
              <w:top w:val="nil"/>
              <w:left w:val="nil"/>
              <w:bottom w:val="single" w:sz="4" w:space="0" w:color="auto"/>
              <w:right w:val="single" w:sz="4" w:space="0" w:color="auto"/>
            </w:tcBorders>
            <w:shd w:val="clear" w:color="auto" w:fill="auto"/>
            <w:noWrap/>
            <w:vAlign w:val="bottom"/>
            <w:hideMark/>
          </w:tcPr>
          <w:p w14:paraId="14564DC2"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Ilmi</w:t>
            </w:r>
            <w:proofErr w:type="spellEnd"/>
            <w:r w:rsidRPr="00DC2710">
              <w:rPr>
                <w:rFonts w:ascii="Garamond" w:hAnsi="Garamond"/>
                <w:sz w:val="14"/>
                <w:szCs w:val="14"/>
                <w:lang w:val="sq-AL"/>
              </w:rPr>
              <w:t xml:space="preserve"> </w:t>
            </w:r>
          </w:p>
        </w:tc>
        <w:tc>
          <w:tcPr>
            <w:tcW w:w="932" w:type="dxa"/>
            <w:tcBorders>
              <w:top w:val="nil"/>
              <w:left w:val="nil"/>
              <w:bottom w:val="single" w:sz="4" w:space="0" w:color="auto"/>
              <w:right w:val="single" w:sz="4" w:space="0" w:color="auto"/>
            </w:tcBorders>
            <w:shd w:val="clear" w:color="auto" w:fill="auto"/>
            <w:noWrap/>
            <w:vAlign w:val="bottom"/>
            <w:hideMark/>
          </w:tcPr>
          <w:p w14:paraId="4DF1CDC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Myftar </w:t>
            </w:r>
          </w:p>
        </w:tc>
        <w:tc>
          <w:tcPr>
            <w:tcW w:w="1044" w:type="dxa"/>
            <w:tcBorders>
              <w:top w:val="nil"/>
              <w:left w:val="nil"/>
              <w:bottom w:val="single" w:sz="4" w:space="0" w:color="auto"/>
              <w:right w:val="single" w:sz="4" w:space="0" w:color="auto"/>
            </w:tcBorders>
            <w:shd w:val="clear" w:color="auto" w:fill="auto"/>
            <w:noWrap/>
            <w:vAlign w:val="bottom"/>
            <w:hideMark/>
          </w:tcPr>
          <w:p w14:paraId="50708EB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Saraçi</w:t>
            </w:r>
          </w:p>
        </w:tc>
        <w:tc>
          <w:tcPr>
            <w:tcW w:w="1060" w:type="dxa"/>
            <w:tcBorders>
              <w:top w:val="nil"/>
              <w:left w:val="nil"/>
              <w:bottom w:val="single" w:sz="4" w:space="0" w:color="auto"/>
              <w:right w:val="single" w:sz="4" w:space="0" w:color="auto"/>
            </w:tcBorders>
            <w:shd w:val="clear" w:color="auto" w:fill="auto"/>
            <w:noWrap/>
            <w:vAlign w:val="bottom"/>
            <w:hideMark/>
          </w:tcPr>
          <w:p w14:paraId="091F84C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19369E8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242/8/1</w:t>
            </w:r>
          </w:p>
        </w:tc>
        <w:tc>
          <w:tcPr>
            <w:tcW w:w="840" w:type="dxa"/>
            <w:tcBorders>
              <w:top w:val="nil"/>
              <w:left w:val="nil"/>
              <w:bottom w:val="single" w:sz="4" w:space="0" w:color="auto"/>
              <w:right w:val="single" w:sz="4" w:space="0" w:color="auto"/>
            </w:tcBorders>
            <w:shd w:val="clear" w:color="auto" w:fill="auto"/>
            <w:noWrap/>
            <w:vAlign w:val="bottom"/>
            <w:hideMark/>
          </w:tcPr>
          <w:p w14:paraId="5F6BF2F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4B54AC5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848</w:t>
            </w:r>
          </w:p>
        </w:tc>
        <w:tc>
          <w:tcPr>
            <w:tcW w:w="1120" w:type="dxa"/>
            <w:tcBorders>
              <w:top w:val="nil"/>
              <w:left w:val="nil"/>
              <w:bottom w:val="single" w:sz="4" w:space="0" w:color="auto"/>
              <w:right w:val="single" w:sz="4" w:space="0" w:color="auto"/>
            </w:tcBorders>
            <w:shd w:val="clear" w:color="auto" w:fill="auto"/>
            <w:noWrap/>
            <w:vAlign w:val="bottom"/>
            <w:hideMark/>
          </w:tcPr>
          <w:p w14:paraId="0A658CA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147</w:t>
            </w:r>
          </w:p>
        </w:tc>
        <w:tc>
          <w:tcPr>
            <w:tcW w:w="920" w:type="dxa"/>
            <w:tcBorders>
              <w:top w:val="nil"/>
              <w:left w:val="nil"/>
              <w:bottom w:val="single" w:sz="4" w:space="0" w:color="auto"/>
              <w:right w:val="single" w:sz="4" w:space="0" w:color="auto"/>
            </w:tcBorders>
            <w:shd w:val="clear" w:color="auto" w:fill="auto"/>
            <w:noWrap/>
            <w:vAlign w:val="bottom"/>
            <w:hideMark/>
          </w:tcPr>
          <w:p w14:paraId="74D1E23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32DF77D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4205980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48363</w:t>
            </w:r>
          </w:p>
        </w:tc>
        <w:tc>
          <w:tcPr>
            <w:tcW w:w="1760" w:type="dxa"/>
            <w:tcBorders>
              <w:top w:val="nil"/>
              <w:left w:val="nil"/>
              <w:bottom w:val="single" w:sz="4" w:space="0" w:color="auto"/>
              <w:right w:val="single" w:sz="4" w:space="0" w:color="auto"/>
            </w:tcBorders>
            <w:shd w:val="clear" w:color="auto" w:fill="auto"/>
            <w:noWrap/>
            <w:vAlign w:val="bottom"/>
            <w:hideMark/>
          </w:tcPr>
          <w:p w14:paraId="6BA5F000"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57F51753"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Komuna </w:t>
            </w:r>
            <w:proofErr w:type="spellStart"/>
            <w:r w:rsidRPr="00DC2710">
              <w:rPr>
                <w:rFonts w:ascii="Garamond" w:hAnsi="Garamond"/>
                <w:sz w:val="14"/>
                <w:szCs w:val="14"/>
                <w:lang w:val="sq-AL"/>
              </w:rPr>
              <w:t>Kërçukaj</w:t>
            </w:r>
            <w:proofErr w:type="spellEnd"/>
          </w:p>
        </w:tc>
      </w:tr>
      <w:tr w:rsidR="002C0C5B" w:rsidRPr="00DC2710" w14:paraId="098AE7FB"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616B55DF"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6</w:t>
            </w:r>
          </w:p>
        </w:tc>
        <w:tc>
          <w:tcPr>
            <w:tcW w:w="1684" w:type="dxa"/>
            <w:tcBorders>
              <w:top w:val="nil"/>
              <w:left w:val="nil"/>
              <w:bottom w:val="single" w:sz="4" w:space="0" w:color="auto"/>
              <w:right w:val="single" w:sz="4" w:space="0" w:color="auto"/>
            </w:tcBorders>
            <w:shd w:val="clear" w:color="auto" w:fill="auto"/>
            <w:noWrap/>
            <w:vAlign w:val="bottom"/>
            <w:hideMark/>
          </w:tcPr>
          <w:p w14:paraId="6DCA3356"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Ilmi</w:t>
            </w:r>
            <w:proofErr w:type="spellEnd"/>
            <w:r w:rsidRPr="00DC2710">
              <w:rPr>
                <w:rFonts w:ascii="Garamond" w:hAnsi="Garamond"/>
                <w:sz w:val="14"/>
                <w:szCs w:val="14"/>
                <w:lang w:val="sq-AL"/>
              </w:rPr>
              <w:t xml:space="preserve"> </w:t>
            </w:r>
          </w:p>
        </w:tc>
        <w:tc>
          <w:tcPr>
            <w:tcW w:w="932" w:type="dxa"/>
            <w:tcBorders>
              <w:top w:val="nil"/>
              <w:left w:val="nil"/>
              <w:bottom w:val="single" w:sz="4" w:space="0" w:color="auto"/>
              <w:right w:val="single" w:sz="4" w:space="0" w:color="auto"/>
            </w:tcBorders>
            <w:shd w:val="clear" w:color="auto" w:fill="auto"/>
            <w:noWrap/>
            <w:vAlign w:val="bottom"/>
            <w:hideMark/>
          </w:tcPr>
          <w:p w14:paraId="0120569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Myftar </w:t>
            </w:r>
          </w:p>
        </w:tc>
        <w:tc>
          <w:tcPr>
            <w:tcW w:w="1044" w:type="dxa"/>
            <w:tcBorders>
              <w:top w:val="nil"/>
              <w:left w:val="nil"/>
              <w:bottom w:val="single" w:sz="4" w:space="0" w:color="auto"/>
              <w:right w:val="single" w:sz="4" w:space="0" w:color="auto"/>
            </w:tcBorders>
            <w:shd w:val="clear" w:color="auto" w:fill="auto"/>
            <w:noWrap/>
            <w:vAlign w:val="bottom"/>
            <w:hideMark/>
          </w:tcPr>
          <w:p w14:paraId="50A6AB8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Saraçi</w:t>
            </w:r>
          </w:p>
        </w:tc>
        <w:tc>
          <w:tcPr>
            <w:tcW w:w="1060" w:type="dxa"/>
            <w:tcBorders>
              <w:top w:val="nil"/>
              <w:left w:val="nil"/>
              <w:bottom w:val="single" w:sz="4" w:space="0" w:color="auto"/>
              <w:right w:val="single" w:sz="4" w:space="0" w:color="auto"/>
            </w:tcBorders>
            <w:shd w:val="clear" w:color="auto" w:fill="auto"/>
            <w:noWrap/>
            <w:vAlign w:val="bottom"/>
            <w:hideMark/>
          </w:tcPr>
          <w:p w14:paraId="250E6D1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357C395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242/8/2</w:t>
            </w:r>
          </w:p>
        </w:tc>
        <w:tc>
          <w:tcPr>
            <w:tcW w:w="840" w:type="dxa"/>
            <w:tcBorders>
              <w:top w:val="nil"/>
              <w:left w:val="nil"/>
              <w:bottom w:val="single" w:sz="4" w:space="0" w:color="auto"/>
              <w:right w:val="single" w:sz="4" w:space="0" w:color="auto"/>
            </w:tcBorders>
            <w:shd w:val="clear" w:color="auto" w:fill="auto"/>
            <w:noWrap/>
            <w:vAlign w:val="bottom"/>
            <w:hideMark/>
          </w:tcPr>
          <w:p w14:paraId="79B08F9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0581EE5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176</w:t>
            </w:r>
          </w:p>
        </w:tc>
        <w:tc>
          <w:tcPr>
            <w:tcW w:w="1120" w:type="dxa"/>
            <w:tcBorders>
              <w:top w:val="nil"/>
              <w:left w:val="nil"/>
              <w:bottom w:val="single" w:sz="4" w:space="0" w:color="auto"/>
              <w:right w:val="single" w:sz="4" w:space="0" w:color="auto"/>
            </w:tcBorders>
            <w:shd w:val="clear" w:color="auto" w:fill="auto"/>
            <w:noWrap/>
            <w:vAlign w:val="bottom"/>
            <w:hideMark/>
          </w:tcPr>
          <w:p w14:paraId="64A1994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163</w:t>
            </w:r>
          </w:p>
        </w:tc>
        <w:tc>
          <w:tcPr>
            <w:tcW w:w="920" w:type="dxa"/>
            <w:tcBorders>
              <w:top w:val="nil"/>
              <w:left w:val="nil"/>
              <w:bottom w:val="single" w:sz="4" w:space="0" w:color="auto"/>
              <w:right w:val="single" w:sz="4" w:space="0" w:color="auto"/>
            </w:tcBorders>
            <w:shd w:val="clear" w:color="auto" w:fill="auto"/>
            <w:noWrap/>
            <w:vAlign w:val="bottom"/>
            <w:hideMark/>
          </w:tcPr>
          <w:p w14:paraId="26824DE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6FF35C3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6625F79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53627</w:t>
            </w:r>
          </w:p>
        </w:tc>
        <w:tc>
          <w:tcPr>
            <w:tcW w:w="1760" w:type="dxa"/>
            <w:tcBorders>
              <w:top w:val="nil"/>
              <w:left w:val="nil"/>
              <w:bottom w:val="single" w:sz="4" w:space="0" w:color="auto"/>
              <w:right w:val="single" w:sz="4" w:space="0" w:color="auto"/>
            </w:tcBorders>
            <w:shd w:val="clear" w:color="auto" w:fill="auto"/>
            <w:noWrap/>
            <w:vAlign w:val="bottom"/>
            <w:hideMark/>
          </w:tcPr>
          <w:p w14:paraId="5997F92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363E27D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Komuna </w:t>
            </w:r>
            <w:proofErr w:type="spellStart"/>
            <w:r w:rsidRPr="00DC2710">
              <w:rPr>
                <w:rFonts w:ascii="Garamond" w:hAnsi="Garamond"/>
                <w:sz w:val="14"/>
                <w:szCs w:val="14"/>
                <w:lang w:val="sq-AL"/>
              </w:rPr>
              <w:t>Kërçukaj</w:t>
            </w:r>
            <w:proofErr w:type="spellEnd"/>
          </w:p>
        </w:tc>
      </w:tr>
      <w:tr w:rsidR="002C0C5B" w:rsidRPr="00DC2710" w14:paraId="6438D314"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30F2343E"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7</w:t>
            </w:r>
          </w:p>
        </w:tc>
        <w:tc>
          <w:tcPr>
            <w:tcW w:w="1684" w:type="dxa"/>
            <w:tcBorders>
              <w:top w:val="nil"/>
              <w:left w:val="nil"/>
              <w:bottom w:val="single" w:sz="4" w:space="0" w:color="auto"/>
              <w:right w:val="single" w:sz="4" w:space="0" w:color="auto"/>
            </w:tcBorders>
            <w:shd w:val="clear" w:color="auto" w:fill="auto"/>
            <w:noWrap/>
            <w:vAlign w:val="bottom"/>
            <w:hideMark/>
          </w:tcPr>
          <w:p w14:paraId="56CB00DE"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Nexhmije</w:t>
            </w:r>
            <w:proofErr w:type="spellEnd"/>
            <w:r w:rsidRPr="00DC2710">
              <w:rPr>
                <w:rFonts w:ascii="Garamond" w:hAnsi="Garamond"/>
                <w:sz w:val="14"/>
                <w:szCs w:val="14"/>
                <w:lang w:val="sq-AL"/>
              </w:rPr>
              <w:t xml:space="preserve"> </w:t>
            </w:r>
          </w:p>
        </w:tc>
        <w:tc>
          <w:tcPr>
            <w:tcW w:w="932" w:type="dxa"/>
            <w:tcBorders>
              <w:top w:val="nil"/>
              <w:left w:val="nil"/>
              <w:bottom w:val="single" w:sz="4" w:space="0" w:color="auto"/>
              <w:right w:val="single" w:sz="4" w:space="0" w:color="auto"/>
            </w:tcBorders>
            <w:shd w:val="clear" w:color="auto" w:fill="auto"/>
            <w:noWrap/>
            <w:vAlign w:val="bottom"/>
            <w:hideMark/>
          </w:tcPr>
          <w:p w14:paraId="44ED3664"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Hajdar</w:t>
            </w:r>
            <w:proofErr w:type="spellEnd"/>
          </w:p>
        </w:tc>
        <w:tc>
          <w:tcPr>
            <w:tcW w:w="1044" w:type="dxa"/>
            <w:tcBorders>
              <w:top w:val="nil"/>
              <w:left w:val="nil"/>
              <w:bottom w:val="single" w:sz="4" w:space="0" w:color="auto"/>
              <w:right w:val="single" w:sz="4" w:space="0" w:color="auto"/>
            </w:tcBorders>
            <w:shd w:val="clear" w:color="auto" w:fill="auto"/>
            <w:noWrap/>
            <w:vAlign w:val="bottom"/>
            <w:hideMark/>
          </w:tcPr>
          <w:p w14:paraId="5B4C69D3"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Mustafaj</w:t>
            </w:r>
            <w:proofErr w:type="spellEnd"/>
          </w:p>
        </w:tc>
        <w:tc>
          <w:tcPr>
            <w:tcW w:w="1060" w:type="dxa"/>
            <w:tcBorders>
              <w:top w:val="nil"/>
              <w:left w:val="nil"/>
              <w:bottom w:val="single" w:sz="4" w:space="0" w:color="auto"/>
              <w:right w:val="single" w:sz="4" w:space="0" w:color="auto"/>
            </w:tcBorders>
            <w:shd w:val="clear" w:color="auto" w:fill="auto"/>
            <w:noWrap/>
            <w:vAlign w:val="bottom"/>
            <w:hideMark/>
          </w:tcPr>
          <w:p w14:paraId="1D84B92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07BF6CB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242/11/1</w:t>
            </w:r>
          </w:p>
        </w:tc>
        <w:tc>
          <w:tcPr>
            <w:tcW w:w="840" w:type="dxa"/>
            <w:tcBorders>
              <w:top w:val="nil"/>
              <w:left w:val="nil"/>
              <w:bottom w:val="single" w:sz="4" w:space="0" w:color="auto"/>
              <w:right w:val="single" w:sz="4" w:space="0" w:color="auto"/>
            </w:tcBorders>
            <w:shd w:val="clear" w:color="auto" w:fill="auto"/>
            <w:noWrap/>
            <w:vAlign w:val="bottom"/>
            <w:hideMark/>
          </w:tcPr>
          <w:p w14:paraId="55BADC7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7CA859E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162</w:t>
            </w:r>
          </w:p>
        </w:tc>
        <w:tc>
          <w:tcPr>
            <w:tcW w:w="1120" w:type="dxa"/>
            <w:tcBorders>
              <w:top w:val="nil"/>
              <w:left w:val="nil"/>
              <w:bottom w:val="single" w:sz="4" w:space="0" w:color="auto"/>
              <w:right w:val="single" w:sz="4" w:space="0" w:color="auto"/>
            </w:tcBorders>
            <w:shd w:val="clear" w:color="auto" w:fill="auto"/>
            <w:noWrap/>
            <w:vAlign w:val="bottom"/>
            <w:hideMark/>
          </w:tcPr>
          <w:p w14:paraId="618D03B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125</w:t>
            </w:r>
          </w:p>
        </w:tc>
        <w:tc>
          <w:tcPr>
            <w:tcW w:w="920" w:type="dxa"/>
            <w:tcBorders>
              <w:top w:val="nil"/>
              <w:left w:val="nil"/>
              <w:bottom w:val="single" w:sz="4" w:space="0" w:color="auto"/>
              <w:right w:val="single" w:sz="4" w:space="0" w:color="auto"/>
            </w:tcBorders>
            <w:shd w:val="clear" w:color="auto" w:fill="auto"/>
            <w:noWrap/>
            <w:vAlign w:val="bottom"/>
            <w:hideMark/>
          </w:tcPr>
          <w:p w14:paraId="79D4BB20"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711BC28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51033B8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41125</w:t>
            </w:r>
          </w:p>
        </w:tc>
        <w:tc>
          <w:tcPr>
            <w:tcW w:w="1760" w:type="dxa"/>
            <w:tcBorders>
              <w:top w:val="nil"/>
              <w:left w:val="nil"/>
              <w:bottom w:val="single" w:sz="4" w:space="0" w:color="auto"/>
              <w:right w:val="single" w:sz="4" w:space="0" w:color="auto"/>
            </w:tcBorders>
            <w:shd w:val="clear" w:color="auto" w:fill="auto"/>
            <w:noWrap/>
            <w:vAlign w:val="bottom"/>
            <w:hideMark/>
          </w:tcPr>
          <w:p w14:paraId="040F1BE3"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52AD7A4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Bashkia Kavajë</w:t>
            </w:r>
          </w:p>
        </w:tc>
      </w:tr>
      <w:tr w:rsidR="002C0C5B" w:rsidRPr="00DC2710" w14:paraId="2B118B96"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3068592"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8</w:t>
            </w:r>
          </w:p>
        </w:tc>
        <w:tc>
          <w:tcPr>
            <w:tcW w:w="1684" w:type="dxa"/>
            <w:tcBorders>
              <w:top w:val="nil"/>
              <w:left w:val="nil"/>
              <w:bottom w:val="single" w:sz="4" w:space="0" w:color="auto"/>
              <w:right w:val="single" w:sz="4" w:space="0" w:color="auto"/>
            </w:tcBorders>
            <w:shd w:val="clear" w:color="auto" w:fill="auto"/>
            <w:noWrap/>
            <w:vAlign w:val="bottom"/>
            <w:hideMark/>
          </w:tcPr>
          <w:p w14:paraId="5C3F340A"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Nexhmije</w:t>
            </w:r>
            <w:proofErr w:type="spellEnd"/>
            <w:r w:rsidRPr="00DC2710">
              <w:rPr>
                <w:rFonts w:ascii="Garamond" w:hAnsi="Garamond"/>
                <w:sz w:val="14"/>
                <w:szCs w:val="14"/>
                <w:lang w:val="sq-AL"/>
              </w:rPr>
              <w:t xml:space="preserve"> </w:t>
            </w:r>
          </w:p>
        </w:tc>
        <w:tc>
          <w:tcPr>
            <w:tcW w:w="932" w:type="dxa"/>
            <w:tcBorders>
              <w:top w:val="nil"/>
              <w:left w:val="nil"/>
              <w:bottom w:val="single" w:sz="4" w:space="0" w:color="auto"/>
              <w:right w:val="single" w:sz="4" w:space="0" w:color="auto"/>
            </w:tcBorders>
            <w:shd w:val="clear" w:color="auto" w:fill="auto"/>
            <w:noWrap/>
            <w:vAlign w:val="bottom"/>
            <w:hideMark/>
          </w:tcPr>
          <w:p w14:paraId="7FBC432A"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Hajdar</w:t>
            </w:r>
            <w:proofErr w:type="spellEnd"/>
          </w:p>
        </w:tc>
        <w:tc>
          <w:tcPr>
            <w:tcW w:w="1044" w:type="dxa"/>
            <w:tcBorders>
              <w:top w:val="nil"/>
              <w:left w:val="nil"/>
              <w:bottom w:val="single" w:sz="4" w:space="0" w:color="auto"/>
              <w:right w:val="single" w:sz="4" w:space="0" w:color="auto"/>
            </w:tcBorders>
            <w:shd w:val="clear" w:color="auto" w:fill="auto"/>
            <w:noWrap/>
            <w:vAlign w:val="bottom"/>
            <w:hideMark/>
          </w:tcPr>
          <w:p w14:paraId="746992CC"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Mustafaj</w:t>
            </w:r>
            <w:proofErr w:type="spellEnd"/>
          </w:p>
        </w:tc>
        <w:tc>
          <w:tcPr>
            <w:tcW w:w="1060" w:type="dxa"/>
            <w:tcBorders>
              <w:top w:val="nil"/>
              <w:left w:val="nil"/>
              <w:bottom w:val="single" w:sz="4" w:space="0" w:color="auto"/>
              <w:right w:val="single" w:sz="4" w:space="0" w:color="auto"/>
            </w:tcBorders>
            <w:shd w:val="clear" w:color="auto" w:fill="auto"/>
            <w:noWrap/>
            <w:vAlign w:val="bottom"/>
            <w:hideMark/>
          </w:tcPr>
          <w:p w14:paraId="113195B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3649863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242/11/2</w:t>
            </w:r>
          </w:p>
        </w:tc>
        <w:tc>
          <w:tcPr>
            <w:tcW w:w="840" w:type="dxa"/>
            <w:tcBorders>
              <w:top w:val="nil"/>
              <w:left w:val="nil"/>
              <w:bottom w:val="single" w:sz="4" w:space="0" w:color="auto"/>
              <w:right w:val="single" w:sz="4" w:space="0" w:color="auto"/>
            </w:tcBorders>
            <w:shd w:val="clear" w:color="auto" w:fill="auto"/>
            <w:noWrap/>
            <w:vAlign w:val="bottom"/>
            <w:hideMark/>
          </w:tcPr>
          <w:p w14:paraId="3DADD12E"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503EA13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185</w:t>
            </w:r>
          </w:p>
        </w:tc>
        <w:tc>
          <w:tcPr>
            <w:tcW w:w="1120" w:type="dxa"/>
            <w:tcBorders>
              <w:top w:val="nil"/>
              <w:left w:val="nil"/>
              <w:bottom w:val="single" w:sz="4" w:space="0" w:color="auto"/>
              <w:right w:val="single" w:sz="4" w:space="0" w:color="auto"/>
            </w:tcBorders>
            <w:shd w:val="clear" w:color="auto" w:fill="auto"/>
            <w:noWrap/>
            <w:vAlign w:val="bottom"/>
            <w:hideMark/>
          </w:tcPr>
          <w:p w14:paraId="0DBB63B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158</w:t>
            </w:r>
          </w:p>
        </w:tc>
        <w:tc>
          <w:tcPr>
            <w:tcW w:w="920" w:type="dxa"/>
            <w:tcBorders>
              <w:top w:val="nil"/>
              <w:left w:val="nil"/>
              <w:bottom w:val="single" w:sz="4" w:space="0" w:color="auto"/>
              <w:right w:val="single" w:sz="4" w:space="0" w:color="auto"/>
            </w:tcBorders>
            <w:shd w:val="clear" w:color="auto" w:fill="auto"/>
            <w:noWrap/>
            <w:vAlign w:val="bottom"/>
            <w:hideMark/>
          </w:tcPr>
          <w:p w14:paraId="68EE42A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17808160"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37EFFEE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51982</w:t>
            </w:r>
          </w:p>
        </w:tc>
        <w:tc>
          <w:tcPr>
            <w:tcW w:w="1760" w:type="dxa"/>
            <w:tcBorders>
              <w:top w:val="nil"/>
              <w:left w:val="nil"/>
              <w:bottom w:val="single" w:sz="4" w:space="0" w:color="auto"/>
              <w:right w:val="single" w:sz="4" w:space="0" w:color="auto"/>
            </w:tcBorders>
            <w:shd w:val="clear" w:color="auto" w:fill="auto"/>
            <w:noWrap/>
            <w:vAlign w:val="bottom"/>
            <w:hideMark/>
          </w:tcPr>
          <w:p w14:paraId="0D12417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1065C3B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Bashkia Kavajë</w:t>
            </w:r>
          </w:p>
        </w:tc>
      </w:tr>
      <w:tr w:rsidR="002C0C5B" w:rsidRPr="00DC2710" w14:paraId="358F104D" w14:textId="77777777" w:rsidTr="00CA0D8F">
        <w:trPr>
          <w:trHeight w:val="20"/>
          <w:jc w:val="center"/>
        </w:trPr>
        <w:tc>
          <w:tcPr>
            <w:tcW w:w="4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B24C000"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9</w:t>
            </w:r>
          </w:p>
        </w:tc>
        <w:tc>
          <w:tcPr>
            <w:tcW w:w="1684" w:type="dxa"/>
            <w:tcBorders>
              <w:top w:val="nil"/>
              <w:left w:val="nil"/>
              <w:bottom w:val="single" w:sz="4" w:space="0" w:color="auto"/>
              <w:right w:val="single" w:sz="4" w:space="0" w:color="auto"/>
            </w:tcBorders>
            <w:shd w:val="clear" w:color="auto" w:fill="auto"/>
            <w:noWrap/>
            <w:vAlign w:val="bottom"/>
            <w:hideMark/>
          </w:tcPr>
          <w:p w14:paraId="2BE696EB"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Gezim</w:t>
            </w:r>
            <w:proofErr w:type="spellEnd"/>
          </w:p>
        </w:tc>
        <w:tc>
          <w:tcPr>
            <w:tcW w:w="932" w:type="dxa"/>
            <w:tcBorders>
              <w:top w:val="nil"/>
              <w:left w:val="nil"/>
              <w:bottom w:val="single" w:sz="4" w:space="0" w:color="auto"/>
              <w:right w:val="single" w:sz="4" w:space="0" w:color="auto"/>
            </w:tcBorders>
            <w:shd w:val="clear" w:color="auto" w:fill="auto"/>
            <w:noWrap/>
            <w:vAlign w:val="bottom"/>
            <w:hideMark/>
          </w:tcPr>
          <w:p w14:paraId="483883D2" w14:textId="059C0D8E" w:rsidR="002C0C5B" w:rsidRPr="00DC2710" w:rsidRDefault="002C0C5B" w:rsidP="002C0C5B">
            <w:pPr>
              <w:rPr>
                <w:rFonts w:ascii="Garamond" w:hAnsi="Garamond"/>
                <w:sz w:val="14"/>
                <w:szCs w:val="14"/>
                <w:lang w:val="sq-AL"/>
              </w:rPr>
            </w:pPr>
            <w:r w:rsidRPr="00DC2710">
              <w:rPr>
                <w:rFonts w:ascii="Garamond" w:hAnsi="Garamond"/>
                <w:sz w:val="14"/>
                <w:szCs w:val="14"/>
                <w:lang w:val="sq-AL"/>
              </w:rPr>
              <w:t>Adem</w:t>
            </w:r>
            <w:r w:rsidR="00DC2710">
              <w:rPr>
                <w:rFonts w:ascii="Garamond" w:hAnsi="Garamond"/>
                <w:sz w:val="14"/>
                <w:szCs w:val="14"/>
                <w:lang w:val="sq-AL"/>
              </w:rPr>
              <w:t xml:space="preserve"> </w:t>
            </w:r>
          </w:p>
        </w:tc>
        <w:tc>
          <w:tcPr>
            <w:tcW w:w="1044" w:type="dxa"/>
            <w:tcBorders>
              <w:top w:val="nil"/>
              <w:left w:val="nil"/>
              <w:bottom w:val="single" w:sz="4" w:space="0" w:color="auto"/>
              <w:right w:val="single" w:sz="4" w:space="0" w:color="auto"/>
            </w:tcBorders>
            <w:shd w:val="clear" w:color="auto" w:fill="auto"/>
            <w:noWrap/>
            <w:vAlign w:val="center"/>
            <w:hideMark/>
          </w:tcPr>
          <w:p w14:paraId="3B25EFF2"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Hidri</w:t>
            </w:r>
            <w:proofErr w:type="spellEnd"/>
          </w:p>
        </w:tc>
        <w:tc>
          <w:tcPr>
            <w:tcW w:w="10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972FCE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5C98D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242/20/1</w:t>
            </w:r>
          </w:p>
        </w:tc>
        <w:tc>
          <w:tcPr>
            <w:tcW w:w="8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A6013B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E0783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272</w:t>
            </w: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70CD3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272</w:t>
            </w:r>
          </w:p>
        </w:tc>
        <w:tc>
          <w:tcPr>
            <w:tcW w:w="9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A7CAA43"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B9CC7E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AD8A2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89488</w:t>
            </w:r>
          </w:p>
        </w:tc>
        <w:tc>
          <w:tcPr>
            <w:tcW w:w="1760" w:type="dxa"/>
            <w:vMerge w:val="restart"/>
            <w:tcBorders>
              <w:top w:val="nil"/>
              <w:left w:val="single" w:sz="4" w:space="0" w:color="auto"/>
              <w:bottom w:val="single" w:sz="4" w:space="0" w:color="000000"/>
              <w:right w:val="single" w:sz="4" w:space="0" w:color="auto"/>
            </w:tcBorders>
            <w:shd w:val="clear" w:color="auto" w:fill="auto"/>
            <w:vAlign w:val="center"/>
            <w:hideMark/>
          </w:tcPr>
          <w:p w14:paraId="149B1FCB" w14:textId="0CB5D4B8"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Lëshuar </w:t>
            </w:r>
            <w:r w:rsidR="00226667" w:rsidRPr="00DC2710">
              <w:rPr>
                <w:rFonts w:ascii="Garamond" w:hAnsi="Garamond"/>
                <w:sz w:val="14"/>
                <w:szCs w:val="14"/>
                <w:lang w:val="sq-AL"/>
              </w:rPr>
              <w:t>Certifikatë</w:t>
            </w:r>
            <w:r w:rsidRPr="00DC2710">
              <w:rPr>
                <w:rFonts w:ascii="Garamond" w:hAnsi="Garamond"/>
                <w:sz w:val="14"/>
                <w:szCs w:val="14"/>
                <w:lang w:val="sq-AL"/>
              </w:rPr>
              <w:t xml:space="preserve"> e pronësisë sipas aktit me </w:t>
            </w:r>
            <w:proofErr w:type="spellStart"/>
            <w:r w:rsidRPr="00DC2710">
              <w:rPr>
                <w:rFonts w:ascii="Garamond" w:hAnsi="Garamond"/>
                <w:sz w:val="14"/>
                <w:szCs w:val="14"/>
                <w:lang w:val="sq-AL"/>
              </w:rPr>
              <w:t>sip</w:t>
            </w:r>
            <w:proofErr w:type="spellEnd"/>
            <w:r w:rsidR="00226667">
              <w:rPr>
                <w:rFonts w:ascii="Garamond" w:hAnsi="Garamond"/>
                <w:sz w:val="14"/>
                <w:szCs w:val="14"/>
                <w:lang w:val="sq-AL"/>
              </w:rPr>
              <w:t>.</w:t>
            </w:r>
            <w:r w:rsidRPr="00DC2710">
              <w:rPr>
                <w:rFonts w:ascii="Garamond" w:hAnsi="Garamond"/>
                <w:sz w:val="14"/>
                <w:szCs w:val="14"/>
                <w:lang w:val="sq-AL"/>
              </w:rPr>
              <w:t xml:space="preserve"> 272 </w:t>
            </w:r>
            <w:proofErr w:type="spellStart"/>
            <w:r w:rsidRPr="00DC2710">
              <w:rPr>
                <w:rFonts w:ascii="Garamond" w:hAnsi="Garamond"/>
                <w:sz w:val="14"/>
                <w:szCs w:val="14"/>
                <w:lang w:val="sq-AL"/>
              </w:rPr>
              <w:t>m²</w:t>
            </w:r>
            <w:proofErr w:type="spellEnd"/>
          </w:p>
        </w:tc>
        <w:tc>
          <w:tcPr>
            <w:tcW w:w="152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E1F65B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Komuna </w:t>
            </w:r>
            <w:proofErr w:type="spellStart"/>
            <w:r w:rsidRPr="00DC2710">
              <w:rPr>
                <w:rFonts w:ascii="Garamond" w:hAnsi="Garamond"/>
                <w:sz w:val="14"/>
                <w:szCs w:val="14"/>
                <w:lang w:val="sq-AL"/>
              </w:rPr>
              <w:t>Kërçukaj</w:t>
            </w:r>
            <w:proofErr w:type="spellEnd"/>
          </w:p>
        </w:tc>
      </w:tr>
      <w:tr w:rsidR="002C0C5B" w:rsidRPr="00DC2710" w14:paraId="78A63D79" w14:textId="77777777" w:rsidTr="00CA0D8F">
        <w:trPr>
          <w:trHeight w:val="20"/>
          <w:jc w:val="center"/>
        </w:trPr>
        <w:tc>
          <w:tcPr>
            <w:tcW w:w="440" w:type="dxa"/>
            <w:vMerge/>
            <w:tcBorders>
              <w:top w:val="nil"/>
              <w:left w:val="single" w:sz="4" w:space="0" w:color="auto"/>
              <w:bottom w:val="single" w:sz="4" w:space="0" w:color="auto"/>
              <w:right w:val="single" w:sz="4" w:space="0" w:color="auto"/>
            </w:tcBorders>
            <w:vAlign w:val="center"/>
            <w:hideMark/>
          </w:tcPr>
          <w:p w14:paraId="4C71317D" w14:textId="77777777" w:rsidR="002C0C5B" w:rsidRPr="00DC2710" w:rsidRDefault="002C0C5B" w:rsidP="00CA0D8F">
            <w:pPr>
              <w:jc w:val="right"/>
              <w:rPr>
                <w:rFonts w:ascii="Garamond" w:hAnsi="Garamond"/>
                <w:sz w:val="14"/>
                <w:szCs w:val="14"/>
                <w:lang w:val="sq-AL"/>
              </w:rPr>
            </w:pPr>
          </w:p>
        </w:tc>
        <w:tc>
          <w:tcPr>
            <w:tcW w:w="1684" w:type="dxa"/>
            <w:tcBorders>
              <w:top w:val="nil"/>
              <w:left w:val="nil"/>
              <w:bottom w:val="single" w:sz="4" w:space="0" w:color="auto"/>
              <w:right w:val="single" w:sz="4" w:space="0" w:color="auto"/>
            </w:tcBorders>
            <w:shd w:val="clear" w:color="auto" w:fill="auto"/>
            <w:noWrap/>
            <w:vAlign w:val="bottom"/>
            <w:hideMark/>
          </w:tcPr>
          <w:p w14:paraId="2D84683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Irma</w:t>
            </w:r>
          </w:p>
        </w:tc>
        <w:tc>
          <w:tcPr>
            <w:tcW w:w="932" w:type="dxa"/>
            <w:tcBorders>
              <w:top w:val="nil"/>
              <w:left w:val="nil"/>
              <w:bottom w:val="single" w:sz="4" w:space="0" w:color="auto"/>
              <w:right w:val="single" w:sz="4" w:space="0" w:color="auto"/>
            </w:tcBorders>
            <w:shd w:val="clear" w:color="auto" w:fill="auto"/>
            <w:noWrap/>
            <w:vAlign w:val="bottom"/>
            <w:hideMark/>
          </w:tcPr>
          <w:p w14:paraId="4B9FF893"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Adem</w:t>
            </w:r>
          </w:p>
        </w:tc>
        <w:tc>
          <w:tcPr>
            <w:tcW w:w="1044" w:type="dxa"/>
            <w:tcBorders>
              <w:top w:val="nil"/>
              <w:left w:val="nil"/>
              <w:bottom w:val="single" w:sz="4" w:space="0" w:color="auto"/>
              <w:right w:val="single" w:sz="4" w:space="0" w:color="auto"/>
            </w:tcBorders>
            <w:shd w:val="clear" w:color="auto" w:fill="auto"/>
            <w:noWrap/>
            <w:vAlign w:val="center"/>
            <w:hideMark/>
          </w:tcPr>
          <w:p w14:paraId="53100860"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Hamataj</w:t>
            </w:r>
            <w:proofErr w:type="spellEnd"/>
          </w:p>
        </w:tc>
        <w:tc>
          <w:tcPr>
            <w:tcW w:w="1060" w:type="dxa"/>
            <w:vMerge/>
            <w:tcBorders>
              <w:top w:val="nil"/>
              <w:left w:val="single" w:sz="4" w:space="0" w:color="auto"/>
              <w:bottom w:val="single" w:sz="4" w:space="0" w:color="auto"/>
              <w:right w:val="single" w:sz="4" w:space="0" w:color="auto"/>
            </w:tcBorders>
            <w:vAlign w:val="center"/>
            <w:hideMark/>
          </w:tcPr>
          <w:p w14:paraId="291E3713" w14:textId="77777777" w:rsidR="002C0C5B" w:rsidRPr="00DC2710" w:rsidRDefault="002C0C5B" w:rsidP="002C0C5B">
            <w:pPr>
              <w:rPr>
                <w:rFonts w:ascii="Garamond" w:hAnsi="Garamond"/>
                <w:sz w:val="14"/>
                <w:szCs w:val="14"/>
                <w:lang w:val="sq-AL"/>
              </w:rPr>
            </w:pPr>
          </w:p>
        </w:tc>
        <w:tc>
          <w:tcPr>
            <w:tcW w:w="1160" w:type="dxa"/>
            <w:vMerge/>
            <w:tcBorders>
              <w:top w:val="nil"/>
              <w:left w:val="single" w:sz="4" w:space="0" w:color="auto"/>
              <w:bottom w:val="single" w:sz="4" w:space="0" w:color="auto"/>
              <w:right w:val="single" w:sz="4" w:space="0" w:color="auto"/>
            </w:tcBorders>
            <w:vAlign w:val="center"/>
            <w:hideMark/>
          </w:tcPr>
          <w:p w14:paraId="07339279" w14:textId="77777777" w:rsidR="002C0C5B" w:rsidRPr="00DC2710" w:rsidRDefault="002C0C5B" w:rsidP="002C0C5B">
            <w:pPr>
              <w:rPr>
                <w:rFonts w:ascii="Garamond" w:hAnsi="Garamond"/>
                <w:sz w:val="14"/>
                <w:szCs w:val="14"/>
                <w:lang w:val="sq-AL"/>
              </w:rPr>
            </w:pPr>
          </w:p>
        </w:tc>
        <w:tc>
          <w:tcPr>
            <w:tcW w:w="840" w:type="dxa"/>
            <w:vMerge/>
            <w:tcBorders>
              <w:top w:val="nil"/>
              <w:left w:val="single" w:sz="4" w:space="0" w:color="auto"/>
              <w:bottom w:val="single" w:sz="4" w:space="0" w:color="auto"/>
              <w:right w:val="single" w:sz="4" w:space="0" w:color="auto"/>
            </w:tcBorders>
            <w:vAlign w:val="center"/>
            <w:hideMark/>
          </w:tcPr>
          <w:p w14:paraId="6086D2C5" w14:textId="77777777" w:rsidR="002C0C5B" w:rsidRPr="00DC2710" w:rsidRDefault="002C0C5B" w:rsidP="002C0C5B">
            <w:pPr>
              <w:rPr>
                <w:rFonts w:ascii="Garamond" w:hAnsi="Garamond"/>
                <w:sz w:val="14"/>
                <w:szCs w:val="14"/>
                <w:lang w:val="sq-AL"/>
              </w:rPr>
            </w:pPr>
          </w:p>
        </w:tc>
        <w:tc>
          <w:tcPr>
            <w:tcW w:w="840" w:type="dxa"/>
            <w:vMerge/>
            <w:tcBorders>
              <w:top w:val="nil"/>
              <w:left w:val="single" w:sz="4" w:space="0" w:color="auto"/>
              <w:bottom w:val="single" w:sz="4" w:space="0" w:color="auto"/>
              <w:right w:val="single" w:sz="4" w:space="0" w:color="auto"/>
            </w:tcBorders>
            <w:vAlign w:val="center"/>
            <w:hideMark/>
          </w:tcPr>
          <w:p w14:paraId="2F50ACDA" w14:textId="77777777" w:rsidR="002C0C5B" w:rsidRPr="00DC2710" w:rsidRDefault="002C0C5B" w:rsidP="002C0C5B">
            <w:pPr>
              <w:rPr>
                <w:rFonts w:ascii="Garamond" w:hAnsi="Garamond"/>
                <w:sz w:val="14"/>
                <w:szCs w:val="14"/>
                <w:lang w:val="sq-AL"/>
              </w:rPr>
            </w:pPr>
          </w:p>
        </w:tc>
        <w:tc>
          <w:tcPr>
            <w:tcW w:w="1120" w:type="dxa"/>
            <w:vMerge/>
            <w:tcBorders>
              <w:top w:val="nil"/>
              <w:left w:val="single" w:sz="4" w:space="0" w:color="auto"/>
              <w:bottom w:val="single" w:sz="4" w:space="0" w:color="auto"/>
              <w:right w:val="single" w:sz="4" w:space="0" w:color="auto"/>
            </w:tcBorders>
            <w:vAlign w:val="center"/>
            <w:hideMark/>
          </w:tcPr>
          <w:p w14:paraId="45040681" w14:textId="77777777" w:rsidR="002C0C5B" w:rsidRPr="00DC2710" w:rsidRDefault="002C0C5B" w:rsidP="002C0C5B">
            <w:pPr>
              <w:rPr>
                <w:rFonts w:ascii="Garamond" w:hAnsi="Garamond"/>
                <w:sz w:val="14"/>
                <w:szCs w:val="14"/>
                <w:lang w:val="sq-AL"/>
              </w:rPr>
            </w:pPr>
          </w:p>
        </w:tc>
        <w:tc>
          <w:tcPr>
            <w:tcW w:w="920" w:type="dxa"/>
            <w:vMerge/>
            <w:tcBorders>
              <w:top w:val="nil"/>
              <w:left w:val="single" w:sz="4" w:space="0" w:color="auto"/>
              <w:bottom w:val="single" w:sz="4" w:space="0" w:color="auto"/>
              <w:right w:val="single" w:sz="4" w:space="0" w:color="auto"/>
            </w:tcBorders>
            <w:vAlign w:val="center"/>
            <w:hideMark/>
          </w:tcPr>
          <w:p w14:paraId="467A5E80" w14:textId="77777777" w:rsidR="002C0C5B" w:rsidRPr="00DC2710" w:rsidRDefault="002C0C5B" w:rsidP="002C0C5B">
            <w:pPr>
              <w:rPr>
                <w:rFonts w:ascii="Garamond" w:hAnsi="Garamond"/>
                <w:sz w:val="14"/>
                <w:szCs w:val="14"/>
                <w:lang w:val="sq-AL"/>
              </w:rPr>
            </w:pPr>
          </w:p>
        </w:tc>
        <w:tc>
          <w:tcPr>
            <w:tcW w:w="920" w:type="dxa"/>
            <w:vMerge/>
            <w:tcBorders>
              <w:top w:val="nil"/>
              <w:left w:val="single" w:sz="4" w:space="0" w:color="auto"/>
              <w:bottom w:val="single" w:sz="4" w:space="0" w:color="auto"/>
              <w:right w:val="single" w:sz="4" w:space="0" w:color="auto"/>
            </w:tcBorders>
            <w:vAlign w:val="center"/>
            <w:hideMark/>
          </w:tcPr>
          <w:p w14:paraId="5F8833F5" w14:textId="77777777" w:rsidR="002C0C5B" w:rsidRPr="00DC2710" w:rsidRDefault="002C0C5B" w:rsidP="002C0C5B">
            <w:pPr>
              <w:rPr>
                <w:rFonts w:ascii="Garamond" w:hAnsi="Garamond"/>
                <w:sz w:val="14"/>
                <w:szCs w:val="14"/>
                <w:lang w:val="sq-AL"/>
              </w:rPr>
            </w:pPr>
          </w:p>
        </w:tc>
        <w:tc>
          <w:tcPr>
            <w:tcW w:w="1060" w:type="dxa"/>
            <w:vMerge/>
            <w:tcBorders>
              <w:top w:val="nil"/>
              <w:left w:val="single" w:sz="4" w:space="0" w:color="auto"/>
              <w:bottom w:val="single" w:sz="4" w:space="0" w:color="auto"/>
              <w:right w:val="single" w:sz="4" w:space="0" w:color="auto"/>
            </w:tcBorders>
            <w:vAlign w:val="center"/>
            <w:hideMark/>
          </w:tcPr>
          <w:p w14:paraId="073E2795" w14:textId="77777777" w:rsidR="002C0C5B" w:rsidRPr="00DC2710" w:rsidRDefault="002C0C5B" w:rsidP="002C0C5B">
            <w:pPr>
              <w:rPr>
                <w:rFonts w:ascii="Garamond" w:hAnsi="Garamond"/>
                <w:sz w:val="14"/>
                <w:szCs w:val="14"/>
                <w:lang w:val="sq-AL"/>
              </w:rPr>
            </w:pPr>
          </w:p>
        </w:tc>
        <w:tc>
          <w:tcPr>
            <w:tcW w:w="1760" w:type="dxa"/>
            <w:vMerge/>
            <w:tcBorders>
              <w:top w:val="nil"/>
              <w:left w:val="single" w:sz="4" w:space="0" w:color="auto"/>
              <w:bottom w:val="single" w:sz="4" w:space="0" w:color="000000"/>
              <w:right w:val="single" w:sz="4" w:space="0" w:color="auto"/>
            </w:tcBorders>
            <w:vAlign w:val="center"/>
            <w:hideMark/>
          </w:tcPr>
          <w:p w14:paraId="76812FFB" w14:textId="77777777" w:rsidR="002C0C5B" w:rsidRPr="00DC2710" w:rsidRDefault="002C0C5B" w:rsidP="002C0C5B">
            <w:pPr>
              <w:rPr>
                <w:rFonts w:ascii="Garamond" w:hAnsi="Garamond"/>
                <w:sz w:val="14"/>
                <w:szCs w:val="14"/>
                <w:lang w:val="sq-AL"/>
              </w:rPr>
            </w:pPr>
          </w:p>
        </w:tc>
        <w:tc>
          <w:tcPr>
            <w:tcW w:w="1524" w:type="dxa"/>
            <w:vMerge/>
            <w:tcBorders>
              <w:top w:val="nil"/>
              <w:left w:val="single" w:sz="4" w:space="0" w:color="auto"/>
              <w:bottom w:val="single" w:sz="4" w:space="0" w:color="auto"/>
              <w:right w:val="single" w:sz="4" w:space="0" w:color="auto"/>
            </w:tcBorders>
            <w:vAlign w:val="center"/>
            <w:hideMark/>
          </w:tcPr>
          <w:p w14:paraId="551A9A82" w14:textId="77777777" w:rsidR="002C0C5B" w:rsidRPr="00DC2710" w:rsidRDefault="002C0C5B" w:rsidP="002C0C5B">
            <w:pPr>
              <w:rPr>
                <w:rFonts w:ascii="Garamond" w:hAnsi="Garamond"/>
                <w:sz w:val="14"/>
                <w:szCs w:val="14"/>
                <w:lang w:val="sq-AL"/>
              </w:rPr>
            </w:pPr>
          </w:p>
        </w:tc>
      </w:tr>
      <w:tr w:rsidR="002C0C5B" w:rsidRPr="00DC2710" w14:paraId="44839CD2" w14:textId="77777777" w:rsidTr="00CA0D8F">
        <w:trPr>
          <w:trHeight w:val="20"/>
          <w:jc w:val="center"/>
        </w:trPr>
        <w:tc>
          <w:tcPr>
            <w:tcW w:w="440" w:type="dxa"/>
            <w:vMerge/>
            <w:tcBorders>
              <w:top w:val="nil"/>
              <w:left w:val="single" w:sz="4" w:space="0" w:color="auto"/>
              <w:bottom w:val="single" w:sz="4" w:space="0" w:color="auto"/>
              <w:right w:val="single" w:sz="4" w:space="0" w:color="auto"/>
            </w:tcBorders>
            <w:vAlign w:val="center"/>
            <w:hideMark/>
          </w:tcPr>
          <w:p w14:paraId="1C913967" w14:textId="77777777" w:rsidR="002C0C5B" w:rsidRPr="00DC2710" w:rsidRDefault="002C0C5B" w:rsidP="00CA0D8F">
            <w:pPr>
              <w:jc w:val="right"/>
              <w:rPr>
                <w:rFonts w:ascii="Garamond" w:hAnsi="Garamond"/>
                <w:sz w:val="14"/>
                <w:szCs w:val="14"/>
                <w:lang w:val="sq-AL"/>
              </w:rPr>
            </w:pPr>
          </w:p>
        </w:tc>
        <w:tc>
          <w:tcPr>
            <w:tcW w:w="1684" w:type="dxa"/>
            <w:tcBorders>
              <w:top w:val="nil"/>
              <w:left w:val="nil"/>
              <w:bottom w:val="single" w:sz="4" w:space="0" w:color="auto"/>
              <w:right w:val="single" w:sz="4" w:space="0" w:color="auto"/>
            </w:tcBorders>
            <w:shd w:val="clear" w:color="auto" w:fill="auto"/>
            <w:noWrap/>
            <w:vAlign w:val="bottom"/>
            <w:hideMark/>
          </w:tcPr>
          <w:p w14:paraId="0A53F45F"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Kadrije</w:t>
            </w:r>
            <w:proofErr w:type="spellEnd"/>
          </w:p>
        </w:tc>
        <w:tc>
          <w:tcPr>
            <w:tcW w:w="932" w:type="dxa"/>
            <w:tcBorders>
              <w:top w:val="nil"/>
              <w:left w:val="nil"/>
              <w:bottom w:val="single" w:sz="4" w:space="0" w:color="auto"/>
              <w:right w:val="single" w:sz="4" w:space="0" w:color="auto"/>
            </w:tcBorders>
            <w:shd w:val="clear" w:color="auto" w:fill="auto"/>
            <w:noWrap/>
            <w:vAlign w:val="bottom"/>
            <w:hideMark/>
          </w:tcPr>
          <w:p w14:paraId="51D28CB8"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Mustafa</w:t>
            </w:r>
            <w:proofErr w:type="spellEnd"/>
          </w:p>
        </w:tc>
        <w:tc>
          <w:tcPr>
            <w:tcW w:w="1044" w:type="dxa"/>
            <w:tcBorders>
              <w:top w:val="nil"/>
              <w:left w:val="nil"/>
              <w:bottom w:val="single" w:sz="4" w:space="0" w:color="auto"/>
              <w:right w:val="single" w:sz="4" w:space="0" w:color="auto"/>
            </w:tcBorders>
            <w:shd w:val="clear" w:color="auto" w:fill="auto"/>
            <w:noWrap/>
            <w:vAlign w:val="center"/>
            <w:hideMark/>
          </w:tcPr>
          <w:p w14:paraId="156D4F21"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Hidri</w:t>
            </w:r>
            <w:proofErr w:type="spellEnd"/>
          </w:p>
        </w:tc>
        <w:tc>
          <w:tcPr>
            <w:tcW w:w="1060" w:type="dxa"/>
            <w:vMerge/>
            <w:tcBorders>
              <w:top w:val="nil"/>
              <w:left w:val="single" w:sz="4" w:space="0" w:color="auto"/>
              <w:bottom w:val="single" w:sz="4" w:space="0" w:color="auto"/>
              <w:right w:val="single" w:sz="4" w:space="0" w:color="auto"/>
            </w:tcBorders>
            <w:vAlign w:val="center"/>
            <w:hideMark/>
          </w:tcPr>
          <w:p w14:paraId="1D816820" w14:textId="77777777" w:rsidR="002C0C5B" w:rsidRPr="00DC2710" w:rsidRDefault="002C0C5B" w:rsidP="002C0C5B">
            <w:pPr>
              <w:rPr>
                <w:rFonts w:ascii="Garamond" w:hAnsi="Garamond"/>
                <w:sz w:val="14"/>
                <w:szCs w:val="14"/>
                <w:lang w:val="sq-AL"/>
              </w:rPr>
            </w:pPr>
          </w:p>
        </w:tc>
        <w:tc>
          <w:tcPr>
            <w:tcW w:w="1160" w:type="dxa"/>
            <w:vMerge/>
            <w:tcBorders>
              <w:top w:val="nil"/>
              <w:left w:val="single" w:sz="4" w:space="0" w:color="auto"/>
              <w:bottom w:val="single" w:sz="4" w:space="0" w:color="auto"/>
              <w:right w:val="single" w:sz="4" w:space="0" w:color="auto"/>
            </w:tcBorders>
            <w:vAlign w:val="center"/>
            <w:hideMark/>
          </w:tcPr>
          <w:p w14:paraId="088463E0" w14:textId="77777777" w:rsidR="002C0C5B" w:rsidRPr="00DC2710" w:rsidRDefault="002C0C5B" w:rsidP="002C0C5B">
            <w:pPr>
              <w:rPr>
                <w:rFonts w:ascii="Garamond" w:hAnsi="Garamond"/>
                <w:sz w:val="14"/>
                <w:szCs w:val="14"/>
                <w:lang w:val="sq-AL"/>
              </w:rPr>
            </w:pPr>
          </w:p>
        </w:tc>
        <w:tc>
          <w:tcPr>
            <w:tcW w:w="840" w:type="dxa"/>
            <w:vMerge/>
            <w:tcBorders>
              <w:top w:val="nil"/>
              <w:left w:val="single" w:sz="4" w:space="0" w:color="auto"/>
              <w:bottom w:val="single" w:sz="4" w:space="0" w:color="auto"/>
              <w:right w:val="single" w:sz="4" w:space="0" w:color="auto"/>
            </w:tcBorders>
            <w:vAlign w:val="center"/>
            <w:hideMark/>
          </w:tcPr>
          <w:p w14:paraId="59F85074" w14:textId="77777777" w:rsidR="002C0C5B" w:rsidRPr="00DC2710" w:rsidRDefault="002C0C5B" w:rsidP="002C0C5B">
            <w:pPr>
              <w:rPr>
                <w:rFonts w:ascii="Garamond" w:hAnsi="Garamond"/>
                <w:sz w:val="14"/>
                <w:szCs w:val="14"/>
                <w:lang w:val="sq-AL"/>
              </w:rPr>
            </w:pPr>
          </w:p>
        </w:tc>
        <w:tc>
          <w:tcPr>
            <w:tcW w:w="840" w:type="dxa"/>
            <w:vMerge/>
            <w:tcBorders>
              <w:top w:val="nil"/>
              <w:left w:val="single" w:sz="4" w:space="0" w:color="auto"/>
              <w:bottom w:val="single" w:sz="4" w:space="0" w:color="auto"/>
              <w:right w:val="single" w:sz="4" w:space="0" w:color="auto"/>
            </w:tcBorders>
            <w:vAlign w:val="center"/>
            <w:hideMark/>
          </w:tcPr>
          <w:p w14:paraId="2633684E" w14:textId="77777777" w:rsidR="002C0C5B" w:rsidRPr="00DC2710" w:rsidRDefault="002C0C5B" w:rsidP="002C0C5B">
            <w:pPr>
              <w:rPr>
                <w:rFonts w:ascii="Garamond" w:hAnsi="Garamond"/>
                <w:sz w:val="14"/>
                <w:szCs w:val="14"/>
                <w:lang w:val="sq-AL"/>
              </w:rPr>
            </w:pPr>
          </w:p>
        </w:tc>
        <w:tc>
          <w:tcPr>
            <w:tcW w:w="1120" w:type="dxa"/>
            <w:vMerge/>
            <w:tcBorders>
              <w:top w:val="nil"/>
              <w:left w:val="single" w:sz="4" w:space="0" w:color="auto"/>
              <w:bottom w:val="single" w:sz="4" w:space="0" w:color="auto"/>
              <w:right w:val="single" w:sz="4" w:space="0" w:color="auto"/>
            </w:tcBorders>
            <w:vAlign w:val="center"/>
            <w:hideMark/>
          </w:tcPr>
          <w:p w14:paraId="1D353CF9" w14:textId="77777777" w:rsidR="002C0C5B" w:rsidRPr="00DC2710" w:rsidRDefault="002C0C5B" w:rsidP="002C0C5B">
            <w:pPr>
              <w:rPr>
                <w:rFonts w:ascii="Garamond" w:hAnsi="Garamond"/>
                <w:sz w:val="14"/>
                <w:szCs w:val="14"/>
                <w:lang w:val="sq-AL"/>
              </w:rPr>
            </w:pPr>
          </w:p>
        </w:tc>
        <w:tc>
          <w:tcPr>
            <w:tcW w:w="920" w:type="dxa"/>
            <w:vMerge/>
            <w:tcBorders>
              <w:top w:val="nil"/>
              <w:left w:val="single" w:sz="4" w:space="0" w:color="auto"/>
              <w:bottom w:val="single" w:sz="4" w:space="0" w:color="auto"/>
              <w:right w:val="single" w:sz="4" w:space="0" w:color="auto"/>
            </w:tcBorders>
            <w:vAlign w:val="center"/>
            <w:hideMark/>
          </w:tcPr>
          <w:p w14:paraId="1E70DE9F" w14:textId="77777777" w:rsidR="002C0C5B" w:rsidRPr="00DC2710" w:rsidRDefault="002C0C5B" w:rsidP="002C0C5B">
            <w:pPr>
              <w:rPr>
                <w:rFonts w:ascii="Garamond" w:hAnsi="Garamond"/>
                <w:sz w:val="14"/>
                <w:szCs w:val="14"/>
                <w:lang w:val="sq-AL"/>
              </w:rPr>
            </w:pPr>
          </w:p>
        </w:tc>
        <w:tc>
          <w:tcPr>
            <w:tcW w:w="920" w:type="dxa"/>
            <w:vMerge/>
            <w:tcBorders>
              <w:top w:val="nil"/>
              <w:left w:val="single" w:sz="4" w:space="0" w:color="auto"/>
              <w:bottom w:val="single" w:sz="4" w:space="0" w:color="auto"/>
              <w:right w:val="single" w:sz="4" w:space="0" w:color="auto"/>
            </w:tcBorders>
            <w:vAlign w:val="center"/>
            <w:hideMark/>
          </w:tcPr>
          <w:p w14:paraId="6B193C25" w14:textId="77777777" w:rsidR="002C0C5B" w:rsidRPr="00DC2710" w:rsidRDefault="002C0C5B" w:rsidP="002C0C5B">
            <w:pPr>
              <w:rPr>
                <w:rFonts w:ascii="Garamond" w:hAnsi="Garamond"/>
                <w:sz w:val="14"/>
                <w:szCs w:val="14"/>
                <w:lang w:val="sq-AL"/>
              </w:rPr>
            </w:pPr>
          </w:p>
        </w:tc>
        <w:tc>
          <w:tcPr>
            <w:tcW w:w="1060" w:type="dxa"/>
            <w:vMerge/>
            <w:tcBorders>
              <w:top w:val="nil"/>
              <w:left w:val="single" w:sz="4" w:space="0" w:color="auto"/>
              <w:bottom w:val="single" w:sz="4" w:space="0" w:color="auto"/>
              <w:right w:val="single" w:sz="4" w:space="0" w:color="auto"/>
            </w:tcBorders>
            <w:vAlign w:val="center"/>
            <w:hideMark/>
          </w:tcPr>
          <w:p w14:paraId="42255519" w14:textId="77777777" w:rsidR="002C0C5B" w:rsidRPr="00DC2710" w:rsidRDefault="002C0C5B" w:rsidP="002C0C5B">
            <w:pPr>
              <w:rPr>
                <w:rFonts w:ascii="Garamond" w:hAnsi="Garamond"/>
                <w:sz w:val="14"/>
                <w:szCs w:val="14"/>
                <w:lang w:val="sq-AL"/>
              </w:rPr>
            </w:pPr>
          </w:p>
        </w:tc>
        <w:tc>
          <w:tcPr>
            <w:tcW w:w="1760" w:type="dxa"/>
            <w:vMerge/>
            <w:tcBorders>
              <w:top w:val="nil"/>
              <w:left w:val="single" w:sz="4" w:space="0" w:color="auto"/>
              <w:bottom w:val="single" w:sz="4" w:space="0" w:color="000000"/>
              <w:right w:val="single" w:sz="4" w:space="0" w:color="auto"/>
            </w:tcBorders>
            <w:vAlign w:val="center"/>
            <w:hideMark/>
          </w:tcPr>
          <w:p w14:paraId="2D3E6B16" w14:textId="77777777" w:rsidR="002C0C5B" w:rsidRPr="00DC2710" w:rsidRDefault="002C0C5B" w:rsidP="002C0C5B">
            <w:pPr>
              <w:rPr>
                <w:rFonts w:ascii="Garamond" w:hAnsi="Garamond"/>
                <w:sz w:val="14"/>
                <w:szCs w:val="14"/>
                <w:lang w:val="sq-AL"/>
              </w:rPr>
            </w:pPr>
          </w:p>
        </w:tc>
        <w:tc>
          <w:tcPr>
            <w:tcW w:w="1524" w:type="dxa"/>
            <w:vMerge/>
            <w:tcBorders>
              <w:top w:val="nil"/>
              <w:left w:val="single" w:sz="4" w:space="0" w:color="auto"/>
              <w:bottom w:val="single" w:sz="4" w:space="0" w:color="auto"/>
              <w:right w:val="single" w:sz="4" w:space="0" w:color="auto"/>
            </w:tcBorders>
            <w:vAlign w:val="center"/>
            <w:hideMark/>
          </w:tcPr>
          <w:p w14:paraId="4E9EFE03" w14:textId="77777777" w:rsidR="002C0C5B" w:rsidRPr="00DC2710" w:rsidRDefault="002C0C5B" w:rsidP="002C0C5B">
            <w:pPr>
              <w:rPr>
                <w:rFonts w:ascii="Garamond" w:hAnsi="Garamond"/>
                <w:sz w:val="14"/>
                <w:szCs w:val="14"/>
                <w:lang w:val="sq-AL"/>
              </w:rPr>
            </w:pPr>
          </w:p>
        </w:tc>
      </w:tr>
      <w:tr w:rsidR="002C0C5B" w:rsidRPr="00DC2710" w14:paraId="24BFCBCC" w14:textId="77777777" w:rsidTr="00CA0D8F">
        <w:trPr>
          <w:trHeight w:val="20"/>
          <w:jc w:val="center"/>
        </w:trPr>
        <w:tc>
          <w:tcPr>
            <w:tcW w:w="440" w:type="dxa"/>
            <w:vMerge/>
            <w:tcBorders>
              <w:top w:val="nil"/>
              <w:left w:val="single" w:sz="4" w:space="0" w:color="auto"/>
              <w:bottom w:val="single" w:sz="4" w:space="0" w:color="auto"/>
              <w:right w:val="single" w:sz="4" w:space="0" w:color="auto"/>
            </w:tcBorders>
            <w:vAlign w:val="center"/>
            <w:hideMark/>
          </w:tcPr>
          <w:p w14:paraId="0823F511" w14:textId="77777777" w:rsidR="002C0C5B" w:rsidRPr="00DC2710" w:rsidRDefault="002C0C5B" w:rsidP="00CA0D8F">
            <w:pPr>
              <w:jc w:val="right"/>
              <w:rPr>
                <w:rFonts w:ascii="Garamond" w:hAnsi="Garamond"/>
                <w:sz w:val="14"/>
                <w:szCs w:val="14"/>
                <w:lang w:val="sq-AL"/>
              </w:rPr>
            </w:pPr>
          </w:p>
        </w:tc>
        <w:tc>
          <w:tcPr>
            <w:tcW w:w="1684" w:type="dxa"/>
            <w:tcBorders>
              <w:top w:val="nil"/>
              <w:left w:val="nil"/>
              <w:bottom w:val="single" w:sz="4" w:space="0" w:color="auto"/>
              <w:right w:val="single" w:sz="4" w:space="0" w:color="auto"/>
            </w:tcBorders>
            <w:shd w:val="clear" w:color="auto" w:fill="auto"/>
            <w:noWrap/>
            <w:vAlign w:val="bottom"/>
            <w:hideMark/>
          </w:tcPr>
          <w:p w14:paraId="667D394E"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Vitjola</w:t>
            </w:r>
            <w:proofErr w:type="spellEnd"/>
            <w:r w:rsidRPr="00DC2710">
              <w:rPr>
                <w:rFonts w:ascii="Garamond" w:hAnsi="Garamond"/>
                <w:sz w:val="14"/>
                <w:szCs w:val="14"/>
                <w:lang w:val="sq-AL"/>
              </w:rPr>
              <w:t xml:space="preserve"> </w:t>
            </w:r>
          </w:p>
        </w:tc>
        <w:tc>
          <w:tcPr>
            <w:tcW w:w="932" w:type="dxa"/>
            <w:tcBorders>
              <w:top w:val="nil"/>
              <w:left w:val="nil"/>
              <w:bottom w:val="single" w:sz="4" w:space="0" w:color="auto"/>
              <w:right w:val="single" w:sz="4" w:space="0" w:color="auto"/>
            </w:tcBorders>
            <w:shd w:val="clear" w:color="auto" w:fill="auto"/>
            <w:noWrap/>
            <w:vAlign w:val="bottom"/>
            <w:hideMark/>
          </w:tcPr>
          <w:p w14:paraId="6D0C6503"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Adem</w:t>
            </w:r>
          </w:p>
        </w:tc>
        <w:tc>
          <w:tcPr>
            <w:tcW w:w="1044" w:type="dxa"/>
            <w:tcBorders>
              <w:top w:val="nil"/>
              <w:left w:val="nil"/>
              <w:bottom w:val="single" w:sz="4" w:space="0" w:color="auto"/>
              <w:right w:val="single" w:sz="4" w:space="0" w:color="auto"/>
            </w:tcBorders>
            <w:shd w:val="clear" w:color="auto" w:fill="auto"/>
            <w:noWrap/>
            <w:vAlign w:val="bottom"/>
            <w:hideMark/>
          </w:tcPr>
          <w:p w14:paraId="0F8C11B7"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Hidri</w:t>
            </w:r>
            <w:proofErr w:type="spellEnd"/>
          </w:p>
        </w:tc>
        <w:tc>
          <w:tcPr>
            <w:tcW w:w="1060" w:type="dxa"/>
            <w:vMerge/>
            <w:tcBorders>
              <w:top w:val="nil"/>
              <w:left w:val="single" w:sz="4" w:space="0" w:color="auto"/>
              <w:bottom w:val="single" w:sz="4" w:space="0" w:color="auto"/>
              <w:right w:val="single" w:sz="4" w:space="0" w:color="auto"/>
            </w:tcBorders>
            <w:vAlign w:val="center"/>
            <w:hideMark/>
          </w:tcPr>
          <w:p w14:paraId="0B904312" w14:textId="77777777" w:rsidR="002C0C5B" w:rsidRPr="00DC2710" w:rsidRDefault="002C0C5B" w:rsidP="002C0C5B">
            <w:pPr>
              <w:rPr>
                <w:rFonts w:ascii="Garamond" w:hAnsi="Garamond"/>
                <w:sz w:val="14"/>
                <w:szCs w:val="14"/>
                <w:lang w:val="sq-AL"/>
              </w:rPr>
            </w:pPr>
          </w:p>
        </w:tc>
        <w:tc>
          <w:tcPr>
            <w:tcW w:w="1160" w:type="dxa"/>
            <w:vMerge/>
            <w:tcBorders>
              <w:top w:val="nil"/>
              <w:left w:val="single" w:sz="4" w:space="0" w:color="auto"/>
              <w:bottom w:val="single" w:sz="4" w:space="0" w:color="auto"/>
              <w:right w:val="single" w:sz="4" w:space="0" w:color="auto"/>
            </w:tcBorders>
            <w:vAlign w:val="center"/>
            <w:hideMark/>
          </w:tcPr>
          <w:p w14:paraId="3869B5BF" w14:textId="77777777" w:rsidR="002C0C5B" w:rsidRPr="00DC2710" w:rsidRDefault="002C0C5B" w:rsidP="002C0C5B">
            <w:pPr>
              <w:rPr>
                <w:rFonts w:ascii="Garamond" w:hAnsi="Garamond"/>
                <w:sz w:val="14"/>
                <w:szCs w:val="14"/>
                <w:lang w:val="sq-AL"/>
              </w:rPr>
            </w:pPr>
          </w:p>
        </w:tc>
        <w:tc>
          <w:tcPr>
            <w:tcW w:w="840" w:type="dxa"/>
            <w:vMerge/>
            <w:tcBorders>
              <w:top w:val="nil"/>
              <w:left w:val="single" w:sz="4" w:space="0" w:color="auto"/>
              <w:bottom w:val="single" w:sz="4" w:space="0" w:color="auto"/>
              <w:right w:val="single" w:sz="4" w:space="0" w:color="auto"/>
            </w:tcBorders>
            <w:vAlign w:val="center"/>
            <w:hideMark/>
          </w:tcPr>
          <w:p w14:paraId="4A6E40AB" w14:textId="77777777" w:rsidR="002C0C5B" w:rsidRPr="00DC2710" w:rsidRDefault="002C0C5B" w:rsidP="002C0C5B">
            <w:pPr>
              <w:rPr>
                <w:rFonts w:ascii="Garamond" w:hAnsi="Garamond"/>
                <w:sz w:val="14"/>
                <w:szCs w:val="14"/>
                <w:lang w:val="sq-AL"/>
              </w:rPr>
            </w:pPr>
          </w:p>
        </w:tc>
        <w:tc>
          <w:tcPr>
            <w:tcW w:w="840" w:type="dxa"/>
            <w:vMerge/>
            <w:tcBorders>
              <w:top w:val="nil"/>
              <w:left w:val="single" w:sz="4" w:space="0" w:color="auto"/>
              <w:bottom w:val="single" w:sz="4" w:space="0" w:color="auto"/>
              <w:right w:val="single" w:sz="4" w:space="0" w:color="auto"/>
            </w:tcBorders>
            <w:vAlign w:val="center"/>
            <w:hideMark/>
          </w:tcPr>
          <w:p w14:paraId="02B3C9A0" w14:textId="77777777" w:rsidR="002C0C5B" w:rsidRPr="00DC2710" w:rsidRDefault="002C0C5B" w:rsidP="002C0C5B">
            <w:pPr>
              <w:rPr>
                <w:rFonts w:ascii="Garamond" w:hAnsi="Garamond"/>
                <w:sz w:val="14"/>
                <w:szCs w:val="14"/>
                <w:lang w:val="sq-AL"/>
              </w:rPr>
            </w:pPr>
          </w:p>
        </w:tc>
        <w:tc>
          <w:tcPr>
            <w:tcW w:w="1120" w:type="dxa"/>
            <w:vMerge/>
            <w:tcBorders>
              <w:top w:val="nil"/>
              <w:left w:val="single" w:sz="4" w:space="0" w:color="auto"/>
              <w:bottom w:val="single" w:sz="4" w:space="0" w:color="auto"/>
              <w:right w:val="single" w:sz="4" w:space="0" w:color="auto"/>
            </w:tcBorders>
            <w:vAlign w:val="center"/>
            <w:hideMark/>
          </w:tcPr>
          <w:p w14:paraId="464AA903" w14:textId="77777777" w:rsidR="002C0C5B" w:rsidRPr="00DC2710" w:rsidRDefault="002C0C5B" w:rsidP="002C0C5B">
            <w:pPr>
              <w:rPr>
                <w:rFonts w:ascii="Garamond" w:hAnsi="Garamond"/>
                <w:sz w:val="14"/>
                <w:szCs w:val="14"/>
                <w:lang w:val="sq-AL"/>
              </w:rPr>
            </w:pPr>
          </w:p>
        </w:tc>
        <w:tc>
          <w:tcPr>
            <w:tcW w:w="920" w:type="dxa"/>
            <w:vMerge/>
            <w:tcBorders>
              <w:top w:val="nil"/>
              <w:left w:val="single" w:sz="4" w:space="0" w:color="auto"/>
              <w:bottom w:val="single" w:sz="4" w:space="0" w:color="auto"/>
              <w:right w:val="single" w:sz="4" w:space="0" w:color="auto"/>
            </w:tcBorders>
            <w:vAlign w:val="center"/>
            <w:hideMark/>
          </w:tcPr>
          <w:p w14:paraId="3942A02D" w14:textId="77777777" w:rsidR="002C0C5B" w:rsidRPr="00DC2710" w:rsidRDefault="002C0C5B" w:rsidP="002C0C5B">
            <w:pPr>
              <w:rPr>
                <w:rFonts w:ascii="Garamond" w:hAnsi="Garamond"/>
                <w:sz w:val="14"/>
                <w:szCs w:val="14"/>
                <w:lang w:val="sq-AL"/>
              </w:rPr>
            </w:pPr>
          </w:p>
        </w:tc>
        <w:tc>
          <w:tcPr>
            <w:tcW w:w="920" w:type="dxa"/>
            <w:vMerge/>
            <w:tcBorders>
              <w:top w:val="nil"/>
              <w:left w:val="single" w:sz="4" w:space="0" w:color="auto"/>
              <w:bottom w:val="single" w:sz="4" w:space="0" w:color="auto"/>
              <w:right w:val="single" w:sz="4" w:space="0" w:color="auto"/>
            </w:tcBorders>
            <w:vAlign w:val="center"/>
            <w:hideMark/>
          </w:tcPr>
          <w:p w14:paraId="4C079EC9" w14:textId="77777777" w:rsidR="002C0C5B" w:rsidRPr="00DC2710" w:rsidRDefault="002C0C5B" w:rsidP="002C0C5B">
            <w:pPr>
              <w:rPr>
                <w:rFonts w:ascii="Garamond" w:hAnsi="Garamond"/>
                <w:sz w:val="14"/>
                <w:szCs w:val="14"/>
                <w:lang w:val="sq-AL"/>
              </w:rPr>
            </w:pPr>
          </w:p>
        </w:tc>
        <w:tc>
          <w:tcPr>
            <w:tcW w:w="1060" w:type="dxa"/>
            <w:vMerge/>
            <w:tcBorders>
              <w:top w:val="nil"/>
              <w:left w:val="single" w:sz="4" w:space="0" w:color="auto"/>
              <w:bottom w:val="single" w:sz="4" w:space="0" w:color="auto"/>
              <w:right w:val="single" w:sz="4" w:space="0" w:color="auto"/>
            </w:tcBorders>
            <w:vAlign w:val="center"/>
            <w:hideMark/>
          </w:tcPr>
          <w:p w14:paraId="5B6366F3" w14:textId="77777777" w:rsidR="002C0C5B" w:rsidRPr="00DC2710" w:rsidRDefault="002C0C5B" w:rsidP="002C0C5B">
            <w:pPr>
              <w:rPr>
                <w:rFonts w:ascii="Garamond" w:hAnsi="Garamond"/>
                <w:sz w:val="14"/>
                <w:szCs w:val="14"/>
                <w:lang w:val="sq-AL"/>
              </w:rPr>
            </w:pPr>
          </w:p>
        </w:tc>
        <w:tc>
          <w:tcPr>
            <w:tcW w:w="1760" w:type="dxa"/>
            <w:vMerge/>
            <w:tcBorders>
              <w:top w:val="nil"/>
              <w:left w:val="single" w:sz="4" w:space="0" w:color="auto"/>
              <w:bottom w:val="single" w:sz="4" w:space="0" w:color="000000"/>
              <w:right w:val="single" w:sz="4" w:space="0" w:color="auto"/>
            </w:tcBorders>
            <w:vAlign w:val="center"/>
            <w:hideMark/>
          </w:tcPr>
          <w:p w14:paraId="0F7161A1" w14:textId="77777777" w:rsidR="002C0C5B" w:rsidRPr="00DC2710" w:rsidRDefault="002C0C5B" w:rsidP="002C0C5B">
            <w:pPr>
              <w:rPr>
                <w:rFonts w:ascii="Garamond" w:hAnsi="Garamond"/>
                <w:sz w:val="14"/>
                <w:szCs w:val="14"/>
                <w:lang w:val="sq-AL"/>
              </w:rPr>
            </w:pPr>
          </w:p>
        </w:tc>
        <w:tc>
          <w:tcPr>
            <w:tcW w:w="1524" w:type="dxa"/>
            <w:vMerge/>
            <w:tcBorders>
              <w:top w:val="nil"/>
              <w:left w:val="single" w:sz="4" w:space="0" w:color="auto"/>
              <w:bottom w:val="single" w:sz="4" w:space="0" w:color="auto"/>
              <w:right w:val="single" w:sz="4" w:space="0" w:color="auto"/>
            </w:tcBorders>
            <w:vAlign w:val="center"/>
            <w:hideMark/>
          </w:tcPr>
          <w:p w14:paraId="0BBB1FCE" w14:textId="77777777" w:rsidR="002C0C5B" w:rsidRPr="00DC2710" w:rsidRDefault="002C0C5B" w:rsidP="002C0C5B">
            <w:pPr>
              <w:rPr>
                <w:rFonts w:ascii="Garamond" w:hAnsi="Garamond"/>
                <w:sz w:val="14"/>
                <w:szCs w:val="14"/>
                <w:lang w:val="sq-AL"/>
              </w:rPr>
            </w:pPr>
          </w:p>
        </w:tc>
      </w:tr>
      <w:tr w:rsidR="002C0C5B" w:rsidRPr="00DC2710" w14:paraId="3DF37639" w14:textId="77777777" w:rsidTr="00CA0D8F">
        <w:trPr>
          <w:trHeight w:val="20"/>
          <w:jc w:val="center"/>
        </w:trPr>
        <w:tc>
          <w:tcPr>
            <w:tcW w:w="4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CFA2028"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10</w:t>
            </w:r>
          </w:p>
        </w:tc>
        <w:tc>
          <w:tcPr>
            <w:tcW w:w="1684" w:type="dxa"/>
            <w:tcBorders>
              <w:top w:val="nil"/>
              <w:left w:val="nil"/>
              <w:bottom w:val="single" w:sz="4" w:space="0" w:color="auto"/>
              <w:right w:val="single" w:sz="4" w:space="0" w:color="auto"/>
            </w:tcBorders>
            <w:shd w:val="clear" w:color="auto" w:fill="auto"/>
            <w:noWrap/>
            <w:vAlign w:val="bottom"/>
            <w:hideMark/>
          </w:tcPr>
          <w:p w14:paraId="52B09092"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Gezim</w:t>
            </w:r>
            <w:proofErr w:type="spellEnd"/>
          </w:p>
        </w:tc>
        <w:tc>
          <w:tcPr>
            <w:tcW w:w="932" w:type="dxa"/>
            <w:tcBorders>
              <w:top w:val="nil"/>
              <w:left w:val="nil"/>
              <w:bottom w:val="single" w:sz="4" w:space="0" w:color="auto"/>
              <w:right w:val="single" w:sz="4" w:space="0" w:color="auto"/>
            </w:tcBorders>
            <w:shd w:val="clear" w:color="auto" w:fill="auto"/>
            <w:noWrap/>
            <w:vAlign w:val="bottom"/>
            <w:hideMark/>
          </w:tcPr>
          <w:p w14:paraId="5AA71C8F" w14:textId="53D0E413" w:rsidR="002C0C5B" w:rsidRPr="00DC2710" w:rsidRDefault="002C0C5B" w:rsidP="002C0C5B">
            <w:pPr>
              <w:rPr>
                <w:rFonts w:ascii="Garamond" w:hAnsi="Garamond"/>
                <w:sz w:val="14"/>
                <w:szCs w:val="14"/>
                <w:lang w:val="sq-AL"/>
              </w:rPr>
            </w:pPr>
            <w:r w:rsidRPr="00DC2710">
              <w:rPr>
                <w:rFonts w:ascii="Garamond" w:hAnsi="Garamond"/>
                <w:sz w:val="14"/>
                <w:szCs w:val="14"/>
                <w:lang w:val="sq-AL"/>
              </w:rPr>
              <w:t>Adem</w:t>
            </w:r>
            <w:r w:rsidR="00DC2710">
              <w:rPr>
                <w:rFonts w:ascii="Garamond" w:hAnsi="Garamond"/>
                <w:sz w:val="14"/>
                <w:szCs w:val="14"/>
                <w:lang w:val="sq-AL"/>
              </w:rPr>
              <w:t xml:space="preserve"> </w:t>
            </w:r>
          </w:p>
        </w:tc>
        <w:tc>
          <w:tcPr>
            <w:tcW w:w="1044" w:type="dxa"/>
            <w:tcBorders>
              <w:top w:val="nil"/>
              <w:left w:val="nil"/>
              <w:bottom w:val="single" w:sz="4" w:space="0" w:color="auto"/>
              <w:right w:val="single" w:sz="4" w:space="0" w:color="auto"/>
            </w:tcBorders>
            <w:shd w:val="clear" w:color="auto" w:fill="auto"/>
            <w:noWrap/>
            <w:vAlign w:val="center"/>
            <w:hideMark/>
          </w:tcPr>
          <w:p w14:paraId="57FF8CE3"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Hidri</w:t>
            </w:r>
            <w:proofErr w:type="spellEnd"/>
          </w:p>
        </w:tc>
        <w:tc>
          <w:tcPr>
            <w:tcW w:w="10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CCD2B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9BD29D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242/20/2</w:t>
            </w:r>
          </w:p>
        </w:tc>
        <w:tc>
          <w:tcPr>
            <w:tcW w:w="8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FB427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A32083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1270</w:t>
            </w: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7284F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1109</w:t>
            </w:r>
          </w:p>
        </w:tc>
        <w:tc>
          <w:tcPr>
            <w:tcW w:w="9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063E72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3A77A7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B12030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364861</w:t>
            </w:r>
          </w:p>
        </w:tc>
        <w:tc>
          <w:tcPr>
            <w:tcW w:w="1760" w:type="dxa"/>
            <w:vMerge w:val="restart"/>
            <w:tcBorders>
              <w:top w:val="nil"/>
              <w:left w:val="single" w:sz="4" w:space="0" w:color="auto"/>
              <w:bottom w:val="single" w:sz="4" w:space="0" w:color="auto"/>
              <w:right w:val="single" w:sz="4" w:space="0" w:color="auto"/>
            </w:tcBorders>
            <w:shd w:val="clear" w:color="auto" w:fill="auto"/>
            <w:vAlign w:val="center"/>
            <w:hideMark/>
          </w:tcPr>
          <w:p w14:paraId="5D0A9DD9" w14:textId="5F119E0E" w:rsidR="002C0C5B" w:rsidRPr="00DC2710" w:rsidRDefault="002C0C5B" w:rsidP="002C0C5B">
            <w:pPr>
              <w:rPr>
                <w:rFonts w:ascii="Garamond" w:hAnsi="Garamond"/>
                <w:sz w:val="14"/>
                <w:szCs w:val="14"/>
                <w:lang w:val="sq-AL"/>
              </w:rPr>
            </w:pPr>
            <w:r w:rsidRPr="00DC2710">
              <w:rPr>
                <w:rFonts w:ascii="Garamond" w:hAnsi="Garamond"/>
                <w:sz w:val="14"/>
                <w:szCs w:val="14"/>
                <w:lang w:val="sq-AL"/>
              </w:rPr>
              <w:t>Ish</w:t>
            </w:r>
            <w:r w:rsidR="00226667">
              <w:rPr>
                <w:rFonts w:ascii="Garamond" w:hAnsi="Garamond"/>
                <w:sz w:val="14"/>
                <w:szCs w:val="14"/>
                <w:lang w:val="sq-AL"/>
              </w:rPr>
              <w:t>-</w:t>
            </w:r>
            <w:r w:rsidRPr="00DC2710">
              <w:rPr>
                <w:rFonts w:ascii="Garamond" w:hAnsi="Garamond"/>
                <w:sz w:val="14"/>
                <w:szCs w:val="14"/>
                <w:lang w:val="sq-AL"/>
              </w:rPr>
              <w:t>se</w:t>
            </w:r>
            <w:r w:rsidR="00226667">
              <w:rPr>
                <w:rFonts w:ascii="Garamond" w:hAnsi="Garamond"/>
                <w:sz w:val="14"/>
                <w:szCs w:val="14"/>
                <w:lang w:val="sq-AL"/>
              </w:rPr>
              <w:t>r</w:t>
            </w:r>
            <w:r w:rsidRPr="00DC2710">
              <w:rPr>
                <w:rFonts w:ascii="Garamond" w:hAnsi="Garamond"/>
                <w:sz w:val="14"/>
                <w:szCs w:val="14"/>
                <w:lang w:val="sq-AL"/>
              </w:rPr>
              <w:t>rat,</w:t>
            </w:r>
            <w:r w:rsidR="00226667">
              <w:rPr>
                <w:rFonts w:ascii="Garamond" w:hAnsi="Garamond"/>
                <w:sz w:val="14"/>
                <w:szCs w:val="14"/>
                <w:lang w:val="sq-AL"/>
              </w:rPr>
              <w:t xml:space="preserve"> a</w:t>
            </w:r>
            <w:r w:rsidRPr="00DC2710">
              <w:rPr>
                <w:rFonts w:ascii="Garamond" w:hAnsi="Garamond"/>
                <w:sz w:val="14"/>
                <w:szCs w:val="14"/>
                <w:lang w:val="sq-AL"/>
              </w:rPr>
              <w:t xml:space="preserve">utostrada </w:t>
            </w:r>
            <w:proofErr w:type="spellStart"/>
            <w:r w:rsidRPr="00DC2710">
              <w:rPr>
                <w:rFonts w:ascii="Garamond" w:hAnsi="Garamond"/>
                <w:sz w:val="14"/>
                <w:szCs w:val="14"/>
                <w:lang w:val="sq-AL"/>
              </w:rPr>
              <w:t>Dr-Rrog</w:t>
            </w:r>
            <w:proofErr w:type="spellEnd"/>
            <w:r w:rsidR="00226667">
              <w:rPr>
                <w:rFonts w:ascii="Garamond" w:hAnsi="Garamond"/>
                <w:sz w:val="14"/>
                <w:szCs w:val="14"/>
                <w:lang w:val="sq-AL"/>
              </w:rPr>
              <w:t>.</w:t>
            </w:r>
            <w:r w:rsidRPr="00DC2710">
              <w:rPr>
                <w:rFonts w:ascii="Garamond" w:hAnsi="Garamond"/>
                <w:sz w:val="14"/>
                <w:szCs w:val="14"/>
                <w:lang w:val="sq-AL"/>
              </w:rPr>
              <w:t>,</w:t>
            </w:r>
            <w:r w:rsidR="00226667">
              <w:rPr>
                <w:rFonts w:ascii="Garamond" w:hAnsi="Garamond"/>
                <w:sz w:val="14"/>
                <w:szCs w:val="14"/>
                <w:lang w:val="sq-AL"/>
              </w:rPr>
              <w:t xml:space="preserve"> </w:t>
            </w:r>
            <w:r w:rsidRPr="00DC2710">
              <w:rPr>
                <w:rFonts w:ascii="Garamond" w:hAnsi="Garamond"/>
                <w:sz w:val="14"/>
                <w:szCs w:val="14"/>
                <w:lang w:val="sq-AL"/>
              </w:rPr>
              <w:t xml:space="preserve">segment i devijuar </w:t>
            </w:r>
            <w:proofErr w:type="spellStart"/>
            <w:r w:rsidRPr="00DC2710">
              <w:rPr>
                <w:rFonts w:ascii="Garamond" w:hAnsi="Garamond"/>
                <w:sz w:val="14"/>
                <w:szCs w:val="14"/>
                <w:lang w:val="sq-AL"/>
              </w:rPr>
              <w:t>sip</w:t>
            </w:r>
            <w:proofErr w:type="spellEnd"/>
            <w:r w:rsidRPr="00DC2710">
              <w:rPr>
                <w:rFonts w:ascii="Garamond" w:hAnsi="Garamond"/>
                <w:sz w:val="14"/>
                <w:szCs w:val="14"/>
                <w:lang w:val="sq-AL"/>
              </w:rPr>
              <w:t xml:space="preserve">. sipas aktit 1270 </w:t>
            </w:r>
            <w:proofErr w:type="spellStart"/>
            <w:r w:rsidRPr="00DC2710">
              <w:rPr>
                <w:rFonts w:ascii="Garamond" w:hAnsi="Garamond"/>
                <w:sz w:val="14"/>
                <w:szCs w:val="14"/>
                <w:lang w:val="sq-AL"/>
              </w:rPr>
              <w:t>m²</w:t>
            </w:r>
            <w:proofErr w:type="spellEnd"/>
          </w:p>
        </w:tc>
        <w:tc>
          <w:tcPr>
            <w:tcW w:w="152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B566F2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Komuna </w:t>
            </w:r>
            <w:proofErr w:type="spellStart"/>
            <w:r w:rsidRPr="00DC2710">
              <w:rPr>
                <w:rFonts w:ascii="Garamond" w:hAnsi="Garamond"/>
                <w:sz w:val="14"/>
                <w:szCs w:val="14"/>
                <w:lang w:val="sq-AL"/>
              </w:rPr>
              <w:t>Kërçukaj</w:t>
            </w:r>
            <w:proofErr w:type="spellEnd"/>
          </w:p>
        </w:tc>
      </w:tr>
      <w:tr w:rsidR="002C0C5B" w:rsidRPr="00DC2710" w14:paraId="148DC1A0" w14:textId="77777777" w:rsidTr="00CA0D8F">
        <w:trPr>
          <w:trHeight w:val="20"/>
          <w:jc w:val="center"/>
        </w:trPr>
        <w:tc>
          <w:tcPr>
            <w:tcW w:w="440" w:type="dxa"/>
            <w:vMerge/>
            <w:tcBorders>
              <w:top w:val="nil"/>
              <w:left w:val="single" w:sz="4" w:space="0" w:color="auto"/>
              <w:bottom w:val="single" w:sz="4" w:space="0" w:color="auto"/>
              <w:right w:val="single" w:sz="4" w:space="0" w:color="auto"/>
            </w:tcBorders>
            <w:vAlign w:val="center"/>
            <w:hideMark/>
          </w:tcPr>
          <w:p w14:paraId="400B4C23" w14:textId="77777777" w:rsidR="002C0C5B" w:rsidRPr="00DC2710" w:rsidRDefault="002C0C5B" w:rsidP="00CA0D8F">
            <w:pPr>
              <w:jc w:val="right"/>
              <w:rPr>
                <w:rFonts w:ascii="Garamond" w:hAnsi="Garamond"/>
                <w:sz w:val="14"/>
                <w:szCs w:val="14"/>
                <w:lang w:val="sq-AL"/>
              </w:rPr>
            </w:pPr>
          </w:p>
        </w:tc>
        <w:tc>
          <w:tcPr>
            <w:tcW w:w="1684" w:type="dxa"/>
            <w:tcBorders>
              <w:top w:val="nil"/>
              <w:left w:val="nil"/>
              <w:bottom w:val="single" w:sz="4" w:space="0" w:color="auto"/>
              <w:right w:val="single" w:sz="4" w:space="0" w:color="auto"/>
            </w:tcBorders>
            <w:shd w:val="clear" w:color="auto" w:fill="auto"/>
            <w:noWrap/>
            <w:vAlign w:val="bottom"/>
            <w:hideMark/>
          </w:tcPr>
          <w:p w14:paraId="0C74B5F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Irma</w:t>
            </w:r>
          </w:p>
        </w:tc>
        <w:tc>
          <w:tcPr>
            <w:tcW w:w="932" w:type="dxa"/>
            <w:tcBorders>
              <w:top w:val="nil"/>
              <w:left w:val="nil"/>
              <w:bottom w:val="single" w:sz="4" w:space="0" w:color="auto"/>
              <w:right w:val="single" w:sz="4" w:space="0" w:color="auto"/>
            </w:tcBorders>
            <w:shd w:val="clear" w:color="auto" w:fill="auto"/>
            <w:noWrap/>
            <w:vAlign w:val="bottom"/>
            <w:hideMark/>
          </w:tcPr>
          <w:p w14:paraId="74761ACC" w14:textId="6AC1F49C" w:rsidR="002C0C5B" w:rsidRPr="00DC2710" w:rsidRDefault="002C0C5B" w:rsidP="002C0C5B">
            <w:pPr>
              <w:rPr>
                <w:rFonts w:ascii="Garamond" w:hAnsi="Garamond"/>
                <w:sz w:val="14"/>
                <w:szCs w:val="14"/>
                <w:lang w:val="sq-AL"/>
              </w:rPr>
            </w:pPr>
            <w:r w:rsidRPr="00DC2710">
              <w:rPr>
                <w:rFonts w:ascii="Garamond" w:hAnsi="Garamond"/>
                <w:sz w:val="14"/>
                <w:szCs w:val="14"/>
                <w:lang w:val="sq-AL"/>
              </w:rPr>
              <w:t>Adem</w:t>
            </w:r>
            <w:r w:rsidR="00DC2710">
              <w:rPr>
                <w:rFonts w:ascii="Garamond" w:hAnsi="Garamond"/>
                <w:sz w:val="14"/>
                <w:szCs w:val="14"/>
                <w:lang w:val="sq-AL"/>
              </w:rPr>
              <w:t xml:space="preserve"> </w:t>
            </w:r>
          </w:p>
        </w:tc>
        <w:tc>
          <w:tcPr>
            <w:tcW w:w="1044" w:type="dxa"/>
            <w:tcBorders>
              <w:top w:val="nil"/>
              <w:left w:val="nil"/>
              <w:bottom w:val="single" w:sz="4" w:space="0" w:color="auto"/>
              <w:right w:val="single" w:sz="4" w:space="0" w:color="auto"/>
            </w:tcBorders>
            <w:shd w:val="clear" w:color="auto" w:fill="auto"/>
            <w:noWrap/>
            <w:vAlign w:val="center"/>
            <w:hideMark/>
          </w:tcPr>
          <w:p w14:paraId="71EF0249"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Hamataj</w:t>
            </w:r>
            <w:proofErr w:type="spellEnd"/>
          </w:p>
        </w:tc>
        <w:tc>
          <w:tcPr>
            <w:tcW w:w="1060" w:type="dxa"/>
            <w:vMerge/>
            <w:tcBorders>
              <w:top w:val="nil"/>
              <w:left w:val="single" w:sz="4" w:space="0" w:color="auto"/>
              <w:bottom w:val="single" w:sz="4" w:space="0" w:color="auto"/>
              <w:right w:val="single" w:sz="4" w:space="0" w:color="auto"/>
            </w:tcBorders>
            <w:vAlign w:val="center"/>
            <w:hideMark/>
          </w:tcPr>
          <w:p w14:paraId="7937A639" w14:textId="77777777" w:rsidR="002C0C5B" w:rsidRPr="00DC2710" w:rsidRDefault="002C0C5B" w:rsidP="002C0C5B">
            <w:pPr>
              <w:rPr>
                <w:rFonts w:ascii="Garamond" w:hAnsi="Garamond"/>
                <w:sz w:val="14"/>
                <w:szCs w:val="14"/>
                <w:lang w:val="sq-AL"/>
              </w:rPr>
            </w:pPr>
          </w:p>
        </w:tc>
        <w:tc>
          <w:tcPr>
            <w:tcW w:w="1160" w:type="dxa"/>
            <w:vMerge/>
            <w:tcBorders>
              <w:top w:val="nil"/>
              <w:left w:val="single" w:sz="4" w:space="0" w:color="auto"/>
              <w:bottom w:val="single" w:sz="4" w:space="0" w:color="auto"/>
              <w:right w:val="single" w:sz="4" w:space="0" w:color="auto"/>
            </w:tcBorders>
            <w:vAlign w:val="center"/>
            <w:hideMark/>
          </w:tcPr>
          <w:p w14:paraId="66F0D4B6" w14:textId="77777777" w:rsidR="002C0C5B" w:rsidRPr="00DC2710" w:rsidRDefault="002C0C5B" w:rsidP="002C0C5B">
            <w:pPr>
              <w:rPr>
                <w:rFonts w:ascii="Garamond" w:hAnsi="Garamond"/>
                <w:sz w:val="14"/>
                <w:szCs w:val="14"/>
                <w:lang w:val="sq-AL"/>
              </w:rPr>
            </w:pPr>
          </w:p>
        </w:tc>
        <w:tc>
          <w:tcPr>
            <w:tcW w:w="840" w:type="dxa"/>
            <w:vMerge/>
            <w:tcBorders>
              <w:top w:val="nil"/>
              <w:left w:val="single" w:sz="4" w:space="0" w:color="auto"/>
              <w:bottom w:val="single" w:sz="4" w:space="0" w:color="auto"/>
              <w:right w:val="single" w:sz="4" w:space="0" w:color="auto"/>
            </w:tcBorders>
            <w:vAlign w:val="center"/>
            <w:hideMark/>
          </w:tcPr>
          <w:p w14:paraId="401D3BA2" w14:textId="77777777" w:rsidR="002C0C5B" w:rsidRPr="00DC2710" w:rsidRDefault="002C0C5B" w:rsidP="002C0C5B">
            <w:pPr>
              <w:rPr>
                <w:rFonts w:ascii="Garamond" w:hAnsi="Garamond"/>
                <w:sz w:val="14"/>
                <w:szCs w:val="14"/>
                <w:lang w:val="sq-AL"/>
              </w:rPr>
            </w:pPr>
          </w:p>
        </w:tc>
        <w:tc>
          <w:tcPr>
            <w:tcW w:w="840" w:type="dxa"/>
            <w:vMerge/>
            <w:tcBorders>
              <w:top w:val="nil"/>
              <w:left w:val="single" w:sz="4" w:space="0" w:color="auto"/>
              <w:bottom w:val="single" w:sz="4" w:space="0" w:color="auto"/>
              <w:right w:val="single" w:sz="4" w:space="0" w:color="auto"/>
            </w:tcBorders>
            <w:vAlign w:val="center"/>
            <w:hideMark/>
          </w:tcPr>
          <w:p w14:paraId="3C8596CF" w14:textId="77777777" w:rsidR="002C0C5B" w:rsidRPr="00DC2710" w:rsidRDefault="002C0C5B" w:rsidP="002C0C5B">
            <w:pPr>
              <w:rPr>
                <w:rFonts w:ascii="Garamond" w:hAnsi="Garamond"/>
                <w:sz w:val="14"/>
                <w:szCs w:val="14"/>
                <w:lang w:val="sq-AL"/>
              </w:rPr>
            </w:pPr>
          </w:p>
        </w:tc>
        <w:tc>
          <w:tcPr>
            <w:tcW w:w="1120" w:type="dxa"/>
            <w:vMerge/>
            <w:tcBorders>
              <w:top w:val="nil"/>
              <w:left w:val="single" w:sz="4" w:space="0" w:color="auto"/>
              <w:bottom w:val="single" w:sz="4" w:space="0" w:color="auto"/>
              <w:right w:val="single" w:sz="4" w:space="0" w:color="auto"/>
            </w:tcBorders>
            <w:vAlign w:val="center"/>
            <w:hideMark/>
          </w:tcPr>
          <w:p w14:paraId="6BF75EAF" w14:textId="77777777" w:rsidR="002C0C5B" w:rsidRPr="00DC2710" w:rsidRDefault="002C0C5B" w:rsidP="002C0C5B">
            <w:pPr>
              <w:rPr>
                <w:rFonts w:ascii="Garamond" w:hAnsi="Garamond"/>
                <w:sz w:val="14"/>
                <w:szCs w:val="14"/>
                <w:lang w:val="sq-AL"/>
              </w:rPr>
            </w:pPr>
          </w:p>
        </w:tc>
        <w:tc>
          <w:tcPr>
            <w:tcW w:w="920" w:type="dxa"/>
            <w:vMerge/>
            <w:tcBorders>
              <w:top w:val="nil"/>
              <w:left w:val="single" w:sz="4" w:space="0" w:color="auto"/>
              <w:bottom w:val="single" w:sz="4" w:space="0" w:color="auto"/>
              <w:right w:val="single" w:sz="4" w:space="0" w:color="auto"/>
            </w:tcBorders>
            <w:vAlign w:val="center"/>
            <w:hideMark/>
          </w:tcPr>
          <w:p w14:paraId="0BF85777" w14:textId="77777777" w:rsidR="002C0C5B" w:rsidRPr="00DC2710" w:rsidRDefault="002C0C5B" w:rsidP="002C0C5B">
            <w:pPr>
              <w:rPr>
                <w:rFonts w:ascii="Garamond" w:hAnsi="Garamond"/>
                <w:sz w:val="14"/>
                <w:szCs w:val="14"/>
                <w:lang w:val="sq-AL"/>
              </w:rPr>
            </w:pPr>
          </w:p>
        </w:tc>
        <w:tc>
          <w:tcPr>
            <w:tcW w:w="920" w:type="dxa"/>
            <w:vMerge/>
            <w:tcBorders>
              <w:top w:val="nil"/>
              <w:left w:val="single" w:sz="4" w:space="0" w:color="auto"/>
              <w:bottom w:val="single" w:sz="4" w:space="0" w:color="auto"/>
              <w:right w:val="single" w:sz="4" w:space="0" w:color="auto"/>
            </w:tcBorders>
            <w:vAlign w:val="center"/>
            <w:hideMark/>
          </w:tcPr>
          <w:p w14:paraId="51401552" w14:textId="77777777" w:rsidR="002C0C5B" w:rsidRPr="00DC2710" w:rsidRDefault="002C0C5B" w:rsidP="002C0C5B">
            <w:pPr>
              <w:rPr>
                <w:rFonts w:ascii="Garamond" w:hAnsi="Garamond"/>
                <w:sz w:val="14"/>
                <w:szCs w:val="14"/>
                <w:lang w:val="sq-AL"/>
              </w:rPr>
            </w:pPr>
          </w:p>
        </w:tc>
        <w:tc>
          <w:tcPr>
            <w:tcW w:w="1060" w:type="dxa"/>
            <w:vMerge/>
            <w:tcBorders>
              <w:top w:val="nil"/>
              <w:left w:val="single" w:sz="4" w:space="0" w:color="auto"/>
              <w:bottom w:val="single" w:sz="4" w:space="0" w:color="auto"/>
              <w:right w:val="single" w:sz="4" w:space="0" w:color="auto"/>
            </w:tcBorders>
            <w:vAlign w:val="center"/>
            <w:hideMark/>
          </w:tcPr>
          <w:p w14:paraId="227EC142" w14:textId="77777777" w:rsidR="002C0C5B" w:rsidRPr="00DC2710" w:rsidRDefault="002C0C5B" w:rsidP="002C0C5B">
            <w:pPr>
              <w:rPr>
                <w:rFonts w:ascii="Garamond" w:hAnsi="Garamond"/>
                <w:sz w:val="14"/>
                <w:szCs w:val="14"/>
                <w:lang w:val="sq-AL"/>
              </w:rPr>
            </w:pPr>
          </w:p>
        </w:tc>
        <w:tc>
          <w:tcPr>
            <w:tcW w:w="1760" w:type="dxa"/>
            <w:vMerge/>
            <w:tcBorders>
              <w:top w:val="nil"/>
              <w:left w:val="single" w:sz="4" w:space="0" w:color="auto"/>
              <w:bottom w:val="single" w:sz="4" w:space="0" w:color="auto"/>
              <w:right w:val="single" w:sz="4" w:space="0" w:color="auto"/>
            </w:tcBorders>
            <w:vAlign w:val="center"/>
            <w:hideMark/>
          </w:tcPr>
          <w:p w14:paraId="73C8CBFA" w14:textId="77777777" w:rsidR="002C0C5B" w:rsidRPr="00DC2710" w:rsidRDefault="002C0C5B" w:rsidP="002C0C5B">
            <w:pPr>
              <w:rPr>
                <w:rFonts w:ascii="Garamond" w:hAnsi="Garamond"/>
                <w:sz w:val="14"/>
                <w:szCs w:val="14"/>
                <w:lang w:val="sq-AL"/>
              </w:rPr>
            </w:pPr>
          </w:p>
        </w:tc>
        <w:tc>
          <w:tcPr>
            <w:tcW w:w="1524" w:type="dxa"/>
            <w:vMerge/>
            <w:tcBorders>
              <w:top w:val="nil"/>
              <w:left w:val="single" w:sz="4" w:space="0" w:color="auto"/>
              <w:bottom w:val="single" w:sz="4" w:space="0" w:color="auto"/>
              <w:right w:val="single" w:sz="4" w:space="0" w:color="auto"/>
            </w:tcBorders>
            <w:vAlign w:val="center"/>
            <w:hideMark/>
          </w:tcPr>
          <w:p w14:paraId="79462F33" w14:textId="77777777" w:rsidR="002C0C5B" w:rsidRPr="00DC2710" w:rsidRDefault="002C0C5B" w:rsidP="002C0C5B">
            <w:pPr>
              <w:rPr>
                <w:rFonts w:ascii="Garamond" w:hAnsi="Garamond"/>
                <w:sz w:val="14"/>
                <w:szCs w:val="14"/>
                <w:lang w:val="sq-AL"/>
              </w:rPr>
            </w:pPr>
          </w:p>
        </w:tc>
      </w:tr>
      <w:tr w:rsidR="002C0C5B" w:rsidRPr="00DC2710" w14:paraId="240E4546" w14:textId="77777777" w:rsidTr="00CA0D8F">
        <w:trPr>
          <w:trHeight w:val="20"/>
          <w:jc w:val="center"/>
        </w:trPr>
        <w:tc>
          <w:tcPr>
            <w:tcW w:w="440" w:type="dxa"/>
            <w:vMerge/>
            <w:tcBorders>
              <w:top w:val="nil"/>
              <w:left w:val="single" w:sz="4" w:space="0" w:color="auto"/>
              <w:bottom w:val="single" w:sz="4" w:space="0" w:color="auto"/>
              <w:right w:val="single" w:sz="4" w:space="0" w:color="auto"/>
            </w:tcBorders>
            <w:vAlign w:val="center"/>
            <w:hideMark/>
          </w:tcPr>
          <w:p w14:paraId="1D49C19D" w14:textId="77777777" w:rsidR="002C0C5B" w:rsidRPr="00DC2710" w:rsidRDefault="002C0C5B" w:rsidP="00CA0D8F">
            <w:pPr>
              <w:jc w:val="right"/>
              <w:rPr>
                <w:rFonts w:ascii="Garamond" w:hAnsi="Garamond"/>
                <w:sz w:val="14"/>
                <w:szCs w:val="14"/>
                <w:lang w:val="sq-AL"/>
              </w:rPr>
            </w:pPr>
          </w:p>
        </w:tc>
        <w:tc>
          <w:tcPr>
            <w:tcW w:w="1684" w:type="dxa"/>
            <w:tcBorders>
              <w:top w:val="nil"/>
              <w:left w:val="nil"/>
              <w:bottom w:val="single" w:sz="4" w:space="0" w:color="auto"/>
              <w:right w:val="single" w:sz="4" w:space="0" w:color="auto"/>
            </w:tcBorders>
            <w:shd w:val="clear" w:color="auto" w:fill="auto"/>
            <w:noWrap/>
            <w:vAlign w:val="bottom"/>
            <w:hideMark/>
          </w:tcPr>
          <w:p w14:paraId="31955723"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Kadrije</w:t>
            </w:r>
            <w:proofErr w:type="spellEnd"/>
          </w:p>
        </w:tc>
        <w:tc>
          <w:tcPr>
            <w:tcW w:w="932" w:type="dxa"/>
            <w:tcBorders>
              <w:top w:val="nil"/>
              <w:left w:val="nil"/>
              <w:bottom w:val="single" w:sz="4" w:space="0" w:color="auto"/>
              <w:right w:val="single" w:sz="4" w:space="0" w:color="auto"/>
            </w:tcBorders>
            <w:shd w:val="clear" w:color="auto" w:fill="auto"/>
            <w:noWrap/>
            <w:vAlign w:val="bottom"/>
            <w:hideMark/>
          </w:tcPr>
          <w:p w14:paraId="493CAEE8"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Mustafa</w:t>
            </w:r>
            <w:proofErr w:type="spellEnd"/>
          </w:p>
        </w:tc>
        <w:tc>
          <w:tcPr>
            <w:tcW w:w="1044" w:type="dxa"/>
            <w:tcBorders>
              <w:top w:val="nil"/>
              <w:left w:val="nil"/>
              <w:bottom w:val="single" w:sz="4" w:space="0" w:color="auto"/>
              <w:right w:val="single" w:sz="4" w:space="0" w:color="auto"/>
            </w:tcBorders>
            <w:shd w:val="clear" w:color="auto" w:fill="auto"/>
            <w:noWrap/>
            <w:vAlign w:val="bottom"/>
            <w:hideMark/>
          </w:tcPr>
          <w:p w14:paraId="380EE847"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Hidri</w:t>
            </w:r>
            <w:proofErr w:type="spellEnd"/>
          </w:p>
        </w:tc>
        <w:tc>
          <w:tcPr>
            <w:tcW w:w="1060" w:type="dxa"/>
            <w:vMerge/>
            <w:tcBorders>
              <w:top w:val="nil"/>
              <w:left w:val="single" w:sz="4" w:space="0" w:color="auto"/>
              <w:bottom w:val="single" w:sz="4" w:space="0" w:color="auto"/>
              <w:right w:val="single" w:sz="4" w:space="0" w:color="auto"/>
            </w:tcBorders>
            <w:vAlign w:val="center"/>
            <w:hideMark/>
          </w:tcPr>
          <w:p w14:paraId="2EF1B825" w14:textId="77777777" w:rsidR="002C0C5B" w:rsidRPr="00DC2710" w:rsidRDefault="002C0C5B" w:rsidP="002C0C5B">
            <w:pPr>
              <w:rPr>
                <w:rFonts w:ascii="Garamond" w:hAnsi="Garamond"/>
                <w:sz w:val="14"/>
                <w:szCs w:val="14"/>
                <w:lang w:val="sq-AL"/>
              </w:rPr>
            </w:pPr>
          </w:p>
        </w:tc>
        <w:tc>
          <w:tcPr>
            <w:tcW w:w="1160" w:type="dxa"/>
            <w:vMerge/>
            <w:tcBorders>
              <w:top w:val="nil"/>
              <w:left w:val="single" w:sz="4" w:space="0" w:color="auto"/>
              <w:bottom w:val="single" w:sz="4" w:space="0" w:color="auto"/>
              <w:right w:val="single" w:sz="4" w:space="0" w:color="auto"/>
            </w:tcBorders>
            <w:vAlign w:val="center"/>
            <w:hideMark/>
          </w:tcPr>
          <w:p w14:paraId="0A3240CE" w14:textId="77777777" w:rsidR="002C0C5B" w:rsidRPr="00DC2710" w:rsidRDefault="002C0C5B" w:rsidP="002C0C5B">
            <w:pPr>
              <w:rPr>
                <w:rFonts w:ascii="Garamond" w:hAnsi="Garamond"/>
                <w:sz w:val="14"/>
                <w:szCs w:val="14"/>
                <w:lang w:val="sq-AL"/>
              </w:rPr>
            </w:pPr>
          </w:p>
        </w:tc>
        <w:tc>
          <w:tcPr>
            <w:tcW w:w="840" w:type="dxa"/>
            <w:vMerge/>
            <w:tcBorders>
              <w:top w:val="nil"/>
              <w:left w:val="single" w:sz="4" w:space="0" w:color="auto"/>
              <w:bottom w:val="single" w:sz="4" w:space="0" w:color="auto"/>
              <w:right w:val="single" w:sz="4" w:space="0" w:color="auto"/>
            </w:tcBorders>
            <w:vAlign w:val="center"/>
            <w:hideMark/>
          </w:tcPr>
          <w:p w14:paraId="44ECDEC0" w14:textId="77777777" w:rsidR="002C0C5B" w:rsidRPr="00DC2710" w:rsidRDefault="002C0C5B" w:rsidP="002C0C5B">
            <w:pPr>
              <w:rPr>
                <w:rFonts w:ascii="Garamond" w:hAnsi="Garamond"/>
                <w:sz w:val="14"/>
                <w:szCs w:val="14"/>
                <w:lang w:val="sq-AL"/>
              </w:rPr>
            </w:pPr>
          </w:p>
        </w:tc>
        <w:tc>
          <w:tcPr>
            <w:tcW w:w="840" w:type="dxa"/>
            <w:vMerge/>
            <w:tcBorders>
              <w:top w:val="nil"/>
              <w:left w:val="single" w:sz="4" w:space="0" w:color="auto"/>
              <w:bottom w:val="single" w:sz="4" w:space="0" w:color="auto"/>
              <w:right w:val="single" w:sz="4" w:space="0" w:color="auto"/>
            </w:tcBorders>
            <w:vAlign w:val="center"/>
            <w:hideMark/>
          </w:tcPr>
          <w:p w14:paraId="4E2A4344" w14:textId="77777777" w:rsidR="002C0C5B" w:rsidRPr="00DC2710" w:rsidRDefault="002C0C5B" w:rsidP="002C0C5B">
            <w:pPr>
              <w:rPr>
                <w:rFonts w:ascii="Garamond" w:hAnsi="Garamond"/>
                <w:sz w:val="14"/>
                <w:szCs w:val="14"/>
                <w:lang w:val="sq-AL"/>
              </w:rPr>
            </w:pPr>
          </w:p>
        </w:tc>
        <w:tc>
          <w:tcPr>
            <w:tcW w:w="1120" w:type="dxa"/>
            <w:vMerge/>
            <w:tcBorders>
              <w:top w:val="nil"/>
              <w:left w:val="single" w:sz="4" w:space="0" w:color="auto"/>
              <w:bottom w:val="single" w:sz="4" w:space="0" w:color="auto"/>
              <w:right w:val="single" w:sz="4" w:space="0" w:color="auto"/>
            </w:tcBorders>
            <w:vAlign w:val="center"/>
            <w:hideMark/>
          </w:tcPr>
          <w:p w14:paraId="46636789" w14:textId="77777777" w:rsidR="002C0C5B" w:rsidRPr="00DC2710" w:rsidRDefault="002C0C5B" w:rsidP="002C0C5B">
            <w:pPr>
              <w:rPr>
                <w:rFonts w:ascii="Garamond" w:hAnsi="Garamond"/>
                <w:sz w:val="14"/>
                <w:szCs w:val="14"/>
                <w:lang w:val="sq-AL"/>
              </w:rPr>
            </w:pPr>
          </w:p>
        </w:tc>
        <w:tc>
          <w:tcPr>
            <w:tcW w:w="920" w:type="dxa"/>
            <w:vMerge/>
            <w:tcBorders>
              <w:top w:val="nil"/>
              <w:left w:val="single" w:sz="4" w:space="0" w:color="auto"/>
              <w:bottom w:val="single" w:sz="4" w:space="0" w:color="auto"/>
              <w:right w:val="single" w:sz="4" w:space="0" w:color="auto"/>
            </w:tcBorders>
            <w:vAlign w:val="center"/>
            <w:hideMark/>
          </w:tcPr>
          <w:p w14:paraId="6E87D8D2" w14:textId="77777777" w:rsidR="002C0C5B" w:rsidRPr="00DC2710" w:rsidRDefault="002C0C5B" w:rsidP="002C0C5B">
            <w:pPr>
              <w:rPr>
                <w:rFonts w:ascii="Garamond" w:hAnsi="Garamond"/>
                <w:sz w:val="14"/>
                <w:szCs w:val="14"/>
                <w:lang w:val="sq-AL"/>
              </w:rPr>
            </w:pPr>
          </w:p>
        </w:tc>
        <w:tc>
          <w:tcPr>
            <w:tcW w:w="920" w:type="dxa"/>
            <w:vMerge/>
            <w:tcBorders>
              <w:top w:val="nil"/>
              <w:left w:val="single" w:sz="4" w:space="0" w:color="auto"/>
              <w:bottom w:val="single" w:sz="4" w:space="0" w:color="auto"/>
              <w:right w:val="single" w:sz="4" w:space="0" w:color="auto"/>
            </w:tcBorders>
            <w:vAlign w:val="center"/>
            <w:hideMark/>
          </w:tcPr>
          <w:p w14:paraId="6C95D943" w14:textId="77777777" w:rsidR="002C0C5B" w:rsidRPr="00DC2710" w:rsidRDefault="002C0C5B" w:rsidP="002C0C5B">
            <w:pPr>
              <w:rPr>
                <w:rFonts w:ascii="Garamond" w:hAnsi="Garamond"/>
                <w:sz w:val="14"/>
                <w:szCs w:val="14"/>
                <w:lang w:val="sq-AL"/>
              </w:rPr>
            </w:pPr>
          </w:p>
        </w:tc>
        <w:tc>
          <w:tcPr>
            <w:tcW w:w="1060" w:type="dxa"/>
            <w:vMerge/>
            <w:tcBorders>
              <w:top w:val="nil"/>
              <w:left w:val="single" w:sz="4" w:space="0" w:color="auto"/>
              <w:bottom w:val="single" w:sz="4" w:space="0" w:color="auto"/>
              <w:right w:val="single" w:sz="4" w:space="0" w:color="auto"/>
            </w:tcBorders>
            <w:vAlign w:val="center"/>
            <w:hideMark/>
          </w:tcPr>
          <w:p w14:paraId="4BBCCB9C" w14:textId="77777777" w:rsidR="002C0C5B" w:rsidRPr="00DC2710" w:rsidRDefault="002C0C5B" w:rsidP="002C0C5B">
            <w:pPr>
              <w:rPr>
                <w:rFonts w:ascii="Garamond" w:hAnsi="Garamond"/>
                <w:sz w:val="14"/>
                <w:szCs w:val="14"/>
                <w:lang w:val="sq-AL"/>
              </w:rPr>
            </w:pPr>
          </w:p>
        </w:tc>
        <w:tc>
          <w:tcPr>
            <w:tcW w:w="1760" w:type="dxa"/>
            <w:vMerge/>
            <w:tcBorders>
              <w:top w:val="nil"/>
              <w:left w:val="single" w:sz="4" w:space="0" w:color="auto"/>
              <w:bottom w:val="single" w:sz="4" w:space="0" w:color="auto"/>
              <w:right w:val="single" w:sz="4" w:space="0" w:color="auto"/>
            </w:tcBorders>
            <w:vAlign w:val="center"/>
            <w:hideMark/>
          </w:tcPr>
          <w:p w14:paraId="24DC0BA5" w14:textId="77777777" w:rsidR="002C0C5B" w:rsidRPr="00DC2710" w:rsidRDefault="002C0C5B" w:rsidP="002C0C5B">
            <w:pPr>
              <w:rPr>
                <w:rFonts w:ascii="Garamond" w:hAnsi="Garamond"/>
                <w:sz w:val="14"/>
                <w:szCs w:val="14"/>
                <w:lang w:val="sq-AL"/>
              </w:rPr>
            </w:pPr>
          </w:p>
        </w:tc>
        <w:tc>
          <w:tcPr>
            <w:tcW w:w="1524" w:type="dxa"/>
            <w:vMerge/>
            <w:tcBorders>
              <w:top w:val="nil"/>
              <w:left w:val="single" w:sz="4" w:space="0" w:color="auto"/>
              <w:bottom w:val="single" w:sz="4" w:space="0" w:color="auto"/>
              <w:right w:val="single" w:sz="4" w:space="0" w:color="auto"/>
            </w:tcBorders>
            <w:vAlign w:val="center"/>
            <w:hideMark/>
          </w:tcPr>
          <w:p w14:paraId="28B788F7" w14:textId="77777777" w:rsidR="002C0C5B" w:rsidRPr="00DC2710" w:rsidRDefault="002C0C5B" w:rsidP="002C0C5B">
            <w:pPr>
              <w:rPr>
                <w:rFonts w:ascii="Garamond" w:hAnsi="Garamond"/>
                <w:sz w:val="14"/>
                <w:szCs w:val="14"/>
                <w:lang w:val="sq-AL"/>
              </w:rPr>
            </w:pPr>
          </w:p>
        </w:tc>
      </w:tr>
      <w:tr w:rsidR="002C0C5B" w:rsidRPr="00DC2710" w14:paraId="5AEAD09D" w14:textId="77777777" w:rsidTr="00CA0D8F">
        <w:trPr>
          <w:trHeight w:val="20"/>
          <w:jc w:val="center"/>
        </w:trPr>
        <w:tc>
          <w:tcPr>
            <w:tcW w:w="440" w:type="dxa"/>
            <w:vMerge/>
            <w:tcBorders>
              <w:top w:val="nil"/>
              <w:left w:val="single" w:sz="4" w:space="0" w:color="auto"/>
              <w:bottom w:val="single" w:sz="4" w:space="0" w:color="auto"/>
              <w:right w:val="single" w:sz="4" w:space="0" w:color="auto"/>
            </w:tcBorders>
            <w:vAlign w:val="center"/>
            <w:hideMark/>
          </w:tcPr>
          <w:p w14:paraId="5284443A" w14:textId="77777777" w:rsidR="002C0C5B" w:rsidRPr="00DC2710" w:rsidRDefault="002C0C5B" w:rsidP="00CA0D8F">
            <w:pPr>
              <w:jc w:val="right"/>
              <w:rPr>
                <w:rFonts w:ascii="Garamond" w:hAnsi="Garamond"/>
                <w:sz w:val="14"/>
                <w:szCs w:val="14"/>
                <w:lang w:val="sq-AL"/>
              </w:rPr>
            </w:pPr>
          </w:p>
        </w:tc>
        <w:tc>
          <w:tcPr>
            <w:tcW w:w="1684" w:type="dxa"/>
            <w:tcBorders>
              <w:top w:val="nil"/>
              <w:left w:val="nil"/>
              <w:bottom w:val="single" w:sz="4" w:space="0" w:color="auto"/>
              <w:right w:val="single" w:sz="4" w:space="0" w:color="auto"/>
            </w:tcBorders>
            <w:shd w:val="clear" w:color="auto" w:fill="auto"/>
            <w:noWrap/>
            <w:vAlign w:val="bottom"/>
            <w:hideMark/>
          </w:tcPr>
          <w:p w14:paraId="373A4EF2"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Vitjola</w:t>
            </w:r>
            <w:proofErr w:type="spellEnd"/>
          </w:p>
        </w:tc>
        <w:tc>
          <w:tcPr>
            <w:tcW w:w="932" w:type="dxa"/>
            <w:tcBorders>
              <w:top w:val="nil"/>
              <w:left w:val="nil"/>
              <w:bottom w:val="single" w:sz="4" w:space="0" w:color="auto"/>
              <w:right w:val="single" w:sz="4" w:space="0" w:color="auto"/>
            </w:tcBorders>
            <w:shd w:val="clear" w:color="auto" w:fill="auto"/>
            <w:noWrap/>
            <w:vAlign w:val="bottom"/>
            <w:hideMark/>
          </w:tcPr>
          <w:p w14:paraId="52F366A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Adem</w:t>
            </w:r>
          </w:p>
        </w:tc>
        <w:tc>
          <w:tcPr>
            <w:tcW w:w="1044" w:type="dxa"/>
            <w:tcBorders>
              <w:top w:val="nil"/>
              <w:left w:val="nil"/>
              <w:bottom w:val="single" w:sz="4" w:space="0" w:color="auto"/>
              <w:right w:val="single" w:sz="4" w:space="0" w:color="auto"/>
            </w:tcBorders>
            <w:shd w:val="clear" w:color="auto" w:fill="auto"/>
            <w:noWrap/>
            <w:vAlign w:val="bottom"/>
            <w:hideMark/>
          </w:tcPr>
          <w:p w14:paraId="5EB57B6A"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Hidri</w:t>
            </w:r>
            <w:proofErr w:type="spellEnd"/>
          </w:p>
        </w:tc>
        <w:tc>
          <w:tcPr>
            <w:tcW w:w="1060" w:type="dxa"/>
            <w:vMerge/>
            <w:tcBorders>
              <w:top w:val="nil"/>
              <w:left w:val="single" w:sz="4" w:space="0" w:color="auto"/>
              <w:bottom w:val="single" w:sz="4" w:space="0" w:color="auto"/>
              <w:right w:val="single" w:sz="4" w:space="0" w:color="auto"/>
            </w:tcBorders>
            <w:vAlign w:val="center"/>
            <w:hideMark/>
          </w:tcPr>
          <w:p w14:paraId="734C898A" w14:textId="77777777" w:rsidR="002C0C5B" w:rsidRPr="00DC2710" w:rsidRDefault="002C0C5B" w:rsidP="002C0C5B">
            <w:pPr>
              <w:rPr>
                <w:rFonts w:ascii="Garamond" w:hAnsi="Garamond"/>
                <w:sz w:val="14"/>
                <w:szCs w:val="14"/>
                <w:lang w:val="sq-AL"/>
              </w:rPr>
            </w:pPr>
          </w:p>
        </w:tc>
        <w:tc>
          <w:tcPr>
            <w:tcW w:w="1160" w:type="dxa"/>
            <w:vMerge/>
            <w:tcBorders>
              <w:top w:val="nil"/>
              <w:left w:val="single" w:sz="4" w:space="0" w:color="auto"/>
              <w:bottom w:val="single" w:sz="4" w:space="0" w:color="auto"/>
              <w:right w:val="single" w:sz="4" w:space="0" w:color="auto"/>
            </w:tcBorders>
            <w:vAlign w:val="center"/>
            <w:hideMark/>
          </w:tcPr>
          <w:p w14:paraId="5A4572E2" w14:textId="77777777" w:rsidR="002C0C5B" w:rsidRPr="00DC2710" w:rsidRDefault="002C0C5B" w:rsidP="002C0C5B">
            <w:pPr>
              <w:rPr>
                <w:rFonts w:ascii="Garamond" w:hAnsi="Garamond"/>
                <w:sz w:val="14"/>
                <w:szCs w:val="14"/>
                <w:lang w:val="sq-AL"/>
              </w:rPr>
            </w:pPr>
          </w:p>
        </w:tc>
        <w:tc>
          <w:tcPr>
            <w:tcW w:w="840" w:type="dxa"/>
            <w:vMerge/>
            <w:tcBorders>
              <w:top w:val="nil"/>
              <w:left w:val="single" w:sz="4" w:space="0" w:color="auto"/>
              <w:bottom w:val="single" w:sz="4" w:space="0" w:color="auto"/>
              <w:right w:val="single" w:sz="4" w:space="0" w:color="auto"/>
            </w:tcBorders>
            <w:vAlign w:val="center"/>
            <w:hideMark/>
          </w:tcPr>
          <w:p w14:paraId="35553CC4" w14:textId="77777777" w:rsidR="002C0C5B" w:rsidRPr="00DC2710" w:rsidRDefault="002C0C5B" w:rsidP="002C0C5B">
            <w:pPr>
              <w:rPr>
                <w:rFonts w:ascii="Garamond" w:hAnsi="Garamond"/>
                <w:sz w:val="14"/>
                <w:szCs w:val="14"/>
                <w:lang w:val="sq-AL"/>
              </w:rPr>
            </w:pPr>
          </w:p>
        </w:tc>
        <w:tc>
          <w:tcPr>
            <w:tcW w:w="840" w:type="dxa"/>
            <w:vMerge/>
            <w:tcBorders>
              <w:top w:val="nil"/>
              <w:left w:val="single" w:sz="4" w:space="0" w:color="auto"/>
              <w:bottom w:val="single" w:sz="4" w:space="0" w:color="auto"/>
              <w:right w:val="single" w:sz="4" w:space="0" w:color="auto"/>
            </w:tcBorders>
            <w:vAlign w:val="center"/>
            <w:hideMark/>
          </w:tcPr>
          <w:p w14:paraId="2208FDED" w14:textId="77777777" w:rsidR="002C0C5B" w:rsidRPr="00DC2710" w:rsidRDefault="002C0C5B" w:rsidP="002C0C5B">
            <w:pPr>
              <w:rPr>
                <w:rFonts w:ascii="Garamond" w:hAnsi="Garamond"/>
                <w:sz w:val="14"/>
                <w:szCs w:val="14"/>
                <w:lang w:val="sq-AL"/>
              </w:rPr>
            </w:pPr>
          </w:p>
        </w:tc>
        <w:tc>
          <w:tcPr>
            <w:tcW w:w="1120" w:type="dxa"/>
            <w:vMerge/>
            <w:tcBorders>
              <w:top w:val="nil"/>
              <w:left w:val="single" w:sz="4" w:space="0" w:color="auto"/>
              <w:bottom w:val="single" w:sz="4" w:space="0" w:color="auto"/>
              <w:right w:val="single" w:sz="4" w:space="0" w:color="auto"/>
            </w:tcBorders>
            <w:vAlign w:val="center"/>
            <w:hideMark/>
          </w:tcPr>
          <w:p w14:paraId="4E0234F4" w14:textId="77777777" w:rsidR="002C0C5B" w:rsidRPr="00DC2710" w:rsidRDefault="002C0C5B" w:rsidP="002C0C5B">
            <w:pPr>
              <w:rPr>
                <w:rFonts w:ascii="Garamond" w:hAnsi="Garamond"/>
                <w:sz w:val="14"/>
                <w:szCs w:val="14"/>
                <w:lang w:val="sq-AL"/>
              </w:rPr>
            </w:pPr>
          </w:p>
        </w:tc>
        <w:tc>
          <w:tcPr>
            <w:tcW w:w="920" w:type="dxa"/>
            <w:vMerge/>
            <w:tcBorders>
              <w:top w:val="nil"/>
              <w:left w:val="single" w:sz="4" w:space="0" w:color="auto"/>
              <w:bottom w:val="single" w:sz="4" w:space="0" w:color="auto"/>
              <w:right w:val="single" w:sz="4" w:space="0" w:color="auto"/>
            </w:tcBorders>
            <w:vAlign w:val="center"/>
            <w:hideMark/>
          </w:tcPr>
          <w:p w14:paraId="45B655E6" w14:textId="77777777" w:rsidR="002C0C5B" w:rsidRPr="00DC2710" w:rsidRDefault="002C0C5B" w:rsidP="002C0C5B">
            <w:pPr>
              <w:rPr>
                <w:rFonts w:ascii="Garamond" w:hAnsi="Garamond"/>
                <w:sz w:val="14"/>
                <w:szCs w:val="14"/>
                <w:lang w:val="sq-AL"/>
              </w:rPr>
            </w:pPr>
          </w:p>
        </w:tc>
        <w:tc>
          <w:tcPr>
            <w:tcW w:w="920" w:type="dxa"/>
            <w:vMerge/>
            <w:tcBorders>
              <w:top w:val="nil"/>
              <w:left w:val="single" w:sz="4" w:space="0" w:color="auto"/>
              <w:bottom w:val="single" w:sz="4" w:space="0" w:color="auto"/>
              <w:right w:val="single" w:sz="4" w:space="0" w:color="auto"/>
            </w:tcBorders>
            <w:vAlign w:val="center"/>
            <w:hideMark/>
          </w:tcPr>
          <w:p w14:paraId="7F0A298C" w14:textId="77777777" w:rsidR="002C0C5B" w:rsidRPr="00DC2710" w:rsidRDefault="002C0C5B" w:rsidP="002C0C5B">
            <w:pPr>
              <w:rPr>
                <w:rFonts w:ascii="Garamond" w:hAnsi="Garamond"/>
                <w:sz w:val="14"/>
                <w:szCs w:val="14"/>
                <w:lang w:val="sq-AL"/>
              </w:rPr>
            </w:pPr>
          </w:p>
        </w:tc>
        <w:tc>
          <w:tcPr>
            <w:tcW w:w="1060" w:type="dxa"/>
            <w:vMerge/>
            <w:tcBorders>
              <w:top w:val="nil"/>
              <w:left w:val="single" w:sz="4" w:space="0" w:color="auto"/>
              <w:bottom w:val="single" w:sz="4" w:space="0" w:color="auto"/>
              <w:right w:val="single" w:sz="4" w:space="0" w:color="auto"/>
            </w:tcBorders>
            <w:vAlign w:val="center"/>
            <w:hideMark/>
          </w:tcPr>
          <w:p w14:paraId="43E8EDA0" w14:textId="77777777" w:rsidR="002C0C5B" w:rsidRPr="00DC2710" w:rsidRDefault="002C0C5B" w:rsidP="002C0C5B">
            <w:pPr>
              <w:rPr>
                <w:rFonts w:ascii="Garamond" w:hAnsi="Garamond"/>
                <w:sz w:val="14"/>
                <w:szCs w:val="14"/>
                <w:lang w:val="sq-AL"/>
              </w:rPr>
            </w:pPr>
          </w:p>
        </w:tc>
        <w:tc>
          <w:tcPr>
            <w:tcW w:w="1760" w:type="dxa"/>
            <w:vMerge/>
            <w:tcBorders>
              <w:top w:val="nil"/>
              <w:left w:val="single" w:sz="4" w:space="0" w:color="auto"/>
              <w:bottom w:val="single" w:sz="4" w:space="0" w:color="auto"/>
              <w:right w:val="single" w:sz="4" w:space="0" w:color="auto"/>
            </w:tcBorders>
            <w:vAlign w:val="center"/>
            <w:hideMark/>
          </w:tcPr>
          <w:p w14:paraId="59F0E013" w14:textId="77777777" w:rsidR="002C0C5B" w:rsidRPr="00DC2710" w:rsidRDefault="002C0C5B" w:rsidP="002C0C5B">
            <w:pPr>
              <w:rPr>
                <w:rFonts w:ascii="Garamond" w:hAnsi="Garamond"/>
                <w:sz w:val="14"/>
                <w:szCs w:val="14"/>
                <w:lang w:val="sq-AL"/>
              </w:rPr>
            </w:pPr>
          </w:p>
        </w:tc>
        <w:tc>
          <w:tcPr>
            <w:tcW w:w="1524" w:type="dxa"/>
            <w:vMerge/>
            <w:tcBorders>
              <w:top w:val="nil"/>
              <w:left w:val="single" w:sz="4" w:space="0" w:color="auto"/>
              <w:bottom w:val="single" w:sz="4" w:space="0" w:color="auto"/>
              <w:right w:val="single" w:sz="4" w:space="0" w:color="auto"/>
            </w:tcBorders>
            <w:vAlign w:val="center"/>
            <w:hideMark/>
          </w:tcPr>
          <w:p w14:paraId="08D127A6" w14:textId="77777777" w:rsidR="002C0C5B" w:rsidRPr="00DC2710" w:rsidRDefault="002C0C5B" w:rsidP="002C0C5B">
            <w:pPr>
              <w:rPr>
                <w:rFonts w:ascii="Garamond" w:hAnsi="Garamond"/>
                <w:sz w:val="14"/>
                <w:szCs w:val="14"/>
                <w:lang w:val="sq-AL"/>
              </w:rPr>
            </w:pPr>
          </w:p>
        </w:tc>
      </w:tr>
      <w:tr w:rsidR="002C0C5B" w:rsidRPr="00DC2710" w14:paraId="2F886CC5"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D51F18C"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11</w:t>
            </w:r>
          </w:p>
        </w:tc>
        <w:tc>
          <w:tcPr>
            <w:tcW w:w="1684" w:type="dxa"/>
            <w:tcBorders>
              <w:top w:val="nil"/>
              <w:left w:val="nil"/>
              <w:bottom w:val="single" w:sz="4" w:space="0" w:color="auto"/>
              <w:right w:val="single" w:sz="4" w:space="0" w:color="auto"/>
            </w:tcBorders>
            <w:shd w:val="clear" w:color="auto" w:fill="auto"/>
            <w:noWrap/>
            <w:vAlign w:val="bottom"/>
            <w:hideMark/>
          </w:tcPr>
          <w:p w14:paraId="4BAC71E2"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Xhavid</w:t>
            </w:r>
            <w:proofErr w:type="spellEnd"/>
          </w:p>
        </w:tc>
        <w:tc>
          <w:tcPr>
            <w:tcW w:w="932" w:type="dxa"/>
            <w:tcBorders>
              <w:top w:val="nil"/>
              <w:left w:val="nil"/>
              <w:bottom w:val="single" w:sz="4" w:space="0" w:color="auto"/>
              <w:right w:val="single" w:sz="4" w:space="0" w:color="auto"/>
            </w:tcBorders>
            <w:shd w:val="clear" w:color="auto" w:fill="auto"/>
            <w:noWrap/>
            <w:vAlign w:val="bottom"/>
            <w:hideMark/>
          </w:tcPr>
          <w:p w14:paraId="3199C5D7"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Jahja</w:t>
            </w:r>
            <w:proofErr w:type="spellEnd"/>
          </w:p>
        </w:tc>
        <w:tc>
          <w:tcPr>
            <w:tcW w:w="1044" w:type="dxa"/>
            <w:tcBorders>
              <w:top w:val="nil"/>
              <w:left w:val="nil"/>
              <w:bottom w:val="single" w:sz="4" w:space="0" w:color="auto"/>
              <w:right w:val="single" w:sz="4" w:space="0" w:color="auto"/>
            </w:tcBorders>
            <w:shd w:val="clear" w:color="auto" w:fill="auto"/>
            <w:noWrap/>
            <w:vAlign w:val="bottom"/>
            <w:hideMark/>
          </w:tcPr>
          <w:p w14:paraId="7347A1A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Islami </w:t>
            </w:r>
          </w:p>
        </w:tc>
        <w:tc>
          <w:tcPr>
            <w:tcW w:w="1060" w:type="dxa"/>
            <w:tcBorders>
              <w:top w:val="nil"/>
              <w:left w:val="nil"/>
              <w:bottom w:val="single" w:sz="4" w:space="0" w:color="auto"/>
              <w:right w:val="single" w:sz="4" w:space="0" w:color="auto"/>
            </w:tcBorders>
            <w:shd w:val="clear" w:color="auto" w:fill="auto"/>
            <w:noWrap/>
            <w:vAlign w:val="bottom"/>
            <w:hideMark/>
          </w:tcPr>
          <w:p w14:paraId="1E1211C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36411ED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242/17</w:t>
            </w:r>
          </w:p>
        </w:tc>
        <w:tc>
          <w:tcPr>
            <w:tcW w:w="840" w:type="dxa"/>
            <w:tcBorders>
              <w:top w:val="nil"/>
              <w:left w:val="nil"/>
              <w:bottom w:val="single" w:sz="4" w:space="0" w:color="auto"/>
              <w:right w:val="single" w:sz="4" w:space="0" w:color="auto"/>
            </w:tcBorders>
            <w:shd w:val="clear" w:color="auto" w:fill="auto"/>
            <w:noWrap/>
            <w:vAlign w:val="bottom"/>
            <w:hideMark/>
          </w:tcPr>
          <w:p w14:paraId="7B4806B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1537D0E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1003</w:t>
            </w:r>
          </w:p>
        </w:tc>
        <w:tc>
          <w:tcPr>
            <w:tcW w:w="1120" w:type="dxa"/>
            <w:tcBorders>
              <w:top w:val="nil"/>
              <w:left w:val="nil"/>
              <w:bottom w:val="single" w:sz="4" w:space="0" w:color="auto"/>
              <w:right w:val="single" w:sz="4" w:space="0" w:color="auto"/>
            </w:tcBorders>
            <w:shd w:val="clear" w:color="auto" w:fill="auto"/>
            <w:noWrap/>
            <w:vAlign w:val="bottom"/>
            <w:hideMark/>
          </w:tcPr>
          <w:p w14:paraId="195565E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253</w:t>
            </w:r>
          </w:p>
        </w:tc>
        <w:tc>
          <w:tcPr>
            <w:tcW w:w="920" w:type="dxa"/>
            <w:tcBorders>
              <w:top w:val="nil"/>
              <w:left w:val="nil"/>
              <w:bottom w:val="single" w:sz="4" w:space="0" w:color="auto"/>
              <w:right w:val="single" w:sz="4" w:space="0" w:color="auto"/>
            </w:tcBorders>
            <w:shd w:val="clear" w:color="auto" w:fill="auto"/>
            <w:noWrap/>
            <w:vAlign w:val="bottom"/>
            <w:hideMark/>
          </w:tcPr>
          <w:p w14:paraId="7C33867D"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5FBB6A5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33EC3C7D"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83237</w:t>
            </w:r>
          </w:p>
        </w:tc>
        <w:tc>
          <w:tcPr>
            <w:tcW w:w="1760" w:type="dxa"/>
            <w:tcBorders>
              <w:top w:val="nil"/>
              <w:left w:val="nil"/>
              <w:bottom w:val="single" w:sz="4" w:space="0" w:color="auto"/>
              <w:right w:val="single" w:sz="4" w:space="0" w:color="auto"/>
            </w:tcBorders>
            <w:shd w:val="clear" w:color="auto" w:fill="auto"/>
            <w:noWrap/>
            <w:vAlign w:val="bottom"/>
            <w:hideMark/>
          </w:tcPr>
          <w:p w14:paraId="08D964ED"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17017F9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Komuna </w:t>
            </w:r>
            <w:proofErr w:type="spellStart"/>
            <w:r w:rsidRPr="00DC2710">
              <w:rPr>
                <w:rFonts w:ascii="Garamond" w:hAnsi="Garamond"/>
                <w:sz w:val="14"/>
                <w:szCs w:val="14"/>
                <w:lang w:val="sq-AL"/>
              </w:rPr>
              <w:t>Kërçukaj</w:t>
            </w:r>
            <w:proofErr w:type="spellEnd"/>
          </w:p>
        </w:tc>
      </w:tr>
      <w:tr w:rsidR="002C0C5B" w:rsidRPr="00DC2710" w14:paraId="5F8AB5C7"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1FC17BCA"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12</w:t>
            </w:r>
          </w:p>
        </w:tc>
        <w:tc>
          <w:tcPr>
            <w:tcW w:w="1684" w:type="dxa"/>
            <w:tcBorders>
              <w:top w:val="nil"/>
              <w:left w:val="nil"/>
              <w:bottom w:val="single" w:sz="4" w:space="0" w:color="auto"/>
              <w:right w:val="single" w:sz="4" w:space="0" w:color="auto"/>
            </w:tcBorders>
            <w:shd w:val="clear" w:color="auto" w:fill="auto"/>
            <w:noWrap/>
            <w:vAlign w:val="bottom"/>
            <w:hideMark/>
          </w:tcPr>
          <w:p w14:paraId="5CB6AD07"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Tahir</w:t>
            </w:r>
            <w:proofErr w:type="spellEnd"/>
          </w:p>
        </w:tc>
        <w:tc>
          <w:tcPr>
            <w:tcW w:w="932" w:type="dxa"/>
            <w:tcBorders>
              <w:top w:val="nil"/>
              <w:left w:val="nil"/>
              <w:bottom w:val="single" w:sz="4" w:space="0" w:color="auto"/>
              <w:right w:val="single" w:sz="4" w:space="0" w:color="auto"/>
            </w:tcBorders>
            <w:shd w:val="clear" w:color="auto" w:fill="auto"/>
            <w:noWrap/>
            <w:vAlign w:val="bottom"/>
            <w:hideMark/>
          </w:tcPr>
          <w:p w14:paraId="6718CBAB"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Ali</w:t>
            </w:r>
            <w:proofErr w:type="spellEnd"/>
          </w:p>
        </w:tc>
        <w:tc>
          <w:tcPr>
            <w:tcW w:w="1044" w:type="dxa"/>
            <w:tcBorders>
              <w:top w:val="nil"/>
              <w:left w:val="nil"/>
              <w:bottom w:val="single" w:sz="4" w:space="0" w:color="auto"/>
              <w:right w:val="single" w:sz="4" w:space="0" w:color="auto"/>
            </w:tcBorders>
            <w:shd w:val="clear" w:color="auto" w:fill="auto"/>
            <w:noWrap/>
            <w:vAlign w:val="bottom"/>
            <w:hideMark/>
          </w:tcPr>
          <w:p w14:paraId="3D4A4F10"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Shamo</w:t>
            </w:r>
            <w:proofErr w:type="spellEnd"/>
          </w:p>
        </w:tc>
        <w:tc>
          <w:tcPr>
            <w:tcW w:w="1060" w:type="dxa"/>
            <w:tcBorders>
              <w:top w:val="nil"/>
              <w:left w:val="nil"/>
              <w:bottom w:val="single" w:sz="4" w:space="0" w:color="auto"/>
              <w:right w:val="single" w:sz="4" w:space="0" w:color="auto"/>
            </w:tcBorders>
            <w:shd w:val="clear" w:color="auto" w:fill="auto"/>
            <w:noWrap/>
            <w:vAlign w:val="bottom"/>
            <w:hideMark/>
          </w:tcPr>
          <w:p w14:paraId="66C800E3"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21D6E9C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242/19/7</w:t>
            </w:r>
          </w:p>
        </w:tc>
        <w:tc>
          <w:tcPr>
            <w:tcW w:w="840" w:type="dxa"/>
            <w:tcBorders>
              <w:top w:val="nil"/>
              <w:left w:val="nil"/>
              <w:bottom w:val="single" w:sz="4" w:space="0" w:color="auto"/>
              <w:right w:val="single" w:sz="4" w:space="0" w:color="auto"/>
            </w:tcBorders>
            <w:shd w:val="clear" w:color="auto" w:fill="auto"/>
            <w:noWrap/>
            <w:vAlign w:val="bottom"/>
            <w:hideMark/>
          </w:tcPr>
          <w:p w14:paraId="4CD2F43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53EFF763"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607</w:t>
            </w:r>
          </w:p>
        </w:tc>
        <w:tc>
          <w:tcPr>
            <w:tcW w:w="1120" w:type="dxa"/>
            <w:tcBorders>
              <w:top w:val="nil"/>
              <w:left w:val="nil"/>
              <w:bottom w:val="single" w:sz="4" w:space="0" w:color="auto"/>
              <w:right w:val="single" w:sz="4" w:space="0" w:color="auto"/>
            </w:tcBorders>
            <w:shd w:val="clear" w:color="auto" w:fill="auto"/>
            <w:noWrap/>
            <w:vAlign w:val="bottom"/>
            <w:hideMark/>
          </w:tcPr>
          <w:p w14:paraId="37F2722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274</w:t>
            </w:r>
          </w:p>
        </w:tc>
        <w:tc>
          <w:tcPr>
            <w:tcW w:w="920" w:type="dxa"/>
            <w:tcBorders>
              <w:top w:val="nil"/>
              <w:left w:val="nil"/>
              <w:bottom w:val="single" w:sz="4" w:space="0" w:color="auto"/>
              <w:right w:val="single" w:sz="4" w:space="0" w:color="auto"/>
            </w:tcBorders>
            <w:shd w:val="clear" w:color="auto" w:fill="auto"/>
            <w:noWrap/>
            <w:vAlign w:val="bottom"/>
            <w:hideMark/>
          </w:tcPr>
          <w:p w14:paraId="6B11E5D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28AB07E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445AF59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90146</w:t>
            </w:r>
          </w:p>
        </w:tc>
        <w:tc>
          <w:tcPr>
            <w:tcW w:w="1760" w:type="dxa"/>
            <w:tcBorders>
              <w:top w:val="nil"/>
              <w:left w:val="nil"/>
              <w:bottom w:val="single" w:sz="4" w:space="0" w:color="auto"/>
              <w:right w:val="single" w:sz="4" w:space="0" w:color="auto"/>
            </w:tcBorders>
            <w:shd w:val="clear" w:color="auto" w:fill="auto"/>
            <w:noWrap/>
            <w:vAlign w:val="bottom"/>
            <w:hideMark/>
          </w:tcPr>
          <w:p w14:paraId="708BB4E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3AA82470"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Komuna </w:t>
            </w:r>
            <w:proofErr w:type="spellStart"/>
            <w:r w:rsidRPr="00DC2710">
              <w:rPr>
                <w:rFonts w:ascii="Garamond" w:hAnsi="Garamond"/>
                <w:sz w:val="14"/>
                <w:szCs w:val="14"/>
                <w:lang w:val="sq-AL"/>
              </w:rPr>
              <w:t>Kërçukaj</w:t>
            </w:r>
            <w:proofErr w:type="spellEnd"/>
          </w:p>
        </w:tc>
      </w:tr>
      <w:tr w:rsidR="002C0C5B" w:rsidRPr="00DC2710" w14:paraId="253A1F3A"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676C6C02"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13</w:t>
            </w:r>
          </w:p>
        </w:tc>
        <w:tc>
          <w:tcPr>
            <w:tcW w:w="1684" w:type="dxa"/>
            <w:tcBorders>
              <w:top w:val="nil"/>
              <w:left w:val="nil"/>
              <w:bottom w:val="single" w:sz="4" w:space="0" w:color="auto"/>
              <w:right w:val="single" w:sz="4" w:space="0" w:color="auto"/>
            </w:tcBorders>
            <w:shd w:val="clear" w:color="auto" w:fill="auto"/>
            <w:noWrap/>
            <w:vAlign w:val="bottom"/>
            <w:hideMark/>
          </w:tcPr>
          <w:p w14:paraId="457864F7"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Tahir</w:t>
            </w:r>
            <w:proofErr w:type="spellEnd"/>
          </w:p>
        </w:tc>
        <w:tc>
          <w:tcPr>
            <w:tcW w:w="932" w:type="dxa"/>
            <w:tcBorders>
              <w:top w:val="nil"/>
              <w:left w:val="nil"/>
              <w:bottom w:val="single" w:sz="4" w:space="0" w:color="auto"/>
              <w:right w:val="single" w:sz="4" w:space="0" w:color="auto"/>
            </w:tcBorders>
            <w:shd w:val="clear" w:color="auto" w:fill="auto"/>
            <w:noWrap/>
            <w:vAlign w:val="bottom"/>
            <w:hideMark/>
          </w:tcPr>
          <w:p w14:paraId="36C62236"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Ali</w:t>
            </w:r>
            <w:proofErr w:type="spellEnd"/>
          </w:p>
        </w:tc>
        <w:tc>
          <w:tcPr>
            <w:tcW w:w="1044" w:type="dxa"/>
            <w:tcBorders>
              <w:top w:val="nil"/>
              <w:left w:val="nil"/>
              <w:bottom w:val="single" w:sz="4" w:space="0" w:color="auto"/>
              <w:right w:val="single" w:sz="4" w:space="0" w:color="auto"/>
            </w:tcBorders>
            <w:shd w:val="clear" w:color="auto" w:fill="auto"/>
            <w:noWrap/>
            <w:vAlign w:val="bottom"/>
            <w:hideMark/>
          </w:tcPr>
          <w:p w14:paraId="6A1B3A38"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Shamo</w:t>
            </w:r>
            <w:proofErr w:type="spellEnd"/>
          </w:p>
        </w:tc>
        <w:tc>
          <w:tcPr>
            <w:tcW w:w="1060" w:type="dxa"/>
            <w:tcBorders>
              <w:top w:val="nil"/>
              <w:left w:val="nil"/>
              <w:bottom w:val="single" w:sz="4" w:space="0" w:color="auto"/>
              <w:right w:val="single" w:sz="4" w:space="0" w:color="auto"/>
            </w:tcBorders>
            <w:shd w:val="clear" w:color="auto" w:fill="auto"/>
            <w:noWrap/>
            <w:vAlign w:val="bottom"/>
            <w:hideMark/>
          </w:tcPr>
          <w:p w14:paraId="319576E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4E0009E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242/19/6</w:t>
            </w:r>
          </w:p>
        </w:tc>
        <w:tc>
          <w:tcPr>
            <w:tcW w:w="840" w:type="dxa"/>
            <w:tcBorders>
              <w:top w:val="nil"/>
              <w:left w:val="nil"/>
              <w:bottom w:val="single" w:sz="4" w:space="0" w:color="auto"/>
              <w:right w:val="single" w:sz="4" w:space="0" w:color="auto"/>
            </w:tcBorders>
            <w:shd w:val="clear" w:color="auto" w:fill="auto"/>
            <w:noWrap/>
            <w:vAlign w:val="bottom"/>
            <w:hideMark/>
          </w:tcPr>
          <w:p w14:paraId="72880E3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68977D5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390</w:t>
            </w:r>
          </w:p>
        </w:tc>
        <w:tc>
          <w:tcPr>
            <w:tcW w:w="1120" w:type="dxa"/>
            <w:tcBorders>
              <w:top w:val="nil"/>
              <w:left w:val="nil"/>
              <w:bottom w:val="single" w:sz="4" w:space="0" w:color="auto"/>
              <w:right w:val="single" w:sz="4" w:space="0" w:color="auto"/>
            </w:tcBorders>
            <w:shd w:val="clear" w:color="auto" w:fill="auto"/>
            <w:noWrap/>
            <w:vAlign w:val="bottom"/>
            <w:hideMark/>
          </w:tcPr>
          <w:p w14:paraId="16B09FE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344</w:t>
            </w:r>
          </w:p>
        </w:tc>
        <w:tc>
          <w:tcPr>
            <w:tcW w:w="920" w:type="dxa"/>
            <w:tcBorders>
              <w:top w:val="nil"/>
              <w:left w:val="nil"/>
              <w:bottom w:val="single" w:sz="4" w:space="0" w:color="auto"/>
              <w:right w:val="single" w:sz="4" w:space="0" w:color="auto"/>
            </w:tcBorders>
            <w:shd w:val="clear" w:color="auto" w:fill="auto"/>
            <w:noWrap/>
            <w:vAlign w:val="bottom"/>
            <w:hideMark/>
          </w:tcPr>
          <w:p w14:paraId="10F3B30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7027869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3762CBB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113176</w:t>
            </w:r>
          </w:p>
        </w:tc>
        <w:tc>
          <w:tcPr>
            <w:tcW w:w="1760" w:type="dxa"/>
            <w:tcBorders>
              <w:top w:val="nil"/>
              <w:left w:val="nil"/>
              <w:bottom w:val="single" w:sz="4" w:space="0" w:color="auto"/>
              <w:right w:val="single" w:sz="4" w:space="0" w:color="auto"/>
            </w:tcBorders>
            <w:shd w:val="clear" w:color="auto" w:fill="auto"/>
            <w:noWrap/>
            <w:vAlign w:val="bottom"/>
            <w:hideMark/>
          </w:tcPr>
          <w:p w14:paraId="642DC6F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4B37580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Komuna </w:t>
            </w:r>
            <w:proofErr w:type="spellStart"/>
            <w:r w:rsidRPr="00DC2710">
              <w:rPr>
                <w:rFonts w:ascii="Garamond" w:hAnsi="Garamond"/>
                <w:sz w:val="14"/>
                <w:szCs w:val="14"/>
                <w:lang w:val="sq-AL"/>
              </w:rPr>
              <w:t>Kërçukaj</w:t>
            </w:r>
            <w:proofErr w:type="spellEnd"/>
          </w:p>
        </w:tc>
      </w:tr>
      <w:tr w:rsidR="002C0C5B" w:rsidRPr="00DC2710" w14:paraId="64B723F2"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41CCBD80"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14</w:t>
            </w:r>
          </w:p>
        </w:tc>
        <w:tc>
          <w:tcPr>
            <w:tcW w:w="1684" w:type="dxa"/>
            <w:tcBorders>
              <w:top w:val="nil"/>
              <w:left w:val="nil"/>
              <w:bottom w:val="single" w:sz="4" w:space="0" w:color="auto"/>
              <w:right w:val="single" w:sz="4" w:space="0" w:color="auto"/>
            </w:tcBorders>
            <w:shd w:val="clear" w:color="auto" w:fill="auto"/>
            <w:noWrap/>
            <w:vAlign w:val="bottom"/>
            <w:hideMark/>
          </w:tcPr>
          <w:p w14:paraId="668EB1A3"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Xhevat</w:t>
            </w:r>
            <w:proofErr w:type="spellEnd"/>
          </w:p>
        </w:tc>
        <w:tc>
          <w:tcPr>
            <w:tcW w:w="932" w:type="dxa"/>
            <w:tcBorders>
              <w:top w:val="nil"/>
              <w:left w:val="nil"/>
              <w:bottom w:val="single" w:sz="4" w:space="0" w:color="auto"/>
              <w:right w:val="single" w:sz="4" w:space="0" w:color="auto"/>
            </w:tcBorders>
            <w:shd w:val="clear" w:color="auto" w:fill="auto"/>
            <w:noWrap/>
            <w:vAlign w:val="bottom"/>
            <w:hideMark/>
          </w:tcPr>
          <w:p w14:paraId="0B41A7C3"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Hajdar</w:t>
            </w:r>
            <w:proofErr w:type="spellEnd"/>
          </w:p>
        </w:tc>
        <w:tc>
          <w:tcPr>
            <w:tcW w:w="1044" w:type="dxa"/>
            <w:tcBorders>
              <w:top w:val="nil"/>
              <w:left w:val="nil"/>
              <w:bottom w:val="single" w:sz="4" w:space="0" w:color="auto"/>
              <w:right w:val="single" w:sz="4" w:space="0" w:color="auto"/>
            </w:tcBorders>
            <w:shd w:val="clear" w:color="auto" w:fill="auto"/>
            <w:noWrap/>
            <w:vAlign w:val="bottom"/>
            <w:hideMark/>
          </w:tcPr>
          <w:p w14:paraId="70CDACBE"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Saraçi</w:t>
            </w:r>
          </w:p>
        </w:tc>
        <w:tc>
          <w:tcPr>
            <w:tcW w:w="1060" w:type="dxa"/>
            <w:tcBorders>
              <w:top w:val="nil"/>
              <w:left w:val="nil"/>
              <w:bottom w:val="single" w:sz="4" w:space="0" w:color="auto"/>
              <w:right w:val="single" w:sz="4" w:space="0" w:color="auto"/>
            </w:tcBorders>
            <w:shd w:val="clear" w:color="auto" w:fill="auto"/>
            <w:noWrap/>
            <w:vAlign w:val="bottom"/>
            <w:hideMark/>
          </w:tcPr>
          <w:p w14:paraId="1D68EB1D"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5D107533"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242/21/5</w:t>
            </w:r>
          </w:p>
        </w:tc>
        <w:tc>
          <w:tcPr>
            <w:tcW w:w="840" w:type="dxa"/>
            <w:tcBorders>
              <w:top w:val="nil"/>
              <w:left w:val="nil"/>
              <w:bottom w:val="single" w:sz="4" w:space="0" w:color="auto"/>
              <w:right w:val="single" w:sz="4" w:space="0" w:color="auto"/>
            </w:tcBorders>
            <w:shd w:val="clear" w:color="auto" w:fill="auto"/>
            <w:noWrap/>
            <w:vAlign w:val="bottom"/>
            <w:hideMark/>
          </w:tcPr>
          <w:p w14:paraId="5B6D122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025F0A5D"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5237</w:t>
            </w:r>
          </w:p>
        </w:tc>
        <w:tc>
          <w:tcPr>
            <w:tcW w:w="1120" w:type="dxa"/>
            <w:tcBorders>
              <w:top w:val="nil"/>
              <w:left w:val="nil"/>
              <w:bottom w:val="single" w:sz="4" w:space="0" w:color="auto"/>
              <w:right w:val="single" w:sz="4" w:space="0" w:color="auto"/>
            </w:tcBorders>
            <w:shd w:val="clear" w:color="auto" w:fill="auto"/>
            <w:noWrap/>
            <w:vAlign w:val="bottom"/>
            <w:hideMark/>
          </w:tcPr>
          <w:p w14:paraId="131D463D"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815</w:t>
            </w:r>
          </w:p>
        </w:tc>
        <w:tc>
          <w:tcPr>
            <w:tcW w:w="920" w:type="dxa"/>
            <w:tcBorders>
              <w:top w:val="nil"/>
              <w:left w:val="nil"/>
              <w:bottom w:val="single" w:sz="4" w:space="0" w:color="auto"/>
              <w:right w:val="single" w:sz="4" w:space="0" w:color="auto"/>
            </w:tcBorders>
            <w:shd w:val="clear" w:color="auto" w:fill="auto"/>
            <w:noWrap/>
            <w:vAlign w:val="bottom"/>
            <w:hideMark/>
          </w:tcPr>
          <w:p w14:paraId="651C4B5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0982DD1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7C6778D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268135</w:t>
            </w:r>
          </w:p>
        </w:tc>
        <w:tc>
          <w:tcPr>
            <w:tcW w:w="1760" w:type="dxa"/>
            <w:tcBorders>
              <w:top w:val="nil"/>
              <w:left w:val="nil"/>
              <w:bottom w:val="single" w:sz="4" w:space="0" w:color="auto"/>
              <w:right w:val="single" w:sz="4" w:space="0" w:color="auto"/>
            </w:tcBorders>
            <w:shd w:val="clear" w:color="auto" w:fill="auto"/>
            <w:noWrap/>
            <w:vAlign w:val="bottom"/>
            <w:hideMark/>
          </w:tcPr>
          <w:p w14:paraId="2893BBA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4691DC2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Komuna </w:t>
            </w:r>
            <w:proofErr w:type="spellStart"/>
            <w:r w:rsidRPr="00DC2710">
              <w:rPr>
                <w:rFonts w:ascii="Garamond" w:hAnsi="Garamond"/>
                <w:sz w:val="14"/>
                <w:szCs w:val="14"/>
                <w:lang w:val="sq-AL"/>
              </w:rPr>
              <w:t>Kërçukaj</w:t>
            </w:r>
            <w:proofErr w:type="spellEnd"/>
          </w:p>
        </w:tc>
      </w:tr>
      <w:tr w:rsidR="002C0C5B" w:rsidRPr="00DC2710" w14:paraId="0649F8EB" w14:textId="77777777" w:rsidTr="00CA0D8F">
        <w:trPr>
          <w:trHeight w:val="20"/>
          <w:jc w:val="center"/>
        </w:trPr>
        <w:tc>
          <w:tcPr>
            <w:tcW w:w="4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0EAF712"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15</w:t>
            </w:r>
          </w:p>
        </w:tc>
        <w:tc>
          <w:tcPr>
            <w:tcW w:w="1684" w:type="dxa"/>
            <w:tcBorders>
              <w:top w:val="nil"/>
              <w:left w:val="nil"/>
              <w:bottom w:val="single" w:sz="4" w:space="0" w:color="auto"/>
              <w:right w:val="single" w:sz="4" w:space="0" w:color="auto"/>
            </w:tcBorders>
            <w:shd w:val="clear" w:color="auto" w:fill="auto"/>
            <w:noWrap/>
            <w:vAlign w:val="bottom"/>
            <w:hideMark/>
          </w:tcPr>
          <w:p w14:paraId="3115468E"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Alan</w:t>
            </w:r>
            <w:proofErr w:type="spellEnd"/>
            <w:r w:rsidRPr="00DC2710">
              <w:rPr>
                <w:rFonts w:ascii="Garamond" w:hAnsi="Garamond"/>
                <w:sz w:val="14"/>
                <w:szCs w:val="14"/>
                <w:lang w:val="sq-AL"/>
              </w:rPr>
              <w:t xml:space="preserve"> </w:t>
            </w:r>
          </w:p>
        </w:tc>
        <w:tc>
          <w:tcPr>
            <w:tcW w:w="932" w:type="dxa"/>
            <w:tcBorders>
              <w:top w:val="nil"/>
              <w:left w:val="nil"/>
              <w:bottom w:val="single" w:sz="4" w:space="0" w:color="auto"/>
              <w:right w:val="single" w:sz="4" w:space="0" w:color="auto"/>
            </w:tcBorders>
            <w:shd w:val="clear" w:color="auto" w:fill="auto"/>
            <w:noWrap/>
            <w:vAlign w:val="bottom"/>
            <w:hideMark/>
          </w:tcPr>
          <w:p w14:paraId="18408756"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Algert</w:t>
            </w:r>
            <w:proofErr w:type="spellEnd"/>
          </w:p>
        </w:tc>
        <w:tc>
          <w:tcPr>
            <w:tcW w:w="10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94A83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Saraçi</w:t>
            </w:r>
          </w:p>
        </w:tc>
        <w:tc>
          <w:tcPr>
            <w:tcW w:w="10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806F64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225AE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242/22/1</w:t>
            </w:r>
          </w:p>
        </w:tc>
        <w:tc>
          <w:tcPr>
            <w:tcW w:w="8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0645B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ACF8E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5238</w:t>
            </w: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4D5D97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799</w:t>
            </w:r>
          </w:p>
        </w:tc>
        <w:tc>
          <w:tcPr>
            <w:tcW w:w="9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B0557E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2709AAC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8E8A1A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262871</w:t>
            </w:r>
          </w:p>
        </w:tc>
        <w:tc>
          <w:tcPr>
            <w:tcW w:w="17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F8E60F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42A4FF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Komuna </w:t>
            </w:r>
            <w:proofErr w:type="spellStart"/>
            <w:r w:rsidRPr="00DC2710">
              <w:rPr>
                <w:rFonts w:ascii="Garamond" w:hAnsi="Garamond"/>
                <w:sz w:val="14"/>
                <w:szCs w:val="14"/>
                <w:lang w:val="sq-AL"/>
              </w:rPr>
              <w:t>Kërçukaj</w:t>
            </w:r>
            <w:proofErr w:type="spellEnd"/>
          </w:p>
        </w:tc>
      </w:tr>
      <w:tr w:rsidR="002C0C5B" w:rsidRPr="00DC2710" w14:paraId="5CAC79C7" w14:textId="77777777" w:rsidTr="00CA0D8F">
        <w:trPr>
          <w:trHeight w:val="20"/>
          <w:jc w:val="center"/>
        </w:trPr>
        <w:tc>
          <w:tcPr>
            <w:tcW w:w="440" w:type="dxa"/>
            <w:vMerge/>
            <w:tcBorders>
              <w:top w:val="nil"/>
              <w:left w:val="single" w:sz="4" w:space="0" w:color="auto"/>
              <w:bottom w:val="single" w:sz="4" w:space="0" w:color="auto"/>
              <w:right w:val="single" w:sz="4" w:space="0" w:color="auto"/>
            </w:tcBorders>
            <w:vAlign w:val="center"/>
            <w:hideMark/>
          </w:tcPr>
          <w:p w14:paraId="5EDF0877" w14:textId="77777777" w:rsidR="002C0C5B" w:rsidRPr="00DC2710" w:rsidRDefault="002C0C5B" w:rsidP="00CA0D8F">
            <w:pPr>
              <w:jc w:val="right"/>
              <w:rPr>
                <w:rFonts w:ascii="Garamond" w:hAnsi="Garamond"/>
                <w:sz w:val="14"/>
                <w:szCs w:val="14"/>
                <w:lang w:val="sq-AL"/>
              </w:rPr>
            </w:pPr>
          </w:p>
        </w:tc>
        <w:tc>
          <w:tcPr>
            <w:tcW w:w="1684" w:type="dxa"/>
            <w:tcBorders>
              <w:top w:val="nil"/>
              <w:left w:val="nil"/>
              <w:bottom w:val="single" w:sz="4" w:space="0" w:color="auto"/>
              <w:right w:val="single" w:sz="4" w:space="0" w:color="auto"/>
            </w:tcBorders>
            <w:shd w:val="clear" w:color="auto" w:fill="auto"/>
            <w:noWrap/>
            <w:vAlign w:val="bottom"/>
            <w:hideMark/>
          </w:tcPr>
          <w:p w14:paraId="2D54A6CE"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Algert</w:t>
            </w:r>
            <w:proofErr w:type="spellEnd"/>
          </w:p>
        </w:tc>
        <w:tc>
          <w:tcPr>
            <w:tcW w:w="932" w:type="dxa"/>
            <w:tcBorders>
              <w:top w:val="nil"/>
              <w:left w:val="nil"/>
              <w:bottom w:val="single" w:sz="4" w:space="0" w:color="auto"/>
              <w:right w:val="single" w:sz="4" w:space="0" w:color="auto"/>
            </w:tcBorders>
            <w:shd w:val="clear" w:color="auto" w:fill="auto"/>
            <w:noWrap/>
            <w:vAlign w:val="bottom"/>
            <w:hideMark/>
          </w:tcPr>
          <w:p w14:paraId="2390040E"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Flamur </w:t>
            </w:r>
          </w:p>
        </w:tc>
        <w:tc>
          <w:tcPr>
            <w:tcW w:w="1044" w:type="dxa"/>
            <w:vMerge/>
            <w:tcBorders>
              <w:top w:val="nil"/>
              <w:left w:val="single" w:sz="4" w:space="0" w:color="auto"/>
              <w:bottom w:val="single" w:sz="4" w:space="0" w:color="auto"/>
              <w:right w:val="single" w:sz="4" w:space="0" w:color="auto"/>
            </w:tcBorders>
            <w:vAlign w:val="center"/>
            <w:hideMark/>
          </w:tcPr>
          <w:p w14:paraId="66F8510B" w14:textId="77777777" w:rsidR="002C0C5B" w:rsidRPr="00DC2710" w:rsidRDefault="002C0C5B" w:rsidP="002C0C5B">
            <w:pPr>
              <w:rPr>
                <w:rFonts w:ascii="Garamond" w:hAnsi="Garamond"/>
                <w:sz w:val="14"/>
                <w:szCs w:val="14"/>
                <w:lang w:val="sq-AL"/>
              </w:rPr>
            </w:pPr>
          </w:p>
        </w:tc>
        <w:tc>
          <w:tcPr>
            <w:tcW w:w="1060" w:type="dxa"/>
            <w:vMerge/>
            <w:tcBorders>
              <w:top w:val="nil"/>
              <w:left w:val="single" w:sz="4" w:space="0" w:color="auto"/>
              <w:bottom w:val="single" w:sz="4" w:space="0" w:color="auto"/>
              <w:right w:val="single" w:sz="4" w:space="0" w:color="auto"/>
            </w:tcBorders>
            <w:vAlign w:val="center"/>
            <w:hideMark/>
          </w:tcPr>
          <w:p w14:paraId="5F4A0988" w14:textId="77777777" w:rsidR="002C0C5B" w:rsidRPr="00DC2710" w:rsidRDefault="002C0C5B" w:rsidP="002C0C5B">
            <w:pPr>
              <w:rPr>
                <w:rFonts w:ascii="Garamond" w:hAnsi="Garamond"/>
                <w:sz w:val="14"/>
                <w:szCs w:val="14"/>
                <w:lang w:val="sq-AL"/>
              </w:rPr>
            </w:pPr>
          </w:p>
        </w:tc>
        <w:tc>
          <w:tcPr>
            <w:tcW w:w="1160" w:type="dxa"/>
            <w:vMerge/>
            <w:tcBorders>
              <w:top w:val="nil"/>
              <w:left w:val="single" w:sz="4" w:space="0" w:color="auto"/>
              <w:bottom w:val="single" w:sz="4" w:space="0" w:color="auto"/>
              <w:right w:val="single" w:sz="4" w:space="0" w:color="auto"/>
            </w:tcBorders>
            <w:vAlign w:val="center"/>
            <w:hideMark/>
          </w:tcPr>
          <w:p w14:paraId="365C8DE2" w14:textId="77777777" w:rsidR="002C0C5B" w:rsidRPr="00DC2710" w:rsidRDefault="002C0C5B" w:rsidP="002C0C5B">
            <w:pPr>
              <w:rPr>
                <w:rFonts w:ascii="Garamond" w:hAnsi="Garamond"/>
                <w:sz w:val="14"/>
                <w:szCs w:val="14"/>
                <w:lang w:val="sq-AL"/>
              </w:rPr>
            </w:pPr>
          </w:p>
        </w:tc>
        <w:tc>
          <w:tcPr>
            <w:tcW w:w="840" w:type="dxa"/>
            <w:vMerge/>
            <w:tcBorders>
              <w:top w:val="nil"/>
              <w:left w:val="single" w:sz="4" w:space="0" w:color="auto"/>
              <w:bottom w:val="single" w:sz="4" w:space="0" w:color="auto"/>
              <w:right w:val="single" w:sz="4" w:space="0" w:color="auto"/>
            </w:tcBorders>
            <w:vAlign w:val="center"/>
            <w:hideMark/>
          </w:tcPr>
          <w:p w14:paraId="17BBEB06" w14:textId="77777777" w:rsidR="002C0C5B" w:rsidRPr="00DC2710" w:rsidRDefault="002C0C5B" w:rsidP="002C0C5B">
            <w:pPr>
              <w:rPr>
                <w:rFonts w:ascii="Garamond" w:hAnsi="Garamond"/>
                <w:sz w:val="14"/>
                <w:szCs w:val="14"/>
                <w:lang w:val="sq-AL"/>
              </w:rPr>
            </w:pPr>
          </w:p>
        </w:tc>
        <w:tc>
          <w:tcPr>
            <w:tcW w:w="840" w:type="dxa"/>
            <w:vMerge/>
            <w:tcBorders>
              <w:top w:val="nil"/>
              <w:left w:val="single" w:sz="4" w:space="0" w:color="auto"/>
              <w:bottom w:val="single" w:sz="4" w:space="0" w:color="auto"/>
              <w:right w:val="single" w:sz="4" w:space="0" w:color="auto"/>
            </w:tcBorders>
            <w:vAlign w:val="center"/>
            <w:hideMark/>
          </w:tcPr>
          <w:p w14:paraId="1F340971" w14:textId="77777777" w:rsidR="002C0C5B" w:rsidRPr="00DC2710" w:rsidRDefault="002C0C5B" w:rsidP="002C0C5B">
            <w:pPr>
              <w:rPr>
                <w:rFonts w:ascii="Garamond" w:hAnsi="Garamond"/>
                <w:sz w:val="14"/>
                <w:szCs w:val="14"/>
                <w:lang w:val="sq-AL"/>
              </w:rPr>
            </w:pPr>
          </w:p>
        </w:tc>
        <w:tc>
          <w:tcPr>
            <w:tcW w:w="1120" w:type="dxa"/>
            <w:vMerge/>
            <w:tcBorders>
              <w:top w:val="nil"/>
              <w:left w:val="single" w:sz="4" w:space="0" w:color="auto"/>
              <w:bottom w:val="single" w:sz="4" w:space="0" w:color="auto"/>
              <w:right w:val="single" w:sz="4" w:space="0" w:color="auto"/>
            </w:tcBorders>
            <w:vAlign w:val="center"/>
            <w:hideMark/>
          </w:tcPr>
          <w:p w14:paraId="2A5AF9BC" w14:textId="77777777" w:rsidR="002C0C5B" w:rsidRPr="00DC2710" w:rsidRDefault="002C0C5B" w:rsidP="002C0C5B">
            <w:pPr>
              <w:rPr>
                <w:rFonts w:ascii="Garamond" w:hAnsi="Garamond"/>
                <w:sz w:val="14"/>
                <w:szCs w:val="14"/>
                <w:lang w:val="sq-AL"/>
              </w:rPr>
            </w:pPr>
          </w:p>
        </w:tc>
        <w:tc>
          <w:tcPr>
            <w:tcW w:w="920" w:type="dxa"/>
            <w:vMerge/>
            <w:tcBorders>
              <w:top w:val="nil"/>
              <w:left w:val="single" w:sz="4" w:space="0" w:color="auto"/>
              <w:bottom w:val="single" w:sz="4" w:space="0" w:color="auto"/>
              <w:right w:val="single" w:sz="4" w:space="0" w:color="auto"/>
            </w:tcBorders>
            <w:vAlign w:val="center"/>
            <w:hideMark/>
          </w:tcPr>
          <w:p w14:paraId="7F2B7849" w14:textId="77777777" w:rsidR="002C0C5B" w:rsidRPr="00DC2710" w:rsidRDefault="002C0C5B" w:rsidP="002C0C5B">
            <w:pPr>
              <w:rPr>
                <w:rFonts w:ascii="Garamond" w:hAnsi="Garamond"/>
                <w:sz w:val="14"/>
                <w:szCs w:val="14"/>
                <w:lang w:val="sq-AL"/>
              </w:rPr>
            </w:pPr>
          </w:p>
        </w:tc>
        <w:tc>
          <w:tcPr>
            <w:tcW w:w="920" w:type="dxa"/>
            <w:vMerge/>
            <w:tcBorders>
              <w:top w:val="nil"/>
              <w:left w:val="single" w:sz="4" w:space="0" w:color="auto"/>
              <w:bottom w:val="single" w:sz="4" w:space="0" w:color="auto"/>
              <w:right w:val="single" w:sz="4" w:space="0" w:color="auto"/>
            </w:tcBorders>
            <w:vAlign w:val="center"/>
            <w:hideMark/>
          </w:tcPr>
          <w:p w14:paraId="41B2844D" w14:textId="77777777" w:rsidR="002C0C5B" w:rsidRPr="00DC2710" w:rsidRDefault="002C0C5B" w:rsidP="002C0C5B">
            <w:pPr>
              <w:rPr>
                <w:rFonts w:ascii="Garamond" w:hAnsi="Garamond"/>
                <w:sz w:val="14"/>
                <w:szCs w:val="14"/>
                <w:lang w:val="sq-AL"/>
              </w:rPr>
            </w:pPr>
          </w:p>
        </w:tc>
        <w:tc>
          <w:tcPr>
            <w:tcW w:w="1060" w:type="dxa"/>
            <w:vMerge/>
            <w:tcBorders>
              <w:top w:val="nil"/>
              <w:left w:val="single" w:sz="4" w:space="0" w:color="auto"/>
              <w:bottom w:val="single" w:sz="4" w:space="0" w:color="auto"/>
              <w:right w:val="single" w:sz="4" w:space="0" w:color="auto"/>
            </w:tcBorders>
            <w:vAlign w:val="center"/>
            <w:hideMark/>
          </w:tcPr>
          <w:p w14:paraId="788A5A82" w14:textId="77777777" w:rsidR="002C0C5B" w:rsidRPr="00DC2710" w:rsidRDefault="002C0C5B" w:rsidP="002C0C5B">
            <w:pPr>
              <w:rPr>
                <w:rFonts w:ascii="Garamond" w:hAnsi="Garamond"/>
                <w:sz w:val="14"/>
                <w:szCs w:val="14"/>
                <w:lang w:val="sq-AL"/>
              </w:rPr>
            </w:pPr>
          </w:p>
        </w:tc>
        <w:tc>
          <w:tcPr>
            <w:tcW w:w="1760" w:type="dxa"/>
            <w:vMerge/>
            <w:tcBorders>
              <w:top w:val="nil"/>
              <w:left w:val="single" w:sz="4" w:space="0" w:color="auto"/>
              <w:bottom w:val="single" w:sz="4" w:space="0" w:color="auto"/>
              <w:right w:val="single" w:sz="4" w:space="0" w:color="auto"/>
            </w:tcBorders>
            <w:vAlign w:val="center"/>
            <w:hideMark/>
          </w:tcPr>
          <w:p w14:paraId="6EBF1393" w14:textId="77777777" w:rsidR="002C0C5B" w:rsidRPr="00DC2710" w:rsidRDefault="002C0C5B" w:rsidP="002C0C5B">
            <w:pPr>
              <w:rPr>
                <w:rFonts w:ascii="Garamond" w:hAnsi="Garamond"/>
                <w:sz w:val="14"/>
                <w:szCs w:val="14"/>
                <w:lang w:val="sq-AL"/>
              </w:rPr>
            </w:pPr>
          </w:p>
        </w:tc>
        <w:tc>
          <w:tcPr>
            <w:tcW w:w="1524" w:type="dxa"/>
            <w:vMerge/>
            <w:tcBorders>
              <w:top w:val="nil"/>
              <w:left w:val="single" w:sz="4" w:space="0" w:color="auto"/>
              <w:bottom w:val="single" w:sz="4" w:space="0" w:color="auto"/>
              <w:right w:val="single" w:sz="4" w:space="0" w:color="auto"/>
            </w:tcBorders>
            <w:vAlign w:val="center"/>
            <w:hideMark/>
          </w:tcPr>
          <w:p w14:paraId="335EF367" w14:textId="77777777" w:rsidR="002C0C5B" w:rsidRPr="00DC2710" w:rsidRDefault="002C0C5B" w:rsidP="002C0C5B">
            <w:pPr>
              <w:rPr>
                <w:rFonts w:ascii="Garamond" w:hAnsi="Garamond"/>
                <w:sz w:val="14"/>
                <w:szCs w:val="14"/>
                <w:lang w:val="sq-AL"/>
              </w:rPr>
            </w:pPr>
          </w:p>
        </w:tc>
      </w:tr>
      <w:tr w:rsidR="002C0C5B" w:rsidRPr="00DC2710" w14:paraId="4EB75BDC" w14:textId="77777777" w:rsidTr="00CA0D8F">
        <w:trPr>
          <w:trHeight w:val="20"/>
          <w:jc w:val="center"/>
        </w:trPr>
        <w:tc>
          <w:tcPr>
            <w:tcW w:w="440" w:type="dxa"/>
            <w:vMerge/>
            <w:tcBorders>
              <w:top w:val="nil"/>
              <w:left w:val="single" w:sz="4" w:space="0" w:color="auto"/>
              <w:bottom w:val="single" w:sz="4" w:space="0" w:color="auto"/>
              <w:right w:val="single" w:sz="4" w:space="0" w:color="auto"/>
            </w:tcBorders>
            <w:vAlign w:val="center"/>
            <w:hideMark/>
          </w:tcPr>
          <w:p w14:paraId="5FC8AC72" w14:textId="77777777" w:rsidR="002C0C5B" w:rsidRPr="00DC2710" w:rsidRDefault="002C0C5B" w:rsidP="00CA0D8F">
            <w:pPr>
              <w:jc w:val="right"/>
              <w:rPr>
                <w:rFonts w:ascii="Garamond" w:hAnsi="Garamond"/>
                <w:sz w:val="14"/>
                <w:szCs w:val="14"/>
                <w:lang w:val="sq-AL"/>
              </w:rPr>
            </w:pPr>
          </w:p>
        </w:tc>
        <w:tc>
          <w:tcPr>
            <w:tcW w:w="1684" w:type="dxa"/>
            <w:tcBorders>
              <w:top w:val="nil"/>
              <w:left w:val="nil"/>
              <w:bottom w:val="single" w:sz="4" w:space="0" w:color="auto"/>
              <w:right w:val="single" w:sz="4" w:space="0" w:color="auto"/>
            </w:tcBorders>
            <w:shd w:val="clear" w:color="auto" w:fill="auto"/>
            <w:noWrap/>
            <w:vAlign w:val="bottom"/>
            <w:hideMark/>
          </w:tcPr>
          <w:p w14:paraId="308C737F"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Englantina</w:t>
            </w:r>
            <w:proofErr w:type="spellEnd"/>
            <w:r w:rsidRPr="00DC2710">
              <w:rPr>
                <w:rFonts w:ascii="Garamond" w:hAnsi="Garamond"/>
                <w:sz w:val="14"/>
                <w:szCs w:val="14"/>
                <w:lang w:val="sq-AL"/>
              </w:rPr>
              <w:t xml:space="preserve"> </w:t>
            </w:r>
          </w:p>
        </w:tc>
        <w:tc>
          <w:tcPr>
            <w:tcW w:w="932" w:type="dxa"/>
            <w:tcBorders>
              <w:top w:val="nil"/>
              <w:left w:val="nil"/>
              <w:bottom w:val="single" w:sz="4" w:space="0" w:color="auto"/>
              <w:right w:val="single" w:sz="4" w:space="0" w:color="auto"/>
            </w:tcBorders>
            <w:shd w:val="clear" w:color="auto" w:fill="auto"/>
            <w:noWrap/>
            <w:vAlign w:val="bottom"/>
            <w:hideMark/>
          </w:tcPr>
          <w:p w14:paraId="1737A010"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Haxhi</w:t>
            </w:r>
          </w:p>
        </w:tc>
        <w:tc>
          <w:tcPr>
            <w:tcW w:w="1044" w:type="dxa"/>
            <w:vMerge/>
            <w:tcBorders>
              <w:top w:val="nil"/>
              <w:left w:val="single" w:sz="4" w:space="0" w:color="auto"/>
              <w:bottom w:val="single" w:sz="4" w:space="0" w:color="auto"/>
              <w:right w:val="single" w:sz="4" w:space="0" w:color="auto"/>
            </w:tcBorders>
            <w:vAlign w:val="center"/>
            <w:hideMark/>
          </w:tcPr>
          <w:p w14:paraId="4C043FE2" w14:textId="77777777" w:rsidR="002C0C5B" w:rsidRPr="00DC2710" w:rsidRDefault="002C0C5B" w:rsidP="002C0C5B">
            <w:pPr>
              <w:rPr>
                <w:rFonts w:ascii="Garamond" w:hAnsi="Garamond"/>
                <w:sz w:val="14"/>
                <w:szCs w:val="14"/>
                <w:lang w:val="sq-AL"/>
              </w:rPr>
            </w:pPr>
          </w:p>
        </w:tc>
        <w:tc>
          <w:tcPr>
            <w:tcW w:w="1060" w:type="dxa"/>
            <w:vMerge/>
            <w:tcBorders>
              <w:top w:val="nil"/>
              <w:left w:val="single" w:sz="4" w:space="0" w:color="auto"/>
              <w:bottom w:val="single" w:sz="4" w:space="0" w:color="auto"/>
              <w:right w:val="single" w:sz="4" w:space="0" w:color="auto"/>
            </w:tcBorders>
            <w:vAlign w:val="center"/>
            <w:hideMark/>
          </w:tcPr>
          <w:p w14:paraId="5A13922C" w14:textId="77777777" w:rsidR="002C0C5B" w:rsidRPr="00DC2710" w:rsidRDefault="002C0C5B" w:rsidP="002C0C5B">
            <w:pPr>
              <w:rPr>
                <w:rFonts w:ascii="Garamond" w:hAnsi="Garamond"/>
                <w:sz w:val="14"/>
                <w:szCs w:val="14"/>
                <w:lang w:val="sq-AL"/>
              </w:rPr>
            </w:pPr>
          </w:p>
        </w:tc>
        <w:tc>
          <w:tcPr>
            <w:tcW w:w="1160" w:type="dxa"/>
            <w:vMerge/>
            <w:tcBorders>
              <w:top w:val="nil"/>
              <w:left w:val="single" w:sz="4" w:space="0" w:color="auto"/>
              <w:bottom w:val="single" w:sz="4" w:space="0" w:color="auto"/>
              <w:right w:val="single" w:sz="4" w:space="0" w:color="auto"/>
            </w:tcBorders>
            <w:vAlign w:val="center"/>
            <w:hideMark/>
          </w:tcPr>
          <w:p w14:paraId="3BDB905B" w14:textId="77777777" w:rsidR="002C0C5B" w:rsidRPr="00DC2710" w:rsidRDefault="002C0C5B" w:rsidP="002C0C5B">
            <w:pPr>
              <w:rPr>
                <w:rFonts w:ascii="Garamond" w:hAnsi="Garamond"/>
                <w:sz w:val="14"/>
                <w:szCs w:val="14"/>
                <w:lang w:val="sq-AL"/>
              </w:rPr>
            </w:pPr>
          </w:p>
        </w:tc>
        <w:tc>
          <w:tcPr>
            <w:tcW w:w="840" w:type="dxa"/>
            <w:vMerge/>
            <w:tcBorders>
              <w:top w:val="nil"/>
              <w:left w:val="single" w:sz="4" w:space="0" w:color="auto"/>
              <w:bottom w:val="single" w:sz="4" w:space="0" w:color="auto"/>
              <w:right w:val="single" w:sz="4" w:space="0" w:color="auto"/>
            </w:tcBorders>
            <w:vAlign w:val="center"/>
            <w:hideMark/>
          </w:tcPr>
          <w:p w14:paraId="713DBBE3" w14:textId="77777777" w:rsidR="002C0C5B" w:rsidRPr="00DC2710" w:rsidRDefault="002C0C5B" w:rsidP="002C0C5B">
            <w:pPr>
              <w:rPr>
                <w:rFonts w:ascii="Garamond" w:hAnsi="Garamond"/>
                <w:sz w:val="14"/>
                <w:szCs w:val="14"/>
                <w:lang w:val="sq-AL"/>
              </w:rPr>
            </w:pPr>
          </w:p>
        </w:tc>
        <w:tc>
          <w:tcPr>
            <w:tcW w:w="840" w:type="dxa"/>
            <w:vMerge/>
            <w:tcBorders>
              <w:top w:val="nil"/>
              <w:left w:val="single" w:sz="4" w:space="0" w:color="auto"/>
              <w:bottom w:val="single" w:sz="4" w:space="0" w:color="auto"/>
              <w:right w:val="single" w:sz="4" w:space="0" w:color="auto"/>
            </w:tcBorders>
            <w:vAlign w:val="center"/>
            <w:hideMark/>
          </w:tcPr>
          <w:p w14:paraId="685DE295" w14:textId="77777777" w:rsidR="002C0C5B" w:rsidRPr="00DC2710" w:rsidRDefault="002C0C5B" w:rsidP="002C0C5B">
            <w:pPr>
              <w:rPr>
                <w:rFonts w:ascii="Garamond" w:hAnsi="Garamond"/>
                <w:sz w:val="14"/>
                <w:szCs w:val="14"/>
                <w:lang w:val="sq-AL"/>
              </w:rPr>
            </w:pPr>
          </w:p>
        </w:tc>
        <w:tc>
          <w:tcPr>
            <w:tcW w:w="1120" w:type="dxa"/>
            <w:vMerge/>
            <w:tcBorders>
              <w:top w:val="nil"/>
              <w:left w:val="single" w:sz="4" w:space="0" w:color="auto"/>
              <w:bottom w:val="single" w:sz="4" w:space="0" w:color="auto"/>
              <w:right w:val="single" w:sz="4" w:space="0" w:color="auto"/>
            </w:tcBorders>
            <w:vAlign w:val="center"/>
            <w:hideMark/>
          </w:tcPr>
          <w:p w14:paraId="74CA565A" w14:textId="77777777" w:rsidR="002C0C5B" w:rsidRPr="00DC2710" w:rsidRDefault="002C0C5B" w:rsidP="002C0C5B">
            <w:pPr>
              <w:rPr>
                <w:rFonts w:ascii="Garamond" w:hAnsi="Garamond"/>
                <w:sz w:val="14"/>
                <w:szCs w:val="14"/>
                <w:lang w:val="sq-AL"/>
              </w:rPr>
            </w:pPr>
          </w:p>
        </w:tc>
        <w:tc>
          <w:tcPr>
            <w:tcW w:w="920" w:type="dxa"/>
            <w:vMerge/>
            <w:tcBorders>
              <w:top w:val="nil"/>
              <w:left w:val="single" w:sz="4" w:space="0" w:color="auto"/>
              <w:bottom w:val="single" w:sz="4" w:space="0" w:color="auto"/>
              <w:right w:val="single" w:sz="4" w:space="0" w:color="auto"/>
            </w:tcBorders>
            <w:vAlign w:val="center"/>
            <w:hideMark/>
          </w:tcPr>
          <w:p w14:paraId="115FADF0" w14:textId="77777777" w:rsidR="002C0C5B" w:rsidRPr="00DC2710" w:rsidRDefault="002C0C5B" w:rsidP="002C0C5B">
            <w:pPr>
              <w:rPr>
                <w:rFonts w:ascii="Garamond" w:hAnsi="Garamond"/>
                <w:sz w:val="14"/>
                <w:szCs w:val="14"/>
                <w:lang w:val="sq-AL"/>
              </w:rPr>
            </w:pPr>
          </w:p>
        </w:tc>
        <w:tc>
          <w:tcPr>
            <w:tcW w:w="920" w:type="dxa"/>
            <w:vMerge/>
            <w:tcBorders>
              <w:top w:val="nil"/>
              <w:left w:val="single" w:sz="4" w:space="0" w:color="auto"/>
              <w:bottom w:val="single" w:sz="4" w:space="0" w:color="auto"/>
              <w:right w:val="single" w:sz="4" w:space="0" w:color="auto"/>
            </w:tcBorders>
            <w:vAlign w:val="center"/>
            <w:hideMark/>
          </w:tcPr>
          <w:p w14:paraId="1EA091C1" w14:textId="77777777" w:rsidR="002C0C5B" w:rsidRPr="00DC2710" w:rsidRDefault="002C0C5B" w:rsidP="002C0C5B">
            <w:pPr>
              <w:rPr>
                <w:rFonts w:ascii="Garamond" w:hAnsi="Garamond"/>
                <w:sz w:val="14"/>
                <w:szCs w:val="14"/>
                <w:lang w:val="sq-AL"/>
              </w:rPr>
            </w:pPr>
          </w:p>
        </w:tc>
        <w:tc>
          <w:tcPr>
            <w:tcW w:w="1060" w:type="dxa"/>
            <w:vMerge/>
            <w:tcBorders>
              <w:top w:val="nil"/>
              <w:left w:val="single" w:sz="4" w:space="0" w:color="auto"/>
              <w:bottom w:val="single" w:sz="4" w:space="0" w:color="auto"/>
              <w:right w:val="single" w:sz="4" w:space="0" w:color="auto"/>
            </w:tcBorders>
            <w:vAlign w:val="center"/>
            <w:hideMark/>
          </w:tcPr>
          <w:p w14:paraId="11044A1F" w14:textId="77777777" w:rsidR="002C0C5B" w:rsidRPr="00DC2710" w:rsidRDefault="002C0C5B" w:rsidP="002C0C5B">
            <w:pPr>
              <w:rPr>
                <w:rFonts w:ascii="Garamond" w:hAnsi="Garamond"/>
                <w:sz w:val="14"/>
                <w:szCs w:val="14"/>
                <w:lang w:val="sq-AL"/>
              </w:rPr>
            </w:pPr>
          </w:p>
        </w:tc>
        <w:tc>
          <w:tcPr>
            <w:tcW w:w="1760" w:type="dxa"/>
            <w:vMerge/>
            <w:tcBorders>
              <w:top w:val="nil"/>
              <w:left w:val="single" w:sz="4" w:space="0" w:color="auto"/>
              <w:bottom w:val="single" w:sz="4" w:space="0" w:color="auto"/>
              <w:right w:val="single" w:sz="4" w:space="0" w:color="auto"/>
            </w:tcBorders>
            <w:vAlign w:val="center"/>
            <w:hideMark/>
          </w:tcPr>
          <w:p w14:paraId="6C9C32CB" w14:textId="77777777" w:rsidR="002C0C5B" w:rsidRPr="00DC2710" w:rsidRDefault="002C0C5B" w:rsidP="002C0C5B">
            <w:pPr>
              <w:rPr>
                <w:rFonts w:ascii="Garamond" w:hAnsi="Garamond"/>
                <w:sz w:val="14"/>
                <w:szCs w:val="14"/>
                <w:lang w:val="sq-AL"/>
              </w:rPr>
            </w:pPr>
          </w:p>
        </w:tc>
        <w:tc>
          <w:tcPr>
            <w:tcW w:w="1524" w:type="dxa"/>
            <w:vMerge/>
            <w:tcBorders>
              <w:top w:val="nil"/>
              <w:left w:val="single" w:sz="4" w:space="0" w:color="auto"/>
              <w:bottom w:val="single" w:sz="4" w:space="0" w:color="auto"/>
              <w:right w:val="single" w:sz="4" w:space="0" w:color="auto"/>
            </w:tcBorders>
            <w:vAlign w:val="center"/>
            <w:hideMark/>
          </w:tcPr>
          <w:p w14:paraId="3F55840A" w14:textId="77777777" w:rsidR="002C0C5B" w:rsidRPr="00DC2710" w:rsidRDefault="002C0C5B" w:rsidP="002C0C5B">
            <w:pPr>
              <w:rPr>
                <w:rFonts w:ascii="Garamond" w:hAnsi="Garamond"/>
                <w:sz w:val="14"/>
                <w:szCs w:val="14"/>
                <w:lang w:val="sq-AL"/>
              </w:rPr>
            </w:pPr>
          </w:p>
        </w:tc>
      </w:tr>
      <w:tr w:rsidR="002C0C5B" w:rsidRPr="00DC2710" w14:paraId="67962A43" w14:textId="77777777" w:rsidTr="00CA0D8F">
        <w:trPr>
          <w:trHeight w:val="20"/>
          <w:jc w:val="center"/>
        </w:trPr>
        <w:tc>
          <w:tcPr>
            <w:tcW w:w="440" w:type="dxa"/>
            <w:vMerge/>
            <w:tcBorders>
              <w:top w:val="nil"/>
              <w:left w:val="single" w:sz="4" w:space="0" w:color="auto"/>
              <w:bottom w:val="single" w:sz="4" w:space="0" w:color="auto"/>
              <w:right w:val="single" w:sz="4" w:space="0" w:color="auto"/>
            </w:tcBorders>
            <w:vAlign w:val="center"/>
            <w:hideMark/>
          </w:tcPr>
          <w:p w14:paraId="6B4BD3CC" w14:textId="77777777" w:rsidR="002C0C5B" w:rsidRPr="00DC2710" w:rsidRDefault="002C0C5B" w:rsidP="00CA0D8F">
            <w:pPr>
              <w:jc w:val="right"/>
              <w:rPr>
                <w:rFonts w:ascii="Garamond" w:hAnsi="Garamond"/>
                <w:sz w:val="14"/>
                <w:szCs w:val="14"/>
                <w:lang w:val="sq-AL"/>
              </w:rPr>
            </w:pPr>
          </w:p>
        </w:tc>
        <w:tc>
          <w:tcPr>
            <w:tcW w:w="1684" w:type="dxa"/>
            <w:tcBorders>
              <w:top w:val="nil"/>
              <w:left w:val="nil"/>
              <w:bottom w:val="single" w:sz="4" w:space="0" w:color="auto"/>
              <w:right w:val="single" w:sz="4" w:space="0" w:color="auto"/>
            </w:tcBorders>
            <w:shd w:val="clear" w:color="auto" w:fill="auto"/>
            <w:noWrap/>
            <w:vAlign w:val="bottom"/>
            <w:hideMark/>
          </w:tcPr>
          <w:p w14:paraId="570920E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Flamur</w:t>
            </w:r>
          </w:p>
        </w:tc>
        <w:tc>
          <w:tcPr>
            <w:tcW w:w="932" w:type="dxa"/>
            <w:tcBorders>
              <w:top w:val="nil"/>
              <w:left w:val="nil"/>
              <w:bottom w:val="single" w:sz="4" w:space="0" w:color="auto"/>
              <w:right w:val="single" w:sz="4" w:space="0" w:color="auto"/>
            </w:tcBorders>
            <w:shd w:val="clear" w:color="auto" w:fill="auto"/>
            <w:noWrap/>
            <w:vAlign w:val="bottom"/>
            <w:hideMark/>
          </w:tcPr>
          <w:p w14:paraId="143F6DF9"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Hajdar</w:t>
            </w:r>
            <w:proofErr w:type="spellEnd"/>
          </w:p>
        </w:tc>
        <w:tc>
          <w:tcPr>
            <w:tcW w:w="1044" w:type="dxa"/>
            <w:vMerge/>
            <w:tcBorders>
              <w:top w:val="nil"/>
              <w:left w:val="single" w:sz="4" w:space="0" w:color="auto"/>
              <w:bottom w:val="single" w:sz="4" w:space="0" w:color="auto"/>
              <w:right w:val="single" w:sz="4" w:space="0" w:color="auto"/>
            </w:tcBorders>
            <w:vAlign w:val="center"/>
            <w:hideMark/>
          </w:tcPr>
          <w:p w14:paraId="606AA433" w14:textId="77777777" w:rsidR="002C0C5B" w:rsidRPr="00DC2710" w:rsidRDefault="002C0C5B" w:rsidP="002C0C5B">
            <w:pPr>
              <w:rPr>
                <w:rFonts w:ascii="Garamond" w:hAnsi="Garamond"/>
                <w:sz w:val="14"/>
                <w:szCs w:val="14"/>
                <w:lang w:val="sq-AL"/>
              </w:rPr>
            </w:pPr>
          </w:p>
        </w:tc>
        <w:tc>
          <w:tcPr>
            <w:tcW w:w="1060" w:type="dxa"/>
            <w:vMerge/>
            <w:tcBorders>
              <w:top w:val="nil"/>
              <w:left w:val="single" w:sz="4" w:space="0" w:color="auto"/>
              <w:bottom w:val="single" w:sz="4" w:space="0" w:color="auto"/>
              <w:right w:val="single" w:sz="4" w:space="0" w:color="auto"/>
            </w:tcBorders>
            <w:vAlign w:val="center"/>
            <w:hideMark/>
          </w:tcPr>
          <w:p w14:paraId="762A21F3" w14:textId="77777777" w:rsidR="002C0C5B" w:rsidRPr="00DC2710" w:rsidRDefault="002C0C5B" w:rsidP="002C0C5B">
            <w:pPr>
              <w:rPr>
                <w:rFonts w:ascii="Garamond" w:hAnsi="Garamond"/>
                <w:sz w:val="14"/>
                <w:szCs w:val="14"/>
                <w:lang w:val="sq-AL"/>
              </w:rPr>
            </w:pPr>
          </w:p>
        </w:tc>
        <w:tc>
          <w:tcPr>
            <w:tcW w:w="1160" w:type="dxa"/>
            <w:vMerge/>
            <w:tcBorders>
              <w:top w:val="nil"/>
              <w:left w:val="single" w:sz="4" w:space="0" w:color="auto"/>
              <w:bottom w:val="single" w:sz="4" w:space="0" w:color="auto"/>
              <w:right w:val="single" w:sz="4" w:space="0" w:color="auto"/>
            </w:tcBorders>
            <w:vAlign w:val="center"/>
            <w:hideMark/>
          </w:tcPr>
          <w:p w14:paraId="496556EC" w14:textId="77777777" w:rsidR="002C0C5B" w:rsidRPr="00DC2710" w:rsidRDefault="002C0C5B" w:rsidP="002C0C5B">
            <w:pPr>
              <w:rPr>
                <w:rFonts w:ascii="Garamond" w:hAnsi="Garamond"/>
                <w:sz w:val="14"/>
                <w:szCs w:val="14"/>
                <w:lang w:val="sq-AL"/>
              </w:rPr>
            </w:pPr>
          </w:p>
        </w:tc>
        <w:tc>
          <w:tcPr>
            <w:tcW w:w="840" w:type="dxa"/>
            <w:vMerge/>
            <w:tcBorders>
              <w:top w:val="nil"/>
              <w:left w:val="single" w:sz="4" w:space="0" w:color="auto"/>
              <w:bottom w:val="single" w:sz="4" w:space="0" w:color="auto"/>
              <w:right w:val="single" w:sz="4" w:space="0" w:color="auto"/>
            </w:tcBorders>
            <w:vAlign w:val="center"/>
            <w:hideMark/>
          </w:tcPr>
          <w:p w14:paraId="4FC46816" w14:textId="77777777" w:rsidR="002C0C5B" w:rsidRPr="00DC2710" w:rsidRDefault="002C0C5B" w:rsidP="002C0C5B">
            <w:pPr>
              <w:rPr>
                <w:rFonts w:ascii="Garamond" w:hAnsi="Garamond"/>
                <w:sz w:val="14"/>
                <w:szCs w:val="14"/>
                <w:lang w:val="sq-AL"/>
              </w:rPr>
            </w:pPr>
          </w:p>
        </w:tc>
        <w:tc>
          <w:tcPr>
            <w:tcW w:w="840" w:type="dxa"/>
            <w:vMerge/>
            <w:tcBorders>
              <w:top w:val="nil"/>
              <w:left w:val="single" w:sz="4" w:space="0" w:color="auto"/>
              <w:bottom w:val="single" w:sz="4" w:space="0" w:color="auto"/>
              <w:right w:val="single" w:sz="4" w:space="0" w:color="auto"/>
            </w:tcBorders>
            <w:vAlign w:val="center"/>
            <w:hideMark/>
          </w:tcPr>
          <w:p w14:paraId="3CD9F15A" w14:textId="77777777" w:rsidR="002C0C5B" w:rsidRPr="00DC2710" w:rsidRDefault="002C0C5B" w:rsidP="002C0C5B">
            <w:pPr>
              <w:rPr>
                <w:rFonts w:ascii="Garamond" w:hAnsi="Garamond"/>
                <w:sz w:val="14"/>
                <w:szCs w:val="14"/>
                <w:lang w:val="sq-AL"/>
              </w:rPr>
            </w:pPr>
          </w:p>
        </w:tc>
        <w:tc>
          <w:tcPr>
            <w:tcW w:w="1120" w:type="dxa"/>
            <w:vMerge/>
            <w:tcBorders>
              <w:top w:val="nil"/>
              <w:left w:val="single" w:sz="4" w:space="0" w:color="auto"/>
              <w:bottom w:val="single" w:sz="4" w:space="0" w:color="auto"/>
              <w:right w:val="single" w:sz="4" w:space="0" w:color="auto"/>
            </w:tcBorders>
            <w:vAlign w:val="center"/>
            <w:hideMark/>
          </w:tcPr>
          <w:p w14:paraId="100CEFFA" w14:textId="77777777" w:rsidR="002C0C5B" w:rsidRPr="00DC2710" w:rsidRDefault="002C0C5B" w:rsidP="002C0C5B">
            <w:pPr>
              <w:rPr>
                <w:rFonts w:ascii="Garamond" w:hAnsi="Garamond"/>
                <w:sz w:val="14"/>
                <w:szCs w:val="14"/>
                <w:lang w:val="sq-AL"/>
              </w:rPr>
            </w:pPr>
          </w:p>
        </w:tc>
        <w:tc>
          <w:tcPr>
            <w:tcW w:w="920" w:type="dxa"/>
            <w:vMerge/>
            <w:tcBorders>
              <w:top w:val="nil"/>
              <w:left w:val="single" w:sz="4" w:space="0" w:color="auto"/>
              <w:bottom w:val="single" w:sz="4" w:space="0" w:color="auto"/>
              <w:right w:val="single" w:sz="4" w:space="0" w:color="auto"/>
            </w:tcBorders>
            <w:vAlign w:val="center"/>
            <w:hideMark/>
          </w:tcPr>
          <w:p w14:paraId="5B5EFAF9" w14:textId="77777777" w:rsidR="002C0C5B" w:rsidRPr="00DC2710" w:rsidRDefault="002C0C5B" w:rsidP="002C0C5B">
            <w:pPr>
              <w:rPr>
                <w:rFonts w:ascii="Garamond" w:hAnsi="Garamond"/>
                <w:sz w:val="14"/>
                <w:szCs w:val="14"/>
                <w:lang w:val="sq-AL"/>
              </w:rPr>
            </w:pPr>
          </w:p>
        </w:tc>
        <w:tc>
          <w:tcPr>
            <w:tcW w:w="920" w:type="dxa"/>
            <w:vMerge/>
            <w:tcBorders>
              <w:top w:val="nil"/>
              <w:left w:val="single" w:sz="4" w:space="0" w:color="auto"/>
              <w:bottom w:val="single" w:sz="4" w:space="0" w:color="auto"/>
              <w:right w:val="single" w:sz="4" w:space="0" w:color="auto"/>
            </w:tcBorders>
            <w:vAlign w:val="center"/>
            <w:hideMark/>
          </w:tcPr>
          <w:p w14:paraId="65CF024A" w14:textId="77777777" w:rsidR="002C0C5B" w:rsidRPr="00DC2710" w:rsidRDefault="002C0C5B" w:rsidP="002C0C5B">
            <w:pPr>
              <w:rPr>
                <w:rFonts w:ascii="Garamond" w:hAnsi="Garamond"/>
                <w:sz w:val="14"/>
                <w:szCs w:val="14"/>
                <w:lang w:val="sq-AL"/>
              </w:rPr>
            </w:pPr>
          </w:p>
        </w:tc>
        <w:tc>
          <w:tcPr>
            <w:tcW w:w="1060" w:type="dxa"/>
            <w:vMerge/>
            <w:tcBorders>
              <w:top w:val="nil"/>
              <w:left w:val="single" w:sz="4" w:space="0" w:color="auto"/>
              <w:bottom w:val="single" w:sz="4" w:space="0" w:color="auto"/>
              <w:right w:val="single" w:sz="4" w:space="0" w:color="auto"/>
            </w:tcBorders>
            <w:vAlign w:val="center"/>
            <w:hideMark/>
          </w:tcPr>
          <w:p w14:paraId="5197B6EF" w14:textId="77777777" w:rsidR="002C0C5B" w:rsidRPr="00DC2710" w:rsidRDefault="002C0C5B" w:rsidP="002C0C5B">
            <w:pPr>
              <w:rPr>
                <w:rFonts w:ascii="Garamond" w:hAnsi="Garamond"/>
                <w:sz w:val="14"/>
                <w:szCs w:val="14"/>
                <w:lang w:val="sq-AL"/>
              </w:rPr>
            </w:pPr>
          </w:p>
        </w:tc>
        <w:tc>
          <w:tcPr>
            <w:tcW w:w="1760" w:type="dxa"/>
            <w:vMerge/>
            <w:tcBorders>
              <w:top w:val="nil"/>
              <w:left w:val="single" w:sz="4" w:space="0" w:color="auto"/>
              <w:bottom w:val="single" w:sz="4" w:space="0" w:color="auto"/>
              <w:right w:val="single" w:sz="4" w:space="0" w:color="auto"/>
            </w:tcBorders>
            <w:vAlign w:val="center"/>
            <w:hideMark/>
          </w:tcPr>
          <w:p w14:paraId="4451D7CC" w14:textId="77777777" w:rsidR="002C0C5B" w:rsidRPr="00DC2710" w:rsidRDefault="002C0C5B" w:rsidP="002C0C5B">
            <w:pPr>
              <w:rPr>
                <w:rFonts w:ascii="Garamond" w:hAnsi="Garamond"/>
                <w:sz w:val="14"/>
                <w:szCs w:val="14"/>
                <w:lang w:val="sq-AL"/>
              </w:rPr>
            </w:pPr>
          </w:p>
        </w:tc>
        <w:tc>
          <w:tcPr>
            <w:tcW w:w="1524" w:type="dxa"/>
            <w:vMerge/>
            <w:tcBorders>
              <w:top w:val="nil"/>
              <w:left w:val="single" w:sz="4" w:space="0" w:color="auto"/>
              <w:bottom w:val="single" w:sz="4" w:space="0" w:color="auto"/>
              <w:right w:val="single" w:sz="4" w:space="0" w:color="auto"/>
            </w:tcBorders>
            <w:vAlign w:val="center"/>
            <w:hideMark/>
          </w:tcPr>
          <w:p w14:paraId="12D0994F" w14:textId="77777777" w:rsidR="002C0C5B" w:rsidRPr="00DC2710" w:rsidRDefault="002C0C5B" w:rsidP="002C0C5B">
            <w:pPr>
              <w:rPr>
                <w:rFonts w:ascii="Garamond" w:hAnsi="Garamond"/>
                <w:sz w:val="14"/>
                <w:szCs w:val="14"/>
                <w:lang w:val="sq-AL"/>
              </w:rPr>
            </w:pPr>
          </w:p>
        </w:tc>
      </w:tr>
      <w:tr w:rsidR="002C0C5B" w:rsidRPr="00DC2710" w14:paraId="1B6C6503" w14:textId="77777777" w:rsidTr="00CA0D8F">
        <w:trPr>
          <w:trHeight w:val="20"/>
          <w:jc w:val="center"/>
        </w:trPr>
        <w:tc>
          <w:tcPr>
            <w:tcW w:w="440" w:type="dxa"/>
            <w:vMerge/>
            <w:tcBorders>
              <w:top w:val="nil"/>
              <w:left w:val="single" w:sz="4" w:space="0" w:color="auto"/>
              <w:bottom w:val="single" w:sz="4" w:space="0" w:color="auto"/>
              <w:right w:val="single" w:sz="4" w:space="0" w:color="auto"/>
            </w:tcBorders>
            <w:vAlign w:val="center"/>
            <w:hideMark/>
          </w:tcPr>
          <w:p w14:paraId="06E03FE2" w14:textId="77777777" w:rsidR="002C0C5B" w:rsidRPr="00DC2710" w:rsidRDefault="002C0C5B" w:rsidP="00CA0D8F">
            <w:pPr>
              <w:jc w:val="right"/>
              <w:rPr>
                <w:rFonts w:ascii="Garamond" w:hAnsi="Garamond"/>
                <w:sz w:val="14"/>
                <w:szCs w:val="14"/>
                <w:lang w:val="sq-AL"/>
              </w:rPr>
            </w:pPr>
          </w:p>
        </w:tc>
        <w:tc>
          <w:tcPr>
            <w:tcW w:w="1684" w:type="dxa"/>
            <w:tcBorders>
              <w:top w:val="nil"/>
              <w:left w:val="nil"/>
              <w:bottom w:val="single" w:sz="4" w:space="0" w:color="auto"/>
              <w:right w:val="single" w:sz="4" w:space="0" w:color="auto"/>
            </w:tcBorders>
            <w:shd w:val="clear" w:color="auto" w:fill="auto"/>
            <w:noWrap/>
            <w:vAlign w:val="bottom"/>
            <w:hideMark/>
          </w:tcPr>
          <w:p w14:paraId="63FF7806"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Lorenc</w:t>
            </w:r>
            <w:proofErr w:type="spellEnd"/>
          </w:p>
        </w:tc>
        <w:tc>
          <w:tcPr>
            <w:tcW w:w="932" w:type="dxa"/>
            <w:tcBorders>
              <w:top w:val="nil"/>
              <w:left w:val="nil"/>
              <w:bottom w:val="single" w:sz="4" w:space="0" w:color="auto"/>
              <w:right w:val="single" w:sz="4" w:space="0" w:color="auto"/>
            </w:tcBorders>
            <w:shd w:val="clear" w:color="auto" w:fill="auto"/>
            <w:noWrap/>
            <w:vAlign w:val="bottom"/>
            <w:hideMark/>
          </w:tcPr>
          <w:p w14:paraId="5AAC5D7D"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Flamur </w:t>
            </w:r>
          </w:p>
        </w:tc>
        <w:tc>
          <w:tcPr>
            <w:tcW w:w="1044" w:type="dxa"/>
            <w:vMerge/>
            <w:tcBorders>
              <w:top w:val="nil"/>
              <w:left w:val="single" w:sz="4" w:space="0" w:color="auto"/>
              <w:bottom w:val="single" w:sz="4" w:space="0" w:color="auto"/>
              <w:right w:val="single" w:sz="4" w:space="0" w:color="auto"/>
            </w:tcBorders>
            <w:vAlign w:val="center"/>
            <w:hideMark/>
          </w:tcPr>
          <w:p w14:paraId="218B600D" w14:textId="77777777" w:rsidR="002C0C5B" w:rsidRPr="00DC2710" w:rsidRDefault="002C0C5B" w:rsidP="002C0C5B">
            <w:pPr>
              <w:rPr>
                <w:rFonts w:ascii="Garamond" w:hAnsi="Garamond"/>
                <w:sz w:val="14"/>
                <w:szCs w:val="14"/>
                <w:lang w:val="sq-AL"/>
              </w:rPr>
            </w:pPr>
          </w:p>
        </w:tc>
        <w:tc>
          <w:tcPr>
            <w:tcW w:w="1060" w:type="dxa"/>
            <w:vMerge/>
            <w:tcBorders>
              <w:top w:val="nil"/>
              <w:left w:val="single" w:sz="4" w:space="0" w:color="auto"/>
              <w:bottom w:val="single" w:sz="4" w:space="0" w:color="auto"/>
              <w:right w:val="single" w:sz="4" w:space="0" w:color="auto"/>
            </w:tcBorders>
            <w:vAlign w:val="center"/>
            <w:hideMark/>
          </w:tcPr>
          <w:p w14:paraId="7AF08BD1" w14:textId="77777777" w:rsidR="002C0C5B" w:rsidRPr="00DC2710" w:rsidRDefault="002C0C5B" w:rsidP="002C0C5B">
            <w:pPr>
              <w:rPr>
                <w:rFonts w:ascii="Garamond" w:hAnsi="Garamond"/>
                <w:sz w:val="14"/>
                <w:szCs w:val="14"/>
                <w:lang w:val="sq-AL"/>
              </w:rPr>
            </w:pPr>
          </w:p>
        </w:tc>
        <w:tc>
          <w:tcPr>
            <w:tcW w:w="1160" w:type="dxa"/>
            <w:vMerge/>
            <w:tcBorders>
              <w:top w:val="nil"/>
              <w:left w:val="single" w:sz="4" w:space="0" w:color="auto"/>
              <w:bottom w:val="single" w:sz="4" w:space="0" w:color="auto"/>
              <w:right w:val="single" w:sz="4" w:space="0" w:color="auto"/>
            </w:tcBorders>
            <w:vAlign w:val="center"/>
            <w:hideMark/>
          </w:tcPr>
          <w:p w14:paraId="7930BA7F" w14:textId="77777777" w:rsidR="002C0C5B" w:rsidRPr="00DC2710" w:rsidRDefault="002C0C5B" w:rsidP="002C0C5B">
            <w:pPr>
              <w:rPr>
                <w:rFonts w:ascii="Garamond" w:hAnsi="Garamond"/>
                <w:sz w:val="14"/>
                <w:szCs w:val="14"/>
                <w:lang w:val="sq-AL"/>
              </w:rPr>
            </w:pPr>
          </w:p>
        </w:tc>
        <w:tc>
          <w:tcPr>
            <w:tcW w:w="840" w:type="dxa"/>
            <w:vMerge/>
            <w:tcBorders>
              <w:top w:val="nil"/>
              <w:left w:val="single" w:sz="4" w:space="0" w:color="auto"/>
              <w:bottom w:val="single" w:sz="4" w:space="0" w:color="auto"/>
              <w:right w:val="single" w:sz="4" w:space="0" w:color="auto"/>
            </w:tcBorders>
            <w:vAlign w:val="center"/>
            <w:hideMark/>
          </w:tcPr>
          <w:p w14:paraId="5D6F97CA" w14:textId="77777777" w:rsidR="002C0C5B" w:rsidRPr="00DC2710" w:rsidRDefault="002C0C5B" w:rsidP="002C0C5B">
            <w:pPr>
              <w:rPr>
                <w:rFonts w:ascii="Garamond" w:hAnsi="Garamond"/>
                <w:sz w:val="14"/>
                <w:szCs w:val="14"/>
                <w:lang w:val="sq-AL"/>
              </w:rPr>
            </w:pPr>
          </w:p>
        </w:tc>
        <w:tc>
          <w:tcPr>
            <w:tcW w:w="840" w:type="dxa"/>
            <w:vMerge/>
            <w:tcBorders>
              <w:top w:val="nil"/>
              <w:left w:val="single" w:sz="4" w:space="0" w:color="auto"/>
              <w:bottom w:val="single" w:sz="4" w:space="0" w:color="auto"/>
              <w:right w:val="single" w:sz="4" w:space="0" w:color="auto"/>
            </w:tcBorders>
            <w:vAlign w:val="center"/>
            <w:hideMark/>
          </w:tcPr>
          <w:p w14:paraId="1D1F11C0" w14:textId="77777777" w:rsidR="002C0C5B" w:rsidRPr="00DC2710" w:rsidRDefault="002C0C5B" w:rsidP="002C0C5B">
            <w:pPr>
              <w:rPr>
                <w:rFonts w:ascii="Garamond" w:hAnsi="Garamond"/>
                <w:sz w:val="14"/>
                <w:szCs w:val="14"/>
                <w:lang w:val="sq-AL"/>
              </w:rPr>
            </w:pPr>
          </w:p>
        </w:tc>
        <w:tc>
          <w:tcPr>
            <w:tcW w:w="1120" w:type="dxa"/>
            <w:vMerge/>
            <w:tcBorders>
              <w:top w:val="nil"/>
              <w:left w:val="single" w:sz="4" w:space="0" w:color="auto"/>
              <w:bottom w:val="single" w:sz="4" w:space="0" w:color="auto"/>
              <w:right w:val="single" w:sz="4" w:space="0" w:color="auto"/>
            </w:tcBorders>
            <w:vAlign w:val="center"/>
            <w:hideMark/>
          </w:tcPr>
          <w:p w14:paraId="4BF8C5C5" w14:textId="77777777" w:rsidR="002C0C5B" w:rsidRPr="00DC2710" w:rsidRDefault="002C0C5B" w:rsidP="002C0C5B">
            <w:pPr>
              <w:rPr>
                <w:rFonts w:ascii="Garamond" w:hAnsi="Garamond"/>
                <w:sz w:val="14"/>
                <w:szCs w:val="14"/>
                <w:lang w:val="sq-AL"/>
              </w:rPr>
            </w:pPr>
          </w:p>
        </w:tc>
        <w:tc>
          <w:tcPr>
            <w:tcW w:w="920" w:type="dxa"/>
            <w:vMerge/>
            <w:tcBorders>
              <w:top w:val="nil"/>
              <w:left w:val="single" w:sz="4" w:space="0" w:color="auto"/>
              <w:bottom w:val="single" w:sz="4" w:space="0" w:color="auto"/>
              <w:right w:val="single" w:sz="4" w:space="0" w:color="auto"/>
            </w:tcBorders>
            <w:vAlign w:val="center"/>
            <w:hideMark/>
          </w:tcPr>
          <w:p w14:paraId="21C7FA4C" w14:textId="77777777" w:rsidR="002C0C5B" w:rsidRPr="00DC2710" w:rsidRDefault="002C0C5B" w:rsidP="002C0C5B">
            <w:pPr>
              <w:rPr>
                <w:rFonts w:ascii="Garamond" w:hAnsi="Garamond"/>
                <w:sz w:val="14"/>
                <w:szCs w:val="14"/>
                <w:lang w:val="sq-AL"/>
              </w:rPr>
            </w:pPr>
          </w:p>
        </w:tc>
        <w:tc>
          <w:tcPr>
            <w:tcW w:w="920" w:type="dxa"/>
            <w:vMerge/>
            <w:tcBorders>
              <w:top w:val="nil"/>
              <w:left w:val="single" w:sz="4" w:space="0" w:color="auto"/>
              <w:bottom w:val="single" w:sz="4" w:space="0" w:color="auto"/>
              <w:right w:val="single" w:sz="4" w:space="0" w:color="auto"/>
            </w:tcBorders>
            <w:vAlign w:val="center"/>
            <w:hideMark/>
          </w:tcPr>
          <w:p w14:paraId="0FDA0663" w14:textId="77777777" w:rsidR="002C0C5B" w:rsidRPr="00DC2710" w:rsidRDefault="002C0C5B" w:rsidP="002C0C5B">
            <w:pPr>
              <w:rPr>
                <w:rFonts w:ascii="Garamond" w:hAnsi="Garamond"/>
                <w:sz w:val="14"/>
                <w:szCs w:val="14"/>
                <w:lang w:val="sq-AL"/>
              </w:rPr>
            </w:pPr>
          </w:p>
        </w:tc>
        <w:tc>
          <w:tcPr>
            <w:tcW w:w="1060" w:type="dxa"/>
            <w:vMerge/>
            <w:tcBorders>
              <w:top w:val="nil"/>
              <w:left w:val="single" w:sz="4" w:space="0" w:color="auto"/>
              <w:bottom w:val="single" w:sz="4" w:space="0" w:color="auto"/>
              <w:right w:val="single" w:sz="4" w:space="0" w:color="auto"/>
            </w:tcBorders>
            <w:vAlign w:val="center"/>
            <w:hideMark/>
          </w:tcPr>
          <w:p w14:paraId="3A33B019" w14:textId="77777777" w:rsidR="002C0C5B" w:rsidRPr="00DC2710" w:rsidRDefault="002C0C5B" w:rsidP="002C0C5B">
            <w:pPr>
              <w:rPr>
                <w:rFonts w:ascii="Garamond" w:hAnsi="Garamond"/>
                <w:sz w:val="14"/>
                <w:szCs w:val="14"/>
                <w:lang w:val="sq-AL"/>
              </w:rPr>
            </w:pPr>
          </w:p>
        </w:tc>
        <w:tc>
          <w:tcPr>
            <w:tcW w:w="1760" w:type="dxa"/>
            <w:vMerge/>
            <w:tcBorders>
              <w:top w:val="nil"/>
              <w:left w:val="single" w:sz="4" w:space="0" w:color="auto"/>
              <w:bottom w:val="single" w:sz="4" w:space="0" w:color="auto"/>
              <w:right w:val="single" w:sz="4" w:space="0" w:color="auto"/>
            </w:tcBorders>
            <w:vAlign w:val="center"/>
            <w:hideMark/>
          </w:tcPr>
          <w:p w14:paraId="6BF78865" w14:textId="77777777" w:rsidR="002C0C5B" w:rsidRPr="00DC2710" w:rsidRDefault="002C0C5B" w:rsidP="002C0C5B">
            <w:pPr>
              <w:rPr>
                <w:rFonts w:ascii="Garamond" w:hAnsi="Garamond"/>
                <w:sz w:val="14"/>
                <w:szCs w:val="14"/>
                <w:lang w:val="sq-AL"/>
              </w:rPr>
            </w:pPr>
          </w:p>
        </w:tc>
        <w:tc>
          <w:tcPr>
            <w:tcW w:w="1524" w:type="dxa"/>
            <w:vMerge/>
            <w:tcBorders>
              <w:top w:val="nil"/>
              <w:left w:val="single" w:sz="4" w:space="0" w:color="auto"/>
              <w:bottom w:val="single" w:sz="4" w:space="0" w:color="auto"/>
              <w:right w:val="single" w:sz="4" w:space="0" w:color="auto"/>
            </w:tcBorders>
            <w:vAlign w:val="center"/>
            <w:hideMark/>
          </w:tcPr>
          <w:p w14:paraId="12387851" w14:textId="77777777" w:rsidR="002C0C5B" w:rsidRPr="00DC2710" w:rsidRDefault="002C0C5B" w:rsidP="002C0C5B">
            <w:pPr>
              <w:rPr>
                <w:rFonts w:ascii="Garamond" w:hAnsi="Garamond"/>
                <w:sz w:val="14"/>
                <w:szCs w:val="14"/>
                <w:lang w:val="sq-AL"/>
              </w:rPr>
            </w:pPr>
          </w:p>
        </w:tc>
      </w:tr>
      <w:tr w:rsidR="002C0C5B" w:rsidRPr="00DC2710" w14:paraId="7AD4E1FD" w14:textId="77777777" w:rsidTr="00CA0D8F">
        <w:trPr>
          <w:trHeight w:val="20"/>
          <w:jc w:val="center"/>
        </w:trPr>
        <w:tc>
          <w:tcPr>
            <w:tcW w:w="440" w:type="dxa"/>
            <w:vMerge/>
            <w:tcBorders>
              <w:top w:val="nil"/>
              <w:left w:val="single" w:sz="4" w:space="0" w:color="auto"/>
              <w:bottom w:val="single" w:sz="4" w:space="0" w:color="auto"/>
              <w:right w:val="single" w:sz="4" w:space="0" w:color="auto"/>
            </w:tcBorders>
            <w:vAlign w:val="center"/>
            <w:hideMark/>
          </w:tcPr>
          <w:p w14:paraId="286BF6AA" w14:textId="77777777" w:rsidR="002C0C5B" w:rsidRPr="00DC2710" w:rsidRDefault="002C0C5B" w:rsidP="00CA0D8F">
            <w:pPr>
              <w:jc w:val="right"/>
              <w:rPr>
                <w:rFonts w:ascii="Garamond" w:hAnsi="Garamond"/>
                <w:sz w:val="14"/>
                <w:szCs w:val="14"/>
                <w:lang w:val="sq-AL"/>
              </w:rPr>
            </w:pPr>
          </w:p>
        </w:tc>
        <w:tc>
          <w:tcPr>
            <w:tcW w:w="1684" w:type="dxa"/>
            <w:tcBorders>
              <w:top w:val="nil"/>
              <w:left w:val="nil"/>
              <w:bottom w:val="single" w:sz="4" w:space="0" w:color="auto"/>
              <w:right w:val="single" w:sz="4" w:space="0" w:color="auto"/>
            </w:tcBorders>
            <w:shd w:val="clear" w:color="auto" w:fill="auto"/>
            <w:noWrap/>
            <w:vAlign w:val="bottom"/>
            <w:hideMark/>
          </w:tcPr>
          <w:p w14:paraId="50E291AD"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Xhevrije</w:t>
            </w:r>
            <w:proofErr w:type="spellEnd"/>
          </w:p>
        </w:tc>
        <w:tc>
          <w:tcPr>
            <w:tcW w:w="932" w:type="dxa"/>
            <w:tcBorders>
              <w:top w:val="nil"/>
              <w:left w:val="nil"/>
              <w:bottom w:val="single" w:sz="4" w:space="0" w:color="auto"/>
              <w:right w:val="single" w:sz="4" w:space="0" w:color="auto"/>
            </w:tcBorders>
            <w:shd w:val="clear" w:color="auto" w:fill="auto"/>
            <w:noWrap/>
            <w:vAlign w:val="bottom"/>
            <w:hideMark/>
          </w:tcPr>
          <w:p w14:paraId="1EFB835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Flamur </w:t>
            </w:r>
          </w:p>
        </w:tc>
        <w:tc>
          <w:tcPr>
            <w:tcW w:w="1044" w:type="dxa"/>
            <w:vMerge/>
            <w:tcBorders>
              <w:top w:val="nil"/>
              <w:left w:val="single" w:sz="4" w:space="0" w:color="auto"/>
              <w:bottom w:val="single" w:sz="4" w:space="0" w:color="auto"/>
              <w:right w:val="single" w:sz="4" w:space="0" w:color="auto"/>
            </w:tcBorders>
            <w:vAlign w:val="center"/>
            <w:hideMark/>
          </w:tcPr>
          <w:p w14:paraId="31EABD95" w14:textId="77777777" w:rsidR="002C0C5B" w:rsidRPr="00DC2710" w:rsidRDefault="002C0C5B" w:rsidP="002C0C5B">
            <w:pPr>
              <w:rPr>
                <w:rFonts w:ascii="Garamond" w:hAnsi="Garamond"/>
                <w:sz w:val="14"/>
                <w:szCs w:val="14"/>
                <w:lang w:val="sq-AL"/>
              </w:rPr>
            </w:pPr>
          </w:p>
        </w:tc>
        <w:tc>
          <w:tcPr>
            <w:tcW w:w="1060" w:type="dxa"/>
            <w:vMerge/>
            <w:tcBorders>
              <w:top w:val="nil"/>
              <w:left w:val="single" w:sz="4" w:space="0" w:color="auto"/>
              <w:bottom w:val="single" w:sz="4" w:space="0" w:color="auto"/>
              <w:right w:val="single" w:sz="4" w:space="0" w:color="auto"/>
            </w:tcBorders>
            <w:vAlign w:val="center"/>
            <w:hideMark/>
          </w:tcPr>
          <w:p w14:paraId="1577C536" w14:textId="77777777" w:rsidR="002C0C5B" w:rsidRPr="00DC2710" w:rsidRDefault="002C0C5B" w:rsidP="002C0C5B">
            <w:pPr>
              <w:rPr>
                <w:rFonts w:ascii="Garamond" w:hAnsi="Garamond"/>
                <w:sz w:val="14"/>
                <w:szCs w:val="14"/>
                <w:lang w:val="sq-AL"/>
              </w:rPr>
            </w:pPr>
          </w:p>
        </w:tc>
        <w:tc>
          <w:tcPr>
            <w:tcW w:w="1160" w:type="dxa"/>
            <w:vMerge/>
            <w:tcBorders>
              <w:top w:val="nil"/>
              <w:left w:val="single" w:sz="4" w:space="0" w:color="auto"/>
              <w:bottom w:val="single" w:sz="4" w:space="0" w:color="auto"/>
              <w:right w:val="single" w:sz="4" w:space="0" w:color="auto"/>
            </w:tcBorders>
            <w:vAlign w:val="center"/>
            <w:hideMark/>
          </w:tcPr>
          <w:p w14:paraId="2ED5786B" w14:textId="77777777" w:rsidR="002C0C5B" w:rsidRPr="00DC2710" w:rsidRDefault="002C0C5B" w:rsidP="002C0C5B">
            <w:pPr>
              <w:rPr>
                <w:rFonts w:ascii="Garamond" w:hAnsi="Garamond"/>
                <w:sz w:val="14"/>
                <w:szCs w:val="14"/>
                <w:lang w:val="sq-AL"/>
              </w:rPr>
            </w:pPr>
          </w:p>
        </w:tc>
        <w:tc>
          <w:tcPr>
            <w:tcW w:w="840" w:type="dxa"/>
            <w:vMerge/>
            <w:tcBorders>
              <w:top w:val="nil"/>
              <w:left w:val="single" w:sz="4" w:space="0" w:color="auto"/>
              <w:bottom w:val="single" w:sz="4" w:space="0" w:color="auto"/>
              <w:right w:val="single" w:sz="4" w:space="0" w:color="auto"/>
            </w:tcBorders>
            <w:vAlign w:val="center"/>
            <w:hideMark/>
          </w:tcPr>
          <w:p w14:paraId="4E796581" w14:textId="77777777" w:rsidR="002C0C5B" w:rsidRPr="00DC2710" w:rsidRDefault="002C0C5B" w:rsidP="002C0C5B">
            <w:pPr>
              <w:rPr>
                <w:rFonts w:ascii="Garamond" w:hAnsi="Garamond"/>
                <w:sz w:val="14"/>
                <w:szCs w:val="14"/>
                <w:lang w:val="sq-AL"/>
              </w:rPr>
            </w:pPr>
          </w:p>
        </w:tc>
        <w:tc>
          <w:tcPr>
            <w:tcW w:w="840" w:type="dxa"/>
            <w:vMerge/>
            <w:tcBorders>
              <w:top w:val="nil"/>
              <w:left w:val="single" w:sz="4" w:space="0" w:color="auto"/>
              <w:bottom w:val="single" w:sz="4" w:space="0" w:color="auto"/>
              <w:right w:val="single" w:sz="4" w:space="0" w:color="auto"/>
            </w:tcBorders>
            <w:vAlign w:val="center"/>
            <w:hideMark/>
          </w:tcPr>
          <w:p w14:paraId="2237EE64" w14:textId="77777777" w:rsidR="002C0C5B" w:rsidRPr="00DC2710" w:rsidRDefault="002C0C5B" w:rsidP="002C0C5B">
            <w:pPr>
              <w:rPr>
                <w:rFonts w:ascii="Garamond" w:hAnsi="Garamond"/>
                <w:sz w:val="14"/>
                <w:szCs w:val="14"/>
                <w:lang w:val="sq-AL"/>
              </w:rPr>
            </w:pPr>
          </w:p>
        </w:tc>
        <w:tc>
          <w:tcPr>
            <w:tcW w:w="1120" w:type="dxa"/>
            <w:vMerge/>
            <w:tcBorders>
              <w:top w:val="nil"/>
              <w:left w:val="single" w:sz="4" w:space="0" w:color="auto"/>
              <w:bottom w:val="single" w:sz="4" w:space="0" w:color="auto"/>
              <w:right w:val="single" w:sz="4" w:space="0" w:color="auto"/>
            </w:tcBorders>
            <w:vAlign w:val="center"/>
            <w:hideMark/>
          </w:tcPr>
          <w:p w14:paraId="56C134B7" w14:textId="77777777" w:rsidR="002C0C5B" w:rsidRPr="00DC2710" w:rsidRDefault="002C0C5B" w:rsidP="002C0C5B">
            <w:pPr>
              <w:rPr>
                <w:rFonts w:ascii="Garamond" w:hAnsi="Garamond"/>
                <w:sz w:val="14"/>
                <w:szCs w:val="14"/>
                <w:lang w:val="sq-AL"/>
              </w:rPr>
            </w:pPr>
          </w:p>
        </w:tc>
        <w:tc>
          <w:tcPr>
            <w:tcW w:w="920" w:type="dxa"/>
            <w:vMerge/>
            <w:tcBorders>
              <w:top w:val="nil"/>
              <w:left w:val="single" w:sz="4" w:space="0" w:color="auto"/>
              <w:bottom w:val="single" w:sz="4" w:space="0" w:color="auto"/>
              <w:right w:val="single" w:sz="4" w:space="0" w:color="auto"/>
            </w:tcBorders>
            <w:vAlign w:val="center"/>
            <w:hideMark/>
          </w:tcPr>
          <w:p w14:paraId="4D1027C5" w14:textId="77777777" w:rsidR="002C0C5B" w:rsidRPr="00DC2710" w:rsidRDefault="002C0C5B" w:rsidP="002C0C5B">
            <w:pPr>
              <w:rPr>
                <w:rFonts w:ascii="Garamond" w:hAnsi="Garamond"/>
                <w:sz w:val="14"/>
                <w:szCs w:val="14"/>
                <w:lang w:val="sq-AL"/>
              </w:rPr>
            </w:pPr>
          </w:p>
        </w:tc>
        <w:tc>
          <w:tcPr>
            <w:tcW w:w="920" w:type="dxa"/>
            <w:vMerge/>
            <w:tcBorders>
              <w:top w:val="nil"/>
              <w:left w:val="single" w:sz="4" w:space="0" w:color="auto"/>
              <w:bottom w:val="single" w:sz="4" w:space="0" w:color="auto"/>
              <w:right w:val="single" w:sz="4" w:space="0" w:color="auto"/>
            </w:tcBorders>
            <w:vAlign w:val="center"/>
            <w:hideMark/>
          </w:tcPr>
          <w:p w14:paraId="7FD2A1DB" w14:textId="77777777" w:rsidR="002C0C5B" w:rsidRPr="00DC2710" w:rsidRDefault="002C0C5B" w:rsidP="002C0C5B">
            <w:pPr>
              <w:rPr>
                <w:rFonts w:ascii="Garamond" w:hAnsi="Garamond"/>
                <w:sz w:val="14"/>
                <w:szCs w:val="14"/>
                <w:lang w:val="sq-AL"/>
              </w:rPr>
            </w:pPr>
          </w:p>
        </w:tc>
        <w:tc>
          <w:tcPr>
            <w:tcW w:w="1060" w:type="dxa"/>
            <w:vMerge/>
            <w:tcBorders>
              <w:top w:val="nil"/>
              <w:left w:val="single" w:sz="4" w:space="0" w:color="auto"/>
              <w:bottom w:val="single" w:sz="4" w:space="0" w:color="auto"/>
              <w:right w:val="single" w:sz="4" w:space="0" w:color="auto"/>
            </w:tcBorders>
            <w:vAlign w:val="center"/>
            <w:hideMark/>
          </w:tcPr>
          <w:p w14:paraId="4E9840F9" w14:textId="77777777" w:rsidR="002C0C5B" w:rsidRPr="00DC2710" w:rsidRDefault="002C0C5B" w:rsidP="002C0C5B">
            <w:pPr>
              <w:rPr>
                <w:rFonts w:ascii="Garamond" w:hAnsi="Garamond"/>
                <w:sz w:val="14"/>
                <w:szCs w:val="14"/>
                <w:lang w:val="sq-AL"/>
              </w:rPr>
            </w:pPr>
          </w:p>
        </w:tc>
        <w:tc>
          <w:tcPr>
            <w:tcW w:w="1760" w:type="dxa"/>
            <w:vMerge/>
            <w:tcBorders>
              <w:top w:val="nil"/>
              <w:left w:val="single" w:sz="4" w:space="0" w:color="auto"/>
              <w:bottom w:val="single" w:sz="4" w:space="0" w:color="auto"/>
              <w:right w:val="single" w:sz="4" w:space="0" w:color="auto"/>
            </w:tcBorders>
            <w:vAlign w:val="center"/>
            <w:hideMark/>
          </w:tcPr>
          <w:p w14:paraId="42017862" w14:textId="77777777" w:rsidR="002C0C5B" w:rsidRPr="00DC2710" w:rsidRDefault="002C0C5B" w:rsidP="002C0C5B">
            <w:pPr>
              <w:rPr>
                <w:rFonts w:ascii="Garamond" w:hAnsi="Garamond"/>
                <w:sz w:val="14"/>
                <w:szCs w:val="14"/>
                <w:lang w:val="sq-AL"/>
              </w:rPr>
            </w:pPr>
          </w:p>
        </w:tc>
        <w:tc>
          <w:tcPr>
            <w:tcW w:w="1524" w:type="dxa"/>
            <w:vMerge/>
            <w:tcBorders>
              <w:top w:val="nil"/>
              <w:left w:val="single" w:sz="4" w:space="0" w:color="auto"/>
              <w:bottom w:val="single" w:sz="4" w:space="0" w:color="auto"/>
              <w:right w:val="single" w:sz="4" w:space="0" w:color="auto"/>
            </w:tcBorders>
            <w:vAlign w:val="center"/>
            <w:hideMark/>
          </w:tcPr>
          <w:p w14:paraId="4D741EF8" w14:textId="77777777" w:rsidR="002C0C5B" w:rsidRPr="00DC2710" w:rsidRDefault="002C0C5B" w:rsidP="002C0C5B">
            <w:pPr>
              <w:rPr>
                <w:rFonts w:ascii="Garamond" w:hAnsi="Garamond"/>
                <w:sz w:val="14"/>
                <w:szCs w:val="14"/>
                <w:lang w:val="sq-AL"/>
              </w:rPr>
            </w:pPr>
          </w:p>
        </w:tc>
      </w:tr>
      <w:tr w:rsidR="002C0C5B" w:rsidRPr="00DC2710" w14:paraId="2CA8D627"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53EE9534"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16</w:t>
            </w:r>
          </w:p>
        </w:tc>
        <w:tc>
          <w:tcPr>
            <w:tcW w:w="3660" w:type="dxa"/>
            <w:gridSpan w:val="3"/>
            <w:tcBorders>
              <w:top w:val="single" w:sz="4" w:space="0" w:color="auto"/>
              <w:left w:val="nil"/>
              <w:bottom w:val="single" w:sz="4" w:space="0" w:color="auto"/>
              <w:right w:val="single" w:sz="4" w:space="0" w:color="auto"/>
            </w:tcBorders>
            <w:shd w:val="clear" w:color="auto" w:fill="auto"/>
            <w:noWrap/>
            <w:vAlign w:val="bottom"/>
            <w:hideMark/>
          </w:tcPr>
          <w:p w14:paraId="02DED41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Bashkëpronarët Saraçi</w:t>
            </w:r>
          </w:p>
        </w:tc>
        <w:tc>
          <w:tcPr>
            <w:tcW w:w="1060" w:type="dxa"/>
            <w:tcBorders>
              <w:top w:val="nil"/>
              <w:left w:val="nil"/>
              <w:bottom w:val="single" w:sz="4" w:space="0" w:color="auto"/>
              <w:right w:val="single" w:sz="4" w:space="0" w:color="auto"/>
            </w:tcBorders>
            <w:shd w:val="clear" w:color="auto" w:fill="auto"/>
            <w:noWrap/>
            <w:vAlign w:val="bottom"/>
            <w:hideMark/>
          </w:tcPr>
          <w:p w14:paraId="397C4FC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710D46B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242/22/6</w:t>
            </w:r>
          </w:p>
        </w:tc>
        <w:tc>
          <w:tcPr>
            <w:tcW w:w="840" w:type="dxa"/>
            <w:tcBorders>
              <w:top w:val="nil"/>
              <w:left w:val="nil"/>
              <w:bottom w:val="single" w:sz="4" w:space="0" w:color="auto"/>
              <w:right w:val="single" w:sz="4" w:space="0" w:color="auto"/>
            </w:tcBorders>
            <w:shd w:val="clear" w:color="auto" w:fill="auto"/>
            <w:noWrap/>
            <w:vAlign w:val="bottom"/>
            <w:hideMark/>
          </w:tcPr>
          <w:p w14:paraId="255E6E30"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32B5F89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1260</w:t>
            </w:r>
          </w:p>
        </w:tc>
        <w:tc>
          <w:tcPr>
            <w:tcW w:w="1120" w:type="dxa"/>
            <w:tcBorders>
              <w:top w:val="nil"/>
              <w:left w:val="nil"/>
              <w:bottom w:val="single" w:sz="4" w:space="0" w:color="auto"/>
              <w:right w:val="single" w:sz="4" w:space="0" w:color="auto"/>
            </w:tcBorders>
            <w:shd w:val="clear" w:color="auto" w:fill="auto"/>
            <w:noWrap/>
            <w:vAlign w:val="bottom"/>
            <w:hideMark/>
          </w:tcPr>
          <w:p w14:paraId="0A0E617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1107</w:t>
            </w:r>
          </w:p>
        </w:tc>
        <w:tc>
          <w:tcPr>
            <w:tcW w:w="920" w:type="dxa"/>
            <w:tcBorders>
              <w:top w:val="nil"/>
              <w:left w:val="nil"/>
              <w:bottom w:val="single" w:sz="4" w:space="0" w:color="auto"/>
              <w:right w:val="single" w:sz="4" w:space="0" w:color="auto"/>
            </w:tcBorders>
            <w:shd w:val="clear" w:color="auto" w:fill="auto"/>
            <w:noWrap/>
            <w:vAlign w:val="bottom"/>
            <w:hideMark/>
          </w:tcPr>
          <w:p w14:paraId="64BDFD4D"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67AB627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34ED53D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364203</w:t>
            </w:r>
          </w:p>
        </w:tc>
        <w:tc>
          <w:tcPr>
            <w:tcW w:w="1760" w:type="dxa"/>
            <w:tcBorders>
              <w:top w:val="nil"/>
              <w:left w:val="nil"/>
              <w:bottom w:val="single" w:sz="4" w:space="0" w:color="auto"/>
              <w:right w:val="single" w:sz="4" w:space="0" w:color="auto"/>
            </w:tcBorders>
            <w:shd w:val="clear" w:color="auto" w:fill="auto"/>
            <w:noWrap/>
            <w:vAlign w:val="bottom"/>
            <w:hideMark/>
          </w:tcPr>
          <w:p w14:paraId="0FB6F69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791EC64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Komuna Gose</w:t>
            </w:r>
          </w:p>
        </w:tc>
      </w:tr>
      <w:tr w:rsidR="002C0C5B" w:rsidRPr="00DC2710" w14:paraId="4161927B"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642C5987"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17</w:t>
            </w:r>
          </w:p>
        </w:tc>
        <w:tc>
          <w:tcPr>
            <w:tcW w:w="1684" w:type="dxa"/>
            <w:tcBorders>
              <w:top w:val="nil"/>
              <w:left w:val="nil"/>
              <w:bottom w:val="single" w:sz="4" w:space="0" w:color="auto"/>
              <w:right w:val="single" w:sz="4" w:space="0" w:color="auto"/>
            </w:tcBorders>
            <w:shd w:val="clear" w:color="auto" w:fill="auto"/>
            <w:noWrap/>
            <w:vAlign w:val="bottom"/>
            <w:hideMark/>
          </w:tcPr>
          <w:p w14:paraId="14737533"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Qerim</w:t>
            </w:r>
            <w:proofErr w:type="spellEnd"/>
            <w:r w:rsidRPr="00DC2710">
              <w:rPr>
                <w:rFonts w:ascii="Garamond" w:hAnsi="Garamond"/>
                <w:sz w:val="14"/>
                <w:szCs w:val="14"/>
                <w:lang w:val="sq-AL"/>
              </w:rPr>
              <w:t xml:space="preserve"> </w:t>
            </w:r>
          </w:p>
        </w:tc>
        <w:tc>
          <w:tcPr>
            <w:tcW w:w="932" w:type="dxa"/>
            <w:tcBorders>
              <w:top w:val="nil"/>
              <w:left w:val="nil"/>
              <w:bottom w:val="single" w:sz="4" w:space="0" w:color="auto"/>
              <w:right w:val="single" w:sz="4" w:space="0" w:color="auto"/>
            </w:tcBorders>
            <w:shd w:val="clear" w:color="auto" w:fill="auto"/>
            <w:noWrap/>
            <w:vAlign w:val="bottom"/>
            <w:hideMark/>
          </w:tcPr>
          <w:p w14:paraId="2C63E13F"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Harun</w:t>
            </w:r>
            <w:proofErr w:type="spellEnd"/>
            <w:r w:rsidRPr="00DC2710">
              <w:rPr>
                <w:rFonts w:ascii="Garamond" w:hAnsi="Garamond"/>
                <w:sz w:val="14"/>
                <w:szCs w:val="14"/>
                <w:lang w:val="sq-AL"/>
              </w:rPr>
              <w:t xml:space="preserve"> </w:t>
            </w:r>
          </w:p>
        </w:tc>
        <w:tc>
          <w:tcPr>
            <w:tcW w:w="1044" w:type="dxa"/>
            <w:tcBorders>
              <w:top w:val="nil"/>
              <w:left w:val="nil"/>
              <w:bottom w:val="single" w:sz="4" w:space="0" w:color="auto"/>
              <w:right w:val="single" w:sz="4" w:space="0" w:color="auto"/>
            </w:tcBorders>
            <w:shd w:val="clear" w:color="auto" w:fill="auto"/>
            <w:noWrap/>
            <w:vAlign w:val="bottom"/>
            <w:hideMark/>
          </w:tcPr>
          <w:p w14:paraId="0EC4FED0"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Sheshi</w:t>
            </w:r>
          </w:p>
        </w:tc>
        <w:tc>
          <w:tcPr>
            <w:tcW w:w="1060" w:type="dxa"/>
            <w:tcBorders>
              <w:top w:val="nil"/>
              <w:left w:val="nil"/>
              <w:bottom w:val="single" w:sz="4" w:space="0" w:color="auto"/>
              <w:right w:val="single" w:sz="4" w:space="0" w:color="auto"/>
            </w:tcBorders>
            <w:shd w:val="clear" w:color="auto" w:fill="auto"/>
            <w:noWrap/>
            <w:vAlign w:val="bottom"/>
            <w:hideMark/>
          </w:tcPr>
          <w:p w14:paraId="36702BA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0846B6ED"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242/24/6</w:t>
            </w:r>
          </w:p>
        </w:tc>
        <w:tc>
          <w:tcPr>
            <w:tcW w:w="840" w:type="dxa"/>
            <w:tcBorders>
              <w:top w:val="nil"/>
              <w:left w:val="nil"/>
              <w:bottom w:val="single" w:sz="4" w:space="0" w:color="auto"/>
              <w:right w:val="single" w:sz="4" w:space="0" w:color="auto"/>
            </w:tcBorders>
            <w:shd w:val="clear" w:color="auto" w:fill="auto"/>
            <w:noWrap/>
            <w:vAlign w:val="bottom"/>
            <w:hideMark/>
          </w:tcPr>
          <w:p w14:paraId="1BE46A1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24C756A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690</w:t>
            </w:r>
          </w:p>
        </w:tc>
        <w:tc>
          <w:tcPr>
            <w:tcW w:w="1120" w:type="dxa"/>
            <w:tcBorders>
              <w:top w:val="nil"/>
              <w:left w:val="nil"/>
              <w:bottom w:val="single" w:sz="4" w:space="0" w:color="auto"/>
              <w:right w:val="single" w:sz="4" w:space="0" w:color="auto"/>
            </w:tcBorders>
            <w:shd w:val="clear" w:color="auto" w:fill="auto"/>
            <w:noWrap/>
            <w:vAlign w:val="bottom"/>
            <w:hideMark/>
          </w:tcPr>
          <w:p w14:paraId="0E539A5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607</w:t>
            </w:r>
          </w:p>
        </w:tc>
        <w:tc>
          <w:tcPr>
            <w:tcW w:w="920" w:type="dxa"/>
            <w:tcBorders>
              <w:top w:val="nil"/>
              <w:left w:val="nil"/>
              <w:bottom w:val="single" w:sz="4" w:space="0" w:color="auto"/>
              <w:right w:val="single" w:sz="4" w:space="0" w:color="auto"/>
            </w:tcBorders>
            <w:shd w:val="clear" w:color="auto" w:fill="auto"/>
            <w:noWrap/>
            <w:vAlign w:val="bottom"/>
            <w:hideMark/>
          </w:tcPr>
          <w:p w14:paraId="3854970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2032D3D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58F4BE7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199703</w:t>
            </w:r>
          </w:p>
        </w:tc>
        <w:tc>
          <w:tcPr>
            <w:tcW w:w="1760" w:type="dxa"/>
            <w:tcBorders>
              <w:top w:val="nil"/>
              <w:left w:val="nil"/>
              <w:bottom w:val="single" w:sz="4" w:space="0" w:color="auto"/>
              <w:right w:val="single" w:sz="4" w:space="0" w:color="auto"/>
            </w:tcBorders>
            <w:shd w:val="clear" w:color="auto" w:fill="auto"/>
            <w:noWrap/>
            <w:vAlign w:val="bottom"/>
            <w:hideMark/>
          </w:tcPr>
          <w:p w14:paraId="403B7DE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455AA46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Komuna </w:t>
            </w:r>
            <w:proofErr w:type="spellStart"/>
            <w:r w:rsidRPr="00DC2710">
              <w:rPr>
                <w:rFonts w:ascii="Garamond" w:hAnsi="Garamond"/>
                <w:sz w:val="14"/>
                <w:szCs w:val="14"/>
                <w:lang w:val="sq-AL"/>
              </w:rPr>
              <w:t>Kërçukaj</w:t>
            </w:r>
            <w:proofErr w:type="spellEnd"/>
          </w:p>
        </w:tc>
      </w:tr>
      <w:tr w:rsidR="002C0C5B" w:rsidRPr="00DC2710" w14:paraId="06A78726"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573D3FB7"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18</w:t>
            </w:r>
          </w:p>
        </w:tc>
        <w:tc>
          <w:tcPr>
            <w:tcW w:w="1684" w:type="dxa"/>
            <w:tcBorders>
              <w:top w:val="nil"/>
              <w:left w:val="nil"/>
              <w:bottom w:val="single" w:sz="4" w:space="0" w:color="auto"/>
              <w:right w:val="single" w:sz="4" w:space="0" w:color="auto"/>
            </w:tcBorders>
            <w:shd w:val="clear" w:color="auto" w:fill="auto"/>
            <w:noWrap/>
            <w:vAlign w:val="bottom"/>
            <w:hideMark/>
          </w:tcPr>
          <w:p w14:paraId="63C230C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Bajram </w:t>
            </w:r>
          </w:p>
        </w:tc>
        <w:tc>
          <w:tcPr>
            <w:tcW w:w="932" w:type="dxa"/>
            <w:tcBorders>
              <w:top w:val="nil"/>
              <w:left w:val="nil"/>
              <w:bottom w:val="single" w:sz="4" w:space="0" w:color="auto"/>
              <w:right w:val="single" w:sz="4" w:space="0" w:color="auto"/>
            </w:tcBorders>
            <w:shd w:val="clear" w:color="auto" w:fill="auto"/>
            <w:noWrap/>
            <w:vAlign w:val="bottom"/>
            <w:hideMark/>
          </w:tcPr>
          <w:p w14:paraId="2BD77388"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Halim</w:t>
            </w:r>
            <w:proofErr w:type="spellEnd"/>
          </w:p>
        </w:tc>
        <w:tc>
          <w:tcPr>
            <w:tcW w:w="1044" w:type="dxa"/>
            <w:tcBorders>
              <w:top w:val="nil"/>
              <w:left w:val="nil"/>
              <w:bottom w:val="single" w:sz="4" w:space="0" w:color="auto"/>
              <w:right w:val="single" w:sz="4" w:space="0" w:color="auto"/>
            </w:tcBorders>
            <w:shd w:val="clear" w:color="auto" w:fill="auto"/>
            <w:noWrap/>
            <w:vAlign w:val="bottom"/>
            <w:hideMark/>
          </w:tcPr>
          <w:p w14:paraId="0377E554"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Krasnaj</w:t>
            </w:r>
            <w:proofErr w:type="spellEnd"/>
          </w:p>
        </w:tc>
        <w:tc>
          <w:tcPr>
            <w:tcW w:w="1060" w:type="dxa"/>
            <w:tcBorders>
              <w:top w:val="nil"/>
              <w:left w:val="nil"/>
              <w:bottom w:val="single" w:sz="4" w:space="0" w:color="auto"/>
              <w:right w:val="single" w:sz="4" w:space="0" w:color="auto"/>
            </w:tcBorders>
            <w:shd w:val="clear" w:color="auto" w:fill="auto"/>
            <w:noWrap/>
            <w:vAlign w:val="bottom"/>
            <w:hideMark/>
          </w:tcPr>
          <w:p w14:paraId="29A56E7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4A8C298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40/1/1</w:t>
            </w:r>
          </w:p>
        </w:tc>
        <w:tc>
          <w:tcPr>
            <w:tcW w:w="840" w:type="dxa"/>
            <w:tcBorders>
              <w:top w:val="nil"/>
              <w:left w:val="nil"/>
              <w:bottom w:val="single" w:sz="4" w:space="0" w:color="auto"/>
              <w:right w:val="single" w:sz="4" w:space="0" w:color="auto"/>
            </w:tcBorders>
            <w:shd w:val="clear" w:color="auto" w:fill="auto"/>
            <w:noWrap/>
            <w:vAlign w:val="bottom"/>
            <w:hideMark/>
          </w:tcPr>
          <w:p w14:paraId="7E22908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0F10C0B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8544</w:t>
            </w:r>
          </w:p>
        </w:tc>
        <w:tc>
          <w:tcPr>
            <w:tcW w:w="1120" w:type="dxa"/>
            <w:tcBorders>
              <w:top w:val="nil"/>
              <w:left w:val="nil"/>
              <w:bottom w:val="single" w:sz="4" w:space="0" w:color="auto"/>
              <w:right w:val="single" w:sz="4" w:space="0" w:color="auto"/>
            </w:tcBorders>
            <w:shd w:val="clear" w:color="auto" w:fill="auto"/>
            <w:noWrap/>
            <w:vAlign w:val="bottom"/>
            <w:hideMark/>
          </w:tcPr>
          <w:p w14:paraId="10BD6B8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391</w:t>
            </w:r>
          </w:p>
        </w:tc>
        <w:tc>
          <w:tcPr>
            <w:tcW w:w="920" w:type="dxa"/>
            <w:tcBorders>
              <w:top w:val="nil"/>
              <w:left w:val="nil"/>
              <w:bottom w:val="single" w:sz="4" w:space="0" w:color="auto"/>
              <w:right w:val="single" w:sz="4" w:space="0" w:color="auto"/>
            </w:tcBorders>
            <w:shd w:val="clear" w:color="auto" w:fill="auto"/>
            <w:noWrap/>
            <w:vAlign w:val="bottom"/>
            <w:hideMark/>
          </w:tcPr>
          <w:p w14:paraId="4DD294A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229D7B2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0E8A284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128639</w:t>
            </w:r>
          </w:p>
        </w:tc>
        <w:tc>
          <w:tcPr>
            <w:tcW w:w="1760" w:type="dxa"/>
            <w:tcBorders>
              <w:top w:val="nil"/>
              <w:left w:val="nil"/>
              <w:bottom w:val="single" w:sz="4" w:space="0" w:color="auto"/>
              <w:right w:val="single" w:sz="4" w:space="0" w:color="auto"/>
            </w:tcBorders>
            <w:shd w:val="clear" w:color="auto" w:fill="auto"/>
            <w:hideMark/>
          </w:tcPr>
          <w:p w14:paraId="65385D4C" w14:textId="5A671370" w:rsidR="002C0C5B" w:rsidRPr="00DC2710" w:rsidRDefault="002C0C5B" w:rsidP="002C0C5B">
            <w:pPr>
              <w:rPr>
                <w:rFonts w:ascii="Garamond" w:hAnsi="Garamond"/>
                <w:sz w:val="14"/>
                <w:szCs w:val="14"/>
                <w:lang w:val="sq-AL"/>
              </w:rPr>
            </w:pPr>
            <w:r w:rsidRPr="00DC2710">
              <w:rPr>
                <w:rFonts w:ascii="Garamond" w:hAnsi="Garamond"/>
                <w:sz w:val="14"/>
                <w:szCs w:val="14"/>
                <w:lang w:val="sq-AL"/>
              </w:rPr>
              <w:t>Ndalohen veprimet mbi pasuri</w:t>
            </w:r>
            <w:r w:rsidR="00DC2710">
              <w:rPr>
                <w:rFonts w:ascii="Garamond" w:hAnsi="Garamond"/>
                <w:sz w:val="14"/>
                <w:szCs w:val="14"/>
                <w:lang w:val="sq-AL"/>
              </w:rPr>
              <w:t>t</w:t>
            </w:r>
            <w:r w:rsidRPr="00DC2710">
              <w:rPr>
                <w:rFonts w:ascii="Garamond" w:hAnsi="Garamond"/>
                <w:sz w:val="14"/>
                <w:szCs w:val="14"/>
                <w:lang w:val="sq-AL"/>
              </w:rPr>
              <w:t>ë.</w:t>
            </w:r>
            <w:r w:rsidR="00DC2710">
              <w:rPr>
                <w:rFonts w:ascii="Garamond" w:hAnsi="Garamond"/>
                <w:sz w:val="14"/>
                <w:szCs w:val="14"/>
                <w:lang w:val="sq-AL"/>
              </w:rPr>
              <w:t xml:space="preserve"> </w:t>
            </w:r>
            <w:r w:rsidRPr="00DC2710">
              <w:rPr>
                <w:rFonts w:ascii="Garamond" w:hAnsi="Garamond"/>
                <w:sz w:val="14"/>
                <w:szCs w:val="14"/>
                <w:lang w:val="sq-AL"/>
              </w:rPr>
              <w:t>Urdhër kufizimi</w:t>
            </w:r>
          </w:p>
        </w:tc>
        <w:tc>
          <w:tcPr>
            <w:tcW w:w="1524" w:type="dxa"/>
            <w:tcBorders>
              <w:top w:val="nil"/>
              <w:left w:val="nil"/>
              <w:bottom w:val="single" w:sz="4" w:space="0" w:color="auto"/>
              <w:right w:val="single" w:sz="4" w:space="0" w:color="auto"/>
            </w:tcBorders>
            <w:shd w:val="clear" w:color="auto" w:fill="auto"/>
            <w:noWrap/>
            <w:vAlign w:val="bottom"/>
            <w:hideMark/>
          </w:tcPr>
          <w:p w14:paraId="3E60123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Komuna </w:t>
            </w:r>
            <w:proofErr w:type="spellStart"/>
            <w:r w:rsidRPr="00DC2710">
              <w:rPr>
                <w:rFonts w:ascii="Garamond" w:hAnsi="Garamond"/>
                <w:sz w:val="14"/>
                <w:szCs w:val="14"/>
                <w:lang w:val="sq-AL"/>
              </w:rPr>
              <w:t>Kërçukaj</w:t>
            </w:r>
            <w:proofErr w:type="spellEnd"/>
          </w:p>
        </w:tc>
      </w:tr>
      <w:tr w:rsidR="002C0C5B" w:rsidRPr="00DC2710" w14:paraId="5BC6DF37"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63F87500"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19</w:t>
            </w:r>
          </w:p>
        </w:tc>
        <w:tc>
          <w:tcPr>
            <w:tcW w:w="1684" w:type="dxa"/>
            <w:tcBorders>
              <w:top w:val="nil"/>
              <w:left w:val="nil"/>
              <w:bottom w:val="single" w:sz="4" w:space="0" w:color="auto"/>
              <w:right w:val="single" w:sz="4" w:space="0" w:color="auto"/>
            </w:tcBorders>
            <w:shd w:val="clear" w:color="auto" w:fill="auto"/>
            <w:noWrap/>
            <w:vAlign w:val="bottom"/>
            <w:hideMark/>
          </w:tcPr>
          <w:p w14:paraId="4DAD63AE"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Bajram </w:t>
            </w:r>
          </w:p>
        </w:tc>
        <w:tc>
          <w:tcPr>
            <w:tcW w:w="932" w:type="dxa"/>
            <w:tcBorders>
              <w:top w:val="nil"/>
              <w:left w:val="nil"/>
              <w:bottom w:val="single" w:sz="4" w:space="0" w:color="auto"/>
              <w:right w:val="single" w:sz="4" w:space="0" w:color="auto"/>
            </w:tcBorders>
            <w:shd w:val="clear" w:color="auto" w:fill="auto"/>
            <w:noWrap/>
            <w:vAlign w:val="bottom"/>
            <w:hideMark/>
          </w:tcPr>
          <w:p w14:paraId="0FD5EC85"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Halim</w:t>
            </w:r>
            <w:proofErr w:type="spellEnd"/>
          </w:p>
        </w:tc>
        <w:tc>
          <w:tcPr>
            <w:tcW w:w="1044" w:type="dxa"/>
            <w:tcBorders>
              <w:top w:val="nil"/>
              <w:left w:val="nil"/>
              <w:bottom w:val="single" w:sz="4" w:space="0" w:color="auto"/>
              <w:right w:val="single" w:sz="4" w:space="0" w:color="auto"/>
            </w:tcBorders>
            <w:shd w:val="clear" w:color="auto" w:fill="auto"/>
            <w:noWrap/>
            <w:vAlign w:val="bottom"/>
            <w:hideMark/>
          </w:tcPr>
          <w:p w14:paraId="1CDF69C8"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Krasnaj</w:t>
            </w:r>
            <w:proofErr w:type="spellEnd"/>
          </w:p>
        </w:tc>
        <w:tc>
          <w:tcPr>
            <w:tcW w:w="1060" w:type="dxa"/>
            <w:tcBorders>
              <w:top w:val="nil"/>
              <w:left w:val="nil"/>
              <w:bottom w:val="single" w:sz="4" w:space="0" w:color="auto"/>
              <w:right w:val="single" w:sz="4" w:space="0" w:color="auto"/>
            </w:tcBorders>
            <w:shd w:val="clear" w:color="auto" w:fill="auto"/>
            <w:noWrap/>
            <w:vAlign w:val="bottom"/>
            <w:hideMark/>
          </w:tcPr>
          <w:p w14:paraId="41E9F1B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46EB3EC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40/1/2</w:t>
            </w:r>
          </w:p>
        </w:tc>
        <w:tc>
          <w:tcPr>
            <w:tcW w:w="840" w:type="dxa"/>
            <w:tcBorders>
              <w:top w:val="nil"/>
              <w:left w:val="nil"/>
              <w:bottom w:val="single" w:sz="4" w:space="0" w:color="auto"/>
              <w:right w:val="single" w:sz="4" w:space="0" w:color="auto"/>
            </w:tcBorders>
            <w:shd w:val="clear" w:color="auto" w:fill="auto"/>
            <w:noWrap/>
            <w:vAlign w:val="bottom"/>
            <w:hideMark/>
          </w:tcPr>
          <w:p w14:paraId="49D3C90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5CD3297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1747</w:t>
            </w:r>
          </w:p>
        </w:tc>
        <w:tc>
          <w:tcPr>
            <w:tcW w:w="1120" w:type="dxa"/>
            <w:tcBorders>
              <w:top w:val="nil"/>
              <w:left w:val="nil"/>
              <w:bottom w:val="single" w:sz="4" w:space="0" w:color="auto"/>
              <w:right w:val="single" w:sz="4" w:space="0" w:color="auto"/>
            </w:tcBorders>
            <w:shd w:val="clear" w:color="auto" w:fill="auto"/>
            <w:noWrap/>
            <w:vAlign w:val="bottom"/>
            <w:hideMark/>
          </w:tcPr>
          <w:p w14:paraId="2BEAAEF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1725</w:t>
            </w:r>
          </w:p>
        </w:tc>
        <w:tc>
          <w:tcPr>
            <w:tcW w:w="920" w:type="dxa"/>
            <w:tcBorders>
              <w:top w:val="nil"/>
              <w:left w:val="nil"/>
              <w:bottom w:val="single" w:sz="4" w:space="0" w:color="auto"/>
              <w:right w:val="single" w:sz="4" w:space="0" w:color="auto"/>
            </w:tcBorders>
            <w:shd w:val="clear" w:color="auto" w:fill="auto"/>
            <w:noWrap/>
            <w:vAlign w:val="bottom"/>
            <w:hideMark/>
          </w:tcPr>
          <w:p w14:paraId="654739C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788097C0"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784AA8BE"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567525</w:t>
            </w:r>
          </w:p>
        </w:tc>
        <w:tc>
          <w:tcPr>
            <w:tcW w:w="1760" w:type="dxa"/>
            <w:tcBorders>
              <w:top w:val="nil"/>
              <w:left w:val="nil"/>
              <w:bottom w:val="single" w:sz="4" w:space="0" w:color="auto"/>
              <w:right w:val="single" w:sz="4" w:space="0" w:color="auto"/>
            </w:tcBorders>
            <w:shd w:val="clear" w:color="auto" w:fill="auto"/>
            <w:noWrap/>
            <w:vAlign w:val="bottom"/>
            <w:hideMark/>
          </w:tcPr>
          <w:p w14:paraId="633874F0"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07EAF50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Komuna </w:t>
            </w:r>
            <w:proofErr w:type="spellStart"/>
            <w:r w:rsidRPr="00DC2710">
              <w:rPr>
                <w:rFonts w:ascii="Garamond" w:hAnsi="Garamond"/>
                <w:sz w:val="14"/>
                <w:szCs w:val="14"/>
                <w:lang w:val="sq-AL"/>
              </w:rPr>
              <w:t>Kërçukaj</w:t>
            </w:r>
            <w:proofErr w:type="spellEnd"/>
          </w:p>
        </w:tc>
      </w:tr>
      <w:tr w:rsidR="002C0C5B" w:rsidRPr="00DC2710" w14:paraId="34B0FC54"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76E1A5E"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20</w:t>
            </w:r>
          </w:p>
        </w:tc>
        <w:tc>
          <w:tcPr>
            <w:tcW w:w="1684" w:type="dxa"/>
            <w:tcBorders>
              <w:top w:val="nil"/>
              <w:left w:val="nil"/>
              <w:bottom w:val="single" w:sz="4" w:space="0" w:color="auto"/>
              <w:right w:val="single" w:sz="4" w:space="0" w:color="auto"/>
            </w:tcBorders>
            <w:shd w:val="clear" w:color="auto" w:fill="auto"/>
            <w:noWrap/>
            <w:vAlign w:val="bottom"/>
            <w:hideMark/>
          </w:tcPr>
          <w:p w14:paraId="55F67CB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Bajram </w:t>
            </w:r>
          </w:p>
        </w:tc>
        <w:tc>
          <w:tcPr>
            <w:tcW w:w="932" w:type="dxa"/>
            <w:tcBorders>
              <w:top w:val="nil"/>
              <w:left w:val="nil"/>
              <w:bottom w:val="single" w:sz="4" w:space="0" w:color="auto"/>
              <w:right w:val="single" w:sz="4" w:space="0" w:color="auto"/>
            </w:tcBorders>
            <w:shd w:val="clear" w:color="auto" w:fill="auto"/>
            <w:noWrap/>
            <w:vAlign w:val="bottom"/>
            <w:hideMark/>
          </w:tcPr>
          <w:p w14:paraId="6C1C2A69"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Halim</w:t>
            </w:r>
            <w:proofErr w:type="spellEnd"/>
          </w:p>
        </w:tc>
        <w:tc>
          <w:tcPr>
            <w:tcW w:w="1044" w:type="dxa"/>
            <w:tcBorders>
              <w:top w:val="nil"/>
              <w:left w:val="nil"/>
              <w:bottom w:val="single" w:sz="4" w:space="0" w:color="auto"/>
              <w:right w:val="single" w:sz="4" w:space="0" w:color="auto"/>
            </w:tcBorders>
            <w:shd w:val="clear" w:color="auto" w:fill="auto"/>
            <w:noWrap/>
            <w:vAlign w:val="bottom"/>
            <w:hideMark/>
          </w:tcPr>
          <w:p w14:paraId="0F93F07D"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Krasnaj</w:t>
            </w:r>
            <w:proofErr w:type="spellEnd"/>
          </w:p>
        </w:tc>
        <w:tc>
          <w:tcPr>
            <w:tcW w:w="1060" w:type="dxa"/>
            <w:tcBorders>
              <w:top w:val="nil"/>
              <w:left w:val="nil"/>
              <w:bottom w:val="single" w:sz="4" w:space="0" w:color="auto"/>
              <w:right w:val="single" w:sz="4" w:space="0" w:color="auto"/>
            </w:tcBorders>
            <w:shd w:val="clear" w:color="auto" w:fill="auto"/>
            <w:noWrap/>
            <w:vAlign w:val="bottom"/>
            <w:hideMark/>
          </w:tcPr>
          <w:p w14:paraId="397DA61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24592FB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40/1/3</w:t>
            </w:r>
          </w:p>
        </w:tc>
        <w:tc>
          <w:tcPr>
            <w:tcW w:w="840" w:type="dxa"/>
            <w:tcBorders>
              <w:top w:val="nil"/>
              <w:left w:val="nil"/>
              <w:bottom w:val="single" w:sz="4" w:space="0" w:color="auto"/>
              <w:right w:val="single" w:sz="4" w:space="0" w:color="auto"/>
            </w:tcBorders>
            <w:shd w:val="clear" w:color="auto" w:fill="auto"/>
            <w:noWrap/>
            <w:vAlign w:val="bottom"/>
            <w:hideMark/>
          </w:tcPr>
          <w:p w14:paraId="0C88999D"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6F79C17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578</w:t>
            </w:r>
          </w:p>
        </w:tc>
        <w:tc>
          <w:tcPr>
            <w:tcW w:w="1120" w:type="dxa"/>
            <w:tcBorders>
              <w:top w:val="nil"/>
              <w:left w:val="nil"/>
              <w:bottom w:val="single" w:sz="4" w:space="0" w:color="auto"/>
              <w:right w:val="single" w:sz="4" w:space="0" w:color="auto"/>
            </w:tcBorders>
            <w:shd w:val="clear" w:color="auto" w:fill="auto"/>
            <w:noWrap/>
            <w:vAlign w:val="bottom"/>
            <w:hideMark/>
          </w:tcPr>
          <w:p w14:paraId="2D011E7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16</w:t>
            </w:r>
          </w:p>
        </w:tc>
        <w:tc>
          <w:tcPr>
            <w:tcW w:w="920" w:type="dxa"/>
            <w:tcBorders>
              <w:top w:val="nil"/>
              <w:left w:val="nil"/>
              <w:bottom w:val="single" w:sz="4" w:space="0" w:color="auto"/>
              <w:right w:val="single" w:sz="4" w:space="0" w:color="auto"/>
            </w:tcBorders>
            <w:shd w:val="clear" w:color="auto" w:fill="auto"/>
            <w:noWrap/>
            <w:vAlign w:val="bottom"/>
            <w:hideMark/>
          </w:tcPr>
          <w:p w14:paraId="1EF9D84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71E9EB1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35ED858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5264</w:t>
            </w:r>
          </w:p>
        </w:tc>
        <w:tc>
          <w:tcPr>
            <w:tcW w:w="1760" w:type="dxa"/>
            <w:tcBorders>
              <w:top w:val="nil"/>
              <w:left w:val="nil"/>
              <w:bottom w:val="single" w:sz="4" w:space="0" w:color="auto"/>
              <w:right w:val="single" w:sz="4" w:space="0" w:color="auto"/>
            </w:tcBorders>
            <w:shd w:val="clear" w:color="auto" w:fill="auto"/>
            <w:noWrap/>
            <w:vAlign w:val="bottom"/>
            <w:hideMark/>
          </w:tcPr>
          <w:p w14:paraId="7428B60D"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58DD166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Komuna </w:t>
            </w:r>
            <w:proofErr w:type="spellStart"/>
            <w:r w:rsidRPr="00DC2710">
              <w:rPr>
                <w:rFonts w:ascii="Garamond" w:hAnsi="Garamond"/>
                <w:sz w:val="14"/>
                <w:szCs w:val="14"/>
                <w:lang w:val="sq-AL"/>
              </w:rPr>
              <w:t>Kërçukaj</w:t>
            </w:r>
            <w:proofErr w:type="spellEnd"/>
          </w:p>
        </w:tc>
      </w:tr>
      <w:tr w:rsidR="002C0C5B" w:rsidRPr="00DC2710" w14:paraId="6BB676E8"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04CD01FA"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21</w:t>
            </w:r>
          </w:p>
        </w:tc>
        <w:tc>
          <w:tcPr>
            <w:tcW w:w="1684" w:type="dxa"/>
            <w:tcBorders>
              <w:top w:val="nil"/>
              <w:left w:val="nil"/>
              <w:bottom w:val="single" w:sz="4" w:space="0" w:color="auto"/>
              <w:right w:val="single" w:sz="4" w:space="0" w:color="auto"/>
            </w:tcBorders>
            <w:shd w:val="clear" w:color="auto" w:fill="auto"/>
            <w:noWrap/>
            <w:vAlign w:val="bottom"/>
            <w:hideMark/>
          </w:tcPr>
          <w:p w14:paraId="47D19708"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Rifat</w:t>
            </w:r>
            <w:proofErr w:type="spellEnd"/>
            <w:r w:rsidRPr="00DC2710">
              <w:rPr>
                <w:rFonts w:ascii="Garamond" w:hAnsi="Garamond"/>
                <w:sz w:val="14"/>
                <w:szCs w:val="14"/>
                <w:lang w:val="sq-AL"/>
              </w:rPr>
              <w:t xml:space="preserve"> </w:t>
            </w:r>
          </w:p>
        </w:tc>
        <w:tc>
          <w:tcPr>
            <w:tcW w:w="932" w:type="dxa"/>
            <w:tcBorders>
              <w:top w:val="nil"/>
              <w:left w:val="nil"/>
              <w:bottom w:val="single" w:sz="4" w:space="0" w:color="auto"/>
              <w:right w:val="single" w:sz="4" w:space="0" w:color="auto"/>
            </w:tcBorders>
            <w:shd w:val="clear" w:color="auto" w:fill="auto"/>
            <w:noWrap/>
            <w:vAlign w:val="bottom"/>
            <w:hideMark/>
          </w:tcPr>
          <w:p w14:paraId="4E9BE51F"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Halim</w:t>
            </w:r>
            <w:proofErr w:type="spellEnd"/>
          </w:p>
        </w:tc>
        <w:tc>
          <w:tcPr>
            <w:tcW w:w="1044" w:type="dxa"/>
            <w:tcBorders>
              <w:top w:val="nil"/>
              <w:left w:val="nil"/>
              <w:bottom w:val="single" w:sz="4" w:space="0" w:color="auto"/>
              <w:right w:val="single" w:sz="4" w:space="0" w:color="auto"/>
            </w:tcBorders>
            <w:shd w:val="clear" w:color="auto" w:fill="auto"/>
            <w:noWrap/>
            <w:vAlign w:val="bottom"/>
            <w:hideMark/>
          </w:tcPr>
          <w:p w14:paraId="4DB1C09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Krasniqi</w:t>
            </w:r>
          </w:p>
        </w:tc>
        <w:tc>
          <w:tcPr>
            <w:tcW w:w="1060" w:type="dxa"/>
            <w:tcBorders>
              <w:top w:val="nil"/>
              <w:left w:val="nil"/>
              <w:bottom w:val="single" w:sz="4" w:space="0" w:color="auto"/>
              <w:right w:val="single" w:sz="4" w:space="0" w:color="auto"/>
            </w:tcBorders>
            <w:shd w:val="clear" w:color="auto" w:fill="auto"/>
            <w:noWrap/>
            <w:vAlign w:val="bottom"/>
            <w:hideMark/>
          </w:tcPr>
          <w:p w14:paraId="37360AA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2F44033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40/2/1</w:t>
            </w:r>
          </w:p>
        </w:tc>
        <w:tc>
          <w:tcPr>
            <w:tcW w:w="840" w:type="dxa"/>
            <w:tcBorders>
              <w:top w:val="nil"/>
              <w:left w:val="nil"/>
              <w:bottom w:val="single" w:sz="4" w:space="0" w:color="auto"/>
              <w:right w:val="single" w:sz="4" w:space="0" w:color="auto"/>
            </w:tcBorders>
            <w:shd w:val="clear" w:color="auto" w:fill="auto"/>
            <w:noWrap/>
            <w:vAlign w:val="bottom"/>
            <w:hideMark/>
          </w:tcPr>
          <w:p w14:paraId="5F3CE8B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3EB89F1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6576</w:t>
            </w:r>
          </w:p>
        </w:tc>
        <w:tc>
          <w:tcPr>
            <w:tcW w:w="1120" w:type="dxa"/>
            <w:tcBorders>
              <w:top w:val="nil"/>
              <w:left w:val="nil"/>
              <w:bottom w:val="single" w:sz="4" w:space="0" w:color="auto"/>
              <w:right w:val="single" w:sz="4" w:space="0" w:color="auto"/>
            </w:tcBorders>
            <w:shd w:val="clear" w:color="auto" w:fill="auto"/>
            <w:noWrap/>
            <w:vAlign w:val="bottom"/>
            <w:hideMark/>
          </w:tcPr>
          <w:p w14:paraId="4BBC947E"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209</w:t>
            </w:r>
          </w:p>
        </w:tc>
        <w:tc>
          <w:tcPr>
            <w:tcW w:w="920" w:type="dxa"/>
            <w:tcBorders>
              <w:top w:val="nil"/>
              <w:left w:val="nil"/>
              <w:bottom w:val="single" w:sz="4" w:space="0" w:color="auto"/>
              <w:right w:val="single" w:sz="4" w:space="0" w:color="auto"/>
            </w:tcBorders>
            <w:shd w:val="clear" w:color="auto" w:fill="auto"/>
            <w:noWrap/>
            <w:vAlign w:val="bottom"/>
            <w:hideMark/>
          </w:tcPr>
          <w:p w14:paraId="1C997CC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4754409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063FF04D"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68761</w:t>
            </w:r>
          </w:p>
        </w:tc>
        <w:tc>
          <w:tcPr>
            <w:tcW w:w="1760" w:type="dxa"/>
            <w:tcBorders>
              <w:top w:val="nil"/>
              <w:left w:val="nil"/>
              <w:bottom w:val="single" w:sz="4" w:space="0" w:color="auto"/>
              <w:right w:val="single" w:sz="4" w:space="0" w:color="auto"/>
            </w:tcBorders>
            <w:shd w:val="clear" w:color="auto" w:fill="auto"/>
            <w:noWrap/>
            <w:vAlign w:val="bottom"/>
            <w:hideMark/>
          </w:tcPr>
          <w:p w14:paraId="5DF279F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3A3DB0D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Komuna Gose</w:t>
            </w:r>
          </w:p>
        </w:tc>
      </w:tr>
      <w:tr w:rsidR="002C0C5B" w:rsidRPr="00DC2710" w14:paraId="761E325C" w14:textId="77777777" w:rsidTr="00CA0D8F">
        <w:trPr>
          <w:trHeight w:val="20"/>
          <w:jc w:val="center"/>
        </w:trPr>
        <w:tc>
          <w:tcPr>
            <w:tcW w:w="4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1FC88B5"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22</w:t>
            </w:r>
          </w:p>
        </w:tc>
        <w:tc>
          <w:tcPr>
            <w:tcW w:w="1684" w:type="dxa"/>
            <w:tcBorders>
              <w:top w:val="nil"/>
              <w:left w:val="nil"/>
              <w:bottom w:val="single" w:sz="4" w:space="0" w:color="auto"/>
              <w:right w:val="single" w:sz="4" w:space="0" w:color="auto"/>
            </w:tcBorders>
            <w:shd w:val="clear" w:color="auto" w:fill="auto"/>
            <w:noWrap/>
            <w:vAlign w:val="bottom"/>
            <w:hideMark/>
          </w:tcPr>
          <w:p w14:paraId="60156D4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Skënder</w:t>
            </w:r>
          </w:p>
        </w:tc>
        <w:tc>
          <w:tcPr>
            <w:tcW w:w="932"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310E41B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Riza</w:t>
            </w:r>
          </w:p>
        </w:tc>
        <w:tc>
          <w:tcPr>
            <w:tcW w:w="1044"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0AFBEC2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Thartori</w:t>
            </w:r>
          </w:p>
        </w:tc>
        <w:tc>
          <w:tcPr>
            <w:tcW w:w="10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D9FC33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510615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33/1/1</w:t>
            </w:r>
          </w:p>
        </w:tc>
        <w:tc>
          <w:tcPr>
            <w:tcW w:w="8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73B43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D5082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377</w:t>
            </w:r>
          </w:p>
        </w:tc>
        <w:tc>
          <w:tcPr>
            <w:tcW w:w="11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4A5C0A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10</w:t>
            </w:r>
          </w:p>
        </w:tc>
        <w:tc>
          <w:tcPr>
            <w:tcW w:w="9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5DC279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9E6FDA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9CF16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3290</w:t>
            </w:r>
          </w:p>
        </w:tc>
        <w:tc>
          <w:tcPr>
            <w:tcW w:w="1760" w:type="dxa"/>
            <w:vMerge w:val="restart"/>
            <w:tcBorders>
              <w:top w:val="nil"/>
              <w:left w:val="single" w:sz="4" w:space="0" w:color="auto"/>
              <w:bottom w:val="single" w:sz="4" w:space="0" w:color="000000"/>
              <w:right w:val="single" w:sz="4" w:space="0" w:color="auto"/>
            </w:tcBorders>
            <w:shd w:val="clear" w:color="auto" w:fill="auto"/>
            <w:vAlign w:val="center"/>
            <w:hideMark/>
          </w:tcPr>
          <w:p w14:paraId="68E646DF" w14:textId="7D633F7A"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Mbi pasurinë e </w:t>
            </w:r>
            <w:proofErr w:type="spellStart"/>
            <w:r w:rsidRPr="00DC2710">
              <w:rPr>
                <w:rFonts w:ascii="Garamond" w:hAnsi="Garamond"/>
                <w:sz w:val="14"/>
                <w:szCs w:val="14"/>
                <w:lang w:val="sq-AL"/>
              </w:rPr>
              <w:t>rivl</w:t>
            </w:r>
            <w:proofErr w:type="spellEnd"/>
            <w:r w:rsidRPr="00DC2710">
              <w:rPr>
                <w:rFonts w:ascii="Garamond" w:hAnsi="Garamond"/>
                <w:sz w:val="14"/>
                <w:szCs w:val="14"/>
                <w:lang w:val="sq-AL"/>
              </w:rPr>
              <w:t xml:space="preserve">. u krye </w:t>
            </w:r>
            <w:r w:rsidR="00C03980" w:rsidRPr="00DC2710">
              <w:rPr>
                <w:rFonts w:ascii="Garamond" w:hAnsi="Garamond"/>
                <w:sz w:val="14"/>
                <w:szCs w:val="14"/>
                <w:lang w:val="sq-AL"/>
              </w:rPr>
              <w:t>transaksion</w:t>
            </w:r>
          </w:p>
        </w:tc>
        <w:tc>
          <w:tcPr>
            <w:tcW w:w="152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39D14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Bashkia Kavajë</w:t>
            </w:r>
          </w:p>
        </w:tc>
      </w:tr>
      <w:tr w:rsidR="002C0C5B" w:rsidRPr="00DC2710" w14:paraId="07DD50EE" w14:textId="77777777" w:rsidTr="00CA0D8F">
        <w:trPr>
          <w:trHeight w:val="20"/>
          <w:jc w:val="center"/>
        </w:trPr>
        <w:tc>
          <w:tcPr>
            <w:tcW w:w="440" w:type="dxa"/>
            <w:vMerge/>
            <w:tcBorders>
              <w:top w:val="nil"/>
              <w:left w:val="single" w:sz="4" w:space="0" w:color="auto"/>
              <w:bottom w:val="single" w:sz="4" w:space="0" w:color="auto"/>
              <w:right w:val="single" w:sz="4" w:space="0" w:color="auto"/>
            </w:tcBorders>
            <w:vAlign w:val="center"/>
            <w:hideMark/>
          </w:tcPr>
          <w:p w14:paraId="7F7EDBA5" w14:textId="77777777" w:rsidR="002C0C5B" w:rsidRPr="00DC2710" w:rsidRDefault="002C0C5B" w:rsidP="00CA0D8F">
            <w:pPr>
              <w:jc w:val="right"/>
              <w:rPr>
                <w:rFonts w:ascii="Garamond" w:hAnsi="Garamond"/>
                <w:sz w:val="14"/>
                <w:szCs w:val="14"/>
                <w:lang w:val="sq-AL"/>
              </w:rPr>
            </w:pPr>
          </w:p>
        </w:tc>
        <w:tc>
          <w:tcPr>
            <w:tcW w:w="1684" w:type="dxa"/>
            <w:tcBorders>
              <w:top w:val="nil"/>
              <w:left w:val="nil"/>
              <w:bottom w:val="single" w:sz="4" w:space="0" w:color="auto"/>
              <w:right w:val="single" w:sz="4" w:space="0" w:color="auto"/>
            </w:tcBorders>
            <w:shd w:val="clear" w:color="auto" w:fill="auto"/>
            <w:noWrap/>
            <w:vAlign w:val="bottom"/>
            <w:hideMark/>
          </w:tcPr>
          <w:p w14:paraId="40BD3C42"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Mirjana</w:t>
            </w:r>
            <w:proofErr w:type="spellEnd"/>
          </w:p>
        </w:tc>
        <w:tc>
          <w:tcPr>
            <w:tcW w:w="932" w:type="dxa"/>
            <w:vMerge/>
            <w:tcBorders>
              <w:top w:val="nil"/>
              <w:left w:val="single" w:sz="4" w:space="0" w:color="auto"/>
              <w:bottom w:val="single" w:sz="4" w:space="0" w:color="auto"/>
              <w:right w:val="single" w:sz="4" w:space="0" w:color="auto"/>
            </w:tcBorders>
            <w:vAlign w:val="center"/>
            <w:hideMark/>
          </w:tcPr>
          <w:p w14:paraId="36BD786F" w14:textId="77777777" w:rsidR="002C0C5B" w:rsidRPr="00DC2710" w:rsidRDefault="002C0C5B" w:rsidP="002C0C5B">
            <w:pPr>
              <w:rPr>
                <w:rFonts w:ascii="Garamond" w:hAnsi="Garamond"/>
                <w:sz w:val="14"/>
                <w:szCs w:val="14"/>
                <w:lang w:val="sq-AL"/>
              </w:rPr>
            </w:pPr>
          </w:p>
        </w:tc>
        <w:tc>
          <w:tcPr>
            <w:tcW w:w="1044" w:type="dxa"/>
            <w:vMerge/>
            <w:tcBorders>
              <w:top w:val="nil"/>
              <w:left w:val="single" w:sz="4" w:space="0" w:color="auto"/>
              <w:bottom w:val="single" w:sz="4" w:space="0" w:color="auto"/>
              <w:right w:val="single" w:sz="4" w:space="0" w:color="auto"/>
            </w:tcBorders>
            <w:vAlign w:val="center"/>
            <w:hideMark/>
          </w:tcPr>
          <w:p w14:paraId="1DC2069B" w14:textId="77777777" w:rsidR="002C0C5B" w:rsidRPr="00DC2710" w:rsidRDefault="002C0C5B" w:rsidP="002C0C5B">
            <w:pPr>
              <w:rPr>
                <w:rFonts w:ascii="Garamond" w:hAnsi="Garamond"/>
                <w:sz w:val="14"/>
                <w:szCs w:val="14"/>
                <w:lang w:val="sq-AL"/>
              </w:rPr>
            </w:pPr>
          </w:p>
        </w:tc>
        <w:tc>
          <w:tcPr>
            <w:tcW w:w="1060" w:type="dxa"/>
            <w:vMerge/>
            <w:tcBorders>
              <w:top w:val="nil"/>
              <w:left w:val="single" w:sz="4" w:space="0" w:color="auto"/>
              <w:bottom w:val="single" w:sz="4" w:space="0" w:color="auto"/>
              <w:right w:val="single" w:sz="4" w:space="0" w:color="auto"/>
            </w:tcBorders>
            <w:vAlign w:val="center"/>
            <w:hideMark/>
          </w:tcPr>
          <w:p w14:paraId="37841857" w14:textId="77777777" w:rsidR="002C0C5B" w:rsidRPr="00DC2710" w:rsidRDefault="002C0C5B" w:rsidP="002C0C5B">
            <w:pPr>
              <w:rPr>
                <w:rFonts w:ascii="Garamond" w:hAnsi="Garamond"/>
                <w:sz w:val="14"/>
                <w:szCs w:val="14"/>
                <w:lang w:val="sq-AL"/>
              </w:rPr>
            </w:pPr>
          </w:p>
        </w:tc>
        <w:tc>
          <w:tcPr>
            <w:tcW w:w="1160" w:type="dxa"/>
            <w:vMerge/>
            <w:tcBorders>
              <w:top w:val="nil"/>
              <w:left w:val="single" w:sz="4" w:space="0" w:color="auto"/>
              <w:bottom w:val="single" w:sz="4" w:space="0" w:color="auto"/>
              <w:right w:val="single" w:sz="4" w:space="0" w:color="auto"/>
            </w:tcBorders>
            <w:vAlign w:val="center"/>
            <w:hideMark/>
          </w:tcPr>
          <w:p w14:paraId="61A685A3" w14:textId="77777777" w:rsidR="002C0C5B" w:rsidRPr="00DC2710" w:rsidRDefault="002C0C5B" w:rsidP="002C0C5B">
            <w:pPr>
              <w:rPr>
                <w:rFonts w:ascii="Garamond" w:hAnsi="Garamond"/>
                <w:sz w:val="14"/>
                <w:szCs w:val="14"/>
                <w:lang w:val="sq-AL"/>
              </w:rPr>
            </w:pPr>
          </w:p>
        </w:tc>
        <w:tc>
          <w:tcPr>
            <w:tcW w:w="840" w:type="dxa"/>
            <w:vMerge/>
            <w:tcBorders>
              <w:top w:val="nil"/>
              <w:left w:val="single" w:sz="4" w:space="0" w:color="auto"/>
              <w:bottom w:val="single" w:sz="4" w:space="0" w:color="auto"/>
              <w:right w:val="single" w:sz="4" w:space="0" w:color="auto"/>
            </w:tcBorders>
            <w:vAlign w:val="center"/>
            <w:hideMark/>
          </w:tcPr>
          <w:p w14:paraId="4C61BBB8" w14:textId="77777777" w:rsidR="002C0C5B" w:rsidRPr="00DC2710" w:rsidRDefault="002C0C5B" w:rsidP="002C0C5B">
            <w:pPr>
              <w:rPr>
                <w:rFonts w:ascii="Garamond" w:hAnsi="Garamond"/>
                <w:sz w:val="14"/>
                <w:szCs w:val="14"/>
                <w:lang w:val="sq-AL"/>
              </w:rPr>
            </w:pPr>
          </w:p>
        </w:tc>
        <w:tc>
          <w:tcPr>
            <w:tcW w:w="840" w:type="dxa"/>
            <w:vMerge/>
            <w:tcBorders>
              <w:top w:val="nil"/>
              <w:left w:val="single" w:sz="4" w:space="0" w:color="auto"/>
              <w:bottom w:val="single" w:sz="4" w:space="0" w:color="auto"/>
              <w:right w:val="single" w:sz="4" w:space="0" w:color="auto"/>
            </w:tcBorders>
            <w:vAlign w:val="center"/>
            <w:hideMark/>
          </w:tcPr>
          <w:p w14:paraId="5C6B6532" w14:textId="77777777" w:rsidR="002C0C5B" w:rsidRPr="00DC2710" w:rsidRDefault="002C0C5B" w:rsidP="002C0C5B">
            <w:pPr>
              <w:rPr>
                <w:rFonts w:ascii="Garamond" w:hAnsi="Garamond"/>
                <w:sz w:val="14"/>
                <w:szCs w:val="14"/>
                <w:lang w:val="sq-AL"/>
              </w:rPr>
            </w:pPr>
          </w:p>
        </w:tc>
        <w:tc>
          <w:tcPr>
            <w:tcW w:w="1120" w:type="dxa"/>
            <w:vMerge/>
            <w:tcBorders>
              <w:top w:val="nil"/>
              <w:left w:val="single" w:sz="4" w:space="0" w:color="auto"/>
              <w:bottom w:val="single" w:sz="4" w:space="0" w:color="auto"/>
              <w:right w:val="single" w:sz="4" w:space="0" w:color="auto"/>
            </w:tcBorders>
            <w:vAlign w:val="center"/>
            <w:hideMark/>
          </w:tcPr>
          <w:p w14:paraId="1F1629D3" w14:textId="77777777" w:rsidR="002C0C5B" w:rsidRPr="00DC2710" w:rsidRDefault="002C0C5B" w:rsidP="002C0C5B">
            <w:pPr>
              <w:rPr>
                <w:rFonts w:ascii="Garamond" w:hAnsi="Garamond"/>
                <w:sz w:val="14"/>
                <w:szCs w:val="14"/>
                <w:lang w:val="sq-AL"/>
              </w:rPr>
            </w:pPr>
          </w:p>
        </w:tc>
        <w:tc>
          <w:tcPr>
            <w:tcW w:w="920" w:type="dxa"/>
            <w:vMerge/>
            <w:tcBorders>
              <w:top w:val="nil"/>
              <w:left w:val="single" w:sz="4" w:space="0" w:color="auto"/>
              <w:bottom w:val="single" w:sz="4" w:space="0" w:color="auto"/>
              <w:right w:val="single" w:sz="4" w:space="0" w:color="auto"/>
            </w:tcBorders>
            <w:vAlign w:val="center"/>
            <w:hideMark/>
          </w:tcPr>
          <w:p w14:paraId="304F4464" w14:textId="77777777" w:rsidR="002C0C5B" w:rsidRPr="00DC2710" w:rsidRDefault="002C0C5B" w:rsidP="002C0C5B">
            <w:pPr>
              <w:rPr>
                <w:rFonts w:ascii="Garamond" w:hAnsi="Garamond"/>
                <w:sz w:val="14"/>
                <w:szCs w:val="14"/>
                <w:lang w:val="sq-AL"/>
              </w:rPr>
            </w:pPr>
          </w:p>
        </w:tc>
        <w:tc>
          <w:tcPr>
            <w:tcW w:w="920" w:type="dxa"/>
            <w:vMerge/>
            <w:tcBorders>
              <w:top w:val="nil"/>
              <w:left w:val="single" w:sz="4" w:space="0" w:color="auto"/>
              <w:bottom w:val="single" w:sz="4" w:space="0" w:color="auto"/>
              <w:right w:val="single" w:sz="4" w:space="0" w:color="auto"/>
            </w:tcBorders>
            <w:vAlign w:val="center"/>
            <w:hideMark/>
          </w:tcPr>
          <w:p w14:paraId="6BFF87C4" w14:textId="77777777" w:rsidR="002C0C5B" w:rsidRPr="00DC2710" w:rsidRDefault="002C0C5B" w:rsidP="002C0C5B">
            <w:pPr>
              <w:rPr>
                <w:rFonts w:ascii="Garamond" w:hAnsi="Garamond"/>
                <w:sz w:val="14"/>
                <w:szCs w:val="14"/>
                <w:lang w:val="sq-AL"/>
              </w:rPr>
            </w:pPr>
          </w:p>
        </w:tc>
        <w:tc>
          <w:tcPr>
            <w:tcW w:w="1060" w:type="dxa"/>
            <w:vMerge/>
            <w:tcBorders>
              <w:top w:val="nil"/>
              <w:left w:val="single" w:sz="4" w:space="0" w:color="auto"/>
              <w:bottom w:val="single" w:sz="4" w:space="0" w:color="auto"/>
              <w:right w:val="single" w:sz="4" w:space="0" w:color="auto"/>
            </w:tcBorders>
            <w:vAlign w:val="center"/>
            <w:hideMark/>
          </w:tcPr>
          <w:p w14:paraId="4508696E" w14:textId="77777777" w:rsidR="002C0C5B" w:rsidRPr="00DC2710" w:rsidRDefault="002C0C5B" w:rsidP="002C0C5B">
            <w:pPr>
              <w:rPr>
                <w:rFonts w:ascii="Garamond" w:hAnsi="Garamond"/>
                <w:sz w:val="14"/>
                <w:szCs w:val="14"/>
                <w:lang w:val="sq-AL"/>
              </w:rPr>
            </w:pPr>
          </w:p>
        </w:tc>
        <w:tc>
          <w:tcPr>
            <w:tcW w:w="1760" w:type="dxa"/>
            <w:vMerge/>
            <w:tcBorders>
              <w:top w:val="nil"/>
              <w:left w:val="single" w:sz="4" w:space="0" w:color="auto"/>
              <w:bottom w:val="single" w:sz="4" w:space="0" w:color="000000"/>
              <w:right w:val="single" w:sz="4" w:space="0" w:color="auto"/>
            </w:tcBorders>
            <w:vAlign w:val="center"/>
            <w:hideMark/>
          </w:tcPr>
          <w:p w14:paraId="6EC18B48" w14:textId="77777777" w:rsidR="002C0C5B" w:rsidRPr="00DC2710" w:rsidRDefault="002C0C5B" w:rsidP="002C0C5B">
            <w:pPr>
              <w:rPr>
                <w:rFonts w:ascii="Garamond" w:hAnsi="Garamond"/>
                <w:sz w:val="14"/>
                <w:szCs w:val="14"/>
                <w:lang w:val="sq-AL"/>
              </w:rPr>
            </w:pPr>
          </w:p>
        </w:tc>
        <w:tc>
          <w:tcPr>
            <w:tcW w:w="1524" w:type="dxa"/>
            <w:vMerge/>
            <w:tcBorders>
              <w:top w:val="nil"/>
              <w:left w:val="single" w:sz="4" w:space="0" w:color="auto"/>
              <w:bottom w:val="single" w:sz="4" w:space="0" w:color="auto"/>
              <w:right w:val="single" w:sz="4" w:space="0" w:color="auto"/>
            </w:tcBorders>
            <w:vAlign w:val="center"/>
            <w:hideMark/>
          </w:tcPr>
          <w:p w14:paraId="12093FB2" w14:textId="77777777" w:rsidR="002C0C5B" w:rsidRPr="00DC2710" w:rsidRDefault="002C0C5B" w:rsidP="002C0C5B">
            <w:pPr>
              <w:rPr>
                <w:rFonts w:ascii="Garamond" w:hAnsi="Garamond"/>
                <w:sz w:val="14"/>
                <w:szCs w:val="14"/>
                <w:lang w:val="sq-AL"/>
              </w:rPr>
            </w:pPr>
          </w:p>
        </w:tc>
      </w:tr>
      <w:tr w:rsidR="002C0C5B" w:rsidRPr="00DC2710" w14:paraId="13E9BBA6"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507675F4"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23</w:t>
            </w:r>
          </w:p>
        </w:tc>
        <w:tc>
          <w:tcPr>
            <w:tcW w:w="1684" w:type="dxa"/>
            <w:tcBorders>
              <w:top w:val="nil"/>
              <w:left w:val="nil"/>
              <w:bottom w:val="single" w:sz="4" w:space="0" w:color="auto"/>
              <w:right w:val="single" w:sz="4" w:space="0" w:color="auto"/>
            </w:tcBorders>
            <w:shd w:val="clear" w:color="auto" w:fill="auto"/>
            <w:noWrap/>
            <w:vAlign w:val="bottom"/>
            <w:hideMark/>
          </w:tcPr>
          <w:p w14:paraId="6B97F40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Besnik</w:t>
            </w:r>
          </w:p>
        </w:tc>
        <w:tc>
          <w:tcPr>
            <w:tcW w:w="932" w:type="dxa"/>
            <w:tcBorders>
              <w:top w:val="nil"/>
              <w:left w:val="nil"/>
              <w:bottom w:val="single" w:sz="4" w:space="0" w:color="auto"/>
              <w:right w:val="single" w:sz="4" w:space="0" w:color="auto"/>
            </w:tcBorders>
            <w:shd w:val="clear" w:color="auto" w:fill="auto"/>
            <w:noWrap/>
            <w:vAlign w:val="bottom"/>
            <w:hideMark/>
          </w:tcPr>
          <w:p w14:paraId="3F79509D"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Kadri</w:t>
            </w:r>
            <w:proofErr w:type="spellEnd"/>
          </w:p>
        </w:tc>
        <w:tc>
          <w:tcPr>
            <w:tcW w:w="1044" w:type="dxa"/>
            <w:tcBorders>
              <w:top w:val="nil"/>
              <w:left w:val="nil"/>
              <w:bottom w:val="single" w:sz="4" w:space="0" w:color="auto"/>
              <w:right w:val="single" w:sz="4" w:space="0" w:color="auto"/>
            </w:tcBorders>
            <w:shd w:val="clear" w:color="auto" w:fill="auto"/>
            <w:noWrap/>
            <w:vAlign w:val="bottom"/>
            <w:hideMark/>
          </w:tcPr>
          <w:p w14:paraId="2C1666F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Shehu</w:t>
            </w:r>
          </w:p>
        </w:tc>
        <w:tc>
          <w:tcPr>
            <w:tcW w:w="1060" w:type="dxa"/>
            <w:tcBorders>
              <w:top w:val="nil"/>
              <w:left w:val="nil"/>
              <w:bottom w:val="single" w:sz="4" w:space="0" w:color="auto"/>
              <w:right w:val="single" w:sz="4" w:space="0" w:color="auto"/>
            </w:tcBorders>
            <w:shd w:val="clear" w:color="auto" w:fill="auto"/>
            <w:noWrap/>
            <w:vAlign w:val="bottom"/>
            <w:hideMark/>
          </w:tcPr>
          <w:p w14:paraId="7279A41D"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3F99F32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33/1/2</w:t>
            </w:r>
          </w:p>
        </w:tc>
        <w:tc>
          <w:tcPr>
            <w:tcW w:w="840" w:type="dxa"/>
            <w:tcBorders>
              <w:top w:val="nil"/>
              <w:left w:val="nil"/>
              <w:bottom w:val="single" w:sz="4" w:space="0" w:color="auto"/>
              <w:right w:val="single" w:sz="4" w:space="0" w:color="auto"/>
            </w:tcBorders>
            <w:shd w:val="clear" w:color="auto" w:fill="auto"/>
            <w:noWrap/>
            <w:vAlign w:val="bottom"/>
            <w:hideMark/>
          </w:tcPr>
          <w:p w14:paraId="1013154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472468B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75</w:t>
            </w:r>
          </w:p>
        </w:tc>
        <w:tc>
          <w:tcPr>
            <w:tcW w:w="1120" w:type="dxa"/>
            <w:tcBorders>
              <w:top w:val="nil"/>
              <w:left w:val="nil"/>
              <w:bottom w:val="single" w:sz="4" w:space="0" w:color="auto"/>
              <w:right w:val="single" w:sz="4" w:space="0" w:color="auto"/>
            </w:tcBorders>
            <w:shd w:val="clear" w:color="auto" w:fill="auto"/>
            <w:noWrap/>
            <w:vAlign w:val="bottom"/>
            <w:hideMark/>
          </w:tcPr>
          <w:p w14:paraId="5AD2DE9E"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75</w:t>
            </w:r>
          </w:p>
        </w:tc>
        <w:tc>
          <w:tcPr>
            <w:tcW w:w="920" w:type="dxa"/>
            <w:tcBorders>
              <w:top w:val="nil"/>
              <w:left w:val="nil"/>
              <w:bottom w:val="single" w:sz="4" w:space="0" w:color="auto"/>
              <w:right w:val="single" w:sz="4" w:space="0" w:color="auto"/>
            </w:tcBorders>
            <w:shd w:val="clear" w:color="auto" w:fill="auto"/>
            <w:noWrap/>
            <w:vAlign w:val="bottom"/>
            <w:hideMark/>
          </w:tcPr>
          <w:p w14:paraId="66B349E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07283D4E"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2DC486E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24675</w:t>
            </w:r>
          </w:p>
        </w:tc>
        <w:tc>
          <w:tcPr>
            <w:tcW w:w="1760" w:type="dxa"/>
            <w:tcBorders>
              <w:top w:val="nil"/>
              <w:left w:val="nil"/>
              <w:bottom w:val="single" w:sz="4" w:space="0" w:color="auto"/>
              <w:right w:val="single" w:sz="4" w:space="0" w:color="auto"/>
            </w:tcBorders>
            <w:shd w:val="clear" w:color="auto" w:fill="auto"/>
            <w:noWrap/>
            <w:vAlign w:val="bottom"/>
            <w:hideMark/>
          </w:tcPr>
          <w:p w14:paraId="6777C373"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7891FED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Komuna </w:t>
            </w:r>
            <w:proofErr w:type="spellStart"/>
            <w:r w:rsidRPr="00DC2710">
              <w:rPr>
                <w:rFonts w:ascii="Garamond" w:hAnsi="Garamond"/>
                <w:sz w:val="14"/>
                <w:szCs w:val="14"/>
                <w:lang w:val="sq-AL"/>
              </w:rPr>
              <w:t>Kërçukaj</w:t>
            </w:r>
            <w:proofErr w:type="spellEnd"/>
          </w:p>
        </w:tc>
      </w:tr>
      <w:tr w:rsidR="002C0C5B" w:rsidRPr="00DC2710" w14:paraId="78365E41"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08D07E70"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24</w:t>
            </w:r>
          </w:p>
        </w:tc>
        <w:tc>
          <w:tcPr>
            <w:tcW w:w="3660" w:type="dxa"/>
            <w:gridSpan w:val="3"/>
            <w:tcBorders>
              <w:top w:val="single" w:sz="4" w:space="0" w:color="auto"/>
              <w:left w:val="nil"/>
              <w:bottom w:val="single" w:sz="4" w:space="0" w:color="auto"/>
              <w:right w:val="single" w:sz="4" w:space="0" w:color="auto"/>
            </w:tcBorders>
            <w:shd w:val="clear" w:color="auto" w:fill="auto"/>
            <w:noWrap/>
            <w:vAlign w:val="bottom"/>
            <w:hideMark/>
          </w:tcPr>
          <w:p w14:paraId="418F4BD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Bashkëpronarët Thartori</w:t>
            </w:r>
          </w:p>
        </w:tc>
        <w:tc>
          <w:tcPr>
            <w:tcW w:w="1060" w:type="dxa"/>
            <w:tcBorders>
              <w:top w:val="nil"/>
              <w:left w:val="nil"/>
              <w:bottom w:val="single" w:sz="4" w:space="0" w:color="auto"/>
              <w:right w:val="single" w:sz="4" w:space="0" w:color="auto"/>
            </w:tcBorders>
            <w:shd w:val="clear" w:color="auto" w:fill="auto"/>
            <w:noWrap/>
            <w:vAlign w:val="bottom"/>
            <w:hideMark/>
          </w:tcPr>
          <w:p w14:paraId="315CE63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53F9DDB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33/1/3</w:t>
            </w:r>
          </w:p>
        </w:tc>
        <w:tc>
          <w:tcPr>
            <w:tcW w:w="840" w:type="dxa"/>
            <w:tcBorders>
              <w:top w:val="nil"/>
              <w:left w:val="nil"/>
              <w:bottom w:val="single" w:sz="4" w:space="0" w:color="auto"/>
              <w:right w:val="single" w:sz="4" w:space="0" w:color="auto"/>
            </w:tcBorders>
            <w:shd w:val="clear" w:color="auto" w:fill="auto"/>
            <w:noWrap/>
            <w:vAlign w:val="bottom"/>
            <w:hideMark/>
          </w:tcPr>
          <w:p w14:paraId="33BCC09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6B34BF9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52</w:t>
            </w:r>
          </w:p>
        </w:tc>
        <w:tc>
          <w:tcPr>
            <w:tcW w:w="1120" w:type="dxa"/>
            <w:tcBorders>
              <w:top w:val="nil"/>
              <w:left w:val="nil"/>
              <w:bottom w:val="single" w:sz="4" w:space="0" w:color="auto"/>
              <w:right w:val="single" w:sz="4" w:space="0" w:color="auto"/>
            </w:tcBorders>
            <w:shd w:val="clear" w:color="auto" w:fill="auto"/>
            <w:noWrap/>
            <w:vAlign w:val="bottom"/>
            <w:hideMark/>
          </w:tcPr>
          <w:p w14:paraId="61A6C4D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6</w:t>
            </w:r>
          </w:p>
        </w:tc>
        <w:tc>
          <w:tcPr>
            <w:tcW w:w="920" w:type="dxa"/>
            <w:tcBorders>
              <w:top w:val="nil"/>
              <w:left w:val="nil"/>
              <w:bottom w:val="single" w:sz="4" w:space="0" w:color="auto"/>
              <w:right w:val="single" w:sz="4" w:space="0" w:color="auto"/>
            </w:tcBorders>
            <w:shd w:val="clear" w:color="auto" w:fill="auto"/>
            <w:noWrap/>
            <w:vAlign w:val="bottom"/>
            <w:hideMark/>
          </w:tcPr>
          <w:p w14:paraId="55D9725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120493CE"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54A706A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1974</w:t>
            </w:r>
          </w:p>
        </w:tc>
        <w:tc>
          <w:tcPr>
            <w:tcW w:w="1760" w:type="dxa"/>
            <w:tcBorders>
              <w:top w:val="nil"/>
              <w:left w:val="nil"/>
              <w:bottom w:val="single" w:sz="4" w:space="0" w:color="auto"/>
              <w:right w:val="single" w:sz="4" w:space="0" w:color="auto"/>
            </w:tcBorders>
            <w:shd w:val="clear" w:color="auto" w:fill="auto"/>
            <w:noWrap/>
            <w:vAlign w:val="bottom"/>
            <w:hideMark/>
          </w:tcPr>
          <w:p w14:paraId="26B6ECB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52A3FD3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Komuna </w:t>
            </w:r>
            <w:proofErr w:type="spellStart"/>
            <w:r w:rsidRPr="00DC2710">
              <w:rPr>
                <w:rFonts w:ascii="Garamond" w:hAnsi="Garamond"/>
                <w:sz w:val="14"/>
                <w:szCs w:val="14"/>
                <w:lang w:val="sq-AL"/>
              </w:rPr>
              <w:t>Kërçukaj</w:t>
            </w:r>
            <w:proofErr w:type="spellEnd"/>
          </w:p>
        </w:tc>
      </w:tr>
      <w:tr w:rsidR="002C0C5B" w:rsidRPr="00DC2710" w14:paraId="4AA3DA44"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58CAC8B1"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25</w:t>
            </w:r>
          </w:p>
        </w:tc>
        <w:tc>
          <w:tcPr>
            <w:tcW w:w="3660" w:type="dxa"/>
            <w:gridSpan w:val="3"/>
            <w:tcBorders>
              <w:top w:val="single" w:sz="4" w:space="0" w:color="auto"/>
              <w:left w:val="nil"/>
              <w:bottom w:val="single" w:sz="4" w:space="0" w:color="auto"/>
              <w:right w:val="single" w:sz="4" w:space="0" w:color="auto"/>
            </w:tcBorders>
            <w:shd w:val="clear" w:color="auto" w:fill="auto"/>
            <w:noWrap/>
            <w:vAlign w:val="bottom"/>
            <w:hideMark/>
          </w:tcPr>
          <w:p w14:paraId="7682097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Bashkëpronarët Shkëmbi, </w:t>
            </w:r>
            <w:proofErr w:type="spellStart"/>
            <w:r w:rsidRPr="00DC2710">
              <w:rPr>
                <w:rFonts w:ascii="Garamond" w:hAnsi="Garamond"/>
                <w:sz w:val="14"/>
                <w:szCs w:val="14"/>
                <w:lang w:val="sq-AL"/>
              </w:rPr>
              <w:t>Shkembi</w:t>
            </w:r>
            <w:proofErr w:type="spellEnd"/>
          </w:p>
        </w:tc>
        <w:tc>
          <w:tcPr>
            <w:tcW w:w="1060" w:type="dxa"/>
            <w:tcBorders>
              <w:top w:val="nil"/>
              <w:left w:val="nil"/>
              <w:bottom w:val="single" w:sz="4" w:space="0" w:color="auto"/>
              <w:right w:val="single" w:sz="4" w:space="0" w:color="auto"/>
            </w:tcBorders>
            <w:shd w:val="clear" w:color="auto" w:fill="auto"/>
            <w:noWrap/>
            <w:vAlign w:val="bottom"/>
            <w:hideMark/>
          </w:tcPr>
          <w:p w14:paraId="75B2DC6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69BEF72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33/2/1</w:t>
            </w:r>
          </w:p>
        </w:tc>
        <w:tc>
          <w:tcPr>
            <w:tcW w:w="840" w:type="dxa"/>
            <w:tcBorders>
              <w:top w:val="nil"/>
              <w:left w:val="nil"/>
              <w:bottom w:val="single" w:sz="4" w:space="0" w:color="auto"/>
              <w:right w:val="single" w:sz="4" w:space="0" w:color="auto"/>
            </w:tcBorders>
            <w:shd w:val="clear" w:color="auto" w:fill="auto"/>
            <w:noWrap/>
            <w:vAlign w:val="bottom"/>
            <w:hideMark/>
          </w:tcPr>
          <w:p w14:paraId="5E1D280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1F95749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4564</w:t>
            </w:r>
          </w:p>
        </w:tc>
        <w:tc>
          <w:tcPr>
            <w:tcW w:w="1120" w:type="dxa"/>
            <w:tcBorders>
              <w:top w:val="nil"/>
              <w:left w:val="nil"/>
              <w:bottom w:val="single" w:sz="4" w:space="0" w:color="auto"/>
              <w:right w:val="single" w:sz="4" w:space="0" w:color="auto"/>
            </w:tcBorders>
            <w:shd w:val="clear" w:color="auto" w:fill="auto"/>
            <w:noWrap/>
            <w:vAlign w:val="bottom"/>
            <w:hideMark/>
          </w:tcPr>
          <w:p w14:paraId="43A70C8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150</w:t>
            </w:r>
          </w:p>
        </w:tc>
        <w:tc>
          <w:tcPr>
            <w:tcW w:w="920" w:type="dxa"/>
            <w:tcBorders>
              <w:top w:val="nil"/>
              <w:left w:val="nil"/>
              <w:bottom w:val="single" w:sz="4" w:space="0" w:color="auto"/>
              <w:right w:val="single" w:sz="4" w:space="0" w:color="auto"/>
            </w:tcBorders>
            <w:shd w:val="clear" w:color="auto" w:fill="auto"/>
            <w:noWrap/>
            <w:vAlign w:val="bottom"/>
            <w:hideMark/>
          </w:tcPr>
          <w:p w14:paraId="7A98E6BE"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56D8F45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5C22AE6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49350</w:t>
            </w:r>
          </w:p>
        </w:tc>
        <w:tc>
          <w:tcPr>
            <w:tcW w:w="1760" w:type="dxa"/>
            <w:tcBorders>
              <w:top w:val="nil"/>
              <w:left w:val="nil"/>
              <w:bottom w:val="single" w:sz="4" w:space="0" w:color="auto"/>
              <w:right w:val="single" w:sz="4" w:space="0" w:color="auto"/>
            </w:tcBorders>
            <w:shd w:val="clear" w:color="auto" w:fill="auto"/>
            <w:noWrap/>
            <w:vAlign w:val="bottom"/>
            <w:hideMark/>
          </w:tcPr>
          <w:p w14:paraId="3989AED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7205268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Komuna </w:t>
            </w:r>
            <w:proofErr w:type="spellStart"/>
            <w:r w:rsidRPr="00DC2710">
              <w:rPr>
                <w:rFonts w:ascii="Garamond" w:hAnsi="Garamond"/>
                <w:sz w:val="14"/>
                <w:szCs w:val="14"/>
                <w:lang w:val="sq-AL"/>
              </w:rPr>
              <w:t>Kërçukaj</w:t>
            </w:r>
            <w:proofErr w:type="spellEnd"/>
          </w:p>
        </w:tc>
      </w:tr>
      <w:tr w:rsidR="002C0C5B" w:rsidRPr="00DC2710" w14:paraId="4FBA2BAD"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0AF938A6"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26</w:t>
            </w:r>
          </w:p>
        </w:tc>
        <w:tc>
          <w:tcPr>
            <w:tcW w:w="1684" w:type="dxa"/>
            <w:tcBorders>
              <w:top w:val="nil"/>
              <w:left w:val="nil"/>
              <w:bottom w:val="single" w:sz="4" w:space="0" w:color="auto"/>
              <w:right w:val="single" w:sz="4" w:space="0" w:color="auto"/>
            </w:tcBorders>
            <w:shd w:val="clear" w:color="auto" w:fill="auto"/>
            <w:noWrap/>
            <w:vAlign w:val="bottom"/>
            <w:hideMark/>
          </w:tcPr>
          <w:p w14:paraId="15FEF8E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Ruka</w:t>
            </w:r>
          </w:p>
        </w:tc>
        <w:tc>
          <w:tcPr>
            <w:tcW w:w="932" w:type="dxa"/>
            <w:tcBorders>
              <w:top w:val="nil"/>
              <w:left w:val="nil"/>
              <w:bottom w:val="single" w:sz="4" w:space="0" w:color="auto"/>
              <w:right w:val="single" w:sz="4" w:space="0" w:color="auto"/>
            </w:tcBorders>
            <w:shd w:val="clear" w:color="auto" w:fill="auto"/>
            <w:noWrap/>
            <w:vAlign w:val="bottom"/>
            <w:hideMark/>
          </w:tcPr>
          <w:p w14:paraId="719F32B2"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Jakup</w:t>
            </w:r>
            <w:proofErr w:type="spellEnd"/>
          </w:p>
        </w:tc>
        <w:tc>
          <w:tcPr>
            <w:tcW w:w="1044" w:type="dxa"/>
            <w:tcBorders>
              <w:top w:val="nil"/>
              <w:left w:val="nil"/>
              <w:bottom w:val="single" w:sz="4" w:space="0" w:color="auto"/>
              <w:right w:val="single" w:sz="4" w:space="0" w:color="auto"/>
            </w:tcBorders>
            <w:shd w:val="clear" w:color="auto" w:fill="auto"/>
            <w:noWrap/>
            <w:vAlign w:val="bottom"/>
            <w:hideMark/>
          </w:tcPr>
          <w:p w14:paraId="0368B7C6"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Saraci</w:t>
            </w:r>
            <w:proofErr w:type="spellEnd"/>
          </w:p>
        </w:tc>
        <w:tc>
          <w:tcPr>
            <w:tcW w:w="1060" w:type="dxa"/>
            <w:tcBorders>
              <w:top w:val="nil"/>
              <w:left w:val="nil"/>
              <w:bottom w:val="single" w:sz="4" w:space="0" w:color="auto"/>
              <w:right w:val="single" w:sz="4" w:space="0" w:color="auto"/>
            </w:tcBorders>
            <w:shd w:val="clear" w:color="auto" w:fill="auto"/>
            <w:noWrap/>
            <w:vAlign w:val="bottom"/>
            <w:hideMark/>
          </w:tcPr>
          <w:p w14:paraId="635EE9FD"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4B437E8E"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33/2/2</w:t>
            </w:r>
          </w:p>
        </w:tc>
        <w:tc>
          <w:tcPr>
            <w:tcW w:w="840" w:type="dxa"/>
            <w:tcBorders>
              <w:top w:val="nil"/>
              <w:left w:val="nil"/>
              <w:bottom w:val="single" w:sz="4" w:space="0" w:color="auto"/>
              <w:right w:val="single" w:sz="4" w:space="0" w:color="auto"/>
            </w:tcBorders>
            <w:shd w:val="clear" w:color="auto" w:fill="auto"/>
            <w:noWrap/>
            <w:vAlign w:val="bottom"/>
            <w:hideMark/>
          </w:tcPr>
          <w:p w14:paraId="775AD9C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7361E9CE"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955</w:t>
            </w:r>
          </w:p>
        </w:tc>
        <w:tc>
          <w:tcPr>
            <w:tcW w:w="1120" w:type="dxa"/>
            <w:tcBorders>
              <w:top w:val="nil"/>
              <w:left w:val="nil"/>
              <w:bottom w:val="single" w:sz="4" w:space="0" w:color="auto"/>
              <w:right w:val="single" w:sz="4" w:space="0" w:color="auto"/>
            </w:tcBorders>
            <w:shd w:val="clear" w:color="auto" w:fill="auto"/>
            <w:noWrap/>
            <w:vAlign w:val="bottom"/>
            <w:hideMark/>
          </w:tcPr>
          <w:p w14:paraId="0E53725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955</w:t>
            </w:r>
          </w:p>
        </w:tc>
        <w:tc>
          <w:tcPr>
            <w:tcW w:w="920" w:type="dxa"/>
            <w:tcBorders>
              <w:top w:val="nil"/>
              <w:left w:val="nil"/>
              <w:bottom w:val="single" w:sz="4" w:space="0" w:color="auto"/>
              <w:right w:val="single" w:sz="4" w:space="0" w:color="auto"/>
            </w:tcBorders>
            <w:shd w:val="clear" w:color="auto" w:fill="auto"/>
            <w:noWrap/>
            <w:vAlign w:val="bottom"/>
            <w:hideMark/>
          </w:tcPr>
          <w:p w14:paraId="3256E3E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4A71DC6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0D2119D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314195</w:t>
            </w:r>
          </w:p>
        </w:tc>
        <w:tc>
          <w:tcPr>
            <w:tcW w:w="1760" w:type="dxa"/>
            <w:tcBorders>
              <w:top w:val="nil"/>
              <w:left w:val="nil"/>
              <w:bottom w:val="single" w:sz="4" w:space="0" w:color="auto"/>
              <w:right w:val="single" w:sz="4" w:space="0" w:color="auto"/>
            </w:tcBorders>
            <w:shd w:val="clear" w:color="auto" w:fill="auto"/>
            <w:noWrap/>
            <w:vAlign w:val="bottom"/>
            <w:hideMark/>
          </w:tcPr>
          <w:p w14:paraId="49E8E5F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06CBB3B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Komuna Gose</w:t>
            </w:r>
          </w:p>
        </w:tc>
      </w:tr>
      <w:tr w:rsidR="002C0C5B" w:rsidRPr="00DC2710" w14:paraId="74244303"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342A6E87"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27</w:t>
            </w:r>
          </w:p>
        </w:tc>
        <w:tc>
          <w:tcPr>
            <w:tcW w:w="1684" w:type="dxa"/>
            <w:tcBorders>
              <w:top w:val="nil"/>
              <w:left w:val="nil"/>
              <w:bottom w:val="single" w:sz="4" w:space="0" w:color="auto"/>
              <w:right w:val="single" w:sz="4" w:space="0" w:color="auto"/>
            </w:tcBorders>
            <w:shd w:val="clear" w:color="auto" w:fill="auto"/>
            <w:noWrap/>
            <w:vAlign w:val="bottom"/>
            <w:hideMark/>
          </w:tcPr>
          <w:p w14:paraId="5ADF135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Ruka</w:t>
            </w:r>
          </w:p>
        </w:tc>
        <w:tc>
          <w:tcPr>
            <w:tcW w:w="932" w:type="dxa"/>
            <w:tcBorders>
              <w:top w:val="nil"/>
              <w:left w:val="nil"/>
              <w:bottom w:val="single" w:sz="4" w:space="0" w:color="auto"/>
              <w:right w:val="single" w:sz="4" w:space="0" w:color="auto"/>
            </w:tcBorders>
            <w:shd w:val="clear" w:color="auto" w:fill="auto"/>
            <w:noWrap/>
            <w:vAlign w:val="bottom"/>
            <w:hideMark/>
          </w:tcPr>
          <w:p w14:paraId="3AF62329"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Jakup</w:t>
            </w:r>
            <w:proofErr w:type="spellEnd"/>
          </w:p>
        </w:tc>
        <w:tc>
          <w:tcPr>
            <w:tcW w:w="1044" w:type="dxa"/>
            <w:tcBorders>
              <w:top w:val="nil"/>
              <w:left w:val="nil"/>
              <w:bottom w:val="single" w:sz="4" w:space="0" w:color="auto"/>
              <w:right w:val="single" w:sz="4" w:space="0" w:color="auto"/>
            </w:tcBorders>
            <w:shd w:val="clear" w:color="auto" w:fill="auto"/>
            <w:noWrap/>
            <w:vAlign w:val="bottom"/>
            <w:hideMark/>
          </w:tcPr>
          <w:p w14:paraId="0FAFAFF8"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Saraci</w:t>
            </w:r>
            <w:proofErr w:type="spellEnd"/>
          </w:p>
        </w:tc>
        <w:tc>
          <w:tcPr>
            <w:tcW w:w="1060" w:type="dxa"/>
            <w:tcBorders>
              <w:top w:val="nil"/>
              <w:left w:val="nil"/>
              <w:bottom w:val="single" w:sz="4" w:space="0" w:color="auto"/>
              <w:right w:val="single" w:sz="4" w:space="0" w:color="auto"/>
            </w:tcBorders>
            <w:shd w:val="clear" w:color="auto" w:fill="auto"/>
            <w:noWrap/>
            <w:vAlign w:val="bottom"/>
            <w:hideMark/>
          </w:tcPr>
          <w:p w14:paraId="61FE68ED"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780C2FE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33/2/3</w:t>
            </w:r>
          </w:p>
        </w:tc>
        <w:tc>
          <w:tcPr>
            <w:tcW w:w="840" w:type="dxa"/>
            <w:tcBorders>
              <w:top w:val="nil"/>
              <w:left w:val="nil"/>
              <w:bottom w:val="single" w:sz="4" w:space="0" w:color="auto"/>
              <w:right w:val="single" w:sz="4" w:space="0" w:color="auto"/>
            </w:tcBorders>
            <w:shd w:val="clear" w:color="auto" w:fill="auto"/>
            <w:noWrap/>
            <w:vAlign w:val="bottom"/>
            <w:hideMark/>
          </w:tcPr>
          <w:p w14:paraId="069688A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580589D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583</w:t>
            </w:r>
          </w:p>
        </w:tc>
        <w:tc>
          <w:tcPr>
            <w:tcW w:w="1120" w:type="dxa"/>
            <w:tcBorders>
              <w:top w:val="nil"/>
              <w:left w:val="nil"/>
              <w:bottom w:val="single" w:sz="4" w:space="0" w:color="auto"/>
              <w:right w:val="single" w:sz="4" w:space="0" w:color="auto"/>
            </w:tcBorders>
            <w:shd w:val="clear" w:color="auto" w:fill="auto"/>
            <w:noWrap/>
            <w:vAlign w:val="bottom"/>
            <w:hideMark/>
          </w:tcPr>
          <w:p w14:paraId="67860420"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48</w:t>
            </w:r>
          </w:p>
        </w:tc>
        <w:tc>
          <w:tcPr>
            <w:tcW w:w="920" w:type="dxa"/>
            <w:tcBorders>
              <w:top w:val="nil"/>
              <w:left w:val="nil"/>
              <w:bottom w:val="single" w:sz="4" w:space="0" w:color="auto"/>
              <w:right w:val="single" w:sz="4" w:space="0" w:color="auto"/>
            </w:tcBorders>
            <w:shd w:val="clear" w:color="auto" w:fill="auto"/>
            <w:noWrap/>
            <w:vAlign w:val="bottom"/>
            <w:hideMark/>
          </w:tcPr>
          <w:p w14:paraId="1B59259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460466F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31EE689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15792</w:t>
            </w:r>
          </w:p>
        </w:tc>
        <w:tc>
          <w:tcPr>
            <w:tcW w:w="1760" w:type="dxa"/>
            <w:tcBorders>
              <w:top w:val="nil"/>
              <w:left w:val="nil"/>
              <w:bottom w:val="single" w:sz="4" w:space="0" w:color="auto"/>
              <w:right w:val="single" w:sz="4" w:space="0" w:color="auto"/>
            </w:tcBorders>
            <w:shd w:val="clear" w:color="auto" w:fill="auto"/>
            <w:noWrap/>
            <w:vAlign w:val="bottom"/>
            <w:hideMark/>
          </w:tcPr>
          <w:p w14:paraId="222F73C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117943A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Komuna Gose</w:t>
            </w:r>
          </w:p>
        </w:tc>
      </w:tr>
      <w:tr w:rsidR="002C0C5B" w:rsidRPr="00DC2710" w14:paraId="68B1FF68"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2E2BCDE4"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28</w:t>
            </w:r>
          </w:p>
        </w:tc>
        <w:tc>
          <w:tcPr>
            <w:tcW w:w="1684" w:type="dxa"/>
            <w:tcBorders>
              <w:top w:val="nil"/>
              <w:left w:val="nil"/>
              <w:bottom w:val="single" w:sz="4" w:space="0" w:color="auto"/>
              <w:right w:val="single" w:sz="4" w:space="0" w:color="auto"/>
            </w:tcBorders>
            <w:shd w:val="clear" w:color="auto" w:fill="auto"/>
            <w:noWrap/>
            <w:vAlign w:val="bottom"/>
            <w:hideMark/>
          </w:tcPr>
          <w:p w14:paraId="61866AC9"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Lirije</w:t>
            </w:r>
            <w:proofErr w:type="spellEnd"/>
          </w:p>
        </w:tc>
        <w:tc>
          <w:tcPr>
            <w:tcW w:w="932" w:type="dxa"/>
            <w:tcBorders>
              <w:top w:val="nil"/>
              <w:left w:val="nil"/>
              <w:bottom w:val="single" w:sz="4" w:space="0" w:color="auto"/>
              <w:right w:val="single" w:sz="4" w:space="0" w:color="auto"/>
            </w:tcBorders>
            <w:shd w:val="clear" w:color="auto" w:fill="auto"/>
            <w:noWrap/>
            <w:vAlign w:val="bottom"/>
            <w:hideMark/>
          </w:tcPr>
          <w:p w14:paraId="7CBB7B6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Riza</w:t>
            </w:r>
          </w:p>
        </w:tc>
        <w:tc>
          <w:tcPr>
            <w:tcW w:w="1044" w:type="dxa"/>
            <w:tcBorders>
              <w:top w:val="nil"/>
              <w:left w:val="nil"/>
              <w:bottom w:val="single" w:sz="4" w:space="0" w:color="auto"/>
              <w:right w:val="single" w:sz="4" w:space="0" w:color="auto"/>
            </w:tcBorders>
            <w:shd w:val="clear" w:color="auto" w:fill="auto"/>
            <w:noWrap/>
            <w:vAlign w:val="bottom"/>
            <w:hideMark/>
          </w:tcPr>
          <w:p w14:paraId="3F793AB0"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Saraçi</w:t>
            </w:r>
          </w:p>
        </w:tc>
        <w:tc>
          <w:tcPr>
            <w:tcW w:w="1060" w:type="dxa"/>
            <w:tcBorders>
              <w:top w:val="nil"/>
              <w:left w:val="nil"/>
              <w:bottom w:val="single" w:sz="4" w:space="0" w:color="auto"/>
              <w:right w:val="single" w:sz="4" w:space="0" w:color="auto"/>
            </w:tcBorders>
            <w:shd w:val="clear" w:color="auto" w:fill="auto"/>
            <w:noWrap/>
            <w:vAlign w:val="bottom"/>
            <w:hideMark/>
          </w:tcPr>
          <w:p w14:paraId="28CD54E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683F932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33/3/2</w:t>
            </w:r>
          </w:p>
        </w:tc>
        <w:tc>
          <w:tcPr>
            <w:tcW w:w="840" w:type="dxa"/>
            <w:tcBorders>
              <w:top w:val="nil"/>
              <w:left w:val="nil"/>
              <w:bottom w:val="single" w:sz="4" w:space="0" w:color="auto"/>
              <w:right w:val="single" w:sz="4" w:space="0" w:color="auto"/>
            </w:tcBorders>
            <w:shd w:val="clear" w:color="auto" w:fill="auto"/>
            <w:noWrap/>
            <w:vAlign w:val="bottom"/>
            <w:hideMark/>
          </w:tcPr>
          <w:p w14:paraId="69FE6DC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60C6673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990</w:t>
            </w:r>
          </w:p>
        </w:tc>
        <w:tc>
          <w:tcPr>
            <w:tcW w:w="1120" w:type="dxa"/>
            <w:tcBorders>
              <w:top w:val="nil"/>
              <w:left w:val="nil"/>
              <w:bottom w:val="single" w:sz="4" w:space="0" w:color="auto"/>
              <w:right w:val="single" w:sz="4" w:space="0" w:color="auto"/>
            </w:tcBorders>
            <w:shd w:val="clear" w:color="auto" w:fill="auto"/>
            <w:noWrap/>
            <w:vAlign w:val="bottom"/>
            <w:hideMark/>
          </w:tcPr>
          <w:p w14:paraId="3672E02E"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990</w:t>
            </w:r>
          </w:p>
        </w:tc>
        <w:tc>
          <w:tcPr>
            <w:tcW w:w="920" w:type="dxa"/>
            <w:tcBorders>
              <w:top w:val="nil"/>
              <w:left w:val="nil"/>
              <w:bottom w:val="single" w:sz="4" w:space="0" w:color="auto"/>
              <w:right w:val="single" w:sz="4" w:space="0" w:color="auto"/>
            </w:tcBorders>
            <w:shd w:val="clear" w:color="auto" w:fill="auto"/>
            <w:noWrap/>
            <w:vAlign w:val="bottom"/>
            <w:hideMark/>
          </w:tcPr>
          <w:p w14:paraId="700F22D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0FB7B18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1522366D"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325710</w:t>
            </w:r>
          </w:p>
        </w:tc>
        <w:tc>
          <w:tcPr>
            <w:tcW w:w="1760" w:type="dxa"/>
            <w:tcBorders>
              <w:top w:val="nil"/>
              <w:left w:val="nil"/>
              <w:bottom w:val="single" w:sz="4" w:space="0" w:color="auto"/>
              <w:right w:val="single" w:sz="4" w:space="0" w:color="auto"/>
            </w:tcBorders>
            <w:shd w:val="clear" w:color="auto" w:fill="auto"/>
            <w:noWrap/>
            <w:vAlign w:val="bottom"/>
            <w:hideMark/>
          </w:tcPr>
          <w:p w14:paraId="5C8EB7C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6A2D58B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Komuna Gose</w:t>
            </w:r>
          </w:p>
        </w:tc>
      </w:tr>
      <w:tr w:rsidR="002C0C5B" w:rsidRPr="00DC2710" w14:paraId="3D05ED4C"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0FA03431"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29</w:t>
            </w:r>
          </w:p>
        </w:tc>
        <w:tc>
          <w:tcPr>
            <w:tcW w:w="1684" w:type="dxa"/>
            <w:tcBorders>
              <w:top w:val="nil"/>
              <w:left w:val="nil"/>
              <w:bottom w:val="single" w:sz="4" w:space="0" w:color="auto"/>
              <w:right w:val="single" w:sz="4" w:space="0" w:color="auto"/>
            </w:tcBorders>
            <w:shd w:val="clear" w:color="auto" w:fill="auto"/>
            <w:noWrap/>
            <w:vAlign w:val="bottom"/>
            <w:hideMark/>
          </w:tcPr>
          <w:p w14:paraId="0FFEF580"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Lirije</w:t>
            </w:r>
            <w:proofErr w:type="spellEnd"/>
          </w:p>
        </w:tc>
        <w:tc>
          <w:tcPr>
            <w:tcW w:w="932" w:type="dxa"/>
            <w:tcBorders>
              <w:top w:val="nil"/>
              <w:left w:val="nil"/>
              <w:bottom w:val="single" w:sz="4" w:space="0" w:color="auto"/>
              <w:right w:val="single" w:sz="4" w:space="0" w:color="auto"/>
            </w:tcBorders>
            <w:shd w:val="clear" w:color="auto" w:fill="auto"/>
            <w:noWrap/>
            <w:vAlign w:val="bottom"/>
            <w:hideMark/>
          </w:tcPr>
          <w:p w14:paraId="431CDDB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Riza</w:t>
            </w:r>
          </w:p>
        </w:tc>
        <w:tc>
          <w:tcPr>
            <w:tcW w:w="1044" w:type="dxa"/>
            <w:tcBorders>
              <w:top w:val="nil"/>
              <w:left w:val="nil"/>
              <w:bottom w:val="single" w:sz="4" w:space="0" w:color="auto"/>
              <w:right w:val="single" w:sz="4" w:space="0" w:color="auto"/>
            </w:tcBorders>
            <w:shd w:val="clear" w:color="auto" w:fill="auto"/>
            <w:noWrap/>
            <w:vAlign w:val="bottom"/>
            <w:hideMark/>
          </w:tcPr>
          <w:p w14:paraId="45732B8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Saraçi</w:t>
            </w:r>
          </w:p>
        </w:tc>
        <w:tc>
          <w:tcPr>
            <w:tcW w:w="1060" w:type="dxa"/>
            <w:tcBorders>
              <w:top w:val="nil"/>
              <w:left w:val="nil"/>
              <w:bottom w:val="single" w:sz="4" w:space="0" w:color="auto"/>
              <w:right w:val="single" w:sz="4" w:space="0" w:color="auto"/>
            </w:tcBorders>
            <w:shd w:val="clear" w:color="auto" w:fill="auto"/>
            <w:noWrap/>
            <w:vAlign w:val="bottom"/>
            <w:hideMark/>
          </w:tcPr>
          <w:p w14:paraId="6E5A60D0"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1C410C4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33/3/3</w:t>
            </w:r>
          </w:p>
        </w:tc>
        <w:tc>
          <w:tcPr>
            <w:tcW w:w="840" w:type="dxa"/>
            <w:tcBorders>
              <w:top w:val="nil"/>
              <w:left w:val="nil"/>
              <w:bottom w:val="single" w:sz="4" w:space="0" w:color="auto"/>
              <w:right w:val="single" w:sz="4" w:space="0" w:color="auto"/>
            </w:tcBorders>
            <w:shd w:val="clear" w:color="auto" w:fill="auto"/>
            <w:noWrap/>
            <w:vAlign w:val="bottom"/>
            <w:hideMark/>
          </w:tcPr>
          <w:p w14:paraId="06814F20"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29C522BE"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399</w:t>
            </w:r>
          </w:p>
        </w:tc>
        <w:tc>
          <w:tcPr>
            <w:tcW w:w="1120" w:type="dxa"/>
            <w:tcBorders>
              <w:top w:val="nil"/>
              <w:left w:val="nil"/>
              <w:bottom w:val="single" w:sz="4" w:space="0" w:color="auto"/>
              <w:right w:val="single" w:sz="4" w:space="0" w:color="auto"/>
            </w:tcBorders>
            <w:shd w:val="clear" w:color="auto" w:fill="auto"/>
            <w:noWrap/>
            <w:vAlign w:val="bottom"/>
            <w:hideMark/>
          </w:tcPr>
          <w:p w14:paraId="0AD29BA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24</w:t>
            </w:r>
          </w:p>
        </w:tc>
        <w:tc>
          <w:tcPr>
            <w:tcW w:w="920" w:type="dxa"/>
            <w:tcBorders>
              <w:top w:val="nil"/>
              <w:left w:val="nil"/>
              <w:bottom w:val="single" w:sz="4" w:space="0" w:color="auto"/>
              <w:right w:val="single" w:sz="4" w:space="0" w:color="auto"/>
            </w:tcBorders>
            <w:shd w:val="clear" w:color="auto" w:fill="auto"/>
            <w:noWrap/>
            <w:vAlign w:val="bottom"/>
            <w:hideMark/>
          </w:tcPr>
          <w:p w14:paraId="4CA949B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157D4C8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02EE354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7896</w:t>
            </w:r>
          </w:p>
        </w:tc>
        <w:tc>
          <w:tcPr>
            <w:tcW w:w="1760" w:type="dxa"/>
            <w:tcBorders>
              <w:top w:val="nil"/>
              <w:left w:val="nil"/>
              <w:bottom w:val="single" w:sz="4" w:space="0" w:color="auto"/>
              <w:right w:val="single" w:sz="4" w:space="0" w:color="auto"/>
            </w:tcBorders>
            <w:shd w:val="clear" w:color="auto" w:fill="auto"/>
            <w:noWrap/>
            <w:vAlign w:val="bottom"/>
            <w:hideMark/>
          </w:tcPr>
          <w:p w14:paraId="077EDB4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28AE2D20"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Komuna Gose</w:t>
            </w:r>
          </w:p>
        </w:tc>
      </w:tr>
      <w:tr w:rsidR="002C0C5B" w:rsidRPr="00DC2710" w14:paraId="7DF2E7FE"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276D4E8C"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30</w:t>
            </w:r>
          </w:p>
        </w:tc>
        <w:tc>
          <w:tcPr>
            <w:tcW w:w="1684" w:type="dxa"/>
            <w:tcBorders>
              <w:top w:val="nil"/>
              <w:left w:val="nil"/>
              <w:bottom w:val="single" w:sz="4" w:space="0" w:color="auto"/>
              <w:right w:val="single" w:sz="4" w:space="0" w:color="auto"/>
            </w:tcBorders>
            <w:shd w:val="clear" w:color="auto" w:fill="auto"/>
            <w:noWrap/>
            <w:vAlign w:val="bottom"/>
            <w:hideMark/>
          </w:tcPr>
          <w:p w14:paraId="276B090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Adriatik</w:t>
            </w:r>
          </w:p>
        </w:tc>
        <w:tc>
          <w:tcPr>
            <w:tcW w:w="932" w:type="dxa"/>
            <w:tcBorders>
              <w:top w:val="nil"/>
              <w:left w:val="nil"/>
              <w:bottom w:val="single" w:sz="4" w:space="0" w:color="auto"/>
              <w:right w:val="single" w:sz="4" w:space="0" w:color="auto"/>
            </w:tcBorders>
            <w:shd w:val="clear" w:color="auto" w:fill="auto"/>
            <w:noWrap/>
            <w:vAlign w:val="bottom"/>
            <w:hideMark/>
          </w:tcPr>
          <w:p w14:paraId="504740C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Shyqyri </w:t>
            </w:r>
          </w:p>
        </w:tc>
        <w:tc>
          <w:tcPr>
            <w:tcW w:w="1044" w:type="dxa"/>
            <w:tcBorders>
              <w:top w:val="nil"/>
              <w:left w:val="nil"/>
              <w:bottom w:val="single" w:sz="4" w:space="0" w:color="auto"/>
              <w:right w:val="single" w:sz="4" w:space="0" w:color="auto"/>
            </w:tcBorders>
            <w:shd w:val="clear" w:color="auto" w:fill="auto"/>
            <w:noWrap/>
            <w:vAlign w:val="bottom"/>
            <w:hideMark/>
          </w:tcPr>
          <w:p w14:paraId="588C818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Koçi</w:t>
            </w:r>
          </w:p>
        </w:tc>
        <w:tc>
          <w:tcPr>
            <w:tcW w:w="1060" w:type="dxa"/>
            <w:tcBorders>
              <w:top w:val="nil"/>
              <w:left w:val="nil"/>
              <w:bottom w:val="single" w:sz="4" w:space="0" w:color="auto"/>
              <w:right w:val="single" w:sz="4" w:space="0" w:color="auto"/>
            </w:tcBorders>
            <w:shd w:val="clear" w:color="auto" w:fill="auto"/>
            <w:noWrap/>
            <w:vAlign w:val="bottom"/>
            <w:hideMark/>
          </w:tcPr>
          <w:p w14:paraId="21513E0E"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44C6732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33/4/2</w:t>
            </w:r>
          </w:p>
        </w:tc>
        <w:tc>
          <w:tcPr>
            <w:tcW w:w="840" w:type="dxa"/>
            <w:tcBorders>
              <w:top w:val="nil"/>
              <w:left w:val="nil"/>
              <w:bottom w:val="single" w:sz="4" w:space="0" w:color="auto"/>
              <w:right w:val="single" w:sz="4" w:space="0" w:color="auto"/>
            </w:tcBorders>
            <w:shd w:val="clear" w:color="auto" w:fill="auto"/>
            <w:noWrap/>
            <w:vAlign w:val="bottom"/>
            <w:hideMark/>
          </w:tcPr>
          <w:p w14:paraId="0C3C97B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0B959E6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936</w:t>
            </w:r>
          </w:p>
        </w:tc>
        <w:tc>
          <w:tcPr>
            <w:tcW w:w="1120" w:type="dxa"/>
            <w:tcBorders>
              <w:top w:val="nil"/>
              <w:left w:val="nil"/>
              <w:bottom w:val="single" w:sz="4" w:space="0" w:color="auto"/>
              <w:right w:val="single" w:sz="4" w:space="0" w:color="auto"/>
            </w:tcBorders>
            <w:shd w:val="clear" w:color="auto" w:fill="auto"/>
            <w:noWrap/>
            <w:vAlign w:val="bottom"/>
            <w:hideMark/>
          </w:tcPr>
          <w:p w14:paraId="05E9A09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936</w:t>
            </w:r>
          </w:p>
        </w:tc>
        <w:tc>
          <w:tcPr>
            <w:tcW w:w="920" w:type="dxa"/>
            <w:tcBorders>
              <w:top w:val="nil"/>
              <w:left w:val="nil"/>
              <w:bottom w:val="single" w:sz="4" w:space="0" w:color="auto"/>
              <w:right w:val="single" w:sz="4" w:space="0" w:color="auto"/>
            </w:tcBorders>
            <w:shd w:val="clear" w:color="auto" w:fill="auto"/>
            <w:noWrap/>
            <w:vAlign w:val="bottom"/>
            <w:hideMark/>
          </w:tcPr>
          <w:p w14:paraId="6EC39BC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613BD49E"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4F589B9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307944</w:t>
            </w:r>
          </w:p>
        </w:tc>
        <w:tc>
          <w:tcPr>
            <w:tcW w:w="1760" w:type="dxa"/>
            <w:tcBorders>
              <w:top w:val="nil"/>
              <w:left w:val="nil"/>
              <w:bottom w:val="single" w:sz="4" w:space="0" w:color="auto"/>
              <w:right w:val="single" w:sz="4" w:space="0" w:color="auto"/>
            </w:tcBorders>
            <w:shd w:val="clear" w:color="auto" w:fill="auto"/>
            <w:noWrap/>
            <w:vAlign w:val="bottom"/>
            <w:hideMark/>
          </w:tcPr>
          <w:p w14:paraId="155518A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7C9F14EE"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Komuna Gose</w:t>
            </w:r>
          </w:p>
        </w:tc>
      </w:tr>
      <w:tr w:rsidR="002C0C5B" w:rsidRPr="00DC2710" w14:paraId="2784E92D"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6ABAED16"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lastRenderedPageBreak/>
              <w:t>31</w:t>
            </w:r>
          </w:p>
        </w:tc>
        <w:tc>
          <w:tcPr>
            <w:tcW w:w="1684" w:type="dxa"/>
            <w:tcBorders>
              <w:top w:val="nil"/>
              <w:left w:val="nil"/>
              <w:bottom w:val="single" w:sz="4" w:space="0" w:color="auto"/>
              <w:right w:val="single" w:sz="4" w:space="0" w:color="auto"/>
            </w:tcBorders>
            <w:shd w:val="clear" w:color="auto" w:fill="auto"/>
            <w:noWrap/>
            <w:vAlign w:val="bottom"/>
            <w:hideMark/>
          </w:tcPr>
          <w:p w14:paraId="202661E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Adriatik</w:t>
            </w:r>
          </w:p>
        </w:tc>
        <w:tc>
          <w:tcPr>
            <w:tcW w:w="932" w:type="dxa"/>
            <w:tcBorders>
              <w:top w:val="nil"/>
              <w:left w:val="nil"/>
              <w:bottom w:val="single" w:sz="4" w:space="0" w:color="auto"/>
              <w:right w:val="single" w:sz="4" w:space="0" w:color="auto"/>
            </w:tcBorders>
            <w:shd w:val="clear" w:color="auto" w:fill="auto"/>
            <w:noWrap/>
            <w:vAlign w:val="bottom"/>
            <w:hideMark/>
          </w:tcPr>
          <w:p w14:paraId="7B86868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Shyqyri </w:t>
            </w:r>
          </w:p>
        </w:tc>
        <w:tc>
          <w:tcPr>
            <w:tcW w:w="1044" w:type="dxa"/>
            <w:tcBorders>
              <w:top w:val="nil"/>
              <w:left w:val="nil"/>
              <w:bottom w:val="single" w:sz="4" w:space="0" w:color="auto"/>
              <w:right w:val="single" w:sz="4" w:space="0" w:color="auto"/>
            </w:tcBorders>
            <w:shd w:val="clear" w:color="auto" w:fill="auto"/>
            <w:noWrap/>
            <w:vAlign w:val="bottom"/>
            <w:hideMark/>
          </w:tcPr>
          <w:p w14:paraId="72E3B7F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Koçi</w:t>
            </w:r>
          </w:p>
        </w:tc>
        <w:tc>
          <w:tcPr>
            <w:tcW w:w="1060" w:type="dxa"/>
            <w:tcBorders>
              <w:top w:val="nil"/>
              <w:left w:val="nil"/>
              <w:bottom w:val="single" w:sz="4" w:space="0" w:color="auto"/>
              <w:right w:val="single" w:sz="4" w:space="0" w:color="auto"/>
            </w:tcBorders>
            <w:shd w:val="clear" w:color="auto" w:fill="auto"/>
            <w:noWrap/>
            <w:vAlign w:val="bottom"/>
            <w:hideMark/>
          </w:tcPr>
          <w:p w14:paraId="25147CB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1E01E63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33/4/3</w:t>
            </w:r>
          </w:p>
        </w:tc>
        <w:tc>
          <w:tcPr>
            <w:tcW w:w="840" w:type="dxa"/>
            <w:tcBorders>
              <w:top w:val="nil"/>
              <w:left w:val="nil"/>
              <w:bottom w:val="single" w:sz="4" w:space="0" w:color="auto"/>
              <w:right w:val="single" w:sz="4" w:space="0" w:color="auto"/>
            </w:tcBorders>
            <w:shd w:val="clear" w:color="auto" w:fill="auto"/>
            <w:noWrap/>
            <w:vAlign w:val="bottom"/>
            <w:hideMark/>
          </w:tcPr>
          <w:p w14:paraId="49EA262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36C73D6D"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276</w:t>
            </w:r>
          </w:p>
        </w:tc>
        <w:tc>
          <w:tcPr>
            <w:tcW w:w="1120" w:type="dxa"/>
            <w:tcBorders>
              <w:top w:val="nil"/>
              <w:left w:val="nil"/>
              <w:bottom w:val="single" w:sz="4" w:space="0" w:color="auto"/>
              <w:right w:val="single" w:sz="4" w:space="0" w:color="auto"/>
            </w:tcBorders>
            <w:shd w:val="clear" w:color="auto" w:fill="auto"/>
            <w:noWrap/>
            <w:vAlign w:val="bottom"/>
            <w:hideMark/>
          </w:tcPr>
          <w:p w14:paraId="148C577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48</w:t>
            </w:r>
          </w:p>
        </w:tc>
        <w:tc>
          <w:tcPr>
            <w:tcW w:w="920" w:type="dxa"/>
            <w:tcBorders>
              <w:top w:val="nil"/>
              <w:left w:val="nil"/>
              <w:bottom w:val="single" w:sz="4" w:space="0" w:color="auto"/>
              <w:right w:val="single" w:sz="4" w:space="0" w:color="auto"/>
            </w:tcBorders>
            <w:shd w:val="clear" w:color="auto" w:fill="auto"/>
            <w:noWrap/>
            <w:vAlign w:val="bottom"/>
            <w:hideMark/>
          </w:tcPr>
          <w:p w14:paraId="6704340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274D4C3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5B72632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15792</w:t>
            </w:r>
          </w:p>
        </w:tc>
        <w:tc>
          <w:tcPr>
            <w:tcW w:w="1760" w:type="dxa"/>
            <w:tcBorders>
              <w:top w:val="nil"/>
              <w:left w:val="nil"/>
              <w:bottom w:val="single" w:sz="4" w:space="0" w:color="auto"/>
              <w:right w:val="single" w:sz="4" w:space="0" w:color="auto"/>
            </w:tcBorders>
            <w:shd w:val="clear" w:color="auto" w:fill="auto"/>
            <w:noWrap/>
            <w:vAlign w:val="bottom"/>
            <w:hideMark/>
          </w:tcPr>
          <w:p w14:paraId="4E52A25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532AAEE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Komuna Gose</w:t>
            </w:r>
          </w:p>
        </w:tc>
      </w:tr>
      <w:tr w:rsidR="002C0C5B" w:rsidRPr="00DC2710" w14:paraId="4AAFDBB2"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30F23698"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32</w:t>
            </w:r>
          </w:p>
        </w:tc>
        <w:tc>
          <w:tcPr>
            <w:tcW w:w="1684" w:type="dxa"/>
            <w:tcBorders>
              <w:top w:val="nil"/>
              <w:left w:val="nil"/>
              <w:bottom w:val="single" w:sz="4" w:space="0" w:color="auto"/>
              <w:right w:val="single" w:sz="4" w:space="0" w:color="auto"/>
            </w:tcBorders>
            <w:shd w:val="clear" w:color="auto" w:fill="auto"/>
            <w:noWrap/>
            <w:vAlign w:val="bottom"/>
            <w:hideMark/>
          </w:tcPr>
          <w:p w14:paraId="5725377D"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Mustafa</w:t>
            </w:r>
            <w:proofErr w:type="spellEnd"/>
          </w:p>
        </w:tc>
        <w:tc>
          <w:tcPr>
            <w:tcW w:w="932" w:type="dxa"/>
            <w:tcBorders>
              <w:top w:val="nil"/>
              <w:left w:val="nil"/>
              <w:bottom w:val="single" w:sz="4" w:space="0" w:color="auto"/>
              <w:right w:val="single" w:sz="4" w:space="0" w:color="auto"/>
            </w:tcBorders>
            <w:shd w:val="clear" w:color="auto" w:fill="auto"/>
            <w:noWrap/>
            <w:vAlign w:val="bottom"/>
            <w:hideMark/>
          </w:tcPr>
          <w:p w14:paraId="49CEA12F"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Izet</w:t>
            </w:r>
            <w:proofErr w:type="spellEnd"/>
          </w:p>
        </w:tc>
        <w:tc>
          <w:tcPr>
            <w:tcW w:w="1044" w:type="dxa"/>
            <w:tcBorders>
              <w:top w:val="nil"/>
              <w:left w:val="nil"/>
              <w:bottom w:val="single" w:sz="4" w:space="0" w:color="auto"/>
              <w:right w:val="single" w:sz="4" w:space="0" w:color="auto"/>
            </w:tcBorders>
            <w:shd w:val="clear" w:color="auto" w:fill="auto"/>
            <w:noWrap/>
            <w:vAlign w:val="bottom"/>
            <w:hideMark/>
          </w:tcPr>
          <w:p w14:paraId="170A5BB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Shehu</w:t>
            </w:r>
          </w:p>
        </w:tc>
        <w:tc>
          <w:tcPr>
            <w:tcW w:w="1060" w:type="dxa"/>
            <w:tcBorders>
              <w:top w:val="nil"/>
              <w:left w:val="nil"/>
              <w:bottom w:val="single" w:sz="4" w:space="0" w:color="auto"/>
              <w:right w:val="single" w:sz="4" w:space="0" w:color="auto"/>
            </w:tcBorders>
            <w:shd w:val="clear" w:color="auto" w:fill="auto"/>
            <w:noWrap/>
            <w:vAlign w:val="bottom"/>
            <w:hideMark/>
          </w:tcPr>
          <w:p w14:paraId="036C8A6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7606DAA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33/5/1</w:t>
            </w:r>
          </w:p>
        </w:tc>
        <w:tc>
          <w:tcPr>
            <w:tcW w:w="840" w:type="dxa"/>
            <w:tcBorders>
              <w:top w:val="nil"/>
              <w:left w:val="nil"/>
              <w:bottom w:val="single" w:sz="4" w:space="0" w:color="auto"/>
              <w:right w:val="single" w:sz="4" w:space="0" w:color="auto"/>
            </w:tcBorders>
            <w:shd w:val="clear" w:color="auto" w:fill="auto"/>
            <w:noWrap/>
            <w:vAlign w:val="bottom"/>
            <w:hideMark/>
          </w:tcPr>
          <w:p w14:paraId="7FFFF45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194D9130"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10692</w:t>
            </w:r>
          </w:p>
        </w:tc>
        <w:tc>
          <w:tcPr>
            <w:tcW w:w="1120" w:type="dxa"/>
            <w:tcBorders>
              <w:top w:val="nil"/>
              <w:left w:val="nil"/>
              <w:bottom w:val="single" w:sz="4" w:space="0" w:color="auto"/>
              <w:right w:val="single" w:sz="4" w:space="0" w:color="auto"/>
            </w:tcBorders>
            <w:shd w:val="clear" w:color="auto" w:fill="auto"/>
            <w:noWrap/>
            <w:vAlign w:val="bottom"/>
            <w:hideMark/>
          </w:tcPr>
          <w:p w14:paraId="4FC7A15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119</w:t>
            </w:r>
          </w:p>
        </w:tc>
        <w:tc>
          <w:tcPr>
            <w:tcW w:w="920" w:type="dxa"/>
            <w:tcBorders>
              <w:top w:val="nil"/>
              <w:left w:val="nil"/>
              <w:bottom w:val="single" w:sz="4" w:space="0" w:color="auto"/>
              <w:right w:val="single" w:sz="4" w:space="0" w:color="auto"/>
            </w:tcBorders>
            <w:shd w:val="clear" w:color="auto" w:fill="auto"/>
            <w:noWrap/>
            <w:vAlign w:val="bottom"/>
            <w:hideMark/>
          </w:tcPr>
          <w:p w14:paraId="3885B50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7C7F1513"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32586EF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39151</w:t>
            </w:r>
          </w:p>
        </w:tc>
        <w:tc>
          <w:tcPr>
            <w:tcW w:w="1760" w:type="dxa"/>
            <w:tcBorders>
              <w:top w:val="nil"/>
              <w:left w:val="nil"/>
              <w:bottom w:val="single" w:sz="4" w:space="0" w:color="auto"/>
              <w:right w:val="single" w:sz="4" w:space="0" w:color="auto"/>
            </w:tcBorders>
            <w:shd w:val="clear" w:color="auto" w:fill="auto"/>
            <w:noWrap/>
            <w:vAlign w:val="bottom"/>
            <w:hideMark/>
          </w:tcPr>
          <w:p w14:paraId="05A4E2E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21A1791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Bashkia Kavajë</w:t>
            </w:r>
          </w:p>
        </w:tc>
      </w:tr>
      <w:tr w:rsidR="002C0C5B" w:rsidRPr="00DC2710" w14:paraId="200D92F0"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578C222A"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33</w:t>
            </w:r>
          </w:p>
        </w:tc>
        <w:tc>
          <w:tcPr>
            <w:tcW w:w="1684" w:type="dxa"/>
            <w:tcBorders>
              <w:top w:val="nil"/>
              <w:left w:val="nil"/>
              <w:bottom w:val="single" w:sz="4" w:space="0" w:color="auto"/>
              <w:right w:val="single" w:sz="4" w:space="0" w:color="auto"/>
            </w:tcBorders>
            <w:shd w:val="clear" w:color="auto" w:fill="auto"/>
            <w:noWrap/>
            <w:vAlign w:val="bottom"/>
            <w:hideMark/>
          </w:tcPr>
          <w:p w14:paraId="360791AE"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Mustafa</w:t>
            </w:r>
            <w:proofErr w:type="spellEnd"/>
          </w:p>
        </w:tc>
        <w:tc>
          <w:tcPr>
            <w:tcW w:w="932" w:type="dxa"/>
            <w:tcBorders>
              <w:top w:val="nil"/>
              <w:left w:val="nil"/>
              <w:bottom w:val="single" w:sz="4" w:space="0" w:color="auto"/>
              <w:right w:val="single" w:sz="4" w:space="0" w:color="auto"/>
            </w:tcBorders>
            <w:shd w:val="clear" w:color="auto" w:fill="auto"/>
            <w:noWrap/>
            <w:vAlign w:val="bottom"/>
            <w:hideMark/>
          </w:tcPr>
          <w:p w14:paraId="5B6C93AE"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Izet</w:t>
            </w:r>
            <w:proofErr w:type="spellEnd"/>
          </w:p>
        </w:tc>
        <w:tc>
          <w:tcPr>
            <w:tcW w:w="1044" w:type="dxa"/>
            <w:tcBorders>
              <w:top w:val="nil"/>
              <w:left w:val="nil"/>
              <w:bottom w:val="single" w:sz="4" w:space="0" w:color="auto"/>
              <w:right w:val="single" w:sz="4" w:space="0" w:color="auto"/>
            </w:tcBorders>
            <w:shd w:val="clear" w:color="auto" w:fill="auto"/>
            <w:noWrap/>
            <w:vAlign w:val="bottom"/>
            <w:hideMark/>
          </w:tcPr>
          <w:p w14:paraId="6F6A616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Shehu</w:t>
            </w:r>
          </w:p>
        </w:tc>
        <w:tc>
          <w:tcPr>
            <w:tcW w:w="1060" w:type="dxa"/>
            <w:tcBorders>
              <w:top w:val="nil"/>
              <w:left w:val="nil"/>
              <w:bottom w:val="single" w:sz="4" w:space="0" w:color="auto"/>
              <w:right w:val="single" w:sz="4" w:space="0" w:color="auto"/>
            </w:tcBorders>
            <w:shd w:val="clear" w:color="auto" w:fill="auto"/>
            <w:noWrap/>
            <w:vAlign w:val="bottom"/>
            <w:hideMark/>
          </w:tcPr>
          <w:p w14:paraId="5F26F15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7406C49E"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33/5/2</w:t>
            </w:r>
          </w:p>
        </w:tc>
        <w:tc>
          <w:tcPr>
            <w:tcW w:w="840" w:type="dxa"/>
            <w:tcBorders>
              <w:top w:val="nil"/>
              <w:left w:val="nil"/>
              <w:bottom w:val="single" w:sz="4" w:space="0" w:color="auto"/>
              <w:right w:val="single" w:sz="4" w:space="0" w:color="auto"/>
            </w:tcBorders>
            <w:shd w:val="clear" w:color="auto" w:fill="auto"/>
            <w:noWrap/>
            <w:vAlign w:val="bottom"/>
            <w:hideMark/>
          </w:tcPr>
          <w:p w14:paraId="42B1CBF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39E9E82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1962</w:t>
            </w:r>
          </w:p>
        </w:tc>
        <w:tc>
          <w:tcPr>
            <w:tcW w:w="1120" w:type="dxa"/>
            <w:tcBorders>
              <w:top w:val="nil"/>
              <w:left w:val="nil"/>
              <w:bottom w:val="single" w:sz="4" w:space="0" w:color="auto"/>
              <w:right w:val="single" w:sz="4" w:space="0" w:color="auto"/>
            </w:tcBorders>
            <w:shd w:val="clear" w:color="auto" w:fill="auto"/>
            <w:noWrap/>
            <w:vAlign w:val="bottom"/>
            <w:hideMark/>
          </w:tcPr>
          <w:p w14:paraId="5D7B9620"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1951</w:t>
            </w:r>
          </w:p>
        </w:tc>
        <w:tc>
          <w:tcPr>
            <w:tcW w:w="920" w:type="dxa"/>
            <w:tcBorders>
              <w:top w:val="nil"/>
              <w:left w:val="nil"/>
              <w:bottom w:val="single" w:sz="4" w:space="0" w:color="auto"/>
              <w:right w:val="single" w:sz="4" w:space="0" w:color="auto"/>
            </w:tcBorders>
            <w:shd w:val="clear" w:color="auto" w:fill="auto"/>
            <w:noWrap/>
            <w:vAlign w:val="bottom"/>
            <w:hideMark/>
          </w:tcPr>
          <w:p w14:paraId="693B3CC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2097F23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00330F5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641879</w:t>
            </w:r>
          </w:p>
        </w:tc>
        <w:tc>
          <w:tcPr>
            <w:tcW w:w="1760" w:type="dxa"/>
            <w:tcBorders>
              <w:top w:val="nil"/>
              <w:left w:val="nil"/>
              <w:bottom w:val="single" w:sz="4" w:space="0" w:color="auto"/>
              <w:right w:val="single" w:sz="4" w:space="0" w:color="auto"/>
            </w:tcBorders>
            <w:shd w:val="clear" w:color="auto" w:fill="auto"/>
            <w:noWrap/>
            <w:vAlign w:val="bottom"/>
            <w:hideMark/>
          </w:tcPr>
          <w:p w14:paraId="41E0C97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679D7E9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Bashkia Kavajë</w:t>
            </w:r>
          </w:p>
        </w:tc>
      </w:tr>
      <w:tr w:rsidR="002C0C5B" w:rsidRPr="00DC2710" w14:paraId="1408AA03"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43CACA3E"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34</w:t>
            </w:r>
          </w:p>
        </w:tc>
        <w:tc>
          <w:tcPr>
            <w:tcW w:w="1684" w:type="dxa"/>
            <w:tcBorders>
              <w:top w:val="nil"/>
              <w:left w:val="nil"/>
              <w:bottom w:val="single" w:sz="4" w:space="0" w:color="auto"/>
              <w:right w:val="single" w:sz="4" w:space="0" w:color="auto"/>
            </w:tcBorders>
            <w:shd w:val="clear" w:color="auto" w:fill="auto"/>
            <w:noWrap/>
            <w:vAlign w:val="bottom"/>
            <w:hideMark/>
          </w:tcPr>
          <w:p w14:paraId="55BD8A2F"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Mustafa</w:t>
            </w:r>
            <w:proofErr w:type="spellEnd"/>
          </w:p>
        </w:tc>
        <w:tc>
          <w:tcPr>
            <w:tcW w:w="932" w:type="dxa"/>
            <w:tcBorders>
              <w:top w:val="nil"/>
              <w:left w:val="nil"/>
              <w:bottom w:val="single" w:sz="4" w:space="0" w:color="auto"/>
              <w:right w:val="single" w:sz="4" w:space="0" w:color="auto"/>
            </w:tcBorders>
            <w:shd w:val="clear" w:color="auto" w:fill="auto"/>
            <w:noWrap/>
            <w:vAlign w:val="bottom"/>
            <w:hideMark/>
          </w:tcPr>
          <w:p w14:paraId="636B08DC"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Izet</w:t>
            </w:r>
            <w:proofErr w:type="spellEnd"/>
          </w:p>
        </w:tc>
        <w:tc>
          <w:tcPr>
            <w:tcW w:w="1044" w:type="dxa"/>
            <w:tcBorders>
              <w:top w:val="nil"/>
              <w:left w:val="nil"/>
              <w:bottom w:val="single" w:sz="4" w:space="0" w:color="auto"/>
              <w:right w:val="single" w:sz="4" w:space="0" w:color="auto"/>
            </w:tcBorders>
            <w:shd w:val="clear" w:color="auto" w:fill="auto"/>
            <w:noWrap/>
            <w:vAlign w:val="bottom"/>
            <w:hideMark/>
          </w:tcPr>
          <w:p w14:paraId="1C3FCD5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Shehu</w:t>
            </w:r>
          </w:p>
        </w:tc>
        <w:tc>
          <w:tcPr>
            <w:tcW w:w="1060" w:type="dxa"/>
            <w:tcBorders>
              <w:top w:val="nil"/>
              <w:left w:val="nil"/>
              <w:bottom w:val="single" w:sz="4" w:space="0" w:color="auto"/>
              <w:right w:val="single" w:sz="4" w:space="0" w:color="auto"/>
            </w:tcBorders>
            <w:shd w:val="clear" w:color="auto" w:fill="auto"/>
            <w:noWrap/>
            <w:vAlign w:val="bottom"/>
            <w:hideMark/>
          </w:tcPr>
          <w:p w14:paraId="56B47DC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6549537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33/5/3</w:t>
            </w:r>
          </w:p>
        </w:tc>
        <w:tc>
          <w:tcPr>
            <w:tcW w:w="840" w:type="dxa"/>
            <w:tcBorders>
              <w:top w:val="nil"/>
              <w:left w:val="nil"/>
              <w:bottom w:val="single" w:sz="4" w:space="0" w:color="auto"/>
              <w:right w:val="single" w:sz="4" w:space="0" w:color="auto"/>
            </w:tcBorders>
            <w:shd w:val="clear" w:color="auto" w:fill="auto"/>
            <w:noWrap/>
            <w:vAlign w:val="bottom"/>
            <w:hideMark/>
          </w:tcPr>
          <w:p w14:paraId="4912F95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77F3FF3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272</w:t>
            </w:r>
          </w:p>
        </w:tc>
        <w:tc>
          <w:tcPr>
            <w:tcW w:w="1120" w:type="dxa"/>
            <w:tcBorders>
              <w:top w:val="nil"/>
              <w:left w:val="nil"/>
              <w:bottom w:val="single" w:sz="4" w:space="0" w:color="auto"/>
              <w:right w:val="single" w:sz="4" w:space="0" w:color="auto"/>
            </w:tcBorders>
            <w:shd w:val="clear" w:color="auto" w:fill="auto"/>
            <w:noWrap/>
            <w:vAlign w:val="bottom"/>
            <w:hideMark/>
          </w:tcPr>
          <w:p w14:paraId="6692591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195</w:t>
            </w:r>
          </w:p>
        </w:tc>
        <w:tc>
          <w:tcPr>
            <w:tcW w:w="920" w:type="dxa"/>
            <w:tcBorders>
              <w:top w:val="nil"/>
              <w:left w:val="nil"/>
              <w:bottom w:val="single" w:sz="4" w:space="0" w:color="auto"/>
              <w:right w:val="single" w:sz="4" w:space="0" w:color="auto"/>
            </w:tcBorders>
            <w:shd w:val="clear" w:color="auto" w:fill="auto"/>
            <w:noWrap/>
            <w:vAlign w:val="bottom"/>
            <w:hideMark/>
          </w:tcPr>
          <w:p w14:paraId="177184AE"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78FBC433"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6DA2D32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64155</w:t>
            </w:r>
          </w:p>
        </w:tc>
        <w:tc>
          <w:tcPr>
            <w:tcW w:w="1760" w:type="dxa"/>
            <w:tcBorders>
              <w:top w:val="nil"/>
              <w:left w:val="nil"/>
              <w:bottom w:val="single" w:sz="4" w:space="0" w:color="auto"/>
              <w:right w:val="single" w:sz="4" w:space="0" w:color="auto"/>
            </w:tcBorders>
            <w:shd w:val="clear" w:color="auto" w:fill="auto"/>
            <w:noWrap/>
            <w:vAlign w:val="bottom"/>
            <w:hideMark/>
          </w:tcPr>
          <w:p w14:paraId="1A8C994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1EE00ABD"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Bashkia Kavajë</w:t>
            </w:r>
          </w:p>
        </w:tc>
      </w:tr>
      <w:tr w:rsidR="002C0C5B" w:rsidRPr="00DC2710" w14:paraId="72E9D769"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2B6EF528"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35</w:t>
            </w:r>
          </w:p>
        </w:tc>
        <w:tc>
          <w:tcPr>
            <w:tcW w:w="1684" w:type="dxa"/>
            <w:tcBorders>
              <w:top w:val="nil"/>
              <w:left w:val="nil"/>
              <w:bottom w:val="single" w:sz="4" w:space="0" w:color="auto"/>
              <w:right w:val="single" w:sz="4" w:space="0" w:color="auto"/>
            </w:tcBorders>
            <w:shd w:val="clear" w:color="auto" w:fill="auto"/>
            <w:noWrap/>
            <w:vAlign w:val="bottom"/>
            <w:hideMark/>
          </w:tcPr>
          <w:p w14:paraId="5ABFBE9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Astrit </w:t>
            </w:r>
          </w:p>
        </w:tc>
        <w:tc>
          <w:tcPr>
            <w:tcW w:w="932" w:type="dxa"/>
            <w:tcBorders>
              <w:top w:val="nil"/>
              <w:left w:val="nil"/>
              <w:bottom w:val="single" w:sz="4" w:space="0" w:color="auto"/>
              <w:right w:val="single" w:sz="4" w:space="0" w:color="auto"/>
            </w:tcBorders>
            <w:shd w:val="clear" w:color="auto" w:fill="auto"/>
            <w:noWrap/>
            <w:vAlign w:val="bottom"/>
            <w:hideMark/>
          </w:tcPr>
          <w:p w14:paraId="0900B15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Asllan</w:t>
            </w:r>
          </w:p>
        </w:tc>
        <w:tc>
          <w:tcPr>
            <w:tcW w:w="1044" w:type="dxa"/>
            <w:tcBorders>
              <w:top w:val="nil"/>
              <w:left w:val="nil"/>
              <w:bottom w:val="single" w:sz="4" w:space="0" w:color="auto"/>
              <w:right w:val="single" w:sz="4" w:space="0" w:color="auto"/>
            </w:tcBorders>
            <w:shd w:val="clear" w:color="auto" w:fill="auto"/>
            <w:noWrap/>
            <w:vAlign w:val="bottom"/>
            <w:hideMark/>
          </w:tcPr>
          <w:p w14:paraId="7AA0B07E"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Shehi</w:t>
            </w:r>
            <w:proofErr w:type="spellEnd"/>
          </w:p>
        </w:tc>
        <w:tc>
          <w:tcPr>
            <w:tcW w:w="1060" w:type="dxa"/>
            <w:tcBorders>
              <w:top w:val="nil"/>
              <w:left w:val="nil"/>
              <w:bottom w:val="single" w:sz="4" w:space="0" w:color="auto"/>
              <w:right w:val="single" w:sz="4" w:space="0" w:color="auto"/>
            </w:tcBorders>
            <w:shd w:val="clear" w:color="auto" w:fill="auto"/>
            <w:noWrap/>
            <w:vAlign w:val="bottom"/>
            <w:hideMark/>
          </w:tcPr>
          <w:p w14:paraId="019FDA1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6C7DA79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33/6/2</w:t>
            </w:r>
          </w:p>
        </w:tc>
        <w:tc>
          <w:tcPr>
            <w:tcW w:w="840" w:type="dxa"/>
            <w:tcBorders>
              <w:top w:val="nil"/>
              <w:left w:val="nil"/>
              <w:bottom w:val="single" w:sz="4" w:space="0" w:color="auto"/>
              <w:right w:val="single" w:sz="4" w:space="0" w:color="auto"/>
            </w:tcBorders>
            <w:shd w:val="clear" w:color="auto" w:fill="auto"/>
            <w:noWrap/>
            <w:vAlign w:val="bottom"/>
            <w:hideMark/>
          </w:tcPr>
          <w:p w14:paraId="2B93883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55DDF0C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986</w:t>
            </w:r>
          </w:p>
        </w:tc>
        <w:tc>
          <w:tcPr>
            <w:tcW w:w="1120" w:type="dxa"/>
            <w:tcBorders>
              <w:top w:val="nil"/>
              <w:left w:val="nil"/>
              <w:bottom w:val="single" w:sz="4" w:space="0" w:color="auto"/>
              <w:right w:val="single" w:sz="4" w:space="0" w:color="auto"/>
            </w:tcBorders>
            <w:shd w:val="clear" w:color="auto" w:fill="auto"/>
            <w:noWrap/>
            <w:vAlign w:val="bottom"/>
            <w:hideMark/>
          </w:tcPr>
          <w:p w14:paraId="3E6C29F0"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978</w:t>
            </w:r>
          </w:p>
        </w:tc>
        <w:tc>
          <w:tcPr>
            <w:tcW w:w="920" w:type="dxa"/>
            <w:tcBorders>
              <w:top w:val="nil"/>
              <w:left w:val="nil"/>
              <w:bottom w:val="single" w:sz="4" w:space="0" w:color="auto"/>
              <w:right w:val="single" w:sz="4" w:space="0" w:color="auto"/>
            </w:tcBorders>
            <w:shd w:val="clear" w:color="auto" w:fill="auto"/>
            <w:noWrap/>
            <w:vAlign w:val="bottom"/>
            <w:hideMark/>
          </w:tcPr>
          <w:p w14:paraId="5691B5E0"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2EFB3C7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774BCF9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321762</w:t>
            </w:r>
          </w:p>
        </w:tc>
        <w:tc>
          <w:tcPr>
            <w:tcW w:w="1760" w:type="dxa"/>
            <w:tcBorders>
              <w:top w:val="nil"/>
              <w:left w:val="nil"/>
              <w:bottom w:val="single" w:sz="4" w:space="0" w:color="auto"/>
              <w:right w:val="single" w:sz="4" w:space="0" w:color="auto"/>
            </w:tcBorders>
            <w:shd w:val="clear" w:color="auto" w:fill="auto"/>
            <w:noWrap/>
            <w:vAlign w:val="bottom"/>
            <w:hideMark/>
          </w:tcPr>
          <w:p w14:paraId="3267A15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vAlign w:val="bottom"/>
            <w:hideMark/>
          </w:tcPr>
          <w:p w14:paraId="4CA50CD3" w14:textId="037A1977" w:rsidR="002C0C5B" w:rsidRPr="00DC2710" w:rsidRDefault="002C0C5B" w:rsidP="002C0C5B">
            <w:pPr>
              <w:rPr>
                <w:rFonts w:ascii="Garamond" w:hAnsi="Garamond"/>
                <w:sz w:val="14"/>
                <w:szCs w:val="14"/>
                <w:lang w:val="sq-AL"/>
              </w:rPr>
            </w:pPr>
            <w:r w:rsidRPr="00DC2710">
              <w:rPr>
                <w:rFonts w:ascii="Garamond" w:hAnsi="Garamond"/>
                <w:sz w:val="14"/>
                <w:szCs w:val="14"/>
                <w:lang w:val="sq-AL"/>
              </w:rPr>
              <w:t>Bashkia Kavajë,</w:t>
            </w:r>
            <w:r w:rsidR="00226667">
              <w:rPr>
                <w:rFonts w:ascii="Garamond" w:hAnsi="Garamond"/>
                <w:sz w:val="14"/>
                <w:szCs w:val="14"/>
                <w:lang w:val="sq-AL"/>
              </w:rPr>
              <w:t xml:space="preserve"> </w:t>
            </w:r>
            <w:r w:rsidRPr="00DC2710">
              <w:rPr>
                <w:rFonts w:ascii="Garamond" w:hAnsi="Garamond"/>
                <w:sz w:val="14"/>
                <w:szCs w:val="14"/>
                <w:lang w:val="sq-AL"/>
              </w:rPr>
              <w:t xml:space="preserve">Rruga </w:t>
            </w:r>
            <w:proofErr w:type="spellStart"/>
            <w:r w:rsidRPr="00DC2710">
              <w:rPr>
                <w:rFonts w:ascii="Garamond" w:hAnsi="Garamond"/>
                <w:sz w:val="14"/>
                <w:szCs w:val="14"/>
                <w:lang w:val="sq-AL"/>
              </w:rPr>
              <w:t>Zikxhafaj</w:t>
            </w:r>
            <w:proofErr w:type="spellEnd"/>
            <w:r w:rsidRPr="00DC2710">
              <w:rPr>
                <w:rFonts w:ascii="Garamond" w:hAnsi="Garamond"/>
                <w:sz w:val="14"/>
                <w:szCs w:val="14"/>
                <w:lang w:val="sq-AL"/>
              </w:rPr>
              <w:t>,</w:t>
            </w:r>
            <w:r w:rsidR="00226667">
              <w:rPr>
                <w:rFonts w:ascii="Garamond" w:hAnsi="Garamond"/>
                <w:sz w:val="14"/>
                <w:szCs w:val="14"/>
                <w:lang w:val="sq-AL"/>
              </w:rPr>
              <w:t xml:space="preserve"> </w:t>
            </w:r>
            <w:r w:rsidR="00226667" w:rsidRPr="00DC2710">
              <w:rPr>
                <w:rFonts w:ascii="Garamond" w:hAnsi="Garamond"/>
                <w:sz w:val="14"/>
                <w:szCs w:val="14"/>
                <w:lang w:val="sq-AL"/>
              </w:rPr>
              <w:t>nr</w:t>
            </w:r>
            <w:r w:rsidR="00226667">
              <w:rPr>
                <w:rFonts w:ascii="Garamond" w:hAnsi="Garamond"/>
                <w:sz w:val="14"/>
                <w:szCs w:val="14"/>
                <w:lang w:val="sq-AL"/>
              </w:rPr>
              <w:t>.</w:t>
            </w:r>
            <w:r w:rsidRPr="00DC2710">
              <w:rPr>
                <w:rFonts w:ascii="Garamond" w:hAnsi="Garamond"/>
                <w:sz w:val="14"/>
                <w:szCs w:val="14"/>
                <w:lang w:val="sq-AL"/>
              </w:rPr>
              <w:t xml:space="preserve"> 64</w:t>
            </w:r>
          </w:p>
        </w:tc>
      </w:tr>
      <w:tr w:rsidR="002C0C5B" w:rsidRPr="00DC2710" w14:paraId="2F6EC82A"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0FF9D268"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36</w:t>
            </w:r>
          </w:p>
        </w:tc>
        <w:tc>
          <w:tcPr>
            <w:tcW w:w="1684" w:type="dxa"/>
            <w:tcBorders>
              <w:top w:val="nil"/>
              <w:left w:val="nil"/>
              <w:bottom w:val="single" w:sz="4" w:space="0" w:color="auto"/>
              <w:right w:val="single" w:sz="4" w:space="0" w:color="auto"/>
            </w:tcBorders>
            <w:shd w:val="clear" w:color="auto" w:fill="auto"/>
            <w:noWrap/>
            <w:vAlign w:val="bottom"/>
            <w:hideMark/>
          </w:tcPr>
          <w:p w14:paraId="7E098B9C"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Nebi</w:t>
            </w:r>
            <w:proofErr w:type="spellEnd"/>
          </w:p>
        </w:tc>
        <w:tc>
          <w:tcPr>
            <w:tcW w:w="932" w:type="dxa"/>
            <w:tcBorders>
              <w:top w:val="nil"/>
              <w:left w:val="nil"/>
              <w:bottom w:val="single" w:sz="4" w:space="0" w:color="auto"/>
              <w:right w:val="single" w:sz="4" w:space="0" w:color="auto"/>
            </w:tcBorders>
            <w:shd w:val="clear" w:color="auto" w:fill="auto"/>
            <w:noWrap/>
            <w:vAlign w:val="bottom"/>
            <w:hideMark/>
          </w:tcPr>
          <w:p w14:paraId="4F3DE9D7"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Selman</w:t>
            </w:r>
            <w:proofErr w:type="spellEnd"/>
          </w:p>
        </w:tc>
        <w:tc>
          <w:tcPr>
            <w:tcW w:w="1044" w:type="dxa"/>
            <w:tcBorders>
              <w:top w:val="nil"/>
              <w:left w:val="nil"/>
              <w:bottom w:val="single" w:sz="4" w:space="0" w:color="auto"/>
              <w:right w:val="single" w:sz="4" w:space="0" w:color="auto"/>
            </w:tcBorders>
            <w:shd w:val="clear" w:color="auto" w:fill="auto"/>
            <w:noWrap/>
            <w:vAlign w:val="bottom"/>
            <w:hideMark/>
          </w:tcPr>
          <w:p w14:paraId="1540B4D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Saraçi</w:t>
            </w:r>
          </w:p>
        </w:tc>
        <w:tc>
          <w:tcPr>
            <w:tcW w:w="1060" w:type="dxa"/>
            <w:tcBorders>
              <w:top w:val="nil"/>
              <w:left w:val="nil"/>
              <w:bottom w:val="single" w:sz="4" w:space="0" w:color="auto"/>
              <w:right w:val="single" w:sz="4" w:space="0" w:color="auto"/>
            </w:tcBorders>
            <w:shd w:val="clear" w:color="auto" w:fill="auto"/>
            <w:noWrap/>
            <w:vAlign w:val="bottom"/>
            <w:hideMark/>
          </w:tcPr>
          <w:p w14:paraId="6E66B73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758F45F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34/3</w:t>
            </w:r>
          </w:p>
        </w:tc>
        <w:tc>
          <w:tcPr>
            <w:tcW w:w="840" w:type="dxa"/>
            <w:tcBorders>
              <w:top w:val="nil"/>
              <w:left w:val="nil"/>
              <w:bottom w:val="single" w:sz="4" w:space="0" w:color="auto"/>
              <w:right w:val="single" w:sz="4" w:space="0" w:color="auto"/>
            </w:tcBorders>
            <w:shd w:val="clear" w:color="auto" w:fill="auto"/>
            <w:noWrap/>
            <w:vAlign w:val="bottom"/>
            <w:hideMark/>
          </w:tcPr>
          <w:p w14:paraId="147B18B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517059E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7784</w:t>
            </w:r>
          </w:p>
        </w:tc>
        <w:tc>
          <w:tcPr>
            <w:tcW w:w="1120" w:type="dxa"/>
            <w:tcBorders>
              <w:top w:val="nil"/>
              <w:left w:val="nil"/>
              <w:bottom w:val="single" w:sz="4" w:space="0" w:color="auto"/>
              <w:right w:val="single" w:sz="4" w:space="0" w:color="auto"/>
            </w:tcBorders>
            <w:shd w:val="clear" w:color="auto" w:fill="auto"/>
            <w:noWrap/>
            <w:vAlign w:val="bottom"/>
            <w:hideMark/>
          </w:tcPr>
          <w:p w14:paraId="5E35036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26</w:t>
            </w:r>
          </w:p>
        </w:tc>
        <w:tc>
          <w:tcPr>
            <w:tcW w:w="920" w:type="dxa"/>
            <w:tcBorders>
              <w:top w:val="nil"/>
              <w:left w:val="nil"/>
              <w:bottom w:val="single" w:sz="4" w:space="0" w:color="auto"/>
              <w:right w:val="single" w:sz="4" w:space="0" w:color="auto"/>
            </w:tcBorders>
            <w:shd w:val="clear" w:color="auto" w:fill="auto"/>
            <w:noWrap/>
            <w:vAlign w:val="bottom"/>
            <w:hideMark/>
          </w:tcPr>
          <w:p w14:paraId="32D13BA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1FEA1AF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7319FA8E"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8554</w:t>
            </w:r>
          </w:p>
        </w:tc>
        <w:tc>
          <w:tcPr>
            <w:tcW w:w="1760" w:type="dxa"/>
            <w:tcBorders>
              <w:top w:val="nil"/>
              <w:left w:val="nil"/>
              <w:bottom w:val="single" w:sz="4" w:space="0" w:color="auto"/>
              <w:right w:val="single" w:sz="4" w:space="0" w:color="auto"/>
            </w:tcBorders>
            <w:shd w:val="clear" w:color="auto" w:fill="auto"/>
            <w:noWrap/>
            <w:vAlign w:val="bottom"/>
            <w:hideMark/>
          </w:tcPr>
          <w:p w14:paraId="46ADFE9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1C0CBB0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Komuna Gose</w:t>
            </w:r>
          </w:p>
        </w:tc>
      </w:tr>
      <w:tr w:rsidR="002C0C5B" w:rsidRPr="00DC2710" w14:paraId="3F4736E5"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4801D2F1"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37</w:t>
            </w:r>
          </w:p>
        </w:tc>
        <w:tc>
          <w:tcPr>
            <w:tcW w:w="1684" w:type="dxa"/>
            <w:tcBorders>
              <w:top w:val="nil"/>
              <w:left w:val="nil"/>
              <w:bottom w:val="single" w:sz="4" w:space="0" w:color="auto"/>
              <w:right w:val="single" w:sz="4" w:space="0" w:color="auto"/>
            </w:tcBorders>
            <w:shd w:val="clear" w:color="auto" w:fill="auto"/>
            <w:noWrap/>
            <w:vAlign w:val="bottom"/>
            <w:hideMark/>
          </w:tcPr>
          <w:p w14:paraId="09063FA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Zana</w:t>
            </w:r>
          </w:p>
        </w:tc>
        <w:tc>
          <w:tcPr>
            <w:tcW w:w="932" w:type="dxa"/>
            <w:tcBorders>
              <w:top w:val="nil"/>
              <w:left w:val="nil"/>
              <w:bottom w:val="single" w:sz="4" w:space="0" w:color="auto"/>
              <w:right w:val="single" w:sz="4" w:space="0" w:color="auto"/>
            </w:tcBorders>
            <w:shd w:val="clear" w:color="auto" w:fill="auto"/>
            <w:noWrap/>
            <w:vAlign w:val="bottom"/>
            <w:hideMark/>
          </w:tcPr>
          <w:p w14:paraId="4FC54DF9"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Myrteza</w:t>
            </w:r>
            <w:proofErr w:type="spellEnd"/>
          </w:p>
        </w:tc>
        <w:tc>
          <w:tcPr>
            <w:tcW w:w="1044" w:type="dxa"/>
            <w:tcBorders>
              <w:top w:val="nil"/>
              <w:left w:val="nil"/>
              <w:bottom w:val="single" w:sz="4" w:space="0" w:color="auto"/>
              <w:right w:val="single" w:sz="4" w:space="0" w:color="auto"/>
            </w:tcBorders>
            <w:shd w:val="clear" w:color="auto" w:fill="auto"/>
            <w:noWrap/>
            <w:vAlign w:val="bottom"/>
            <w:hideMark/>
          </w:tcPr>
          <w:p w14:paraId="5F4D34E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Saraçi</w:t>
            </w:r>
          </w:p>
        </w:tc>
        <w:tc>
          <w:tcPr>
            <w:tcW w:w="1060" w:type="dxa"/>
            <w:tcBorders>
              <w:top w:val="nil"/>
              <w:left w:val="nil"/>
              <w:bottom w:val="single" w:sz="4" w:space="0" w:color="auto"/>
              <w:right w:val="single" w:sz="4" w:space="0" w:color="auto"/>
            </w:tcBorders>
            <w:shd w:val="clear" w:color="auto" w:fill="auto"/>
            <w:noWrap/>
            <w:vAlign w:val="bottom"/>
            <w:hideMark/>
          </w:tcPr>
          <w:p w14:paraId="2FF36DE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28CB93D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34/5/2</w:t>
            </w:r>
          </w:p>
        </w:tc>
        <w:tc>
          <w:tcPr>
            <w:tcW w:w="840" w:type="dxa"/>
            <w:tcBorders>
              <w:top w:val="nil"/>
              <w:left w:val="nil"/>
              <w:bottom w:val="single" w:sz="4" w:space="0" w:color="auto"/>
              <w:right w:val="single" w:sz="4" w:space="0" w:color="auto"/>
            </w:tcBorders>
            <w:shd w:val="clear" w:color="auto" w:fill="auto"/>
            <w:noWrap/>
            <w:vAlign w:val="bottom"/>
            <w:hideMark/>
          </w:tcPr>
          <w:p w14:paraId="24F3EBBD"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3CA7677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5470</w:t>
            </w:r>
          </w:p>
        </w:tc>
        <w:tc>
          <w:tcPr>
            <w:tcW w:w="1120" w:type="dxa"/>
            <w:tcBorders>
              <w:top w:val="nil"/>
              <w:left w:val="nil"/>
              <w:bottom w:val="single" w:sz="4" w:space="0" w:color="auto"/>
              <w:right w:val="single" w:sz="4" w:space="0" w:color="auto"/>
            </w:tcBorders>
            <w:shd w:val="clear" w:color="auto" w:fill="auto"/>
            <w:noWrap/>
            <w:vAlign w:val="bottom"/>
            <w:hideMark/>
          </w:tcPr>
          <w:p w14:paraId="7D38DD60"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127</w:t>
            </w:r>
          </w:p>
        </w:tc>
        <w:tc>
          <w:tcPr>
            <w:tcW w:w="920" w:type="dxa"/>
            <w:tcBorders>
              <w:top w:val="nil"/>
              <w:left w:val="nil"/>
              <w:bottom w:val="single" w:sz="4" w:space="0" w:color="auto"/>
              <w:right w:val="single" w:sz="4" w:space="0" w:color="auto"/>
            </w:tcBorders>
            <w:shd w:val="clear" w:color="auto" w:fill="auto"/>
            <w:noWrap/>
            <w:vAlign w:val="bottom"/>
            <w:hideMark/>
          </w:tcPr>
          <w:p w14:paraId="09919EF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328C439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4A0909B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41783</w:t>
            </w:r>
          </w:p>
        </w:tc>
        <w:tc>
          <w:tcPr>
            <w:tcW w:w="1760" w:type="dxa"/>
            <w:tcBorders>
              <w:top w:val="nil"/>
              <w:left w:val="nil"/>
              <w:bottom w:val="single" w:sz="4" w:space="0" w:color="auto"/>
              <w:right w:val="single" w:sz="4" w:space="0" w:color="auto"/>
            </w:tcBorders>
            <w:shd w:val="clear" w:color="auto" w:fill="auto"/>
            <w:noWrap/>
            <w:vAlign w:val="bottom"/>
            <w:hideMark/>
          </w:tcPr>
          <w:p w14:paraId="57C6648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710A9D73"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Bashkia Kavajë</w:t>
            </w:r>
          </w:p>
        </w:tc>
      </w:tr>
      <w:tr w:rsidR="002C0C5B" w:rsidRPr="00DC2710" w14:paraId="193E482C"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2A11BB3F"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38</w:t>
            </w:r>
          </w:p>
        </w:tc>
        <w:tc>
          <w:tcPr>
            <w:tcW w:w="1684" w:type="dxa"/>
            <w:tcBorders>
              <w:top w:val="nil"/>
              <w:left w:val="nil"/>
              <w:bottom w:val="single" w:sz="4" w:space="0" w:color="auto"/>
              <w:right w:val="single" w:sz="4" w:space="0" w:color="auto"/>
            </w:tcBorders>
            <w:shd w:val="clear" w:color="auto" w:fill="auto"/>
            <w:noWrap/>
            <w:vAlign w:val="bottom"/>
            <w:hideMark/>
          </w:tcPr>
          <w:p w14:paraId="05492161"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Galip</w:t>
            </w:r>
            <w:proofErr w:type="spellEnd"/>
            <w:r w:rsidRPr="00DC2710">
              <w:rPr>
                <w:rFonts w:ascii="Garamond" w:hAnsi="Garamond"/>
                <w:sz w:val="14"/>
                <w:szCs w:val="14"/>
                <w:lang w:val="sq-AL"/>
              </w:rPr>
              <w:t xml:space="preserve"> </w:t>
            </w:r>
          </w:p>
        </w:tc>
        <w:tc>
          <w:tcPr>
            <w:tcW w:w="932" w:type="dxa"/>
            <w:tcBorders>
              <w:top w:val="nil"/>
              <w:left w:val="nil"/>
              <w:bottom w:val="single" w:sz="4" w:space="0" w:color="auto"/>
              <w:right w:val="single" w:sz="4" w:space="0" w:color="auto"/>
            </w:tcBorders>
            <w:shd w:val="clear" w:color="auto" w:fill="auto"/>
            <w:noWrap/>
            <w:vAlign w:val="bottom"/>
            <w:hideMark/>
          </w:tcPr>
          <w:p w14:paraId="6192304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Myftar </w:t>
            </w:r>
          </w:p>
        </w:tc>
        <w:tc>
          <w:tcPr>
            <w:tcW w:w="1044" w:type="dxa"/>
            <w:tcBorders>
              <w:top w:val="nil"/>
              <w:left w:val="nil"/>
              <w:bottom w:val="single" w:sz="4" w:space="0" w:color="auto"/>
              <w:right w:val="single" w:sz="4" w:space="0" w:color="auto"/>
            </w:tcBorders>
            <w:shd w:val="clear" w:color="auto" w:fill="auto"/>
            <w:noWrap/>
            <w:vAlign w:val="bottom"/>
            <w:hideMark/>
          </w:tcPr>
          <w:p w14:paraId="4052C373"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Saraçi</w:t>
            </w:r>
          </w:p>
        </w:tc>
        <w:tc>
          <w:tcPr>
            <w:tcW w:w="1060" w:type="dxa"/>
            <w:tcBorders>
              <w:top w:val="nil"/>
              <w:left w:val="nil"/>
              <w:bottom w:val="single" w:sz="4" w:space="0" w:color="auto"/>
              <w:right w:val="single" w:sz="4" w:space="0" w:color="auto"/>
            </w:tcBorders>
            <w:shd w:val="clear" w:color="auto" w:fill="auto"/>
            <w:noWrap/>
            <w:vAlign w:val="bottom"/>
            <w:hideMark/>
          </w:tcPr>
          <w:p w14:paraId="4220DA5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0164DAA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34/6/1</w:t>
            </w:r>
          </w:p>
        </w:tc>
        <w:tc>
          <w:tcPr>
            <w:tcW w:w="840" w:type="dxa"/>
            <w:tcBorders>
              <w:top w:val="nil"/>
              <w:left w:val="nil"/>
              <w:bottom w:val="single" w:sz="4" w:space="0" w:color="auto"/>
              <w:right w:val="single" w:sz="4" w:space="0" w:color="auto"/>
            </w:tcBorders>
            <w:shd w:val="clear" w:color="auto" w:fill="auto"/>
            <w:noWrap/>
            <w:vAlign w:val="bottom"/>
            <w:hideMark/>
          </w:tcPr>
          <w:p w14:paraId="15240D9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232AD93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530</w:t>
            </w:r>
          </w:p>
        </w:tc>
        <w:tc>
          <w:tcPr>
            <w:tcW w:w="1120" w:type="dxa"/>
            <w:tcBorders>
              <w:top w:val="nil"/>
              <w:left w:val="nil"/>
              <w:bottom w:val="single" w:sz="4" w:space="0" w:color="auto"/>
              <w:right w:val="single" w:sz="4" w:space="0" w:color="auto"/>
            </w:tcBorders>
            <w:shd w:val="clear" w:color="auto" w:fill="auto"/>
            <w:noWrap/>
            <w:vAlign w:val="bottom"/>
            <w:hideMark/>
          </w:tcPr>
          <w:p w14:paraId="3DDBD32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530</w:t>
            </w:r>
          </w:p>
        </w:tc>
        <w:tc>
          <w:tcPr>
            <w:tcW w:w="920" w:type="dxa"/>
            <w:tcBorders>
              <w:top w:val="nil"/>
              <w:left w:val="nil"/>
              <w:bottom w:val="single" w:sz="4" w:space="0" w:color="auto"/>
              <w:right w:val="single" w:sz="4" w:space="0" w:color="auto"/>
            </w:tcBorders>
            <w:shd w:val="clear" w:color="auto" w:fill="auto"/>
            <w:noWrap/>
            <w:vAlign w:val="bottom"/>
            <w:hideMark/>
          </w:tcPr>
          <w:p w14:paraId="3540824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06D1DC2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3BF82E5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174370</w:t>
            </w:r>
          </w:p>
        </w:tc>
        <w:tc>
          <w:tcPr>
            <w:tcW w:w="1760" w:type="dxa"/>
            <w:tcBorders>
              <w:top w:val="nil"/>
              <w:left w:val="nil"/>
              <w:bottom w:val="single" w:sz="4" w:space="0" w:color="auto"/>
              <w:right w:val="single" w:sz="4" w:space="0" w:color="auto"/>
            </w:tcBorders>
            <w:shd w:val="clear" w:color="auto" w:fill="auto"/>
            <w:noWrap/>
            <w:vAlign w:val="bottom"/>
            <w:hideMark/>
          </w:tcPr>
          <w:p w14:paraId="3B15CB5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4E25BFD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Komuna </w:t>
            </w:r>
            <w:proofErr w:type="spellStart"/>
            <w:r w:rsidRPr="00DC2710">
              <w:rPr>
                <w:rFonts w:ascii="Garamond" w:hAnsi="Garamond"/>
                <w:sz w:val="14"/>
                <w:szCs w:val="14"/>
                <w:lang w:val="sq-AL"/>
              </w:rPr>
              <w:t>Kërçukaj</w:t>
            </w:r>
            <w:proofErr w:type="spellEnd"/>
          </w:p>
        </w:tc>
      </w:tr>
      <w:tr w:rsidR="002C0C5B" w:rsidRPr="00DC2710" w14:paraId="71874EFC"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05636D05"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39</w:t>
            </w:r>
          </w:p>
        </w:tc>
        <w:tc>
          <w:tcPr>
            <w:tcW w:w="1684" w:type="dxa"/>
            <w:tcBorders>
              <w:top w:val="nil"/>
              <w:left w:val="nil"/>
              <w:bottom w:val="single" w:sz="4" w:space="0" w:color="auto"/>
              <w:right w:val="single" w:sz="4" w:space="0" w:color="auto"/>
            </w:tcBorders>
            <w:shd w:val="clear" w:color="auto" w:fill="auto"/>
            <w:noWrap/>
            <w:vAlign w:val="bottom"/>
            <w:hideMark/>
          </w:tcPr>
          <w:p w14:paraId="525A12A9"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Galip</w:t>
            </w:r>
            <w:proofErr w:type="spellEnd"/>
            <w:r w:rsidRPr="00DC2710">
              <w:rPr>
                <w:rFonts w:ascii="Garamond" w:hAnsi="Garamond"/>
                <w:sz w:val="14"/>
                <w:szCs w:val="14"/>
                <w:lang w:val="sq-AL"/>
              </w:rPr>
              <w:t xml:space="preserve"> </w:t>
            </w:r>
          </w:p>
        </w:tc>
        <w:tc>
          <w:tcPr>
            <w:tcW w:w="932" w:type="dxa"/>
            <w:tcBorders>
              <w:top w:val="nil"/>
              <w:left w:val="nil"/>
              <w:bottom w:val="single" w:sz="4" w:space="0" w:color="auto"/>
              <w:right w:val="single" w:sz="4" w:space="0" w:color="auto"/>
            </w:tcBorders>
            <w:shd w:val="clear" w:color="auto" w:fill="auto"/>
            <w:noWrap/>
            <w:vAlign w:val="bottom"/>
            <w:hideMark/>
          </w:tcPr>
          <w:p w14:paraId="648ABFE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Myftar </w:t>
            </w:r>
          </w:p>
        </w:tc>
        <w:tc>
          <w:tcPr>
            <w:tcW w:w="1044" w:type="dxa"/>
            <w:tcBorders>
              <w:top w:val="nil"/>
              <w:left w:val="nil"/>
              <w:bottom w:val="single" w:sz="4" w:space="0" w:color="auto"/>
              <w:right w:val="single" w:sz="4" w:space="0" w:color="auto"/>
            </w:tcBorders>
            <w:shd w:val="clear" w:color="auto" w:fill="auto"/>
            <w:noWrap/>
            <w:vAlign w:val="bottom"/>
            <w:hideMark/>
          </w:tcPr>
          <w:p w14:paraId="39F1BB7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Saraçi</w:t>
            </w:r>
          </w:p>
        </w:tc>
        <w:tc>
          <w:tcPr>
            <w:tcW w:w="1060" w:type="dxa"/>
            <w:tcBorders>
              <w:top w:val="nil"/>
              <w:left w:val="nil"/>
              <w:bottom w:val="single" w:sz="4" w:space="0" w:color="auto"/>
              <w:right w:val="single" w:sz="4" w:space="0" w:color="auto"/>
            </w:tcBorders>
            <w:shd w:val="clear" w:color="auto" w:fill="auto"/>
            <w:noWrap/>
            <w:vAlign w:val="bottom"/>
            <w:hideMark/>
          </w:tcPr>
          <w:p w14:paraId="09B1B24E"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2140</w:t>
            </w:r>
          </w:p>
        </w:tc>
        <w:tc>
          <w:tcPr>
            <w:tcW w:w="1160" w:type="dxa"/>
            <w:tcBorders>
              <w:top w:val="nil"/>
              <w:left w:val="nil"/>
              <w:bottom w:val="single" w:sz="4" w:space="0" w:color="auto"/>
              <w:right w:val="single" w:sz="4" w:space="0" w:color="auto"/>
            </w:tcBorders>
            <w:shd w:val="clear" w:color="auto" w:fill="auto"/>
            <w:noWrap/>
            <w:vAlign w:val="bottom"/>
            <w:hideMark/>
          </w:tcPr>
          <w:p w14:paraId="0112074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34/6/2</w:t>
            </w:r>
          </w:p>
        </w:tc>
        <w:tc>
          <w:tcPr>
            <w:tcW w:w="840" w:type="dxa"/>
            <w:tcBorders>
              <w:top w:val="nil"/>
              <w:left w:val="nil"/>
              <w:bottom w:val="single" w:sz="4" w:space="0" w:color="auto"/>
              <w:right w:val="single" w:sz="4" w:space="0" w:color="auto"/>
            </w:tcBorders>
            <w:shd w:val="clear" w:color="auto" w:fill="auto"/>
            <w:noWrap/>
            <w:vAlign w:val="bottom"/>
            <w:hideMark/>
          </w:tcPr>
          <w:p w14:paraId="2BAEA17D"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6575F8B3"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7921</w:t>
            </w:r>
          </w:p>
        </w:tc>
        <w:tc>
          <w:tcPr>
            <w:tcW w:w="1120" w:type="dxa"/>
            <w:tcBorders>
              <w:top w:val="nil"/>
              <w:left w:val="nil"/>
              <w:bottom w:val="single" w:sz="4" w:space="0" w:color="auto"/>
              <w:right w:val="single" w:sz="4" w:space="0" w:color="auto"/>
            </w:tcBorders>
            <w:shd w:val="clear" w:color="auto" w:fill="auto"/>
            <w:noWrap/>
            <w:vAlign w:val="bottom"/>
            <w:hideMark/>
          </w:tcPr>
          <w:p w14:paraId="79D2CA8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7921</w:t>
            </w:r>
          </w:p>
        </w:tc>
        <w:tc>
          <w:tcPr>
            <w:tcW w:w="920" w:type="dxa"/>
            <w:tcBorders>
              <w:top w:val="nil"/>
              <w:left w:val="nil"/>
              <w:bottom w:val="single" w:sz="4" w:space="0" w:color="auto"/>
              <w:right w:val="single" w:sz="4" w:space="0" w:color="auto"/>
            </w:tcBorders>
            <w:shd w:val="clear" w:color="auto" w:fill="auto"/>
            <w:noWrap/>
            <w:vAlign w:val="bottom"/>
            <w:hideMark/>
          </w:tcPr>
          <w:p w14:paraId="26B0509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5510AFD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7C376030"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2606009</w:t>
            </w:r>
          </w:p>
        </w:tc>
        <w:tc>
          <w:tcPr>
            <w:tcW w:w="1760" w:type="dxa"/>
            <w:tcBorders>
              <w:top w:val="nil"/>
              <w:left w:val="nil"/>
              <w:bottom w:val="single" w:sz="4" w:space="0" w:color="auto"/>
              <w:right w:val="single" w:sz="4" w:space="0" w:color="auto"/>
            </w:tcBorders>
            <w:shd w:val="clear" w:color="auto" w:fill="auto"/>
            <w:noWrap/>
            <w:vAlign w:val="bottom"/>
            <w:hideMark/>
          </w:tcPr>
          <w:p w14:paraId="7372066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786C65B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xml:space="preserve">Komuna </w:t>
            </w:r>
            <w:proofErr w:type="spellStart"/>
            <w:r w:rsidRPr="00DC2710">
              <w:rPr>
                <w:rFonts w:ascii="Garamond" w:hAnsi="Garamond"/>
                <w:sz w:val="14"/>
                <w:szCs w:val="14"/>
                <w:lang w:val="sq-AL"/>
              </w:rPr>
              <w:t>Kërçukaj</w:t>
            </w:r>
            <w:proofErr w:type="spellEnd"/>
          </w:p>
        </w:tc>
      </w:tr>
      <w:tr w:rsidR="002C0C5B" w:rsidRPr="00DC2710" w14:paraId="244AAA68"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6EEDFF39"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40</w:t>
            </w:r>
          </w:p>
        </w:tc>
        <w:tc>
          <w:tcPr>
            <w:tcW w:w="1684" w:type="dxa"/>
            <w:tcBorders>
              <w:top w:val="nil"/>
              <w:left w:val="nil"/>
              <w:bottom w:val="single" w:sz="4" w:space="0" w:color="auto"/>
              <w:right w:val="single" w:sz="4" w:space="0" w:color="auto"/>
            </w:tcBorders>
            <w:shd w:val="clear" w:color="auto" w:fill="auto"/>
            <w:noWrap/>
            <w:vAlign w:val="bottom"/>
            <w:hideMark/>
          </w:tcPr>
          <w:p w14:paraId="3B651A4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Myftar</w:t>
            </w:r>
          </w:p>
        </w:tc>
        <w:tc>
          <w:tcPr>
            <w:tcW w:w="932" w:type="dxa"/>
            <w:tcBorders>
              <w:top w:val="nil"/>
              <w:left w:val="nil"/>
              <w:bottom w:val="single" w:sz="4" w:space="0" w:color="auto"/>
              <w:right w:val="single" w:sz="4" w:space="0" w:color="auto"/>
            </w:tcBorders>
            <w:shd w:val="clear" w:color="auto" w:fill="auto"/>
            <w:noWrap/>
            <w:vAlign w:val="bottom"/>
            <w:hideMark/>
          </w:tcPr>
          <w:p w14:paraId="30ADF747"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Sefer</w:t>
            </w:r>
            <w:proofErr w:type="spellEnd"/>
          </w:p>
        </w:tc>
        <w:tc>
          <w:tcPr>
            <w:tcW w:w="1044" w:type="dxa"/>
            <w:tcBorders>
              <w:top w:val="nil"/>
              <w:left w:val="nil"/>
              <w:bottom w:val="single" w:sz="4" w:space="0" w:color="auto"/>
              <w:right w:val="single" w:sz="4" w:space="0" w:color="auto"/>
            </w:tcBorders>
            <w:shd w:val="clear" w:color="auto" w:fill="auto"/>
            <w:noWrap/>
            <w:vAlign w:val="bottom"/>
            <w:hideMark/>
          </w:tcPr>
          <w:p w14:paraId="1CF41E56"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Tafa</w:t>
            </w:r>
            <w:proofErr w:type="spellEnd"/>
          </w:p>
        </w:tc>
        <w:tc>
          <w:tcPr>
            <w:tcW w:w="1060" w:type="dxa"/>
            <w:tcBorders>
              <w:top w:val="nil"/>
              <w:left w:val="nil"/>
              <w:bottom w:val="single" w:sz="4" w:space="0" w:color="auto"/>
              <w:right w:val="single" w:sz="4" w:space="0" w:color="auto"/>
            </w:tcBorders>
            <w:shd w:val="clear" w:color="auto" w:fill="auto"/>
            <w:noWrap/>
            <w:vAlign w:val="bottom"/>
            <w:hideMark/>
          </w:tcPr>
          <w:p w14:paraId="5C3C7DE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2399</w:t>
            </w:r>
          </w:p>
        </w:tc>
        <w:tc>
          <w:tcPr>
            <w:tcW w:w="1160" w:type="dxa"/>
            <w:tcBorders>
              <w:top w:val="nil"/>
              <w:left w:val="nil"/>
              <w:bottom w:val="single" w:sz="4" w:space="0" w:color="auto"/>
              <w:right w:val="single" w:sz="4" w:space="0" w:color="auto"/>
            </w:tcBorders>
            <w:shd w:val="clear" w:color="auto" w:fill="auto"/>
            <w:noWrap/>
            <w:vAlign w:val="bottom"/>
            <w:hideMark/>
          </w:tcPr>
          <w:p w14:paraId="17B76E73"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125/40</w:t>
            </w:r>
          </w:p>
        </w:tc>
        <w:tc>
          <w:tcPr>
            <w:tcW w:w="840" w:type="dxa"/>
            <w:tcBorders>
              <w:top w:val="nil"/>
              <w:left w:val="nil"/>
              <w:bottom w:val="single" w:sz="4" w:space="0" w:color="auto"/>
              <w:right w:val="single" w:sz="4" w:space="0" w:color="auto"/>
            </w:tcBorders>
            <w:shd w:val="clear" w:color="auto" w:fill="auto"/>
            <w:noWrap/>
            <w:vAlign w:val="bottom"/>
            <w:hideMark/>
          </w:tcPr>
          <w:p w14:paraId="7314EF97"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05386E7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1643</w:t>
            </w:r>
          </w:p>
        </w:tc>
        <w:tc>
          <w:tcPr>
            <w:tcW w:w="1120" w:type="dxa"/>
            <w:tcBorders>
              <w:top w:val="nil"/>
              <w:left w:val="nil"/>
              <w:bottom w:val="single" w:sz="4" w:space="0" w:color="auto"/>
              <w:right w:val="single" w:sz="4" w:space="0" w:color="auto"/>
            </w:tcBorders>
            <w:shd w:val="clear" w:color="auto" w:fill="auto"/>
            <w:noWrap/>
            <w:vAlign w:val="bottom"/>
            <w:hideMark/>
          </w:tcPr>
          <w:p w14:paraId="60F19ED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276</w:t>
            </w:r>
          </w:p>
        </w:tc>
        <w:tc>
          <w:tcPr>
            <w:tcW w:w="920" w:type="dxa"/>
            <w:tcBorders>
              <w:top w:val="nil"/>
              <w:left w:val="nil"/>
              <w:bottom w:val="single" w:sz="4" w:space="0" w:color="auto"/>
              <w:right w:val="single" w:sz="4" w:space="0" w:color="auto"/>
            </w:tcBorders>
            <w:shd w:val="clear" w:color="auto" w:fill="auto"/>
            <w:noWrap/>
            <w:vAlign w:val="bottom"/>
            <w:hideMark/>
          </w:tcPr>
          <w:p w14:paraId="3066B9D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6FF4B8A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1A5DFF4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90804</w:t>
            </w:r>
          </w:p>
        </w:tc>
        <w:tc>
          <w:tcPr>
            <w:tcW w:w="1760" w:type="dxa"/>
            <w:tcBorders>
              <w:top w:val="nil"/>
              <w:left w:val="nil"/>
              <w:bottom w:val="single" w:sz="4" w:space="0" w:color="auto"/>
              <w:right w:val="single" w:sz="4" w:space="0" w:color="auto"/>
            </w:tcBorders>
            <w:shd w:val="clear" w:color="auto" w:fill="auto"/>
            <w:noWrap/>
            <w:vAlign w:val="bottom"/>
            <w:hideMark/>
          </w:tcPr>
          <w:p w14:paraId="2316D0E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3D594220"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Bashkia Lekaj</w:t>
            </w:r>
          </w:p>
        </w:tc>
      </w:tr>
      <w:tr w:rsidR="002C0C5B" w:rsidRPr="00DC2710" w14:paraId="12D5AA84"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5F781705"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41</w:t>
            </w:r>
          </w:p>
        </w:tc>
        <w:tc>
          <w:tcPr>
            <w:tcW w:w="1684" w:type="dxa"/>
            <w:tcBorders>
              <w:top w:val="nil"/>
              <w:left w:val="nil"/>
              <w:bottom w:val="single" w:sz="4" w:space="0" w:color="auto"/>
              <w:right w:val="single" w:sz="4" w:space="0" w:color="auto"/>
            </w:tcBorders>
            <w:shd w:val="clear" w:color="auto" w:fill="auto"/>
            <w:noWrap/>
            <w:vAlign w:val="bottom"/>
            <w:hideMark/>
          </w:tcPr>
          <w:p w14:paraId="1D180059"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Reshit</w:t>
            </w:r>
            <w:proofErr w:type="spellEnd"/>
          </w:p>
        </w:tc>
        <w:tc>
          <w:tcPr>
            <w:tcW w:w="932" w:type="dxa"/>
            <w:tcBorders>
              <w:top w:val="nil"/>
              <w:left w:val="nil"/>
              <w:bottom w:val="single" w:sz="4" w:space="0" w:color="auto"/>
              <w:right w:val="single" w:sz="4" w:space="0" w:color="auto"/>
            </w:tcBorders>
            <w:shd w:val="clear" w:color="auto" w:fill="auto"/>
            <w:noWrap/>
            <w:vAlign w:val="bottom"/>
            <w:hideMark/>
          </w:tcPr>
          <w:p w14:paraId="3CD20E87"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Dylaver</w:t>
            </w:r>
            <w:proofErr w:type="spellEnd"/>
          </w:p>
        </w:tc>
        <w:tc>
          <w:tcPr>
            <w:tcW w:w="1044" w:type="dxa"/>
            <w:tcBorders>
              <w:top w:val="nil"/>
              <w:left w:val="nil"/>
              <w:bottom w:val="single" w:sz="4" w:space="0" w:color="auto"/>
              <w:right w:val="single" w:sz="4" w:space="0" w:color="auto"/>
            </w:tcBorders>
            <w:shd w:val="clear" w:color="auto" w:fill="auto"/>
            <w:noWrap/>
            <w:vAlign w:val="bottom"/>
            <w:hideMark/>
          </w:tcPr>
          <w:p w14:paraId="618433B9"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Dedej</w:t>
            </w:r>
            <w:proofErr w:type="spellEnd"/>
          </w:p>
        </w:tc>
        <w:tc>
          <w:tcPr>
            <w:tcW w:w="1060" w:type="dxa"/>
            <w:tcBorders>
              <w:top w:val="nil"/>
              <w:left w:val="nil"/>
              <w:bottom w:val="single" w:sz="4" w:space="0" w:color="auto"/>
              <w:right w:val="single" w:sz="4" w:space="0" w:color="auto"/>
            </w:tcBorders>
            <w:shd w:val="clear" w:color="auto" w:fill="auto"/>
            <w:noWrap/>
            <w:vAlign w:val="bottom"/>
            <w:hideMark/>
          </w:tcPr>
          <w:p w14:paraId="27C1228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2399</w:t>
            </w:r>
          </w:p>
        </w:tc>
        <w:tc>
          <w:tcPr>
            <w:tcW w:w="1160" w:type="dxa"/>
            <w:tcBorders>
              <w:top w:val="nil"/>
              <w:left w:val="nil"/>
              <w:bottom w:val="single" w:sz="4" w:space="0" w:color="auto"/>
              <w:right w:val="single" w:sz="4" w:space="0" w:color="auto"/>
            </w:tcBorders>
            <w:shd w:val="clear" w:color="auto" w:fill="auto"/>
            <w:noWrap/>
            <w:vAlign w:val="bottom"/>
            <w:hideMark/>
          </w:tcPr>
          <w:p w14:paraId="3755E16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77/8</w:t>
            </w:r>
          </w:p>
        </w:tc>
        <w:tc>
          <w:tcPr>
            <w:tcW w:w="840" w:type="dxa"/>
            <w:tcBorders>
              <w:top w:val="nil"/>
              <w:left w:val="nil"/>
              <w:bottom w:val="single" w:sz="4" w:space="0" w:color="auto"/>
              <w:right w:val="single" w:sz="4" w:space="0" w:color="auto"/>
            </w:tcBorders>
            <w:shd w:val="clear" w:color="auto" w:fill="auto"/>
            <w:noWrap/>
            <w:vAlign w:val="bottom"/>
            <w:hideMark/>
          </w:tcPr>
          <w:p w14:paraId="74B599F0"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75DF84B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871</w:t>
            </w:r>
          </w:p>
        </w:tc>
        <w:tc>
          <w:tcPr>
            <w:tcW w:w="1120" w:type="dxa"/>
            <w:tcBorders>
              <w:top w:val="nil"/>
              <w:left w:val="nil"/>
              <w:bottom w:val="single" w:sz="4" w:space="0" w:color="auto"/>
              <w:right w:val="single" w:sz="4" w:space="0" w:color="auto"/>
            </w:tcBorders>
            <w:shd w:val="clear" w:color="auto" w:fill="auto"/>
            <w:noWrap/>
            <w:vAlign w:val="bottom"/>
            <w:hideMark/>
          </w:tcPr>
          <w:p w14:paraId="1AF4774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100</w:t>
            </w:r>
          </w:p>
        </w:tc>
        <w:tc>
          <w:tcPr>
            <w:tcW w:w="920" w:type="dxa"/>
            <w:tcBorders>
              <w:top w:val="nil"/>
              <w:left w:val="nil"/>
              <w:bottom w:val="single" w:sz="4" w:space="0" w:color="auto"/>
              <w:right w:val="single" w:sz="4" w:space="0" w:color="auto"/>
            </w:tcBorders>
            <w:shd w:val="clear" w:color="auto" w:fill="auto"/>
            <w:noWrap/>
            <w:vAlign w:val="bottom"/>
            <w:hideMark/>
          </w:tcPr>
          <w:p w14:paraId="2F904A7D"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4D866EA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394F12C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32900</w:t>
            </w:r>
          </w:p>
        </w:tc>
        <w:tc>
          <w:tcPr>
            <w:tcW w:w="1760" w:type="dxa"/>
            <w:tcBorders>
              <w:top w:val="nil"/>
              <w:left w:val="nil"/>
              <w:bottom w:val="single" w:sz="4" w:space="0" w:color="auto"/>
              <w:right w:val="single" w:sz="4" w:space="0" w:color="auto"/>
            </w:tcBorders>
            <w:shd w:val="clear" w:color="auto" w:fill="auto"/>
            <w:noWrap/>
            <w:vAlign w:val="bottom"/>
            <w:hideMark/>
          </w:tcPr>
          <w:p w14:paraId="2990DCB3"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356F8888"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Bashkia Lekaj</w:t>
            </w:r>
          </w:p>
        </w:tc>
      </w:tr>
      <w:tr w:rsidR="002C0C5B" w:rsidRPr="00DC2710" w14:paraId="69F04849"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29FB4D04"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42</w:t>
            </w:r>
          </w:p>
        </w:tc>
        <w:tc>
          <w:tcPr>
            <w:tcW w:w="1684" w:type="dxa"/>
            <w:tcBorders>
              <w:top w:val="nil"/>
              <w:left w:val="nil"/>
              <w:bottom w:val="single" w:sz="4" w:space="0" w:color="auto"/>
              <w:right w:val="single" w:sz="4" w:space="0" w:color="auto"/>
            </w:tcBorders>
            <w:shd w:val="clear" w:color="auto" w:fill="auto"/>
            <w:noWrap/>
            <w:vAlign w:val="bottom"/>
            <w:hideMark/>
          </w:tcPr>
          <w:p w14:paraId="28C65BBC"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Bedri</w:t>
            </w:r>
            <w:proofErr w:type="spellEnd"/>
          </w:p>
        </w:tc>
        <w:tc>
          <w:tcPr>
            <w:tcW w:w="932" w:type="dxa"/>
            <w:tcBorders>
              <w:top w:val="nil"/>
              <w:left w:val="nil"/>
              <w:bottom w:val="single" w:sz="4" w:space="0" w:color="auto"/>
              <w:right w:val="single" w:sz="4" w:space="0" w:color="auto"/>
            </w:tcBorders>
            <w:shd w:val="clear" w:color="auto" w:fill="auto"/>
            <w:noWrap/>
            <w:vAlign w:val="bottom"/>
            <w:hideMark/>
          </w:tcPr>
          <w:p w14:paraId="5CBA077F"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Qazim</w:t>
            </w:r>
            <w:proofErr w:type="spellEnd"/>
            <w:r w:rsidRPr="00DC2710">
              <w:rPr>
                <w:rFonts w:ascii="Garamond" w:hAnsi="Garamond"/>
                <w:sz w:val="14"/>
                <w:szCs w:val="14"/>
                <w:lang w:val="sq-AL"/>
              </w:rPr>
              <w:t xml:space="preserve"> </w:t>
            </w:r>
          </w:p>
        </w:tc>
        <w:tc>
          <w:tcPr>
            <w:tcW w:w="1044" w:type="dxa"/>
            <w:tcBorders>
              <w:top w:val="nil"/>
              <w:left w:val="nil"/>
              <w:bottom w:val="single" w:sz="4" w:space="0" w:color="auto"/>
              <w:right w:val="single" w:sz="4" w:space="0" w:color="auto"/>
            </w:tcBorders>
            <w:shd w:val="clear" w:color="auto" w:fill="auto"/>
            <w:noWrap/>
            <w:vAlign w:val="bottom"/>
            <w:hideMark/>
          </w:tcPr>
          <w:p w14:paraId="67BE88EC" w14:textId="77777777" w:rsidR="002C0C5B" w:rsidRPr="00DC2710" w:rsidRDefault="002C0C5B" w:rsidP="002C0C5B">
            <w:pPr>
              <w:rPr>
                <w:rFonts w:ascii="Garamond" w:hAnsi="Garamond"/>
                <w:sz w:val="14"/>
                <w:szCs w:val="14"/>
                <w:lang w:val="sq-AL"/>
              </w:rPr>
            </w:pPr>
            <w:proofErr w:type="spellStart"/>
            <w:r w:rsidRPr="00DC2710">
              <w:rPr>
                <w:rFonts w:ascii="Garamond" w:hAnsi="Garamond"/>
                <w:sz w:val="14"/>
                <w:szCs w:val="14"/>
                <w:lang w:val="sq-AL"/>
              </w:rPr>
              <w:t>Mema</w:t>
            </w:r>
            <w:proofErr w:type="spellEnd"/>
          </w:p>
        </w:tc>
        <w:tc>
          <w:tcPr>
            <w:tcW w:w="1060" w:type="dxa"/>
            <w:tcBorders>
              <w:top w:val="nil"/>
              <w:left w:val="nil"/>
              <w:bottom w:val="single" w:sz="4" w:space="0" w:color="auto"/>
              <w:right w:val="single" w:sz="4" w:space="0" w:color="auto"/>
            </w:tcBorders>
            <w:shd w:val="clear" w:color="auto" w:fill="auto"/>
            <w:noWrap/>
            <w:vAlign w:val="bottom"/>
            <w:hideMark/>
          </w:tcPr>
          <w:p w14:paraId="1397B442"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2399</w:t>
            </w:r>
          </w:p>
        </w:tc>
        <w:tc>
          <w:tcPr>
            <w:tcW w:w="1160" w:type="dxa"/>
            <w:tcBorders>
              <w:top w:val="nil"/>
              <w:left w:val="nil"/>
              <w:bottom w:val="single" w:sz="4" w:space="0" w:color="auto"/>
              <w:right w:val="single" w:sz="4" w:space="0" w:color="auto"/>
            </w:tcBorders>
            <w:shd w:val="clear" w:color="auto" w:fill="auto"/>
            <w:noWrap/>
            <w:vAlign w:val="bottom"/>
            <w:hideMark/>
          </w:tcPr>
          <w:p w14:paraId="3DEAF86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77/6</w:t>
            </w:r>
          </w:p>
        </w:tc>
        <w:tc>
          <w:tcPr>
            <w:tcW w:w="840" w:type="dxa"/>
            <w:tcBorders>
              <w:top w:val="nil"/>
              <w:left w:val="nil"/>
              <w:bottom w:val="single" w:sz="4" w:space="0" w:color="auto"/>
              <w:right w:val="single" w:sz="4" w:space="0" w:color="auto"/>
            </w:tcBorders>
            <w:shd w:val="clear" w:color="auto" w:fill="auto"/>
            <w:noWrap/>
            <w:vAlign w:val="bottom"/>
            <w:hideMark/>
          </w:tcPr>
          <w:p w14:paraId="7A47881D"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Arë</w:t>
            </w:r>
          </w:p>
        </w:tc>
        <w:tc>
          <w:tcPr>
            <w:tcW w:w="840" w:type="dxa"/>
            <w:tcBorders>
              <w:top w:val="nil"/>
              <w:left w:val="nil"/>
              <w:bottom w:val="single" w:sz="4" w:space="0" w:color="auto"/>
              <w:right w:val="single" w:sz="4" w:space="0" w:color="auto"/>
            </w:tcBorders>
            <w:shd w:val="clear" w:color="auto" w:fill="auto"/>
            <w:noWrap/>
            <w:vAlign w:val="bottom"/>
            <w:hideMark/>
          </w:tcPr>
          <w:p w14:paraId="253DA970"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3780</w:t>
            </w:r>
          </w:p>
        </w:tc>
        <w:tc>
          <w:tcPr>
            <w:tcW w:w="1120" w:type="dxa"/>
            <w:tcBorders>
              <w:top w:val="nil"/>
              <w:left w:val="nil"/>
              <w:bottom w:val="single" w:sz="4" w:space="0" w:color="auto"/>
              <w:right w:val="single" w:sz="4" w:space="0" w:color="auto"/>
            </w:tcBorders>
            <w:shd w:val="clear" w:color="auto" w:fill="auto"/>
            <w:noWrap/>
            <w:vAlign w:val="bottom"/>
            <w:hideMark/>
          </w:tcPr>
          <w:p w14:paraId="4999EC8D"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304</w:t>
            </w:r>
          </w:p>
        </w:tc>
        <w:tc>
          <w:tcPr>
            <w:tcW w:w="920" w:type="dxa"/>
            <w:tcBorders>
              <w:top w:val="nil"/>
              <w:left w:val="nil"/>
              <w:bottom w:val="single" w:sz="4" w:space="0" w:color="auto"/>
              <w:right w:val="single" w:sz="4" w:space="0" w:color="auto"/>
            </w:tcBorders>
            <w:shd w:val="clear" w:color="auto" w:fill="auto"/>
            <w:noWrap/>
            <w:vAlign w:val="bottom"/>
            <w:hideMark/>
          </w:tcPr>
          <w:p w14:paraId="3114C646"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329</w:t>
            </w:r>
          </w:p>
        </w:tc>
        <w:tc>
          <w:tcPr>
            <w:tcW w:w="920" w:type="dxa"/>
            <w:tcBorders>
              <w:top w:val="nil"/>
              <w:left w:val="nil"/>
              <w:bottom w:val="single" w:sz="4" w:space="0" w:color="auto"/>
              <w:right w:val="single" w:sz="4" w:space="0" w:color="auto"/>
            </w:tcBorders>
            <w:shd w:val="clear" w:color="auto" w:fill="auto"/>
            <w:noWrap/>
            <w:vAlign w:val="bottom"/>
            <w:hideMark/>
          </w:tcPr>
          <w:p w14:paraId="0507383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noWrap/>
            <w:vAlign w:val="bottom"/>
            <w:hideMark/>
          </w:tcPr>
          <w:p w14:paraId="0105103F"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100016</w:t>
            </w:r>
          </w:p>
        </w:tc>
        <w:tc>
          <w:tcPr>
            <w:tcW w:w="1760" w:type="dxa"/>
            <w:tcBorders>
              <w:top w:val="nil"/>
              <w:left w:val="nil"/>
              <w:bottom w:val="single" w:sz="4" w:space="0" w:color="auto"/>
              <w:right w:val="single" w:sz="4" w:space="0" w:color="auto"/>
            </w:tcBorders>
            <w:shd w:val="clear" w:color="auto" w:fill="auto"/>
            <w:noWrap/>
            <w:vAlign w:val="bottom"/>
            <w:hideMark/>
          </w:tcPr>
          <w:p w14:paraId="3A4CE813"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Konfirmim</w:t>
            </w:r>
          </w:p>
        </w:tc>
        <w:tc>
          <w:tcPr>
            <w:tcW w:w="1524" w:type="dxa"/>
            <w:tcBorders>
              <w:top w:val="nil"/>
              <w:left w:val="nil"/>
              <w:bottom w:val="single" w:sz="4" w:space="0" w:color="auto"/>
              <w:right w:val="single" w:sz="4" w:space="0" w:color="auto"/>
            </w:tcBorders>
            <w:shd w:val="clear" w:color="auto" w:fill="auto"/>
            <w:noWrap/>
            <w:vAlign w:val="bottom"/>
            <w:hideMark/>
          </w:tcPr>
          <w:p w14:paraId="336FFAA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Bashkia Lekaj</w:t>
            </w:r>
          </w:p>
        </w:tc>
      </w:tr>
      <w:tr w:rsidR="002C0C5B" w:rsidRPr="00DC2710" w14:paraId="6BA7CCBA" w14:textId="77777777" w:rsidTr="00CA0D8F">
        <w:trPr>
          <w:trHeight w:val="20"/>
          <w:jc w:val="center"/>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42121460" w14:textId="77777777" w:rsidR="002C0C5B" w:rsidRPr="00DC2710" w:rsidRDefault="002C0C5B" w:rsidP="00CA0D8F">
            <w:pPr>
              <w:jc w:val="right"/>
              <w:rPr>
                <w:rFonts w:ascii="Garamond" w:hAnsi="Garamond"/>
                <w:sz w:val="14"/>
                <w:szCs w:val="14"/>
                <w:lang w:val="sq-AL"/>
              </w:rPr>
            </w:pPr>
            <w:r w:rsidRPr="00DC2710">
              <w:rPr>
                <w:rFonts w:ascii="Garamond" w:hAnsi="Garamond"/>
                <w:sz w:val="14"/>
                <w:szCs w:val="14"/>
                <w:lang w:val="sq-AL"/>
              </w:rPr>
              <w:t> </w:t>
            </w:r>
          </w:p>
        </w:tc>
        <w:tc>
          <w:tcPr>
            <w:tcW w:w="3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AA48A61" w14:textId="77777777" w:rsidR="002C0C5B" w:rsidRPr="00DC2710" w:rsidRDefault="002C0C5B" w:rsidP="002C0C5B">
            <w:pPr>
              <w:rPr>
                <w:rFonts w:ascii="Garamond" w:hAnsi="Garamond"/>
                <w:b/>
                <w:bCs/>
                <w:sz w:val="14"/>
                <w:szCs w:val="14"/>
                <w:lang w:val="sq-AL"/>
              </w:rPr>
            </w:pPr>
            <w:r w:rsidRPr="00DC2710">
              <w:rPr>
                <w:rFonts w:ascii="Garamond" w:hAnsi="Garamond"/>
                <w:b/>
                <w:bCs/>
                <w:sz w:val="14"/>
                <w:szCs w:val="14"/>
                <w:lang w:val="sq-AL"/>
              </w:rPr>
              <w:t>SHUMA TOTALE</w:t>
            </w:r>
          </w:p>
        </w:tc>
        <w:tc>
          <w:tcPr>
            <w:tcW w:w="1060" w:type="dxa"/>
            <w:tcBorders>
              <w:top w:val="nil"/>
              <w:left w:val="nil"/>
              <w:bottom w:val="single" w:sz="4" w:space="0" w:color="auto"/>
              <w:right w:val="single" w:sz="4" w:space="0" w:color="auto"/>
            </w:tcBorders>
            <w:shd w:val="clear" w:color="auto" w:fill="auto"/>
            <w:noWrap/>
            <w:vAlign w:val="center"/>
            <w:hideMark/>
          </w:tcPr>
          <w:p w14:paraId="255D8D79"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160" w:type="dxa"/>
            <w:tcBorders>
              <w:top w:val="nil"/>
              <w:left w:val="nil"/>
              <w:bottom w:val="single" w:sz="4" w:space="0" w:color="auto"/>
              <w:right w:val="single" w:sz="4" w:space="0" w:color="auto"/>
            </w:tcBorders>
            <w:shd w:val="clear" w:color="auto" w:fill="auto"/>
            <w:noWrap/>
            <w:vAlign w:val="center"/>
            <w:hideMark/>
          </w:tcPr>
          <w:p w14:paraId="1109137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840" w:type="dxa"/>
            <w:tcBorders>
              <w:top w:val="nil"/>
              <w:left w:val="nil"/>
              <w:bottom w:val="single" w:sz="4" w:space="0" w:color="auto"/>
              <w:right w:val="single" w:sz="4" w:space="0" w:color="auto"/>
            </w:tcBorders>
            <w:shd w:val="clear" w:color="auto" w:fill="auto"/>
            <w:vAlign w:val="center"/>
            <w:hideMark/>
          </w:tcPr>
          <w:p w14:paraId="243C2155"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840" w:type="dxa"/>
            <w:tcBorders>
              <w:top w:val="nil"/>
              <w:left w:val="nil"/>
              <w:bottom w:val="single" w:sz="4" w:space="0" w:color="auto"/>
              <w:right w:val="single" w:sz="4" w:space="0" w:color="auto"/>
            </w:tcBorders>
            <w:shd w:val="clear" w:color="auto" w:fill="auto"/>
            <w:noWrap/>
            <w:vAlign w:val="center"/>
            <w:hideMark/>
          </w:tcPr>
          <w:p w14:paraId="31D78BB4"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84168</w:t>
            </w:r>
          </w:p>
        </w:tc>
        <w:tc>
          <w:tcPr>
            <w:tcW w:w="1120" w:type="dxa"/>
            <w:tcBorders>
              <w:top w:val="nil"/>
              <w:left w:val="nil"/>
              <w:bottom w:val="single" w:sz="4" w:space="0" w:color="auto"/>
              <w:right w:val="single" w:sz="4" w:space="0" w:color="auto"/>
            </w:tcBorders>
            <w:shd w:val="clear" w:color="auto" w:fill="auto"/>
            <w:noWrap/>
            <w:vAlign w:val="center"/>
            <w:hideMark/>
          </w:tcPr>
          <w:p w14:paraId="3517395B"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24647</w:t>
            </w:r>
          </w:p>
        </w:tc>
        <w:tc>
          <w:tcPr>
            <w:tcW w:w="920" w:type="dxa"/>
            <w:tcBorders>
              <w:top w:val="nil"/>
              <w:left w:val="nil"/>
              <w:bottom w:val="single" w:sz="4" w:space="0" w:color="auto"/>
              <w:right w:val="single" w:sz="4" w:space="0" w:color="auto"/>
            </w:tcBorders>
            <w:shd w:val="clear" w:color="auto" w:fill="auto"/>
            <w:noWrap/>
            <w:vAlign w:val="center"/>
            <w:hideMark/>
          </w:tcPr>
          <w:p w14:paraId="57001E0A"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920" w:type="dxa"/>
            <w:tcBorders>
              <w:top w:val="nil"/>
              <w:left w:val="nil"/>
              <w:bottom w:val="single" w:sz="4" w:space="0" w:color="auto"/>
              <w:right w:val="single" w:sz="4" w:space="0" w:color="auto"/>
            </w:tcBorders>
            <w:shd w:val="clear" w:color="auto" w:fill="auto"/>
            <w:noWrap/>
            <w:vAlign w:val="center"/>
            <w:hideMark/>
          </w:tcPr>
          <w:p w14:paraId="3A8D5880"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060" w:type="dxa"/>
            <w:tcBorders>
              <w:top w:val="nil"/>
              <w:left w:val="nil"/>
              <w:bottom w:val="single" w:sz="4" w:space="0" w:color="auto"/>
              <w:right w:val="single" w:sz="4" w:space="0" w:color="auto"/>
            </w:tcBorders>
            <w:shd w:val="clear" w:color="auto" w:fill="auto"/>
            <w:vAlign w:val="center"/>
            <w:hideMark/>
          </w:tcPr>
          <w:p w14:paraId="5B88EB6F" w14:textId="77777777" w:rsidR="002C0C5B" w:rsidRPr="00DC2710" w:rsidRDefault="002C0C5B" w:rsidP="002C0C5B">
            <w:pPr>
              <w:rPr>
                <w:rFonts w:ascii="Garamond" w:hAnsi="Garamond"/>
                <w:b/>
                <w:bCs/>
                <w:sz w:val="14"/>
                <w:szCs w:val="14"/>
                <w:lang w:val="sq-AL"/>
              </w:rPr>
            </w:pPr>
            <w:r w:rsidRPr="00DC2710">
              <w:rPr>
                <w:rFonts w:ascii="Garamond" w:hAnsi="Garamond"/>
                <w:b/>
                <w:bCs/>
                <w:sz w:val="14"/>
                <w:szCs w:val="14"/>
                <w:lang w:val="sq-AL"/>
              </w:rPr>
              <w:t>8332583</w:t>
            </w:r>
          </w:p>
        </w:tc>
        <w:tc>
          <w:tcPr>
            <w:tcW w:w="1760" w:type="dxa"/>
            <w:tcBorders>
              <w:top w:val="nil"/>
              <w:left w:val="nil"/>
              <w:bottom w:val="single" w:sz="4" w:space="0" w:color="auto"/>
              <w:right w:val="single" w:sz="4" w:space="0" w:color="auto"/>
            </w:tcBorders>
            <w:shd w:val="clear" w:color="auto" w:fill="auto"/>
            <w:vAlign w:val="center"/>
            <w:hideMark/>
          </w:tcPr>
          <w:p w14:paraId="2EBCDF5C"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c>
          <w:tcPr>
            <w:tcW w:w="1524" w:type="dxa"/>
            <w:tcBorders>
              <w:top w:val="nil"/>
              <w:left w:val="nil"/>
              <w:bottom w:val="single" w:sz="4" w:space="0" w:color="auto"/>
              <w:right w:val="single" w:sz="4" w:space="0" w:color="auto"/>
            </w:tcBorders>
            <w:shd w:val="clear" w:color="auto" w:fill="auto"/>
            <w:noWrap/>
            <w:vAlign w:val="bottom"/>
            <w:hideMark/>
          </w:tcPr>
          <w:p w14:paraId="1ED1A4B1" w14:textId="77777777" w:rsidR="002C0C5B" w:rsidRPr="00DC2710" w:rsidRDefault="002C0C5B" w:rsidP="002C0C5B">
            <w:pPr>
              <w:rPr>
                <w:rFonts w:ascii="Garamond" w:hAnsi="Garamond"/>
                <w:sz w:val="14"/>
                <w:szCs w:val="14"/>
                <w:lang w:val="sq-AL"/>
              </w:rPr>
            </w:pPr>
            <w:r w:rsidRPr="00DC2710">
              <w:rPr>
                <w:rFonts w:ascii="Garamond" w:hAnsi="Garamond"/>
                <w:sz w:val="14"/>
                <w:szCs w:val="14"/>
                <w:lang w:val="sq-AL"/>
              </w:rPr>
              <w:t> </w:t>
            </w:r>
          </w:p>
        </w:tc>
      </w:tr>
    </w:tbl>
    <w:p w14:paraId="13B2C718" w14:textId="77777777" w:rsidR="002C0C5B" w:rsidRPr="00DC2710" w:rsidRDefault="002C0C5B" w:rsidP="00F47DB3">
      <w:pPr>
        <w:pStyle w:val="ListParagraph"/>
        <w:ind w:firstLine="284"/>
        <w:jc w:val="center"/>
        <w:rPr>
          <w:rFonts w:ascii="Garamond" w:hAnsi="Garamond"/>
          <w:sz w:val="24"/>
          <w:szCs w:val="24"/>
          <w:lang w:val="sq-AL"/>
        </w:rPr>
      </w:pPr>
    </w:p>
    <w:sectPr w:rsidR="002C0C5B" w:rsidRPr="00DC2710" w:rsidSect="00F47DB3">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19F6FD" w14:textId="77777777" w:rsidR="00DC2710" w:rsidRDefault="00DC2710" w:rsidP="00EE52ED">
      <w:r>
        <w:separator/>
      </w:r>
    </w:p>
  </w:endnote>
  <w:endnote w:type="continuationSeparator" w:id="0">
    <w:p w14:paraId="33693C6D" w14:textId="77777777" w:rsidR="00DC2710" w:rsidRDefault="00DC2710" w:rsidP="00EE52ED">
      <w:r>
        <w:continuationSeparator/>
      </w:r>
    </w:p>
  </w:endnote>
  <w:endnote w:type="continuationNotice" w:id="1">
    <w:p w14:paraId="19988C27" w14:textId="77777777" w:rsidR="00DC2710" w:rsidRDefault="00DC27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9490441"/>
      <w:docPartObj>
        <w:docPartGallery w:val="Page Numbers (Bottom of Page)"/>
        <w:docPartUnique/>
      </w:docPartObj>
    </w:sdtPr>
    <w:sdtEndPr>
      <w:rPr>
        <w:noProof/>
      </w:rPr>
    </w:sdtEndPr>
    <w:sdtContent>
      <w:p w14:paraId="468A93A9" w14:textId="77777777" w:rsidR="00DC2710" w:rsidRDefault="00DC271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8A93AA" w14:textId="77777777" w:rsidR="00DC2710" w:rsidRDefault="00DC27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0B1E66" w14:textId="77777777" w:rsidR="00DC2710" w:rsidRDefault="00DC2710" w:rsidP="00EE52ED">
      <w:r>
        <w:separator/>
      </w:r>
    </w:p>
  </w:footnote>
  <w:footnote w:type="continuationSeparator" w:id="0">
    <w:p w14:paraId="702BA129" w14:textId="77777777" w:rsidR="00DC2710" w:rsidRDefault="00DC2710" w:rsidP="00EE52ED">
      <w:r>
        <w:continuationSeparator/>
      </w:r>
    </w:p>
  </w:footnote>
  <w:footnote w:type="continuationNotice" w:id="1">
    <w:p w14:paraId="2F3CCF48" w14:textId="77777777" w:rsidR="00DC2710" w:rsidRDefault="00DC27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13674" w14:textId="77777777" w:rsidR="00DC2710" w:rsidRDefault="00DC27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70462"/>
    <w:multiLevelType w:val="hybridMultilevel"/>
    <w:tmpl w:val="4E62748C"/>
    <w:lvl w:ilvl="0" w:tplc="87789D54">
      <w:start w:val="1"/>
      <w:numFmt w:val="lowerLetter"/>
      <w:lvlText w:val="%1)"/>
      <w:lvlJc w:val="left"/>
      <w:pPr>
        <w:ind w:left="2880" w:hanging="360"/>
      </w:pPr>
      <w:rPr>
        <w:rFonts w:hint="default"/>
        <w:b/>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E772F4A"/>
    <w:multiLevelType w:val="hybridMultilevel"/>
    <w:tmpl w:val="9DF2DA70"/>
    <w:lvl w:ilvl="0" w:tplc="9B069BA0">
      <w:start w:val="1"/>
      <w:numFmt w:val="upperRoman"/>
      <w:lvlText w:val="%1."/>
      <w:lvlJc w:val="righ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06A5FA2"/>
    <w:multiLevelType w:val="hybridMultilevel"/>
    <w:tmpl w:val="CE065E06"/>
    <w:lvl w:ilvl="0" w:tplc="04090011">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DDA6E66"/>
    <w:multiLevelType w:val="hybridMultilevel"/>
    <w:tmpl w:val="8EC6AF5C"/>
    <w:lvl w:ilvl="0" w:tplc="03D0B73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CD3647"/>
    <w:multiLevelType w:val="hybridMultilevel"/>
    <w:tmpl w:val="3C586A52"/>
    <w:lvl w:ilvl="0" w:tplc="2A0A47C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67303D"/>
    <w:multiLevelType w:val="hybridMultilevel"/>
    <w:tmpl w:val="F52E8E7A"/>
    <w:lvl w:ilvl="0" w:tplc="520046AC">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270356E"/>
    <w:multiLevelType w:val="hybridMultilevel"/>
    <w:tmpl w:val="3D9047BA"/>
    <w:lvl w:ilvl="0" w:tplc="0409000F">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3097967"/>
    <w:multiLevelType w:val="hybridMultilevel"/>
    <w:tmpl w:val="C1AC9794"/>
    <w:lvl w:ilvl="0" w:tplc="DBD298BA">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5C31BB0"/>
    <w:multiLevelType w:val="hybridMultilevel"/>
    <w:tmpl w:val="F66A0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9B52BF"/>
    <w:multiLevelType w:val="hybridMultilevel"/>
    <w:tmpl w:val="BCBC0D00"/>
    <w:lvl w:ilvl="0" w:tplc="816EC6B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C53E9F"/>
    <w:multiLevelType w:val="hybridMultilevel"/>
    <w:tmpl w:val="670EF068"/>
    <w:lvl w:ilvl="0" w:tplc="7BD4018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027FA4"/>
    <w:multiLevelType w:val="hybridMultilevel"/>
    <w:tmpl w:val="A3DE0196"/>
    <w:lvl w:ilvl="0" w:tplc="2B6890EE">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A17C91"/>
    <w:multiLevelType w:val="hybridMultilevel"/>
    <w:tmpl w:val="9D485BBA"/>
    <w:lvl w:ilvl="0" w:tplc="7AAA2DB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9"/>
  </w:num>
  <w:num w:numId="3">
    <w:abstractNumId w:val="12"/>
  </w:num>
  <w:num w:numId="4">
    <w:abstractNumId w:val="6"/>
  </w:num>
  <w:num w:numId="5">
    <w:abstractNumId w:val="7"/>
  </w:num>
  <w:num w:numId="6">
    <w:abstractNumId w:val="0"/>
  </w:num>
  <w:num w:numId="7">
    <w:abstractNumId w:val="11"/>
  </w:num>
  <w:num w:numId="8">
    <w:abstractNumId w:val="1"/>
  </w:num>
  <w:num w:numId="9">
    <w:abstractNumId w:val="2"/>
  </w:num>
  <w:num w:numId="10">
    <w:abstractNumId w:val="10"/>
  </w:num>
  <w:num w:numId="11">
    <w:abstractNumId w:val="3"/>
  </w:num>
  <w:num w:numId="12">
    <w:abstractNumId w:val="5"/>
  </w:num>
  <w:num w:numId="13">
    <w:abstractNumId w:val="8"/>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DBE"/>
    <w:rsid w:val="00002A24"/>
    <w:rsid w:val="000052FB"/>
    <w:rsid w:val="00030379"/>
    <w:rsid w:val="000420EA"/>
    <w:rsid w:val="0007333A"/>
    <w:rsid w:val="00075E23"/>
    <w:rsid w:val="0009623B"/>
    <w:rsid w:val="00116531"/>
    <w:rsid w:val="00156DBE"/>
    <w:rsid w:val="00162017"/>
    <w:rsid w:val="00176234"/>
    <w:rsid w:val="00226667"/>
    <w:rsid w:val="00227EF9"/>
    <w:rsid w:val="002476B0"/>
    <w:rsid w:val="00276A80"/>
    <w:rsid w:val="002B4F48"/>
    <w:rsid w:val="002C0C5B"/>
    <w:rsid w:val="002C573D"/>
    <w:rsid w:val="00300B83"/>
    <w:rsid w:val="0032076F"/>
    <w:rsid w:val="003E2BC6"/>
    <w:rsid w:val="00423E8E"/>
    <w:rsid w:val="00455CFB"/>
    <w:rsid w:val="0046669E"/>
    <w:rsid w:val="00466B75"/>
    <w:rsid w:val="004923C1"/>
    <w:rsid w:val="0049414C"/>
    <w:rsid w:val="004946C9"/>
    <w:rsid w:val="004B730C"/>
    <w:rsid w:val="00514A0B"/>
    <w:rsid w:val="005218F6"/>
    <w:rsid w:val="005B6BF4"/>
    <w:rsid w:val="00625C56"/>
    <w:rsid w:val="00697B46"/>
    <w:rsid w:val="006C609C"/>
    <w:rsid w:val="006C6555"/>
    <w:rsid w:val="006F16C8"/>
    <w:rsid w:val="0073409D"/>
    <w:rsid w:val="00743F19"/>
    <w:rsid w:val="007459E2"/>
    <w:rsid w:val="00757A50"/>
    <w:rsid w:val="00791261"/>
    <w:rsid w:val="007A219E"/>
    <w:rsid w:val="007B6742"/>
    <w:rsid w:val="007D27EB"/>
    <w:rsid w:val="007E0B04"/>
    <w:rsid w:val="007F3333"/>
    <w:rsid w:val="007F6411"/>
    <w:rsid w:val="0083161F"/>
    <w:rsid w:val="00851CB5"/>
    <w:rsid w:val="0088116B"/>
    <w:rsid w:val="00891020"/>
    <w:rsid w:val="008B5233"/>
    <w:rsid w:val="00957831"/>
    <w:rsid w:val="00984EE6"/>
    <w:rsid w:val="00990525"/>
    <w:rsid w:val="009A2243"/>
    <w:rsid w:val="009C10B6"/>
    <w:rsid w:val="00A27CFA"/>
    <w:rsid w:val="00A33E58"/>
    <w:rsid w:val="00A42879"/>
    <w:rsid w:val="00AC3FD3"/>
    <w:rsid w:val="00AD2DB1"/>
    <w:rsid w:val="00AE5DE0"/>
    <w:rsid w:val="00B47107"/>
    <w:rsid w:val="00B56F28"/>
    <w:rsid w:val="00B63A69"/>
    <w:rsid w:val="00B7198B"/>
    <w:rsid w:val="00BA2BD8"/>
    <w:rsid w:val="00BC6B4E"/>
    <w:rsid w:val="00BE5DD6"/>
    <w:rsid w:val="00C03980"/>
    <w:rsid w:val="00C03A31"/>
    <w:rsid w:val="00C76AE4"/>
    <w:rsid w:val="00C856EF"/>
    <w:rsid w:val="00C9425A"/>
    <w:rsid w:val="00CA0D8F"/>
    <w:rsid w:val="00CD377A"/>
    <w:rsid w:val="00D3228A"/>
    <w:rsid w:val="00D8064D"/>
    <w:rsid w:val="00D85A66"/>
    <w:rsid w:val="00D96F52"/>
    <w:rsid w:val="00DC2710"/>
    <w:rsid w:val="00DC71C8"/>
    <w:rsid w:val="00E54A84"/>
    <w:rsid w:val="00E87515"/>
    <w:rsid w:val="00E8783A"/>
    <w:rsid w:val="00EE0BEB"/>
    <w:rsid w:val="00EE52ED"/>
    <w:rsid w:val="00EF47AF"/>
    <w:rsid w:val="00EF7AA3"/>
    <w:rsid w:val="00F112A9"/>
    <w:rsid w:val="00F41A51"/>
    <w:rsid w:val="00F47DB3"/>
    <w:rsid w:val="00FB7E96"/>
    <w:rsid w:val="00FE63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68A936B"/>
  <w15:docId w15:val="{5375F6DE-9536-4BA8-8D01-61EBA3C02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6DBE"/>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156DBE"/>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156DBE"/>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156DBE"/>
    <w:rPr>
      <w:rFonts w:ascii="Arial" w:eastAsia="Arial Unicode MS" w:hAnsi="Arial" w:cs="Arial"/>
      <w:b/>
      <w:bCs/>
      <w:sz w:val="24"/>
      <w:szCs w:val="24"/>
      <w:u w:val="single"/>
    </w:rPr>
  </w:style>
  <w:style w:type="character" w:customStyle="1" w:styleId="Heading3Char">
    <w:name w:val="Heading 3 Char"/>
    <w:basedOn w:val="DefaultParagraphFont"/>
    <w:link w:val="Heading3"/>
    <w:uiPriority w:val="9"/>
    <w:rsid w:val="00156DBE"/>
    <w:rPr>
      <w:rFonts w:ascii="Cambria" w:eastAsia="Times New Roman" w:hAnsi="Cambria" w:cs="Times New Roman"/>
      <w:b/>
      <w:bCs/>
      <w:sz w:val="26"/>
      <w:szCs w:val="26"/>
    </w:rPr>
  </w:style>
  <w:style w:type="paragraph" w:styleId="BodyText">
    <w:name w:val="Body Text"/>
    <w:basedOn w:val="Normal"/>
    <w:link w:val="BodyTextChar"/>
    <w:uiPriority w:val="99"/>
    <w:unhideWhenUsed/>
    <w:rsid w:val="00156DBE"/>
    <w:rPr>
      <w:rFonts w:ascii="Arial" w:hAnsi="Arial"/>
      <w:b/>
      <w:bCs/>
      <w:sz w:val="24"/>
      <w:szCs w:val="24"/>
    </w:rPr>
  </w:style>
  <w:style w:type="character" w:customStyle="1" w:styleId="BodyTextChar">
    <w:name w:val="Body Text Char"/>
    <w:basedOn w:val="DefaultParagraphFont"/>
    <w:link w:val="BodyText"/>
    <w:uiPriority w:val="99"/>
    <w:rsid w:val="00156DBE"/>
    <w:rPr>
      <w:rFonts w:ascii="Arial" w:eastAsia="Times New Roman" w:hAnsi="Arial" w:cs="Times New Roman"/>
      <w:b/>
      <w:bCs/>
      <w:sz w:val="24"/>
      <w:szCs w:val="24"/>
    </w:rPr>
  </w:style>
  <w:style w:type="paragraph" w:styleId="ListParagraph">
    <w:name w:val="List Paragraph"/>
    <w:basedOn w:val="Normal"/>
    <w:link w:val="ListParagraphChar"/>
    <w:uiPriority w:val="99"/>
    <w:qFormat/>
    <w:rsid w:val="00156DBE"/>
    <w:pPr>
      <w:ind w:left="720"/>
      <w:contextualSpacing/>
    </w:pPr>
  </w:style>
  <w:style w:type="paragraph" w:styleId="NoSpacing">
    <w:name w:val="No Spacing"/>
    <w:link w:val="NoSpacingChar"/>
    <w:uiPriority w:val="1"/>
    <w:qFormat/>
    <w:rsid w:val="00156DBE"/>
    <w:pPr>
      <w:spacing w:after="0" w:line="240" w:lineRule="auto"/>
    </w:pPr>
    <w:rPr>
      <w:rFonts w:ascii="Calibri" w:eastAsia="Calibri" w:hAnsi="Calibri" w:cs="Times New Roman"/>
    </w:rPr>
  </w:style>
  <w:style w:type="character" w:customStyle="1" w:styleId="NoSpacingChar">
    <w:name w:val="No Spacing Char"/>
    <w:link w:val="NoSpacing"/>
    <w:uiPriority w:val="1"/>
    <w:rsid w:val="00156DBE"/>
    <w:rPr>
      <w:rFonts w:ascii="Calibri" w:eastAsia="Calibri" w:hAnsi="Calibri" w:cs="Times New Roman"/>
    </w:rPr>
  </w:style>
  <w:style w:type="character" w:customStyle="1" w:styleId="ListParagraphChar">
    <w:name w:val="List Paragraph Char"/>
    <w:link w:val="ListParagraph"/>
    <w:uiPriority w:val="34"/>
    <w:locked/>
    <w:rsid w:val="00156DBE"/>
    <w:rPr>
      <w:rFonts w:ascii="Times New Roman" w:eastAsia="Times New Roman" w:hAnsi="Times New Roman" w:cs="Times New Roman"/>
      <w:sz w:val="20"/>
      <w:szCs w:val="20"/>
    </w:rPr>
  </w:style>
  <w:style w:type="paragraph" w:styleId="NormalWeb">
    <w:name w:val="Normal (Web)"/>
    <w:basedOn w:val="Normal"/>
    <w:uiPriority w:val="99"/>
    <w:unhideWhenUsed/>
    <w:rsid w:val="00851CB5"/>
    <w:pPr>
      <w:spacing w:before="100" w:beforeAutospacing="1" w:after="100" w:afterAutospacing="1"/>
    </w:pPr>
    <w:rPr>
      <w:sz w:val="24"/>
      <w:szCs w:val="24"/>
    </w:rPr>
  </w:style>
  <w:style w:type="paragraph" w:styleId="Header">
    <w:name w:val="header"/>
    <w:basedOn w:val="Normal"/>
    <w:link w:val="HeaderChar"/>
    <w:uiPriority w:val="99"/>
    <w:unhideWhenUsed/>
    <w:rsid w:val="00EE52ED"/>
    <w:pPr>
      <w:tabs>
        <w:tab w:val="center" w:pos="4680"/>
        <w:tab w:val="right" w:pos="9360"/>
      </w:tabs>
    </w:pPr>
  </w:style>
  <w:style w:type="character" w:customStyle="1" w:styleId="HeaderChar">
    <w:name w:val="Header Char"/>
    <w:basedOn w:val="DefaultParagraphFont"/>
    <w:link w:val="Header"/>
    <w:uiPriority w:val="99"/>
    <w:rsid w:val="00EE52ED"/>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EE52ED"/>
    <w:pPr>
      <w:tabs>
        <w:tab w:val="center" w:pos="4680"/>
        <w:tab w:val="right" w:pos="9360"/>
      </w:tabs>
    </w:pPr>
  </w:style>
  <w:style w:type="character" w:customStyle="1" w:styleId="FooterChar">
    <w:name w:val="Footer Char"/>
    <w:basedOn w:val="DefaultParagraphFont"/>
    <w:link w:val="Footer"/>
    <w:uiPriority w:val="99"/>
    <w:rsid w:val="00EE52ED"/>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D322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228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9270254">
      <w:bodyDiv w:val="1"/>
      <w:marLeft w:val="0"/>
      <w:marRight w:val="0"/>
      <w:marTop w:val="0"/>
      <w:marBottom w:val="0"/>
      <w:divBdr>
        <w:top w:val="none" w:sz="0" w:space="0" w:color="auto"/>
        <w:left w:val="none" w:sz="0" w:space="0" w:color="auto"/>
        <w:bottom w:val="none" w:sz="0" w:space="0" w:color="auto"/>
        <w:right w:val="none" w:sz="0" w:space="0" w:color="auto"/>
      </w:divBdr>
    </w:div>
    <w:div w:id="673536030">
      <w:bodyDiv w:val="1"/>
      <w:marLeft w:val="0"/>
      <w:marRight w:val="0"/>
      <w:marTop w:val="0"/>
      <w:marBottom w:val="0"/>
      <w:divBdr>
        <w:top w:val="none" w:sz="0" w:space="0" w:color="auto"/>
        <w:left w:val="none" w:sz="0" w:space="0" w:color="auto"/>
        <w:bottom w:val="none" w:sz="0" w:space="0" w:color="auto"/>
        <w:right w:val="none" w:sz="0" w:space="0" w:color="auto"/>
      </w:divBdr>
    </w:div>
    <w:div w:id="1131706312">
      <w:bodyDiv w:val="1"/>
      <w:marLeft w:val="0"/>
      <w:marRight w:val="0"/>
      <w:marTop w:val="0"/>
      <w:marBottom w:val="0"/>
      <w:divBdr>
        <w:top w:val="none" w:sz="0" w:space="0" w:color="auto"/>
        <w:left w:val="none" w:sz="0" w:space="0" w:color="auto"/>
        <w:bottom w:val="none" w:sz="0" w:space="0" w:color="auto"/>
        <w:right w:val="none" w:sz="0" w:space="0" w:color="auto"/>
      </w:divBdr>
    </w:div>
    <w:div w:id="1631981281">
      <w:bodyDiv w:val="1"/>
      <w:marLeft w:val="0"/>
      <w:marRight w:val="0"/>
      <w:marTop w:val="0"/>
      <w:marBottom w:val="0"/>
      <w:divBdr>
        <w:top w:val="none" w:sz="0" w:space="0" w:color="auto"/>
        <w:left w:val="none" w:sz="0" w:space="0" w:color="auto"/>
        <w:bottom w:val="none" w:sz="0" w:space="0" w:color="auto"/>
        <w:right w:val="none" w:sz="0" w:space="0" w:color="auto"/>
      </w:divBdr>
    </w:div>
    <w:div w:id="2017610655">
      <w:bodyDiv w:val="1"/>
      <w:marLeft w:val="0"/>
      <w:marRight w:val="0"/>
      <w:marTop w:val="0"/>
      <w:marBottom w:val="0"/>
      <w:divBdr>
        <w:top w:val="none" w:sz="0" w:space="0" w:color="auto"/>
        <w:left w:val="none" w:sz="0" w:space="0" w:color="auto"/>
        <w:bottom w:val="none" w:sz="0" w:space="0" w:color="auto"/>
        <w:right w:val="none" w:sz="0" w:space="0" w:color="auto"/>
      </w:divBdr>
      <w:divsChild>
        <w:div w:id="50926250">
          <w:marLeft w:val="0"/>
          <w:marRight w:val="0"/>
          <w:marTop w:val="0"/>
          <w:marBottom w:val="0"/>
          <w:divBdr>
            <w:top w:val="none" w:sz="0" w:space="0" w:color="auto"/>
            <w:left w:val="none" w:sz="0" w:space="0" w:color="auto"/>
            <w:bottom w:val="none" w:sz="0" w:space="0" w:color="auto"/>
            <w:right w:val="none" w:sz="0" w:space="0" w:color="auto"/>
          </w:divBdr>
        </w:div>
        <w:div w:id="192814295">
          <w:marLeft w:val="0"/>
          <w:marRight w:val="0"/>
          <w:marTop w:val="0"/>
          <w:marBottom w:val="0"/>
          <w:divBdr>
            <w:top w:val="none" w:sz="0" w:space="0" w:color="auto"/>
            <w:left w:val="none" w:sz="0" w:space="0" w:color="auto"/>
            <w:bottom w:val="none" w:sz="0" w:space="0" w:color="auto"/>
            <w:right w:val="none" w:sz="0" w:space="0" w:color="auto"/>
          </w:divBdr>
        </w:div>
        <w:div w:id="75371209">
          <w:marLeft w:val="0"/>
          <w:marRight w:val="0"/>
          <w:marTop w:val="0"/>
          <w:marBottom w:val="0"/>
          <w:divBdr>
            <w:top w:val="none" w:sz="0" w:space="0" w:color="auto"/>
            <w:left w:val="none" w:sz="0" w:space="0" w:color="auto"/>
            <w:bottom w:val="none" w:sz="0" w:space="0" w:color="auto"/>
            <w:right w:val="none" w:sz="0" w:space="0" w:color="auto"/>
          </w:divBdr>
        </w:div>
        <w:div w:id="1222670738">
          <w:marLeft w:val="0"/>
          <w:marRight w:val="0"/>
          <w:marTop w:val="0"/>
          <w:marBottom w:val="0"/>
          <w:divBdr>
            <w:top w:val="none" w:sz="0" w:space="0" w:color="auto"/>
            <w:left w:val="none" w:sz="0" w:space="0" w:color="auto"/>
            <w:bottom w:val="none" w:sz="0" w:space="0" w:color="auto"/>
            <w:right w:val="none" w:sz="0" w:space="0" w:color="auto"/>
          </w:divBdr>
        </w:div>
        <w:div w:id="506600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750</Nr_x002e__x0020_akti>
    <Data_x0020_e_x0020_Krijimit xmlns="0e656187-b300-4fb0-8bf4-3a50f872073c">2023-12-21T14:26:46Z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2023-12-21T00:00:00Z</Date_x0020_protokolli>
    <Titulli xmlns="0e656187-b300-4fb0-8bf4-3a50f872073c">Për disa shtesa dhe ndryshime në vendimin nr. 778, datë 24.9.2010, të Këshillit të Ministrave, "Për shpronësimin, për interes publik, të pronarëve të pasurive të paluajtshme, pronë private, tokë arë, që preken nga ndërtimi i segmentit rrugor "By-Pass Plepa-Kavajë-Rrogozhinë, lotet 9, 10, 11 e 12"</Titulli>
    <Modifikuesi xmlns="0e656187-b300-4fb0-8bf4-3a50f872073c">ermira.bukaci</Modifikuesi>
    <Nr_x002e__x0020_prot_x0020_QBZ xmlns="0e656187-b300-4fb0-8bf4-3a50f872073c">1959</Nr_x002e__x0020_prot_x0020_QBZ>
    <Data_x0020_e_x0020_Modifikimit xmlns="0e656187-b300-4fb0-8bf4-3a50f872073c">2023-12-21T16:08:06Z</Data_x0020_e_x0020_Modifikimit>
    <Dekretuar xmlns="0e656187-b300-4fb0-8bf4-3a50f872073c">false</Dekretuar>
    <Data xmlns="0e656187-b300-4fb0-8bf4-3a50f872073c">2023-12-20T00:00:00Z</Data>
    <Nr_x002e__x0020_protokolli_x0020_i_x0020_aktit xmlns="0e656187-b300-4fb0-8bf4-3a50f872073c">5913/1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29F623B99CE4ADF89472A5D4798275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29F623B99CE4ADF89472A5D4798275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8594B63-1F0F-4094-93BB-4CAA7471E0EC}">
  <ds:schemaRefs>
    <ds:schemaRef ds:uri="http://purl.org/dc/terms/"/>
    <ds:schemaRef ds:uri="http://purl.org/dc/elements/1.1/"/>
    <ds:schemaRef ds:uri="http://schemas.microsoft.com/office/2006/metadata/properties"/>
    <ds:schemaRef ds:uri="http://www.w3.org/XML/1998/namespace"/>
    <ds:schemaRef ds:uri="http://schemas.openxmlformats.org/package/2006/metadata/core-properties"/>
    <ds:schemaRef ds:uri="http://schemas.microsoft.com/office/2006/documentManagement/types"/>
    <ds:schemaRef ds:uri="0e656187-b300-4fb0-8bf4-3a50f872073c"/>
    <ds:schemaRef ds:uri="http://purl.org/dc/dcmitype/"/>
  </ds:schemaRefs>
</ds:datastoreItem>
</file>

<file path=customXml/itemProps2.xml><?xml version="1.0" encoding="utf-8"?>
<ds:datastoreItem xmlns:ds="http://schemas.openxmlformats.org/officeDocument/2006/customXml" ds:itemID="{D9B2B9EF-0BFD-489F-A0DD-7D8CDC9F43F0}">
  <ds:schemaRefs>
    <ds:schemaRef ds:uri="http://schemas.microsoft.com/sharepoint/v3/contenttype/forms"/>
  </ds:schemaRefs>
</ds:datastoreItem>
</file>

<file path=customXml/itemProps3.xml><?xml version="1.0" encoding="utf-8"?>
<ds:datastoreItem xmlns:ds="http://schemas.openxmlformats.org/officeDocument/2006/customXml" ds:itemID="{3CA1D09B-5A8C-4711-A066-757973B58A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01E7F5E-EAF2-4A06-91A6-B655244202F7}">
  <ds:schemaRefs>
    <ds:schemaRef ds:uri="http://schemas.microsoft.com/sharepoint/v3/contenttype/forms"/>
  </ds:schemaRefs>
</ds:datastoreItem>
</file>

<file path=customXml/itemProps5.xml><?xml version="1.0" encoding="utf-8"?>
<ds:datastoreItem xmlns:ds="http://schemas.openxmlformats.org/officeDocument/2006/customXml" ds:itemID="{F30BFA2C-39E9-49B4-AE18-DFA25A0A1A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1096</Words>
  <Characters>6251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Për disa shtesa dhe ndryshime në vendimin nr. 778, datë 24.9.2010, të Këshillit të Ministrave, "Për shpronësimin, për interes publik, të pronarëve të pasurive të paluajtshme, pronë private, tokë arë, që preken nga ndërtimi i segmentit rrugor "By-Pass Plep</vt:lpstr>
    </vt:vector>
  </TitlesOfParts>
  <Company/>
  <LinksUpToDate>false</LinksUpToDate>
  <CharactersWithSpaces>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 778, datë 24.9.2010, të Këshillit të Ministrave, "Për shpronësimin, për interes publik, të pronarëve të pasurive të paluajtshme, pronë private, tokë arë, që preken nga ndërtimi i segmentit rrugor "By-Pass Plepa-Kavajë-Rrogozhinë, lotet 9, 10, 11 e 12"</dc:title>
  <dc:creator>Besmira Nuredini</dc:creator>
  <cp:lastModifiedBy>Alma Lisaku</cp:lastModifiedBy>
  <cp:revision>14</cp:revision>
  <cp:lastPrinted>2023-12-19T10:04:00Z</cp:lastPrinted>
  <dcterms:created xsi:type="dcterms:W3CDTF">2023-12-21T13:25:00Z</dcterms:created>
  <dcterms:modified xsi:type="dcterms:W3CDTF">2023-12-22T09:12:00Z</dcterms:modified>
</cp:coreProperties>
</file>