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EB5B7F" w14:textId="6C356FC8" w:rsidR="00102AED" w:rsidRPr="006F44A1" w:rsidRDefault="00102AED" w:rsidP="006F44A1">
      <w:pPr>
        <w:ind w:firstLine="284"/>
        <w:jc w:val="center"/>
        <w:rPr>
          <w:rFonts w:ascii="Garamond" w:hAnsi="Garamond"/>
          <w:b/>
        </w:rPr>
      </w:pPr>
      <w:r w:rsidRPr="006F44A1">
        <w:rPr>
          <w:rFonts w:ascii="Garamond" w:hAnsi="Garamond"/>
          <w:b/>
        </w:rPr>
        <w:t>VENDIM</w:t>
      </w:r>
    </w:p>
    <w:p w14:paraId="1DEB5B82" w14:textId="654ADF7F" w:rsidR="00B50CFF" w:rsidRPr="006F44A1" w:rsidRDefault="00B132B2" w:rsidP="006F44A1">
      <w:pPr>
        <w:ind w:firstLine="284"/>
        <w:jc w:val="center"/>
        <w:rPr>
          <w:rFonts w:ascii="Garamond" w:hAnsi="Garamond"/>
          <w:b/>
        </w:rPr>
      </w:pPr>
      <w:r w:rsidRPr="006F44A1">
        <w:rPr>
          <w:rFonts w:ascii="Garamond" w:hAnsi="Garamond"/>
          <w:b/>
        </w:rPr>
        <w:t>Nr.</w:t>
      </w:r>
      <w:r w:rsidR="00E62B7B" w:rsidRPr="006F44A1">
        <w:rPr>
          <w:rFonts w:ascii="Garamond" w:hAnsi="Garamond"/>
          <w:b/>
        </w:rPr>
        <w:t xml:space="preserve"> 763</w:t>
      </w:r>
      <w:r w:rsidRPr="006F44A1">
        <w:rPr>
          <w:rFonts w:ascii="Garamond" w:hAnsi="Garamond"/>
          <w:b/>
        </w:rPr>
        <w:t>,</w:t>
      </w:r>
      <w:r w:rsidR="00835D8A">
        <w:rPr>
          <w:rFonts w:ascii="Garamond" w:hAnsi="Garamond"/>
          <w:b/>
        </w:rPr>
        <w:t xml:space="preserve"> </w:t>
      </w:r>
      <w:r w:rsidRPr="006F44A1">
        <w:rPr>
          <w:rFonts w:ascii="Garamond" w:hAnsi="Garamond"/>
          <w:b/>
        </w:rPr>
        <w:t>datë</w:t>
      </w:r>
      <w:r w:rsidR="00E62B7B" w:rsidRPr="006F44A1">
        <w:rPr>
          <w:rFonts w:ascii="Garamond" w:hAnsi="Garamond"/>
          <w:b/>
        </w:rPr>
        <w:t xml:space="preserve"> 20.12.2023</w:t>
      </w:r>
    </w:p>
    <w:p w14:paraId="1DEB5B83" w14:textId="77777777" w:rsidR="00102AED" w:rsidRPr="006F44A1" w:rsidRDefault="00102AED" w:rsidP="006F44A1">
      <w:pPr>
        <w:ind w:firstLine="284"/>
        <w:jc w:val="center"/>
        <w:rPr>
          <w:rFonts w:ascii="Garamond" w:hAnsi="Garamond"/>
          <w:b/>
        </w:rPr>
      </w:pPr>
    </w:p>
    <w:p w14:paraId="1DEB5B87" w14:textId="406778C5" w:rsidR="00FE0B89" w:rsidRPr="006F44A1" w:rsidRDefault="009D6BDA" w:rsidP="006F44A1">
      <w:pPr>
        <w:ind w:firstLine="284"/>
        <w:jc w:val="center"/>
        <w:rPr>
          <w:rFonts w:ascii="Garamond" w:hAnsi="Garamond"/>
          <w:b/>
        </w:rPr>
      </w:pPr>
      <w:r w:rsidRPr="006F44A1">
        <w:rPr>
          <w:rFonts w:ascii="Garamond" w:hAnsi="Garamond"/>
          <w:b/>
        </w:rPr>
        <w:t>PËR</w:t>
      </w:r>
      <w:r w:rsidR="00E62B7B" w:rsidRPr="006F44A1">
        <w:rPr>
          <w:rFonts w:ascii="Garamond" w:hAnsi="Garamond"/>
          <w:b/>
        </w:rPr>
        <w:t xml:space="preserve"> </w:t>
      </w:r>
      <w:r w:rsidR="002F3035" w:rsidRPr="006F44A1">
        <w:rPr>
          <w:rFonts w:ascii="Garamond" w:hAnsi="Garamond"/>
          <w:b/>
        </w:rPr>
        <w:t>MIRATIMIN E MEMORANDUMIT TË MIRËKUPTIMIT</w:t>
      </w:r>
      <w:r w:rsidR="00087AE8">
        <w:rPr>
          <w:rFonts w:ascii="Garamond" w:hAnsi="Garamond"/>
          <w:b/>
        </w:rPr>
        <w:t xml:space="preserve"> </w:t>
      </w:r>
      <w:r w:rsidR="002F3035" w:rsidRPr="006F44A1">
        <w:rPr>
          <w:rFonts w:ascii="Garamond" w:hAnsi="Garamond"/>
          <w:b/>
        </w:rPr>
        <w:t>NDËRMJET KËSHILLIT TË MINISTRAVE TË REPUBLIKËS</w:t>
      </w:r>
      <w:r w:rsidR="00835D8A">
        <w:rPr>
          <w:rFonts w:ascii="Garamond" w:hAnsi="Garamond"/>
          <w:b/>
        </w:rPr>
        <w:t xml:space="preserve"> </w:t>
      </w:r>
      <w:r w:rsidR="002F3035" w:rsidRPr="006F44A1">
        <w:rPr>
          <w:rFonts w:ascii="Garamond" w:hAnsi="Garamond"/>
          <w:b/>
        </w:rPr>
        <w:t>SË SHQIPËRISË DHE QEVERISË SË SHTETIT TË KUVAJTIT,</w:t>
      </w:r>
      <w:r w:rsidR="00835D8A">
        <w:rPr>
          <w:rFonts w:ascii="Garamond" w:hAnsi="Garamond"/>
          <w:b/>
        </w:rPr>
        <w:t xml:space="preserve"> </w:t>
      </w:r>
      <w:r w:rsidR="002F3035" w:rsidRPr="006F44A1">
        <w:rPr>
          <w:rFonts w:ascii="Garamond" w:hAnsi="Garamond"/>
          <w:b/>
        </w:rPr>
        <w:t>PËR BASHKËPUNIMIN NË FUSHËN E BUJQËSISË</w:t>
      </w:r>
    </w:p>
    <w:p w14:paraId="1DEB5B88" w14:textId="77777777" w:rsidR="00F91943" w:rsidRPr="006F44A1" w:rsidRDefault="00F91943" w:rsidP="006F44A1">
      <w:pPr>
        <w:ind w:firstLine="284"/>
        <w:jc w:val="both"/>
        <w:rPr>
          <w:rFonts w:ascii="Garamond" w:hAnsi="Garamond"/>
        </w:rPr>
      </w:pPr>
    </w:p>
    <w:p w14:paraId="1DEB5B89" w14:textId="039A7511" w:rsidR="007A2CF4" w:rsidRPr="006F44A1" w:rsidRDefault="0089581F" w:rsidP="006F44A1">
      <w:pPr>
        <w:ind w:firstLine="284"/>
        <w:jc w:val="both"/>
        <w:rPr>
          <w:rFonts w:ascii="Garamond" w:hAnsi="Garamond"/>
        </w:rPr>
      </w:pPr>
      <w:r w:rsidRPr="006F44A1">
        <w:rPr>
          <w:rFonts w:ascii="Garamond" w:hAnsi="Garamond"/>
        </w:rPr>
        <w:t>Në mbështet</w:t>
      </w:r>
      <w:r w:rsidR="00346E0F" w:rsidRPr="006F44A1">
        <w:rPr>
          <w:rFonts w:ascii="Garamond" w:hAnsi="Garamond"/>
        </w:rPr>
        <w:t xml:space="preserve">je të nenit 100 të Kushtetutës dhe </w:t>
      </w:r>
      <w:r w:rsidRPr="006F44A1">
        <w:rPr>
          <w:rFonts w:ascii="Garamond" w:hAnsi="Garamond"/>
        </w:rPr>
        <w:t>të nen</w:t>
      </w:r>
      <w:r w:rsidR="00315D39" w:rsidRPr="006F44A1">
        <w:rPr>
          <w:rFonts w:ascii="Garamond" w:hAnsi="Garamond"/>
        </w:rPr>
        <w:t>it 19</w:t>
      </w:r>
      <w:r w:rsidR="00BC5842" w:rsidRPr="006F44A1">
        <w:rPr>
          <w:rFonts w:ascii="Garamond" w:hAnsi="Garamond"/>
        </w:rPr>
        <w:t>,</w:t>
      </w:r>
      <w:r w:rsidRPr="006F44A1">
        <w:rPr>
          <w:rFonts w:ascii="Garamond" w:hAnsi="Garamond"/>
        </w:rPr>
        <w:t xml:space="preserve"> </w:t>
      </w:r>
      <w:r w:rsidR="00BC5842" w:rsidRPr="006F44A1">
        <w:rPr>
          <w:rFonts w:ascii="Garamond" w:hAnsi="Garamond"/>
        </w:rPr>
        <w:t>të</w:t>
      </w:r>
      <w:r w:rsidRPr="006F44A1">
        <w:rPr>
          <w:rFonts w:ascii="Garamond" w:hAnsi="Garamond"/>
        </w:rPr>
        <w:t xml:space="preserve"> ligjit nr.</w:t>
      </w:r>
      <w:r w:rsidR="00764FED">
        <w:rPr>
          <w:rFonts w:ascii="Garamond" w:hAnsi="Garamond"/>
        </w:rPr>
        <w:t xml:space="preserve"> </w:t>
      </w:r>
      <w:r w:rsidRPr="006F44A1">
        <w:rPr>
          <w:rFonts w:ascii="Garamond" w:hAnsi="Garamond"/>
        </w:rPr>
        <w:t>43/2016, “Për marrëveshjet ndërkombëtare në Republikën e Shqipërisë”</w:t>
      </w:r>
      <w:r w:rsidR="00F81AE3" w:rsidRPr="006F44A1">
        <w:rPr>
          <w:rFonts w:ascii="Garamond" w:hAnsi="Garamond"/>
        </w:rPr>
        <w:t>, me propozimin</w:t>
      </w:r>
      <w:r w:rsidR="000766F1" w:rsidRPr="006F44A1">
        <w:rPr>
          <w:rFonts w:ascii="Garamond" w:hAnsi="Garamond"/>
        </w:rPr>
        <w:t xml:space="preserve"> e</w:t>
      </w:r>
      <w:r w:rsidR="00B50CFF" w:rsidRPr="006F44A1">
        <w:rPr>
          <w:rFonts w:ascii="Garamond" w:hAnsi="Garamond"/>
        </w:rPr>
        <w:t xml:space="preserve"> m</w:t>
      </w:r>
      <w:r w:rsidR="00532F4D" w:rsidRPr="006F44A1">
        <w:rPr>
          <w:rFonts w:ascii="Garamond" w:hAnsi="Garamond"/>
        </w:rPr>
        <w:t>inistrit t</w:t>
      </w:r>
      <w:r w:rsidR="000F6EA6" w:rsidRPr="006F44A1">
        <w:rPr>
          <w:rFonts w:ascii="Garamond" w:hAnsi="Garamond"/>
        </w:rPr>
        <w:t>ë</w:t>
      </w:r>
      <w:r w:rsidR="00F81AE3" w:rsidRPr="006F44A1">
        <w:rPr>
          <w:rFonts w:ascii="Garamond" w:hAnsi="Garamond"/>
        </w:rPr>
        <w:t xml:space="preserve"> Bujq</w:t>
      </w:r>
      <w:r w:rsidR="000F6EA6" w:rsidRPr="006F44A1">
        <w:rPr>
          <w:rFonts w:ascii="Garamond" w:hAnsi="Garamond"/>
        </w:rPr>
        <w:t>ë</w:t>
      </w:r>
      <w:r w:rsidR="00F81AE3" w:rsidRPr="006F44A1">
        <w:rPr>
          <w:rFonts w:ascii="Garamond" w:hAnsi="Garamond"/>
        </w:rPr>
        <w:t>sis</w:t>
      </w:r>
      <w:r w:rsidR="000F6EA6" w:rsidRPr="006F44A1">
        <w:rPr>
          <w:rFonts w:ascii="Garamond" w:hAnsi="Garamond"/>
        </w:rPr>
        <w:t>ë</w:t>
      </w:r>
      <w:r w:rsidR="00F81AE3" w:rsidRPr="006F44A1">
        <w:rPr>
          <w:rFonts w:ascii="Garamond" w:hAnsi="Garamond"/>
        </w:rPr>
        <w:t xml:space="preserve"> dhe Zhvillimit Rural,</w:t>
      </w:r>
      <w:r w:rsidR="00B50CFF" w:rsidRPr="006F44A1">
        <w:rPr>
          <w:rFonts w:ascii="Garamond" w:hAnsi="Garamond"/>
        </w:rPr>
        <w:t xml:space="preserve"> Këshilli i Ministrave</w:t>
      </w:r>
      <w:r w:rsidR="00F81AE3" w:rsidRPr="006F44A1">
        <w:rPr>
          <w:rFonts w:ascii="Garamond" w:hAnsi="Garamond"/>
        </w:rPr>
        <w:t xml:space="preserve"> </w:t>
      </w:r>
    </w:p>
    <w:p w14:paraId="1DEB5B8A" w14:textId="77777777" w:rsidR="00FB6A8A" w:rsidRPr="006F44A1" w:rsidRDefault="00FB6A8A" w:rsidP="006F44A1">
      <w:pPr>
        <w:ind w:firstLine="284"/>
        <w:jc w:val="both"/>
        <w:rPr>
          <w:rFonts w:ascii="Garamond" w:hAnsi="Garamond"/>
        </w:rPr>
      </w:pPr>
    </w:p>
    <w:p w14:paraId="1DEB5B8B" w14:textId="6C459BF0" w:rsidR="00FB6A8A" w:rsidRPr="006F44A1" w:rsidRDefault="00FB6A8A" w:rsidP="006F44A1">
      <w:pPr>
        <w:ind w:firstLine="284"/>
        <w:jc w:val="center"/>
        <w:rPr>
          <w:rFonts w:ascii="Garamond" w:hAnsi="Garamond"/>
        </w:rPr>
      </w:pPr>
      <w:r w:rsidRPr="006F44A1">
        <w:rPr>
          <w:rFonts w:ascii="Garamond" w:hAnsi="Garamond"/>
        </w:rPr>
        <w:t>VENDOSI:</w:t>
      </w:r>
    </w:p>
    <w:p w14:paraId="1DEB5B8C" w14:textId="77777777" w:rsidR="001611B5" w:rsidRPr="006F44A1" w:rsidRDefault="001611B5" w:rsidP="006F44A1">
      <w:pPr>
        <w:ind w:firstLine="284"/>
        <w:jc w:val="both"/>
        <w:rPr>
          <w:rFonts w:ascii="Garamond" w:hAnsi="Garamond"/>
        </w:rPr>
      </w:pPr>
    </w:p>
    <w:p w14:paraId="1DEB5B8D" w14:textId="5C90FE86" w:rsidR="0089581F" w:rsidRPr="006F44A1" w:rsidRDefault="0089581F" w:rsidP="006F44A1">
      <w:pPr>
        <w:ind w:firstLine="284"/>
        <w:jc w:val="both"/>
        <w:rPr>
          <w:rFonts w:ascii="Garamond" w:hAnsi="Garamond"/>
        </w:rPr>
      </w:pPr>
      <w:r w:rsidRPr="006F44A1">
        <w:rPr>
          <w:rFonts w:ascii="Garamond" w:hAnsi="Garamond"/>
        </w:rPr>
        <w:t>Mirat</w:t>
      </w:r>
      <w:r w:rsidR="00346E0F" w:rsidRPr="006F44A1">
        <w:rPr>
          <w:rFonts w:ascii="Garamond" w:hAnsi="Garamond"/>
        </w:rPr>
        <w:t xml:space="preserve">imin </w:t>
      </w:r>
      <w:r w:rsidR="00315D39" w:rsidRPr="006F44A1">
        <w:rPr>
          <w:rFonts w:ascii="Garamond" w:hAnsi="Garamond"/>
        </w:rPr>
        <w:t>e</w:t>
      </w:r>
      <w:r w:rsidR="00B132B2" w:rsidRPr="006F44A1">
        <w:rPr>
          <w:rFonts w:ascii="Garamond" w:hAnsi="Garamond"/>
        </w:rPr>
        <w:t xml:space="preserve"> </w:t>
      </w:r>
      <w:r w:rsidR="00356E92" w:rsidRPr="006F44A1">
        <w:rPr>
          <w:rFonts w:ascii="Garamond" w:hAnsi="Garamond"/>
        </w:rPr>
        <w:t>memorandumit</w:t>
      </w:r>
      <w:r w:rsidR="00835D8A">
        <w:rPr>
          <w:rFonts w:ascii="Garamond" w:hAnsi="Garamond"/>
        </w:rPr>
        <w:t xml:space="preserve"> </w:t>
      </w:r>
      <w:r w:rsidR="00356E92" w:rsidRPr="006F44A1">
        <w:rPr>
          <w:rFonts w:ascii="Garamond" w:hAnsi="Garamond"/>
        </w:rPr>
        <w:t>të mirëkuptimit</w:t>
      </w:r>
      <w:r w:rsidR="00B132B2" w:rsidRPr="006F44A1">
        <w:rPr>
          <w:rFonts w:ascii="Garamond" w:hAnsi="Garamond"/>
        </w:rPr>
        <w:t xml:space="preserve"> ndërmjet Këshillit të Ministrave të Republikës së Shqipërisë dhe </w:t>
      </w:r>
      <w:r w:rsidR="002F3035" w:rsidRPr="006F44A1">
        <w:rPr>
          <w:rFonts w:ascii="Garamond" w:hAnsi="Garamond"/>
        </w:rPr>
        <w:t xml:space="preserve">qeverisë së shtetit </w:t>
      </w:r>
      <w:r w:rsidR="00356E92" w:rsidRPr="006F44A1">
        <w:rPr>
          <w:rFonts w:ascii="Garamond" w:hAnsi="Garamond"/>
        </w:rPr>
        <w:t>të Kuvajtit</w:t>
      </w:r>
      <w:r w:rsidR="002F3035" w:rsidRPr="006F44A1">
        <w:rPr>
          <w:rFonts w:ascii="Garamond" w:hAnsi="Garamond"/>
        </w:rPr>
        <w:t>, p</w:t>
      </w:r>
      <w:r w:rsidR="00356E92" w:rsidRPr="006F44A1">
        <w:rPr>
          <w:rFonts w:ascii="Garamond" w:hAnsi="Garamond"/>
        </w:rPr>
        <w:t>ër bashkëpunim</w:t>
      </w:r>
      <w:r w:rsidR="002F3035" w:rsidRPr="006F44A1">
        <w:rPr>
          <w:rFonts w:ascii="Garamond" w:hAnsi="Garamond"/>
        </w:rPr>
        <w:t>in</w:t>
      </w:r>
      <w:r w:rsidR="00356E92" w:rsidRPr="006F44A1">
        <w:rPr>
          <w:rFonts w:ascii="Garamond" w:hAnsi="Garamond"/>
        </w:rPr>
        <w:t xml:space="preserve"> në fushën e bujqësisë</w:t>
      </w:r>
      <w:r w:rsidR="002F3035" w:rsidRPr="006F44A1">
        <w:rPr>
          <w:rFonts w:ascii="Garamond" w:hAnsi="Garamond"/>
        </w:rPr>
        <w:t>,</w:t>
      </w:r>
      <w:r w:rsidR="00356E92" w:rsidRPr="006F44A1">
        <w:rPr>
          <w:rFonts w:ascii="Garamond" w:hAnsi="Garamond"/>
        </w:rPr>
        <w:t xml:space="preserve"> sipas tekstit </w:t>
      </w:r>
      <w:r w:rsidR="002F3035" w:rsidRPr="006F44A1">
        <w:rPr>
          <w:rFonts w:ascii="Garamond" w:hAnsi="Garamond"/>
        </w:rPr>
        <w:t>që i bashkëlidhet</w:t>
      </w:r>
      <w:r w:rsidR="00356E92" w:rsidRPr="006F44A1">
        <w:rPr>
          <w:rFonts w:ascii="Garamond" w:hAnsi="Garamond"/>
        </w:rPr>
        <w:t xml:space="preserve"> këtij vendimi.</w:t>
      </w:r>
    </w:p>
    <w:p w14:paraId="1DEB5B8F" w14:textId="65B7D6FE" w:rsidR="0089581F" w:rsidRPr="006F44A1" w:rsidRDefault="0089581F" w:rsidP="006F44A1">
      <w:pPr>
        <w:ind w:firstLine="284"/>
        <w:jc w:val="both"/>
        <w:rPr>
          <w:rFonts w:ascii="Garamond" w:hAnsi="Garamond"/>
        </w:rPr>
      </w:pPr>
      <w:r w:rsidRPr="006F44A1">
        <w:rPr>
          <w:rFonts w:ascii="Garamond" w:hAnsi="Garamond"/>
        </w:rPr>
        <w:t>Ky vendim hyn në fuqi</w:t>
      </w:r>
      <w:r w:rsidR="00260390" w:rsidRPr="006F44A1">
        <w:rPr>
          <w:rFonts w:ascii="Garamond" w:hAnsi="Garamond"/>
        </w:rPr>
        <w:t xml:space="preserve"> </w:t>
      </w:r>
      <w:r w:rsidR="00315D39" w:rsidRPr="006F44A1">
        <w:rPr>
          <w:rFonts w:ascii="Garamond" w:hAnsi="Garamond"/>
        </w:rPr>
        <w:t xml:space="preserve">pas botimit në Fletoren </w:t>
      </w:r>
      <w:r w:rsidR="00E62B7B" w:rsidRPr="006F44A1">
        <w:rPr>
          <w:rFonts w:ascii="Garamond" w:hAnsi="Garamond"/>
        </w:rPr>
        <w:t>Zyrtare</w:t>
      </w:r>
      <w:r w:rsidR="00B132B2" w:rsidRPr="006F44A1">
        <w:rPr>
          <w:rFonts w:ascii="Garamond" w:hAnsi="Garamond"/>
        </w:rPr>
        <w:t>.</w:t>
      </w:r>
    </w:p>
    <w:p w14:paraId="1DEB5B90" w14:textId="77777777" w:rsidR="00090222" w:rsidRPr="006F44A1" w:rsidRDefault="00090222" w:rsidP="006F44A1">
      <w:pPr>
        <w:ind w:firstLine="284"/>
        <w:jc w:val="both"/>
        <w:rPr>
          <w:rFonts w:ascii="Garamond" w:hAnsi="Garamond"/>
        </w:rPr>
      </w:pPr>
    </w:p>
    <w:p w14:paraId="1DEB5B92" w14:textId="657A8690" w:rsidR="00102AED" w:rsidRPr="006F44A1" w:rsidRDefault="00E62B7B" w:rsidP="00A04708">
      <w:pPr>
        <w:ind w:firstLine="284"/>
        <w:jc w:val="right"/>
        <w:rPr>
          <w:rFonts w:ascii="Garamond" w:hAnsi="Garamond"/>
        </w:rPr>
      </w:pPr>
      <w:r w:rsidRPr="006F44A1">
        <w:rPr>
          <w:rFonts w:ascii="Garamond" w:hAnsi="Garamond"/>
        </w:rPr>
        <w:t>KRYEMINISTËR</w:t>
      </w:r>
    </w:p>
    <w:p w14:paraId="1DEB5B95" w14:textId="40E23E74" w:rsidR="00102AED" w:rsidRPr="00A04708" w:rsidRDefault="00E62B7B" w:rsidP="00A04708">
      <w:pPr>
        <w:ind w:firstLine="284"/>
        <w:jc w:val="right"/>
        <w:rPr>
          <w:rFonts w:ascii="Garamond" w:hAnsi="Garamond"/>
          <w:b/>
        </w:rPr>
      </w:pPr>
      <w:r w:rsidRPr="00A04708">
        <w:rPr>
          <w:rFonts w:ascii="Garamond" w:hAnsi="Garamond"/>
          <w:b/>
        </w:rPr>
        <w:t>Edi Rama</w:t>
      </w:r>
    </w:p>
    <w:p w14:paraId="1DEB5B96" w14:textId="2F33B100" w:rsidR="00743EB1" w:rsidRDefault="00743EB1" w:rsidP="00A04708">
      <w:pPr>
        <w:ind w:firstLine="284"/>
        <w:jc w:val="right"/>
        <w:rPr>
          <w:rFonts w:ascii="Garamond" w:hAnsi="Garamond"/>
          <w:b/>
        </w:rPr>
      </w:pPr>
    </w:p>
    <w:p w14:paraId="6D1A124E" w14:textId="1C3D3B37" w:rsidR="003E0CEA" w:rsidRDefault="003E0CEA" w:rsidP="00A04708">
      <w:pPr>
        <w:ind w:firstLine="284"/>
        <w:jc w:val="right"/>
        <w:rPr>
          <w:rFonts w:ascii="Garamond" w:hAnsi="Garamond"/>
          <w:b/>
        </w:rPr>
      </w:pPr>
    </w:p>
    <w:p w14:paraId="555F8E74" w14:textId="0ED1CA42" w:rsidR="003E0CEA" w:rsidRPr="003E0CEA" w:rsidRDefault="003E0CEA" w:rsidP="003E0CEA">
      <w:pPr>
        <w:ind w:firstLine="284"/>
        <w:jc w:val="center"/>
        <w:rPr>
          <w:rFonts w:ascii="Garamond" w:hAnsi="Garamond"/>
          <w:b/>
        </w:rPr>
      </w:pPr>
      <w:r w:rsidRPr="003E0CEA">
        <w:rPr>
          <w:rFonts w:ascii="Garamond" w:hAnsi="Garamond"/>
          <w:b/>
        </w:rPr>
        <w:t>MEMORANDUM MIRËKUPTIMI</w:t>
      </w:r>
    </w:p>
    <w:p w14:paraId="52D22A0A" w14:textId="6DF6BC09" w:rsidR="003E0CEA" w:rsidRDefault="003E0CEA" w:rsidP="003E0CEA">
      <w:pPr>
        <w:ind w:firstLine="284"/>
        <w:jc w:val="center"/>
        <w:rPr>
          <w:rFonts w:ascii="Garamond" w:hAnsi="Garamond"/>
        </w:rPr>
      </w:pPr>
      <w:r w:rsidRPr="003E0CEA">
        <w:rPr>
          <w:rFonts w:ascii="Garamond" w:hAnsi="Garamond"/>
        </w:rPr>
        <w:t>NDËRMJET QEVERISË SË SHTETIT TË KUVAJTIT DHE KËSHILLIT TË MINISTRAVE TË REPUBLIK</w:t>
      </w:r>
      <w:r w:rsidR="006F0B2D">
        <w:rPr>
          <w:rFonts w:ascii="Garamond" w:hAnsi="Garamond"/>
        </w:rPr>
        <w:t xml:space="preserve">ËS </w:t>
      </w:r>
      <w:r w:rsidRPr="003E0CEA">
        <w:rPr>
          <w:rFonts w:ascii="Garamond" w:hAnsi="Garamond"/>
        </w:rPr>
        <w:t>SË SHQIPËRISË PËR BASHKËPUNIMIN NË FUSHËN E BUJQËSISË</w:t>
      </w:r>
    </w:p>
    <w:p w14:paraId="76A4492C" w14:textId="77777777" w:rsidR="003E0CEA" w:rsidRPr="003E0CEA" w:rsidRDefault="003E0CEA" w:rsidP="003E0CEA">
      <w:pPr>
        <w:ind w:firstLine="284"/>
        <w:jc w:val="both"/>
        <w:rPr>
          <w:rFonts w:ascii="Garamond" w:hAnsi="Garamond"/>
        </w:rPr>
      </w:pPr>
    </w:p>
    <w:p w14:paraId="63A3B0C0" w14:textId="6A5513E4" w:rsidR="003E0CEA" w:rsidRPr="003E0CEA" w:rsidRDefault="003E0CEA" w:rsidP="003E0CEA">
      <w:pPr>
        <w:ind w:firstLine="284"/>
        <w:jc w:val="both"/>
        <w:rPr>
          <w:rFonts w:ascii="Garamond" w:hAnsi="Garamond"/>
        </w:rPr>
      </w:pPr>
      <w:r w:rsidRPr="003E0CEA">
        <w:rPr>
          <w:rFonts w:ascii="Garamond" w:hAnsi="Garamond"/>
        </w:rPr>
        <w:t>Qeveria e Shtetit të Kuvajtit, e përfaqësuar nga Autoriteti Publik për Bujqësinë dhe Burimet Peshkore</w:t>
      </w:r>
      <w:r w:rsidR="00087AE8">
        <w:rPr>
          <w:rFonts w:ascii="Garamond" w:hAnsi="Garamond"/>
        </w:rPr>
        <w:t>,</w:t>
      </w:r>
      <w:r w:rsidRPr="003E0CEA">
        <w:rPr>
          <w:rFonts w:ascii="Garamond" w:hAnsi="Garamond"/>
        </w:rPr>
        <w:t xml:space="preserve"> dhe Këshilli i Ministrave i Republikës së Shqipërisë, </w:t>
      </w:r>
      <w:r w:rsidR="00087AE8">
        <w:rPr>
          <w:rFonts w:ascii="Garamond" w:hAnsi="Garamond"/>
        </w:rPr>
        <w:t>i</w:t>
      </w:r>
      <w:r w:rsidRPr="003E0CEA">
        <w:rPr>
          <w:rFonts w:ascii="Garamond" w:hAnsi="Garamond"/>
        </w:rPr>
        <w:t xml:space="preserve"> përfaqësuar nga Ministria e Bujqësisë, Zhvillimit Rural dhe Administrimit të Ujërave (më poshtë të quajtura </w:t>
      </w:r>
      <w:r w:rsidR="004D79A9">
        <w:rPr>
          <w:rFonts w:ascii="Garamond" w:hAnsi="Garamond"/>
        </w:rPr>
        <w:t>“</w:t>
      </w:r>
      <w:r w:rsidRPr="003E0CEA">
        <w:rPr>
          <w:rFonts w:ascii="Garamond" w:hAnsi="Garamond"/>
        </w:rPr>
        <w:t>Palët</w:t>
      </w:r>
      <w:r w:rsidR="004D79A9">
        <w:rPr>
          <w:rFonts w:ascii="Garamond" w:hAnsi="Garamond"/>
        </w:rPr>
        <w:t>”</w:t>
      </w:r>
      <w:r w:rsidRPr="003E0CEA">
        <w:rPr>
          <w:rFonts w:ascii="Garamond" w:hAnsi="Garamond"/>
        </w:rPr>
        <w:t xml:space="preserve">), </w:t>
      </w:r>
    </w:p>
    <w:p w14:paraId="19C09DE7" w14:textId="469CD898" w:rsidR="003E0CEA" w:rsidRPr="003E0CEA" w:rsidRDefault="00BA64FD" w:rsidP="003E0CEA">
      <w:pPr>
        <w:ind w:firstLine="284"/>
        <w:jc w:val="both"/>
        <w:rPr>
          <w:rFonts w:ascii="Garamond" w:hAnsi="Garamond"/>
        </w:rPr>
      </w:pPr>
      <w:r w:rsidRPr="00BA64FD">
        <w:rPr>
          <w:rFonts w:ascii="Garamond" w:hAnsi="Garamond"/>
          <w:i/>
          <w:iCs/>
        </w:rPr>
        <w:t xml:space="preserve">duke </w:t>
      </w:r>
      <w:r w:rsidR="003E0CEA" w:rsidRPr="00BA64FD">
        <w:rPr>
          <w:rFonts w:ascii="Garamond" w:hAnsi="Garamond"/>
          <w:i/>
          <w:iCs/>
        </w:rPr>
        <w:t>garantuar</w:t>
      </w:r>
      <w:r w:rsidR="003E0CEA" w:rsidRPr="003E0CEA">
        <w:rPr>
          <w:rFonts w:ascii="Garamond" w:hAnsi="Garamond"/>
        </w:rPr>
        <w:t xml:space="preserve"> bashkëpunimin në fushën e bujqësisë, mbrojtjen e bimëve, sigurinë ushqimore, shëndetin e kafshëve dhe peshkimit</w:t>
      </w:r>
      <w:r>
        <w:rPr>
          <w:rFonts w:ascii="Garamond" w:hAnsi="Garamond"/>
        </w:rPr>
        <w:t>,</w:t>
      </w:r>
      <w:r w:rsidR="003E0CEA" w:rsidRPr="003E0CEA">
        <w:rPr>
          <w:rFonts w:ascii="Garamond" w:hAnsi="Garamond"/>
        </w:rPr>
        <w:t xml:space="preserve"> </w:t>
      </w:r>
    </w:p>
    <w:p w14:paraId="0D766CD4" w14:textId="3555F157" w:rsidR="003E0CEA" w:rsidRPr="003E0CEA" w:rsidRDefault="00BA64FD" w:rsidP="003E0CEA">
      <w:pPr>
        <w:ind w:firstLine="284"/>
        <w:jc w:val="both"/>
        <w:rPr>
          <w:rFonts w:ascii="Garamond" w:hAnsi="Garamond"/>
        </w:rPr>
      </w:pPr>
      <w:r w:rsidRPr="003E0CEA">
        <w:rPr>
          <w:rFonts w:ascii="Garamond" w:hAnsi="Garamond"/>
        </w:rPr>
        <w:t xml:space="preserve">kanë </w:t>
      </w:r>
      <w:r w:rsidR="003E0CEA" w:rsidRPr="003E0CEA">
        <w:rPr>
          <w:rFonts w:ascii="Garamond" w:hAnsi="Garamond"/>
        </w:rPr>
        <w:t xml:space="preserve">rënë dakord si më poshtë: </w:t>
      </w:r>
    </w:p>
    <w:p w14:paraId="21AE1C03" w14:textId="77777777" w:rsidR="003E0CEA" w:rsidRDefault="003E0CEA" w:rsidP="003E0CEA">
      <w:pPr>
        <w:ind w:firstLine="284"/>
        <w:jc w:val="both"/>
        <w:rPr>
          <w:rFonts w:ascii="Garamond" w:hAnsi="Garamond"/>
        </w:rPr>
      </w:pPr>
    </w:p>
    <w:p w14:paraId="1339C68D" w14:textId="4F000BEB" w:rsidR="003E0CEA" w:rsidRDefault="003E0CEA" w:rsidP="003E0CEA">
      <w:pPr>
        <w:ind w:firstLine="284"/>
        <w:jc w:val="center"/>
        <w:rPr>
          <w:rFonts w:ascii="Garamond" w:hAnsi="Garamond"/>
        </w:rPr>
      </w:pPr>
      <w:r w:rsidRPr="003E0CEA">
        <w:rPr>
          <w:rFonts w:ascii="Garamond" w:hAnsi="Garamond"/>
        </w:rPr>
        <w:t>Neni 1</w:t>
      </w:r>
    </w:p>
    <w:p w14:paraId="4593B7D4" w14:textId="77777777" w:rsidR="003E0CEA" w:rsidRPr="003E0CEA" w:rsidRDefault="003E0CEA" w:rsidP="003E0CEA">
      <w:pPr>
        <w:ind w:firstLine="284"/>
        <w:jc w:val="both"/>
        <w:rPr>
          <w:rFonts w:ascii="Garamond" w:hAnsi="Garamond"/>
        </w:rPr>
      </w:pPr>
    </w:p>
    <w:p w14:paraId="2A82D848" w14:textId="7E3D5362" w:rsidR="003E0CEA" w:rsidRPr="003E0CEA" w:rsidRDefault="003E0CEA" w:rsidP="003E0CEA">
      <w:pPr>
        <w:ind w:firstLine="284"/>
        <w:jc w:val="both"/>
        <w:rPr>
          <w:rFonts w:ascii="Garamond" w:hAnsi="Garamond"/>
        </w:rPr>
      </w:pPr>
      <w:r w:rsidRPr="003E0CEA">
        <w:rPr>
          <w:rFonts w:ascii="Garamond" w:hAnsi="Garamond"/>
        </w:rPr>
        <w:t>Palët kanë rënë dakord të bashkëpunojnë në fushën e bujqësisë midis dy vendeve</w:t>
      </w:r>
      <w:r w:rsidR="002E7600">
        <w:rPr>
          <w:rFonts w:ascii="Garamond" w:hAnsi="Garamond"/>
        </w:rPr>
        <w:t>,</w:t>
      </w:r>
      <w:r w:rsidRPr="003E0CEA">
        <w:rPr>
          <w:rFonts w:ascii="Garamond" w:hAnsi="Garamond"/>
        </w:rPr>
        <w:t xml:space="preserve"> si më poshtë:</w:t>
      </w:r>
      <w:r w:rsidR="00835D8A">
        <w:rPr>
          <w:rFonts w:ascii="Garamond" w:hAnsi="Garamond"/>
        </w:rPr>
        <w:t xml:space="preserve"> </w:t>
      </w:r>
    </w:p>
    <w:p w14:paraId="7D8AE1E6" w14:textId="0A9274C6" w:rsidR="006F09D3" w:rsidRPr="00A85AA2" w:rsidRDefault="003E0CEA" w:rsidP="00C33439">
      <w:pPr>
        <w:ind w:firstLine="284"/>
        <w:jc w:val="both"/>
        <w:rPr>
          <w:rFonts w:ascii="Garamond" w:hAnsi="Garamond"/>
          <w:b/>
          <w:bCs/>
        </w:rPr>
      </w:pPr>
      <w:r w:rsidRPr="00A85AA2">
        <w:rPr>
          <w:rFonts w:ascii="Garamond" w:hAnsi="Garamond"/>
          <w:b/>
          <w:bCs/>
        </w:rPr>
        <w:t>1</w:t>
      </w:r>
      <w:r w:rsidR="006F09D3" w:rsidRPr="00A85AA2">
        <w:rPr>
          <w:rFonts w:ascii="Garamond" w:hAnsi="Garamond"/>
          <w:b/>
          <w:bCs/>
        </w:rPr>
        <w:t>.</w:t>
      </w:r>
      <w:r w:rsidRPr="00A85AA2">
        <w:rPr>
          <w:rFonts w:ascii="Garamond" w:hAnsi="Garamond"/>
          <w:b/>
          <w:bCs/>
        </w:rPr>
        <w:t xml:space="preserve"> Burimet e bimëve:</w:t>
      </w:r>
      <w:r w:rsidR="00835D8A" w:rsidRPr="00A85AA2">
        <w:rPr>
          <w:rFonts w:ascii="Garamond" w:hAnsi="Garamond"/>
          <w:b/>
          <w:bCs/>
        </w:rPr>
        <w:t xml:space="preserve"> </w:t>
      </w:r>
    </w:p>
    <w:p w14:paraId="6445DC58" w14:textId="0A588FDD" w:rsidR="006F09D3" w:rsidRDefault="006F09D3" w:rsidP="00C3343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C33439" w:rsidRPr="003E0CEA">
        <w:rPr>
          <w:rFonts w:ascii="Garamond" w:hAnsi="Garamond"/>
        </w:rPr>
        <w:t xml:space="preserve">zhvillimi </w:t>
      </w:r>
      <w:r w:rsidR="003E0CEA" w:rsidRPr="003E0CEA">
        <w:rPr>
          <w:rFonts w:ascii="Garamond" w:hAnsi="Garamond"/>
        </w:rPr>
        <w:t>i fidanishteve, mbjelljen pa tokë dhe transferimin e teknologjisë në këtë fushë</w:t>
      </w:r>
      <w:r w:rsidR="00C33439">
        <w:rPr>
          <w:rFonts w:ascii="Garamond" w:hAnsi="Garamond"/>
        </w:rPr>
        <w:t>;</w:t>
      </w:r>
      <w:r w:rsidR="003E0CEA" w:rsidRPr="003E0CEA">
        <w:rPr>
          <w:rFonts w:ascii="Garamond" w:hAnsi="Garamond"/>
        </w:rPr>
        <w:t xml:space="preserve"> </w:t>
      </w:r>
    </w:p>
    <w:p w14:paraId="43371821" w14:textId="78958F63" w:rsidR="006F09D3" w:rsidRDefault="006F09D3" w:rsidP="00C3343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C33439" w:rsidRPr="003E0CEA">
        <w:rPr>
          <w:rFonts w:ascii="Garamond" w:hAnsi="Garamond"/>
        </w:rPr>
        <w:t xml:space="preserve">shkëmbimin </w:t>
      </w:r>
      <w:r w:rsidR="003E0CEA" w:rsidRPr="003E0CEA">
        <w:rPr>
          <w:rFonts w:ascii="Garamond" w:hAnsi="Garamond"/>
        </w:rPr>
        <w:t>e kërkimeve dhe eksperi</w:t>
      </w:r>
      <w:r w:rsidR="006F0B2D">
        <w:rPr>
          <w:rFonts w:ascii="Garamond" w:hAnsi="Garamond"/>
        </w:rPr>
        <w:t>m</w:t>
      </w:r>
      <w:r w:rsidR="003E0CEA" w:rsidRPr="003E0CEA">
        <w:rPr>
          <w:rFonts w:ascii="Garamond" w:hAnsi="Garamond"/>
        </w:rPr>
        <w:t>enteve bujqësore</w:t>
      </w:r>
      <w:r w:rsidR="00C33439">
        <w:rPr>
          <w:rFonts w:ascii="Garamond" w:hAnsi="Garamond"/>
        </w:rPr>
        <w:t>,</w:t>
      </w:r>
      <w:r w:rsidR="003E0CEA" w:rsidRPr="003E0CEA">
        <w:rPr>
          <w:rFonts w:ascii="Garamond" w:hAnsi="Garamond"/>
        </w:rPr>
        <w:t xml:space="preserve"> në lidhje me rritjen e prodhimit</w:t>
      </w:r>
      <w:r w:rsidR="00C33439">
        <w:rPr>
          <w:rFonts w:ascii="Garamond" w:hAnsi="Garamond"/>
        </w:rPr>
        <w:t>;</w:t>
      </w:r>
      <w:r w:rsidR="003E0CEA" w:rsidRPr="003E0CEA">
        <w:rPr>
          <w:rFonts w:ascii="Garamond" w:hAnsi="Garamond"/>
        </w:rPr>
        <w:t xml:space="preserve"> </w:t>
      </w:r>
    </w:p>
    <w:p w14:paraId="70EA203C" w14:textId="0C8B5133" w:rsidR="006F09D3" w:rsidRDefault="006F09D3" w:rsidP="00C3343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C33439" w:rsidRPr="003E0CEA">
        <w:rPr>
          <w:rFonts w:ascii="Garamond" w:hAnsi="Garamond"/>
        </w:rPr>
        <w:t xml:space="preserve">trajnimi </w:t>
      </w:r>
      <w:r w:rsidR="003E0CEA" w:rsidRPr="003E0CEA">
        <w:rPr>
          <w:rFonts w:ascii="Garamond" w:hAnsi="Garamond"/>
        </w:rPr>
        <w:t xml:space="preserve">i stafit në fushën e prodhimit bimor, shkëmbimi i ekspertëve dhe </w:t>
      </w:r>
      <w:r w:rsidR="00C33439">
        <w:rPr>
          <w:rFonts w:ascii="Garamond" w:hAnsi="Garamond"/>
        </w:rPr>
        <w:t xml:space="preserve">i </w:t>
      </w:r>
      <w:r w:rsidR="003E0CEA" w:rsidRPr="003E0CEA">
        <w:rPr>
          <w:rFonts w:ascii="Garamond" w:hAnsi="Garamond"/>
        </w:rPr>
        <w:t>specialistëve në sektorin e bujqësisë dhe menaxhimi i integruar i burimeve ujore</w:t>
      </w:r>
      <w:r w:rsidR="00C33439">
        <w:rPr>
          <w:rFonts w:ascii="Garamond" w:hAnsi="Garamond"/>
        </w:rPr>
        <w:t>;</w:t>
      </w:r>
      <w:r w:rsidR="003E0CEA" w:rsidRPr="003E0CEA">
        <w:rPr>
          <w:rFonts w:ascii="Garamond" w:hAnsi="Garamond"/>
        </w:rPr>
        <w:t xml:space="preserve"> </w:t>
      </w:r>
    </w:p>
    <w:p w14:paraId="78AFF973" w14:textId="00AFF516" w:rsidR="003E0CEA" w:rsidRPr="003E0CEA" w:rsidRDefault="006F09D3" w:rsidP="00C3343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C33439" w:rsidRPr="003E0CEA">
        <w:rPr>
          <w:rFonts w:ascii="Garamond" w:hAnsi="Garamond"/>
        </w:rPr>
        <w:t xml:space="preserve">investime </w:t>
      </w:r>
      <w:r w:rsidR="003E0CEA" w:rsidRPr="003E0CEA">
        <w:rPr>
          <w:rFonts w:ascii="Garamond" w:hAnsi="Garamond"/>
        </w:rPr>
        <w:t xml:space="preserve">të përbashkëta në fushën e bujqësisë. </w:t>
      </w:r>
    </w:p>
    <w:p w14:paraId="162303E8" w14:textId="53CCBBD1" w:rsidR="006F09D3" w:rsidRPr="00A85AA2" w:rsidRDefault="003E0CEA" w:rsidP="003E0CEA">
      <w:pPr>
        <w:ind w:firstLine="284"/>
        <w:jc w:val="both"/>
        <w:rPr>
          <w:rFonts w:ascii="Garamond" w:hAnsi="Garamond"/>
          <w:b/>
          <w:bCs/>
        </w:rPr>
      </w:pPr>
      <w:r w:rsidRPr="00A85AA2">
        <w:rPr>
          <w:rFonts w:ascii="Garamond" w:hAnsi="Garamond"/>
          <w:b/>
          <w:bCs/>
        </w:rPr>
        <w:t>2</w:t>
      </w:r>
      <w:r w:rsidR="006F09D3" w:rsidRPr="00A85AA2">
        <w:rPr>
          <w:rFonts w:ascii="Garamond" w:hAnsi="Garamond"/>
          <w:b/>
          <w:bCs/>
        </w:rPr>
        <w:t>.</w:t>
      </w:r>
      <w:r w:rsidRPr="00A85AA2">
        <w:rPr>
          <w:rFonts w:ascii="Garamond" w:hAnsi="Garamond"/>
          <w:b/>
          <w:bCs/>
        </w:rPr>
        <w:t xml:space="preserve"> Shëndeti i kafshëve:</w:t>
      </w:r>
      <w:r w:rsidR="00835D8A" w:rsidRPr="00A85AA2">
        <w:rPr>
          <w:rFonts w:ascii="Garamond" w:hAnsi="Garamond"/>
          <w:b/>
          <w:bCs/>
        </w:rPr>
        <w:t xml:space="preserve"> </w:t>
      </w:r>
    </w:p>
    <w:p w14:paraId="0050486F" w14:textId="01CEC0C5" w:rsidR="006F09D3" w:rsidRDefault="006F09D3" w:rsidP="003E0C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C33439" w:rsidRPr="003E0CEA">
        <w:rPr>
          <w:rFonts w:ascii="Garamond" w:hAnsi="Garamond"/>
        </w:rPr>
        <w:t xml:space="preserve">shkëmbimi </w:t>
      </w:r>
      <w:r w:rsidR="003E0CEA" w:rsidRPr="003E0CEA">
        <w:rPr>
          <w:rFonts w:ascii="Garamond" w:hAnsi="Garamond"/>
        </w:rPr>
        <w:t>i ekspertëve</w:t>
      </w:r>
      <w:r w:rsidR="00C33439">
        <w:rPr>
          <w:rFonts w:ascii="Garamond" w:hAnsi="Garamond"/>
        </w:rPr>
        <w:t>;</w:t>
      </w:r>
      <w:r w:rsidR="003E0CEA" w:rsidRPr="003E0CEA">
        <w:rPr>
          <w:rFonts w:ascii="Garamond" w:hAnsi="Garamond"/>
        </w:rPr>
        <w:t xml:space="preserve"> </w:t>
      </w:r>
    </w:p>
    <w:p w14:paraId="1201B2EE" w14:textId="60EB0630" w:rsidR="003E0CEA" w:rsidRPr="003E0CEA" w:rsidRDefault="006F09D3" w:rsidP="003E0C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C33439" w:rsidRPr="003E0CEA">
        <w:rPr>
          <w:rFonts w:ascii="Garamond" w:hAnsi="Garamond"/>
        </w:rPr>
        <w:t xml:space="preserve">shkëmbimi </w:t>
      </w:r>
      <w:r w:rsidR="003E0CEA" w:rsidRPr="003E0CEA">
        <w:rPr>
          <w:rFonts w:ascii="Garamond" w:hAnsi="Garamond"/>
        </w:rPr>
        <w:t>i njohurive, nëpërmjet ndarjes së pamfleteve shkencore, raporteve dhe rezultateve të kërkimeve praktike</w:t>
      </w:r>
      <w:r w:rsidR="00C33439">
        <w:rPr>
          <w:rFonts w:ascii="Garamond" w:hAnsi="Garamond"/>
        </w:rPr>
        <w:t>;</w:t>
      </w:r>
      <w:r w:rsidR="003E0CEA" w:rsidRPr="003E0CEA">
        <w:rPr>
          <w:rFonts w:ascii="Garamond" w:hAnsi="Garamond"/>
        </w:rPr>
        <w:t xml:space="preserve"> </w:t>
      </w:r>
    </w:p>
    <w:p w14:paraId="62E25B27" w14:textId="49059847" w:rsidR="00C33439" w:rsidRDefault="006F09D3" w:rsidP="003E0C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C33439" w:rsidRPr="003E0CEA">
        <w:rPr>
          <w:rFonts w:ascii="Garamond" w:hAnsi="Garamond"/>
        </w:rPr>
        <w:t xml:space="preserve">trajnimi </w:t>
      </w:r>
      <w:r w:rsidR="003E0CEA" w:rsidRPr="003E0CEA">
        <w:rPr>
          <w:rFonts w:ascii="Garamond" w:hAnsi="Garamond"/>
        </w:rPr>
        <w:t>i anëtarëve të stafit të specializuar të të dy</w:t>
      </w:r>
      <w:r w:rsidR="007A0D8A">
        <w:rPr>
          <w:rFonts w:ascii="Garamond" w:hAnsi="Garamond"/>
        </w:rPr>
        <w:t>ja</w:t>
      </w:r>
      <w:r w:rsidR="003E0CEA" w:rsidRPr="003E0CEA">
        <w:rPr>
          <w:rFonts w:ascii="Garamond" w:hAnsi="Garamond"/>
        </w:rPr>
        <w:t xml:space="preserve"> vendeve në qendrat dhe institucionet kërkimore. </w:t>
      </w:r>
    </w:p>
    <w:p w14:paraId="61942BD1" w14:textId="5F485C6D" w:rsidR="00A13E51" w:rsidRDefault="003E0CEA" w:rsidP="003E0CEA">
      <w:pPr>
        <w:ind w:firstLine="284"/>
        <w:jc w:val="both"/>
        <w:rPr>
          <w:rFonts w:ascii="Garamond" w:hAnsi="Garamond"/>
        </w:rPr>
      </w:pPr>
      <w:r w:rsidRPr="003E0CEA">
        <w:rPr>
          <w:rFonts w:ascii="Garamond" w:hAnsi="Garamond"/>
        </w:rPr>
        <w:t>Në fushën e prodhimit blegtoral, palët bien dakord të shkëmbejnë ekspertizë</w:t>
      </w:r>
      <w:r w:rsidR="002566F9">
        <w:rPr>
          <w:rFonts w:ascii="Garamond" w:hAnsi="Garamond"/>
        </w:rPr>
        <w:t>,</w:t>
      </w:r>
      <w:r w:rsidRPr="003E0CEA">
        <w:rPr>
          <w:rFonts w:ascii="Garamond" w:hAnsi="Garamond"/>
        </w:rPr>
        <w:t xml:space="preserve"> në lidhje me përdorimin e teknikave moderne të tilla si inseminimi artificial, transplant embrioni dhe inxhinieria </w:t>
      </w:r>
      <w:r w:rsidRPr="003E0CEA">
        <w:rPr>
          <w:rFonts w:ascii="Garamond" w:hAnsi="Garamond"/>
        </w:rPr>
        <w:lastRenderedPageBreak/>
        <w:t xml:space="preserve">gjenetike, shkëmbimi i racave lokale, me qëllim studimin e përshtatjes së tyre me </w:t>
      </w:r>
      <w:r w:rsidR="006F0B2D">
        <w:rPr>
          <w:rFonts w:ascii="Garamond" w:hAnsi="Garamond"/>
        </w:rPr>
        <w:t>m</w:t>
      </w:r>
      <w:r w:rsidRPr="003E0CEA">
        <w:rPr>
          <w:rFonts w:ascii="Garamond" w:hAnsi="Garamond"/>
        </w:rPr>
        <w:t>jedisin e ri dhe parandalimin e përhapjes së sëmundjeve</w:t>
      </w:r>
      <w:r w:rsidR="002566F9">
        <w:rPr>
          <w:rFonts w:ascii="Garamond" w:hAnsi="Garamond"/>
        </w:rPr>
        <w:t>,</w:t>
      </w:r>
      <w:r w:rsidRPr="003E0CEA">
        <w:rPr>
          <w:rFonts w:ascii="Garamond" w:hAnsi="Garamond"/>
        </w:rPr>
        <w:t xml:space="preserve"> duke forcuar kërkesat shëndetësore</w:t>
      </w:r>
      <w:r w:rsidR="002566F9">
        <w:rPr>
          <w:rFonts w:ascii="Garamond" w:hAnsi="Garamond"/>
        </w:rPr>
        <w:t>;</w:t>
      </w:r>
      <w:r w:rsidRPr="003E0CEA">
        <w:rPr>
          <w:rFonts w:ascii="Garamond" w:hAnsi="Garamond"/>
        </w:rPr>
        <w:t xml:space="preserve"> </w:t>
      </w:r>
    </w:p>
    <w:p w14:paraId="33A14494" w14:textId="1CF83E6A" w:rsidR="003E0CEA" w:rsidRPr="003E0CEA" w:rsidRDefault="006F09D3" w:rsidP="003E0C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2566F9" w:rsidRPr="003E0CEA">
        <w:rPr>
          <w:rFonts w:ascii="Garamond" w:hAnsi="Garamond"/>
        </w:rPr>
        <w:t xml:space="preserve">importimi </w:t>
      </w:r>
      <w:r w:rsidR="003E0CEA" w:rsidRPr="003E0CEA">
        <w:rPr>
          <w:rFonts w:ascii="Garamond" w:hAnsi="Garamond"/>
        </w:rPr>
        <w:t xml:space="preserve">dhe eksportimi i koncentrateve dhe ushqimit për kafshë ndërmjet dy vendeve. </w:t>
      </w:r>
    </w:p>
    <w:p w14:paraId="4CD0AECB" w14:textId="7CE3F8E7" w:rsidR="003E0CEA" w:rsidRPr="00A13E51" w:rsidRDefault="003E0CEA" w:rsidP="003E0CEA">
      <w:pPr>
        <w:ind w:firstLine="284"/>
        <w:jc w:val="both"/>
        <w:rPr>
          <w:rFonts w:ascii="Garamond" w:hAnsi="Garamond"/>
          <w:b/>
        </w:rPr>
      </w:pPr>
      <w:r w:rsidRPr="00A13E51">
        <w:rPr>
          <w:rFonts w:ascii="Garamond" w:hAnsi="Garamond"/>
          <w:b/>
        </w:rPr>
        <w:t xml:space="preserve">Në fushën e </w:t>
      </w:r>
      <w:r w:rsidR="006F0B2D" w:rsidRPr="00A13E51">
        <w:rPr>
          <w:rFonts w:ascii="Garamond" w:hAnsi="Garamond"/>
          <w:b/>
        </w:rPr>
        <w:t>mjekësisë</w:t>
      </w:r>
      <w:r w:rsidRPr="00A13E51">
        <w:rPr>
          <w:rFonts w:ascii="Garamond" w:hAnsi="Garamond"/>
          <w:b/>
        </w:rPr>
        <w:t xml:space="preserve"> dhe shërbimeve veterinare, edukimit dhe aplikimit veterinar, palët bien dakord të:</w:t>
      </w:r>
      <w:r w:rsidR="00835D8A">
        <w:rPr>
          <w:rFonts w:ascii="Garamond" w:hAnsi="Garamond"/>
          <w:b/>
        </w:rPr>
        <w:t xml:space="preserve"> </w:t>
      </w:r>
    </w:p>
    <w:p w14:paraId="203F00C6" w14:textId="266DDC89" w:rsidR="00A13E51" w:rsidRDefault="006F09D3" w:rsidP="003E0C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2566F9" w:rsidRPr="003E0CEA">
        <w:rPr>
          <w:rFonts w:ascii="Garamond" w:hAnsi="Garamond"/>
        </w:rPr>
        <w:t xml:space="preserve">shkëmbejnë </w:t>
      </w:r>
      <w:r w:rsidR="003E0CEA" w:rsidRPr="003E0CEA">
        <w:rPr>
          <w:rFonts w:ascii="Garamond" w:hAnsi="Garamond"/>
        </w:rPr>
        <w:t>njohuri dhe informacion, me qëllim zhvillimin e mëtejshëm të mjekësisë veterinare dhe promovimin e kualifikimit profesional të veterinerëve</w:t>
      </w:r>
      <w:r w:rsidR="002566F9">
        <w:rPr>
          <w:rFonts w:ascii="Garamond" w:hAnsi="Garamond"/>
        </w:rPr>
        <w:t>;</w:t>
      </w:r>
      <w:r w:rsidR="003E0CEA" w:rsidRPr="003E0CEA">
        <w:rPr>
          <w:rFonts w:ascii="Garamond" w:hAnsi="Garamond"/>
        </w:rPr>
        <w:t xml:space="preserve"> </w:t>
      </w:r>
    </w:p>
    <w:p w14:paraId="17C72DD1" w14:textId="4C775824" w:rsidR="00A13E51" w:rsidRDefault="006F09D3" w:rsidP="003E0C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2566F9" w:rsidRPr="003E0CEA">
        <w:rPr>
          <w:rFonts w:ascii="Garamond" w:hAnsi="Garamond"/>
        </w:rPr>
        <w:t xml:space="preserve">shkëmbejnë </w:t>
      </w:r>
      <w:r w:rsidR="003E0CEA" w:rsidRPr="003E0CEA">
        <w:rPr>
          <w:rFonts w:ascii="Garamond" w:hAnsi="Garamond"/>
        </w:rPr>
        <w:t xml:space="preserve">informacion të specializuar dhe zhvillojnë konsultime dypalëshe. </w:t>
      </w:r>
    </w:p>
    <w:p w14:paraId="7CCE7117" w14:textId="54CF70A4" w:rsidR="003E0CEA" w:rsidRPr="003E0CEA" w:rsidRDefault="006F09D3" w:rsidP="003E0C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2566F9" w:rsidRPr="003E0CEA">
        <w:rPr>
          <w:rFonts w:ascii="Garamond" w:hAnsi="Garamond"/>
        </w:rPr>
        <w:t xml:space="preserve">shkëmbejnë </w:t>
      </w:r>
      <w:r w:rsidR="003E0CEA" w:rsidRPr="003E0CEA">
        <w:rPr>
          <w:rFonts w:ascii="Garamond" w:hAnsi="Garamond"/>
        </w:rPr>
        <w:t>informacion mbi çështje dhe zbatimin e legjislacionit përkatës në këtë fushë</w:t>
      </w:r>
      <w:r w:rsidR="002566F9">
        <w:rPr>
          <w:rFonts w:ascii="Garamond" w:hAnsi="Garamond"/>
        </w:rPr>
        <w:t>.</w:t>
      </w:r>
      <w:r w:rsidR="003E0CEA" w:rsidRPr="003E0CEA">
        <w:rPr>
          <w:rFonts w:ascii="Garamond" w:hAnsi="Garamond"/>
        </w:rPr>
        <w:t xml:space="preserve"> </w:t>
      </w:r>
    </w:p>
    <w:p w14:paraId="51F1335C" w14:textId="1843EE73" w:rsidR="00A13E51" w:rsidRPr="00A85AA2" w:rsidRDefault="003E0CEA" w:rsidP="003E0CEA">
      <w:pPr>
        <w:ind w:firstLine="284"/>
        <w:jc w:val="both"/>
        <w:rPr>
          <w:rFonts w:ascii="Garamond" w:hAnsi="Garamond"/>
          <w:b/>
          <w:bCs/>
        </w:rPr>
      </w:pPr>
      <w:r w:rsidRPr="00A85AA2">
        <w:rPr>
          <w:rFonts w:ascii="Garamond" w:hAnsi="Garamond"/>
          <w:b/>
          <w:bCs/>
        </w:rPr>
        <w:t>3</w:t>
      </w:r>
      <w:r w:rsidR="00A13E51" w:rsidRPr="00A85AA2">
        <w:rPr>
          <w:rFonts w:ascii="Garamond" w:hAnsi="Garamond"/>
          <w:b/>
          <w:bCs/>
        </w:rPr>
        <w:t>.</w:t>
      </w:r>
      <w:r w:rsidRPr="00A85AA2">
        <w:rPr>
          <w:rFonts w:ascii="Garamond" w:hAnsi="Garamond"/>
          <w:b/>
          <w:bCs/>
        </w:rPr>
        <w:t xml:space="preserve"> Siguria </w:t>
      </w:r>
      <w:r w:rsidR="006F0B2D" w:rsidRPr="00A85AA2">
        <w:rPr>
          <w:rFonts w:ascii="Garamond" w:hAnsi="Garamond"/>
          <w:b/>
          <w:bCs/>
        </w:rPr>
        <w:t xml:space="preserve">ushqimore </w:t>
      </w:r>
    </w:p>
    <w:p w14:paraId="5E1ADCB8" w14:textId="54E50759" w:rsidR="00A13E51" w:rsidRDefault="006F09D3" w:rsidP="003E0C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2566F9" w:rsidRPr="003E0CEA">
        <w:rPr>
          <w:rFonts w:ascii="Garamond" w:hAnsi="Garamond"/>
        </w:rPr>
        <w:t xml:space="preserve">shkëmbejnë </w:t>
      </w:r>
      <w:r w:rsidR="003E0CEA" w:rsidRPr="003E0CEA">
        <w:rPr>
          <w:rFonts w:ascii="Garamond" w:hAnsi="Garamond"/>
        </w:rPr>
        <w:t>njohuri dhe informacion ndërmjet dy vendeve në fushën e sigurisë ushqimore dhe mbrojtjes së konsumatorit</w:t>
      </w:r>
      <w:r w:rsidR="002566F9">
        <w:rPr>
          <w:rFonts w:ascii="Garamond" w:hAnsi="Garamond"/>
        </w:rPr>
        <w:t>;</w:t>
      </w:r>
      <w:r w:rsidR="003E0CEA" w:rsidRPr="003E0CEA">
        <w:rPr>
          <w:rFonts w:ascii="Garamond" w:hAnsi="Garamond"/>
        </w:rPr>
        <w:t xml:space="preserve"> </w:t>
      </w:r>
    </w:p>
    <w:p w14:paraId="53E288EF" w14:textId="6290385F" w:rsidR="00A13E51" w:rsidRDefault="006F09D3" w:rsidP="003E0C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2566F9" w:rsidRPr="003E0CEA">
        <w:rPr>
          <w:rFonts w:ascii="Garamond" w:hAnsi="Garamond"/>
        </w:rPr>
        <w:t xml:space="preserve">shkëmbimi </w:t>
      </w:r>
      <w:r w:rsidR="003E0CEA" w:rsidRPr="003E0CEA">
        <w:rPr>
          <w:rFonts w:ascii="Garamond" w:hAnsi="Garamond"/>
        </w:rPr>
        <w:t>i ekspertëve nga të dy</w:t>
      </w:r>
      <w:r w:rsidR="002566F9">
        <w:rPr>
          <w:rFonts w:ascii="Garamond" w:hAnsi="Garamond"/>
        </w:rPr>
        <w:t>ja</w:t>
      </w:r>
      <w:r w:rsidR="003E0CEA" w:rsidRPr="003E0CEA">
        <w:rPr>
          <w:rFonts w:ascii="Garamond" w:hAnsi="Garamond"/>
        </w:rPr>
        <w:t xml:space="preserve"> palët</w:t>
      </w:r>
      <w:r w:rsidR="00C4382D">
        <w:rPr>
          <w:rFonts w:ascii="Garamond" w:hAnsi="Garamond"/>
        </w:rPr>
        <w:t>,</w:t>
      </w:r>
      <w:r w:rsidR="003E0CEA" w:rsidRPr="003E0CEA">
        <w:rPr>
          <w:rFonts w:ascii="Garamond" w:hAnsi="Garamond"/>
        </w:rPr>
        <w:t xml:space="preserve"> me qëllim ndarjen e përvojës dhe njohurive në fushën e testimit laboratorik, duke garantuar standardet më të larta në sigurinë ushqimore dhe mbrojtjen e konsumatorit në të dy</w:t>
      </w:r>
      <w:r w:rsidR="00C4382D">
        <w:rPr>
          <w:rFonts w:ascii="Garamond" w:hAnsi="Garamond"/>
        </w:rPr>
        <w:t>ja</w:t>
      </w:r>
      <w:r w:rsidR="003E0CEA" w:rsidRPr="003E0CEA">
        <w:rPr>
          <w:rFonts w:ascii="Garamond" w:hAnsi="Garamond"/>
        </w:rPr>
        <w:t xml:space="preserve"> vendet. </w:t>
      </w:r>
    </w:p>
    <w:p w14:paraId="4C70E619" w14:textId="4FCF61FB" w:rsidR="00A13E51" w:rsidRDefault="006F09D3" w:rsidP="003E0C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631288">
        <w:rPr>
          <w:rFonts w:ascii="Garamond" w:hAnsi="Garamond"/>
        </w:rPr>
        <w:t>t</w:t>
      </w:r>
      <w:r w:rsidR="003E0CEA" w:rsidRPr="003E0CEA">
        <w:rPr>
          <w:rFonts w:ascii="Garamond" w:hAnsi="Garamond"/>
        </w:rPr>
        <w:t>rajnimi i ekspertëve dhe stafit të Drejtorisë së Sigurisë Ushqimore dhe Autoritetit Kombëtar të Ushqimit, në institucione dhe qendra kërkimore të Kuvajtit, duke rritur dhe promovuar njohur</w:t>
      </w:r>
      <w:r w:rsidR="00835D8A">
        <w:rPr>
          <w:rFonts w:ascii="Garamond" w:hAnsi="Garamond"/>
        </w:rPr>
        <w:t>i</w:t>
      </w:r>
      <w:r w:rsidR="003E0CEA" w:rsidRPr="003E0CEA">
        <w:rPr>
          <w:rFonts w:ascii="Garamond" w:hAnsi="Garamond"/>
        </w:rPr>
        <w:t xml:space="preserve">të e avancuara dhe duke zbatuar metodat më të fundit në institucionet e Sigurisë Ushqimore të Shqipërisë. </w:t>
      </w:r>
    </w:p>
    <w:p w14:paraId="16D58D46" w14:textId="5F78D32C" w:rsidR="003E0CEA" w:rsidRPr="003E0CEA" w:rsidRDefault="006F09D3" w:rsidP="003E0C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3E0CEA" w:rsidRPr="003E0CEA">
        <w:rPr>
          <w:rFonts w:ascii="Garamond" w:hAnsi="Garamond"/>
        </w:rPr>
        <w:t xml:space="preserve">Investimi në projekte të prodhimit blegtoral, domethënë të prodhimit të qumështit dhe nënprodukteve të tij, si dhe në: prodhimin e mishit të kuq dhe të bardhë dhe përpunimin e produkteve të tij. </w:t>
      </w:r>
    </w:p>
    <w:p w14:paraId="5D571322" w14:textId="1C944654" w:rsidR="00A13E51" w:rsidRPr="00A85AA2" w:rsidRDefault="003E0CEA" w:rsidP="003E0CEA">
      <w:pPr>
        <w:ind w:firstLine="284"/>
        <w:jc w:val="both"/>
        <w:rPr>
          <w:rFonts w:ascii="Garamond" w:hAnsi="Garamond"/>
          <w:b/>
          <w:bCs/>
        </w:rPr>
      </w:pPr>
      <w:r w:rsidRPr="00A85AA2">
        <w:rPr>
          <w:rFonts w:ascii="Garamond" w:hAnsi="Garamond"/>
          <w:b/>
          <w:bCs/>
        </w:rPr>
        <w:t>4</w:t>
      </w:r>
      <w:r w:rsidR="00A13E51" w:rsidRPr="00A85AA2">
        <w:rPr>
          <w:rFonts w:ascii="Garamond" w:hAnsi="Garamond"/>
          <w:b/>
          <w:bCs/>
        </w:rPr>
        <w:t>.</w:t>
      </w:r>
      <w:r w:rsidRPr="00A85AA2">
        <w:rPr>
          <w:rFonts w:ascii="Garamond" w:hAnsi="Garamond"/>
          <w:b/>
          <w:bCs/>
        </w:rPr>
        <w:t xml:space="preserve"> </w:t>
      </w:r>
      <w:r w:rsidR="00835D8A" w:rsidRPr="00A85AA2">
        <w:rPr>
          <w:rFonts w:ascii="Garamond" w:hAnsi="Garamond"/>
          <w:b/>
          <w:bCs/>
        </w:rPr>
        <w:t>Mbrojta</w:t>
      </w:r>
      <w:r w:rsidRPr="00A85AA2">
        <w:rPr>
          <w:rFonts w:ascii="Garamond" w:hAnsi="Garamond"/>
          <w:b/>
          <w:bCs/>
        </w:rPr>
        <w:t xml:space="preserve"> e </w:t>
      </w:r>
      <w:r w:rsidR="00631288" w:rsidRPr="00A85AA2">
        <w:rPr>
          <w:rFonts w:ascii="Garamond" w:hAnsi="Garamond"/>
          <w:b/>
          <w:bCs/>
        </w:rPr>
        <w:t>b</w:t>
      </w:r>
      <w:r w:rsidRPr="00A85AA2">
        <w:rPr>
          <w:rFonts w:ascii="Garamond" w:hAnsi="Garamond"/>
          <w:b/>
          <w:bCs/>
        </w:rPr>
        <w:t>imëve</w:t>
      </w:r>
      <w:r w:rsidR="00835D8A" w:rsidRPr="00A85AA2">
        <w:rPr>
          <w:rFonts w:ascii="Garamond" w:hAnsi="Garamond"/>
          <w:b/>
          <w:bCs/>
        </w:rPr>
        <w:t xml:space="preserve"> </w:t>
      </w:r>
    </w:p>
    <w:p w14:paraId="5A1DBC25" w14:textId="754E017D" w:rsidR="00A13E51" w:rsidRDefault="006F09D3" w:rsidP="003E0C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631288" w:rsidRPr="003E0CEA">
        <w:rPr>
          <w:rFonts w:ascii="Garamond" w:hAnsi="Garamond"/>
        </w:rPr>
        <w:t xml:space="preserve">njohja </w:t>
      </w:r>
      <w:r w:rsidR="003E0CEA" w:rsidRPr="003E0CEA">
        <w:rPr>
          <w:rFonts w:ascii="Garamond" w:hAnsi="Garamond"/>
        </w:rPr>
        <w:t xml:space="preserve">e legjislacionit të mbrojtjes së bimëve të Kuvajtit dhe zhvillimi </w:t>
      </w:r>
      <w:r w:rsidR="00631288">
        <w:rPr>
          <w:rFonts w:ascii="Garamond" w:hAnsi="Garamond"/>
        </w:rPr>
        <w:t>i</w:t>
      </w:r>
      <w:r w:rsidR="003E0CEA" w:rsidRPr="003E0CEA">
        <w:rPr>
          <w:rFonts w:ascii="Garamond" w:hAnsi="Garamond"/>
        </w:rPr>
        <w:t xml:space="preserve"> tyre institucional</w:t>
      </w:r>
      <w:r w:rsidR="00631288">
        <w:rPr>
          <w:rFonts w:ascii="Garamond" w:hAnsi="Garamond"/>
        </w:rPr>
        <w:t>;</w:t>
      </w:r>
    </w:p>
    <w:p w14:paraId="25396535" w14:textId="1974E74A" w:rsidR="00A13E51" w:rsidRDefault="006F09D3" w:rsidP="003E0C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631288" w:rsidRPr="003E0CEA">
        <w:rPr>
          <w:rFonts w:ascii="Garamond" w:hAnsi="Garamond"/>
        </w:rPr>
        <w:t xml:space="preserve">shkëmbimi </w:t>
      </w:r>
      <w:r w:rsidR="003E0CEA" w:rsidRPr="003E0CEA">
        <w:rPr>
          <w:rFonts w:ascii="Garamond" w:hAnsi="Garamond"/>
        </w:rPr>
        <w:t>i përvojës në lidhje me masat parandaluese kundër dëmtuesve të bimëve dhe produkteve të bimëve</w:t>
      </w:r>
      <w:r w:rsidR="00631288">
        <w:rPr>
          <w:rFonts w:ascii="Garamond" w:hAnsi="Garamond"/>
        </w:rPr>
        <w:t>;</w:t>
      </w:r>
      <w:r w:rsidR="003E0CEA" w:rsidRPr="003E0CEA">
        <w:rPr>
          <w:rFonts w:ascii="Garamond" w:hAnsi="Garamond"/>
        </w:rPr>
        <w:t xml:space="preserve"> </w:t>
      </w:r>
    </w:p>
    <w:p w14:paraId="19996B1B" w14:textId="1E434547" w:rsidR="003E0CEA" w:rsidRPr="003E0CEA" w:rsidRDefault="006F09D3" w:rsidP="003E0C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631288" w:rsidRPr="003E0CEA">
        <w:rPr>
          <w:rFonts w:ascii="Garamond" w:hAnsi="Garamond"/>
        </w:rPr>
        <w:t xml:space="preserve">shkëmbimi </w:t>
      </w:r>
      <w:r w:rsidR="003E0CEA" w:rsidRPr="003E0CEA">
        <w:rPr>
          <w:rFonts w:ascii="Garamond" w:hAnsi="Garamond"/>
        </w:rPr>
        <w:t>i përvojës praktike për zbatimin e masave të kontrollit kundër dëmtuesve karantinorë</w:t>
      </w:r>
      <w:r w:rsidR="00631288">
        <w:rPr>
          <w:rFonts w:ascii="Garamond" w:hAnsi="Garamond"/>
        </w:rPr>
        <w:t>;</w:t>
      </w:r>
      <w:r w:rsidR="003E0CEA" w:rsidRPr="003E0CEA">
        <w:rPr>
          <w:rFonts w:ascii="Garamond" w:hAnsi="Garamond"/>
        </w:rPr>
        <w:t xml:space="preserve"> </w:t>
      </w:r>
    </w:p>
    <w:p w14:paraId="60919B3F" w14:textId="0736DD0A" w:rsidR="00A85AA2" w:rsidRDefault="006F09D3" w:rsidP="003E0C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631288" w:rsidRPr="003E0CEA">
        <w:rPr>
          <w:rFonts w:ascii="Garamond" w:hAnsi="Garamond"/>
        </w:rPr>
        <w:t xml:space="preserve">shkëmbimi </w:t>
      </w:r>
      <w:r w:rsidR="003E0CEA" w:rsidRPr="003E0CEA">
        <w:rPr>
          <w:rFonts w:ascii="Garamond" w:hAnsi="Garamond"/>
        </w:rPr>
        <w:t>i informacionit mbi arritjet shkencore në fushën e mbrojtjes së bimëve</w:t>
      </w:r>
      <w:r w:rsidR="00A85AA2">
        <w:rPr>
          <w:rFonts w:ascii="Garamond" w:hAnsi="Garamond"/>
        </w:rPr>
        <w:t>;</w:t>
      </w:r>
      <w:r w:rsidR="003E0CEA" w:rsidRPr="003E0CEA">
        <w:rPr>
          <w:rFonts w:ascii="Garamond" w:hAnsi="Garamond"/>
        </w:rPr>
        <w:t xml:space="preserve"> </w:t>
      </w:r>
    </w:p>
    <w:p w14:paraId="01C30A9C" w14:textId="0EB26574" w:rsidR="003E0CEA" w:rsidRPr="003E0CEA" w:rsidRDefault="006F09D3" w:rsidP="003E0C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A85AA2" w:rsidRPr="003E0CEA">
        <w:rPr>
          <w:rFonts w:ascii="Garamond" w:hAnsi="Garamond"/>
        </w:rPr>
        <w:t xml:space="preserve">aplikimi </w:t>
      </w:r>
      <w:r w:rsidR="003E0CEA" w:rsidRPr="003E0CEA">
        <w:rPr>
          <w:rFonts w:ascii="Garamond" w:hAnsi="Garamond"/>
        </w:rPr>
        <w:t>i mjeteve e metodave të duhura për menaxhimin e integruar të dëmtuesve dhe kontrollin e së</w:t>
      </w:r>
      <w:r w:rsidR="00835D8A">
        <w:rPr>
          <w:rFonts w:ascii="Garamond" w:hAnsi="Garamond"/>
        </w:rPr>
        <w:t>m</w:t>
      </w:r>
      <w:r w:rsidR="003E0CEA" w:rsidRPr="003E0CEA">
        <w:rPr>
          <w:rFonts w:ascii="Garamond" w:hAnsi="Garamond"/>
        </w:rPr>
        <w:t xml:space="preserve">undjeve. </w:t>
      </w:r>
    </w:p>
    <w:p w14:paraId="383232C7" w14:textId="5216E615" w:rsidR="000D2F06" w:rsidRPr="00A85AA2" w:rsidRDefault="003E0CEA" w:rsidP="003E0CEA">
      <w:pPr>
        <w:ind w:firstLine="284"/>
        <w:jc w:val="both"/>
        <w:rPr>
          <w:rFonts w:ascii="Garamond" w:hAnsi="Garamond"/>
          <w:b/>
          <w:bCs/>
        </w:rPr>
      </w:pPr>
      <w:r w:rsidRPr="00A85AA2">
        <w:rPr>
          <w:rFonts w:ascii="Garamond" w:hAnsi="Garamond"/>
          <w:b/>
          <w:bCs/>
        </w:rPr>
        <w:t>5</w:t>
      </w:r>
      <w:r w:rsidR="000D2F06" w:rsidRPr="00A85AA2">
        <w:rPr>
          <w:rFonts w:ascii="Garamond" w:hAnsi="Garamond"/>
          <w:b/>
          <w:bCs/>
        </w:rPr>
        <w:t>.</w:t>
      </w:r>
      <w:r w:rsidRPr="00A85AA2">
        <w:rPr>
          <w:rFonts w:ascii="Garamond" w:hAnsi="Garamond"/>
          <w:b/>
          <w:bCs/>
        </w:rPr>
        <w:t xml:space="preserve"> Burimet </w:t>
      </w:r>
      <w:r w:rsidR="00A85AA2" w:rsidRPr="00A85AA2">
        <w:rPr>
          <w:rFonts w:ascii="Garamond" w:hAnsi="Garamond"/>
          <w:b/>
          <w:bCs/>
        </w:rPr>
        <w:t>peshkore</w:t>
      </w:r>
      <w:r w:rsidRPr="00A85AA2">
        <w:rPr>
          <w:rFonts w:ascii="Garamond" w:hAnsi="Garamond"/>
          <w:b/>
          <w:bCs/>
        </w:rPr>
        <w:t>:</w:t>
      </w:r>
      <w:r w:rsidR="00835D8A" w:rsidRPr="00A85AA2">
        <w:rPr>
          <w:rFonts w:ascii="Garamond" w:hAnsi="Garamond"/>
          <w:b/>
          <w:bCs/>
        </w:rPr>
        <w:t xml:space="preserve"> </w:t>
      </w:r>
    </w:p>
    <w:p w14:paraId="49D85A42" w14:textId="64B4500B" w:rsidR="000D2F06" w:rsidRDefault="006F09D3" w:rsidP="003E0C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A85AA2" w:rsidRPr="003E0CEA">
        <w:rPr>
          <w:rFonts w:ascii="Garamond" w:hAnsi="Garamond"/>
        </w:rPr>
        <w:t xml:space="preserve">shkëmbimi </w:t>
      </w:r>
      <w:r w:rsidR="003E0CEA" w:rsidRPr="003E0CEA">
        <w:rPr>
          <w:rFonts w:ascii="Garamond" w:hAnsi="Garamond"/>
        </w:rPr>
        <w:t>i informacioneve shkencore, revistave dhe pamfleteve në fushën e peshkimit, akuakulturës dhe përdorimit të burimeve ujore</w:t>
      </w:r>
      <w:r w:rsidR="00A85AA2">
        <w:rPr>
          <w:rFonts w:ascii="Garamond" w:hAnsi="Garamond"/>
        </w:rPr>
        <w:t>;</w:t>
      </w:r>
      <w:r w:rsidR="003E0CEA" w:rsidRPr="003E0CEA">
        <w:rPr>
          <w:rFonts w:ascii="Garamond" w:hAnsi="Garamond"/>
        </w:rPr>
        <w:t xml:space="preserve"> </w:t>
      </w:r>
    </w:p>
    <w:p w14:paraId="2E96AD8C" w14:textId="7A632E94" w:rsidR="000D2F06" w:rsidRDefault="006F09D3" w:rsidP="003E0C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A85AA2" w:rsidRPr="003E0CEA">
        <w:rPr>
          <w:rFonts w:ascii="Garamond" w:hAnsi="Garamond"/>
        </w:rPr>
        <w:t xml:space="preserve">trajnimi </w:t>
      </w:r>
      <w:r w:rsidR="003E0CEA" w:rsidRPr="003E0CEA">
        <w:rPr>
          <w:rFonts w:ascii="Garamond" w:hAnsi="Garamond"/>
        </w:rPr>
        <w:t>i stafit për mënyrat, mjetet dhe teknikat moderne në kontrollin detar</w:t>
      </w:r>
      <w:r w:rsidR="00A85AA2">
        <w:rPr>
          <w:rFonts w:ascii="Garamond" w:hAnsi="Garamond"/>
        </w:rPr>
        <w:t>;</w:t>
      </w:r>
      <w:r w:rsidR="003E0CEA" w:rsidRPr="003E0CEA">
        <w:rPr>
          <w:rFonts w:ascii="Garamond" w:hAnsi="Garamond"/>
        </w:rPr>
        <w:t xml:space="preserve"> </w:t>
      </w:r>
    </w:p>
    <w:p w14:paraId="5DE2A0E0" w14:textId="6F8C3DC4" w:rsidR="000D2F06" w:rsidRDefault="006F09D3" w:rsidP="003E0C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A85AA2" w:rsidRPr="003E0CEA">
        <w:rPr>
          <w:rFonts w:ascii="Garamond" w:hAnsi="Garamond"/>
        </w:rPr>
        <w:t xml:space="preserve">trajnimi </w:t>
      </w:r>
      <w:r w:rsidR="003E0CEA" w:rsidRPr="003E0CEA">
        <w:rPr>
          <w:rFonts w:ascii="Garamond" w:hAnsi="Garamond"/>
        </w:rPr>
        <w:t>mbi metodat moderne të menaxhimit të peshkimit të peshqve cilësorë, karkalecave të detit dhe të më</w:t>
      </w:r>
      <w:r w:rsidR="00835D8A">
        <w:rPr>
          <w:rFonts w:ascii="Garamond" w:hAnsi="Garamond"/>
        </w:rPr>
        <w:t>n</w:t>
      </w:r>
      <w:r w:rsidR="003E0CEA" w:rsidRPr="003E0CEA">
        <w:rPr>
          <w:rFonts w:ascii="Garamond" w:hAnsi="Garamond"/>
        </w:rPr>
        <w:t>yrave të vlerësimit të stokut të peshqve</w:t>
      </w:r>
      <w:r w:rsidR="00A85AA2">
        <w:rPr>
          <w:rFonts w:ascii="Garamond" w:hAnsi="Garamond"/>
        </w:rPr>
        <w:t>;</w:t>
      </w:r>
      <w:r w:rsidR="003E0CEA" w:rsidRPr="003E0CEA">
        <w:rPr>
          <w:rFonts w:ascii="Garamond" w:hAnsi="Garamond"/>
        </w:rPr>
        <w:t xml:space="preserve"> </w:t>
      </w:r>
    </w:p>
    <w:p w14:paraId="471440F2" w14:textId="2B190E0E" w:rsidR="000D2F06" w:rsidRDefault="006F09D3" w:rsidP="003E0C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A85AA2" w:rsidRPr="003E0CEA">
        <w:rPr>
          <w:rFonts w:ascii="Garamond" w:hAnsi="Garamond"/>
        </w:rPr>
        <w:t xml:space="preserve">bashkëpunimi </w:t>
      </w:r>
      <w:r w:rsidR="003E0CEA" w:rsidRPr="003E0CEA">
        <w:rPr>
          <w:rFonts w:ascii="Garamond" w:hAnsi="Garamond"/>
        </w:rPr>
        <w:t>nëpërmjet projekteve të p</w:t>
      </w:r>
      <w:r w:rsidR="00835D8A">
        <w:rPr>
          <w:rFonts w:ascii="Garamond" w:hAnsi="Garamond"/>
        </w:rPr>
        <w:t>ë</w:t>
      </w:r>
      <w:r w:rsidR="003E0CEA" w:rsidRPr="003E0CEA">
        <w:rPr>
          <w:rFonts w:ascii="Garamond" w:hAnsi="Garamond"/>
        </w:rPr>
        <w:t>rbashkëta për rehabilitimin dhe zhvillimin e burimeve peshkore</w:t>
      </w:r>
      <w:r w:rsidR="00A85AA2">
        <w:rPr>
          <w:rFonts w:ascii="Garamond" w:hAnsi="Garamond"/>
        </w:rPr>
        <w:t>;</w:t>
      </w:r>
      <w:r w:rsidR="003E0CEA" w:rsidRPr="003E0CEA">
        <w:rPr>
          <w:rFonts w:ascii="Garamond" w:hAnsi="Garamond"/>
        </w:rPr>
        <w:t xml:space="preserve"> </w:t>
      </w:r>
    </w:p>
    <w:p w14:paraId="462B212B" w14:textId="24D51D3F" w:rsidR="000D2F06" w:rsidRDefault="006F09D3" w:rsidP="003E0C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A85AA2" w:rsidRPr="003E0CEA">
        <w:rPr>
          <w:rFonts w:ascii="Garamond" w:hAnsi="Garamond"/>
        </w:rPr>
        <w:t xml:space="preserve">trajnimi </w:t>
      </w:r>
      <w:r w:rsidR="003E0CEA" w:rsidRPr="003E0CEA">
        <w:rPr>
          <w:rFonts w:ascii="Garamond" w:hAnsi="Garamond"/>
        </w:rPr>
        <w:t>i stafit mbi përdorimin e mjeteve shkencore moderne dhe kryerjen e vlerësimit biologjik te peshqit, përdorimin e pajisjeve të analizave hidrologjike dhe analizimin e inform</w:t>
      </w:r>
      <w:r w:rsidR="0043058E">
        <w:rPr>
          <w:rFonts w:ascii="Garamond" w:hAnsi="Garamond"/>
        </w:rPr>
        <w:t>acionit. Gjithashtu, shqyrtimi i</w:t>
      </w:r>
      <w:r w:rsidR="003E0CEA" w:rsidRPr="003E0CEA">
        <w:rPr>
          <w:rFonts w:ascii="Garamond" w:hAnsi="Garamond"/>
        </w:rPr>
        <w:t xml:space="preserve"> zooplanktonëve, fitoplanktonëve dhe praktika të tjera të qëndrimit pezull në ujë</w:t>
      </w:r>
      <w:r w:rsidR="00A85AA2">
        <w:rPr>
          <w:rFonts w:ascii="Garamond" w:hAnsi="Garamond"/>
        </w:rPr>
        <w:t>;</w:t>
      </w:r>
      <w:r w:rsidR="003E0CEA" w:rsidRPr="003E0CEA">
        <w:rPr>
          <w:rFonts w:ascii="Garamond" w:hAnsi="Garamond"/>
        </w:rPr>
        <w:t xml:space="preserve"> </w:t>
      </w:r>
    </w:p>
    <w:p w14:paraId="327AB061" w14:textId="52231E41" w:rsidR="003E0CEA" w:rsidRPr="003E0CEA" w:rsidRDefault="006F09D3" w:rsidP="003E0C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A85AA2" w:rsidRPr="003E0CEA">
        <w:rPr>
          <w:rFonts w:ascii="Garamond" w:hAnsi="Garamond"/>
        </w:rPr>
        <w:t xml:space="preserve">trajnimi </w:t>
      </w:r>
      <w:r w:rsidR="003E0CEA" w:rsidRPr="003E0CEA">
        <w:rPr>
          <w:rFonts w:ascii="Garamond" w:hAnsi="Garamond"/>
        </w:rPr>
        <w:t xml:space="preserve">i stafit në teknikat e akuakulturës, diagnostikimit të sëmundjeve të peshqve, metodave të trajtimit të sëmundjeve dhe parandalimit. </w:t>
      </w:r>
    </w:p>
    <w:p w14:paraId="5BF2AEBF" w14:textId="434B06F5" w:rsidR="000D2F06" w:rsidRPr="00491CA6" w:rsidRDefault="003E0CEA" w:rsidP="003E0CEA">
      <w:pPr>
        <w:ind w:firstLine="284"/>
        <w:jc w:val="both"/>
        <w:rPr>
          <w:rFonts w:ascii="Garamond" w:hAnsi="Garamond"/>
          <w:b/>
          <w:bCs/>
        </w:rPr>
      </w:pPr>
      <w:r w:rsidRPr="00491CA6">
        <w:rPr>
          <w:rFonts w:ascii="Garamond" w:hAnsi="Garamond"/>
          <w:b/>
          <w:bCs/>
        </w:rPr>
        <w:t>6</w:t>
      </w:r>
      <w:r w:rsidR="000D2F06" w:rsidRPr="00491CA6">
        <w:rPr>
          <w:rFonts w:ascii="Garamond" w:hAnsi="Garamond"/>
          <w:b/>
          <w:bCs/>
        </w:rPr>
        <w:t>.</w:t>
      </w:r>
      <w:r w:rsidRPr="00491CA6">
        <w:rPr>
          <w:rFonts w:ascii="Garamond" w:hAnsi="Garamond"/>
          <w:b/>
          <w:bCs/>
        </w:rPr>
        <w:t xml:space="preserve"> Kultivimi i </w:t>
      </w:r>
      <w:r w:rsidR="00A01748" w:rsidRPr="00491CA6">
        <w:rPr>
          <w:rFonts w:ascii="Garamond" w:hAnsi="Garamond"/>
          <w:b/>
          <w:bCs/>
        </w:rPr>
        <w:t>p</w:t>
      </w:r>
      <w:r w:rsidRPr="00491CA6">
        <w:rPr>
          <w:rFonts w:ascii="Garamond" w:hAnsi="Garamond"/>
          <w:b/>
          <w:bCs/>
        </w:rPr>
        <w:t>eizazhit:</w:t>
      </w:r>
      <w:r w:rsidR="00835D8A" w:rsidRPr="00491CA6">
        <w:rPr>
          <w:rFonts w:ascii="Garamond" w:hAnsi="Garamond"/>
          <w:b/>
          <w:bCs/>
        </w:rPr>
        <w:t xml:space="preserve"> </w:t>
      </w:r>
    </w:p>
    <w:p w14:paraId="5749C724" w14:textId="16FDE89D" w:rsidR="000D2F06" w:rsidRDefault="006F09D3" w:rsidP="003E0C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491CA6" w:rsidRPr="003E0CEA">
        <w:rPr>
          <w:rFonts w:ascii="Garamond" w:hAnsi="Garamond"/>
        </w:rPr>
        <w:t xml:space="preserve">shkëmbimi </w:t>
      </w:r>
      <w:r w:rsidR="003E0CEA" w:rsidRPr="003E0CEA">
        <w:rPr>
          <w:rFonts w:ascii="Garamond" w:hAnsi="Garamond"/>
        </w:rPr>
        <w:t>i ekspertëve</w:t>
      </w:r>
      <w:r w:rsidR="00491CA6">
        <w:rPr>
          <w:rFonts w:ascii="Garamond" w:hAnsi="Garamond"/>
        </w:rPr>
        <w:t>;</w:t>
      </w:r>
    </w:p>
    <w:p w14:paraId="23A2A297" w14:textId="713B10C0" w:rsidR="000D2F06" w:rsidRDefault="006F09D3" w:rsidP="003E0C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491CA6" w:rsidRPr="003E0CEA">
        <w:rPr>
          <w:rFonts w:ascii="Garamond" w:hAnsi="Garamond"/>
        </w:rPr>
        <w:t xml:space="preserve">shkëmbimi </w:t>
      </w:r>
      <w:r w:rsidR="003E0CEA" w:rsidRPr="003E0CEA">
        <w:rPr>
          <w:rFonts w:ascii="Garamond" w:hAnsi="Garamond"/>
        </w:rPr>
        <w:t>i informacionit shkencor, revistave dhe pamfleteve në fushën e kultivimit të peizazhit, projekteve të pyllëzi</w:t>
      </w:r>
      <w:r w:rsidR="00835D8A">
        <w:rPr>
          <w:rFonts w:ascii="Garamond" w:hAnsi="Garamond"/>
        </w:rPr>
        <w:t>m</w:t>
      </w:r>
      <w:r w:rsidR="003E0CEA" w:rsidRPr="003E0CEA">
        <w:rPr>
          <w:rFonts w:ascii="Garamond" w:hAnsi="Garamond"/>
        </w:rPr>
        <w:t>it dhe luleve dekorative</w:t>
      </w:r>
      <w:r w:rsidR="00491CA6">
        <w:rPr>
          <w:rFonts w:ascii="Garamond" w:hAnsi="Garamond"/>
        </w:rPr>
        <w:t>;</w:t>
      </w:r>
      <w:r w:rsidR="003E0CEA" w:rsidRPr="003E0CEA">
        <w:rPr>
          <w:rFonts w:ascii="Garamond" w:hAnsi="Garamond"/>
        </w:rPr>
        <w:t xml:space="preserve"> </w:t>
      </w:r>
    </w:p>
    <w:p w14:paraId="27CD4B70" w14:textId="5D763B9C" w:rsidR="003E0CEA" w:rsidRPr="003E0CEA" w:rsidRDefault="006F09D3" w:rsidP="003E0C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35D8A">
        <w:rPr>
          <w:rFonts w:ascii="Garamond" w:hAnsi="Garamond"/>
        </w:rPr>
        <w:t xml:space="preserve"> </w:t>
      </w:r>
      <w:r w:rsidR="00491CA6" w:rsidRPr="003E0CEA">
        <w:rPr>
          <w:rFonts w:ascii="Garamond" w:hAnsi="Garamond"/>
        </w:rPr>
        <w:t xml:space="preserve">shkëmbimi </w:t>
      </w:r>
      <w:r w:rsidR="003E0CEA" w:rsidRPr="003E0CEA">
        <w:rPr>
          <w:rFonts w:ascii="Garamond" w:hAnsi="Garamond"/>
        </w:rPr>
        <w:t>i vizitave për trajnime në veçanti</w:t>
      </w:r>
      <w:r w:rsidR="00DA5E4F">
        <w:rPr>
          <w:rFonts w:ascii="Garamond" w:hAnsi="Garamond"/>
        </w:rPr>
        <w:t>,</w:t>
      </w:r>
      <w:r w:rsidR="003E0CEA" w:rsidRPr="003E0CEA">
        <w:rPr>
          <w:rFonts w:ascii="Garamond" w:hAnsi="Garamond"/>
        </w:rPr>
        <w:t xml:space="preserve"> në lidhje me përdorimin e ujit të trajtuar për ujitje, si edhe në aplikimin teknik në fushën e pyllëzimit, si dhe menaxhimin dhe zhvillimin e zonave pyjore</w:t>
      </w:r>
      <w:r w:rsidR="00DA5E4F">
        <w:rPr>
          <w:rFonts w:ascii="Garamond" w:hAnsi="Garamond"/>
        </w:rPr>
        <w:t>,</w:t>
      </w:r>
      <w:r w:rsidR="003E0CEA" w:rsidRPr="003E0CEA">
        <w:rPr>
          <w:rFonts w:ascii="Garamond" w:hAnsi="Garamond"/>
        </w:rPr>
        <w:t xml:space="preserve"> si zona të parqeve natyrale. </w:t>
      </w:r>
    </w:p>
    <w:p w14:paraId="1E27AAD6" w14:textId="77777777" w:rsidR="00491CA6" w:rsidRDefault="00491CA6" w:rsidP="000D2F06">
      <w:pPr>
        <w:ind w:firstLine="284"/>
        <w:jc w:val="center"/>
        <w:rPr>
          <w:rFonts w:ascii="Garamond" w:hAnsi="Garamond"/>
        </w:rPr>
      </w:pPr>
    </w:p>
    <w:p w14:paraId="09D3DC23" w14:textId="01FE91AF" w:rsidR="003E0CEA" w:rsidRDefault="003E0CEA" w:rsidP="000D2F06">
      <w:pPr>
        <w:ind w:firstLine="284"/>
        <w:jc w:val="center"/>
        <w:rPr>
          <w:rFonts w:ascii="Garamond" w:hAnsi="Garamond"/>
        </w:rPr>
      </w:pPr>
      <w:r w:rsidRPr="003E0CEA">
        <w:rPr>
          <w:rFonts w:ascii="Garamond" w:hAnsi="Garamond"/>
        </w:rPr>
        <w:lastRenderedPageBreak/>
        <w:t>Neni 2</w:t>
      </w:r>
    </w:p>
    <w:p w14:paraId="5EF62089" w14:textId="77777777" w:rsidR="000D2F06" w:rsidRPr="003E0CEA" w:rsidRDefault="000D2F06" w:rsidP="000D2F06">
      <w:pPr>
        <w:ind w:firstLine="284"/>
        <w:jc w:val="center"/>
        <w:rPr>
          <w:rFonts w:ascii="Garamond" w:hAnsi="Garamond"/>
        </w:rPr>
      </w:pPr>
    </w:p>
    <w:p w14:paraId="1FB0D307" w14:textId="0F843DE5" w:rsidR="003E0CEA" w:rsidRPr="003E0CEA" w:rsidRDefault="003E0CEA" w:rsidP="003E0CEA">
      <w:pPr>
        <w:ind w:firstLine="284"/>
        <w:jc w:val="both"/>
        <w:rPr>
          <w:rFonts w:ascii="Garamond" w:hAnsi="Garamond"/>
        </w:rPr>
      </w:pPr>
      <w:r w:rsidRPr="003E0CEA">
        <w:rPr>
          <w:rFonts w:ascii="Garamond" w:hAnsi="Garamond"/>
        </w:rPr>
        <w:t xml:space="preserve">Palët do të punojnë për zbatimin e neneve të </w:t>
      </w:r>
      <w:r w:rsidR="0030103E" w:rsidRPr="003E0CEA">
        <w:rPr>
          <w:rFonts w:ascii="Garamond" w:hAnsi="Garamond"/>
        </w:rPr>
        <w:t xml:space="preserve">Memorandumit </w:t>
      </w:r>
      <w:r w:rsidR="00BA717C" w:rsidRPr="003E0CEA">
        <w:rPr>
          <w:rFonts w:ascii="Garamond" w:hAnsi="Garamond"/>
        </w:rPr>
        <w:t xml:space="preserve">të </w:t>
      </w:r>
      <w:r w:rsidR="0030103E" w:rsidRPr="003E0CEA">
        <w:rPr>
          <w:rFonts w:ascii="Garamond" w:hAnsi="Garamond"/>
        </w:rPr>
        <w:t>Mirëkuptimit</w:t>
      </w:r>
      <w:r w:rsidRPr="003E0CEA">
        <w:rPr>
          <w:rFonts w:ascii="Garamond" w:hAnsi="Garamond"/>
        </w:rPr>
        <w:t xml:space="preserve">, duke vendosur afat kohor të rënë dakord nga të dyja Palët nëpërmjet kanaleve diplomatike. </w:t>
      </w:r>
    </w:p>
    <w:p w14:paraId="253AF8D9" w14:textId="77777777" w:rsidR="000D2F06" w:rsidRDefault="000D2F06" w:rsidP="000D2F06">
      <w:pPr>
        <w:ind w:firstLine="284"/>
        <w:jc w:val="center"/>
        <w:rPr>
          <w:rFonts w:ascii="Garamond" w:hAnsi="Garamond"/>
        </w:rPr>
      </w:pPr>
    </w:p>
    <w:p w14:paraId="5D9C82BE" w14:textId="1083A418" w:rsidR="003E0CEA" w:rsidRPr="003E0CEA" w:rsidRDefault="003E0CEA" w:rsidP="000D2F06">
      <w:pPr>
        <w:ind w:firstLine="284"/>
        <w:jc w:val="center"/>
        <w:rPr>
          <w:rFonts w:ascii="Garamond" w:hAnsi="Garamond"/>
        </w:rPr>
      </w:pPr>
      <w:r w:rsidRPr="003E0CEA">
        <w:rPr>
          <w:rFonts w:ascii="Garamond" w:hAnsi="Garamond"/>
        </w:rPr>
        <w:t>Neni 3</w:t>
      </w:r>
    </w:p>
    <w:p w14:paraId="58508CA3" w14:textId="77777777" w:rsidR="003E0CEA" w:rsidRPr="003E0CEA" w:rsidRDefault="003E0CEA" w:rsidP="003E0CEA">
      <w:pPr>
        <w:ind w:firstLine="284"/>
        <w:jc w:val="both"/>
        <w:rPr>
          <w:rFonts w:ascii="Garamond" w:hAnsi="Garamond"/>
        </w:rPr>
      </w:pPr>
      <w:r w:rsidRPr="003E0CEA">
        <w:rPr>
          <w:rFonts w:ascii="Garamond" w:hAnsi="Garamond"/>
        </w:rPr>
        <w:t xml:space="preserve">Palët duhet të përpiqen të: </w:t>
      </w:r>
    </w:p>
    <w:p w14:paraId="005F942A" w14:textId="69EDD887" w:rsidR="000D2F06" w:rsidRDefault="003E0CEA" w:rsidP="003E0CEA">
      <w:pPr>
        <w:ind w:firstLine="284"/>
        <w:jc w:val="both"/>
        <w:rPr>
          <w:rFonts w:ascii="Garamond" w:hAnsi="Garamond"/>
        </w:rPr>
      </w:pPr>
      <w:r w:rsidRPr="003E0CEA">
        <w:rPr>
          <w:rFonts w:ascii="Garamond" w:hAnsi="Garamond"/>
        </w:rPr>
        <w:t>l.</w:t>
      </w:r>
      <w:r w:rsidR="00BA717C">
        <w:rPr>
          <w:rFonts w:ascii="Garamond" w:hAnsi="Garamond"/>
        </w:rPr>
        <w:t xml:space="preserve"> </w:t>
      </w:r>
      <w:r w:rsidR="00BA717C" w:rsidRPr="003E0CEA">
        <w:rPr>
          <w:rFonts w:ascii="Garamond" w:hAnsi="Garamond"/>
        </w:rPr>
        <w:t xml:space="preserve">përmirësojnë </w:t>
      </w:r>
      <w:r w:rsidRPr="003E0CEA">
        <w:rPr>
          <w:rFonts w:ascii="Garamond" w:hAnsi="Garamond"/>
        </w:rPr>
        <w:t>marrëdhëniet e ndërsjella nëpërmjet programeve të përbashkëta të bashkëpunimit</w:t>
      </w:r>
      <w:r w:rsidR="00BA717C">
        <w:rPr>
          <w:rFonts w:ascii="Garamond" w:hAnsi="Garamond"/>
        </w:rPr>
        <w:t>;</w:t>
      </w:r>
      <w:r w:rsidRPr="003E0CEA">
        <w:rPr>
          <w:rFonts w:ascii="Garamond" w:hAnsi="Garamond"/>
        </w:rPr>
        <w:t xml:space="preserve"> </w:t>
      </w:r>
    </w:p>
    <w:p w14:paraId="25302C59" w14:textId="1F87C53F" w:rsidR="003E0CEA" w:rsidRPr="003E0CEA" w:rsidRDefault="003E0CEA" w:rsidP="003E0CEA">
      <w:pPr>
        <w:ind w:firstLine="284"/>
        <w:jc w:val="both"/>
        <w:rPr>
          <w:rFonts w:ascii="Garamond" w:hAnsi="Garamond"/>
        </w:rPr>
      </w:pPr>
      <w:r w:rsidRPr="003E0CEA">
        <w:rPr>
          <w:rFonts w:ascii="Garamond" w:hAnsi="Garamond"/>
        </w:rPr>
        <w:t xml:space="preserve">2. </w:t>
      </w:r>
      <w:r w:rsidR="00BA717C" w:rsidRPr="003E0CEA">
        <w:rPr>
          <w:rFonts w:ascii="Garamond" w:hAnsi="Garamond"/>
        </w:rPr>
        <w:t xml:space="preserve">bashkëpunojnë </w:t>
      </w:r>
      <w:r w:rsidRPr="003E0CEA">
        <w:rPr>
          <w:rFonts w:ascii="Garamond" w:hAnsi="Garamond"/>
        </w:rPr>
        <w:t>në kërkime shkencore, ekspertizë dhe teknika për arritjen e objektivave të përparimit të bujqësisë në të dy</w:t>
      </w:r>
      <w:r w:rsidR="00491CA6">
        <w:rPr>
          <w:rFonts w:ascii="Garamond" w:hAnsi="Garamond"/>
        </w:rPr>
        <w:t>ja</w:t>
      </w:r>
      <w:r w:rsidRPr="003E0CEA">
        <w:rPr>
          <w:rFonts w:ascii="Garamond" w:hAnsi="Garamond"/>
        </w:rPr>
        <w:t xml:space="preserve"> vendet</w:t>
      </w:r>
      <w:r w:rsidR="00BA717C">
        <w:rPr>
          <w:rFonts w:ascii="Garamond" w:hAnsi="Garamond"/>
        </w:rPr>
        <w:t>;</w:t>
      </w:r>
      <w:r w:rsidRPr="003E0CEA">
        <w:rPr>
          <w:rFonts w:ascii="Garamond" w:hAnsi="Garamond"/>
        </w:rPr>
        <w:t xml:space="preserve"> </w:t>
      </w:r>
    </w:p>
    <w:p w14:paraId="3A0C7969" w14:textId="578852F3" w:rsidR="003E0CEA" w:rsidRPr="003E0CEA" w:rsidRDefault="003E0CEA" w:rsidP="003E0CEA">
      <w:pPr>
        <w:ind w:firstLine="284"/>
        <w:jc w:val="both"/>
        <w:rPr>
          <w:rFonts w:ascii="Garamond" w:hAnsi="Garamond"/>
        </w:rPr>
      </w:pPr>
      <w:r w:rsidRPr="003E0CEA">
        <w:rPr>
          <w:rFonts w:ascii="Garamond" w:hAnsi="Garamond"/>
        </w:rPr>
        <w:t xml:space="preserve">3. </w:t>
      </w:r>
      <w:r w:rsidR="00BA717C" w:rsidRPr="003E0CEA">
        <w:rPr>
          <w:rFonts w:ascii="Garamond" w:hAnsi="Garamond"/>
        </w:rPr>
        <w:t xml:space="preserve">kërkojnë </w:t>
      </w:r>
      <w:r w:rsidRPr="003E0CEA">
        <w:rPr>
          <w:rFonts w:ascii="Garamond" w:hAnsi="Garamond"/>
        </w:rPr>
        <w:t>për burime financiare për të gjetur fonde për mbështetjen e projekteve të përbashkëta</w:t>
      </w:r>
      <w:r w:rsidR="00491CA6">
        <w:rPr>
          <w:rFonts w:ascii="Garamond" w:hAnsi="Garamond"/>
        </w:rPr>
        <w:t>,</w:t>
      </w:r>
      <w:r w:rsidRPr="003E0CEA">
        <w:rPr>
          <w:rFonts w:ascii="Garamond" w:hAnsi="Garamond"/>
        </w:rPr>
        <w:t xml:space="preserve"> për të cil</w:t>
      </w:r>
      <w:r w:rsidR="00491CA6">
        <w:rPr>
          <w:rFonts w:ascii="Garamond" w:hAnsi="Garamond"/>
        </w:rPr>
        <w:t>a</w:t>
      </w:r>
      <w:r w:rsidRPr="003E0CEA">
        <w:rPr>
          <w:rFonts w:ascii="Garamond" w:hAnsi="Garamond"/>
        </w:rPr>
        <w:t>t është rënë dakord nga t</w:t>
      </w:r>
      <w:r w:rsidR="00491CA6">
        <w:rPr>
          <w:rFonts w:ascii="Garamond" w:hAnsi="Garamond"/>
        </w:rPr>
        <w:t>ë</w:t>
      </w:r>
      <w:r w:rsidRPr="003E0CEA">
        <w:rPr>
          <w:rFonts w:ascii="Garamond" w:hAnsi="Garamond"/>
        </w:rPr>
        <w:t xml:space="preserve"> dy</w:t>
      </w:r>
      <w:r w:rsidR="00491CA6">
        <w:rPr>
          <w:rFonts w:ascii="Garamond" w:hAnsi="Garamond"/>
        </w:rPr>
        <w:t>ja</w:t>
      </w:r>
      <w:r w:rsidRPr="003E0CEA">
        <w:rPr>
          <w:rFonts w:ascii="Garamond" w:hAnsi="Garamond"/>
        </w:rPr>
        <w:t xml:space="preserve"> vendet. </w:t>
      </w:r>
    </w:p>
    <w:p w14:paraId="098E3DEC" w14:textId="77777777" w:rsidR="000D2F06" w:rsidRDefault="000D2F06" w:rsidP="003E0CEA">
      <w:pPr>
        <w:ind w:firstLine="284"/>
        <w:jc w:val="both"/>
        <w:rPr>
          <w:rFonts w:ascii="Garamond" w:hAnsi="Garamond"/>
        </w:rPr>
      </w:pPr>
    </w:p>
    <w:p w14:paraId="0B9A7CC0" w14:textId="59E8A637" w:rsidR="003E0CEA" w:rsidRPr="003E0CEA" w:rsidRDefault="003E0CEA" w:rsidP="000D2F06">
      <w:pPr>
        <w:ind w:firstLine="284"/>
        <w:jc w:val="center"/>
        <w:rPr>
          <w:rFonts w:ascii="Garamond" w:hAnsi="Garamond"/>
        </w:rPr>
      </w:pPr>
      <w:r w:rsidRPr="003E0CEA">
        <w:rPr>
          <w:rFonts w:ascii="Garamond" w:hAnsi="Garamond"/>
        </w:rPr>
        <w:t>Neni 4</w:t>
      </w:r>
    </w:p>
    <w:p w14:paraId="2688671E" w14:textId="77777777" w:rsidR="000D2F06" w:rsidRDefault="000D2F06" w:rsidP="003E0CEA">
      <w:pPr>
        <w:ind w:firstLine="284"/>
        <w:jc w:val="both"/>
        <w:rPr>
          <w:rFonts w:ascii="Garamond" w:hAnsi="Garamond"/>
        </w:rPr>
      </w:pPr>
    </w:p>
    <w:p w14:paraId="40B08FCA" w14:textId="70E5B393" w:rsidR="003E0CEA" w:rsidRPr="003E0CEA" w:rsidRDefault="003E0CEA" w:rsidP="003E0CEA">
      <w:pPr>
        <w:ind w:firstLine="284"/>
        <w:jc w:val="both"/>
        <w:rPr>
          <w:rFonts w:ascii="Garamond" w:hAnsi="Garamond"/>
        </w:rPr>
      </w:pPr>
      <w:r w:rsidRPr="003E0CEA">
        <w:rPr>
          <w:rFonts w:ascii="Garamond" w:hAnsi="Garamond"/>
        </w:rPr>
        <w:t xml:space="preserve">Nëse Palët bien dakord të shkëmbejnë ekspertë, Pala që dërgon ekspertin duhet të mbulojë kostot e udhëtimit dhe pala pritëse do të mbulojë shpenzimet e jetesës dhe </w:t>
      </w:r>
      <w:r w:rsidR="00BA717C">
        <w:rPr>
          <w:rFonts w:ascii="Garamond" w:hAnsi="Garamond"/>
        </w:rPr>
        <w:t xml:space="preserve">të </w:t>
      </w:r>
      <w:r w:rsidRPr="003E0CEA">
        <w:rPr>
          <w:rFonts w:ascii="Garamond" w:hAnsi="Garamond"/>
        </w:rPr>
        <w:t xml:space="preserve">akomodimit. </w:t>
      </w:r>
    </w:p>
    <w:p w14:paraId="50892182" w14:textId="77777777" w:rsidR="003E0CEA" w:rsidRPr="003E0CEA" w:rsidRDefault="003E0CEA" w:rsidP="003E0CEA">
      <w:pPr>
        <w:ind w:firstLine="284"/>
        <w:jc w:val="both"/>
        <w:rPr>
          <w:rFonts w:ascii="Garamond" w:hAnsi="Garamond"/>
        </w:rPr>
      </w:pPr>
      <w:r w:rsidRPr="003E0CEA">
        <w:rPr>
          <w:rFonts w:ascii="Garamond" w:hAnsi="Garamond"/>
        </w:rPr>
        <w:t xml:space="preserve">Përveç kur palët bien dakord ndryshe, secila Palë do të mbulojë kostot që rrjedhin nga ky Memorandum Mirëkuptimi. </w:t>
      </w:r>
    </w:p>
    <w:p w14:paraId="48BCCC59" w14:textId="77777777" w:rsidR="000D2F06" w:rsidRDefault="000D2F06" w:rsidP="003E0CEA">
      <w:pPr>
        <w:ind w:firstLine="284"/>
        <w:jc w:val="both"/>
        <w:rPr>
          <w:rFonts w:ascii="Garamond" w:hAnsi="Garamond"/>
        </w:rPr>
      </w:pPr>
    </w:p>
    <w:p w14:paraId="37D74BFF" w14:textId="23AAFDD7" w:rsidR="003E0CEA" w:rsidRPr="003E0CEA" w:rsidRDefault="003E0CEA" w:rsidP="000D2F06">
      <w:pPr>
        <w:ind w:firstLine="284"/>
        <w:jc w:val="center"/>
        <w:rPr>
          <w:rFonts w:ascii="Garamond" w:hAnsi="Garamond"/>
        </w:rPr>
      </w:pPr>
      <w:r w:rsidRPr="003E0CEA">
        <w:rPr>
          <w:rFonts w:ascii="Garamond" w:hAnsi="Garamond"/>
        </w:rPr>
        <w:t>Neni 5</w:t>
      </w:r>
    </w:p>
    <w:p w14:paraId="08B1AF9E" w14:textId="77777777" w:rsidR="000D2F06" w:rsidRDefault="000D2F06" w:rsidP="003E0CEA">
      <w:pPr>
        <w:ind w:firstLine="284"/>
        <w:jc w:val="both"/>
        <w:rPr>
          <w:rFonts w:ascii="Garamond" w:hAnsi="Garamond"/>
        </w:rPr>
      </w:pPr>
    </w:p>
    <w:p w14:paraId="598B5252" w14:textId="0DF84668" w:rsidR="003E0CEA" w:rsidRPr="003E0CEA" w:rsidRDefault="003E0CEA" w:rsidP="003E0CEA">
      <w:pPr>
        <w:ind w:firstLine="284"/>
        <w:jc w:val="both"/>
        <w:rPr>
          <w:rFonts w:ascii="Garamond" w:hAnsi="Garamond"/>
        </w:rPr>
      </w:pPr>
      <w:r w:rsidRPr="003E0CEA">
        <w:rPr>
          <w:rFonts w:ascii="Garamond" w:hAnsi="Garamond"/>
        </w:rPr>
        <w:t xml:space="preserve">Çdo mosmarrëveshje që mund të lindë nga zbatimi dhe/ose interpretimi i këtij Memorandumi Mirëkuptimi do të zgjidhet në mënyrë miqësore nëpërmjet kanaleve diplomatike dhe konsultimeve ose negociatave. </w:t>
      </w:r>
    </w:p>
    <w:p w14:paraId="2BCF6B35" w14:textId="77777777" w:rsidR="000D2F06" w:rsidRDefault="000D2F06" w:rsidP="003E0CEA">
      <w:pPr>
        <w:ind w:firstLine="284"/>
        <w:jc w:val="both"/>
        <w:rPr>
          <w:rFonts w:ascii="Garamond" w:hAnsi="Garamond"/>
        </w:rPr>
      </w:pPr>
    </w:p>
    <w:p w14:paraId="50E20814" w14:textId="09A5D1B9" w:rsidR="003E0CEA" w:rsidRDefault="003E0CEA" w:rsidP="000D2F06">
      <w:pPr>
        <w:ind w:firstLine="284"/>
        <w:jc w:val="center"/>
        <w:rPr>
          <w:rFonts w:ascii="Garamond" w:hAnsi="Garamond"/>
        </w:rPr>
      </w:pPr>
      <w:r w:rsidRPr="003E0CEA">
        <w:rPr>
          <w:rFonts w:ascii="Garamond" w:hAnsi="Garamond"/>
        </w:rPr>
        <w:t>Neni 6</w:t>
      </w:r>
    </w:p>
    <w:p w14:paraId="649A2C64" w14:textId="77777777" w:rsidR="000D2F06" w:rsidRPr="003E0CEA" w:rsidRDefault="000D2F06" w:rsidP="003E0CEA">
      <w:pPr>
        <w:ind w:firstLine="284"/>
        <w:jc w:val="both"/>
        <w:rPr>
          <w:rFonts w:ascii="Garamond" w:hAnsi="Garamond"/>
        </w:rPr>
      </w:pPr>
    </w:p>
    <w:p w14:paraId="0A5CBD83" w14:textId="3FEC18A2" w:rsidR="003E0CEA" w:rsidRPr="003E0CEA" w:rsidRDefault="003E0CEA" w:rsidP="003E0CEA">
      <w:pPr>
        <w:ind w:firstLine="284"/>
        <w:jc w:val="both"/>
        <w:rPr>
          <w:rFonts w:ascii="Garamond" w:hAnsi="Garamond"/>
        </w:rPr>
      </w:pPr>
      <w:r w:rsidRPr="003E0CEA">
        <w:rPr>
          <w:rFonts w:ascii="Garamond" w:hAnsi="Garamond"/>
        </w:rPr>
        <w:t>Dispozitat e këtij Memorandumi Mirëkuptimi nuk ndikojnë te ligjet e zbatueshme të të dyja vendeve apo të drejtat ose detyrimet që ka secili nga të dy</w:t>
      </w:r>
      <w:r w:rsidR="00BB5BD5">
        <w:rPr>
          <w:rFonts w:ascii="Garamond" w:hAnsi="Garamond"/>
        </w:rPr>
        <w:t>ja</w:t>
      </w:r>
      <w:r w:rsidRPr="003E0CEA">
        <w:rPr>
          <w:rFonts w:ascii="Garamond" w:hAnsi="Garamond"/>
        </w:rPr>
        <w:t xml:space="preserve"> vendet nga traktatet dhe konventat ndërkombëtare ku janë palë. </w:t>
      </w:r>
    </w:p>
    <w:p w14:paraId="649ED44A" w14:textId="77777777" w:rsidR="000D2F06" w:rsidRDefault="000D2F06" w:rsidP="003E0CEA">
      <w:pPr>
        <w:ind w:firstLine="284"/>
        <w:jc w:val="both"/>
        <w:rPr>
          <w:rFonts w:ascii="Garamond" w:hAnsi="Garamond"/>
        </w:rPr>
      </w:pPr>
    </w:p>
    <w:p w14:paraId="22DF00B1" w14:textId="240B8960" w:rsidR="003E0CEA" w:rsidRDefault="003E0CEA" w:rsidP="000D2F06">
      <w:pPr>
        <w:ind w:firstLine="284"/>
        <w:jc w:val="center"/>
        <w:rPr>
          <w:rFonts w:ascii="Garamond" w:hAnsi="Garamond"/>
        </w:rPr>
      </w:pPr>
      <w:r w:rsidRPr="003E0CEA">
        <w:rPr>
          <w:rFonts w:ascii="Garamond" w:hAnsi="Garamond"/>
        </w:rPr>
        <w:t>Neni 7</w:t>
      </w:r>
    </w:p>
    <w:p w14:paraId="735F2496" w14:textId="77777777" w:rsidR="000D2F06" w:rsidRPr="003E0CEA" w:rsidRDefault="000D2F06" w:rsidP="003E0CEA">
      <w:pPr>
        <w:ind w:firstLine="284"/>
        <w:jc w:val="both"/>
        <w:rPr>
          <w:rFonts w:ascii="Garamond" w:hAnsi="Garamond"/>
        </w:rPr>
      </w:pPr>
    </w:p>
    <w:p w14:paraId="602A3F52" w14:textId="63738C50" w:rsidR="003E0CEA" w:rsidRPr="003E0CEA" w:rsidRDefault="003E0CEA" w:rsidP="003E0CEA">
      <w:pPr>
        <w:ind w:firstLine="284"/>
        <w:jc w:val="both"/>
        <w:rPr>
          <w:rFonts w:ascii="Garamond" w:hAnsi="Garamond"/>
        </w:rPr>
      </w:pPr>
      <w:r w:rsidRPr="003E0CEA">
        <w:rPr>
          <w:rFonts w:ascii="Garamond" w:hAnsi="Garamond"/>
        </w:rPr>
        <w:t>1. Ky Memorandum Mirëkuptimi hyn në fuqi datën marrjes së njoftimit të fundit me shkrim nëpërmjet kanaleve diplomatike, ku Palët njoftojnë njëra</w:t>
      </w:r>
      <w:r w:rsidR="0030103E">
        <w:rPr>
          <w:rFonts w:ascii="Garamond" w:hAnsi="Garamond"/>
        </w:rPr>
        <w:t>-</w:t>
      </w:r>
      <w:r w:rsidRPr="003E0CEA">
        <w:rPr>
          <w:rFonts w:ascii="Garamond" w:hAnsi="Garamond"/>
        </w:rPr>
        <w:t xml:space="preserve">tjetrën mbi përfundimin e procedurave të tyre të brendshme </w:t>
      </w:r>
      <w:r w:rsidR="00835D8A">
        <w:rPr>
          <w:rFonts w:ascii="Garamond" w:hAnsi="Garamond"/>
        </w:rPr>
        <w:t>q</w:t>
      </w:r>
      <w:r w:rsidRPr="003E0CEA">
        <w:rPr>
          <w:rFonts w:ascii="Garamond" w:hAnsi="Garamond"/>
        </w:rPr>
        <w:t xml:space="preserve">ë kërkohen për hyrjen në fuqi të këtij Memorandumi. </w:t>
      </w:r>
    </w:p>
    <w:p w14:paraId="4FCC0F65" w14:textId="7A72AB5D" w:rsidR="003E0CEA" w:rsidRPr="003E0CEA" w:rsidRDefault="003E0CEA" w:rsidP="003E0CEA">
      <w:pPr>
        <w:ind w:firstLine="284"/>
        <w:jc w:val="both"/>
        <w:rPr>
          <w:rFonts w:ascii="Garamond" w:hAnsi="Garamond"/>
        </w:rPr>
      </w:pPr>
      <w:r w:rsidRPr="003E0CEA">
        <w:rPr>
          <w:rFonts w:ascii="Garamond" w:hAnsi="Garamond"/>
        </w:rPr>
        <w:t>2. Ky Memorandum Mirëkuptimi mund të amendohet në çdo kohë me miratim të ndërsjellë me shkrim të të dy</w:t>
      </w:r>
      <w:r w:rsidR="0030103E">
        <w:rPr>
          <w:rFonts w:ascii="Garamond" w:hAnsi="Garamond"/>
        </w:rPr>
        <w:t>ja</w:t>
      </w:r>
      <w:r w:rsidRPr="003E0CEA">
        <w:rPr>
          <w:rFonts w:ascii="Garamond" w:hAnsi="Garamond"/>
        </w:rPr>
        <w:t xml:space="preserve"> Palëve. Amendimet do të hyjnë në fuqi në përputhje me procedurën e parashikuar në paragrafin e parë të këtij </w:t>
      </w:r>
      <w:r w:rsidR="00441A51" w:rsidRPr="003E0CEA">
        <w:rPr>
          <w:rFonts w:ascii="Garamond" w:hAnsi="Garamond"/>
        </w:rPr>
        <w:t>neni</w:t>
      </w:r>
      <w:r w:rsidRPr="003E0CEA">
        <w:rPr>
          <w:rFonts w:ascii="Garamond" w:hAnsi="Garamond"/>
        </w:rPr>
        <w:t xml:space="preserve">. </w:t>
      </w:r>
    </w:p>
    <w:p w14:paraId="62777107" w14:textId="1C250806" w:rsidR="003E0CEA" w:rsidRPr="003E0CEA" w:rsidRDefault="003E0CEA" w:rsidP="003E0CEA">
      <w:pPr>
        <w:ind w:firstLine="284"/>
        <w:jc w:val="both"/>
        <w:rPr>
          <w:rFonts w:ascii="Garamond" w:hAnsi="Garamond"/>
        </w:rPr>
      </w:pPr>
      <w:r w:rsidRPr="003E0CEA">
        <w:rPr>
          <w:rFonts w:ascii="Garamond" w:hAnsi="Garamond"/>
        </w:rPr>
        <w:t>3. Ky Memorandum Mirëkuptimi do të jetë i vlefshë</w:t>
      </w:r>
      <w:r w:rsidR="00835D8A">
        <w:rPr>
          <w:rFonts w:ascii="Garamond" w:hAnsi="Garamond"/>
        </w:rPr>
        <w:t>m</w:t>
      </w:r>
      <w:r w:rsidRPr="003E0CEA">
        <w:rPr>
          <w:rFonts w:ascii="Garamond" w:hAnsi="Garamond"/>
        </w:rPr>
        <w:t xml:space="preserve"> për një periudhë prej </w:t>
      </w:r>
      <w:r w:rsidR="00835D8A" w:rsidRPr="003E0CEA">
        <w:rPr>
          <w:rFonts w:ascii="Garamond" w:hAnsi="Garamond"/>
        </w:rPr>
        <w:t xml:space="preserve">5 </w:t>
      </w:r>
      <w:r w:rsidRPr="003E0CEA">
        <w:rPr>
          <w:rFonts w:ascii="Garamond" w:hAnsi="Garamond"/>
        </w:rPr>
        <w:t>(</w:t>
      </w:r>
      <w:r w:rsidR="00835D8A" w:rsidRPr="003E0CEA">
        <w:rPr>
          <w:rFonts w:ascii="Garamond" w:hAnsi="Garamond"/>
        </w:rPr>
        <w:t>vjetësh</w:t>
      </w:r>
      <w:r w:rsidRPr="003E0CEA">
        <w:rPr>
          <w:rFonts w:ascii="Garamond" w:hAnsi="Garamond"/>
        </w:rPr>
        <w:t>)</w:t>
      </w:r>
      <w:r w:rsidR="00441A51">
        <w:rPr>
          <w:rFonts w:ascii="Garamond" w:hAnsi="Garamond"/>
        </w:rPr>
        <w:t xml:space="preserve"> </w:t>
      </w:r>
      <w:r w:rsidRPr="003E0CEA">
        <w:rPr>
          <w:rFonts w:ascii="Garamond" w:hAnsi="Garamond"/>
        </w:rPr>
        <w:t>nga data e hyrjes në fuqi dhe do të rinovohet automatikisht për të njëjtën periudhë apo periudha, përveç kur njëra nga palët njofton palë</w:t>
      </w:r>
      <w:r w:rsidR="00835D8A">
        <w:rPr>
          <w:rFonts w:ascii="Garamond" w:hAnsi="Garamond"/>
        </w:rPr>
        <w:t>n</w:t>
      </w:r>
      <w:r w:rsidRPr="003E0CEA">
        <w:rPr>
          <w:rFonts w:ascii="Garamond" w:hAnsi="Garamond"/>
        </w:rPr>
        <w:t xml:space="preserve"> tjetër me shkrim dhe nëpërmjet kanaleve diplomatike mbi qëllimin e saj për ta përfunduar memorandumin 6 muaj para datës së përfundimit të tij. </w:t>
      </w:r>
    </w:p>
    <w:p w14:paraId="1B38037F" w14:textId="77777777" w:rsidR="003E0CEA" w:rsidRPr="003E0CEA" w:rsidRDefault="003E0CEA" w:rsidP="003E0CEA">
      <w:pPr>
        <w:ind w:firstLine="284"/>
        <w:jc w:val="both"/>
        <w:rPr>
          <w:rFonts w:ascii="Garamond" w:hAnsi="Garamond"/>
        </w:rPr>
      </w:pPr>
      <w:r w:rsidRPr="003E0CEA">
        <w:rPr>
          <w:rFonts w:ascii="Garamond" w:hAnsi="Garamond"/>
        </w:rPr>
        <w:t xml:space="preserve">4. Përfundimi i këtij Memorandum Mirëkuptimi nuk do të ndikojë në vlefshmërinë ose kohëzgjatjen e marrëveshjeve, projekteve dhe aktiviteteve specifike të kryera në zbatim të këtij Memorandum Mirëkuptimi. </w:t>
      </w:r>
    </w:p>
    <w:p w14:paraId="32AC8397" w14:textId="53B17DC2" w:rsidR="003E0CEA" w:rsidRDefault="003E0CEA" w:rsidP="003E0CEA">
      <w:pPr>
        <w:ind w:firstLine="284"/>
        <w:jc w:val="both"/>
        <w:rPr>
          <w:rFonts w:ascii="Garamond" w:hAnsi="Garamond"/>
        </w:rPr>
      </w:pPr>
      <w:r w:rsidRPr="003E0CEA">
        <w:rPr>
          <w:rFonts w:ascii="Garamond" w:hAnsi="Garamond"/>
        </w:rPr>
        <w:t>Bërë në qytetin e Tiranës, më 24 mars 2016, në dy kopje origjinale në gjuhët arabisht, shqip dhe anglisht, ku të gjitha tekstet konsiderohen njëlloj autentike, por në rast mosmarrëveshjeje në interpretim</w:t>
      </w:r>
      <w:r w:rsidR="00441A51">
        <w:rPr>
          <w:rFonts w:ascii="Garamond" w:hAnsi="Garamond"/>
        </w:rPr>
        <w:t>,</w:t>
      </w:r>
      <w:r w:rsidRPr="003E0CEA">
        <w:rPr>
          <w:rFonts w:ascii="Garamond" w:hAnsi="Garamond"/>
        </w:rPr>
        <w:t xml:space="preserve"> teksti në gjuhën angleze do të ketë përparësi. </w:t>
      </w:r>
    </w:p>
    <w:p w14:paraId="0687A266" w14:textId="77777777" w:rsidR="000D2F06" w:rsidRPr="003E0CEA" w:rsidRDefault="000D2F06" w:rsidP="003E0CEA">
      <w:pPr>
        <w:ind w:firstLine="284"/>
        <w:jc w:val="both"/>
        <w:rPr>
          <w:rFonts w:ascii="Garamond" w:hAnsi="Garamond"/>
        </w:rPr>
      </w:pPr>
    </w:p>
    <w:p w14:paraId="103C134D" w14:textId="77777777" w:rsidR="008A67BA" w:rsidRDefault="008A67BA" w:rsidP="003E0CEA">
      <w:pPr>
        <w:ind w:firstLine="284"/>
        <w:jc w:val="both"/>
        <w:rPr>
          <w:rFonts w:ascii="Garamond" w:hAnsi="Garamond"/>
        </w:rPr>
      </w:pPr>
    </w:p>
    <w:p w14:paraId="575D7EE9" w14:textId="77777777" w:rsidR="000D2F06" w:rsidRDefault="003E0CEA" w:rsidP="003E0CEA">
      <w:pPr>
        <w:ind w:firstLine="284"/>
        <w:jc w:val="both"/>
        <w:rPr>
          <w:rFonts w:ascii="Garamond" w:hAnsi="Garamond"/>
        </w:rPr>
      </w:pPr>
      <w:bookmarkStart w:id="0" w:name="_GoBack"/>
      <w:bookmarkEnd w:id="0"/>
      <w:r w:rsidRPr="003E0CEA">
        <w:rPr>
          <w:rFonts w:ascii="Garamond" w:hAnsi="Garamond"/>
        </w:rPr>
        <w:t xml:space="preserve">Qeveria e Shtetit </w:t>
      </w:r>
      <w:r w:rsidR="000D2F06" w:rsidRPr="003E0CEA">
        <w:rPr>
          <w:rFonts w:ascii="Garamond" w:hAnsi="Garamond"/>
        </w:rPr>
        <w:t xml:space="preserve">të Kuvajtit </w:t>
      </w:r>
    </w:p>
    <w:p w14:paraId="018B034C" w14:textId="059B79CA" w:rsidR="000D2F06" w:rsidRPr="000D2F06" w:rsidRDefault="000D2F06" w:rsidP="003E0CEA">
      <w:pPr>
        <w:ind w:firstLine="284"/>
        <w:jc w:val="both"/>
        <w:rPr>
          <w:rFonts w:ascii="Garamond" w:hAnsi="Garamond"/>
          <w:b/>
        </w:rPr>
      </w:pPr>
      <w:r w:rsidRPr="000D2F06">
        <w:rPr>
          <w:rFonts w:ascii="Garamond" w:hAnsi="Garamond"/>
          <w:b/>
        </w:rPr>
        <w:lastRenderedPageBreak/>
        <w:t xml:space="preserve">Dr. Ali Saleh Al-Omair </w:t>
      </w:r>
    </w:p>
    <w:p w14:paraId="35BA094B" w14:textId="4E9C6198" w:rsidR="000D2F06" w:rsidRDefault="000D2F06" w:rsidP="003E0CEA">
      <w:pPr>
        <w:ind w:firstLine="284"/>
        <w:jc w:val="both"/>
        <w:rPr>
          <w:rFonts w:ascii="Garamond" w:hAnsi="Garamond"/>
        </w:rPr>
      </w:pPr>
      <w:r w:rsidRPr="003E0CEA">
        <w:rPr>
          <w:rFonts w:ascii="Garamond" w:hAnsi="Garamond"/>
        </w:rPr>
        <w:t>Ministër i Punëve Publike</w:t>
      </w:r>
      <w:r w:rsidRPr="000D2F06">
        <w:rPr>
          <w:rFonts w:ascii="Garamond" w:hAnsi="Garamond"/>
        </w:rPr>
        <w:t xml:space="preserve"> </w:t>
      </w:r>
      <w:r w:rsidRPr="003E0CEA">
        <w:rPr>
          <w:rFonts w:ascii="Garamond" w:hAnsi="Garamond"/>
        </w:rPr>
        <w:t xml:space="preserve">dhe </w:t>
      </w:r>
      <w:r w:rsidR="00E74FBD" w:rsidRPr="003E0CEA">
        <w:rPr>
          <w:rFonts w:ascii="Garamond" w:hAnsi="Garamond"/>
        </w:rPr>
        <w:t xml:space="preserve">ministër </w:t>
      </w:r>
      <w:r w:rsidRPr="003E0CEA">
        <w:rPr>
          <w:rFonts w:ascii="Garamond" w:hAnsi="Garamond"/>
        </w:rPr>
        <w:t>i Shtetit</w:t>
      </w:r>
      <w:r w:rsidRPr="000D2F06">
        <w:rPr>
          <w:rFonts w:ascii="Garamond" w:hAnsi="Garamond"/>
        </w:rPr>
        <w:t xml:space="preserve"> </w:t>
      </w:r>
      <w:r w:rsidRPr="003E0CEA">
        <w:rPr>
          <w:rFonts w:ascii="Garamond" w:hAnsi="Garamond"/>
        </w:rPr>
        <w:t>i Asamblesë Kombëtare</w:t>
      </w:r>
    </w:p>
    <w:p w14:paraId="4446F14B" w14:textId="77777777" w:rsidR="000D2F06" w:rsidRDefault="000D2F06" w:rsidP="003E0CEA">
      <w:pPr>
        <w:ind w:firstLine="284"/>
        <w:jc w:val="both"/>
        <w:rPr>
          <w:rFonts w:ascii="Garamond" w:hAnsi="Garamond"/>
        </w:rPr>
      </w:pPr>
    </w:p>
    <w:p w14:paraId="1EEBE45B" w14:textId="279BBF7D" w:rsidR="003E0CEA" w:rsidRPr="003E0CEA" w:rsidRDefault="003E0CEA" w:rsidP="000D2F06">
      <w:pPr>
        <w:ind w:firstLine="284"/>
        <w:jc w:val="both"/>
        <w:rPr>
          <w:rFonts w:ascii="Garamond" w:hAnsi="Garamond"/>
        </w:rPr>
      </w:pPr>
      <w:r w:rsidRPr="003E0CEA">
        <w:rPr>
          <w:rFonts w:ascii="Garamond" w:hAnsi="Garamond"/>
        </w:rPr>
        <w:t xml:space="preserve">Këshilli i Ministrave i Republikës së Shqipërisë </w:t>
      </w:r>
    </w:p>
    <w:p w14:paraId="3A08374C" w14:textId="77777777" w:rsidR="000D2F06" w:rsidRPr="000D2F06" w:rsidRDefault="003E0CEA" w:rsidP="003E0CEA">
      <w:pPr>
        <w:ind w:firstLine="284"/>
        <w:jc w:val="both"/>
        <w:rPr>
          <w:rFonts w:ascii="Garamond" w:hAnsi="Garamond"/>
          <w:b/>
        </w:rPr>
      </w:pPr>
      <w:r w:rsidRPr="000D2F06">
        <w:rPr>
          <w:rFonts w:ascii="Garamond" w:hAnsi="Garamond"/>
          <w:b/>
        </w:rPr>
        <w:t xml:space="preserve">Edmond Panariti </w:t>
      </w:r>
    </w:p>
    <w:p w14:paraId="5AA431BA" w14:textId="1D0DEB4A" w:rsidR="003E0CEA" w:rsidRPr="003E0CEA" w:rsidRDefault="003E0CEA" w:rsidP="003E0CEA">
      <w:pPr>
        <w:ind w:firstLine="284"/>
        <w:jc w:val="both"/>
        <w:rPr>
          <w:rFonts w:ascii="Garamond" w:hAnsi="Garamond"/>
        </w:rPr>
      </w:pPr>
      <w:r w:rsidRPr="003E0CEA">
        <w:rPr>
          <w:rFonts w:ascii="Garamond" w:hAnsi="Garamond"/>
        </w:rPr>
        <w:t xml:space="preserve">Ministër i Bujqësisë, Zhvillimit Rural dhe Administrimit të Ujërave </w:t>
      </w:r>
    </w:p>
    <w:p w14:paraId="20B2ED50" w14:textId="77777777" w:rsidR="003E0CEA" w:rsidRPr="00A04708" w:rsidRDefault="003E0CEA" w:rsidP="003E0CEA">
      <w:pPr>
        <w:ind w:firstLine="284"/>
        <w:jc w:val="both"/>
        <w:rPr>
          <w:rFonts w:ascii="Garamond" w:hAnsi="Garamond"/>
          <w:b/>
        </w:rPr>
      </w:pPr>
    </w:p>
    <w:sectPr w:rsidR="003E0CEA" w:rsidRPr="00A04708" w:rsidSect="00011054">
      <w:headerReference w:type="default" r:id="rId14"/>
      <w:footerReference w:type="default" r:id="rId15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A1FC9B" w14:textId="77777777" w:rsidR="0043058E" w:rsidRDefault="0043058E" w:rsidP="005C3258">
      <w:r>
        <w:separator/>
      </w:r>
    </w:p>
  </w:endnote>
  <w:endnote w:type="continuationSeparator" w:id="0">
    <w:p w14:paraId="74718BAD" w14:textId="77777777" w:rsidR="0043058E" w:rsidRDefault="0043058E" w:rsidP="005C3258">
      <w:r>
        <w:continuationSeparator/>
      </w:r>
    </w:p>
  </w:endnote>
  <w:endnote w:type="continuationNotice" w:id="1">
    <w:p w14:paraId="366DB1BA" w14:textId="77777777" w:rsidR="0043058E" w:rsidRDefault="004305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D7B5DE" w14:textId="77777777" w:rsidR="0043058E" w:rsidRDefault="004305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2E17F4" w14:textId="77777777" w:rsidR="0043058E" w:rsidRDefault="0043058E" w:rsidP="005C3258">
      <w:r>
        <w:separator/>
      </w:r>
    </w:p>
  </w:footnote>
  <w:footnote w:type="continuationSeparator" w:id="0">
    <w:p w14:paraId="4FD7956B" w14:textId="77777777" w:rsidR="0043058E" w:rsidRDefault="0043058E" w:rsidP="005C3258">
      <w:r>
        <w:continuationSeparator/>
      </w:r>
    </w:p>
  </w:footnote>
  <w:footnote w:type="continuationNotice" w:id="1">
    <w:p w14:paraId="45EC86F5" w14:textId="77777777" w:rsidR="0043058E" w:rsidRDefault="0043058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40347D" w14:textId="77777777" w:rsidR="0043058E" w:rsidRDefault="0043058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F7D07"/>
    <w:multiLevelType w:val="hybridMultilevel"/>
    <w:tmpl w:val="90FA402E"/>
    <w:lvl w:ilvl="0" w:tplc="A456EF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D655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C82C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D0B2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1AC4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4A6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FC8D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8470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1A90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87D4BB7"/>
    <w:multiLevelType w:val="hybridMultilevel"/>
    <w:tmpl w:val="E37CD17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FC3D9D"/>
    <w:multiLevelType w:val="hybridMultilevel"/>
    <w:tmpl w:val="057813C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370993"/>
    <w:multiLevelType w:val="hybridMultilevel"/>
    <w:tmpl w:val="6636A4BA"/>
    <w:lvl w:ilvl="0" w:tplc="15E66B9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trike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90557"/>
    <w:multiLevelType w:val="hybridMultilevel"/>
    <w:tmpl w:val="F36C021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DF1D53"/>
    <w:multiLevelType w:val="multilevel"/>
    <w:tmpl w:val="EC7CD8E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6763AAC"/>
    <w:multiLevelType w:val="multilevel"/>
    <w:tmpl w:val="3518480E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36B1566A"/>
    <w:multiLevelType w:val="hybridMultilevel"/>
    <w:tmpl w:val="CD281FFC"/>
    <w:lvl w:ilvl="0" w:tplc="CEE4B29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111250"/>
    <w:multiLevelType w:val="hybridMultilevel"/>
    <w:tmpl w:val="574800FE"/>
    <w:lvl w:ilvl="0" w:tplc="4484F73C">
      <w:start w:val="1"/>
      <w:numFmt w:val="bullet"/>
      <w:lvlText w:val="-"/>
      <w:lvlJc w:val="left"/>
      <w:pPr>
        <w:ind w:left="1080" w:hanging="360"/>
      </w:pPr>
      <w:rPr>
        <w:rFonts w:ascii="Times New Roman" w:eastAsia="Batang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B1C67FC"/>
    <w:multiLevelType w:val="hybridMultilevel"/>
    <w:tmpl w:val="EF98403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1C1DF2"/>
    <w:multiLevelType w:val="hybridMultilevel"/>
    <w:tmpl w:val="161CA726"/>
    <w:lvl w:ilvl="0" w:tplc="68A84B8E">
      <w:start w:val="1"/>
      <w:numFmt w:val="bullet"/>
      <w:lvlText w:val="-"/>
      <w:lvlJc w:val="left"/>
      <w:pPr>
        <w:ind w:left="1080" w:hanging="360"/>
      </w:pPr>
      <w:rPr>
        <w:rFonts w:ascii="Times New Roman" w:eastAsia="Batang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EA45B21"/>
    <w:multiLevelType w:val="hybridMultilevel"/>
    <w:tmpl w:val="0FC208A2"/>
    <w:lvl w:ilvl="0" w:tplc="F7E2520C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3D62E3C"/>
    <w:multiLevelType w:val="hybridMultilevel"/>
    <w:tmpl w:val="FC12CED4"/>
    <w:lvl w:ilvl="0" w:tplc="FCF855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3014A5"/>
    <w:multiLevelType w:val="hybridMultilevel"/>
    <w:tmpl w:val="D6D43E50"/>
    <w:lvl w:ilvl="0" w:tplc="DD465728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14" w15:restartNumberingAfterBreak="0">
    <w:nsid w:val="4CEF4210"/>
    <w:multiLevelType w:val="hybridMultilevel"/>
    <w:tmpl w:val="8026C408"/>
    <w:lvl w:ilvl="0" w:tplc="08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CD0829"/>
    <w:multiLevelType w:val="hybridMultilevel"/>
    <w:tmpl w:val="54FCB27C"/>
    <w:lvl w:ilvl="0" w:tplc="9618C50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53105B1"/>
    <w:multiLevelType w:val="hybridMultilevel"/>
    <w:tmpl w:val="F3D276E0"/>
    <w:lvl w:ilvl="0" w:tplc="F5A0A73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iCs/>
        <w:strike w:val="0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72A3CAD"/>
    <w:multiLevelType w:val="hybridMultilevel"/>
    <w:tmpl w:val="FC866E2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3F0CBA"/>
    <w:multiLevelType w:val="multilevel"/>
    <w:tmpl w:val="3518480E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9" w15:restartNumberingAfterBreak="0">
    <w:nsid w:val="61193867"/>
    <w:multiLevelType w:val="hybridMultilevel"/>
    <w:tmpl w:val="DF94D682"/>
    <w:lvl w:ilvl="0" w:tplc="0790624E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5B80624"/>
    <w:multiLevelType w:val="hybridMultilevel"/>
    <w:tmpl w:val="A91E7E68"/>
    <w:lvl w:ilvl="0" w:tplc="E550F1B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550F1B4">
      <w:start w:val="1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A9239F1"/>
    <w:multiLevelType w:val="hybridMultilevel"/>
    <w:tmpl w:val="2144A3F8"/>
    <w:lvl w:ilvl="0" w:tplc="68A84B8E">
      <w:start w:val="1"/>
      <w:numFmt w:val="bullet"/>
      <w:lvlText w:val="-"/>
      <w:lvlJc w:val="left"/>
      <w:pPr>
        <w:ind w:left="144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B1727BB"/>
    <w:multiLevelType w:val="hybridMultilevel"/>
    <w:tmpl w:val="2CB81A98"/>
    <w:lvl w:ilvl="0" w:tplc="8A6CBA76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  <w:b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553F52"/>
    <w:multiLevelType w:val="hybridMultilevel"/>
    <w:tmpl w:val="CEC886F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104B3B"/>
    <w:multiLevelType w:val="hybridMultilevel"/>
    <w:tmpl w:val="7B5883FA"/>
    <w:lvl w:ilvl="0" w:tplc="A328C13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trike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0F661A"/>
    <w:multiLevelType w:val="hybridMultilevel"/>
    <w:tmpl w:val="6BAAB2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16"/>
  </w:num>
  <w:num w:numId="5">
    <w:abstractNumId w:val="22"/>
  </w:num>
  <w:num w:numId="6">
    <w:abstractNumId w:val="19"/>
  </w:num>
  <w:num w:numId="7">
    <w:abstractNumId w:val="13"/>
  </w:num>
  <w:num w:numId="8">
    <w:abstractNumId w:val="0"/>
  </w:num>
  <w:num w:numId="9">
    <w:abstractNumId w:val="23"/>
  </w:num>
  <w:num w:numId="10">
    <w:abstractNumId w:val="25"/>
  </w:num>
  <w:num w:numId="11">
    <w:abstractNumId w:val="8"/>
  </w:num>
  <w:num w:numId="12">
    <w:abstractNumId w:val="10"/>
  </w:num>
  <w:num w:numId="13">
    <w:abstractNumId w:val="18"/>
  </w:num>
  <w:num w:numId="14">
    <w:abstractNumId w:val="14"/>
  </w:num>
  <w:num w:numId="15">
    <w:abstractNumId w:val="12"/>
  </w:num>
  <w:num w:numId="16">
    <w:abstractNumId w:val="21"/>
  </w:num>
  <w:num w:numId="17">
    <w:abstractNumId w:val="24"/>
  </w:num>
  <w:num w:numId="18">
    <w:abstractNumId w:val="20"/>
  </w:num>
  <w:num w:numId="19">
    <w:abstractNumId w:val="9"/>
  </w:num>
  <w:num w:numId="20">
    <w:abstractNumId w:val="4"/>
  </w:num>
  <w:num w:numId="21">
    <w:abstractNumId w:val="3"/>
  </w:num>
  <w:num w:numId="22">
    <w:abstractNumId w:val="11"/>
  </w:num>
  <w:num w:numId="23">
    <w:abstractNumId w:val="7"/>
  </w:num>
  <w:num w:numId="24">
    <w:abstractNumId w:val="15"/>
  </w:num>
  <w:num w:numId="25">
    <w:abstractNumId w:val="2"/>
  </w:num>
  <w:num w:numId="26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5AF"/>
    <w:rsid w:val="00000939"/>
    <w:rsid w:val="000012BC"/>
    <w:rsid w:val="00001B48"/>
    <w:rsid w:val="0000234C"/>
    <w:rsid w:val="00002969"/>
    <w:rsid w:val="00003AE6"/>
    <w:rsid w:val="0000480B"/>
    <w:rsid w:val="00004F32"/>
    <w:rsid w:val="00005CF5"/>
    <w:rsid w:val="00006D40"/>
    <w:rsid w:val="000070CF"/>
    <w:rsid w:val="00011054"/>
    <w:rsid w:val="00011741"/>
    <w:rsid w:val="00012383"/>
    <w:rsid w:val="00013294"/>
    <w:rsid w:val="000135E8"/>
    <w:rsid w:val="0001360B"/>
    <w:rsid w:val="000138F7"/>
    <w:rsid w:val="00013ACB"/>
    <w:rsid w:val="000141DC"/>
    <w:rsid w:val="00014526"/>
    <w:rsid w:val="0001538A"/>
    <w:rsid w:val="00015495"/>
    <w:rsid w:val="00016CFD"/>
    <w:rsid w:val="000171A9"/>
    <w:rsid w:val="00017992"/>
    <w:rsid w:val="00020D5C"/>
    <w:rsid w:val="00022B35"/>
    <w:rsid w:val="00022E7F"/>
    <w:rsid w:val="00023E10"/>
    <w:rsid w:val="0002667E"/>
    <w:rsid w:val="0003106F"/>
    <w:rsid w:val="00032F62"/>
    <w:rsid w:val="00033FF7"/>
    <w:rsid w:val="00034172"/>
    <w:rsid w:val="000345BF"/>
    <w:rsid w:val="00034C07"/>
    <w:rsid w:val="00034C86"/>
    <w:rsid w:val="000363B8"/>
    <w:rsid w:val="00037BD6"/>
    <w:rsid w:val="00040846"/>
    <w:rsid w:val="00041CB0"/>
    <w:rsid w:val="00042404"/>
    <w:rsid w:val="0004284E"/>
    <w:rsid w:val="00042D02"/>
    <w:rsid w:val="0004360A"/>
    <w:rsid w:val="00043AA4"/>
    <w:rsid w:val="00043BB1"/>
    <w:rsid w:val="00046834"/>
    <w:rsid w:val="000502B5"/>
    <w:rsid w:val="00050C54"/>
    <w:rsid w:val="00051796"/>
    <w:rsid w:val="00052084"/>
    <w:rsid w:val="00052170"/>
    <w:rsid w:val="000535A9"/>
    <w:rsid w:val="00054C32"/>
    <w:rsid w:val="00055C12"/>
    <w:rsid w:val="00055FB4"/>
    <w:rsid w:val="0005687A"/>
    <w:rsid w:val="00056963"/>
    <w:rsid w:val="0006225D"/>
    <w:rsid w:val="0006306B"/>
    <w:rsid w:val="000662B6"/>
    <w:rsid w:val="0006681F"/>
    <w:rsid w:val="00066D74"/>
    <w:rsid w:val="0006730E"/>
    <w:rsid w:val="000714AB"/>
    <w:rsid w:val="00071614"/>
    <w:rsid w:val="000753E5"/>
    <w:rsid w:val="00075CEE"/>
    <w:rsid w:val="000766F1"/>
    <w:rsid w:val="000768E7"/>
    <w:rsid w:val="00076FAE"/>
    <w:rsid w:val="0007764B"/>
    <w:rsid w:val="00077F29"/>
    <w:rsid w:val="000803E8"/>
    <w:rsid w:val="00083563"/>
    <w:rsid w:val="00083716"/>
    <w:rsid w:val="00083B50"/>
    <w:rsid w:val="00083F2F"/>
    <w:rsid w:val="000860E8"/>
    <w:rsid w:val="000871E8"/>
    <w:rsid w:val="000875F3"/>
    <w:rsid w:val="00087AE8"/>
    <w:rsid w:val="000900B2"/>
    <w:rsid w:val="00090222"/>
    <w:rsid w:val="00091739"/>
    <w:rsid w:val="00096499"/>
    <w:rsid w:val="00096B57"/>
    <w:rsid w:val="0009760B"/>
    <w:rsid w:val="00097A14"/>
    <w:rsid w:val="000A034D"/>
    <w:rsid w:val="000A29AB"/>
    <w:rsid w:val="000A335F"/>
    <w:rsid w:val="000A39C1"/>
    <w:rsid w:val="000A3C9E"/>
    <w:rsid w:val="000A4031"/>
    <w:rsid w:val="000A4FD4"/>
    <w:rsid w:val="000A6EE5"/>
    <w:rsid w:val="000B0517"/>
    <w:rsid w:val="000B0628"/>
    <w:rsid w:val="000B111A"/>
    <w:rsid w:val="000B13F3"/>
    <w:rsid w:val="000B1C44"/>
    <w:rsid w:val="000B246D"/>
    <w:rsid w:val="000B2507"/>
    <w:rsid w:val="000B25FD"/>
    <w:rsid w:val="000B306D"/>
    <w:rsid w:val="000B349F"/>
    <w:rsid w:val="000B3E15"/>
    <w:rsid w:val="000B44B5"/>
    <w:rsid w:val="000B45BA"/>
    <w:rsid w:val="000B6853"/>
    <w:rsid w:val="000B76A7"/>
    <w:rsid w:val="000C044E"/>
    <w:rsid w:val="000C0F1B"/>
    <w:rsid w:val="000C11C4"/>
    <w:rsid w:val="000C141B"/>
    <w:rsid w:val="000C1C19"/>
    <w:rsid w:val="000C3053"/>
    <w:rsid w:val="000C3A5D"/>
    <w:rsid w:val="000C432C"/>
    <w:rsid w:val="000C452B"/>
    <w:rsid w:val="000C6D84"/>
    <w:rsid w:val="000D0EE9"/>
    <w:rsid w:val="000D2CD4"/>
    <w:rsid w:val="000D2F06"/>
    <w:rsid w:val="000D2F9F"/>
    <w:rsid w:val="000D3141"/>
    <w:rsid w:val="000D3986"/>
    <w:rsid w:val="000D403B"/>
    <w:rsid w:val="000D57FF"/>
    <w:rsid w:val="000D5A03"/>
    <w:rsid w:val="000D5A62"/>
    <w:rsid w:val="000E1766"/>
    <w:rsid w:val="000E1E88"/>
    <w:rsid w:val="000E1F44"/>
    <w:rsid w:val="000E2ACC"/>
    <w:rsid w:val="000E3694"/>
    <w:rsid w:val="000E3931"/>
    <w:rsid w:val="000E4258"/>
    <w:rsid w:val="000E44F4"/>
    <w:rsid w:val="000E53BF"/>
    <w:rsid w:val="000E5BF0"/>
    <w:rsid w:val="000F0077"/>
    <w:rsid w:val="000F0D5E"/>
    <w:rsid w:val="000F24AD"/>
    <w:rsid w:val="000F2BCD"/>
    <w:rsid w:val="000F3010"/>
    <w:rsid w:val="000F3D43"/>
    <w:rsid w:val="000F3FA5"/>
    <w:rsid w:val="000F40A3"/>
    <w:rsid w:val="000F44EA"/>
    <w:rsid w:val="000F65BA"/>
    <w:rsid w:val="000F6EA6"/>
    <w:rsid w:val="000F7394"/>
    <w:rsid w:val="00100706"/>
    <w:rsid w:val="00100BFF"/>
    <w:rsid w:val="00100CC7"/>
    <w:rsid w:val="00101A9A"/>
    <w:rsid w:val="00102AED"/>
    <w:rsid w:val="00103FEE"/>
    <w:rsid w:val="0010478E"/>
    <w:rsid w:val="00104822"/>
    <w:rsid w:val="00107E6F"/>
    <w:rsid w:val="001102DF"/>
    <w:rsid w:val="0011139A"/>
    <w:rsid w:val="00114F50"/>
    <w:rsid w:val="00115F47"/>
    <w:rsid w:val="00116E74"/>
    <w:rsid w:val="0012043A"/>
    <w:rsid w:val="001214F1"/>
    <w:rsid w:val="0012189C"/>
    <w:rsid w:val="0012208D"/>
    <w:rsid w:val="00122C56"/>
    <w:rsid w:val="00122EBE"/>
    <w:rsid w:val="00123C21"/>
    <w:rsid w:val="00123EA2"/>
    <w:rsid w:val="0012459F"/>
    <w:rsid w:val="00124759"/>
    <w:rsid w:val="0012496B"/>
    <w:rsid w:val="00125F65"/>
    <w:rsid w:val="0012625C"/>
    <w:rsid w:val="0013081B"/>
    <w:rsid w:val="00133BBC"/>
    <w:rsid w:val="001342EC"/>
    <w:rsid w:val="00140019"/>
    <w:rsid w:val="00140AC8"/>
    <w:rsid w:val="00140C46"/>
    <w:rsid w:val="00140EC1"/>
    <w:rsid w:val="00142073"/>
    <w:rsid w:val="001457D9"/>
    <w:rsid w:val="00146FE8"/>
    <w:rsid w:val="00147A1C"/>
    <w:rsid w:val="001504BF"/>
    <w:rsid w:val="0015157C"/>
    <w:rsid w:val="00151710"/>
    <w:rsid w:val="00151765"/>
    <w:rsid w:val="00152A5E"/>
    <w:rsid w:val="0015399B"/>
    <w:rsid w:val="0015476F"/>
    <w:rsid w:val="00155E31"/>
    <w:rsid w:val="00155E82"/>
    <w:rsid w:val="00155F6B"/>
    <w:rsid w:val="0015602C"/>
    <w:rsid w:val="00157F1A"/>
    <w:rsid w:val="00160848"/>
    <w:rsid w:val="001611B5"/>
    <w:rsid w:val="0016154E"/>
    <w:rsid w:val="001630D7"/>
    <w:rsid w:val="0016382E"/>
    <w:rsid w:val="00163C11"/>
    <w:rsid w:val="00164468"/>
    <w:rsid w:val="001651C9"/>
    <w:rsid w:val="00170354"/>
    <w:rsid w:val="0017233D"/>
    <w:rsid w:val="00172B6C"/>
    <w:rsid w:val="00173DFF"/>
    <w:rsid w:val="001761E8"/>
    <w:rsid w:val="001762E0"/>
    <w:rsid w:val="00177531"/>
    <w:rsid w:val="001779AE"/>
    <w:rsid w:val="00177F1E"/>
    <w:rsid w:val="00180B1F"/>
    <w:rsid w:val="0018149A"/>
    <w:rsid w:val="00183FF8"/>
    <w:rsid w:val="0018422E"/>
    <w:rsid w:val="0018471B"/>
    <w:rsid w:val="00184BB0"/>
    <w:rsid w:val="001856CC"/>
    <w:rsid w:val="00187B18"/>
    <w:rsid w:val="001908A4"/>
    <w:rsid w:val="001908F9"/>
    <w:rsid w:val="00190E44"/>
    <w:rsid w:val="00191753"/>
    <w:rsid w:val="00191ABF"/>
    <w:rsid w:val="00191FAB"/>
    <w:rsid w:val="00192077"/>
    <w:rsid w:val="00193359"/>
    <w:rsid w:val="00194646"/>
    <w:rsid w:val="00196A88"/>
    <w:rsid w:val="001974DD"/>
    <w:rsid w:val="00197A73"/>
    <w:rsid w:val="001A1D17"/>
    <w:rsid w:val="001A211A"/>
    <w:rsid w:val="001A4091"/>
    <w:rsid w:val="001A5798"/>
    <w:rsid w:val="001A5D2D"/>
    <w:rsid w:val="001A71AC"/>
    <w:rsid w:val="001A74FC"/>
    <w:rsid w:val="001B0511"/>
    <w:rsid w:val="001B0930"/>
    <w:rsid w:val="001B0C7D"/>
    <w:rsid w:val="001B0D63"/>
    <w:rsid w:val="001B10EA"/>
    <w:rsid w:val="001B192E"/>
    <w:rsid w:val="001B2647"/>
    <w:rsid w:val="001B31F9"/>
    <w:rsid w:val="001B3262"/>
    <w:rsid w:val="001B3433"/>
    <w:rsid w:val="001B64C9"/>
    <w:rsid w:val="001C038C"/>
    <w:rsid w:val="001C07F1"/>
    <w:rsid w:val="001C16F6"/>
    <w:rsid w:val="001C1A81"/>
    <w:rsid w:val="001C3517"/>
    <w:rsid w:val="001C419C"/>
    <w:rsid w:val="001C4498"/>
    <w:rsid w:val="001C6A0B"/>
    <w:rsid w:val="001C6EC9"/>
    <w:rsid w:val="001C6F45"/>
    <w:rsid w:val="001C7AE3"/>
    <w:rsid w:val="001D05B9"/>
    <w:rsid w:val="001D106F"/>
    <w:rsid w:val="001D1098"/>
    <w:rsid w:val="001D1298"/>
    <w:rsid w:val="001D2305"/>
    <w:rsid w:val="001D2765"/>
    <w:rsid w:val="001D4E53"/>
    <w:rsid w:val="001D6278"/>
    <w:rsid w:val="001D6761"/>
    <w:rsid w:val="001E392E"/>
    <w:rsid w:val="001E42D3"/>
    <w:rsid w:val="001E4AB2"/>
    <w:rsid w:val="001E4B42"/>
    <w:rsid w:val="001E63F6"/>
    <w:rsid w:val="001E694E"/>
    <w:rsid w:val="001E6F10"/>
    <w:rsid w:val="001E78E3"/>
    <w:rsid w:val="001E7994"/>
    <w:rsid w:val="001F3582"/>
    <w:rsid w:val="001F413F"/>
    <w:rsid w:val="001F5573"/>
    <w:rsid w:val="001F5838"/>
    <w:rsid w:val="001F5DF9"/>
    <w:rsid w:val="001F5FFF"/>
    <w:rsid w:val="001F6244"/>
    <w:rsid w:val="001F6F80"/>
    <w:rsid w:val="001F7039"/>
    <w:rsid w:val="001F7772"/>
    <w:rsid w:val="001F7FB2"/>
    <w:rsid w:val="00200543"/>
    <w:rsid w:val="002016F5"/>
    <w:rsid w:val="00203FD4"/>
    <w:rsid w:val="00204718"/>
    <w:rsid w:val="002052DF"/>
    <w:rsid w:val="00205A03"/>
    <w:rsid w:val="002067C6"/>
    <w:rsid w:val="00206BBB"/>
    <w:rsid w:val="00210803"/>
    <w:rsid w:val="002109C3"/>
    <w:rsid w:val="00210B25"/>
    <w:rsid w:val="00210C18"/>
    <w:rsid w:val="00214E6E"/>
    <w:rsid w:val="0021596E"/>
    <w:rsid w:val="00215ED1"/>
    <w:rsid w:val="0021622E"/>
    <w:rsid w:val="00217683"/>
    <w:rsid w:val="002177E8"/>
    <w:rsid w:val="002218FC"/>
    <w:rsid w:val="00221DD4"/>
    <w:rsid w:val="0022223E"/>
    <w:rsid w:val="00222338"/>
    <w:rsid w:val="00222792"/>
    <w:rsid w:val="0022310A"/>
    <w:rsid w:val="002234F1"/>
    <w:rsid w:val="00223D21"/>
    <w:rsid w:val="002244B2"/>
    <w:rsid w:val="00224B64"/>
    <w:rsid w:val="00224EDE"/>
    <w:rsid w:val="002252B0"/>
    <w:rsid w:val="002269F6"/>
    <w:rsid w:val="00227825"/>
    <w:rsid w:val="00227CF4"/>
    <w:rsid w:val="00230FAC"/>
    <w:rsid w:val="002321D0"/>
    <w:rsid w:val="00233C8E"/>
    <w:rsid w:val="00234DE1"/>
    <w:rsid w:val="00235AFA"/>
    <w:rsid w:val="00236321"/>
    <w:rsid w:val="00236A34"/>
    <w:rsid w:val="002372D9"/>
    <w:rsid w:val="0024088A"/>
    <w:rsid w:val="002408DB"/>
    <w:rsid w:val="00240BDA"/>
    <w:rsid w:val="00240F73"/>
    <w:rsid w:val="002422A4"/>
    <w:rsid w:val="0024344A"/>
    <w:rsid w:val="002434B7"/>
    <w:rsid w:val="00243B85"/>
    <w:rsid w:val="002446DC"/>
    <w:rsid w:val="0024759E"/>
    <w:rsid w:val="002513A8"/>
    <w:rsid w:val="002566F9"/>
    <w:rsid w:val="00257E58"/>
    <w:rsid w:val="00260333"/>
    <w:rsid w:val="00260390"/>
    <w:rsid w:val="002606B5"/>
    <w:rsid w:val="00260D5A"/>
    <w:rsid w:val="00261C17"/>
    <w:rsid w:val="002632A0"/>
    <w:rsid w:val="00264A36"/>
    <w:rsid w:val="00264F98"/>
    <w:rsid w:val="00265908"/>
    <w:rsid w:val="00265D3C"/>
    <w:rsid w:val="0026617B"/>
    <w:rsid w:val="00266B7E"/>
    <w:rsid w:val="002674D4"/>
    <w:rsid w:val="00270B85"/>
    <w:rsid w:val="00270F1E"/>
    <w:rsid w:val="0027142C"/>
    <w:rsid w:val="002715D6"/>
    <w:rsid w:val="00272BFE"/>
    <w:rsid w:val="002736D6"/>
    <w:rsid w:val="00273D1F"/>
    <w:rsid w:val="00273D49"/>
    <w:rsid w:val="0027568E"/>
    <w:rsid w:val="002767CB"/>
    <w:rsid w:val="00276AB0"/>
    <w:rsid w:val="002800BC"/>
    <w:rsid w:val="002814B7"/>
    <w:rsid w:val="00281CF9"/>
    <w:rsid w:val="00282C3B"/>
    <w:rsid w:val="00285A47"/>
    <w:rsid w:val="00287C00"/>
    <w:rsid w:val="002909CD"/>
    <w:rsid w:val="00290A66"/>
    <w:rsid w:val="00291E1B"/>
    <w:rsid w:val="00292B24"/>
    <w:rsid w:val="00292D97"/>
    <w:rsid w:val="002938BA"/>
    <w:rsid w:val="0029577E"/>
    <w:rsid w:val="002959B6"/>
    <w:rsid w:val="00296679"/>
    <w:rsid w:val="002968E3"/>
    <w:rsid w:val="00296B2F"/>
    <w:rsid w:val="00296CA6"/>
    <w:rsid w:val="002A0965"/>
    <w:rsid w:val="002A2AD2"/>
    <w:rsid w:val="002A2C65"/>
    <w:rsid w:val="002A33A9"/>
    <w:rsid w:val="002A3F54"/>
    <w:rsid w:val="002A4C23"/>
    <w:rsid w:val="002A5E16"/>
    <w:rsid w:val="002A5F4A"/>
    <w:rsid w:val="002A61ED"/>
    <w:rsid w:val="002B05FE"/>
    <w:rsid w:val="002B0684"/>
    <w:rsid w:val="002B0FD2"/>
    <w:rsid w:val="002B7E77"/>
    <w:rsid w:val="002C111F"/>
    <w:rsid w:val="002C1647"/>
    <w:rsid w:val="002C1BEE"/>
    <w:rsid w:val="002C1C2B"/>
    <w:rsid w:val="002C21FB"/>
    <w:rsid w:val="002C3A54"/>
    <w:rsid w:val="002C3E84"/>
    <w:rsid w:val="002C48F3"/>
    <w:rsid w:val="002C5500"/>
    <w:rsid w:val="002C596B"/>
    <w:rsid w:val="002C60F7"/>
    <w:rsid w:val="002C6399"/>
    <w:rsid w:val="002D1B48"/>
    <w:rsid w:val="002D2493"/>
    <w:rsid w:val="002D30BD"/>
    <w:rsid w:val="002D4993"/>
    <w:rsid w:val="002D4E9A"/>
    <w:rsid w:val="002D5D6F"/>
    <w:rsid w:val="002E010C"/>
    <w:rsid w:val="002E0119"/>
    <w:rsid w:val="002E050D"/>
    <w:rsid w:val="002E0933"/>
    <w:rsid w:val="002E28EB"/>
    <w:rsid w:val="002E4A1E"/>
    <w:rsid w:val="002E58A3"/>
    <w:rsid w:val="002E626A"/>
    <w:rsid w:val="002E6954"/>
    <w:rsid w:val="002E7600"/>
    <w:rsid w:val="002E7ECB"/>
    <w:rsid w:val="002E7F35"/>
    <w:rsid w:val="002F0D71"/>
    <w:rsid w:val="002F3035"/>
    <w:rsid w:val="002F3EBD"/>
    <w:rsid w:val="002F4496"/>
    <w:rsid w:val="002F4D35"/>
    <w:rsid w:val="002F66AB"/>
    <w:rsid w:val="002F7A22"/>
    <w:rsid w:val="002F7A74"/>
    <w:rsid w:val="00300313"/>
    <w:rsid w:val="003003FC"/>
    <w:rsid w:val="003007D8"/>
    <w:rsid w:val="0030103E"/>
    <w:rsid w:val="003019A0"/>
    <w:rsid w:val="00305DCA"/>
    <w:rsid w:val="00306F30"/>
    <w:rsid w:val="003074D9"/>
    <w:rsid w:val="003119F3"/>
    <w:rsid w:val="00311BA9"/>
    <w:rsid w:val="00311F36"/>
    <w:rsid w:val="0031207C"/>
    <w:rsid w:val="003126DD"/>
    <w:rsid w:val="003128BD"/>
    <w:rsid w:val="003149DA"/>
    <w:rsid w:val="00314E88"/>
    <w:rsid w:val="00315D39"/>
    <w:rsid w:val="00320E87"/>
    <w:rsid w:val="00321A95"/>
    <w:rsid w:val="00321CE7"/>
    <w:rsid w:val="00322473"/>
    <w:rsid w:val="003232A3"/>
    <w:rsid w:val="00323E86"/>
    <w:rsid w:val="003245C7"/>
    <w:rsid w:val="00324AB9"/>
    <w:rsid w:val="00324CB2"/>
    <w:rsid w:val="003271EF"/>
    <w:rsid w:val="003309A8"/>
    <w:rsid w:val="00330D02"/>
    <w:rsid w:val="00332443"/>
    <w:rsid w:val="00333551"/>
    <w:rsid w:val="00334335"/>
    <w:rsid w:val="003345C9"/>
    <w:rsid w:val="003352B6"/>
    <w:rsid w:val="00336068"/>
    <w:rsid w:val="0033796A"/>
    <w:rsid w:val="0034052C"/>
    <w:rsid w:val="0034090F"/>
    <w:rsid w:val="00341250"/>
    <w:rsid w:val="00341537"/>
    <w:rsid w:val="00341ECD"/>
    <w:rsid w:val="00341F59"/>
    <w:rsid w:val="003424C4"/>
    <w:rsid w:val="00343053"/>
    <w:rsid w:val="00343147"/>
    <w:rsid w:val="00344672"/>
    <w:rsid w:val="00344AB9"/>
    <w:rsid w:val="00345D35"/>
    <w:rsid w:val="00346E0F"/>
    <w:rsid w:val="00350832"/>
    <w:rsid w:val="00351C1C"/>
    <w:rsid w:val="003526BF"/>
    <w:rsid w:val="00354AD7"/>
    <w:rsid w:val="00354FAF"/>
    <w:rsid w:val="00356112"/>
    <w:rsid w:val="00356E92"/>
    <w:rsid w:val="003602A4"/>
    <w:rsid w:val="003613FE"/>
    <w:rsid w:val="00361A81"/>
    <w:rsid w:val="00361E84"/>
    <w:rsid w:val="0036223A"/>
    <w:rsid w:val="00363AE7"/>
    <w:rsid w:val="00364943"/>
    <w:rsid w:val="00364AFA"/>
    <w:rsid w:val="00365243"/>
    <w:rsid w:val="00365278"/>
    <w:rsid w:val="003652ED"/>
    <w:rsid w:val="0036583A"/>
    <w:rsid w:val="00365F18"/>
    <w:rsid w:val="00366940"/>
    <w:rsid w:val="0037012C"/>
    <w:rsid w:val="00372172"/>
    <w:rsid w:val="00372F2E"/>
    <w:rsid w:val="00372F57"/>
    <w:rsid w:val="003758B3"/>
    <w:rsid w:val="00375E67"/>
    <w:rsid w:val="00376BB2"/>
    <w:rsid w:val="003803B3"/>
    <w:rsid w:val="00382911"/>
    <w:rsid w:val="00382A20"/>
    <w:rsid w:val="00382C82"/>
    <w:rsid w:val="00382DC9"/>
    <w:rsid w:val="00382EAE"/>
    <w:rsid w:val="003836BD"/>
    <w:rsid w:val="00383C34"/>
    <w:rsid w:val="00384002"/>
    <w:rsid w:val="003842E7"/>
    <w:rsid w:val="00384997"/>
    <w:rsid w:val="00384E58"/>
    <w:rsid w:val="00390105"/>
    <w:rsid w:val="00391691"/>
    <w:rsid w:val="00391C85"/>
    <w:rsid w:val="0039300F"/>
    <w:rsid w:val="003952C3"/>
    <w:rsid w:val="00396AEC"/>
    <w:rsid w:val="00397691"/>
    <w:rsid w:val="00397AEF"/>
    <w:rsid w:val="00397DAA"/>
    <w:rsid w:val="003A07DD"/>
    <w:rsid w:val="003A0826"/>
    <w:rsid w:val="003A2195"/>
    <w:rsid w:val="003A3288"/>
    <w:rsid w:val="003A40A2"/>
    <w:rsid w:val="003A59AC"/>
    <w:rsid w:val="003A6262"/>
    <w:rsid w:val="003A7A1E"/>
    <w:rsid w:val="003B30E5"/>
    <w:rsid w:val="003B34B9"/>
    <w:rsid w:val="003B3554"/>
    <w:rsid w:val="003B61F9"/>
    <w:rsid w:val="003C088B"/>
    <w:rsid w:val="003C12E1"/>
    <w:rsid w:val="003C1440"/>
    <w:rsid w:val="003C20A2"/>
    <w:rsid w:val="003C2403"/>
    <w:rsid w:val="003C2542"/>
    <w:rsid w:val="003C277A"/>
    <w:rsid w:val="003C35A7"/>
    <w:rsid w:val="003C4885"/>
    <w:rsid w:val="003C4FE3"/>
    <w:rsid w:val="003C5A00"/>
    <w:rsid w:val="003C5F37"/>
    <w:rsid w:val="003C7B4F"/>
    <w:rsid w:val="003D0D33"/>
    <w:rsid w:val="003D0E59"/>
    <w:rsid w:val="003D1B82"/>
    <w:rsid w:val="003D1B9E"/>
    <w:rsid w:val="003D1DC1"/>
    <w:rsid w:val="003D23CA"/>
    <w:rsid w:val="003D250C"/>
    <w:rsid w:val="003D3DF6"/>
    <w:rsid w:val="003D4581"/>
    <w:rsid w:val="003D4A20"/>
    <w:rsid w:val="003D4FCF"/>
    <w:rsid w:val="003D504C"/>
    <w:rsid w:val="003D5496"/>
    <w:rsid w:val="003D56FD"/>
    <w:rsid w:val="003D60B8"/>
    <w:rsid w:val="003E0CEA"/>
    <w:rsid w:val="003E12C3"/>
    <w:rsid w:val="003E1E7A"/>
    <w:rsid w:val="003E2616"/>
    <w:rsid w:val="003E2CAD"/>
    <w:rsid w:val="003E50CA"/>
    <w:rsid w:val="003E6CFB"/>
    <w:rsid w:val="003E790A"/>
    <w:rsid w:val="003E7B03"/>
    <w:rsid w:val="003F17EC"/>
    <w:rsid w:val="003F3635"/>
    <w:rsid w:val="003F3726"/>
    <w:rsid w:val="003F4016"/>
    <w:rsid w:val="003F48BF"/>
    <w:rsid w:val="003F6B95"/>
    <w:rsid w:val="003F6BDE"/>
    <w:rsid w:val="003F78B1"/>
    <w:rsid w:val="00400D3C"/>
    <w:rsid w:val="00400F07"/>
    <w:rsid w:val="00401049"/>
    <w:rsid w:val="00401286"/>
    <w:rsid w:val="004018E9"/>
    <w:rsid w:val="00401E16"/>
    <w:rsid w:val="00404AE9"/>
    <w:rsid w:val="00410CFA"/>
    <w:rsid w:val="00412E0C"/>
    <w:rsid w:val="004139F7"/>
    <w:rsid w:val="00414F1F"/>
    <w:rsid w:val="00415201"/>
    <w:rsid w:val="004155AE"/>
    <w:rsid w:val="0041589D"/>
    <w:rsid w:val="00416526"/>
    <w:rsid w:val="004204B9"/>
    <w:rsid w:val="004214CD"/>
    <w:rsid w:val="00421FB1"/>
    <w:rsid w:val="00423FBB"/>
    <w:rsid w:val="00426DF4"/>
    <w:rsid w:val="0042785D"/>
    <w:rsid w:val="0043056F"/>
    <w:rsid w:val="0043058E"/>
    <w:rsid w:val="00431F8A"/>
    <w:rsid w:val="004329C7"/>
    <w:rsid w:val="004338EB"/>
    <w:rsid w:val="00436A4E"/>
    <w:rsid w:val="00437F26"/>
    <w:rsid w:val="00437F5D"/>
    <w:rsid w:val="00440565"/>
    <w:rsid w:val="00441A51"/>
    <w:rsid w:val="004435ED"/>
    <w:rsid w:val="004443CC"/>
    <w:rsid w:val="00444DDE"/>
    <w:rsid w:val="004462D9"/>
    <w:rsid w:val="00446536"/>
    <w:rsid w:val="00447EA2"/>
    <w:rsid w:val="00451368"/>
    <w:rsid w:val="00451C1B"/>
    <w:rsid w:val="00453E2B"/>
    <w:rsid w:val="00454E04"/>
    <w:rsid w:val="0045547A"/>
    <w:rsid w:val="0046065F"/>
    <w:rsid w:val="00462AEC"/>
    <w:rsid w:val="0046312F"/>
    <w:rsid w:val="00463232"/>
    <w:rsid w:val="0046528A"/>
    <w:rsid w:val="004657D4"/>
    <w:rsid w:val="00466C12"/>
    <w:rsid w:val="004673A6"/>
    <w:rsid w:val="004677DD"/>
    <w:rsid w:val="00467C4C"/>
    <w:rsid w:val="004716C2"/>
    <w:rsid w:val="00471B3B"/>
    <w:rsid w:val="00473855"/>
    <w:rsid w:val="00474600"/>
    <w:rsid w:val="00475873"/>
    <w:rsid w:val="004759C0"/>
    <w:rsid w:val="004765B5"/>
    <w:rsid w:val="004801FB"/>
    <w:rsid w:val="0048022A"/>
    <w:rsid w:val="0048050E"/>
    <w:rsid w:val="00481A62"/>
    <w:rsid w:val="00481CA9"/>
    <w:rsid w:val="00482D4D"/>
    <w:rsid w:val="00483F5C"/>
    <w:rsid w:val="004840B6"/>
    <w:rsid w:val="004861B0"/>
    <w:rsid w:val="00486218"/>
    <w:rsid w:val="0048650A"/>
    <w:rsid w:val="00486D40"/>
    <w:rsid w:val="004877C3"/>
    <w:rsid w:val="004905B5"/>
    <w:rsid w:val="00491CA6"/>
    <w:rsid w:val="0049393F"/>
    <w:rsid w:val="00494034"/>
    <w:rsid w:val="0049538E"/>
    <w:rsid w:val="0049580B"/>
    <w:rsid w:val="00495C5B"/>
    <w:rsid w:val="00495CCA"/>
    <w:rsid w:val="004974DE"/>
    <w:rsid w:val="00497648"/>
    <w:rsid w:val="004977AA"/>
    <w:rsid w:val="004A0C42"/>
    <w:rsid w:val="004A1E73"/>
    <w:rsid w:val="004A241C"/>
    <w:rsid w:val="004A2E19"/>
    <w:rsid w:val="004A47BD"/>
    <w:rsid w:val="004A4AA4"/>
    <w:rsid w:val="004A54F4"/>
    <w:rsid w:val="004A65CA"/>
    <w:rsid w:val="004A6787"/>
    <w:rsid w:val="004B2BB4"/>
    <w:rsid w:val="004B4276"/>
    <w:rsid w:val="004B57D5"/>
    <w:rsid w:val="004B660E"/>
    <w:rsid w:val="004B769D"/>
    <w:rsid w:val="004C2114"/>
    <w:rsid w:val="004C2124"/>
    <w:rsid w:val="004C3A57"/>
    <w:rsid w:val="004C3D3E"/>
    <w:rsid w:val="004C4412"/>
    <w:rsid w:val="004C7307"/>
    <w:rsid w:val="004C7B63"/>
    <w:rsid w:val="004D043B"/>
    <w:rsid w:val="004D045E"/>
    <w:rsid w:val="004D06C9"/>
    <w:rsid w:val="004D1054"/>
    <w:rsid w:val="004D1B7F"/>
    <w:rsid w:val="004D3427"/>
    <w:rsid w:val="004D56B5"/>
    <w:rsid w:val="004D56EB"/>
    <w:rsid w:val="004D7982"/>
    <w:rsid w:val="004D79A9"/>
    <w:rsid w:val="004E0586"/>
    <w:rsid w:val="004E23E3"/>
    <w:rsid w:val="004E3570"/>
    <w:rsid w:val="004E3603"/>
    <w:rsid w:val="004E398D"/>
    <w:rsid w:val="004E55EF"/>
    <w:rsid w:val="004E762F"/>
    <w:rsid w:val="004E7756"/>
    <w:rsid w:val="004F017C"/>
    <w:rsid w:val="004F022C"/>
    <w:rsid w:val="004F0D5C"/>
    <w:rsid w:val="004F1A2A"/>
    <w:rsid w:val="004F2354"/>
    <w:rsid w:val="004F3624"/>
    <w:rsid w:val="004F42B4"/>
    <w:rsid w:val="004F4A45"/>
    <w:rsid w:val="004F56CE"/>
    <w:rsid w:val="004F6633"/>
    <w:rsid w:val="004F67D1"/>
    <w:rsid w:val="004F6D56"/>
    <w:rsid w:val="005008BB"/>
    <w:rsid w:val="00503C41"/>
    <w:rsid w:val="00504A7E"/>
    <w:rsid w:val="00504ED6"/>
    <w:rsid w:val="00504F8A"/>
    <w:rsid w:val="0050584B"/>
    <w:rsid w:val="0050663D"/>
    <w:rsid w:val="00506E6B"/>
    <w:rsid w:val="0051034F"/>
    <w:rsid w:val="00510B2C"/>
    <w:rsid w:val="0051237E"/>
    <w:rsid w:val="005132D0"/>
    <w:rsid w:val="00513359"/>
    <w:rsid w:val="00513FD8"/>
    <w:rsid w:val="0051450E"/>
    <w:rsid w:val="00514633"/>
    <w:rsid w:val="005162B3"/>
    <w:rsid w:val="00516D47"/>
    <w:rsid w:val="00516FA4"/>
    <w:rsid w:val="0051712C"/>
    <w:rsid w:val="00517C5D"/>
    <w:rsid w:val="00520713"/>
    <w:rsid w:val="00521AD3"/>
    <w:rsid w:val="0052238F"/>
    <w:rsid w:val="00523768"/>
    <w:rsid w:val="00524538"/>
    <w:rsid w:val="00525828"/>
    <w:rsid w:val="0052680A"/>
    <w:rsid w:val="00527017"/>
    <w:rsid w:val="00527254"/>
    <w:rsid w:val="00527A33"/>
    <w:rsid w:val="00527FD7"/>
    <w:rsid w:val="00530146"/>
    <w:rsid w:val="005303E8"/>
    <w:rsid w:val="0053057A"/>
    <w:rsid w:val="00530A70"/>
    <w:rsid w:val="005310E6"/>
    <w:rsid w:val="0053171C"/>
    <w:rsid w:val="00531DD6"/>
    <w:rsid w:val="00532F4D"/>
    <w:rsid w:val="00533118"/>
    <w:rsid w:val="00533724"/>
    <w:rsid w:val="005344CA"/>
    <w:rsid w:val="00534B16"/>
    <w:rsid w:val="00534C59"/>
    <w:rsid w:val="00535DB2"/>
    <w:rsid w:val="005364E7"/>
    <w:rsid w:val="00536673"/>
    <w:rsid w:val="00540399"/>
    <w:rsid w:val="00540C5A"/>
    <w:rsid w:val="0054249A"/>
    <w:rsid w:val="0054285F"/>
    <w:rsid w:val="00543137"/>
    <w:rsid w:val="00543470"/>
    <w:rsid w:val="0054401B"/>
    <w:rsid w:val="00544427"/>
    <w:rsid w:val="00545709"/>
    <w:rsid w:val="00545F1A"/>
    <w:rsid w:val="00547444"/>
    <w:rsid w:val="005508AA"/>
    <w:rsid w:val="00550C8F"/>
    <w:rsid w:val="00554E23"/>
    <w:rsid w:val="00555ED1"/>
    <w:rsid w:val="005564DB"/>
    <w:rsid w:val="00556C81"/>
    <w:rsid w:val="00560ED1"/>
    <w:rsid w:val="00561271"/>
    <w:rsid w:val="0056135E"/>
    <w:rsid w:val="0056158C"/>
    <w:rsid w:val="00561DF1"/>
    <w:rsid w:val="005628CC"/>
    <w:rsid w:val="00562F62"/>
    <w:rsid w:val="00563496"/>
    <w:rsid w:val="005634CB"/>
    <w:rsid w:val="005635AB"/>
    <w:rsid w:val="00563E99"/>
    <w:rsid w:val="00567D72"/>
    <w:rsid w:val="00567FAB"/>
    <w:rsid w:val="00572868"/>
    <w:rsid w:val="00573203"/>
    <w:rsid w:val="00574941"/>
    <w:rsid w:val="00575AF7"/>
    <w:rsid w:val="00575B09"/>
    <w:rsid w:val="00577060"/>
    <w:rsid w:val="0057738C"/>
    <w:rsid w:val="00577B59"/>
    <w:rsid w:val="005810FE"/>
    <w:rsid w:val="00581DDB"/>
    <w:rsid w:val="005840E2"/>
    <w:rsid w:val="00585FB2"/>
    <w:rsid w:val="005877A8"/>
    <w:rsid w:val="00587FF3"/>
    <w:rsid w:val="00590873"/>
    <w:rsid w:val="00590DEA"/>
    <w:rsid w:val="0059277D"/>
    <w:rsid w:val="00593E44"/>
    <w:rsid w:val="005943ED"/>
    <w:rsid w:val="00594432"/>
    <w:rsid w:val="00595F49"/>
    <w:rsid w:val="005A0AC9"/>
    <w:rsid w:val="005A241D"/>
    <w:rsid w:val="005A2BBF"/>
    <w:rsid w:val="005A42CC"/>
    <w:rsid w:val="005A4F7C"/>
    <w:rsid w:val="005A4FBC"/>
    <w:rsid w:val="005A5A9B"/>
    <w:rsid w:val="005A70CD"/>
    <w:rsid w:val="005A7BD2"/>
    <w:rsid w:val="005B0BD5"/>
    <w:rsid w:val="005B0E53"/>
    <w:rsid w:val="005B25CB"/>
    <w:rsid w:val="005B318F"/>
    <w:rsid w:val="005B3757"/>
    <w:rsid w:val="005B42D3"/>
    <w:rsid w:val="005B46B3"/>
    <w:rsid w:val="005B50D1"/>
    <w:rsid w:val="005B6C6C"/>
    <w:rsid w:val="005B70A4"/>
    <w:rsid w:val="005B76D9"/>
    <w:rsid w:val="005C0879"/>
    <w:rsid w:val="005C112A"/>
    <w:rsid w:val="005C11C0"/>
    <w:rsid w:val="005C1830"/>
    <w:rsid w:val="005C22B0"/>
    <w:rsid w:val="005C24A5"/>
    <w:rsid w:val="005C3258"/>
    <w:rsid w:val="005C3A21"/>
    <w:rsid w:val="005C51F5"/>
    <w:rsid w:val="005C566D"/>
    <w:rsid w:val="005C5EA8"/>
    <w:rsid w:val="005C6FD9"/>
    <w:rsid w:val="005D00C1"/>
    <w:rsid w:val="005D1013"/>
    <w:rsid w:val="005D301A"/>
    <w:rsid w:val="005D371D"/>
    <w:rsid w:val="005D37AA"/>
    <w:rsid w:val="005D3CBE"/>
    <w:rsid w:val="005D4715"/>
    <w:rsid w:val="005D757A"/>
    <w:rsid w:val="005E06B6"/>
    <w:rsid w:val="005E1073"/>
    <w:rsid w:val="005E1DC3"/>
    <w:rsid w:val="005E1F62"/>
    <w:rsid w:val="005E223A"/>
    <w:rsid w:val="005E2A43"/>
    <w:rsid w:val="005E3655"/>
    <w:rsid w:val="005E3978"/>
    <w:rsid w:val="005E3BBF"/>
    <w:rsid w:val="005E45F2"/>
    <w:rsid w:val="005E52F9"/>
    <w:rsid w:val="005E6156"/>
    <w:rsid w:val="005E62AC"/>
    <w:rsid w:val="005E6D75"/>
    <w:rsid w:val="005E7AC3"/>
    <w:rsid w:val="005F0A4D"/>
    <w:rsid w:val="005F1122"/>
    <w:rsid w:val="005F1372"/>
    <w:rsid w:val="005F240A"/>
    <w:rsid w:val="005F2D32"/>
    <w:rsid w:val="005F35E5"/>
    <w:rsid w:val="005F41C5"/>
    <w:rsid w:val="005F4FA9"/>
    <w:rsid w:val="005F6B88"/>
    <w:rsid w:val="005F71EA"/>
    <w:rsid w:val="006008AD"/>
    <w:rsid w:val="006009FF"/>
    <w:rsid w:val="00601A56"/>
    <w:rsid w:val="0060227B"/>
    <w:rsid w:val="006043F2"/>
    <w:rsid w:val="00604DB4"/>
    <w:rsid w:val="00606AC1"/>
    <w:rsid w:val="00606BE7"/>
    <w:rsid w:val="006074EE"/>
    <w:rsid w:val="0061009F"/>
    <w:rsid w:val="006101F5"/>
    <w:rsid w:val="006120C5"/>
    <w:rsid w:val="0061225D"/>
    <w:rsid w:val="006158F9"/>
    <w:rsid w:val="0061601C"/>
    <w:rsid w:val="006212CE"/>
    <w:rsid w:val="00621F24"/>
    <w:rsid w:val="00623EEE"/>
    <w:rsid w:val="00626F36"/>
    <w:rsid w:val="0062706A"/>
    <w:rsid w:val="006278CC"/>
    <w:rsid w:val="00627E0B"/>
    <w:rsid w:val="0063030F"/>
    <w:rsid w:val="0063050A"/>
    <w:rsid w:val="00631288"/>
    <w:rsid w:val="00631793"/>
    <w:rsid w:val="00632D7A"/>
    <w:rsid w:val="00633C1F"/>
    <w:rsid w:val="00636654"/>
    <w:rsid w:val="00637413"/>
    <w:rsid w:val="00641C32"/>
    <w:rsid w:val="0064332C"/>
    <w:rsid w:val="00643871"/>
    <w:rsid w:val="00643CC1"/>
    <w:rsid w:val="00644273"/>
    <w:rsid w:val="00645BFE"/>
    <w:rsid w:val="00646B75"/>
    <w:rsid w:val="00646D26"/>
    <w:rsid w:val="00646E85"/>
    <w:rsid w:val="00647FD0"/>
    <w:rsid w:val="00652611"/>
    <w:rsid w:val="00654E37"/>
    <w:rsid w:val="00655583"/>
    <w:rsid w:val="0065558D"/>
    <w:rsid w:val="006558D1"/>
    <w:rsid w:val="00655AE6"/>
    <w:rsid w:val="0065732B"/>
    <w:rsid w:val="006577D5"/>
    <w:rsid w:val="006601B7"/>
    <w:rsid w:val="0066023B"/>
    <w:rsid w:val="0066059B"/>
    <w:rsid w:val="00661A67"/>
    <w:rsid w:val="006650B9"/>
    <w:rsid w:val="006653F0"/>
    <w:rsid w:val="006658D5"/>
    <w:rsid w:val="00665EF4"/>
    <w:rsid w:val="00666890"/>
    <w:rsid w:val="006679D0"/>
    <w:rsid w:val="006700A7"/>
    <w:rsid w:val="00670F77"/>
    <w:rsid w:val="00671696"/>
    <w:rsid w:val="00672521"/>
    <w:rsid w:val="00672B3E"/>
    <w:rsid w:val="00674C5F"/>
    <w:rsid w:val="00675197"/>
    <w:rsid w:val="00676CB6"/>
    <w:rsid w:val="00676E62"/>
    <w:rsid w:val="00677BE8"/>
    <w:rsid w:val="00680264"/>
    <w:rsid w:val="0068188C"/>
    <w:rsid w:val="0068413D"/>
    <w:rsid w:val="0068441B"/>
    <w:rsid w:val="00685E71"/>
    <w:rsid w:val="00686508"/>
    <w:rsid w:val="00686529"/>
    <w:rsid w:val="00686EC4"/>
    <w:rsid w:val="00687479"/>
    <w:rsid w:val="006901EA"/>
    <w:rsid w:val="00690747"/>
    <w:rsid w:val="00690CDF"/>
    <w:rsid w:val="00691064"/>
    <w:rsid w:val="00691584"/>
    <w:rsid w:val="006920FC"/>
    <w:rsid w:val="00693C2F"/>
    <w:rsid w:val="0069581E"/>
    <w:rsid w:val="00695A8F"/>
    <w:rsid w:val="00697046"/>
    <w:rsid w:val="006A0527"/>
    <w:rsid w:val="006A1479"/>
    <w:rsid w:val="006A1820"/>
    <w:rsid w:val="006A2043"/>
    <w:rsid w:val="006A2BBC"/>
    <w:rsid w:val="006A3718"/>
    <w:rsid w:val="006A3CF3"/>
    <w:rsid w:val="006A3E1D"/>
    <w:rsid w:val="006A3FD3"/>
    <w:rsid w:val="006A46CB"/>
    <w:rsid w:val="006B0B25"/>
    <w:rsid w:val="006B14A0"/>
    <w:rsid w:val="006B20C1"/>
    <w:rsid w:val="006B26F9"/>
    <w:rsid w:val="006B29B0"/>
    <w:rsid w:val="006B2A59"/>
    <w:rsid w:val="006B38CD"/>
    <w:rsid w:val="006B47A5"/>
    <w:rsid w:val="006B5D6A"/>
    <w:rsid w:val="006B5FD2"/>
    <w:rsid w:val="006B608E"/>
    <w:rsid w:val="006B6478"/>
    <w:rsid w:val="006B6AC5"/>
    <w:rsid w:val="006B6E85"/>
    <w:rsid w:val="006B7318"/>
    <w:rsid w:val="006B7F92"/>
    <w:rsid w:val="006C0439"/>
    <w:rsid w:val="006C157D"/>
    <w:rsid w:val="006C167A"/>
    <w:rsid w:val="006C23C6"/>
    <w:rsid w:val="006C2604"/>
    <w:rsid w:val="006C35A8"/>
    <w:rsid w:val="006C3822"/>
    <w:rsid w:val="006C481C"/>
    <w:rsid w:val="006C4E7B"/>
    <w:rsid w:val="006C53C1"/>
    <w:rsid w:val="006C5444"/>
    <w:rsid w:val="006C7099"/>
    <w:rsid w:val="006C7C1E"/>
    <w:rsid w:val="006D08C5"/>
    <w:rsid w:val="006D1AE1"/>
    <w:rsid w:val="006D1C90"/>
    <w:rsid w:val="006D2428"/>
    <w:rsid w:val="006D2BCB"/>
    <w:rsid w:val="006D4248"/>
    <w:rsid w:val="006D47B8"/>
    <w:rsid w:val="006D4DF2"/>
    <w:rsid w:val="006D6711"/>
    <w:rsid w:val="006E0434"/>
    <w:rsid w:val="006E0BFF"/>
    <w:rsid w:val="006E1213"/>
    <w:rsid w:val="006E1B85"/>
    <w:rsid w:val="006E29B6"/>
    <w:rsid w:val="006E3A7C"/>
    <w:rsid w:val="006E452A"/>
    <w:rsid w:val="006E683A"/>
    <w:rsid w:val="006E6AD8"/>
    <w:rsid w:val="006E772E"/>
    <w:rsid w:val="006F017F"/>
    <w:rsid w:val="006F0314"/>
    <w:rsid w:val="006F09D3"/>
    <w:rsid w:val="006F0B2D"/>
    <w:rsid w:val="006F2B9F"/>
    <w:rsid w:val="006F323F"/>
    <w:rsid w:val="006F4258"/>
    <w:rsid w:val="006F44A1"/>
    <w:rsid w:val="006F4E27"/>
    <w:rsid w:val="006F5BD5"/>
    <w:rsid w:val="00701047"/>
    <w:rsid w:val="0070195A"/>
    <w:rsid w:val="0070195E"/>
    <w:rsid w:val="00701CBD"/>
    <w:rsid w:val="0070353B"/>
    <w:rsid w:val="007039DC"/>
    <w:rsid w:val="00704EC3"/>
    <w:rsid w:val="007052F5"/>
    <w:rsid w:val="00705AC4"/>
    <w:rsid w:val="0070642F"/>
    <w:rsid w:val="00707948"/>
    <w:rsid w:val="007116DB"/>
    <w:rsid w:val="00711874"/>
    <w:rsid w:val="00711F13"/>
    <w:rsid w:val="00712938"/>
    <w:rsid w:val="00712FFA"/>
    <w:rsid w:val="00713B39"/>
    <w:rsid w:val="007151B4"/>
    <w:rsid w:val="00715A45"/>
    <w:rsid w:val="00717F3A"/>
    <w:rsid w:val="00720852"/>
    <w:rsid w:val="00720AB5"/>
    <w:rsid w:val="007219EC"/>
    <w:rsid w:val="007231C5"/>
    <w:rsid w:val="00723913"/>
    <w:rsid w:val="00723CD4"/>
    <w:rsid w:val="007241E3"/>
    <w:rsid w:val="007256CE"/>
    <w:rsid w:val="007269C9"/>
    <w:rsid w:val="007269D4"/>
    <w:rsid w:val="00727913"/>
    <w:rsid w:val="00727E68"/>
    <w:rsid w:val="007317F4"/>
    <w:rsid w:val="007329F4"/>
    <w:rsid w:val="00733C09"/>
    <w:rsid w:val="0073487A"/>
    <w:rsid w:val="007350B7"/>
    <w:rsid w:val="0073616C"/>
    <w:rsid w:val="00736E05"/>
    <w:rsid w:val="00737DF6"/>
    <w:rsid w:val="00741677"/>
    <w:rsid w:val="0074181B"/>
    <w:rsid w:val="00742C6E"/>
    <w:rsid w:val="00743EB1"/>
    <w:rsid w:val="007466E2"/>
    <w:rsid w:val="00746D5B"/>
    <w:rsid w:val="0075078A"/>
    <w:rsid w:val="007512DF"/>
    <w:rsid w:val="00756A38"/>
    <w:rsid w:val="00756C8B"/>
    <w:rsid w:val="00757C3A"/>
    <w:rsid w:val="00760D9D"/>
    <w:rsid w:val="007628A0"/>
    <w:rsid w:val="00763A8E"/>
    <w:rsid w:val="0076477D"/>
    <w:rsid w:val="00764FED"/>
    <w:rsid w:val="00766C6F"/>
    <w:rsid w:val="00766E63"/>
    <w:rsid w:val="00767B56"/>
    <w:rsid w:val="00771ABE"/>
    <w:rsid w:val="00773286"/>
    <w:rsid w:val="00774B92"/>
    <w:rsid w:val="0077536D"/>
    <w:rsid w:val="007757CB"/>
    <w:rsid w:val="00777D93"/>
    <w:rsid w:val="00780EFC"/>
    <w:rsid w:val="0078180B"/>
    <w:rsid w:val="00782F5D"/>
    <w:rsid w:val="007839D3"/>
    <w:rsid w:val="0078536F"/>
    <w:rsid w:val="00785AC4"/>
    <w:rsid w:val="007865F7"/>
    <w:rsid w:val="00786B33"/>
    <w:rsid w:val="00786FA5"/>
    <w:rsid w:val="0079055C"/>
    <w:rsid w:val="007915AC"/>
    <w:rsid w:val="00792D9E"/>
    <w:rsid w:val="0079382F"/>
    <w:rsid w:val="00794E5A"/>
    <w:rsid w:val="0079524E"/>
    <w:rsid w:val="007956E3"/>
    <w:rsid w:val="007A0D8A"/>
    <w:rsid w:val="007A1272"/>
    <w:rsid w:val="007A15E3"/>
    <w:rsid w:val="007A1725"/>
    <w:rsid w:val="007A265B"/>
    <w:rsid w:val="007A2CF4"/>
    <w:rsid w:val="007A35CB"/>
    <w:rsid w:val="007A3ADB"/>
    <w:rsid w:val="007A4AAA"/>
    <w:rsid w:val="007A5E24"/>
    <w:rsid w:val="007A708B"/>
    <w:rsid w:val="007A746D"/>
    <w:rsid w:val="007A76CA"/>
    <w:rsid w:val="007A7DB5"/>
    <w:rsid w:val="007B00EC"/>
    <w:rsid w:val="007B0224"/>
    <w:rsid w:val="007B1C00"/>
    <w:rsid w:val="007B3E1A"/>
    <w:rsid w:val="007B4028"/>
    <w:rsid w:val="007B6920"/>
    <w:rsid w:val="007B7379"/>
    <w:rsid w:val="007C15A2"/>
    <w:rsid w:val="007C2281"/>
    <w:rsid w:val="007C41C5"/>
    <w:rsid w:val="007C4769"/>
    <w:rsid w:val="007C4B84"/>
    <w:rsid w:val="007C6855"/>
    <w:rsid w:val="007C77C0"/>
    <w:rsid w:val="007C7BF6"/>
    <w:rsid w:val="007D07EA"/>
    <w:rsid w:val="007D0BFF"/>
    <w:rsid w:val="007D1A9B"/>
    <w:rsid w:val="007D1DAB"/>
    <w:rsid w:val="007D1F27"/>
    <w:rsid w:val="007D273A"/>
    <w:rsid w:val="007D2ACE"/>
    <w:rsid w:val="007D59A3"/>
    <w:rsid w:val="007D68E0"/>
    <w:rsid w:val="007D754B"/>
    <w:rsid w:val="007E157E"/>
    <w:rsid w:val="007E2948"/>
    <w:rsid w:val="007E2EC7"/>
    <w:rsid w:val="007E53A7"/>
    <w:rsid w:val="007E60D1"/>
    <w:rsid w:val="007F0CD8"/>
    <w:rsid w:val="007F2C06"/>
    <w:rsid w:val="007F33C8"/>
    <w:rsid w:val="007F3C35"/>
    <w:rsid w:val="007F3C6D"/>
    <w:rsid w:val="007F6142"/>
    <w:rsid w:val="00800076"/>
    <w:rsid w:val="008006AB"/>
    <w:rsid w:val="00801998"/>
    <w:rsid w:val="00801A6F"/>
    <w:rsid w:val="00805325"/>
    <w:rsid w:val="00806DB3"/>
    <w:rsid w:val="00807956"/>
    <w:rsid w:val="008104E3"/>
    <w:rsid w:val="008115DF"/>
    <w:rsid w:val="00814273"/>
    <w:rsid w:val="00814428"/>
    <w:rsid w:val="008165DF"/>
    <w:rsid w:val="00816ACB"/>
    <w:rsid w:val="00821729"/>
    <w:rsid w:val="008220F7"/>
    <w:rsid w:val="00822547"/>
    <w:rsid w:val="0082258A"/>
    <w:rsid w:val="00824D9B"/>
    <w:rsid w:val="00825416"/>
    <w:rsid w:val="008270D4"/>
    <w:rsid w:val="0082736E"/>
    <w:rsid w:val="00827A55"/>
    <w:rsid w:val="0083097E"/>
    <w:rsid w:val="00830EDF"/>
    <w:rsid w:val="00832576"/>
    <w:rsid w:val="00832F1E"/>
    <w:rsid w:val="008331F7"/>
    <w:rsid w:val="00833F1F"/>
    <w:rsid w:val="00834779"/>
    <w:rsid w:val="00835D7B"/>
    <w:rsid w:val="00835D8A"/>
    <w:rsid w:val="008413E6"/>
    <w:rsid w:val="0084178E"/>
    <w:rsid w:val="00842DAE"/>
    <w:rsid w:val="008430AB"/>
    <w:rsid w:val="008433C8"/>
    <w:rsid w:val="008436D4"/>
    <w:rsid w:val="00843A27"/>
    <w:rsid w:val="00844D2D"/>
    <w:rsid w:val="00844F18"/>
    <w:rsid w:val="008453FE"/>
    <w:rsid w:val="00846717"/>
    <w:rsid w:val="00847433"/>
    <w:rsid w:val="00847831"/>
    <w:rsid w:val="00852788"/>
    <w:rsid w:val="008546A1"/>
    <w:rsid w:val="00860ECE"/>
    <w:rsid w:val="0086106B"/>
    <w:rsid w:val="008616E1"/>
    <w:rsid w:val="00862370"/>
    <w:rsid w:val="008634D9"/>
    <w:rsid w:val="0086350B"/>
    <w:rsid w:val="00863AD5"/>
    <w:rsid w:val="00864943"/>
    <w:rsid w:val="008655D1"/>
    <w:rsid w:val="008677B2"/>
    <w:rsid w:val="00867A52"/>
    <w:rsid w:val="00870626"/>
    <w:rsid w:val="008716A6"/>
    <w:rsid w:val="00871D36"/>
    <w:rsid w:val="00873810"/>
    <w:rsid w:val="00873DC4"/>
    <w:rsid w:val="00873E1B"/>
    <w:rsid w:val="008747EA"/>
    <w:rsid w:val="00874838"/>
    <w:rsid w:val="0087541E"/>
    <w:rsid w:val="00875548"/>
    <w:rsid w:val="00875805"/>
    <w:rsid w:val="00875EC3"/>
    <w:rsid w:val="00876972"/>
    <w:rsid w:val="00877995"/>
    <w:rsid w:val="00877F3E"/>
    <w:rsid w:val="008806CC"/>
    <w:rsid w:val="00880BE0"/>
    <w:rsid w:val="00880FF4"/>
    <w:rsid w:val="00881C39"/>
    <w:rsid w:val="0088481B"/>
    <w:rsid w:val="00884B7C"/>
    <w:rsid w:val="00887201"/>
    <w:rsid w:val="008878E7"/>
    <w:rsid w:val="00890025"/>
    <w:rsid w:val="00890B74"/>
    <w:rsid w:val="00892A2F"/>
    <w:rsid w:val="008937FF"/>
    <w:rsid w:val="00893995"/>
    <w:rsid w:val="00893DAA"/>
    <w:rsid w:val="00895393"/>
    <w:rsid w:val="0089581F"/>
    <w:rsid w:val="00896F72"/>
    <w:rsid w:val="008A0225"/>
    <w:rsid w:val="008A09FD"/>
    <w:rsid w:val="008A1073"/>
    <w:rsid w:val="008A1837"/>
    <w:rsid w:val="008A2220"/>
    <w:rsid w:val="008A2EE1"/>
    <w:rsid w:val="008A67BA"/>
    <w:rsid w:val="008B058B"/>
    <w:rsid w:val="008B3EC1"/>
    <w:rsid w:val="008B5130"/>
    <w:rsid w:val="008B62E0"/>
    <w:rsid w:val="008B749E"/>
    <w:rsid w:val="008C0977"/>
    <w:rsid w:val="008C2337"/>
    <w:rsid w:val="008C2705"/>
    <w:rsid w:val="008C5047"/>
    <w:rsid w:val="008C56E3"/>
    <w:rsid w:val="008C5F7B"/>
    <w:rsid w:val="008C64A4"/>
    <w:rsid w:val="008C670E"/>
    <w:rsid w:val="008C68F9"/>
    <w:rsid w:val="008C7F60"/>
    <w:rsid w:val="008D0EB4"/>
    <w:rsid w:val="008D1480"/>
    <w:rsid w:val="008D1CC5"/>
    <w:rsid w:val="008D2E03"/>
    <w:rsid w:val="008D3FA0"/>
    <w:rsid w:val="008D458D"/>
    <w:rsid w:val="008D5854"/>
    <w:rsid w:val="008D5E59"/>
    <w:rsid w:val="008D6CF0"/>
    <w:rsid w:val="008E079C"/>
    <w:rsid w:val="008E0FA9"/>
    <w:rsid w:val="008E1724"/>
    <w:rsid w:val="008E3074"/>
    <w:rsid w:val="008E4E39"/>
    <w:rsid w:val="008E5053"/>
    <w:rsid w:val="008E577E"/>
    <w:rsid w:val="008E5C88"/>
    <w:rsid w:val="008F058C"/>
    <w:rsid w:val="008F14FA"/>
    <w:rsid w:val="008F1BFF"/>
    <w:rsid w:val="008F28E9"/>
    <w:rsid w:val="008F3C0E"/>
    <w:rsid w:val="008F51AF"/>
    <w:rsid w:val="008F565E"/>
    <w:rsid w:val="008F5F47"/>
    <w:rsid w:val="008F75BD"/>
    <w:rsid w:val="008F7A4A"/>
    <w:rsid w:val="008F7AAE"/>
    <w:rsid w:val="00901AF2"/>
    <w:rsid w:val="00902B99"/>
    <w:rsid w:val="0090334C"/>
    <w:rsid w:val="00903F43"/>
    <w:rsid w:val="0090649F"/>
    <w:rsid w:val="00907973"/>
    <w:rsid w:val="0091051B"/>
    <w:rsid w:val="00910973"/>
    <w:rsid w:val="009127FE"/>
    <w:rsid w:val="0091541C"/>
    <w:rsid w:val="009158F7"/>
    <w:rsid w:val="00917F21"/>
    <w:rsid w:val="0092237E"/>
    <w:rsid w:val="00922E8C"/>
    <w:rsid w:val="0092311A"/>
    <w:rsid w:val="00923707"/>
    <w:rsid w:val="00923941"/>
    <w:rsid w:val="00924A08"/>
    <w:rsid w:val="00924E87"/>
    <w:rsid w:val="00931303"/>
    <w:rsid w:val="00931599"/>
    <w:rsid w:val="0093221D"/>
    <w:rsid w:val="0093260E"/>
    <w:rsid w:val="00932D5E"/>
    <w:rsid w:val="00932F2C"/>
    <w:rsid w:val="009332B0"/>
    <w:rsid w:val="0093396E"/>
    <w:rsid w:val="00934264"/>
    <w:rsid w:val="00935185"/>
    <w:rsid w:val="0093706D"/>
    <w:rsid w:val="00937C8A"/>
    <w:rsid w:val="009408DF"/>
    <w:rsid w:val="00942803"/>
    <w:rsid w:val="009437EF"/>
    <w:rsid w:val="00943B90"/>
    <w:rsid w:val="00943E86"/>
    <w:rsid w:val="00944FCB"/>
    <w:rsid w:val="00945528"/>
    <w:rsid w:val="00947825"/>
    <w:rsid w:val="009507A5"/>
    <w:rsid w:val="00950DF0"/>
    <w:rsid w:val="00951008"/>
    <w:rsid w:val="009520BA"/>
    <w:rsid w:val="00953185"/>
    <w:rsid w:val="00954670"/>
    <w:rsid w:val="0095601C"/>
    <w:rsid w:val="00956742"/>
    <w:rsid w:val="00956CDD"/>
    <w:rsid w:val="00957174"/>
    <w:rsid w:val="00960DCF"/>
    <w:rsid w:val="00962E1E"/>
    <w:rsid w:val="00965D88"/>
    <w:rsid w:val="009669C5"/>
    <w:rsid w:val="00967F29"/>
    <w:rsid w:val="00970BD4"/>
    <w:rsid w:val="00971125"/>
    <w:rsid w:val="00972327"/>
    <w:rsid w:val="009726A7"/>
    <w:rsid w:val="009726C1"/>
    <w:rsid w:val="009728DD"/>
    <w:rsid w:val="00972A78"/>
    <w:rsid w:val="00972F9D"/>
    <w:rsid w:val="00974023"/>
    <w:rsid w:val="00975332"/>
    <w:rsid w:val="00976BC2"/>
    <w:rsid w:val="00976EB6"/>
    <w:rsid w:val="00977B39"/>
    <w:rsid w:val="009822DC"/>
    <w:rsid w:val="009828FC"/>
    <w:rsid w:val="009836DA"/>
    <w:rsid w:val="009902BE"/>
    <w:rsid w:val="009902F2"/>
    <w:rsid w:val="0099055B"/>
    <w:rsid w:val="00993C5E"/>
    <w:rsid w:val="00993C76"/>
    <w:rsid w:val="00995885"/>
    <w:rsid w:val="00996F73"/>
    <w:rsid w:val="0099758B"/>
    <w:rsid w:val="009978DB"/>
    <w:rsid w:val="009A08FE"/>
    <w:rsid w:val="009A0F8D"/>
    <w:rsid w:val="009A1213"/>
    <w:rsid w:val="009A12A8"/>
    <w:rsid w:val="009A1D3B"/>
    <w:rsid w:val="009A3AF4"/>
    <w:rsid w:val="009A45F2"/>
    <w:rsid w:val="009A49BB"/>
    <w:rsid w:val="009A4B1E"/>
    <w:rsid w:val="009A598E"/>
    <w:rsid w:val="009B2A39"/>
    <w:rsid w:val="009B335A"/>
    <w:rsid w:val="009B3443"/>
    <w:rsid w:val="009B3D13"/>
    <w:rsid w:val="009B4AD7"/>
    <w:rsid w:val="009B5820"/>
    <w:rsid w:val="009B68AC"/>
    <w:rsid w:val="009B6EDE"/>
    <w:rsid w:val="009B73D5"/>
    <w:rsid w:val="009B74F3"/>
    <w:rsid w:val="009B7B0F"/>
    <w:rsid w:val="009C03D3"/>
    <w:rsid w:val="009C0C39"/>
    <w:rsid w:val="009C0DD3"/>
    <w:rsid w:val="009C11D2"/>
    <w:rsid w:val="009C2D42"/>
    <w:rsid w:val="009C358C"/>
    <w:rsid w:val="009C3592"/>
    <w:rsid w:val="009C38A4"/>
    <w:rsid w:val="009C480E"/>
    <w:rsid w:val="009C4B56"/>
    <w:rsid w:val="009C4F4B"/>
    <w:rsid w:val="009C515A"/>
    <w:rsid w:val="009C5B40"/>
    <w:rsid w:val="009C6280"/>
    <w:rsid w:val="009C7920"/>
    <w:rsid w:val="009C7B7C"/>
    <w:rsid w:val="009D05C4"/>
    <w:rsid w:val="009D1286"/>
    <w:rsid w:val="009D16D5"/>
    <w:rsid w:val="009D3081"/>
    <w:rsid w:val="009D462F"/>
    <w:rsid w:val="009D484B"/>
    <w:rsid w:val="009D53A6"/>
    <w:rsid w:val="009D5895"/>
    <w:rsid w:val="009D6576"/>
    <w:rsid w:val="009D6BDA"/>
    <w:rsid w:val="009D6C44"/>
    <w:rsid w:val="009D7520"/>
    <w:rsid w:val="009D75B6"/>
    <w:rsid w:val="009E08A9"/>
    <w:rsid w:val="009E1C77"/>
    <w:rsid w:val="009E27A3"/>
    <w:rsid w:val="009E2D25"/>
    <w:rsid w:val="009E5911"/>
    <w:rsid w:val="009E73F9"/>
    <w:rsid w:val="009F0454"/>
    <w:rsid w:val="009F208E"/>
    <w:rsid w:val="009F378B"/>
    <w:rsid w:val="009F37BA"/>
    <w:rsid w:val="009F4646"/>
    <w:rsid w:val="009F5E70"/>
    <w:rsid w:val="009F674D"/>
    <w:rsid w:val="009F6C96"/>
    <w:rsid w:val="009F7E60"/>
    <w:rsid w:val="00A004A2"/>
    <w:rsid w:val="00A01748"/>
    <w:rsid w:val="00A04708"/>
    <w:rsid w:val="00A0581C"/>
    <w:rsid w:val="00A06015"/>
    <w:rsid w:val="00A065AF"/>
    <w:rsid w:val="00A06720"/>
    <w:rsid w:val="00A069DF"/>
    <w:rsid w:val="00A110C7"/>
    <w:rsid w:val="00A11AD1"/>
    <w:rsid w:val="00A123DB"/>
    <w:rsid w:val="00A12726"/>
    <w:rsid w:val="00A13E51"/>
    <w:rsid w:val="00A14108"/>
    <w:rsid w:val="00A14FF3"/>
    <w:rsid w:val="00A15B7F"/>
    <w:rsid w:val="00A16276"/>
    <w:rsid w:val="00A16DA7"/>
    <w:rsid w:val="00A17F68"/>
    <w:rsid w:val="00A215E3"/>
    <w:rsid w:val="00A22BA7"/>
    <w:rsid w:val="00A23C3D"/>
    <w:rsid w:val="00A243E8"/>
    <w:rsid w:val="00A24B62"/>
    <w:rsid w:val="00A24DAF"/>
    <w:rsid w:val="00A24E6A"/>
    <w:rsid w:val="00A25100"/>
    <w:rsid w:val="00A258DE"/>
    <w:rsid w:val="00A26866"/>
    <w:rsid w:val="00A27234"/>
    <w:rsid w:val="00A27940"/>
    <w:rsid w:val="00A3148F"/>
    <w:rsid w:val="00A3196F"/>
    <w:rsid w:val="00A32356"/>
    <w:rsid w:val="00A34BA1"/>
    <w:rsid w:val="00A36443"/>
    <w:rsid w:val="00A3724A"/>
    <w:rsid w:val="00A37BD9"/>
    <w:rsid w:val="00A41432"/>
    <w:rsid w:val="00A41CFB"/>
    <w:rsid w:val="00A41E87"/>
    <w:rsid w:val="00A42024"/>
    <w:rsid w:val="00A423E3"/>
    <w:rsid w:val="00A44354"/>
    <w:rsid w:val="00A460A7"/>
    <w:rsid w:val="00A464CE"/>
    <w:rsid w:val="00A473A2"/>
    <w:rsid w:val="00A47E70"/>
    <w:rsid w:val="00A47E92"/>
    <w:rsid w:val="00A47EE4"/>
    <w:rsid w:val="00A47F6C"/>
    <w:rsid w:val="00A47FB0"/>
    <w:rsid w:val="00A50522"/>
    <w:rsid w:val="00A513C2"/>
    <w:rsid w:val="00A51EBD"/>
    <w:rsid w:val="00A521A7"/>
    <w:rsid w:val="00A527F8"/>
    <w:rsid w:val="00A52EE3"/>
    <w:rsid w:val="00A53A8F"/>
    <w:rsid w:val="00A54E46"/>
    <w:rsid w:val="00A54F80"/>
    <w:rsid w:val="00A55201"/>
    <w:rsid w:val="00A55C6A"/>
    <w:rsid w:val="00A56D54"/>
    <w:rsid w:val="00A5734C"/>
    <w:rsid w:val="00A6184F"/>
    <w:rsid w:val="00A61E65"/>
    <w:rsid w:val="00A62ACA"/>
    <w:rsid w:val="00A62C06"/>
    <w:rsid w:val="00A62DE8"/>
    <w:rsid w:val="00A646EB"/>
    <w:rsid w:val="00A64790"/>
    <w:rsid w:val="00A64C1F"/>
    <w:rsid w:val="00A64CD2"/>
    <w:rsid w:val="00A66D2E"/>
    <w:rsid w:val="00A66F1D"/>
    <w:rsid w:val="00A67F3D"/>
    <w:rsid w:val="00A67FCB"/>
    <w:rsid w:val="00A70257"/>
    <w:rsid w:val="00A70754"/>
    <w:rsid w:val="00A7085B"/>
    <w:rsid w:val="00A71CC0"/>
    <w:rsid w:val="00A72103"/>
    <w:rsid w:val="00A721C6"/>
    <w:rsid w:val="00A72544"/>
    <w:rsid w:val="00A72619"/>
    <w:rsid w:val="00A7283F"/>
    <w:rsid w:val="00A72A2E"/>
    <w:rsid w:val="00A72B3D"/>
    <w:rsid w:val="00A737D3"/>
    <w:rsid w:val="00A74069"/>
    <w:rsid w:val="00A74FD5"/>
    <w:rsid w:val="00A7577A"/>
    <w:rsid w:val="00A7597A"/>
    <w:rsid w:val="00A777BB"/>
    <w:rsid w:val="00A779F7"/>
    <w:rsid w:val="00A77DDD"/>
    <w:rsid w:val="00A80856"/>
    <w:rsid w:val="00A81986"/>
    <w:rsid w:val="00A82EC3"/>
    <w:rsid w:val="00A84076"/>
    <w:rsid w:val="00A841CF"/>
    <w:rsid w:val="00A851E2"/>
    <w:rsid w:val="00A85AA2"/>
    <w:rsid w:val="00A85B0E"/>
    <w:rsid w:val="00A861DF"/>
    <w:rsid w:val="00A91BDE"/>
    <w:rsid w:val="00A93BA5"/>
    <w:rsid w:val="00A9409A"/>
    <w:rsid w:val="00A95E22"/>
    <w:rsid w:val="00A96EEF"/>
    <w:rsid w:val="00A97308"/>
    <w:rsid w:val="00A976F9"/>
    <w:rsid w:val="00AA0C3D"/>
    <w:rsid w:val="00AA1AEF"/>
    <w:rsid w:val="00AA32BF"/>
    <w:rsid w:val="00AA4580"/>
    <w:rsid w:val="00AA55CB"/>
    <w:rsid w:val="00AA6F52"/>
    <w:rsid w:val="00AA770D"/>
    <w:rsid w:val="00AB0868"/>
    <w:rsid w:val="00AB27C4"/>
    <w:rsid w:val="00AB2D58"/>
    <w:rsid w:val="00AB3D30"/>
    <w:rsid w:val="00AB4321"/>
    <w:rsid w:val="00AB5764"/>
    <w:rsid w:val="00AC0090"/>
    <w:rsid w:val="00AC1988"/>
    <w:rsid w:val="00AC2736"/>
    <w:rsid w:val="00AC50F7"/>
    <w:rsid w:val="00AC573C"/>
    <w:rsid w:val="00AC5D66"/>
    <w:rsid w:val="00AC7423"/>
    <w:rsid w:val="00AD2047"/>
    <w:rsid w:val="00AD3799"/>
    <w:rsid w:val="00AD4DD5"/>
    <w:rsid w:val="00AD6142"/>
    <w:rsid w:val="00AD61DD"/>
    <w:rsid w:val="00AD65D6"/>
    <w:rsid w:val="00AD7115"/>
    <w:rsid w:val="00AD772A"/>
    <w:rsid w:val="00AE0166"/>
    <w:rsid w:val="00AE1408"/>
    <w:rsid w:val="00AE1720"/>
    <w:rsid w:val="00AE3926"/>
    <w:rsid w:val="00AE4737"/>
    <w:rsid w:val="00AE60EB"/>
    <w:rsid w:val="00AF26B3"/>
    <w:rsid w:val="00AF3691"/>
    <w:rsid w:val="00AF450D"/>
    <w:rsid w:val="00AF4941"/>
    <w:rsid w:val="00AF5ADF"/>
    <w:rsid w:val="00AF6C3D"/>
    <w:rsid w:val="00AF6C73"/>
    <w:rsid w:val="00B00740"/>
    <w:rsid w:val="00B00A04"/>
    <w:rsid w:val="00B00AB7"/>
    <w:rsid w:val="00B0108C"/>
    <w:rsid w:val="00B04843"/>
    <w:rsid w:val="00B04C8C"/>
    <w:rsid w:val="00B04E0D"/>
    <w:rsid w:val="00B070C0"/>
    <w:rsid w:val="00B076F5"/>
    <w:rsid w:val="00B10990"/>
    <w:rsid w:val="00B11E73"/>
    <w:rsid w:val="00B132B2"/>
    <w:rsid w:val="00B1527A"/>
    <w:rsid w:val="00B174B7"/>
    <w:rsid w:val="00B2033E"/>
    <w:rsid w:val="00B20A4F"/>
    <w:rsid w:val="00B20CE3"/>
    <w:rsid w:val="00B2168F"/>
    <w:rsid w:val="00B21E9A"/>
    <w:rsid w:val="00B2277E"/>
    <w:rsid w:val="00B229ED"/>
    <w:rsid w:val="00B236DE"/>
    <w:rsid w:val="00B27D0F"/>
    <w:rsid w:val="00B308BB"/>
    <w:rsid w:val="00B3336F"/>
    <w:rsid w:val="00B33374"/>
    <w:rsid w:val="00B3388F"/>
    <w:rsid w:val="00B35768"/>
    <w:rsid w:val="00B35988"/>
    <w:rsid w:val="00B35CDE"/>
    <w:rsid w:val="00B37689"/>
    <w:rsid w:val="00B37731"/>
    <w:rsid w:val="00B3778D"/>
    <w:rsid w:val="00B40E09"/>
    <w:rsid w:val="00B412A7"/>
    <w:rsid w:val="00B43245"/>
    <w:rsid w:val="00B43A58"/>
    <w:rsid w:val="00B43FB2"/>
    <w:rsid w:val="00B45182"/>
    <w:rsid w:val="00B45F91"/>
    <w:rsid w:val="00B4663F"/>
    <w:rsid w:val="00B475E1"/>
    <w:rsid w:val="00B509A3"/>
    <w:rsid w:val="00B50CFF"/>
    <w:rsid w:val="00B51D83"/>
    <w:rsid w:val="00B54255"/>
    <w:rsid w:val="00B55ADF"/>
    <w:rsid w:val="00B55FC8"/>
    <w:rsid w:val="00B565E5"/>
    <w:rsid w:val="00B61A8C"/>
    <w:rsid w:val="00B62689"/>
    <w:rsid w:val="00B62FF1"/>
    <w:rsid w:val="00B634B6"/>
    <w:rsid w:val="00B63A1A"/>
    <w:rsid w:val="00B63AED"/>
    <w:rsid w:val="00B64CAE"/>
    <w:rsid w:val="00B658D7"/>
    <w:rsid w:val="00B67D8C"/>
    <w:rsid w:val="00B71109"/>
    <w:rsid w:val="00B7225C"/>
    <w:rsid w:val="00B7291D"/>
    <w:rsid w:val="00B72E6C"/>
    <w:rsid w:val="00B7340A"/>
    <w:rsid w:val="00B73B5F"/>
    <w:rsid w:val="00B74755"/>
    <w:rsid w:val="00B74CB0"/>
    <w:rsid w:val="00B77842"/>
    <w:rsid w:val="00B8007D"/>
    <w:rsid w:val="00B81242"/>
    <w:rsid w:val="00B81502"/>
    <w:rsid w:val="00B828DC"/>
    <w:rsid w:val="00B82966"/>
    <w:rsid w:val="00B82E3D"/>
    <w:rsid w:val="00B8380C"/>
    <w:rsid w:val="00B9038C"/>
    <w:rsid w:val="00B91013"/>
    <w:rsid w:val="00B91F97"/>
    <w:rsid w:val="00B93362"/>
    <w:rsid w:val="00B94366"/>
    <w:rsid w:val="00B94A4D"/>
    <w:rsid w:val="00B95622"/>
    <w:rsid w:val="00BA02FD"/>
    <w:rsid w:val="00BA0439"/>
    <w:rsid w:val="00BA269D"/>
    <w:rsid w:val="00BA2E30"/>
    <w:rsid w:val="00BA3391"/>
    <w:rsid w:val="00BA3556"/>
    <w:rsid w:val="00BA37E9"/>
    <w:rsid w:val="00BA5801"/>
    <w:rsid w:val="00BA6269"/>
    <w:rsid w:val="00BA64FD"/>
    <w:rsid w:val="00BA717C"/>
    <w:rsid w:val="00BA7D81"/>
    <w:rsid w:val="00BB175B"/>
    <w:rsid w:val="00BB1E82"/>
    <w:rsid w:val="00BB2B2C"/>
    <w:rsid w:val="00BB2F2F"/>
    <w:rsid w:val="00BB30BE"/>
    <w:rsid w:val="00BB41D7"/>
    <w:rsid w:val="00BB4518"/>
    <w:rsid w:val="00BB4A6A"/>
    <w:rsid w:val="00BB5BD5"/>
    <w:rsid w:val="00BB6186"/>
    <w:rsid w:val="00BB72D9"/>
    <w:rsid w:val="00BC0385"/>
    <w:rsid w:val="00BC098C"/>
    <w:rsid w:val="00BC190F"/>
    <w:rsid w:val="00BC1D5E"/>
    <w:rsid w:val="00BC217C"/>
    <w:rsid w:val="00BC26DD"/>
    <w:rsid w:val="00BC2E8B"/>
    <w:rsid w:val="00BC46D9"/>
    <w:rsid w:val="00BC4C57"/>
    <w:rsid w:val="00BC4EB7"/>
    <w:rsid w:val="00BC5842"/>
    <w:rsid w:val="00BC63FB"/>
    <w:rsid w:val="00BC6659"/>
    <w:rsid w:val="00BC6D77"/>
    <w:rsid w:val="00BC7421"/>
    <w:rsid w:val="00BC7EEB"/>
    <w:rsid w:val="00BD1D81"/>
    <w:rsid w:val="00BD210A"/>
    <w:rsid w:val="00BD289F"/>
    <w:rsid w:val="00BD2F46"/>
    <w:rsid w:val="00BD3566"/>
    <w:rsid w:val="00BD535C"/>
    <w:rsid w:val="00BD5858"/>
    <w:rsid w:val="00BD5FAA"/>
    <w:rsid w:val="00BD7825"/>
    <w:rsid w:val="00BE091A"/>
    <w:rsid w:val="00BE1421"/>
    <w:rsid w:val="00BE2C0F"/>
    <w:rsid w:val="00BE2DF1"/>
    <w:rsid w:val="00BE48CD"/>
    <w:rsid w:val="00BE4D31"/>
    <w:rsid w:val="00BE55C2"/>
    <w:rsid w:val="00BE5780"/>
    <w:rsid w:val="00BE5EC0"/>
    <w:rsid w:val="00BE71B7"/>
    <w:rsid w:val="00BF023D"/>
    <w:rsid w:val="00BF0254"/>
    <w:rsid w:val="00BF1075"/>
    <w:rsid w:val="00BF14D5"/>
    <w:rsid w:val="00BF2577"/>
    <w:rsid w:val="00BF27E9"/>
    <w:rsid w:val="00BF37D0"/>
    <w:rsid w:val="00BF3D61"/>
    <w:rsid w:val="00BF52D1"/>
    <w:rsid w:val="00BF5AE8"/>
    <w:rsid w:val="00BF65FC"/>
    <w:rsid w:val="00BF68CE"/>
    <w:rsid w:val="00BF70D5"/>
    <w:rsid w:val="00BF7D62"/>
    <w:rsid w:val="00C0017D"/>
    <w:rsid w:val="00C0172C"/>
    <w:rsid w:val="00C01D28"/>
    <w:rsid w:val="00C049ED"/>
    <w:rsid w:val="00C04F70"/>
    <w:rsid w:val="00C052EC"/>
    <w:rsid w:val="00C05AD8"/>
    <w:rsid w:val="00C05CC7"/>
    <w:rsid w:val="00C06991"/>
    <w:rsid w:val="00C07011"/>
    <w:rsid w:val="00C074CB"/>
    <w:rsid w:val="00C078FC"/>
    <w:rsid w:val="00C11683"/>
    <w:rsid w:val="00C11F78"/>
    <w:rsid w:val="00C136A1"/>
    <w:rsid w:val="00C13788"/>
    <w:rsid w:val="00C1462D"/>
    <w:rsid w:val="00C15362"/>
    <w:rsid w:val="00C15422"/>
    <w:rsid w:val="00C16614"/>
    <w:rsid w:val="00C17E8D"/>
    <w:rsid w:val="00C224BA"/>
    <w:rsid w:val="00C229A1"/>
    <w:rsid w:val="00C248CB"/>
    <w:rsid w:val="00C27AE3"/>
    <w:rsid w:val="00C27BAE"/>
    <w:rsid w:val="00C30121"/>
    <w:rsid w:val="00C30EBD"/>
    <w:rsid w:val="00C330E6"/>
    <w:rsid w:val="00C33439"/>
    <w:rsid w:val="00C33A10"/>
    <w:rsid w:val="00C344F3"/>
    <w:rsid w:val="00C35F16"/>
    <w:rsid w:val="00C36F15"/>
    <w:rsid w:val="00C37188"/>
    <w:rsid w:val="00C37C0D"/>
    <w:rsid w:val="00C41348"/>
    <w:rsid w:val="00C418CD"/>
    <w:rsid w:val="00C41957"/>
    <w:rsid w:val="00C41ECE"/>
    <w:rsid w:val="00C4382D"/>
    <w:rsid w:val="00C44ADA"/>
    <w:rsid w:val="00C44D64"/>
    <w:rsid w:val="00C4558D"/>
    <w:rsid w:val="00C464B2"/>
    <w:rsid w:val="00C469A4"/>
    <w:rsid w:val="00C474DC"/>
    <w:rsid w:val="00C5061A"/>
    <w:rsid w:val="00C52646"/>
    <w:rsid w:val="00C53605"/>
    <w:rsid w:val="00C53F3A"/>
    <w:rsid w:val="00C55215"/>
    <w:rsid w:val="00C6118F"/>
    <w:rsid w:val="00C61D86"/>
    <w:rsid w:val="00C62DAB"/>
    <w:rsid w:val="00C63753"/>
    <w:rsid w:val="00C64666"/>
    <w:rsid w:val="00C65466"/>
    <w:rsid w:val="00C67322"/>
    <w:rsid w:val="00C716D0"/>
    <w:rsid w:val="00C717F1"/>
    <w:rsid w:val="00C760D0"/>
    <w:rsid w:val="00C80F6E"/>
    <w:rsid w:val="00C820DF"/>
    <w:rsid w:val="00C8277A"/>
    <w:rsid w:val="00C82EB5"/>
    <w:rsid w:val="00C82ED8"/>
    <w:rsid w:val="00C830DA"/>
    <w:rsid w:val="00C84BCC"/>
    <w:rsid w:val="00C87242"/>
    <w:rsid w:val="00C87468"/>
    <w:rsid w:val="00C87E39"/>
    <w:rsid w:val="00C9082A"/>
    <w:rsid w:val="00C952CC"/>
    <w:rsid w:val="00C95B6C"/>
    <w:rsid w:val="00C972FF"/>
    <w:rsid w:val="00C977A0"/>
    <w:rsid w:val="00CA0BCF"/>
    <w:rsid w:val="00CA1C2A"/>
    <w:rsid w:val="00CA219C"/>
    <w:rsid w:val="00CA29DC"/>
    <w:rsid w:val="00CA31AE"/>
    <w:rsid w:val="00CA34F4"/>
    <w:rsid w:val="00CA38C4"/>
    <w:rsid w:val="00CA53A3"/>
    <w:rsid w:val="00CA56BB"/>
    <w:rsid w:val="00CA5CF9"/>
    <w:rsid w:val="00CA75F7"/>
    <w:rsid w:val="00CA7E59"/>
    <w:rsid w:val="00CB08F9"/>
    <w:rsid w:val="00CB204E"/>
    <w:rsid w:val="00CB2091"/>
    <w:rsid w:val="00CB4928"/>
    <w:rsid w:val="00CB5829"/>
    <w:rsid w:val="00CB6CAF"/>
    <w:rsid w:val="00CB7226"/>
    <w:rsid w:val="00CC0722"/>
    <w:rsid w:val="00CC382D"/>
    <w:rsid w:val="00CC3C70"/>
    <w:rsid w:val="00CC78C9"/>
    <w:rsid w:val="00CD09F7"/>
    <w:rsid w:val="00CD337A"/>
    <w:rsid w:val="00CD3414"/>
    <w:rsid w:val="00CD4357"/>
    <w:rsid w:val="00CD444B"/>
    <w:rsid w:val="00CD4782"/>
    <w:rsid w:val="00CD5011"/>
    <w:rsid w:val="00CD5149"/>
    <w:rsid w:val="00CD5328"/>
    <w:rsid w:val="00CD60C9"/>
    <w:rsid w:val="00CD6DA6"/>
    <w:rsid w:val="00CE2FDF"/>
    <w:rsid w:val="00CE346E"/>
    <w:rsid w:val="00CE3DD9"/>
    <w:rsid w:val="00CE5EBE"/>
    <w:rsid w:val="00CE6805"/>
    <w:rsid w:val="00CE7088"/>
    <w:rsid w:val="00CF08C2"/>
    <w:rsid w:val="00CF0BE5"/>
    <w:rsid w:val="00CF1519"/>
    <w:rsid w:val="00CF1FDB"/>
    <w:rsid w:val="00CF3E2C"/>
    <w:rsid w:val="00CF4CFA"/>
    <w:rsid w:val="00CF5E2A"/>
    <w:rsid w:val="00CF5E9C"/>
    <w:rsid w:val="00CF674E"/>
    <w:rsid w:val="00CF6864"/>
    <w:rsid w:val="00CF6F45"/>
    <w:rsid w:val="00CF7571"/>
    <w:rsid w:val="00D00323"/>
    <w:rsid w:val="00D009B5"/>
    <w:rsid w:val="00D019DC"/>
    <w:rsid w:val="00D02186"/>
    <w:rsid w:val="00D059F4"/>
    <w:rsid w:val="00D115FB"/>
    <w:rsid w:val="00D15784"/>
    <w:rsid w:val="00D168EE"/>
    <w:rsid w:val="00D1755E"/>
    <w:rsid w:val="00D204AD"/>
    <w:rsid w:val="00D216D5"/>
    <w:rsid w:val="00D21BD7"/>
    <w:rsid w:val="00D2217A"/>
    <w:rsid w:val="00D2218F"/>
    <w:rsid w:val="00D24DDF"/>
    <w:rsid w:val="00D25C97"/>
    <w:rsid w:val="00D2647F"/>
    <w:rsid w:val="00D26F21"/>
    <w:rsid w:val="00D27923"/>
    <w:rsid w:val="00D27C9F"/>
    <w:rsid w:val="00D27E98"/>
    <w:rsid w:val="00D317D1"/>
    <w:rsid w:val="00D322EF"/>
    <w:rsid w:val="00D34B13"/>
    <w:rsid w:val="00D365E1"/>
    <w:rsid w:val="00D36934"/>
    <w:rsid w:val="00D36B51"/>
    <w:rsid w:val="00D37098"/>
    <w:rsid w:val="00D370C2"/>
    <w:rsid w:val="00D37381"/>
    <w:rsid w:val="00D37B70"/>
    <w:rsid w:val="00D40CB5"/>
    <w:rsid w:val="00D41207"/>
    <w:rsid w:val="00D41F05"/>
    <w:rsid w:val="00D42806"/>
    <w:rsid w:val="00D43338"/>
    <w:rsid w:val="00D438E7"/>
    <w:rsid w:val="00D448D7"/>
    <w:rsid w:val="00D46B34"/>
    <w:rsid w:val="00D46B58"/>
    <w:rsid w:val="00D50339"/>
    <w:rsid w:val="00D50611"/>
    <w:rsid w:val="00D5137F"/>
    <w:rsid w:val="00D51810"/>
    <w:rsid w:val="00D51C35"/>
    <w:rsid w:val="00D51DE7"/>
    <w:rsid w:val="00D51E92"/>
    <w:rsid w:val="00D53BCD"/>
    <w:rsid w:val="00D541A2"/>
    <w:rsid w:val="00D55C87"/>
    <w:rsid w:val="00D56561"/>
    <w:rsid w:val="00D56E11"/>
    <w:rsid w:val="00D56EDE"/>
    <w:rsid w:val="00D57728"/>
    <w:rsid w:val="00D57A7A"/>
    <w:rsid w:val="00D57FFA"/>
    <w:rsid w:val="00D60FF3"/>
    <w:rsid w:val="00D64459"/>
    <w:rsid w:val="00D66C36"/>
    <w:rsid w:val="00D705EA"/>
    <w:rsid w:val="00D73584"/>
    <w:rsid w:val="00D755AA"/>
    <w:rsid w:val="00D755E5"/>
    <w:rsid w:val="00D7575F"/>
    <w:rsid w:val="00D76699"/>
    <w:rsid w:val="00D777C1"/>
    <w:rsid w:val="00D777FD"/>
    <w:rsid w:val="00D7790C"/>
    <w:rsid w:val="00D8010F"/>
    <w:rsid w:val="00D8211B"/>
    <w:rsid w:val="00D83DAC"/>
    <w:rsid w:val="00D85141"/>
    <w:rsid w:val="00D8695B"/>
    <w:rsid w:val="00D86D24"/>
    <w:rsid w:val="00D9008A"/>
    <w:rsid w:val="00D90C1B"/>
    <w:rsid w:val="00D90CE9"/>
    <w:rsid w:val="00D9113D"/>
    <w:rsid w:val="00D911F1"/>
    <w:rsid w:val="00D91349"/>
    <w:rsid w:val="00D91E80"/>
    <w:rsid w:val="00D93075"/>
    <w:rsid w:val="00D938F9"/>
    <w:rsid w:val="00D94CD8"/>
    <w:rsid w:val="00D9537C"/>
    <w:rsid w:val="00D972D1"/>
    <w:rsid w:val="00D976F5"/>
    <w:rsid w:val="00D97764"/>
    <w:rsid w:val="00D97C3A"/>
    <w:rsid w:val="00DA0054"/>
    <w:rsid w:val="00DA0F41"/>
    <w:rsid w:val="00DA2001"/>
    <w:rsid w:val="00DA23AE"/>
    <w:rsid w:val="00DA2446"/>
    <w:rsid w:val="00DA3329"/>
    <w:rsid w:val="00DA5471"/>
    <w:rsid w:val="00DA5AF2"/>
    <w:rsid w:val="00DA5CF9"/>
    <w:rsid w:val="00DA5E4F"/>
    <w:rsid w:val="00DA6BA5"/>
    <w:rsid w:val="00DA7ADB"/>
    <w:rsid w:val="00DB1670"/>
    <w:rsid w:val="00DB1C82"/>
    <w:rsid w:val="00DB1C9A"/>
    <w:rsid w:val="00DB2092"/>
    <w:rsid w:val="00DB268E"/>
    <w:rsid w:val="00DB280F"/>
    <w:rsid w:val="00DB60A2"/>
    <w:rsid w:val="00DB6753"/>
    <w:rsid w:val="00DC08EE"/>
    <w:rsid w:val="00DC12AE"/>
    <w:rsid w:val="00DC2685"/>
    <w:rsid w:val="00DC3702"/>
    <w:rsid w:val="00DC4BB8"/>
    <w:rsid w:val="00DC5F80"/>
    <w:rsid w:val="00DC7885"/>
    <w:rsid w:val="00DD004D"/>
    <w:rsid w:val="00DD133D"/>
    <w:rsid w:val="00DD2821"/>
    <w:rsid w:val="00DD29F8"/>
    <w:rsid w:val="00DD378F"/>
    <w:rsid w:val="00DD431E"/>
    <w:rsid w:val="00DD5728"/>
    <w:rsid w:val="00DD5B4C"/>
    <w:rsid w:val="00DD70E7"/>
    <w:rsid w:val="00DD7276"/>
    <w:rsid w:val="00DE00EE"/>
    <w:rsid w:val="00DE0BEE"/>
    <w:rsid w:val="00DE0C57"/>
    <w:rsid w:val="00DE0E57"/>
    <w:rsid w:val="00DE0EA8"/>
    <w:rsid w:val="00DE2D1F"/>
    <w:rsid w:val="00DE4931"/>
    <w:rsid w:val="00DE4950"/>
    <w:rsid w:val="00DE7A75"/>
    <w:rsid w:val="00DE7D8E"/>
    <w:rsid w:val="00DE7E01"/>
    <w:rsid w:val="00DF0B71"/>
    <w:rsid w:val="00DF0BD9"/>
    <w:rsid w:val="00DF28C0"/>
    <w:rsid w:val="00DF2A3B"/>
    <w:rsid w:val="00DF2B54"/>
    <w:rsid w:val="00DF47F4"/>
    <w:rsid w:val="00DF4C41"/>
    <w:rsid w:val="00DF52E1"/>
    <w:rsid w:val="00DF5AAD"/>
    <w:rsid w:val="00DF6008"/>
    <w:rsid w:val="00E00079"/>
    <w:rsid w:val="00E01A95"/>
    <w:rsid w:val="00E04D14"/>
    <w:rsid w:val="00E0540E"/>
    <w:rsid w:val="00E062B5"/>
    <w:rsid w:val="00E064AA"/>
    <w:rsid w:val="00E06FF2"/>
    <w:rsid w:val="00E07AFE"/>
    <w:rsid w:val="00E1056A"/>
    <w:rsid w:val="00E10D06"/>
    <w:rsid w:val="00E117FC"/>
    <w:rsid w:val="00E11B10"/>
    <w:rsid w:val="00E11D45"/>
    <w:rsid w:val="00E1304E"/>
    <w:rsid w:val="00E13881"/>
    <w:rsid w:val="00E15ADF"/>
    <w:rsid w:val="00E15D53"/>
    <w:rsid w:val="00E16277"/>
    <w:rsid w:val="00E172B9"/>
    <w:rsid w:val="00E17963"/>
    <w:rsid w:val="00E21489"/>
    <w:rsid w:val="00E228D7"/>
    <w:rsid w:val="00E23778"/>
    <w:rsid w:val="00E23990"/>
    <w:rsid w:val="00E23D1B"/>
    <w:rsid w:val="00E24611"/>
    <w:rsid w:val="00E2579B"/>
    <w:rsid w:val="00E2636B"/>
    <w:rsid w:val="00E269DA"/>
    <w:rsid w:val="00E26CB3"/>
    <w:rsid w:val="00E300EC"/>
    <w:rsid w:val="00E30481"/>
    <w:rsid w:val="00E31338"/>
    <w:rsid w:val="00E31802"/>
    <w:rsid w:val="00E335B8"/>
    <w:rsid w:val="00E33A4E"/>
    <w:rsid w:val="00E34A33"/>
    <w:rsid w:val="00E34F72"/>
    <w:rsid w:val="00E35BDE"/>
    <w:rsid w:val="00E371ED"/>
    <w:rsid w:val="00E37E71"/>
    <w:rsid w:val="00E41000"/>
    <w:rsid w:val="00E419D7"/>
    <w:rsid w:val="00E42037"/>
    <w:rsid w:val="00E4299D"/>
    <w:rsid w:val="00E43B40"/>
    <w:rsid w:val="00E45440"/>
    <w:rsid w:val="00E4578D"/>
    <w:rsid w:val="00E46559"/>
    <w:rsid w:val="00E47B00"/>
    <w:rsid w:val="00E53C48"/>
    <w:rsid w:val="00E54A0F"/>
    <w:rsid w:val="00E54B41"/>
    <w:rsid w:val="00E55B20"/>
    <w:rsid w:val="00E560CD"/>
    <w:rsid w:val="00E56FCA"/>
    <w:rsid w:val="00E60E06"/>
    <w:rsid w:val="00E616C3"/>
    <w:rsid w:val="00E62B7B"/>
    <w:rsid w:val="00E63264"/>
    <w:rsid w:val="00E63300"/>
    <w:rsid w:val="00E653FE"/>
    <w:rsid w:val="00E654DB"/>
    <w:rsid w:val="00E66BC8"/>
    <w:rsid w:val="00E66F50"/>
    <w:rsid w:val="00E66F9D"/>
    <w:rsid w:val="00E6781F"/>
    <w:rsid w:val="00E67D1A"/>
    <w:rsid w:val="00E67F61"/>
    <w:rsid w:val="00E70EE1"/>
    <w:rsid w:val="00E72588"/>
    <w:rsid w:val="00E736A0"/>
    <w:rsid w:val="00E738BD"/>
    <w:rsid w:val="00E7427B"/>
    <w:rsid w:val="00E74FBD"/>
    <w:rsid w:val="00E761DC"/>
    <w:rsid w:val="00E7719B"/>
    <w:rsid w:val="00E777A9"/>
    <w:rsid w:val="00E8017C"/>
    <w:rsid w:val="00E80DCA"/>
    <w:rsid w:val="00E828D7"/>
    <w:rsid w:val="00E82A22"/>
    <w:rsid w:val="00E83A2B"/>
    <w:rsid w:val="00E84155"/>
    <w:rsid w:val="00E85A6C"/>
    <w:rsid w:val="00E87BE3"/>
    <w:rsid w:val="00E906EC"/>
    <w:rsid w:val="00E9205F"/>
    <w:rsid w:val="00E920E7"/>
    <w:rsid w:val="00E925D0"/>
    <w:rsid w:val="00E92AAF"/>
    <w:rsid w:val="00E92AF9"/>
    <w:rsid w:val="00E93A17"/>
    <w:rsid w:val="00E93ED1"/>
    <w:rsid w:val="00E940AB"/>
    <w:rsid w:val="00E9432D"/>
    <w:rsid w:val="00E94AC5"/>
    <w:rsid w:val="00E969A9"/>
    <w:rsid w:val="00E96EAF"/>
    <w:rsid w:val="00EA0333"/>
    <w:rsid w:val="00EA130E"/>
    <w:rsid w:val="00EA1426"/>
    <w:rsid w:val="00EA2193"/>
    <w:rsid w:val="00EA3AF2"/>
    <w:rsid w:val="00EA3B13"/>
    <w:rsid w:val="00EA4751"/>
    <w:rsid w:val="00EA4C6B"/>
    <w:rsid w:val="00EA5449"/>
    <w:rsid w:val="00EA7147"/>
    <w:rsid w:val="00EA747B"/>
    <w:rsid w:val="00EB089B"/>
    <w:rsid w:val="00EB0AB0"/>
    <w:rsid w:val="00EB16E1"/>
    <w:rsid w:val="00EB1A6D"/>
    <w:rsid w:val="00EB1AD2"/>
    <w:rsid w:val="00EB4B7B"/>
    <w:rsid w:val="00EB739E"/>
    <w:rsid w:val="00EB7BCF"/>
    <w:rsid w:val="00EC1DC4"/>
    <w:rsid w:val="00EC44BC"/>
    <w:rsid w:val="00EC4688"/>
    <w:rsid w:val="00EC47C4"/>
    <w:rsid w:val="00EC6D75"/>
    <w:rsid w:val="00EC77E2"/>
    <w:rsid w:val="00ED042C"/>
    <w:rsid w:val="00ED26B0"/>
    <w:rsid w:val="00ED36CE"/>
    <w:rsid w:val="00ED3C9D"/>
    <w:rsid w:val="00ED5681"/>
    <w:rsid w:val="00EE1333"/>
    <w:rsid w:val="00EE147E"/>
    <w:rsid w:val="00EE2BA0"/>
    <w:rsid w:val="00EE339D"/>
    <w:rsid w:val="00EE4E83"/>
    <w:rsid w:val="00EE5811"/>
    <w:rsid w:val="00EE5A3B"/>
    <w:rsid w:val="00EE67AB"/>
    <w:rsid w:val="00EE6D24"/>
    <w:rsid w:val="00EF087B"/>
    <w:rsid w:val="00EF11B3"/>
    <w:rsid w:val="00EF15AE"/>
    <w:rsid w:val="00EF3170"/>
    <w:rsid w:val="00EF34FD"/>
    <w:rsid w:val="00EF35B4"/>
    <w:rsid w:val="00EF43F1"/>
    <w:rsid w:val="00EF5739"/>
    <w:rsid w:val="00EF5CE4"/>
    <w:rsid w:val="00F00CAF"/>
    <w:rsid w:val="00F02D82"/>
    <w:rsid w:val="00F053C5"/>
    <w:rsid w:val="00F07BDC"/>
    <w:rsid w:val="00F11356"/>
    <w:rsid w:val="00F11F46"/>
    <w:rsid w:val="00F13893"/>
    <w:rsid w:val="00F142B5"/>
    <w:rsid w:val="00F152E4"/>
    <w:rsid w:val="00F17028"/>
    <w:rsid w:val="00F1713F"/>
    <w:rsid w:val="00F17CE3"/>
    <w:rsid w:val="00F20E78"/>
    <w:rsid w:val="00F2373C"/>
    <w:rsid w:val="00F23BA4"/>
    <w:rsid w:val="00F25040"/>
    <w:rsid w:val="00F25A67"/>
    <w:rsid w:val="00F26D17"/>
    <w:rsid w:val="00F311DF"/>
    <w:rsid w:val="00F314A1"/>
    <w:rsid w:val="00F31EAA"/>
    <w:rsid w:val="00F3634D"/>
    <w:rsid w:val="00F369A0"/>
    <w:rsid w:val="00F37B76"/>
    <w:rsid w:val="00F37D4C"/>
    <w:rsid w:val="00F42FCB"/>
    <w:rsid w:val="00F43A1C"/>
    <w:rsid w:val="00F45C9F"/>
    <w:rsid w:val="00F50406"/>
    <w:rsid w:val="00F50735"/>
    <w:rsid w:val="00F524B4"/>
    <w:rsid w:val="00F53A2C"/>
    <w:rsid w:val="00F542DA"/>
    <w:rsid w:val="00F56617"/>
    <w:rsid w:val="00F612CC"/>
    <w:rsid w:val="00F6215D"/>
    <w:rsid w:val="00F6417D"/>
    <w:rsid w:val="00F6479D"/>
    <w:rsid w:val="00F6539F"/>
    <w:rsid w:val="00F66F6A"/>
    <w:rsid w:val="00F67E1D"/>
    <w:rsid w:val="00F67ED5"/>
    <w:rsid w:val="00F71D74"/>
    <w:rsid w:val="00F72F4B"/>
    <w:rsid w:val="00F73A02"/>
    <w:rsid w:val="00F73FDF"/>
    <w:rsid w:val="00F74410"/>
    <w:rsid w:val="00F75E8C"/>
    <w:rsid w:val="00F75F7E"/>
    <w:rsid w:val="00F8088E"/>
    <w:rsid w:val="00F80C09"/>
    <w:rsid w:val="00F8176A"/>
    <w:rsid w:val="00F81AE3"/>
    <w:rsid w:val="00F8266F"/>
    <w:rsid w:val="00F83293"/>
    <w:rsid w:val="00F83738"/>
    <w:rsid w:val="00F83A1E"/>
    <w:rsid w:val="00F84DC1"/>
    <w:rsid w:val="00F850DE"/>
    <w:rsid w:val="00F8515B"/>
    <w:rsid w:val="00F851EE"/>
    <w:rsid w:val="00F86003"/>
    <w:rsid w:val="00F87AC5"/>
    <w:rsid w:val="00F9062D"/>
    <w:rsid w:val="00F90C30"/>
    <w:rsid w:val="00F91370"/>
    <w:rsid w:val="00F914F6"/>
    <w:rsid w:val="00F91943"/>
    <w:rsid w:val="00F93649"/>
    <w:rsid w:val="00F93727"/>
    <w:rsid w:val="00F93CA8"/>
    <w:rsid w:val="00F9446A"/>
    <w:rsid w:val="00F956D1"/>
    <w:rsid w:val="00F95892"/>
    <w:rsid w:val="00F96C1B"/>
    <w:rsid w:val="00F970C4"/>
    <w:rsid w:val="00F97F9A"/>
    <w:rsid w:val="00FA051C"/>
    <w:rsid w:val="00FA05CA"/>
    <w:rsid w:val="00FA16BA"/>
    <w:rsid w:val="00FA22B1"/>
    <w:rsid w:val="00FA39F8"/>
    <w:rsid w:val="00FA3F0B"/>
    <w:rsid w:val="00FA5ECA"/>
    <w:rsid w:val="00FA74B1"/>
    <w:rsid w:val="00FA757F"/>
    <w:rsid w:val="00FB056D"/>
    <w:rsid w:val="00FB0871"/>
    <w:rsid w:val="00FB172E"/>
    <w:rsid w:val="00FB3B18"/>
    <w:rsid w:val="00FB49A9"/>
    <w:rsid w:val="00FB6595"/>
    <w:rsid w:val="00FB6A8A"/>
    <w:rsid w:val="00FC0AD8"/>
    <w:rsid w:val="00FC0D12"/>
    <w:rsid w:val="00FC3D0F"/>
    <w:rsid w:val="00FC4801"/>
    <w:rsid w:val="00FC53E4"/>
    <w:rsid w:val="00FC5F96"/>
    <w:rsid w:val="00FC65C3"/>
    <w:rsid w:val="00FC7368"/>
    <w:rsid w:val="00FC7D5D"/>
    <w:rsid w:val="00FD100D"/>
    <w:rsid w:val="00FD1303"/>
    <w:rsid w:val="00FD1955"/>
    <w:rsid w:val="00FD2FC4"/>
    <w:rsid w:val="00FD377B"/>
    <w:rsid w:val="00FD5011"/>
    <w:rsid w:val="00FD5E83"/>
    <w:rsid w:val="00FD62FD"/>
    <w:rsid w:val="00FD6A30"/>
    <w:rsid w:val="00FD7424"/>
    <w:rsid w:val="00FE0001"/>
    <w:rsid w:val="00FE0B89"/>
    <w:rsid w:val="00FE1528"/>
    <w:rsid w:val="00FE16CA"/>
    <w:rsid w:val="00FE189C"/>
    <w:rsid w:val="00FE1CC9"/>
    <w:rsid w:val="00FE2D92"/>
    <w:rsid w:val="00FE32E3"/>
    <w:rsid w:val="00FE34D3"/>
    <w:rsid w:val="00FE3658"/>
    <w:rsid w:val="00FE3E05"/>
    <w:rsid w:val="00FE4935"/>
    <w:rsid w:val="00FE7BEA"/>
    <w:rsid w:val="00FF0A40"/>
    <w:rsid w:val="00FF11FB"/>
    <w:rsid w:val="00FF1785"/>
    <w:rsid w:val="00FF1A0A"/>
    <w:rsid w:val="00FF354C"/>
    <w:rsid w:val="00FF46A4"/>
    <w:rsid w:val="00FF48F5"/>
    <w:rsid w:val="00FF65F9"/>
    <w:rsid w:val="00FF7005"/>
    <w:rsid w:val="00FF7700"/>
    <w:rsid w:val="00FF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EB5B7C"/>
  <w15:chartTrackingRefBased/>
  <w15:docId w15:val="{C4B391A9-7135-43F5-A862-A2D8FF6BF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7A"/>
    <w:rPr>
      <w:rFonts w:ascii="Times New Roman" w:eastAsia="Times New Roman" w:hAnsi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zLigjPropozues">
    <w:name w:val="Baz_Ligj_Propozues"/>
    <w:rsid w:val="003C277A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character" w:customStyle="1" w:styleId="apple-style-span">
    <w:name w:val="apple-style-span"/>
    <w:basedOn w:val="DefaultParagraphFont"/>
    <w:rsid w:val="003C277A"/>
  </w:style>
  <w:style w:type="character" w:customStyle="1" w:styleId="apple-converted-space">
    <w:name w:val="apple-converted-space"/>
    <w:basedOn w:val="DefaultParagraphFont"/>
    <w:rsid w:val="003C277A"/>
  </w:style>
  <w:style w:type="paragraph" w:customStyle="1" w:styleId="ColorfulList-Accent11">
    <w:name w:val="Colorful List - Accent 11"/>
    <w:aliases w:val="List Paragraph 1,Akapit z listą BS,Bullets,List Paragraph (numbered (a)),Normal 1,PDP DOCUMENT SUBTITLE,List Paragraph1,Bullet Points,Liste Paragraf,Bullet1,NumberedParas,Dot pt,F5 List Paragraph,List Paragraph Char Char Char"/>
    <w:basedOn w:val="Normal"/>
    <w:link w:val="ColorfulList-Accent1Char"/>
    <w:uiPriority w:val="34"/>
    <w:qFormat/>
    <w:rsid w:val="00FB6A8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5C3258"/>
    <w:rPr>
      <w:sz w:val="20"/>
      <w:szCs w:val="20"/>
      <w:lang w:eastAsia="x-none"/>
    </w:rPr>
  </w:style>
  <w:style w:type="character" w:customStyle="1" w:styleId="FootnoteTextChar">
    <w:name w:val="Footnote Text Char"/>
    <w:link w:val="FootnoteText"/>
    <w:uiPriority w:val="99"/>
    <w:rsid w:val="005C3258"/>
    <w:rPr>
      <w:rFonts w:ascii="Times New Roman" w:eastAsia="Times New Roman" w:hAnsi="Times New Roman"/>
      <w:lang w:val="sq-AL"/>
    </w:rPr>
  </w:style>
  <w:style w:type="character" w:styleId="FootnoteReference">
    <w:name w:val="footnote reference"/>
    <w:uiPriority w:val="99"/>
    <w:semiHidden/>
    <w:unhideWhenUsed/>
    <w:rsid w:val="005C3258"/>
    <w:rPr>
      <w:vertAlign w:val="superscript"/>
    </w:rPr>
  </w:style>
  <w:style w:type="paragraph" w:styleId="BalloonText">
    <w:name w:val="Balloon Text"/>
    <w:basedOn w:val="Normal"/>
    <w:link w:val="BalloonTextChar"/>
    <w:unhideWhenUsed/>
    <w:rsid w:val="00BF70D5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BF70D5"/>
    <w:rPr>
      <w:rFonts w:ascii="Tahoma" w:eastAsia="Times New Roman" w:hAnsi="Tahoma" w:cs="Tahoma"/>
      <w:sz w:val="16"/>
      <w:szCs w:val="16"/>
      <w:lang w:val="sq-AL"/>
    </w:rPr>
  </w:style>
  <w:style w:type="character" w:styleId="CommentReference">
    <w:name w:val="annotation reference"/>
    <w:uiPriority w:val="99"/>
    <w:semiHidden/>
    <w:unhideWhenUsed/>
    <w:rsid w:val="00BF70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70D5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rsid w:val="00BF70D5"/>
    <w:rPr>
      <w:rFonts w:ascii="Times New Roman" w:eastAsia="Times New Roman" w:hAnsi="Times New Roman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0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F70D5"/>
    <w:rPr>
      <w:rFonts w:ascii="Times New Roman" w:eastAsia="Times New Roman" w:hAnsi="Times New Roman"/>
      <w:b/>
      <w:bCs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352B6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3352B6"/>
    <w:rPr>
      <w:rFonts w:ascii="Times New Roman" w:eastAsia="Times New Roman" w:hAnsi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352B6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3352B6"/>
    <w:rPr>
      <w:rFonts w:ascii="Times New Roman" w:eastAsia="Times New Roman" w:hAnsi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042404"/>
    <w:pPr>
      <w:spacing w:before="100" w:beforeAutospacing="1" w:after="100" w:afterAutospacing="1"/>
    </w:pPr>
    <w:rPr>
      <w:lang w:val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C1A81"/>
    <w:rPr>
      <w:rFonts w:ascii="Tahoma" w:hAnsi="Tahoma"/>
      <w:sz w:val="16"/>
      <w:szCs w:val="16"/>
      <w:lang w:eastAsia="x-none"/>
    </w:rPr>
  </w:style>
  <w:style w:type="character" w:customStyle="1" w:styleId="DocumentMapChar">
    <w:name w:val="Document Map Char"/>
    <w:link w:val="DocumentMap"/>
    <w:uiPriority w:val="99"/>
    <w:semiHidden/>
    <w:rsid w:val="001C1A81"/>
    <w:rPr>
      <w:rFonts w:ascii="Tahoma" w:eastAsia="Times New Roman" w:hAnsi="Tahoma" w:cs="Tahoma"/>
      <w:sz w:val="16"/>
      <w:szCs w:val="16"/>
      <w:lang w:val="sq-AL"/>
    </w:rPr>
  </w:style>
  <w:style w:type="paragraph" w:customStyle="1" w:styleId="ColorfulShading-Accent11">
    <w:name w:val="Colorful Shading - Accent 11"/>
    <w:hidden/>
    <w:uiPriority w:val="99"/>
    <w:semiHidden/>
    <w:rsid w:val="00DA3329"/>
    <w:rPr>
      <w:rFonts w:ascii="Times New Roman" w:eastAsia="Times New Roman" w:hAnsi="Times New Roman"/>
      <w:sz w:val="24"/>
      <w:szCs w:val="24"/>
      <w:lang w:val="sq-AL"/>
    </w:rPr>
  </w:style>
  <w:style w:type="character" w:customStyle="1" w:styleId="ColorfulList-Accent1Char">
    <w:name w:val="Colorful List - Accent 1 Char"/>
    <w:aliases w:val="List Paragraph 1 Char,Akapit z listą BS Char,Bullets Char,List Paragraph (numbered (a)) Char,Normal 1 Char,PDP DOCUMENT SUBTITLE Char,List Paragraph1 Char,Bullet Points Char,Liste Paragraf Char,Bullet1 Char,Dot pt Char"/>
    <w:link w:val="ColorfulList-Accent11"/>
    <w:uiPriority w:val="34"/>
    <w:qFormat/>
    <w:locked/>
    <w:rsid w:val="002E0933"/>
    <w:rPr>
      <w:rFonts w:ascii="Times New Roman" w:eastAsia="Times New Roman" w:hAnsi="Times New Roman"/>
      <w:sz w:val="24"/>
      <w:szCs w:val="24"/>
      <w:lang w:val="sq-AL" w:eastAsia="en-US"/>
    </w:rPr>
  </w:style>
  <w:style w:type="paragraph" w:styleId="Caption">
    <w:name w:val="caption"/>
    <w:basedOn w:val="Normal"/>
    <w:next w:val="Normal"/>
    <w:qFormat/>
    <w:rsid w:val="003245C7"/>
    <w:pPr>
      <w:jc w:val="center"/>
    </w:pPr>
    <w:rPr>
      <w:rFonts w:eastAsia="MS Mincho"/>
      <w:b/>
      <w:szCs w:val="20"/>
      <w:lang w:val="en-US"/>
    </w:rPr>
  </w:style>
  <w:style w:type="paragraph" w:styleId="ListParagraph">
    <w:name w:val="List Paragraph"/>
    <w:basedOn w:val="Normal"/>
    <w:uiPriority w:val="72"/>
    <w:qFormat/>
    <w:rsid w:val="006F09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2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7804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7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12664">
          <w:marLeft w:val="11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21505">
          <w:marLeft w:val="11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4814">
          <w:marLeft w:val="8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7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4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11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30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18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28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32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52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708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415BF32BD0419EB3C7CF280118A3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763</Nr_x002e__x0020_akti>
    <Data_x0020_e_x0020_Krijimit xmlns="0e656187-b300-4fb0-8bf4-3a50f872073c">2023-12-21T15:21:01Z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2023-12-21T00:00:00Z</Date_x0020_protokolli>
    <Titulli xmlns="0e656187-b300-4fb0-8bf4-3a50f872073c">Për miratimin e memorandumit të mirëkuptimit, ndërmjet Këshillit të Ministrave të Republikës së Shqipërisë dhe qeverisë së shtetit të Kuvajtit, për bashkëpunimin në fushën e bujqësisë</Titulli>
    <Modifikuesi xmlns="0e656187-b300-4fb0-8bf4-3a50f872073c">alma.lisaku</Modifikuesi>
    <Nr_x002e__x0020_prot_x0020_QBZ xmlns="0e656187-b300-4fb0-8bf4-3a50f872073c">1972</Nr_x002e__x0020_prot_x0020_QBZ>
    <Data_x0020_e_x0020_Modifikimit xmlns="0e656187-b300-4fb0-8bf4-3a50f872073c">2023-12-26T10:30:14Z</Data_x0020_e_x0020_Modifikimit>
    <Dekretuar xmlns="0e656187-b300-4fb0-8bf4-3a50f872073c">false</Dekretuar>
    <Data xmlns="0e656187-b300-4fb0-8bf4-3a50f872073c">2023-12-20T00:00:00Z</Data>
    <Nr_x002e__x0020_protokolli_x0020_i_x0020_aktit xmlns="0e656187-b300-4fb0-8bf4-3a50f872073c">5528/2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415BF32BD0419EB3C7CF280118A3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DF9E8-50E6-4BB8-A91D-D85CDFD1D2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1D411F-A589-4C42-9D8B-BEF6989AE8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00932A8-92DE-4722-ADBE-CB6968CA9F50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39A5C0E5-7B20-492D-B736-36CB69E80B7B}">
  <ds:schemaRefs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977B3DBA-6516-44DD-836B-F909ABF90CB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BB03ADE-EDB9-4F8C-BE4C-C93FECFD2B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BE096ABB-CBB8-4AF3-9066-696BE17E4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1304</Words>
  <Characters>7436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memorandumit të mirëkuptimit, ndërmjet Këshillit të Ministrave të Republikës së Shqipërisë dhe qeverisë së shtetit të Kuvajtit, për bashkëpunimin në fushën e bujqësisë</vt:lpstr>
    </vt:vector>
  </TitlesOfParts>
  <Company>Hewlett-Packard Company</Company>
  <LinksUpToDate>false</LinksUpToDate>
  <CharactersWithSpaces>8723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memorandumit të mirëkuptimit, ndërmjet Këshillit të Ministrave të Republikës së Shqipërisë dhe qeverisë së shtetit të Kuvajtit, për bashkëpunimin në fushën e bujqësisë</dc:title>
  <dc:creator>dell</dc:creator>
  <cp:lastModifiedBy>Entela Suli</cp:lastModifiedBy>
  <cp:revision>32</cp:revision>
  <cp:lastPrinted>2023-12-20T10:41:00Z</cp:lastPrinted>
  <dcterms:created xsi:type="dcterms:W3CDTF">2023-12-21T14:06:00Z</dcterms:created>
  <dcterms:modified xsi:type="dcterms:W3CDTF">2023-12-26T10:48:00Z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 per mendim</vt:lpwstr>
  </property>
</Properties>
</file>