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F9779" w14:textId="7F601F84" w:rsidR="00D83ACC" w:rsidRPr="00AA4694" w:rsidRDefault="00D83ACC" w:rsidP="00AA4694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AA4694">
        <w:rPr>
          <w:rFonts w:ascii="Garamond" w:hAnsi="Garamond"/>
          <w:b/>
          <w:sz w:val="24"/>
        </w:rPr>
        <w:t>VENDIM</w:t>
      </w:r>
    </w:p>
    <w:p w14:paraId="44AA886F" w14:textId="1FFA95CC" w:rsidR="00D83ACC" w:rsidRPr="00AA4694" w:rsidRDefault="00D83ACC" w:rsidP="00AA4694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AA4694">
        <w:rPr>
          <w:rFonts w:ascii="Garamond" w:hAnsi="Garamond"/>
          <w:b/>
          <w:sz w:val="24"/>
        </w:rPr>
        <w:t xml:space="preserve">Nr. </w:t>
      </w:r>
      <w:r w:rsidR="008300B2">
        <w:rPr>
          <w:rFonts w:ascii="Garamond" w:hAnsi="Garamond"/>
          <w:b/>
          <w:sz w:val="24"/>
        </w:rPr>
        <w:t>837</w:t>
      </w:r>
      <w:r w:rsidRPr="00AA4694">
        <w:rPr>
          <w:rFonts w:ascii="Garamond" w:hAnsi="Garamond"/>
          <w:b/>
          <w:sz w:val="24"/>
        </w:rPr>
        <w:t>, datë</w:t>
      </w:r>
      <w:r w:rsidR="008300B2">
        <w:rPr>
          <w:rFonts w:ascii="Garamond" w:hAnsi="Garamond"/>
          <w:b/>
          <w:sz w:val="24"/>
        </w:rPr>
        <w:t xml:space="preserve"> 28.12.2023</w:t>
      </w:r>
    </w:p>
    <w:p w14:paraId="1D21F512" w14:textId="77777777" w:rsidR="00D83ACC" w:rsidRPr="00AA4694" w:rsidRDefault="00D83ACC" w:rsidP="00AA4694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p w14:paraId="14408F2F" w14:textId="3DA5E95F" w:rsidR="00D83ACC" w:rsidRPr="00AA4694" w:rsidRDefault="00D83ACC" w:rsidP="00AA4694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AA4694">
        <w:rPr>
          <w:rFonts w:ascii="Garamond" w:hAnsi="Garamond"/>
          <w:b/>
          <w:sz w:val="24"/>
        </w:rPr>
        <w:t>PËR</w:t>
      </w:r>
      <w:r w:rsidR="00AA4694" w:rsidRPr="00AA4694">
        <w:rPr>
          <w:rFonts w:ascii="Garamond" w:hAnsi="Garamond"/>
          <w:b/>
          <w:sz w:val="24"/>
        </w:rPr>
        <w:t xml:space="preserve"> </w:t>
      </w:r>
      <w:r w:rsidR="0060245F" w:rsidRPr="00AA4694">
        <w:rPr>
          <w:rFonts w:ascii="Garamond" w:hAnsi="Garamond"/>
          <w:b/>
          <w:sz w:val="24"/>
        </w:rPr>
        <w:t>MBULIMIN E SHPENZIMEVE TË MJEKIMIT</w:t>
      </w:r>
      <w:r w:rsidR="00E66C96">
        <w:rPr>
          <w:rFonts w:ascii="Garamond" w:hAnsi="Garamond"/>
          <w:b/>
          <w:sz w:val="24"/>
        </w:rPr>
        <w:t xml:space="preserve"> </w:t>
      </w:r>
      <w:r w:rsidR="0060245F" w:rsidRPr="00AA4694">
        <w:rPr>
          <w:rFonts w:ascii="Garamond" w:hAnsi="Garamond"/>
          <w:b/>
          <w:sz w:val="24"/>
        </w:rPr>
        <w:t xml:space="preserve">TË Z. BUJAR </w:t>
      </w:r>
      <w:proofErr w:type="spellStart"/>
      <w:r w:rsidR="0060245F" w:rsidRPr="00AA4694">
        <w:rPr>
          <w:rFonts w:ascii="Garamond" w:hAnsi="Garamond"/>
          <w:b/>
          <w:sz w:val="24"/>
        </w:rPr>
        <w:t>BUKOSHI</w:t>
      </w:r>
      <w:proofErr w:type="spellEnd"/>
    </w:p>
    <w:p w14:paraId="0BC1AAF6" w14:textId="77777777" w:rsidR="00D83ACC" w:rsidRPr="00AA4694" w:rsidRDefault="00D83ACC" w:rsidP="00AA4694">
      <w:pPr>
        <w:spacing w:after="0" w:line="240" w:lineRule="auto"/>
        <w:jc w:val="both"/>
        <w:rPr>
          <w:rFonts w:ascii="Garamond" w:hAnsi="Garamond"/>
          <w:sz w:val="24"/>
        </w:rPr>
      </w:pPr>
    </w:p>
    <w:p w14:paraId="1FC84B47" w14:textId="34EE5853" w:rsidR="00D83ACC" w:rsidRPr="00AA4694" w:rsidRDefault="00D83ACC" w:rsidP="00AA469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A4694">
        <w:rPr>
          <w:rFonts w:ascii="Garamond" w:hAnsi="Garamond"/>
          <w:sz w:val="24"/>
        </w:rPr>
        <w:t>Në mbështetje të nenit 100 të Kushtetutës</w:t>
      </w:r>
      <w:r w:rsidR="00E66C96">
        <w:rPr>
          <w:rFonts w:ascii="Garamond" w:hAnsi="Garamond"/>
          <w:sz w:val="24"/>
        </w:rPr>
        <w:t>;</w:t>
      </w:r>
      <w:r w:rsidRPr="00AA4694">
        <w:rPr>
          <w:rFonts w:ascii="Garamond" w:hAnsi="Garamond"/>
          <w:sz w:val="24"/>
        </w:rPr>
        <w:t xml:space="preserve"> të ligjit nr.</w:t>
      </w:r>
      <w:r w:rsidR="00E66C96">
        <w:rPr>
          <w:rFonts w:ascii="Garamond" w:hAnsi="Garamond"/>
          <w:sz w:val="24"/>
        </w:rPr>
        <w:t xml:space="preserve"> </w:t>
      </w:r>
      <w:r w:rsidRPr="00AA4694">
        <w:rPr>
          <w:rFonts w:ascii="Garamond" w:hAnsi="Garamond"/>
          <w:sz w:val="24"/>
        </w:rPr>
        <w:t>84/2022</w:t>
      </w:r>
      <w:r w:rsidR="00416A4F" w:rsidRPr="00AA4694">
        <w:rPr>
          <w:rFonts w:ascii="Garamond" w:hAnsi="Garamond"/>
          <w:sz w:val="24"/>
        </w:rPr>
        <w:t>, “Për buxhetin e</w:t>
      </w:r>
      <w:r w:rsidR="00E66C96">
        <w:rPr>
          <w:rFonts w:ascii="Garamond" w:hAnsi="Garamond"/>
          <w:sz w:val="24"/>
        </w:rPr>
        <w:t xml:space="preserve"> </w:t>
      </w:r>
      <w:r w:rsidR="00416A4F" w:rsidRPr="00AA4694">
        <w:rPr>
          <w:rFonts w:ascii="Garamond" w:hAnsi="Garamond"/>
          <w:sz w:val="24"/>
        </w:rPr>
        <w:t xml:space="preserve">vitit 2023”, </w:t>
      </w:r>
      <w:r w:rsidR="00E20EFF" w:rsidRPr="00AA4694">
        <w:rPr>
          <w:rFonts w:ascii="Garamond" w:hAnsi="Garamond"/>
          <w:sz w:val="24"/>
        </w:rPr>
        <w:t xml:space="preserve">të ndryshuar, </w:t>
      </w:r>
      <w:r w:rsidRPr="00AA4694">
        <w:rPr>
          <w:rFonts w:ascii="Garamond" w:hAnsi="Garamond"/>
          <w:sz w:val="24"/>
        </w:rPr>
        <w:t>dhe të vendimit nr.</w:t>
      </w:r>
      <w:r w:rsidR="00E66C96">
        <w:rPr>
          <w:rFonts w:ascii="Garamond" w:hAnsi="Garamond"/>
          <w:sz w:val="24"/>
        </w:rPr>
        <w:t xml:space="preserve"> </w:t>
      </w:r>
      <w:r w:rsidRPr="00AA4694">
        <w:rPr>
          <w:rFonts w:ascii="Garamond" w:hAnsi="Garamond"/>
          <w:sz w:val="24"/>
        </w:rPr>
        <w:t>23, datë 18.1.2023, të Këshillit të Ministrave, “Për financimin e shërbimeve shëndetësore spitalore nga skema e detyrueshme e sigurimeve të kujdesit shëndetësor për vitin 2023”, me propozimin e ministrit të Shëndetësisë dhe Mbrojtjes Sociale, Këshilli i Ministrave</w:t>
      </w:r>
    </w:p>
    <w:p w14:paraId="61FCA733" w14:textId="77777777" w:rsidR="00D83ACC" w:rsidRPr="00AA4694" w:rsidRDefault="00D83ACC" w:rsidP="00AA469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GoBack"/>
      <w:bookmarkEnd w:id="0"/>
    </w:p>
    <w:p w14:paraId="34A74983" w14:textId="2B756D93" w:rsidR="00D83ACC" w:rsidRPr="00AA4694" w:rsidRDefault="00D83ACC" w:rsidP="00AA469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AA4694">
        <w:rPr>
          <w:rFonts w:ascii="Garamond" w:hAnsi="Garamond"/>
          <w:sz w:val="24"/>
        </w:rPr>
        <w:t>VENDOSI:</w:t>
      </w:r>
    </w:p>
    <w:p w14:paraId="10BBF558" w14:textId="77777777" w:rsidR="00D83ACC" w:rsidRPr="00AA4694" w:rsidRDefault="00D83ACC" w:rsidP="00AA469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5BFE0C7" w14:textId="5AE87E04" w:rsidR="00D83ACC" w:rsidRPr="00AA4694" w:rsidRDefault="00AA4694" w:rsidP="00AA469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D83ACC" w:rsidRPr="00AA4694">
        <w:rPr>
          <w:rFonts w:ascii="Garamond" w:hAnsi="Garamond"/>
          <w:sz w:val="24"/>
        </w:rPr>
        <w:t>Mbulimin e shpenzimeve të mjekimit të z.</w:t>
      </w:r>
      <w:r w:rsidR="00FF3CD3" w:rsidRPr="00AA4694">
        <w:rPr>
          <w:rFonts w:ascii="Garamond" w:hAnsi="Garamond"/>
          <w:sz w:val="24"/>
        </w:rPr>
        <w:t xml:space="preserve"> </w:t>
      </w:r>
      <w:r w:rsidR="004D00AF" w:rsidRPr="00AA4694">
        <w:rPr>
          <w:rFonts w:ascii="Garamond" w:hAnsi="Garamond"/>
          <w:sz w:val="24"/>
        </w:rPr>
        <w:t xml:space="preserve">Bujar </w:t>
      </w:r>
      <w:proofErr w:type="spellStart"/>
      <w:r w:rsidR="004D00AF" w:rsidRPr="00AA4694">
        <w:rPr>
          <w:rFonts w:ascii="Garamond" w:hAnsi="Garamond"/>
          <w:sz w:val="24"/>
        </w:rPr>
        <w:t>Bukoshi</w:t>
      </w:r>
      <w:proofErr w:type="spellEnd"/>
      <w:r w:rsidR="00E20EFF" w:rsidRPr="00AA4694">
        <w:rPr>
          <w:rFonts w:ascii="Garamond" w:hAnsi="Garamond"/>
          <w:sz w:val="24"/>
        </w:rPr>
        <w:t>,</w:t>
      </w:r>
      <w:r w:rsidR="004D00AF" w:rsidRPr="00AA4694">
        <w:rPr>
          <w:rFonts w:ascii="Garamond" w:hAnsi="Garamond"/>
          <w:sz w:val="24"/>
        </w:rPr>
        <w:t xml:space="preserve"> </w:t>
      </w:r>
      <w:r w:rsidR="00D83ACC" w:rsidRPr="00AA4694">
        <w:rPr>
          <w:rFonts w:ascii="Garamond" w:hAnsi="Garamond"/>
          <w:sz w:val="24"/>
        </w:rPr>
        <w:t xml:space="preserve">në masën </w:t>
      </w:r>
      <w:r w:rsidR="00FF3CD3" w:rsidRPr="00AA4694">
        <w:rPr>
          <w:rFonts w:ascii="Garamond" w:hAnsi="Garamond"/>
          <w:sz w:val="24"/>
        </w:rPr>
        <w:t>5</w:t>
      </w:r>
      <w:r w:rsidR="0060245F" w:rsidRPr="00AA4694">
        <w:rPr>
          <w:rFonts w:ascii="Garamond" w:hAnsi="Garamond"/>
          <w:sz w:val="24"/>
        </w:rPr>
        <w:t xml:space="preserve"> </w:t>
      </w:r>
      <w:r w:rsidR="00FF3CD3" w:rsidRPr="00AA4694">
        <w:rPr>
          <w:rFonts w:ascii="Garamond" w:hAnsi="Garamond"/>
          <w:sz w:val="24"/>
        </w:rPr>
        <w:t>000</w:t>
      </w:r>
      <w:r w:rsidR="0060245F" w:rsidRPr="00AA4694">
        <w:rPr>
          <w:rFonts w:ascii="Garamond" w:hAnsi="Garamond"/>
          <w:sz w:val="24"/>
        </w:rPr>
        <w:t xml:space="preserve"> </w:t>
      </w:r>
      <w:r w:rsidR="00FF3CD3" w:rsidRPr="00AA4694">
        <w:rPr>
          <w:rFonts w:ascii="Garamond" w:hAnsi="Garamond"/>
          <w:sz w:val="24"/>
        </w:rPr>
        <w:t xml:space="preserve">000 </w:t>
      </w:r>
      <w:r w:rsidR="00D83ACC" w:rsidRPr="00AA4694">
        <w:rPr>
          <w:rFonts w:ascii="Garamond" w:hAnsi="Garamond"/>
          <w:sz w:val="24"/>
        </w:rPr>
        <w:t>(</w:t>
      </w:r>
      <w:r w:rsidR="00FF3CD3" w:rsidRPr="00AA4694">
        <w:rPr>
          <w:rFonts w:ascii="Garamond" w:hAnsi="Garamond"/>
          <w:sz w:val="24"/>
        </w:rPr>
        <w:t>pesë milion</w:t>
      </w:r>
      <w:r w:rsidR="0060245F" w:rsidRPr="00AA4694">
        <w:rPr>
          <w:rFonts w:ascii="Garamond" w:hAnsi="Garamond"/>
          <w:sz w:val="24"/>
        </w:rPr>
        <w:t>ë</w:t>
      </w:r>
      <w:r w:rsidR="00FF3CD3" w:rsidRPr="00AA4694">
        <w:rPr>
          <w:rFonts w:ascii="Garamond" w:hAnsi="Garamond"/>
          <w:sz w:val="24"/>
        </w:rPr>
        <w:t xml:space="preserve">) </w:t>
      </w:r>
      <w:r w:rsidR="00D83ACC" w:rsidRPr="00AA4694">
        <w:rPr>
          <w:rFonts w:ascii="Garamond" w:hAnsi="Garamond"/>
          <w:sz w:val="24"/>
        </w:rPr>
        <w:t>lekë.</w:t>
      </w:r>
    </w:p>
    <w:p w14:paraId="24BACFBE" w14:textId="2AF305C2" w:rsidR="00D83ACC" w:rsidRPr="00AA4694" w:rsidRDefault="00AA4694" w:rsidP="00AA469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416A4F" w:rsidRPr="00AA4694">
        <w:rPr>
          <w:rFonts w:ascii="Garamond" w:hAnsi="Garamond"/>
          <w:sz w:val="24"/>
        </w:rPr>
        <w:t xml:space="preserve">Ky fond </w:t>
      </w:r>
      <w:r w:rsidR="00D83ACC" w:rsidRPr="00AA4694">
        <w:rPr>
          <w:rFonts w:ascii="Garamond" w:hAnsi="Garamond"/>
          <w:sz w:val="24"/>
        </w:rPr>
        <w:t>përballohet nga Fondi i Sigurimit të Detyrueshëm të Kujdesit Shëndetësor.</w:t>
      </w:r>
    </w:p>
    <w:p w14:paraId="495E74B0" w14:textId="5B047A71" w:rsidR="00D83ACC" w:rsidRPr="00AA4694" w:rsidRDefault="00AA4694" w:rsidP="00AA469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416A4F" w:rsidRPr="00AA4694">
        <w:rPr>
          <w:rFonts w:ascii="Garamond" w:hAnsi="Garamond"/>
          <w:sz w:val="24"/>
        </w:rPr>
        <w:t xml:space="preserve">Pagesa </w:t>
      </w:r>
      <w:r w:rsidR="00D83ACC" w:rsidRPr="00AA4694">
        <w:rPr>
          <w:rFonts w:ascii="Garamond" w:hAnsi="Garamond"/>
          <w:sz w:val="24"/>
        </w:rPr>
        <w:t>bëhet me paraqitjen e faturave përkatëse të institucionit të kurimit.</w:t>
      </w:r>
    </w:p>
    <w:p w14:paraId="2D6E2FD0" w14:textId="55DA2381" w:rsidR="00D83ACC" w:rsidRPr="00AA4694" w:rsidRDefault="00AA4694" w:rsidP="00AA469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4. </w:t>
      </w:r>
      <w:r w:rsidR="00D83ACC" w:rsidRPr="00AA4694">
        <w:rPr>
          <w:rFonts w:ascii="Garamond" w:hAnsi="Garamond"/>
          <w:sz w:val="24"/>
        </w:rPr>
        <w:t>Ngarkohen Minist</w:t>
      </w:r>
      <w:r w:rsidR="00416A4F" w:rsidRPr="00AA4694">
        <w:rPr>
          <w:rFonts w:ascii="Garamond" w:hAnsi="Garamond"/>
          <w:sz w:val="24"/>
        </w:rPr>
        <w:t xml:space="preserve">ria </w:t>
      </w:r>
      <w:r w:rsidR="00D83ACC" w:rsidRPr="00AA4694">
        <w:rPr>
          <w:rFonts w:ascii="Garamond" w:hAnsi="Garamond"/>
          <w:sz w:val="24"/>
        </w:rPr>
        <w:t>e Shëndetësisë dhe Mbrojtjes Sociale dhe Fondi i Sigurimit të Detyrueshëm të Kujdesit Shëndetësor për zbatimin e këtij vendimi</w:t>
      </w:r>
      <w:r w:rsidR="00E66C96">
        <w:rPr>
          <w:rFonts w:ascii="Garamond" w:hAnsi="Garamond"/>
          <w:sz w:val="24"/>
        </w:rPr>
        <w:t>.</w:t>
      </w:r>
    </w:p>
    <w:p w14:paraId="1453A407" w14:textId="2C90FFA1" w:rsidR="00D83ACC" w:rsidRDefault="00D83ACC" w:rsidP="00AA469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AA4694">
        <w:rPr>
          <w:rFonts w:ascii="Garamond" w:hAnsi="Garamond"/>
          <w:sz w:val="24"/>
        </w:rPr>
        <w:t xml:space="preserve">Ky vendim hyn në fuqi menjëherë dhe botohet në Fletoren </w:t>
      </w:r>
      <w:r w:rsidR="00AA4694" w:rsidRPr="00AA4694">
        <w:rPr>
          <w:rFonts w:ascii="Garamond" w:hAnsi="Garamond"/>
          <w:sz w:val="24"/>
        </w:rPr>
        <w:t>Zyrtare</w:t>
      </w:r>
      <w:r w:rsidRPr="00AA4694">
        <w:rPr>
          <w:rFonts w:ascii="Garamond" w:hAnsi="Garamond"/>
          <w:sz w:val="24"/>
        </w:rPr>
        <w:t>.</w:t>
      </w:r>
    </w:p>
    <w:p w14:paraId="2BA5844B" w14:textId="07D0FA3B" w:rsidR="00AA4694" w:rsidRDefault="00AA4694" w:rsidP="00AA469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71C59C2" w14:textId="54E634B2" w:rsidR="00AA4694" w:rsidRDefault="00AA4694" w:rsidP="00AA469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KRYEMINISTËR</w:t>
      </w:r>
    </w:p>
    <w:p w14:paraId="1E806CE7" w14:textId="2B6CA14A" w:rsidR="00AA4694" w:rsidRPr="00AA4694" w:rsidRDefault="00AA4694" w:rsidP="00AA469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AA4694">
        <w:rPr>
          <w:rFonts w:ascii="Garamond" w:hAnsi="Garamond"/>
          <w:b/>
          <w:sz w:val="24"/>
        </w:rPr>
        <w:t xml:space="preserve">Edi </w:t>
      </w:r>
      <w:proofErr w:type="spellStart"/>
      <w:r w:rsidRPr="00AA4694">
        <w:rPr>
          <w:rFonts w:ascii="Garamond" w:hAnsi="Garamond"/>
          <w:b/>
          <w:sz w:val="24"/>
        </w:rPr>
        <w:t>Rama</w:t>
      </w:r>
      <w:proofErr w:type="spellEnd"/>
    </w:p>
    <w:p w14:paraId="67C86D31" w14:textId="77777777" w:rsidR="00D83ACC" w:rsidRPr="00AA4694" w:rsidRDefault="00D83ACC" w:rsidP="00AA469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sectPr w:rsidR="00D83ACC" w:rsidRPr="00AA4694" w:rsidSect="00E20EFF">
      <w:pgSz w:w="11907" w:h="16839" w:code="9"/>
      <w:pgMar w:top="1440" w:right="1440" w:bottom="9" w:left="1440" w:header="720" w:footer="4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952AEE"/>
    <w:multiLevelType w:val="hybridMultilevel"/>
    <w:tmpl w:val="5986D0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A5067F"/>
    <w:multiLevelType w:val="hybridMultilevel"/>
    <w:tmpl w:val="AA02A8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B9F4692"/>
    <w:multiLevelType w:val="hybridMultilevel"/>
    <w:tmpl w:val="3E523A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4F8"/>
    <w:rsid w:val="000D4EDB"/>
    <w:rsid w:val="00325787"/>
    <w:rsid w:val="003526C4"/>
    <w:rsid w:val="00416A4F"/>
    <w:rsid w:val="00476120"/>
    <w:rsid w:val="004D00AF"/>
    <w:rsid w:val="0060245F"/>
    <w:rsid w:val="006764F8"/>
    <w:rsid w:val="00732836"/>
    <w:rsid w:val="007654C8"/>
    <w:rsid w:val="008300B2"/>
    <w:rsid w:val="00895848"/>
    <w:rsid w:val="0099576E"/>
    <w:rsid w:val="00AA4694"/>
    <w:rsid w:val="00D83ACC"/>
    <w:rsid w:val="00DE7775"/>
    <w:rsid w:val="00E20EFF"/>
    <w:rsid w:val="00E66C96"/>
    <w:rsid w:val="00FF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CAC84"/>
  <w15:docId w15:val="{B6BDBB4C-EB91-411C-9109-E35FECABD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64F8"/>
    <w:rPr>
      <w:rFonts w:eastAsiaTheme="minorEastAsia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6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4F8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732836"/>
    <w:pPr>
      <w:ind w:left="720"/>
      <w:contextualSpacing/>
    </w:pPr>
    <w:rPr>
      <w:lang w:eastAsia="sq-AL"/>
    </w:rPr>
  </w:style>
  <w:style w:type="paragraph" w:styleId="BodyText">
    <w:name w:val="Body Text"/>
    <w:basedOn w:val="Normal"/>
    <w:link w:val="BodyTextChar"/>
    <w:rsid w:val="00732836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32836"/>
    <w:rPr>
      <w:rFonts w:ascii="Arial" w:eastAsia="Times New Roman" w:hAnsi="Arial" w:cs="Arial"/>
      <w:sz w:val="26"/>
      <w:szCs w:val="24"/>
      <w:lang w:val="en-GB"/>
    </w:rPr>
  </w:style>
  <w:style w:type="paragraph" w:customStyle="1" w:styleId="Tabele">
    <w:name w:val="Tabele"/>
    <w:uiPriority w:val="99"/>
    <w:rsid w:val="00732836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0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F387AC2EC34841997D97238B082D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837</Nr_x002e__x0020_akti>
    <Data_x0020_e_x0020_Krijimit xmlns="0e656187-b300-4fb0-8bf4-3a50f872073c">2023-12-29T13:43:01Z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Për mbulimin e shpenzimeve të mjekimit të z. Bujar Bukoshi</Titulli>
    <Modifikuesi xmlns="0e656187-b300-4fb0-8bf4-3a50f872073c">ermira.bukaci</Modifikuesi>
    <Nr_x002e__x0020_prot_x0020_QBZ xmlns="0e656187-b300-4fb0-8bf4-3a50f872073c">2040</Nr_x002e__x0020_prot_x0020_QBZ>
    <Data_x0020_e_x0020_Modifikimit xmlns="0e656187-b300-4fb0-8bf4-3a50f872073c">2023-12-29T16:23:50Z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6210/1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F387AC2EC34841997D97238B082D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C1332A6-B2CB-4478-831F-EE221C8A19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5F968A-0113-49C7-A8C3-43CE214940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D5C6702-83B2-4E5B-A036-DE5E00565389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723F54F-4B0C-4D6B-AB05-9900891C8B9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CF2B06-D04F-43BD-B09A-A03B3B9E7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Anila Prifti</dc:creator>
  <cp:lastModifiedBy>Fjora Cahani</cp:lastModifiedBy>
  <cp:revision>3</cp:revision>
  <cp:lastPrinted>2023-12-28T12:44:00Z</cp:lastPrinted>
  <dcterms:created xsi:type="dcterms:W3CDTF">2023-12-29T15:22:00Z</dcterms:created>
  <dcterms:modified xsi:type="dcterms:W3CDTF">2023-12-29T15:34:00Z</dcterms:modified>
</cp:coreProperties>
</file>