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949936" w14:textId="77777777" w:rsidR="00BF3148" w:rsidRPr="003D4CCB" w:rsidRDefault="00BF3148" w:rsidP="00BF3148">
      <w:pPr>
        <w:ind w:firstLine="284"/>
        <w:jc w:val="center"/>
        <w:rPr>
          <w:rFonts w:ascii="Garamond" w:hAnsi="Garamond"/>
          <w:b/>
        </w:rPr>
      </w:pPr>
      <w:r w:rsidRPr="003D4CCB">
        <w:rPr>
          <w:rFonts w:ascii="Garamond" w:hAnsi="Garamond"/>
          <w:b/>
        </w:rPr>
        <w:t>VENDIM</w:t>
      </w:r>
    </w:p>
    <w:p w14:paraId="4CC69524" w14:textId="3EEB604C" w:rsidR="00BF3148" w:rsidRPr="003D4CCB" w:rsidRDefault="00BF3148" w:rsidP="00BF3148">
      <w:pPr>
        <w:ind w:firstLine="284"/>
        <w:jc w:val="center"/>
        <w:rPr>
          <w:rFonts w:ascii="Garamond" w:hAnsi="Garamond"/>
          <w:b/>
        </w:rPr>
      </w:pPr>
      <w:r w:rsidRPr="003D4CCB">
        <w:rPr>
          <w:rFonts w:ascii="Garamond" w:hAnsi="Garamond"/>
          <w:b/>
        </w:rPr>
        <w:t>Nr.</w:t>
      </w:r>
      <w:r w:rsidR="003D4CCB" w:rsidRPr="003D4CCB">
        <w:rPr>
          <w:rFonts w:ascii="Garamond" w:hAnsi="Garamond"/>
          <w:b/>
        </w:rPr>
        <w:t xml:space="preserve"> </w:t>
      </w:r>
      <w:r w:rsidRPr="003D4CCB">
        <w:rPr>
          <w:rFonts w:ascii="Garamond" w:hAnsi="Garamond"/>
          <w:b/>
        </w:rPr>
        <w:t>85, datë 21.2.2024</w:t>
      </w:r>
    </w:p>
    <w:p w14:paraId="2FA4C840" w14:textId="79546ED3" w:rsidR="001E43F9" w:rsidRPr="003D4CCB" w:rsidRDefault="001E43F9" w:rsidP="00BF3148">
      <w:pPr>
        <w:ind w:firstLine="284"/>
        <w:jc w:val="center"/>
        <w:rPr>
          <w:rFonts w:ascii="Garamond" w:hAnsi="Garamond"/>
          <w:b/>
        </w:rPr>
      </w:pPr>
    </w:p>
    <w:p w14:paraId="2FA4C843" w14:textId="12B6F43A" w:rsidR="001E43F9" w:rsidRPr="003D4CCB" w:rsidRDefault="001E43F9" w:rsidP="00BF3148">
      <w:pPr>
        <w:ind w:firstLine="284"/>
        <w:jc w:val="center"/>
        <w:rPr>
          <w:rFonts w:ascii="Garamond" w:hAnsi="Garamond"/>
          <w:b/>
        </w:rPr>
      </w:pPr>
      <w:r w:rsidRPr="003D4CCB">
        <w:rPr>
          <w:rFonts w:ascii="Garamond" w:hAnsi="Garamond"/>
          <w:b/>
        </w:rPr>
        <w:t>PËR</w:t>
      </w:r>
      <w:r w:rsidR="00BF3148" w:rsidRPr="003D4CCB">
        <w:rPr>
          <w:rFonts w:ascii="Garamond" w:hAnsi="Garamond"/>
          <w:b/>
        </w:rPr>
        <w:t xml:space="preserve"> </w:t>
      </w:r>
      <w:r w:rsidRPr="003D4CCB">
        <w:rPr>
          <w:rFonts w:ascii="Garamond" w:hAnsi="Garamond"/>
          <w:b/>
        </w:rPr>
        <w:t>LIRIM NGA DETYRA</w:t>
      </w:r>
    </w:p>
    <w:p w14:paraId="2FA4C844" w14:textId="77777777" w:rsidR="001E43F9" w:rsidRPr="003D4CCB" w:rsidRDefault="001E43F9" w:rsidP="00BF3148">
      <w:pPr>
        <w:ind w:firstLine="284"/>
        <w:rPr>
          <w:rFonts w:ascii="Garamond" w:hAnsi="Garamond"/>
          <w:b/>
          <w:bCs/>
          <w:u w:val="single"/>
        </w:rPr>
      </w:pPr>
    </w:p>
    <w:p w14:paraId="2FA4C845" w14:textId="77777777" w:rsidR="00A90D85" w:rsidRPr="003D4CCB" w:rsidRDefault="00A90D85" w:rsidP="00BF3148">
      <w:pPr>
        <w:ind w:firstLine="284"/>
        <w:rPr>
          <w:rFonts w:ascii="Garamond" w:hAnsi="Garamond"/>
          <w:b/>
          <w:bCs/>
        </w:rPr>
      </w:pPr>
    </w:p>
    <w:p w14:paraId="2FA4C846" w14:textId="3CEE157B" w:rsidR="001E43F9" w:rsidRPr="003D4CCB" w:rsidRDefault="001E43F9" w:rsidP="00BF3148">
      <w:pPr>
        <w:ind w:firstLine="284"/>
        <w:jc w:val="both"/>
        <w:rPr>
          <w:rFonts w:ascii="Garamond" w:hAnsi="Garamond"/>
        </w:rPr>
      </w:pPr>
      <w:r w:rsidRPr="003D4CCB">
        <w:rPr>
          <w:rFonts w:ascii="Garamond" w:hAnsi="Garamond"/>
        </w:rPr>
        <w:t>Në mbështetje të nenit 100 të Kushtetutës dhe të pikës 2, të nenit 6, të</w:t>
      </w:r>
      <w:r w:rsidR="003D4CCB">
        <w:rPr>
          <w:rFonts w:ascii="Garamond" w:hAnsi="Garamond"/>
        </w:rPr>
        <w:t xml:space="preserve"> </w:t>
      </w:r>
      <w:r w:rsidRPr="003D4CCB">
        <w:rPr>
          <w:rFonts w:ascii="Garamond" w:hAnsi="Garamond"/>
        </w:rPr>
        <w:t>ligjit nr.</w:t>
      </w:r>
      <w:r w:rsidR="003D4CCB">
        <w:rPr>
          <w:rFonts w:ascii="Garamond" w:hAnsi="Garamond"/>
        </w:rPr>
        <w:t xml:space="preserve"> </w:t>
      </w:r>
      <w:r w:rsidRPr="003D4CCB">
        <w:rPr>
          <w:rFonts w:ascii="Garamond" w:hAnsi="Garamond"/>
        </w:rPr>
        <w:t>9000, datë 30.1.2003, “Për organizimin dhe funksionimin e Këshillit të Ministrave”, me propozimin e Kryeministrit, Këshilli i Ministrave</w:t>
      </w:r>
    </w:p>
    <w:p w14:paraId="2FA4C847" w14:textId="77777777" w:rsidR="001E43F9" w:rsidRPr="003D4CCB" w:rsidRDefault="001E43F9" w:rsidP="00BF3148">
      <w:pPr>
        <w:ind w:firstLine="284"/>
        <w:jc w:val="both"/>
        <w:rPr>
          <w:rFonts w:ascii="Garamond" w:hAnsi="Garamond"/>
        </w:rPr>
      </w:pPr>
    </w:p>
    <w:p w14:paraId="2FA4C84A" w14:textId="12EE0ADE" w:rsidR="001E43F9" w:rsidRPr="003D4CCB" w:rsidRDefault="00912F98" w:rsidP="00BF3148">
      <w:pPr>
        <w:ind w:firstLine="284"/>
        <w:jc w:val="center"/>
        <w:rPr>
          <w:rFonts w:ascii="Garamond" w:hAnsi="Garamond"/>
          <w:b/>
          <w:bCs/>
        </w:rPr>
      </w:pPr>
      <w:r w:rsidRPr="003D4CCB">
        <w:rPr>
          <w:rFonts w:ascii="Garamond" w:hAnsi="Garamond"/>
        </w:rPr>
        <w:t>VENDOSI:</w:t>
      </w:r>
    </w:p>
    <w:p w14:paraId="2FA4C84B" w14:textId="77777777" w:rsidR="001E43F9" w:rsidRPr="003D4CCB" w:rsidRDefault="001E43F9" w:rsidP="00BF3148">
      <w:pPr>
        <w:ind w:firstLine="284"/>
        <w:jc w:val="center"/>
        <w:rPr>
          <w:rFonts w:ascii="Garamond" w:hAnsi="Garamond"/>
          <w:b/>
          <w:bCs/>
        </w:rPr>
      </w:pPr>
    </w:p>
    <w:p w14:paraId="2FA4C84C" w14:textId="77777777" w:rsidR="001E43F9" w:rsidRPr="003D4CCB" w:rsidRDefault="001E43F9" w:rsidP="00BF3148">
      <w:pPr>
        <w:ind w:firstLine="284"/>
        <w:jc w:val="both"/>
        <w:rPr>
          <w:rFonts w:ascii="Garamond" w:hAnsi="Garamond"/>
        </w:rPr>
      </w:pPr>
      <w:proofErr w:type="spellStart"/>
      <w:r w:rsidRPr="003D4CCB">
        <w:rPr>
          <w:rFonts w:ascii="Garamond" w:hAnsi="Garamond"/>
        </w:rPr>
        <w:t>Z</w:t>
      </w:r>
      <w:r w:rsidR="00FA196C" w:rsidRPr="003D4CCB">
        <w:rPr>
          <w:rFonts w:ascii="Garamond" w:hAnsi="Garamond"/>
        </w:rPr>
        <w:t>nj</w:t>
      </w:r>
      <w:proofErr w:type="spellEnd"/>
      <w:r w:rsidRPr="003D4CCB">
        <w:rPr>
          <w:rFonts w:ascii="Garamond" w:hAnsi="Garamond"/>
        </w:rPr>
        <w:t xml:space="preserve">. </w:t>
      </w:r>
      <w:r w:rsidR="00FA196C" w:rsidRPr="003D4CCB">
        <w:rPr>
          <w:rFonts w:ascii="Garamond" w:hAnsi="Garamond"/>
        </w:rPr>
        <w:t xml:space="preserve">Albana </w:t>
      </w:r>
      <w:proofErr w:type="spellStart"/>
      <w:r w:rsidR="00FA196C" w:rsidRPr="003D4CCB">
        <w:rPr>
          <w:rFonts w:ascii="Garamond" w:hAnsi="Garamond"/>
        </w:rPr>
        <w:t>Tole</w:t>
      </w:r>
      <w:proofErr w:type="spellEnd"/>
      <w:r w:rsidRPr="003D4CCB">
        <w:rPr>
          <w:rFonts w:ascii="Garamond" w:hAnsi="Garamond"/>
        </w:rPr>
        <w:t>, zëvendësministër i Arsimit</w:t>
      </w:r>
      <w:r w:rsidR="009402D5" w:rsidRPr="003D4CCB">
        <w:rPr>
          <w:rFonts w:ascii="Garamond" w:hAnsi="Garamond"/>
        </w:rPr>
        <w:t xml:space="preserve"> dhe </w:t>
      </w:r>
      <w:r w:rsidRPr="003D4CCB">
        <w:rPr>
          <w:rFonts w:ascii="Garamond" w:hAnsi="Garamond"/>
        </w:rPr>
        <w:t>Sportit, lirohet nga kjo detyrë</w:t>
      </w:r>
      <w:r w:rsidR="00064698" w:rsidRPr="003D4CCB">
        <w:rPr>
          <w:rFonts w:ascii="Garamond" w:hAnsi="Garamond"/>
        </w:rPr>
        <w:t>.</w:t>
      </w:r>
    </w:p>
    <w:p w14:paraId="2FA4C84E" w14:textId="77777777" w:rsidR="001E43F9" w:rsidRPr="003D4CCB" w:rsidRDefault="001E43F9" w:rsidP="00BF3148">
      <w:pPr>
        <w:ind w:firstLine="284"/>
        <w:rPr>
          <w:rFonts w:ascii="Garamond" w:hAnsi="Garamond"/>
        </w:rPr>
      </w:pPr>
      <w:r w:rsidRPr="003D4CCB">
        <w:rPr>
          <w:rFonts w:ascii="Garamond" w:hAnsi="Garamond"/>
        </w:rPr>
        <w:t>Ky vendim hyn në fuqi menjëherë.</w:t>
      </w:r>
      <w:bookmarkStart w:id="0" w:name="_GoBack"/>
      <w:bookmarkEnd w:id="0"/>
    </w:p>
    <w:p w14:paraId="2FA4C84F" w14:textId="77777777" w:rsidR="001E43F9" w:rsidRPr="003D4CCB" w:rsidRDefault="001E43F9" w:rsidP="00BF3148">
      <w:pPr>
        <w:ind w:firstLine="284"/>
        <w:rPr>
          <w:rFonts w:ascii="Garamond" w:hAnsi="Garamond"/>
        </w:rPr>
      </w:pPr>
    </w:p>
    <w:p w14:paraId="2FA4C851" w14:textId="64E8FEF9" w:rsidR="001E43F9" w:rsidRPr="003D4CCB" w:rsidRDefault="00BF3148" w:rsidP="00912F98">
      <w:pPr>
        <w:ind w:firstLine="284"/>
        <w:jc w:val="right"/>
        <w:rPr>
          <w:rFonts w:ascii="Garamond" w:hAnsi="Garamond"/>
          <w:bCs/>
        </w:rPr>
      </w:pPr>
      <w:r w:rsidRPr="003D4CCB">
        <w:rPr>
          <w:rFonts w:ascii="Garamond" w:hAnsi="Garamond"/>
          <w:bCs/>
        </w:rPr>
        <w:t>KRYEMINISTËR</w:t>
      </w:r>
    </w:p>
    <w:p w14:paraId="2FA4C855" w14:textId="41338A50" w:rsidR="002A685C" w:rsidRPr="003D4CCB" w:rsidRDefault="00912F98" w:rsidP="00912F98">
      <w:pPr>
        <w:ind w:firstLine="284"/>
        <w:jc w:val="right"/>
        <w:rPr>
          <w:rFonts w:ascii="Garamond" w:hAnsi="Garamond"/>
        </w:rPr>
      </w:pPr>
      <w:r w:rsidRPr="003D4CCB">
        <w:rPr>
          <w:rFonts w:ascii="Garamond" w:hAnsi="Garamond"/>
          <w:b/>
        </w:rPr>
        <w:t xml:space="preserve">Edi </w:t>
      </w:r>
      <w:proofErr w:type="spellStart"/>
      <w:r w:rsidRPr="003D4CCB">
        <w:rPr>
          <w:rFonts w:ascii="Garamond" w:hAnsi="Garamond"/>
          <w:b/>
        </w:rPr>
        <w:t>Rama</w:t>
      </w:r>
      <w:proofErr w:type="spellEnd"/>
    </w:p>
    <w:sectPr w:rsidR="002A685C" w:rsidRPr="003D4CCB" w:rsidSect="004F1F22"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43F9"/>
    <w:rsid w:val="000235B0"/>
    <w:rsid w:val="00064698"/>
    <w:rsid w:val="00123DA2"/>
    <w:rsid w:val="001E43F9"/>
    <w:rsid w:val="002A31C0"/>
    <w:rsid w:val="002A685C"/>
    <w:rsid w:val="00303F19"/>
    <w:rsid w:val="00396B14"/>
    <w:rsid w:val="003C1622"/>
    <w:rsid w:val="003D4CCB"/>
    <w:rsid w:val="003F0DA3"/>
    <w:rsid w:val="004F1F22"/>
    <w:rsid w:val="00587DB0"/>
    <w:rsid w:val="0071129A"/>
    <w:rsid w:val="007315F1"/>
    <w:rsid w:val="007B2C06"/>
    <w:rsid w:val="007C4543"/>
    <w:rsid w:val="008E6381"/>
    <w:rsid w:val="00912F98"/>
    <w:rsid w:val="009402D5"/>
    <w:rsid w:val="00A25839"/>
    <w:rsid w:val="00A90D85"/>
    <w:rsid w:val="00BC4972"/>
    <w:rsid w:val="00BE4182"/>
    <w:rsid w:val="00BF3148"/>
    <w:rsid w:val="00CE52EC"/>
    <w:rsid w:val="00D041D9"/>
    <w:rsid w:val="00DA3347"/>
    <w:rsid w:val="00DB2CB1"/>
    <w:rsid w:val="00E53331"/>
    <w:rsid w:val="00ED31D8"/>
    <w:rsid w:val="00FA1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A4C838"/>
  <w15:chartTrackingRefBased/>
  <w15:docId w15:val="{DEB12BF0-25CA-4D5F-8E6D-A8CE36B6B9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E43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ing3">
    <w:name w:val="heading 3"/>
    <w:basedOn w:val="Normal"/>
    <w:next w:val="Normal"/>
    <w:link w:val="Heading3Char"/>
    <w:qFormat/>
    <w:rsid w:val="001E43F9"/>
    <w:pPr>
      <w:keepNext/>
      <w:jc w:val="center"/>
      <w:outlineLvl w:val="2"/>
    </w:pPr>
    <w:rPr>
      <w:rFonts w:ascii="Garamond" w:hAnsi="Garamond" w:cs="Arial"/>
      <w:b/>
      <w:bCs/>
      <w:iCs/>
      <w:sz w:val="28"/>
    </w:rPr>
  </w:style>
  <w:style w:type="paragraph" w:styleId="Heading4">
    <w:name w:val="heading 4"/>
    <w:basedOn w:val="Normal"/>
    <w:next w:val="Normal"/>
    <w:link w:val="Heading4Char"/>
    <w:qFormat/>
    <w:rsid w:val="001E43F9"/>
    <w:pPr>
      <w:keepNext/>
      <w:jc w:val="center"/>
      <w:outlineLvl w:val="3"/>
    </w:pPr>
    <w:rPr>
      <w:rFonts w:ascii="Georgia" w:hAnsi="Georgia"/>
      <w:b/>
      <w:bCs/>
      <w:sz w:val="2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1E43F9"/>
    <w:rPr>
      <w:rFonts w:ascii="Garamond" w:eastAsia="Times New Roman" w:hAnsi="Garamond" w:cs="Arial"/>
      <w:b/>
      <w:bCs/>
      <w:iCs/>
      <w:sz w:val="28"/>
      <w:szCs w:val="24"/>
    </w:rPr>
  </w:style>
  <w:style w:type="character" w:customStyle="1" w:styleId="Heading4Char">
    <w:name w:val="Heading 4 Char"/>
    <w:basedOn w:val="DefaultParagraphFont"/>
    <w:link w:val="Heading4"/>
    <w:rsid w:val="001E43F9"/>
    <w:rPr>
      <w:rFonts w:ascii="Georgia" w:eastAsia="Times New Roman" w:hAnsi="Georgia" w:cs="Times New Roman"/>
      <w:b/>
      <w:bCs/>
      <w:sz w:val="28"/>
      <w:szCs w:val="24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041D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41D9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E2AC9E4FC1742E69E0E217F9A11F6F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85</Nr_x002e__x0020_akti>
    <Data_x0020_e_x0020_Krijimit xmlns="0e656187-b300-4fb0-8bf4-3a50f872073c">2024-02-22T16:11:02Z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2024-02-22T00:00:00Z</Date_x0020_protokolli>
    <Titulli xmlns="0e656187-b300-4fb0-8bf4-3a50f872073c">Për lirim nga detyra</Titulli>
    <Modifikuesi xmlns="0e656187-b300-4fb0-8bf4-3a50f872073c">nevila.samarxhi</Modifikuesi>
    <Nr_x002e__x0020_prot_x0020_QBZ xmlns="0e656187-b300-4fb0-8bf4-3a50f872073c">331</Nr_x002e__x0020_prot_x0020_QBZ>
    <Data_x0020_e_x0020_Modifikimit xmlns="0e656187-b300-4fb0-8bf4-3a50f872073c">2024-02-22T16:21:01Z</Data_x0020_e_x0020_Modifikimit>
    <Dekretuar xmlns="0e656187-b300-4fb0-8bf4-3a50f872073c">false</Dekretuar>
    <Data xmlns="0e656187-b300-4fb0-8bf4-3a50f872073c">2024-02-21T00:00:00Z</Data>
    <Nr_x002e__x0020_protokolli_x0020_i_x0020_aktit xmlns="0e656187-b300-4fb0-8bf4-3a50f872073c">1091/1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E2AC9E4FC1742E69E0E217F9A11F6F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CB9E4298-FA91-47AA-BD0A-BEB1648EA5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D293ED40-CE5E-4D4C-ABBC-007ECC5A66E8}">
  <ds:schemaRefs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purl.org/dc/elements/1.1/"/>
    <ds:schemaRef ds:uri="http://www.w3.org/XML/1998/namespace"/>
    <ds:schemaRef ds:uri="http://schemas.microsoft.com/office/2006/metadata/properti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9A151B3A-730D-41BA-891B-B1151D1B64C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0330AF0-D7F1-4C80-9EC9-4F6C5E6DFD3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C0934FA-6082-41D2-981D-E2B2531F38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63</Words>
  <Characters>361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lirim nga detyra</vt:lpstr>
    </vt:vector>
  </TitlesOfParts>
  <Company/>
  <LinksUpToDate>false</LinksUpToDate>
  <CharactersWithSpaces>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lirim nga detyra</dc:title>
  <dc:creator>Sara Kosova</dc:creator>
  <cp:lastModifiedBy>Fjora Cahani</cp:lastModifiedBy>
  <cp:revision>7</cp:revision>
  <cp:lastPrinted>2024-02-20T11:41:00Z</cp:lastPrinted>
  <dcterms:created xsi:type="dcterms:W3CDTF">2024-02-22T15:04:00Z</dcterms:created>
  <dcterms:modified xsi:type="dcterms:W3CDTF">2024-02-23T09:02:00Z</dcterms:modified>
</cp:coreProperties>
</file>