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1658BD" w14:textId="77777777" w:rsidR="004A05AB" w:rsidRPr="004A05AB" w:rsidRDefault="004A05AB" w:rsidP="004A05AB">
      <w:pPr>
        <w:pStyle w:val="Heading3"/>
        <w:ind w:firstLine="284"/>
        <w:rPr>
          <w:rFonts w:cs="Times New Roman"/>
          <w:iCs w:val="0"/>
          <w:sz w:val="24"/>
          <w:lang w:val="it-IT"/>
        </w:rPr>
      </w:pPr>
      <w:r w:rsidRPr="004A05AB">
        <w:rPr>
          <w:rFonts w:cs="Times New Roman"/>
          <w:iCs w:val="0"/>
          <w:sz w:val="24"/>
          <w:lang w:val="it-IT"/>
        </w:rPr>
        <w:t xml:space="preserve">VENDIM </w:t>
      </w:r>
    </w:p>
    <w:p w14:paraId="1260E77A" w14:textId="5757148A" w:rsidR="004A05AB" w:rsidRPr="004A05AB" w:rsidRDefault="004A05AB" w:rsidP="004A05AB">
      <w:pPr>
        <w:ind w:firstLine="284"/>
        <w:jc w:val="center"/>
        <w:rPr>
          <w:rFonts w:ascii="Garamond" w:hAnsi="Garamond"/>
          <w:b/>
          <w:bCs/>
          <w:lang w:val="it-IT"/>
        </w:rPr>
      </w:pPr>
      <w:r w:rsidRPr="004A05AB">
        <w:rPr>
          <w:rFonts w:ascii="Garamond" w:hAnsi="Garamond"/>
          <w:b/>
          <w:bCs/>
          <w:lang w:val="it-IT"/>
        </w:rPr>
        <w:t>Nr. 103, datë 6.3.2024</w:t>
      </w:r>
    </w:p>
    <w:p w14:paraId="42BBDB2F" w14:textId="77777777" w:rsidR="004A05AB" w:rsidRPr="004A05AB" w:rsidRDefault="004A05AB" w:rsidP="004A05AB">
      <w:pPr>
        <w:ind w:firstLine="284"/>
        <w:jc w:val="center"/>
        <w:rPr>
          <w:rFonts w:ascii="Garamond" w:hAnsi="Garamond"/>
          <w:b/>
          <w:bCs/>
          <w:lang w:val="it-IT"/>
        </w:rPr>
      </w:pPr>
    </w:p>
    <w:p w14:paraId="3BD466E0" w14:textId="77777777" w:rsidR="004A05AB" w:rsidRPr="004A05AB" w:rsidRDefault="004A05AB" w:rsidP="004A05AB">
      <w:pPr>
        <w:ind w:firstLine="284"/>
        <w:jc w:val="center"/>
        <w:rPr>
          <w:rFonts w:ascii="Garamond" w:hAnsi="Garamond"/>
          <w:b/>
          <w:bCs/>
          <w:lang w:val="it-IT"/>
        </w:rPr>
      </w:pPr>
      <w:r w:rsidRPr="004A05AB">
        <w:rPr>
          <w:rFonts w:ascii="Garamond" w:hAnsi="Garamond"/>
          <w:b/>
          <w:bCs/>
          <w:lang w:val="it-IT"/>
        </w:rPr>
        <w:t xml:space="preserve">PËR </w:t>
      </w:r>
      <w:r w:rsidRPr="004A05AB">
        <w:rPr>
          <w:rFonts w:ascii="Garamond" w:hAnsi="Garamond"/>
          <w:b/>
          <w:lang w:val="it-IT"/>
        </w:rPr>
        <w:t>EMËRIM NË DETYRË</w:t>
      </w:r>
    </w:p>
    <w:p w14:paraId="5E7B802E" w14:textId="77777777" w:rsidR="004A05AB" w:rsidRPr="004A05AB" w:rsidRDefault="004A05AB" w:rsidP="004A05AB">
      <w:pPr>
        <w:ind w:firstLine="284"/>
        <w:jc w:val="center"/>
        <w:rPr>
          <w:rFonts w:ascii="Garamond" w:hAnsi="Garamond"/>
          <w:b/>
          <w:bCs/>
          <w:u w:val="single"/>
          <w:lang w:val="it-IT"/>
        </w:rPr>
      </w:pPr>
    </w:p>
    <w:p w14:paraId="42F158A0" w14:textId="3926E8BF" w:rsidR="004A05AB" w:rsidRPr="004A05AB" w:rsidRDefault="004A05AB" w:rsidP="004A05AB">
      <w:pPr>
        <w:ind w:firstLine="284"/>
        <w:jc w:val="both"/>
        <w:rPr>
          <w:rFonts w:ascii="Garamond" w:hAnsi="Garamond"/>
          <w:lang w:val="it-IT"/>
        </w:rPr>
      </w:pPr>
      <w:r w:rsidRPr="004A05AB">
        <w:rPr>
          <w:rFonts w:ascii="Garamond" w:hAnsi="Garamond"/>
          <w:lang w:val="it-IT"/>
        </w:rPr>
        <w:t>Në mbështetje të nenit 100 të Kushtetutës dhe të pikës 2, të nenit 6, të</w:t>
      </w:r>
      <w:r w:rsidR="00480CF6">
        <w:rPr>
          <w:rFonts w:ascii="Garamond" w:hAnsi="Garamond"/>
          <w:lang w:val="it-IT"/>
        </w:rPr>
        <w:t xml:space="preserve"> </w:t>
      </w:r>
      <w:r w:rsidRPr="004A05AB">
        <w:rPr>
          <w:rFonts w:ascii="Garamond" w:hAnsi="Garamond"/>
          <w:lang w:val="it-IT"/>
        </w:rPr>
        <w:t>ligjit nr.</w:t>
      </w:r>
      <w:r w:rsidR="00480CF6">
        <w:rPr>
          <w:rFonts w:ascii="Garamond" w:hAnsi="Garamond"/>
          <w:lang w:val="it-IT"/>
        </w:rPr>
        <w:t xml:space="preserve"> </w:t>
      </w:r>
      <w:r w:rsidRPr="004A05AB">
        <w:rPr>
          <w:rFonts w:ascii="Garamond" w:hAnsi="Garamond"/>
          <w:lang w:val="it-IT"/>
        </w:rPr>
        <w:t>9000, datë 30.1.2003, “Për organizimin dhe funksionimin e Këshillit të Ministrave”, me propozimin e Kryeministrit, Këshilli i Ministrave</w:t>
      </w:r>
    </w:p>
    <w:p w14:paraId="3FE1CBE4" w14:textId="77777777" w:rsidR="004A05AB" w:rsidRPr="004A05AB" w:rsidRDefault="004A05AB" w:rsidP="004A05AB">
      <w:pPr>
        <w:ind w:firstLine="284"/>
        <w:jc w:val="both"/>
        <w:rPr>
          <w:rFonts w:ascii="Garamond" w:hAnsi="Garamond"/>
          <w:lang w:val="it-IT"/>
        </w:rPr>
      </w:pPr>
    </w:p>
    <w:p w14:paraId="5457B488" w14:textId="77777777" w:rsidR="004A05AB" w:rsidRPr="004A05AB" w:rsidRDefault="004A05AB" w:rsidP="004A05AB">
      <w:pPr>
        <w:ind w:firstLine="284"/>
        <w:jc w:val="center"/>
        <w:rPr>
          <w:rFonts w:ascii="Garamond" w:hAnsi="Garamond"/>
          <w:bCs/>
          <w:lang w:val="it-IT"/>
        </w:rPr>
      </w:pPr>
      <w:r w:rsidRPr="004A05AB">
        <w:rPr>
          <w:rFonts w:ascii="Garamond" w:hAnsi="Garamond"/>
          <w:bCs/>
          <w:lang w:val="it-IT"/>
        </w:rPr>
        <w:t>VENDOSI:</w:t>
      </w:r>
    </w:p>
    <w:p w14:paraId="43B5A2EB" w14:textId="77777777" w:rsidR="004A05AB" w:rsidRPr="004A05AB" w:rsidRDefault="004A05AB" w:rsidP="004A05AB">
      <w:pPr>
        <w:ind w:firstLine="284"/>
        <w:jc w:val="center"/>
        <w:rPr>
          <w:rFonts w:ascii="Garamond" w:hAnsi="Garamond"/>
          <w:b/>
          <w:bCs/>
          <w:lang w:val="it-IT"/>
        </w:rPr>
      </w:pPr>
    </w:p>
    <w:p w14:paraId="2A37DF39" w14:textId="77777777" w:rsidR="004A05AB" w:rsidRPr="004A05AB" w:rsidRDefault="004A05AB" w:rsidP="004A05AB">
      <w:pPr>
        <w:ind w:firstLine="284"/>
        <w:jc w:val="both"/>
        <w:rPr>
          <w:rFonts w:ascii="Garamond" w:hAnsi="Garamond"/>
          <w:lang w:val="it-IT"/>
        </w:rPr>
      </w:pPr>
      <w:r w:rsidRPr="004A05AB">
        <w:rPr>
          <w:rFonts w:ascii="Garamond" w:hAnsi="Garamond"/>
          <w:lang w:val="it-IT"/>
        </w:rPr>
        <w:t>Z. Sokol Duma emërohet zëvendësministër i Ekonomisë, Kulturës dhe Inovacionit.</w:t>
      </w:r>
    </w:p>
    <w:p w14:paraId="3C7B5CFB" w14:textId="77777777" w:rsidR="004A05AB" w:rsidRPr="004A05AB" w:rsidRDefault="004A05AB" w:rsidP="004A05AB">
      <w:pPr>
        <w:ind w:firstLine="284"/>
        <w:rPr>
          <w:rFonts w:ascii="Garamond" w:hAnsi="Garamond"/>
          <w:lang w:val="it-IT"/>
        </w:rPr>
      </w:pPr>
      <w:r w:rsidRPr="004A05AB">
        <w:rPr>
          <w:rFonts w:ascii="Garamond" w:hAnsi="Garamond"/>
          <w:lang w:val="it-IT"/>
        </w:rPr>
        <w:t>Ky vendim hyn në fuqi menjëherë.</w:t>
      </w:r>
    </w:p>
    <w:p w14:paraId="63AAE9C4" w14:textId="77777777" w:rsidR="004A05AB" w:rsidRPr="004A05AB" w:rsidRDefault="004A05AB" w:rsidP="004A05AB">
      <w:pPr>
        <w:ind w:firstLine="284"/>
        <w:jc w:val="right"/>
        <w:rPr>
          <w:rFonts w:ascii="Garamond" w:hAnsi="Garamond"/>
          <w:lang w:val="it-IT"/>
        </w:rPr>
      </w:pPr>
    </w:p>
    <w:p w14:paraId="2ED6E337" w14:textId="77777777" w:rsidR="004A05AB" w:rsidRPr="004A05AB" w:rsidRDefault="004A05AB" w:rsidP="004A05AB">
      <w:pPr>
        <w:ind w:firstLine="284"/>
        <w:jc w:val="right"/>
        <w:rPr>
          <w:rFonts w:ascii="Garamond" w:hAnsi="Garamond"/>
          <w:b/>
          <w:bCs/>
          <w:lang w:val="it-IT"/>
        </w:rPr>
      </w:pPr>
      <w:r w:rsidRPr="004A05AB">
        <w:rPr>
          <w:rFonts w:ascii="Garamond" w:hAnsi="Garamond"/>
          <w:lang w:val="it-IT"/>
        </w:rPr>
        <w:t>KRYEMINISTËR</w:t>
      </w:r>
    </w:p>
    <w:p w14:paraId="04D774C0" w14:textId="07115381" w:rsidR="004A05AB" w:rsidRPr="004A05AB" w:rsidRDefault="00CE386B" w:rsidP="004A05AB">
      <w:pPr>
        <w:ind w:firstLine="284"/>
        <w:jc w:val="right"/>
        <w:rPr>
          <w:rFonts w:ascii="Garamond" w:hAnsi="Garamond"/>
          <w:b/>
          <w:lang w:val="it-IT"/>
        </w:rPr>
      </w:pPr>
      <w:r w:rsidRPr="004A05AB">
        <w:rPr>
          <w:rFonts w:ascii="Garamond" w:hAnsi="Garamond"/>
          <w:b/>
          <w:lang w:val="it-IT"/>
        </w:rPr>
        <w:t>Edi Rama</w:t>
      </w:r>
    </w:p>
    <w:p w14:paraId="58A68CF7" w14:textId="77777777" w:rsidR="004A05AB" w:rsidRPr="004A05AB" w:rsidRDefault="004A05AB" w:rsidP="004A05AB">
      <w:pPr>
        <w:ind w:firstLine="284"/>
        <w:jc w:val="right"/>
        <w:rPr>
          <w:rFonts w:ascii="Garamond" w:hAnsi="Garamond"/>
          <w:b/>
          <w:lang w:val="it-IT"/>
        </w:rPr>
      </w:pPr>
    </w:p>
    <w:p w14:paraId="087AC7CF" w14:textId="77777777" w:rsidR="004A05AB" w:rsidRPr="004A05AB" w:rsidRDefault="004A05AB" w:rsidP="004A05AB">
      <w:pPr>
        <w:ind w:firstLine="284"/>
        <w:jc w:val="right"/>
        <w:rPr>
          <w:rFonts w:ascii="Garamond" w:hAnsi="Garamond"/>
          <w:b/>
          <w:lang w:val="it-IT"/>
        </w:rPr>
      </w:pPr>
      <w:bookmarkStart w:id="0" w:name="_GoBack"/>
      <w:bookmarkEnd w:id="0"/>
    </w:p>
    <w:sectPr w:rsidR="004A05AB" w:rsidRPr="004A05AB" w:rsidSect="004A05AB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53864"/>
    <w:rsid w:val="00066672"/>
    <w:rsid w:val="000B60A8"/>
    <w:rsid w:val="000F74B6"/>
    <w:rsid w:val="001017EA"/>
    <w:rsid w:val="0011053E"/>
    <w:rsid w:val="001342EE"/>
    <w:rsid w:val="00166907"/>
    <w:rsid w:val="00170D0F"/>
    <w:rsid w:val="002B44F9"/>
    <w:rsid w:val="002E5489"/>
    <w:rsid w:val="00420FCC"/>
    <w:rsid w:val="00443757"/>
    <w:rsid w:val="0047610C"/>
    <w:rsid w:val="00480CF6"/>
    <w:rsid w:val="00495544"/>
    <w:rsid w:val="004A05AB"/>
    <w:rsid w:val="004C5F57"/>
    <w:rsid w:val="004C7BEE"/>
    <w:rsid w:val="004E6C26"/>
    <w:rsid w:val="00505032"/>
    <w:rsid w:val="00527B19"/>
    <w:rsid w:val="005423E9"/>
    <w:rsid w:val="005B1A7D"/>
    <w:rsid w:val="005B5D0B"/>
    <w:rsid w:val="00640310"/>
    <w:rsid w:val="00667717"/>
    <w:rsid w:val="0075476B"/>
    <w:rsid w:val="00770EF6"/>
    <w:rsid w:val="00771A6B"/>
    <w:rsid w:val="007975C3"/>
    <w:rsid w:val="007A461B"/>
    <w:rsid w:val="007E7D1F"/>
    <w:rsid w:val="0080096E"/>
    <w:rsid w:val="00817620"/>
    <w:rsid w:val="00852745"/>
    <w:rsid w:val="008A3333"/>
    <w:rsid w:val="008A33A1"/>
    <w:rsid w:val="008C5107"/>
    <w:rsid w:val="008C7EE7"/>
    <w:rsid w:val="008E6D44"/>
    <w:rsid w:val="00912ADE"/>
    <w:rsid w:val="00936464"/>
    <w:rsid w:val="009640F1"/>
    <w:rsid w:val="00A20EEA"/>
    <w:rsid w:val="00AD4950"/>
    <w:rsid w:val="00AD6F91"/>
    <w:rsid w:val="00AE2DD8"/>
    <w:rsid w:val="00AF637C"/>
    <w:rsid w:val="00B23EF3"/>
    <w:rsid w:val="00B35417"/>
    <w:rsid w:val="00B36A16"/>
    <w:rsid w:val="00B43A86"/>
    <w:rsid w:val="00B57402"/>
    <w:rsid w:val="00B97296"/>
    <w:rsid w:val="00BA0BAD"/>
    <w:rsid w:val="00BE3147"/>
    <w:rsid w:val="00C14306"/>
    <w:rsid w:val="00C46FEA"/>
    <w:rsid w:val="00C86B0D"/>
    <w:rsid w:val="00CA2585"/>
    <w:rsid w:val="00CA74A3"/>
    <w:rsid w:val="00CB2068"/>
    <w:rsid w:val="00CB56A2"/>
    <w:rsid w:val="00CE386B"/>
    <w:rsid w:val="00D07757"/>
    <w:rsid w:val="00D33BCB"/>
    <w:rsid w:val="00D52D16"/>
    <w:rsid w:val="00DB107E"/>
    <w:rsid w:val="00DF4E87"/>
    <w:rsid w:val="00E35D28"/>
    <w:rsid w:val="00E66AD3"/>
    <w:rsid w:val="00EA4959"/>
    <w:rsid w:val="00EB3148"/>
    <w:rsid w:val="00F23FBB"/>
    <w:rsid w:val="00F325DD"/>
    <w:rsid w:val="00F7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60E77A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A05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4A05AB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4A05AB"/>
    <w:rPr>
      <w:rFonts w:ascii="Garamond" w:eastAsia="Times New Roman" w:hAnsi="Garamond" w:cs="Arial"/>
      <w:b/>
      <w:bCs/>
      <w:i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103</Nr_x002e__x0020_akti>
    <Data_x0020_e_x0020_Krijimit xmlns="0e656187-b300-4fb0-8bf4-3a50f872073c">2024-03-11T09:33:09Z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2024-03-08T00:00:00Z</Date_x0020_protokolli>
    <Titulli xmlns="0e656187-b300-4fb0-8bf4-3a50f872073c">Për emërim në detyrë</Titulli>
    <Modifikuesi xmlns="0e656187-b300-4fb0-8bf4-3a50f872073c">Suada.Daci</Modifikuesi>
    <Nr_x002e__x0020_prot_x0020_QBZ xmlns="0e656187-b300-4fb0-8bf4-3a50f872073c">439</Nr_x002e__x0020_prot_x0020_QBZ>
    <Data_x0020_e_x0020_Modifikimit xmlns="0e656187-b300-4fb0-8bf4-3a50f872073c">2024-03-11T11:20:56Z</Data_x0020_e_x0020_Modifikimit>
    <Dekretuar xmlns="0e656187-b300-4fb0-8bf4-3a50f872073c">false</Dekretuar>
    <Data xmlns="0e656187-b300-4fb0-8bf4-3a50f872073c">2024-03-06T00:00:00Z</Data>
    <Nr_x002e__x0020_protokolli_x0020_i_x0020_aktit xmlns="0e656187-b300-4fb0-8bf4-3a50f872073c">1390/1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A1C01F989B34E738E8C3F77363C739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A1C01F989B34E738E8C3F77363C739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21587E6-4303-4529-88A5-950A99D14EEE}">
  <ds:schemaRefs>
    <ds:schemaRef ds:uri="http://purl.org/dc/terms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dcmitype/"/>
    <ds:schemaRef ds:uri="http://purl.org/dc/elements/1.1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7F19D63D-F3D2-403F-91E5-D939B08732B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1513A5-CC54-4BD3-91E7-4D15043247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013BA0E-4927-4AF6-A571-4CA93C6EE0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5F61454-0B6F-4E60-AA56-2FDBA1DEAF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 në detyrë</vt:lpstr>
    </vt:vector>
  </TitlesOfParts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 në detyrë</dc:title>
  <dc:creator>Entela Suli</dc:creator>
  <cp:lastModifiedBy>Alma Lisaku</cp:lastModifiedBy>
  <cp:revision>6</cp:revision>
  <dcterms:created xsi:type="dcterms:W3CDTF">2024-03-08T09:35:00Z</dcterms:created>
  <dcterms:modified xsi:type="dcterms:W3CDTF">2024-03-11T11:00:00Z</dcterms:modified>
</cp:coreProperties>
</file>