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1A749" w14:textId="77777777" w:rsidR="000969DD" w:rsidRPr="007769AF" w:rsidRDefault="000969DD" w:rsidP="000969DD">
      <w:pPr>
        <w:pStyle w:val="Heading3"/>
        <w:ind w:firstLine="284"/>
        <w:rPr>
          <w:rFonts w:cs="Times New Roman"/>
          <w:iCs w:val="0"/>
          <w:sz w:val="24"/>
          <w:lang w:val="it-IT"/>
        </w:rPr>
      </w:pPr>
      <w:r w:rsidRPr="007769AF">
        <w:rPr>
          <w:rFonts w:cs="Times New Roman"/>
          <w:iCs w:val="0"/>
          <w:sz w:val="24"/>
          <w:lang w:val="it-IT"/>
        </w:rPr>
        <w:t xml:space="preserve">VENDIM </w:t>
      </w:r>
    </w:p>
    <w:p w14:paraId="15B30576" w14:textId="1AAB859F" w:rsidR="000969DD" w:rsidRPr="007769AF" w:rsidRDefault="000969DD" w:rsidP="000969DD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7769AF">
        <w:rPr>
          <w:rFonts w:ascii="Garamond" w:hAnsi="Garamond"/>
          <w:b/>
          <w:bCs/>
          <w:lang w:val="it-IT"/>
        </w:rPr>
        <w:t>Nr. 105, datë 6.3.2024</w:t>
      </w:r>
    </w:p>
    <w:p w14:paraId="4131E008" w14:textId="77777777" w:rsidR="000969DD" w:rsidRPr="007769AF" w:rsidRDefault="000969DD" w:rsidP="000969DD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316C6062" w14:textId="77777777" w:rsidR="000969DD" w:rsidRPr="007769AF" w:rsidRDefault="000969DD" w:rsidP="000969DD">
      <w:pPr>
        <w:ind w:firstLine="284"/>
        <w:jc w:val="center"/>
        <w:rPr>
          <w:rFonts w:ascii="Garamond" w:hAnsi="Garamond"/>
          <w:b/>
          <w:bCs/>
          <w:lang w:val="it-IT"/>
        </w:rPr>
      </w:pPr>
      <w:r w:rsidRPr="007769AF">
        <w:rPr>
          <w:rFonts w:ascii="Garamond" w:hAnsi="Garamond"/>
          <w:b/>
          <w:bCs/>
          <w:lang w:val="it-IT"/>
        </w:rPr>
        <w:t xml:space="preserve">PËR </w:t>
      </w:r>
      <w:r w:rsidRPr="007769AF">
        <w:rPr>
          <w:rFonts w:ascii="Garamond" w:hAnsi="Garamond"/>
          <w:b/>
          <w:lang w:val="it-IT"/>
        </w:rPr>
        <w:t>LIRIM DHE EMËRIM NË DETYRË</w:t>
      </w:r>
    </w:p>
    <w:p w14:paraId="25BA6266" w14:textId="77777777" w:rsidR="000969DD" w:rsidRPr="000969DD" w:rsidRDefault="000969DD" w:rsidP="000969DD">
      <w:pPr>
        <w:ind w:firstLine="284"/>
        <w:jc w:val="center"/>
        <w:rPr>
          <w:rFonts w:ascii="Garamond" w:hAnsi="Garamond"/>
          <w:b/>
          <w:bCs/>
          <w:u w:val="single"/>
          <w:lang w:val="it-IT"/>
        </w:rPr>
      </w:pPr>
    </w:p>
    <w:p w14:paraId="7A5DB1E0" w14:textId="0CF1E27F" w:rsidR="000969DD" w:rsidRPr="000969DD" w:rsidRDefault="000969DD" w:rsidP="000969DD">
      <w:pPr>
        <w:ind w:firstLine="284"/>
        <w:jc w:val="both"/>
        <w:rPr>
          <w:rFonts w:ascii="Garamond" w:hAnsi="Garamond"/>
          <w:lang w:val="it-IT"/>
        </w:rPr>
      </w:pPr>
      <w:r w:rsidRPr="000969DD">
        <w:rPr>
          <w:rFonts w:ascii="Garamond" w:hAnsi="Garamond"/>
          <w:lang w:val="it-IT"/>
        </w:rPr>
        <w:t>Në mbështetje të nenit 100 të Kushtetutës dhe të pikës 2, të nenit 6, të</w:t>
      </w:r>
      <w:r w:rsidR="003B1AF1">
        <w:rPr>
          <w:rFonts w:ascii="Garamond" w:hAnsi="Garamond"/>
          <w:lang w:val="it-IT"/>
        </w:rPr>
        <w:t xml:space="preserve"> </w:t>
      </w:r>
      <w:r w:rsidRPr="000969DD">
        <w:rPr>
          <w:rFonts w:ascii="Garamond" w:hAnsi="Garamond"/>
          <w:lang w:val="it-IT"/>
        </w:rPr>
        <w:t>ligjit nr.</w:t>
      </w:r>
      <w:r w:rsidR="003B1AF1">
        <w:rPr>
          <w:rFonts w:ascii="Garamond" w:hAnsi="Garamond"/>
          <w:lang w:val="it-IT"/>
        </w:rPr>
        <w:t xml:space="preserve"> </w:t>
      </w:r>
      <w:bookmarkStart w:id="0" w:name="_GoBack"/>
      <w:bookmarkEnd w:id="0"/>
      <w:r w:rsidRPr="000969DD">
        <w:rPr>
          <w:rFonts w:ascii="Garamond" w:hAnsi="Garamond"/>
          <w:lang w:val="it-IT"/>
        </w:rPr>
        <w:t>9000, datë 30.1.2003, “Për organizimin dhe funksionimin e Këshillit të Ministrave”, me propozimin e Kryeministrit, Këshilli i Ministrave</w:t>
      </w:r>
    </w:p>
    <w:p w14:paraId="777DE1DF" w14:textId="77777777" w:rsidR="000969DD" w:rsidRPr="000969DD" w:rsidRDefault="000969DD" w:rsidP="000969DD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334F1FD3" w14:textId="77777777" w:rsidR="000969DD" w:rsidRPr="000969DD" w:rsidRDefault="000969DD" w:rsidP="000969DD">
      <w:pPr>
        <w:ind w:firstLine="284"/>
        <w:jc w:val="center"/>
        <w:rPr>
          <w:rFonts w:ascii="Garamond" w:hAnsi="Garamond"/>
          <w:bCs/>
          <w:lang w:val="it-IT"/>
        </w:rPr>
      </w:pPr>
      <w:r w:rsidRPr="000969DD">
        <w:rPr>
          <w:rFonts w:ascii="Garamond" w:hAnsi="Garamond"/>
          <w:bCs/>
          <w:lang w:val="it-IT"/>
        </w:rPr>
        <w:t>VENDOSI:</w:t>
      </w:r>
    </w:p>
    <w:p w14:paraId="7D84A635" w14:textId="77777777" w:rsidR="000969DD" w:rsidRPr="000969DD" w:rsidRDefault="000969DD" w:rsidP="000969DD">
      <w:pPr>
        <w:ind w:firstLine="284"/>
        <w:jc w:val="center"/>
        <w:rPr>
          <w:rFonts w:ascii="Garamond" w:hAnsi="Garamond"/>
          <w:b/>
          <w:bCs/>
          <w:lang w:val="it-IT"/>
        </w:rPr>
      </w:pPr>
    </w:p>
    <w:p w14:paraId="64E9472C" w14:textId="77777777" w:rsidR="000969DD" w:rsidRPr="000969DD" w:rsidRDefault="000969DD" w:rsidP="000969DD">
      <w:pPr>
        <w:ind w:firstLine="284"/>
        <w:jc w:val="both"/>
        <w:rPr>
          <w:rFonts w:ascii="Garamond" w:hAnsi="Garamond"/>
          <w:lang w:val="it-IT"/>
        </w:rPr>
      </w:pPr>
      <w:r w:rsidRPr="000969DD">
        <w:rPr>
          <w:rFonts w:ascii="Garamond" w:hAnsi="Garamond"/>
          <w:lang w:val="it-IT"/>
        </w:rPr>
        <w:t>Znj. Vasilika Vjero, zëvendësministër i Financave dhe Ekonomisë, lirohet nga kjo detyrë dhe emërohet zëvendësministër i Financave.</w:t>
      </w:r>
    </w:p>
    <w:p w14:paraId="645C5001" w14:textId="77777777" w:rsidR="000969DD" w:rsidRPr="000969DD" w:rsidRDefault="000969DD" w:rsidP="000969DD">
      <w:pPr>
        <w:ind w:firstLine="284"/>
        <w:rPr>
          <w:rFonts w:ascii="Garamond" w:hAnsi="Garamond"/>
          <w:lang w:val="it-IT"/>
        </w:rPr>
      </w:pPr>
      <w:r w:rsidRPr="000969DD">
        <w:rPr>
          <w:rFonts w:ascii="Garamond" w:hAnsi="Garamond"/>
          <w:lang w:val="it-IT"/>
        </w:rPr>
        <w:t>Ky vendim hyn në fuqi menjëherë.</w:t>
      </w:r>
    </w:p>
    <w:p w14:paraId="44761B38" w14:textId="77777777" w:rsidR="000969DD" w:rsidRPr="000969DD" w:rsidRDefault="000969DD" w:rsidP="000969DD">
      <w:pPr>
        <w:ind w:firstLine="284"/>
        <w:rPr>
          <w:rFonts w:ascii="Garamond" w:hAnsi="Garamond"/>
          <w:lang w:val="it-IT"/>
        </w:rPr>
      </w:pPr>
    </w:p>
    <w:p w14:paraId="01FEF98E" w14:textId="77777777" w:rsidR="000969DD" w:rsidRPr="000969DD" w:rsidRDefault="000969DD" w:rsidP="000969DD">
      <w:pPr>
        <w:ind w:firstLine="284"/>
        <w:jc w:val="right"/>
        <w:rPr>
          <w:rFonts w:ascii="Garamond" w:hAnsi="Garamond"/>
          <w:bCs/>
          <w:lang w:val="it-IT"/>
        </w:rPr>
      </w:pPr>
      <w:r w:rsidRPr="000969DD">
        <w:rPr>
          <w:rFonts w:ascii="Garamond" w:hAnsi="Garamond"/>
          <w:bCs/>
          <w:lang w:val="it-IT"/>
        </w:rPr>
        <w:t>KRYEMINISTËR</w:t>
      </w:r>
    </w:p>
    <w:p w14:paraId="2DB877A2" w14:textId="77777777" w:rsidR="000969DD" w:rsidRPr="000969DD" w:rsidRDefault="000969DD" w:rsidP="000969DD">
      <w:pPr>
        <w:ind w:firstLine="284"/>
        <w:jc w:val="right"/>
        <w:rPr>
          <w:rFonts w:ascii="Garamond" w:hAnsi="Garamond"/>
          <w:b/>
          <w:lang w:val="it-IT"/>
        </w:rPr>
      </w:pPr>
      <w:r w:rsidRPr="000969DD">
        <w:rPr>
          <w:rFonts w:ascii="Garamond" w:hAnsi="Garamond"/>
          <w:b/>
          <w:lang w:val="it-IT"/>
        </w:rPr>
        <w:t>Edi Rama</w:t>
      </w:r>
    </w:p>
    <w:sectPr w:rsidR="000969DD" w:rsidRPr="000969DD" w:rsidSect="000969D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69DD"/>
    <w:rsid w:val="000B60A8"/>
    <w:rsid w:val="000F74B6"/>
    <w:rsid w:val="001017EA"/>
    <w:rsid w:val="0011053E"/>
    <w:rsid w:val="001342EE"/>
    <w:rsid w:val="00166907"/>
    <w:rsid w:val="00170D0F"/>
    <w:rsid w:val="00237844"/>
    <w:rsid w:val="002B44F9"/>
    <w:rsid w:val="002E5489"/>
    <w:rsid w:val="003B1AF1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640310"/>
    <w:rsid w:val="00667717"/>
    <w:rsid w:val="006742B3"/>
    <w:rsid w:val="0075476B"/>
    <w:rsid w:val="00770EF6"/>
    <w:rsid w:val="00771A6B"/>
    <w:rsid w:val="007769AF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86B0D"/>
    <w:rsid w:val="00CA2585"/>
    <w:rsid w:val="00CA74A3"/>
    <w:rsid w:val="00CB2068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F23FBB"/>
    <w:rsid w:val="00F325DD"/>
    <w:rsid w:val="00F7655A"/>
    <w:rsid w:val="00FB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3057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969D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969DD"/>
    <w:rPr>
      <w:rFonts w:ascii="Garamond" w:eastAsia="Times New Roman" w:hAnsi="Garamond" w:cs="Arial"/>
      <w:b/>
      <w:bCs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2024-03-11T09:33:08Z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2024-03-08T00:00:00Z</Date_x0020_protokolli>
    <Titulli xmlns="0e656187-b300-4fb0-8bf4-3a50f872073c">Për lirim dhe emërim në detyrë</Titulli>
    <Modifikuesi xmlns="0e656187-b300-4fb0-8bf4-3a50f872073c">Suada.Daci</Modifikuesi>
    <Nr_x002e__x0020_prot_x0020_QBZ xmlns="0e656187-b300-4fb0-8bf4-3a50f872073c">441</Nr_x002e__x0020_prot_x0020_QBZ>
    <Data_x0020_e_x0020_Modifikimit xmlns="0e656187-b300-4fb0-8bf4-3a50f872073c">2024-03-11T10:59:10Z</Data_x0020_e_x0020_Modifikimit>
    <Dekretuar xmlns="0e656187-b300-4fb0-8bf4-3a50f872073c">false</Dekretuar>
    <Data xmlns="0e656187-b300-4fb0-8bf4-3a50f872073c">2024-03-06T00:00:00Z</Data>
    <Nr_x002e__x0020_protokolli_x0020_i_x0020_aktit xmlns="0e656187-b300-4fb0-8bf4-3a50f872073c">1366/1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B8F5709F348BD8142A0794F0BD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08B8F5709F348BD8142A0794F0BDDA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459217-258D-47D8-AF80-0B39EEFBADD8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D9E2F4A-34D9-4A21-9A8C-61A3B42214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934A1F-DBB5-4A0A-B7A8-3DC7DE584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C8D02F-BC94-4A66-9110-6EE249893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C91E2F9-D00B-408E-AB86-E9120B669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dhe emërim në detyrë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dhe emërim në detyrë</dc:title>
  <dc:creator>Entela Suli</dc:creator>
  <cp:lastModifiedBy>Fjora Cahani</cp:lastModifiedBy>
  <cp:revision>5</cp:revision>
  <dcterms:created xsi:type="dcterms:W3CDTF">2024-03-08T09:36:00Z</dcterms:created>
  <dcterms:modified xsi:type="dcterms:W3CDTF">2024-03-11T10:16:00Z</dcterms:modified>
</cp:coreProperties>
</file>