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67940" w14:textId="3C110090" w:rsidR="008B052D" w:rsidRPr="00756484" w:rsidRDefault="008B052D" w:rsidP="00573C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Cs w:val="24"/>
        </w:rPr>
      </w:pPr>
      <w:r w:rsidRPr="00756484">
        <w:rPr>
          <w:rFonts w:ascii="Garamond" w:eastAsiaTheme="minorHAnsi" w:hAnsi="Garamond" w:cs="Times New Roman"/>
          <w:b/>
          <w:bCs/>
          <w:color w:val="000000"/>
          <w:szCs w:val="24"/>
        </w:rPr>
        <w:t>VENDIM</w:t>
      </w:r>
    </w:p>
    <w:p w14:paraId="2E266E55" w14:textId="3553CE32" w:rsidR="008B052D" w:rsidRPr="00756484" w:rsidRDefault="008B052D" w:rsidP="00573C3A">
      <w:pPr>
        <w:ind w:firstLine="284"/>
        <w:jc w:val="center"/>
        <w:rPr>
          <w:rFonts w:ascii="Garamond" w:eastAsiaTheme="minorHAnsi" w:hAnsi="Garamond"/>
          <w:b/>
          <w:szCs w:val="24"/>
        </w:rPr>
      </w:pPr>
      <w:r w:rsidRPr="00756484">
        <w:rPr>
          <w:rFonts w:ascii="Garamond" w:eastAsiaTheme="minorHAnsi" w:hAnsi="Garamond"/>
          <w:b/>
          <w:szCs w:val="24"/>
        </w:rPr>
        <w:t>Nr.</w:t>
      </w:r>
      <w:r w:rsidR="002F3C1C">
        <w:rPr>
          <w:rFonts w:ascii="Garamond" w:eastAsiaTheme="minorHAnsi" w:hAnsi="Garamond"/>
          <w:b/>
          <w:szCs w:val="24"/>
        </w:rPr>
        <w:t xml:space="preserve"> </w:t>
      </w:r>
      <w:bookmarkStart w:id="0" w:name="_GoBack"/>
      <w:bookmarkEnd w:id="0"/>
      <w:r w:rsidRPr="00756484">
        <w:rPr>
          <w:rFonts w:ascii="Garamond" w:eastAsiaTheme="minorHAnsi" w:hAnsi="Garamond"/>
          <w:b/>
          <w:szCs w:val="24"/>
        </w:rPr>
        <w:t>182, datë 27.3.2024</w:t>
      </w:r>
    </w:p>
    <w:p w14:paraId="4883F1A0" w14:textId="77777777" w:rsidR="008B052D" w:rsidRPr="00756484" w:rsidRDefault="008B052D" w:rsidP="00573C3A">
      <w:pPr>
        <w:ind w:firstLine="284"/>
        <w:jc w:val="center"/>
        <w:rPr>
          <w:rFonts w:ascii="Garamond" w:eastAsiaTheme="minorHAnsi" w:hAnsi="Garamond"/>
          <w:b/>
          <w:szCs w:val="24"/>
        </w:rPr>
      </w:pPr>
    </w:p>
    <w:p w14:paraId="54C7A80F" w14:textId="500B6312" w:rsidR="008B052D" w:rsidRPr="00756484" w:rsidRDefault="008B052D" w:rsidP="00573C3A">
      <w:pPr>
        <w:ind w:firstLine="284"/>
        <w:jc w:val="center"/>
        <w:rPr>
          <w:rFonts w:ascii="Garamond" w:eastAsiaTheme="minorHAnsi" w:hAnsi="Garamond"/>
          <w:b/>
          <w:szCs w:val="24"/>
        </w:rPr>
      </w:pPr>
      <w:r w:rsidRPr="00756484">
        <w:rPr>
          <w:rFonts w:ascii="Garamond" w:eastAsiaTheme="minorHAnsi" w:hAnsi="Garamond"/>
          <w:b/>
          <w:szCs w:val="24"/>
        </w:rPr>
        <w:t>PËR</w:t>
      </w:r>
      <w:r w:rsidRPr="00756484">
        <w:rPr>
          <w:rFonts w:ascii="Garamond" w:eastAsiaTheme="minorHAnsi" w:hAnsi="Garamond" w:cs="Times New Roman"/>
          <w:b/>
          <w:bCs/>
          <w:color w:val="000000"/>
          <w:szCs w:val="24"/>
        </w:rPr>
        <w:t xml:space="preserve"> </w:t>
      </w:r>
      <w:r w:rsidRPr="00756484">
        <w:rPr>
          <w:rFonts w:ascii="Garamond" w:eastAsiaTheme="minorHAnsi" w:hAnsi="Garamond"/>
          <w:b/>
          <w:szCs w:val="24"/>
        </w:rPr>
        <w:t>MIRATIMIN E GARANCISË SHTETËRORE NË FAVOR TË BANKËS SË TIRANËS</w:t>
      </w:r>
      <w:r w:rsidR="00775F71" w:rsidRPr="00756484">
        <w:rPr>
          <w:rFonts w:ascii="Garamond" w:eastAsiaTheme="minorHAnsi" w:hAnsi="Garamond"/>
          <w:b/>
          <w:szCs w:val="24"/>
        </w:rPr>
        <w:t>,</w:t>
      </w:r>
      <w:r w:rsidRPr="00756484">
        <w:rPr>
          <w:rFonts w:ascii="Garamond" w:eastAsiaTheme="minorHAnsi" w:hAnsi="Garamond"/>
          <w:b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b/>
          <w:szCs w:val="24"/>
        </w:rPr>
        <w:t>SH.A</w:t>
      </w:r>
      <w:proofErr w:type="spellEnd"/>
      <w:r w:rsidRPr="00756484">
        <w:rPr>
          <w:rFonts w:ascii="Garamond" w:eastAsiaTheme="minorHAnsi" w:hAnsi="Garamond"/>
          <w:b/>
          <w:szCs w:val="24"/>
        </w:rPr>
        <w:t>., PËR KONTRATËN E KREDISË</w:t>
      </w:r>
      <w:r w:rsidR="00775F71" w:rsidRPr="00756484">
        <w:rPr>
          <w:rFonts w:ascii="Garamond" w:eastAsiaTheme="minorHAnsi" w:hAnsi="Garamond"/>
          <w:b/>
          <w:szCs w:val="24"/>
        </w:rPr>
        <w:t xml:space="preserve"> </w:t>
      </w:r>
      <w:r w:rsidRPr="00756484">
        <w:rPr>
          <w:rFonts w:ascii="Garamond" w:eastAsiaTheme="minorHAnsi" w:hAnsi="Garamond"/>
          <w:b/>
          <w:szCs w:val="24"/>
        </w:rPr>
        <w:t>NDËRMJET BANKËS SË TIRANËS</w:t>
      </w:r>
      <w:r w:rsidR="00775F71" w:rsidRPr="00756484">
        <w:rPr>
          <w:rFonts w:ascii="Garamond" w:eastAsiaTheme="minorHAnsi" w:hAnsi="Garamond"/>
          <w:b/>
          <w:szCs w:val="24"/>
        </w:rPr>
        <w:t>,</w:t>
      </w:r>
      <w:r w:rsidRPr="00756484">
        <w:rPr>
          <w:rFonts w:ascii="Garamond" w:eastAsiaTheme="minorHAnsi" w:hAnsi="Garamond"/>
          <w:b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b/>
          <w:szCs w:val="24"/>
        </w:rPr>
        <w:t>SH.A</w:t>
      </w:r>
      <w:proofErr w:type="spellEnd"/>
      <w:r w:rsidRPr="00756484">
        <w:rPr>
          <w:rFonts w:ascii="Garamond" w:eastAsiaTheme="minorHAnsi" w:hAnsi="Garamond"/>
          <w:b/>
          <w:szCs w:val="24"/>
        </w:rPr>
        <w:t>., FURNIZUESIT TË SHËRBIMIT UNIVERSAL</w:t>
      </w:r>
      <w:r w:rsidR="00775F71" w:rsidRPr="00756484">
        <w:rPr>
          <w:rFonts w:ascii="Garamond" w:eastAsiaTheme="minorHAnsi" w:hAnsi="Garamond"/>
          <w:b/>
          <w:szCs w:val="24"/>
        </w:rPr>
        <w:t>,</w:t>
      </w:r>
      <w:r w:rsidRPr="00756484">
        <w:rPr>
          <w:rFonts w:ascii="Garamond" w:eastAsiaTheme="minorHAnsi" w:hAnsi="Garamond"/>
          <w:b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b/>
          <w:szCs w:val="24"/>
        </w:rPr>
        <w:t>SH.A</w:t>
      </w:r>
      <w:proofErr w:type="spellEnd"/>
      <w:r w:rsidRPr="00756484">
        <w:rPr>
          <w:rFonts w:ascii="Garamond" w:eastAsiaTheme="minorHAnsi" w:hAnsi="Garamond"/>
          <w:b/>
          <w:szCs w:val="24"/>
        </w:rPr>
        <w:t xml:space="preserve">., DHE OPERATORIT TË SHPËRNDARJES SË ENERGJISË ELEKTRIKE </w:t>
      </w:r>
      <w:proofErr w:type="spellStart"/>
      <w:r w:rsidRPr="00756484">
        <w:rPr>
          <w:rFonts w:ascii="Garamond" w:eastAsiaTheme="minorHAnsi" w:hAnsi="Garamond"/>
          <w:b/>
          <w:iCs/>
          <w:szCs w:val="24"/>
        </w:rPr>
        <w:t>GROUP</w:t>
      </w:r>
      <w:proofErr w:type="spellEnd"/>
      <w:r w:rsidR="00775F71" w:rsidRPr="00756484">
        <w:rPr>
          <w:rFonts w:ascii="Garamond" w:eastAsiaTheme="minorHAnsi" w:hAnsi="Garamond"/>
          <w:b/>
          <w:iCs/>
          <w:szCs w:val="24"/>
        </w:rPr>
        <w:t>,</w:t>
      </w:r>
      <w:r w:rsidRPr="00756484">
        <w:rPr>
          <w:rFonts w:ascii="Garamond" w:eastAsiaTheme="minorHAnsi" w:hAnsi="Garamond"/>
          <w:b/>
          <w:i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b/>
          <w:szCs w:val="24"/>
        </w:rPr>
        <w:t>SH.A</w:t>
      </w:r>
      <w:proofErr w:type="spellEnd"/>
      <w:r w:rsidRPr="00756484">
        <w:rPr>
          <w:rFonts w:ascii="Garamond" w:eastAsiaTheme="minorHAnsi" w:hAnsi="Garamond"/>
          <w:b/>
          <w:szCs w:val="24"/>
        </w:rPr>
        <w:t xml:space="preserve">. </w:t>
      </w:r>
    </w:p>
    <w:p w14:paraId="7C3D4F40" w14:textId="77777777" w:rsidR="008B052D" w:rsidRPr="00756484" w:rsidRDefault="008B052D" w:rsidP="00573C3A">
      <w:pPr>
        <w:ind w:firstLine="284"/>
        <w:jc w:val="center"/>
        <w:rPr>
          <w:rFonts w:ascii="Garamond" w:eastAsiaTheme="minorHAnsi" w:hAnsi="Garamond"/>
          <w:szCs w:val="24"/>
        </w:rPr>
      </w:pPr>
    </w:p>
    <w:p w14:paraId="57164C2D" w14:textId="129D3DAD" w:rsidR="008B052D" w:rsidRPr="00756484" w:rsidRDefault="008B052D" w:rsidP="00573C3A">
      <w:pPr>
        <w:ind w:firstLine="284"/>
        <w:jc w:val="both"/>
        <w:rPr>
          <w:rFonts w:ascii="Garamond" w:eastAsiaTheme="minorHAnsi" w:hAnsi="Garamond"/>
          <w:szCs w:val="24"/>
        </w:rPr>
      </w:pPr>
      <w:r w:rsidRPr="00756484">
        <w:rPr>
          <w:rFonts w:ascii="Garamond" w:eastAsiaTheme="minorHAnsi" w:hAnsi="Garamond"/>
          <w:szCs w:val="24"/>
        </w:rPr>
        <w:t>Në mbështetje të nenit 100 të Kushtetutës, të neneve 3 e 38, të ligjit nr.</w:t>
      </w:r>
      <w:r w:rsidR="002F3C1C">
        <w:rPr>
          <w:rFonts w:ascii="Garamond" w:eastAsiaTheme="minorHAnsi" w:hAnsi="Garamond"/>
          <w:szCs w:val="24"/>
        </w:rPr>
        <w:t xml:space="preserve"> </w:t>
      </w:r>
      <w:r w:rsidRPr="00756484">
        <w:rPr>
          <w:rFonts w:ascii="Garamond" w:eastAsiaTheme="minorHAnsi" w:hAnsi="Garamond"/>
          <w:szCs w:val="24"/>
        </w:rPr>
        <w:t>9665, datë 18.12.2006, “Për huamarrjen shtetërore, borxhin shtetëror dhe garancitë shtetërore të huas në Republikën e Shqipërisë”, të ndryshuar, dhe të nenit 57, të ligjit nr.</w:t>
      </w:r>
      <w:r w:rsidR="002F3C1C">
        <w:rPr>
          <w:rFonts w:ascii="Garamond" w:eastAsiaTheme="minorHAnsi" w:hAnsi="Garamond"/>
          <w:szCs w:val="24"/>
        </w:rPr>
        <w:t xml:space="preserve"> </w:t>
      </w:r>
      <w:r w:rsidRPr="00756484">
        <w:rPr>
          <w:rFonts w:ascii="Garamond" w:eastAsiaTheme="minorHAnsi" w:hAnsi="Garamond"/>
          <w:szCs w:val="24"/>
        </w:rPr>
        <w:t xml:space="preserve">9936, datë 26.6.2008, “Për menaxhimin e sistemit buxhetor në Republikën e Shqipërisë”, të ndryshuar, me propozimin e ministrit të Financave dhe të </w:t>
      </w:r>
      <w:r w:rsidR="00775F71" w:rsidRPr="00756484">
        <w:rPr>
          <w:rFonts w:ascii="Garamond" w:eastAsiaTheme="minorHAnsi" w:hAnsi="Garamond"/>
          <w:szCs w:val="24"/>
        </w:rPr>
        <w:t xml:space="preserve">zëvendëskryeministrit </w:t>
      </w:r>
      <w:r w:rsidRPr="00756484">
        <w:rPr>
          <w:rFonts w:ascii="Garamond" w:eastAsiaTheme="minorHAnsi" w:hAnsi="Garamond"/>
          <w:szCs w:val="24"/>
        </w:rPr>
        <w:t>dhe ministër i Infrastrukturës dhe Energjisë, Këshilli i Ministrave</w:t>
      </w:r>
    </w:p>
    <w:p w14:paraId="0D7532FE" w14:textId="77777777" w:rsidR="008B052D" w:rsidRPr="00756484" w:rsidRDefault="008B052D" w:rsidP="00573C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69CB584F" w14:textId="2E923C1D" w:rsidR="008B052D" w:rsidRPr="00756484" w:rsidRDefault="008B052D" w:rsidP="00573C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szCs w:val="24"/>
        </w:rPr>
      </w:pPr>
      <w:r w:rsidRPr="00756484">
        <w:rPr>
          <w:rFonts w:ascii="Garamond" w:eastAsiaTheme="minorHAnsi" w:hAnsi="Garamond"/>
          <w:szCs w:val="24"/>
        </w:rPr>
        <w:t>VENDOSI:</w:t>
      </w:r>
    </w:p>
    <w:p w14:paraId="78F5C3FA" w14:textId="77777777" w:rsidR="008B052D" w:rsidRPr="00756484" w:rsidRDefault="008B052D" w:rsidP="00573C3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szCs w:val="24"/>
        </w:rPr>
      </w:pPr>
    </w:p>
    <w:p w14:paraId="076C56F1" w14:textId="742B5EE0" w:rsidR="008B052D" w:rsidRPr="00756484" w:rsidRDefault="008B052D" w:rsidP="00573C3A">
      <w:pPr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56484">
        <w:rPr>
          <w:rFonts w:ascii="Garamond" w:eastAsiaTheme="minorHAnsi" w:hAnsi="Garamond" w:cs="Times New Roman"/>
          <w:color w:val="000000"/>
          <w:szCs w:val="24"/>
        </w:rPr>
        <w:t xml:space="preserve">1. </w:t>
      </w:r>
      <w:r w:rsidRPr="00756484">
        <w:rPr>
          <w:rFonts w:ascii="Garamond" w:eastAsiaTheme="minorHAnsi" w:hAnsi="Garamond"/>
          <w:szCs w:val="24"/>
        </w:rPr>
        <w:t>Miratimin e garancisë shtetërore në favor të Bankës së Tiranës</w:t>
      </w:r>
      <w:r w:rsidR="006356FF" w:rsidRPr="00756484">
        <w:rPr>
          <w:rFonts w:ascii="Garamond" w:eastAsiaTheme="minorHAnsi" w:hAnsi="Garamond"/>
          <w:szCs w:val="24"/>
        </w:rPr>
        <w:t>,</w:t>
      </w:r>
      <w:r w:rsidRPr="00756484">
        <w:rPr>
          <w:rFonts w:ascii="Garamond" w:eastAsiaTheme="minorHAnsi" w:hAnsi="Garamond"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szCs w:val="24"/>
        </w:rPr>
        <w:t>sh.a</w:t>
      </w:r>
      <w:proofErr w:type="spellEnd"/>
      <w:r w:rsidRPr="00756484">
        <w:rPr>
          <w:rFonts w:ascii="Garamond" w:eastAsiaTheme="minorHAnsi" w:hAnsi="Garamond"/>
          <w:szCs w:val="24"/>
        </w:rPr>
        <w:t>., për kontratën e kredisë ndërmjet Bankës së Tiranës</w:t>
      </w:r>
      <w:r w:rsidR="006356FF" w:rsidRPr="00756484">
        <w:rPr>
          <w:rFonts w:ascii="Garamond" w:eastAsiaTheme="minorHAnsi" w:hAnsi="Garamond"/>
          <w:szCs w:val="24"/>
        </w:rPr>
        <w:t>,</w:t>
      </w:r>
      <w:r w:rsidRPr="00756484">
        <w:rPr>
          <w:rFonts w:ascii="Garamond" w:eastAsiaTheme="minorHAnsi" w:hAnsi="Garamond"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szCs w:val="24"/>
        </w:rPr>
        <w:t>sh.a</w:t>
      </w:r>
      <w:proofErr w:type="spellEnd"/>
      <w:r w:rsidRPr="00756484">
        <w:rPr>
          <w:rFonts w:ascii="Garamond" w:eastAsiaTheme="minorHAnsi" w:hAnsi="Garamond"/>
          <w:szCs w:val="24"/>
        </w:rPr>
        <w:t>., Furnizuesit të Shërbimit Universal</w:t>
      </w:r>
      <w:r w:rsidR="006356FF" w:rsidRPr="00756484">
        <w:rPr>
          <w:rFonts w:ascii="Garamond" w:eastAsiaTheme="minorHAnsi" w:hAnsi="Garamond"/>
          <w:szCs w:val="24"/>
        </w:rPr>
        <w:t>,</w:t>
      </w:r>
      <w:r w:rsidRPr="00756484">
        <w:rPr>
          <w:rFonts w:ascii="Garamond" w:eastAsiaTheme="minorHAnsi" w:hAnsi="Garamond"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szCs w:val="24"/>
        </w:rPr>
        <w:t>sh.a</w:t>
      </w:r>
      <w:proofErr w:type="spellEnd"/>
      <w:r w:rsidRPr="00756484">
        <w:rPr>
          <w:rFonts w:ascii="Garamond" w:eastAsiaTheme="minorHAnsi" w:hAnsi="Garamond"/>
          <w:szCs w:val="24"/>
        </w:rPr>
        <w:t xml:space="preserve">., </w:t>
      </w:r>
      <w:bookmarkStart w:id="1" w:name="_Hlk160785842"/>
      <w:r w:rsidRPr="00756484">
        <w:rPr>
          <w:rFonts w:ascii="Garamond" w:eastAsiaTheme="minorHAnsi" w:hAnsi="Garamond"/>
          <w:szCs w:val="24"/>
        </w:rPr>
        <w:t xml:space="preserve">dhe Operatorit të Shpërndarjes së Energjisë Elektrike </w:t>
      </w:r>
      <w:proofErr w:type="spellStart"/>
      <w:r w:rsidRPr="00756484">
        <w:rPr>
          <w:rFonts w:ascii="Garamond" w:eastAsiaTheme="minorHAnsi" w:hAnsi="Garamond"/>
          <w:iCs/>
          <w:szCs w:val="24"/>
        </w:rPr>
        <w:t>Group</w:t>
      </w:r>
      <w:proofErr w:type="spellEnd"/>
      <w:r w:rsidR="006356FF" w:rsidRPr="00756484">
        <w:rPr>
          <w:rFonts w:ascii="Garamond" w:eastAsiaTheme="minorHAnsi" w:hAnsi="Garamond"/>
          <w:iCs/>
          <w:szCs w:val="24"/>
        </w:rPr>
        <w:t>,</w:t>
      </w:r>
      <w:r w:rsidRPr="00756484">
        <w:rPr>
          <w:rFonts w:ascii="Garamond" w:eastAsiaTheme="minorHAnsi" w:hAnsi="Garamond"/>
          <w:szCs w:val="24"/>
        </w:rPr>
        <w:t xml:space="preserve"> </w:t>
      </w:r>
      <w:bookmarkEnd w:id="1"/>
      <w:proofErr w:type="spellStart"/>
      <w:r w:rsidRPr="00756484">
        <w:rPr>
          <w:rFonts w:ascii="Garamond" w:eastAsiaTheme="minorHAnsi" w:hAnsi="Garamond"/>
          <w:szCs w:val="24"/>
        </w:rPr>
        <w:t>sh.a</w:t>
      </w:r>
      <w:proofErr w:type="spellEnd"/>
      <w:r w:rsidRPr="00756484">
        <w:rPr>
          <w:rFonts w:ascii="Garamond" w:eastAsiaTheme="minorHAnsi" w:hAnsi="Garamond"/>
          <w:szCs w:val="24"/>
        </w:rPr>
        <w:t>., në shumën 20 000 000 (njëzet milionë) euro.</w:t>
      </w:r>
    </w:p>
    <w:p w14:paraId="62501E9C" w14:textId="173ECDB7" w:rsidR="008B052D" w:rsidRPr="00756484" w:rsidRDefault="008B052D" w:rsidP="00573C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56484">
        <w:rPr>
          <w:rFonts w:ascii="Garamond" w:eastAsiaTheme="minorHAnsi" w:hAnsi="Garamond" w:cs="Times New Roman"/>
          <w:szCs w:val="24"/>
        </w:rPr>
        <w:t xml:space="preserve">2. </w:t>
      </w:r>
      <w:r w:rsidRPr="00756484">
        <w:rPr>
          <w:rFonts w:ascii="Garamond" w:eastAsiaTheme="minorHAnsi" w:hAnsi="Garamond"/>
          <w:color w:val="000000"/>
          <w:szCs w:val="24"/>
        </w:rPr>
        <w:t xml:space="preserve">Ngarkohen Ministria e Financave, Ministria e Infrastrukturës dhe Energjisë, </w:t>
      </w:r>
      <w:r w:rsidRPr="00756484">
        <w:rPr>
          <w:rFonts w:ascii="Garamond" w:eastAsiaTheme="minorHAnsi" w:hAnsi="Garamond"/>
          <w:szCs w:val="24"/>
        </w:rPr>
        <w:t>Operatori i Shpërndarjes së Energjisë Elektrike</w:t>
      </w:r>
      <w:r w:rsidRPr="00756484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iCs/>
          <w:color w:val="000000"/>
          <w:szCs w:val="24"/>
        </w:rPr>
        <w:t>Group</w:t>
      </w:r>
      <w:proofErr w:type="spellEnd"/>
      <w:r w:rsidR="006356FF" w:rsidRPr="00756484">
        <w:rPr>
          <w:rFonts w:ascii="Garamond" w:eastAsiaTheme="minorHAnsi" w:hAnsi="Garamond"/>
          <w:iCs/>
          <w:color w:val="000000"/>
          <w:szCs w:val="24"/>
        </w:rPr>
        <w:t>,</w:t>
      </w:r>
      <w:r w:rsidRPr="00756484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color w:val="000000"/>
          <w:szCs w:val="24"/>
        </w:rPr>
        <w:t>sh.a</w:t>
      </w:r>
      <w:proofErr w:type="spellEnd"/>
      <w:r w:rsidRPr="00756484">
        <w:rPr>
          <w:rFonts w:ascii="Garamond" w:eastAsiaTheme="minorHAnsi" w:hAnsi="Garamond"/>
          <w:color w:val="000000"/>
          <w:szCs w:val="24"/>
        </w:rPr>
        <w:t>., dhe Furnizuesi i Shërbimit Universal</w:t>
      </w:r>
      <w:r w:rsidR="006356FF" w:rsidRPr="00756484">
        <w:rPr>
          <w:rFonts w:ascii="Garamond" w:eastAsiaTheme="minorHAnsi" w:hAnsi="Garamond"/>
          <w:color w:val="000000"/>
          <w:szCs w:val="24"/>
        </w:rPr>
        <w:t>,</w:t>
      </w:r>
      <w:r w:rsidRPr="00756484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756484">
        <w:rPr>
          <w:rFonts w:ascii="Garamond" w:eastAsiaTheme="minorHAnsi" w:hAnsi="Garamond"/>
          <w:color w:val="000000"/>
          <w:szCs w:val="24"/>
        </w:rPr>
        <w:t>sh.a</w:t>
      </w:r>
      <w:proofErr w:type="spellEnd"/>
      <w:r w:rsidRPr="00756484">
        <w:rPr>
          <w:rFonts w:ascii="Garamond" w:eastAsiaTheme="minorHAnsi" w:hAnsi="Garamond"/>
          <w:color w:val="000000"/>
          <w:szCs w:val="24"/>
        </w:rPr>
        <w:t xml:space="preserve">. për zbatimin e këtij vendimi. </w:t>
      </w:r>
    </w:p>
    <w:p w14:paraId="14378DA1" w14:textId="18D8FC91" w:rsidR="008B052D" w:rsidRPr="00756484" w:rsidRDefault="008B052D" w:rsidP="00573C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756484">
        <w:rPr>
          <w:rFonts w:ascii="Garamond" w:eastAsiaTheme="minorHAnsi" w:hAnsi="Garamond"/>
          <w:color w:val="000000"/>
          <w:szCs w:val="24"/>
        </w:rPr>
        <w:t xml:space="preserve">Ky vendim hyn në fuqi menjëherë dhe botohet në Fletoren </w:t>
      </w:r>
      <w:r w:rsidR="00573C3A" w:rsidRPr="00756484">
        <w:rPr>
          <w:rFonts w:ascii="Garamond" w:eastAsiaTheme="minorHAnsi" w:hAnsi="Garamond"/>
          <w:color w:val="000000"/>
          <w:szCs w:val="24"/>
        </w:rPr>
        <w:t>Z</w:t>
      </w:r>
      <w:r w:rsidRPr="00756484">
        <w:rPr>
          <w:rFonts w:ascii="Garamond" w:eastAsiaTheme="minorHAnsi" w:hAnsi="Garamond"/>
          <w:color w:val="000000"/>
          <w:szCs w:val="24"/>
        </w:rPr>
        <w:t>yrtare.</w:t>
      </w:r>
    </w:p>
    <w:p w14:paraId="324128EA" w14:textId="77777777" w:rsidR="008B052D" w:rsidRPr="00756484" w:rsidRDefault="008B052D" w:rsidP="00573C3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688B9708" w14:textId="77777777" w:rsidR="008B052D" w:rsidRPr="00756484" w:rsidRDefault="008B052D" w:rsidP="00573C3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  <w:caps/>
          <w:szCs w:val="24"/>
        </w:rPr>
      </w:pPr>
      <w:r w:rsidRPr="00756484">
        <w:rPr>
          <w:rFonts w:ascii="Garamond" w:eastAsiaTheme="minorHAnsi" w:hAnsi="Garamond" w:cs="Times New Roman"/>
          <w:bCs/>
          <w:caps/>
          <w:szCs w:val="24"/>
        </w:rPr>
        <w:t>KRYEMINISTËR</w:t>
      </w:r>
    </w:p>
    <w:p w14:paraId="30B0173B" w14:textId="64844963" w:rsidR="00E54F73" w:rsidRPr="00756484" w:rsidRDefault="008B052D" w:rsidP="00573C3A">
      <w:pPr>
        <w:ind w:firstLine="284"/>
        <w:jc w:val="right"/>
        <w:rPr>
          <w:rFonts w:ascii="Garamond" w:hAnsi="Garamond"/>
          <w:b/>
          <w:szCs w:val="24"/>
        </w:rPr>
      </w:pPr>
      <w:r w:rsidRPr="00756484">
        <w:rPr>
          <w:rFonts w:ascii="Garamond" w:eastAsiaTheme="minorHAnsi" w:hAnsi="Garamond" w:cs="Times New Roman"/>
          <w:b/>
          <w:bCs/>
          <w:szCs w:val="24"/>
        </w:rPr>
        <w:t xml:space="preserve"> Edi </w:t>
      </w:r>
      <w:proofErr w:type="spellStart"/>
      <w:r w:rsidRPr="00756484">
        <w:rPr>
          <w:rFonts w:ascii="Garamond" w:eastAsiaTheme="minorHAnsi" w:hAnsi="Garamond" w:cs="Times New Roman"/>
          <w:b/>
          <w:bCs/>
          <w:szCs w:val="24"/>
        </w:rPr>
        <w:t>Rama</w:t>
      </w:r>
      <w:proofErr w:type="spellEnd"/>
    </w:p>
    <w:sectPr w:rsidR="00E54F73" w:rsidRPr="00756484" w:rsidSect="00165F06">
      <w:headerReference w:type="default" r:id="rId13"/>
      <w:footerReference w:type="default" r:id="rId14"/>
      <w:pgSz w:w="11907" w:h="16839" w:code="9"/>
      <w:pgMar w:top="108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9C62D" w14:textId="77777777" w:rsidR="00762390" w:rsidRDefault="00762390" w:rsidP="000825F0">
      <w:r>
        <w:separator/>
      </w:r>
    </w:p>
  </w:endnote>
  <w:endnote w:type="continuationSeparator" w:id="0">
    <w:p w14:paraId="30487D36" w14:textId="77777777" w:rsidR="00762390" w:rsidRDefault="00762390" w:rsidP="000825F0">
      <w:r>
        <w:continuationSeparator/>
      </w:r>
    </w:p>
  </w:endnote>
  <w:endnote w:type="continuationNotice" w:id="1">
    <w:p w14:paraId="3B828565" w14:textId="77777777" w:rsidR="00762390" w:rsidRDefault="007623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97423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0B01744" w14:textId="77777777" w:rsidR="00762390" w:rsidRPr="00165F06" w:rsidRDefault="00762390">
        <w:pPr>
          <w:pStyle w:val="Footer"/>
          <w:jc w:val="right"/>
          <w:rPr>
            <w:rFonts w:ascii="Times New Roman" w:hAnsi="Times New Roman" w:cs="Times New Roman"/>
          </w:rPr>
        </w:pPr>
        <w:r w:rsidRPr="00165F06">
          <w:rPr>
            <w:rFonts w:ascii="Times New Roman" w:hAnsi="Times New Roman" w:cs="Times New Roman"/>
          </w:rPr>
          <w:fldChar w:fldCharType="begin"/>
        </w:r>
        <w:r w:rsidRPr="00165F06">
          <w:rPr>
            <w:rFonts w:ascii="Times New Roman" w:hAnsi="Times New Roman" w:cs="Times New Roman"/>
          </w:rPr>
          <w:instrText xml:space="preserve"> PAGE   \* MERGEFORMAT </w:instrText>
        </w:r>
        <w:r w:rsidRPr="00165F06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165F06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0B01745" w14:textId="77777777" w:rsidR="00762390" w:rsidRDefault="00762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262B3" w14:textId="77777777" w:rsidR="00762390" w:rsidRDefault="00762390" w:rsidP="000825F0">
      <w:r>
        <w:separator/>
      </w:r>
    </w:p>
  </w:footnote>
  <w:footnote w:type="continuationSeparator" w:id="0">
    <w:p w14:paraId="1E3A54BB" w14:textId="77777777" w:rsidR="00762390" w:rsidRDefault="00762390" w:rsidP="000825F0">
      <w:r>
        <w:continuationSeparator/>
      </w:r>
    </w:p>
  </w:footnote>
  <w:footnote w:type="continuationNotice" w:id="1">
    <w:p w14:paraId="7ECE588D" w14:textId="77777777" w:rsidR="00762390" w:rsidRDefault="007623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D0188" w14:textId="77777777" w:rsidR="00762390" w:rsidRDefault="007623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6F47"/>
    <w:multiLevelType w:val="hybridMultilevel"/>
    <w:tmpl w:val="EB5479F0"/>
    <w:lvl w:ilvl="0" w:tplc="CEE603EC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BCE"/>
    <w:rsid w:val="000006D9"/>
    <w:rsid w:val="00013F0C"/>
    <w:rsid w:val="0001557B"/>
    <w:rsid w:val="000253DE"/>
    <w:rsid w:val="0005461E"/>
    <w:rsid w:val="00056EB4"/>
    <w:rsid w:val="000825F0"/>
    <w:rsid w:val="000A02AB"/>
    <w:rsid w:val="000B419E"/>
    <w:rsid w:val="00106D33"/>
    <w:rsid w:val="00160D09"/>
    <w:rsid w:val="00165F06"/>
    <w:rsid w:val="001B654F"/>
    <w:rsid w:val="001D156D"/>
    <w:rsid w:val="0020799E"/>
    <w:rsid w:val="00234380"/>
    <w:rsid w:val="0026421B"/>
    <w:rsid w:val="002821E7"/>
    <w:rsid w:val="002926BA"/>
    <w:rsid w:val="002A771C"/>
    <w:rsid w:val="002B4C3D"/>
    <w:rsid w:val="002F3C1C"/>
    <w:rsid w:val="00352956"/>
    <w:rsid w:val="003D03F3"/>
    <w:rsid w:val="003F7E15"/>
    <w:rsid w:val="00420BCD"/>
    <w:rsid w:val="00492B7F"/>
    <w:rsid w:val="005002B1"/>
    <w:rsid w:val="005525A6"/>
    <w:rsid w:val="0057003C"/>
    <w:rsid w:val="00573C3A"/>
    <w:rsid w:val="005E2F96"/>
    <w:rsid w:val="00626D4E"/>
    <w:rsid w:val="006356FF"/>
    <w:rsid w:val="00646C74"/>
    <w:rsid w:val="006A3B06"/>
    <w:rsid w:val="006B54B6"/>
    <w:rsid w:val="006C3BB9"/>
    <w:rsid w:val="006D4868"/>
    <w:rsid w:val="006E45F6"/>
    <w:rsid w:val="007311A0"/>
    <w:rsid w:val="00756484"/>
    <w:rsid w:val="00762390"/>
    <w:rsid w:val="007661DA"/>
    <w:rsid w:val="00775F71"/>
    <w:rsid w:val="0077637B"/>
    <w:rsid w:val="0078072C"/>
    <w:rsid w:val="00791D0D"/>
    <w:rsid w:val="007B30A8"/>
    <w:rsid w:val="007B4562"/>
    <w:rsid w:val="007C14EF"/>
    <w:rsid w:val="007F6E92"/>
    <w:rsid w:val="00807652"/>
    <w:rsid w:val="00835CD2"/>
    <w:rsid w:val="008B052D"/>
    <w:rsid w:val="008B5D56"/>
    <w:rsid w:val="008C73DB"/>
    <w:rsid w:val="008D4FC8"/>
    <w:rsid w:val="00906B0F"/>
    <w:rsid w:val="009103CC"/>
    <w:rsid w:val="00910958"/>
    <w:rsid w:val="00963C4C"/>
    <w:rsid w:val="00984841"/>
    <w:rsid w:val="009B119D"/>
    <w:rsid w:val="00A80D8A"/>
    <w:rsid w:val="00AB4827"/>
    <w:rsid w:val="00C12A02"/>
    <w:rsid w:val="00C704BA"/>
    <w:rsid w:val="00C84820"/>
    <w:rsid w:val="00D52ED4"/>
    <w:rsid w:val="00DA269F"/>
    <w:rsid w:val="00DD7C1C"/>
    <w:rsid w:val="00E30CB3"/>
    <w:rsid w:val="00E34BCE"/>
    <w:rsid w:val="00E418E9"/>
    <w:rsid w:val="00E52A3E"/>
    <w:rsid w:val="00E54F73"/>
    <w:rsid w:val="00ED3731"/>
    <w:rsid w:val="00ED6F01"/>
    <w:rsid w:val="00F32704"/>
    <w:rsid w:val="00F43E37"/>
    <w:rsid w:val="00F6179F"/>
    <w:rsid w:val="00F7215C"/>
    <w:rsid w:val="00F8512F"/>
    <w:rsid w:val="00FA1493"/>
    <w:rsid w:val="00FB0E1A"/>
    <w:rsid w:val="00FE5BC8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0170E"/>
  <w15:chartTrackingRefBased/>
  <w15:docId w15:val="{9B33D442-F155-4262-817F-E5503435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F73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4F73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14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1493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AB4827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825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5F0"/>
    <w:rPr>
      <w:rFonts w:ascii="Tahoma" w:eastAsia="Times New Roman" w:hAnsi="Tahoma" w:cs="Tahoma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825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5F0"/>
    <w:rPr>
      <w:rFonts w:ascii="Tahoma" w:eastAsia="Times New Roman" w:hAnsi="Tahoma" w:cs="Tahoma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2024-03-29T09:07:22Z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miratimin e garancisë shtetërore në favor të Bankës së Tiranës, sh.a., për kontratën e kredisë, ndërmjet Bankës së Tiranës, sh.a., furnizuesit të shërbimit universal, sh.a., dhe operatorit të shpërndarjes së energjisë elektrike Group, sh.a.</Titulli>
    <Modifikuesi xmlns="0e656187-b300-4fb0-8bf4-3a50f872073c">nevila.samarxhi</Modifikuesi>
    <Nr_x002e__x0020_prot_x0020_QBZ xmlns="0e656187-b300-4fb0-8bf4-3a50f872073c">569</Nr_x002e__x0020_prot_x0020_QBZ>
    <Data_x0020_e_x0020_Modifikimit xmlns="0e656187-b300-4fb0-8bf4-3a50f872073c">2024-03-29T09:21:14Z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1754/1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4AE497308F46B886F77C3046CC8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4AE497308F46B886F77C3046CC8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DADAA-26DC-41D8-81AF-0B415D78852D}">
  <ds:schemaRefs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689B18C-3AB6-45E1-B133-7D4257E28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E526B2-D20F-44E3-BEFA-020F7AF1C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463A4E-C2A9-4072-8169-F7A09D8A23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5705D6-2EEC-42CD-816A-9BFDE7895F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2FEEF6-E905-40A1-BAE2-EC8836F5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garancisë shtetërore në favor të Bankës së Tiranës, sh.a., për kontratën e kredisë, ndërmjet Bankës së Tiranës, sh.a., furnizuesit të shërbimit universal, sh.a., dhe operatorit të shpërndarjes së energjisë elektrike Group, sh.a.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garancisë shtetërore në favor të Bankës së Tiranës, sh.a., për kontratën e kredisë, ndërmjet Bankës së Tiranës, sh.a., furnizuesit të shërbimit universal, sh.a., dhe operatorit të shpërndarjes së energjisë elektrike Group, sh.a.</dc:title>
  <dc:creator>Tedi Bushaj</dc:creator>
  <cp:lastModifiedBy>Alma Lisaku</cp:lastModifiedBy>
  <cp:revision>10</cp:revision>
  <cp:lastPrinted>2024-03-26T15:32:00Z</cp:lastPrinted>
  <dcterms:created xsi:type="dcterms:W3CDTF">2024-03-29T08:07:00Z</dcterms:created>
  <dcterms:modified xsi:type="dcterms:W3CDTF">2024-03-29T08:33:00Z</dcterms:modified>
</cp:coreProperties>
</file>