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4484E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6B32DB9D" w14:textId="17C6B360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Nr. 238, datë 17.4.2024</w:t>
      </w:r>
    </w:p>
    <w:p w14:paraId="3CDC37F3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675B4974" w14:textId="0B761CCB" w:rsidR="009B620D" w:rsidRPr="00160B0C" w:rsidRDefault="009B620D" w:rsidP="009B620D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aps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b/>
          <w:bCs/>
          <w:caps/>
          <w:color w:val="000000"/>
          <w:sz w:val="24"/>
          <w:szCs w:val="24"/>
          <w:lang w:val="sq-AL"/>
        </w:rPr>
        <w:t>PËR Një ndryshim në Vendimin nr.</w:t>
      </w:r>
      <w:r w:rsidR="00160B0C">
        <w:rPr>
          <w:rFonts w:ascii="Garamond" w:hAnsi="Garamond" w:cs="Calibri"/>
          <w:b/>
          <w:bCs/>
          <w:caps/>
          <w:color w:val="000000"/>
          <w:sz w:val="24"/>
          <w:szCs w:val="24"/>
          <w:lang w:val="sq-AL"/>
        </w:rPr>
        <w:t xml:space="preserve"> </w:t>
      </w:r>
      <w:r w:rsidRPr="00160B0C">
        <w:rPr>
          <w:rFonts w:ascii="Garamond" w:hAnsi="Garamond" w:cs="Calibri"/>
          <w:b/>
          <w:bCs/>
          <w:caps/>
          <w:color w:val="000000"/>
          <w:sz w:val="24"/>
          <w:szCs w:val="24"/>
          <w:lang w:val="sq-AL"/>
        </w:rPr>
        <w:t>395, datë 9.6.2022,  tË Këshillit të Ministrave, “Për emërimin e anëtarëve të Komisionit të Ndihmës Shtetërore”</w:t>
      </w:r>
    </w:p>
    <w:p w14:paraId="341DE1B9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9695656" w14:textId="7361D6B0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100 të Kushtetutës dhe të nenit 16, të ligjit nr.</w:t>
      </w:r>
      <w:r w:rsid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9374,  datë 21.4.2005, “Për ndihmën shtetërore”, të ndryshuar, me propozimin e ministrit të Ekonomisë, Kulturës dhe Inovacionit, Këshilli i Ministrave</w:t>
      </w:r>
    </w:p>
    <w:p w14:paraId="5922232B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0DAC0144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sz w:val="24"/>
          <w:szCs w:val="24"/>
          <w:lang w:val="sq-AL"/>
        </w:rPr>
      </w:pPr>
      <w:r w:rsidRPr="00160B0C">
        <w:rPr>
          <w:rFonts w:ascii="Garamond" w:hAnsi="Garamond" w:cs="Calibri"/>
          <w:bCs/>
          <w:sz w:val="24"/>
          <w:szCs w:val="24"/>
          <w:lang w:val="sq-AL"/>
        </w:rPr>
        <w:t>VENDOSI:</w:t>
      </w:r>
    </w:p>
    <w:p w14:paraId="1AB93C9C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  <w:lang w:val="sq-AL"/>
        </w:rPr>
      </w:pPr>
    </w:p>
    <w:p w14:paraId="4F56FB45" w14:textId="47C34F42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1. Në pikën 1, të vendimit nr.</w:t>
      </w:r>
      <w:r w:rsid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395, datë 9.6.2022, të Këshillit të Ministrave, nënndarjet “ -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znj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Delina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Ibrahimaj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160B0C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kryetar” dhe “ -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znj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Inida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Methoxha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160B0C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anëtar” zëvendësohen me “ - z. Blendi Gonxhja </w:t>
      </w:r>
      <w:r w:rsidR="00160B0C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kryetar” dhe “ -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znj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.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Keida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Qirko</w:t>
      </w:r>
      <w:proofErr w:type="spellEnd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160B0C">
        <w:rPr>
          <w:rFonts w:ascii="Garamond" w:hAnsi="Garamond" w:cs="Calibri"/>
          <w:color w:val="000000"/>
          <w:sz w:val="24"/>
          <w:szCs w:val="24"/>
          <w:lang w:val="sq-AL"/>
        </w:rPr>
        <w:t>–</w:t>
      </w: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anëtar”.</w:t>
      </w:r>
    </w:p>
    <w:p w14:paraId="56F274A9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2. Ngarkohet Ministria </w:t>
      </w:r>
      <w:bookmarkStart w:id="0" w:name="_GoBack"/>
      <w:bookmarkEnd w:id="0"/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e Ekonomisë, Kulturës dhe Inovacionit për zbatimin e këtij vendimi.</w:t>
      </w:r>
    </w:p>
    <w:p w14:paraId="2E725522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>Ky vendim hyn në fuqi menjëherë.</w:t>
      </w:r>
    </w:p>
    <w:p w14:paraId="7338B5BE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1A1234C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bCs/>
          <w:color w:val="000000"/>
          <w:sz w:val="24"/>
          <w:szCs w:val="24"/>
          <w:lang w:val="sq-AL"/>
        </w:rPr>
        <w:t>KRYEMINISTËR</w:t>
      </w:r>
    </w:p>
    <w:p w14:paraId="7DD3FC63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160B0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488663BE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6AD3A93" w14:textId="77777777" w:rsidR="009B620D" w:rsidRPr="00160B0C" w:rsidRDefault="009B620D" w:rsidP="009B62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60B0C">
        <w:rPr>
          <w:rFonts w:ascii="Garamond" w:hAnsi="Garamond" w:cs="Calibri"/>
          <w:color w:val="000000"/>
          <w:sz w:val="24"/>
          <w:szCs w:val="24"/>
          <w:lang w:val="sq-AL"/>
        </w:rPr>
        <w:t xml:space="preserve">      </w:t>
      </w:r>
    </w:p>
    <w:p w14:paraId="1EAD0F58" w14:textId="77777777" w:rsidR="000F74B6" w:rsidRPr="00160B0C" w:rsidRDefault="000F74B6" w:rsidP="009B620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160B0C" w:rsidSect="009B620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02E8E"/>
    <w:rsid w:val="000F74B6"/>
    <w:rsid w:val="00160B0C"/>
    <w:rsid w:val="002E7767"/>
    <w:rsid w:val="002E7ADD"/>
    <w:rsid w:val="003012BB"/>
    <w:rsid w:val="00345C70"/>
    <w:rsid w:val="00420FCC"/>
    <w:rsid w:val="00495544"/>
    <w:rsid w:val="004E4635"/>
    <w:rsid w:val="004F1DB9"/>
    <w:rsid w:val="004F5959"/>
    <w:rsid w:val="005B5F43"/>
    <w:rsid w:val="005F4755"/>
    <w:rsid w:val="00752ED0"/>
    <w:rsid w:val="00782418"/>
    <w:rsid w:val="007A461B"/>
    <w:rsid w:val="008C7EE7"/>
    <w:rsid w:val="00900B71"/>
    <w:rsid w:val="009B620D"/>
    <w:rsid w:val="009F48E5"/>
    <w:rsid w:val="00A40966"/>
    <w:rsid w:val="00AD6F91"/>
    <w:rsid w:val="00B113C2"/>
    <w:rsid w:val="00C04D7A"/>
    <w:rsid w:val="00CC07EB"/>
    <w:rsid w:val="00E37D65"/>
    <w:rsid w:val="00F23FBB"/>
    <w:rsid w:val="00F61A65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2DB9D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2024-04-18T13:33:20Z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një ndryshim në vendimin nr. 395, datë 9.6.2022, të Këshillit të Ministrave, "Për emërimin e anëtarëve të Komisionit të Ndihmës Shtetërore"</Titulli>
    <Modifikuesi xmlns="0e656187-b300-4fb0-8bf4-3a50f872073c">Suada.Daci</Modifikuesi>
    <Nr_x002e__x0020_prot_x0020_QBZ xmlns="0e656187-b300-4fb0-8bf4-3a50f872073c">698</Nr_x002e__x0020_prot_x0020_QBZ>
    <Data_x0020_e_x0020_Modifikimit xmlns="0e656187-b300-4fb0-8bf4-3a50f872073c">2024-04-18T13:58:18Z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1955/2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D170A20BBD4D4B942A4337AC1ECF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D170A20BBD4D4B942A4337AC1ECF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9C6E4-3018-4C7A-925E-1E84CFE2FCC4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F1DA00A-904C-430F-BD50-08969F8A6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427AD-67A9-4C66-A166-2C65CCA83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5890A3-4E3B-4674-8D60-61C7D557E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47AEFC-D7F4-46AE-A051-C7A46AAE0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395, datë 9.6.2022, të Këshillit të Ministrave, "Për emërimin e anëtarëve të Komisionit të Ndihmës Shtetërore"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395, datë 9.6.2022, të Këshillit të Ministrave, "Për emërimin e anëtarëve të Komisionit të Ndihmës Shtetërore"</dc:title>
  <dc:creator>Entela Suli</dc:creator>
  <cp:lastModifiedBy>Alma Lisaku</cp:lastModifiedBy>
  <cp:revision>4</cp:revision>
  <dcterms:created xsi:type="dcterms:W3CDTF">2024-04-18T12:33:00Z</dcterms:created>
  <dcterms:modified xsi:type="dcterms:W3CDTF">2024-04-18T13:05:00Z</dcterms:modified>
</cp:coreProperties>
</file>