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3844A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E1646A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4B5F0708" w14:textId="1C320ADB" w:rsidR="00864F64" w:rsidRPr="00E1646A" w:rsidRDefault="000939B4" w:rsidP="00864F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E1646A">
        <w:rPr>
          <w:rFonts w:ascii="Garamond" w:hAnsi="Garamond"/>
          <w:b/>
          <w:sz w:val="24"/>
          <w:szCs w:val="24"/>
          <w:lang w:val="sq-AL"/>
        </w:rPr>
        <w:t>N</w:t>
      </w:r>
      <w:r w:rsidR="00864F64" w:rsidRPr="00E1646A">
        <w:rPr>
          <w:rFonts w:ascii="Garamond" w:hAnsi="Garamond"/>
          <w:b/>
          <w:sz w:val="24"/>
          <w:szCs w:val="24"/>
          <w:lang w:val="sq-AL"/>
        </w:rPr>
        <w:t>r. 246, dat</w:t>
      </w:r>
      <w:r w:rsidRPr="00E1646A">
        <w:rPr>
          <w:rFonts w:ascii="Garamond" w:hAnsi="Garamond"/>
          <w:b/>
          <w:sz w:val="24"/>
          <w:szCs w:val="24"/>
          <w:lang w:val="sq-AL"/>
        </w:rPr>
        <w:t>ë</w:t>
      </w:r>
      <w:r w:rsidR="00864F64" w:rsidRPr="00E1646A">
        <w:rPr>
          <w:rFonts w:ascii="Garamond" w:hAnsi="Garamond"/>
          <w:b/>
          <w:sz w:val="24"/>
          <w:szCs w:val="24"/>
          <w:lang w:val="sq-AL"/>
        </w:rPr>
        <w:t xml:space="preserve"> 17.4.2024</w:t>
      </w:r>
    </w:p>
    <w:p w14:paraId="6A08073B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0EC406B" w14:textId="4D22AE70" w:rsidR="00864F64" w:rsidRPr="00E1646A" w:rsidRDefault="00864F64" w:rsidP="000939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1646A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0939B4" w:rsidRPr="00E1646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E1646A">
        <w:rPr>
          <w:rFonts w:ascii="Garamond" w:hAnsi="Garamond" w:cs="Times New Roman"/>
          <w:b/>
          <w:sz w:val="24"/>
          <w:szCs w:val="24"/>
          <w:lang w:val="sq-AL"/>
        </w:rPr>
        <w:t>HAPJEN E MISIONIT DIPLOMATIK TË REPUBLIKËS</w:t>
      </w:r>
      <w:r w:rsidR="00E1646A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E1646A">
        <w:rPr>
          <w:rFonts w:ascii="Garamond" w:hAnsi="Garamond" w:cs="Times New Roman"/>
          <w:b/>
          <w:sz w:val="24"/>
          <w:szCs w:val="24"/>
          <w:lang w:val="sq-AL"/>
        </w:rPr>
        <w:t>SË SHQIPËRISË NË REPUBLIKËN E INDISË</w:t>
      </w:r>
    </w:p>
    <w:p w14:paraId="026FFB14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FFD635" w14:textId="59EBEA55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1646A">
        <w:rPr>
          <w:rFonts w:ascii="Garamond" w:hAnsi="Garamond" w:cs="Times New Roman"/>
          <w:bCs/>
          <w:sz w:val="24"/>
          <w:szCs w:val="24"/>
          <w:lang w:val="sq-AL"/>
        </w:rPr>
        <w:t>Në mbështetje të nenit 100 të Kushtetutës dhe të pikës 1, të nenit 21, të</w:t>
      </w:r>
      <w:r w:rsidR="00E1646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E1646A">
        <w:rPr>
          <w:rFonts w:ascii="Garamond" w:hAnsi="Garamond" w:cs="Times New Roman"/>
          <w:bCs/>
          <w:sz w:val="24"/>
          <w:szCs w:val="24"/>
          <w:lang w:val="sq-AL"/>
        </w:rPr>
        <w:t xml:space="preserve"> ligjit nr.</w:t>
      </w:r>
      <w:r w:rsidR="00E1646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bookmarkStart w:id="0" w:name="_GoBack"/>
      <w:bookmarkEnd w:id="0"/>
      <w:r w:rsidRPr="00E1646A">
        <w:rPr>
          <w:rFonts w:ascii="Garamond" w:hAnsi="Garamond" w:cs="Times New Roman"/>
          <w:bCs/>
          <w:sz w:val="24"/>
          <w:szCs w:val="24"/>
          <w:lang w:val="sq-AL"/>
        </w:rPr>
        <w:t>23/2015, “Për shërbimin e jashtëm të Republikës së Shqipërisë”, me propozimin e ministrit për Evropën dhe Punët e Jashtme, Këshilli i Ministrave</w:t>
      </w:r>
    </w:p>
    <w:p w14:paraId="1DC9671D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2858309" w14:textId="636CE4AF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1646A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6700DB01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DE98B8" w14:textId="1794E64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1646A">
        <w:rPr>
          <w:rFonts w:ascii="Garamond" w:hAnsi="Garamond" w:cs="Times New Roman"/>
          <w:bCs/>
          <w:sz w:val="24"/>
          <w:szCs w:val="24"/>
          <w:lang w:val="sq-AL"/>
        </w:rPr>
        <w:t>1.</w:t>
      </w:r>
      <w:r w:rsidR="000939B4" w:rsidRPr="00E1646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E1646A">
        <w:rPr>
          <w:rFonts w:ascii="Garamond" w:hAnsi="Garamond" w:cs="Times New Roman"/>
          <w:bCs/>
          <w:sz w:val="24"/>
          <w:szCs w:val="24"/>
          <w:lang w:val="sq-AL"/>
        </w:rPr>
        <w:t>Hapjen e misionit diplomatik “Ambasadë” të Republikës së Shqipërisë në kryeqytetin e Republikës së Indisë, Nju</w:t>
      </w:r>
      <w:r w:rsidR="00E1646A">
        <w:rPr>
          <w:rFonts w:ascii="Garamond" w:hAnsi="Garamond" w:cs="Times New Roman"/>
          <w:bCs/>
          <w:sz w:val="24"/>
          <w:szCs w:val="24"/>
          <w:lang w:val="sq-AL"/>
        </w:rPr>
        <w:t>-</w:t>
      </w:r>
      <w:r w:rsidRPr="00E1646A">
        <w:rPr>
          <w:rFonts w:ascii="Garamond" w:hAnsi="Garamond" w:cs="Times New Roman"/>
          <w:bCs/>
          <w:sz w:val="24"/>
          <w:szCs w:val="24"/>
          <w:lang w:val="sq-AL"/>
        </w:rPr>
        <w:t>Delhi.</w:t>
      </w:r>
    </w:p>
    <w:p w14:paraId="3B06E8D1" w14:textId="40D15CB3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1646A">
        <w:rPr>
          <w:rFonts w:ascii="Garamond" w:hAnsi="Garamond" w:cs="Times New Roman"/>
          <w:bCs/>
          <w:sz w:val="24"/>
          <w:szCs w:val="24"/>
          <w:lang w:val="sq-AL"/>
        </w:rPr>
        <w:t>2.</w:t>
      </w:r>
      <w:r w:rsidR="000939B4" w:rsidRPr="00E1646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E1646A">
        <w:rPr>
          <w:rFonts w:ascii="Garamond" w:hAnsi="Garamond" w:cs="Times New Roman"/>
          <w:bCs/>
          <w:sz w:val="24"/>
          <w:szCs w:val="24"/>
          <w:lang w:val="sq-AL"/>
        </w:rPr>
        <w:t>Shpenzimet për hapjen e këtij misioni diplomatik përballohen nga buxheti i Ministrisë për Evropën dhe Punët e Jashtme, miratuar për vitin 2024.</w:t>
      </w:r>
    </w:p>
    <w:p w14:paraId="11EFFC04" w14:textId="74085E5B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1646A">
        <w:rPr>
          <w:rFonts w:ascii="Garamond" w:hAnsi="Garamond" w:cs="Times New Roman"/>
          <w:bCs/>
          <w:sz w:val="24"/>
          <w:szCs w:val="24"/>
          <w:lang w:val="sq-AL"/>
        </w:rPr>
        <w:t>3.</w:t>
      </w:r>
      <w:r w:rsidR="000939B4" w:rsidRPr="00E1646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E1646A">
        <w:rPr>
          <w:rFonts w:ascii="Garamond" w:hAnsi="Garamond" w:cs="Times New Roman"/>
          <w:bCs/>
          <w:sz w:val="24"/>
          <w:szCs w:val="24"/>
          <w:lang w:val="sq-AL"/>
        </w:rPr>
        <w:t>Ngarkohet Ministria për Evropën dhe Punët e Jashtme për zbatimin e këtij vendimi.</w:t>
      </w:r>
    </w:p>
    <w:p w14:paraId="313897F1" w14:textId="18DE11A9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1646A">
        <w:rPr>
          <w:rFonts w:ascii="Garamond" w:hAnsi="Garamond" w:cs="Times New Roman"/>
          <w:bCs/>
          <w:sz w:val="24"/>
          <w:szCs w:val="24"/>
          <w:lang w:val="sq-AL"/>
        </w:rPr>
        <w:t xml:space="preserve">Ky vendim hyn në fuqi pas botimit në Fletoren </w:t>
      </w:r>
      <w:r w:rsidR="000939B4" w:rsidRPr="00E1646A">
        <w:rPr>
          <w:rFonts w:ascii="Garamond" w:hAnsi="Garamond" w:cs="Times New Roman"/>
          <w:bCs/>
          <w:sz w:val="24"/>
          <w:szCs w:val="24"/>
          <w:lang w:val="sq-AL"/>
        </w:rPr>
        <w:t>Z</w:t>
      </w:r>
      <w:r w:rsidRPr="00E1646A">
        <w:rPr>
          <w:rFonts w:ascii="Garamond" w:hAnsi="Garamond" w:cs="Times New Roman"/>
          <w:bCs/>
          <w:sz w:val="24"/>
          <w:szCs w:val="24"/>
          <w:lang w:val="sq-AL"/>
        </w:rPr>
        <w:t>yrtare.</w:t>
      </w:r>
    </w:p>
    <w:p w14:paraId="6329C1E7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A179172" w14:textId="1E10B0A8" w:rsidR="00864F64" w:rsidRPr="00E1646A" w:rsidRDefault="000939B4" w:rsidP="000939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1646A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0DABAC2B" w14:textId="710571C9" w:rsidR="00864F64" w:rsidRPr="00E1646A" w:rsidRDefault="000939B4" w:rsidP="000939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E1646A">
        <w:rPr>
          <w:rFonts w:ascii="Garamond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E1646A">
        <w:rPr>
          <w:rFonts w:ascii="Garamond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0DF8B209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8D2B087" w14:textId="77777777" w:rsidR="00864F64" w:rsidRPr="00E1646A" w:rsidRDefault="00864F64" w:rsidP="00864F6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5CAF9CA" w14:textId="77777777" w:rsidR="00864F64" w:rsidRPr="000939B4" w:rsidRDefault="00864F64" w:rsidP="00864F6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64F64" w:rsidRPr="00093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939B4"/>
    <w:rsid w:val="000F74B6"/>
    <w:rsid w:val="00420FCC"/>
    <w:rsid w:val="00495544"/>
    <w:rsid w:val="004F1DB9"/>
    <w:rsid w:val="004F5959"/>
    <w:rsid w:val="005B5F43"/>
    <w:rsid w:val="00620A08"/>
    <w:rsid w:val="007A461B"/>
    <w:rsid w:val="00864F64"/>
    <w:rsid w:val="008C7EE7"/>
    <w:rsid w:val="00900B71"/>
    <w:rsid w:val="009F48E5"/>
    <w:rsid w:val="00A40966"/>
    <w:rsid w:val="00AD6F91"/>
    <w:rsid w:val="00C04D7A"/>
    <w:rsid w:val="00E1646A"/>
    <w:rsid w:val="00E37D65"/>
    <w:rsid w:val="00F23FBB"/>
    <w:rsid w:val="00F61A65"/>
    <w:rsid w:val="00F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F0708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2024-04-18T13:17:36Z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hapjen e misionit diplomatik të Republikës së Shqipërisë në Republikën e Indisë</Titulli>
    <Modifikuesi xmlns="0e656187-b300-4fb0-8bf4-3a50f872073c">Suada.Daci</Modifikuesi>
    <Nr_x002e__x0020_prot_x0020_QBZ xmlns="0e656187-b300-4fb0-8bf4-3a50f872073c">705</Nr_x002e__x0020_prot_x0020_QBZ>
    <Data_x0020_e_x0020_Modifikimit xmlns="0e656187-b300-4fb0-8bf4-3a50f872073c">2024-04-18T13:28:57Z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2167/1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BF6633CDE24ADE8EF94AE3B9C794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BF6633CDE24ADE8EF94AE3B9C794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55E954-6239-4A00-8E8C-FD677FFF7DF7}">
  <ds:schemaRefs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96F6F3-9D63-451C-9215-632E10292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55B269-A42D-40C5-95C0-8E6BF974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9B00C8-CD56-4936-84E2-DD030BB95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9883F0-7DBD-49B3-8210-B2F115E2F8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misionit diplomatik të Republikës së Shqipërisë në Republikën e Indisë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misionit diplomatik të Republikës së Shqipërisë në Republikën e Indisë</dc:title>
  <dc:creator>Entela Suli</dc:creator>
  <cp:lastModifiedBy>Jorina Kryeziu</cp:lastModifiedBy>
  <cp:revision>5</cp:revision>
  <dcterms:created xsi:type="dcterms:W3CDTF">2024-04-18T12:16:00Z</dcterms:created>
  <dcterms:modified xsi:type="dcterms:W3CDTF">2024-04-18T12:36:00Z</dcterms:modified>
</cp:coreProperties>
</file>