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4987B" w14:textId="4BDEB889" w:rsidR="00F36F56" w:rsidRPr="00F7416C" w:rsidRDefault="00B51B45" w:rsidP="00730A1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F7416C">
        <w:rPr>
          <w:rFonts w:ascii="Garamond" w:hAnsi="Garamond"/>
          <w:b/>
          <w:bCs/>
          <w:szCs w:val="24"/>
        </w:rPr>
        <w:t>VENDIM</w:t>
      </w:r>
    </w:p>
    <w:p w14:paraId="153E5AC1" w14:textId="4E3B5620" w:rsidR="00F36F56" w:rsidRPr="00F7416C" w:rsidRDefault="00F36F56" w:rsidP="00730A11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F7416C">
        <w:rPr>
          <w:rFonts w:ascii="Garamond" w:hAnsi="Garamond"/>
          <w:b/>
          <w:bCs/>
          <w:szCs w:val="24"/>
        </w:rPr>
        <w:t>Nr.</w:t>
      </w:r>
      <w:r w:rsidR="00F7416C" w:rsidRPr="00F7416C">
        <w:rPr>
          <w:rFonts w:ascii="Garamond" w:hAnsi="Garamond"/>
          <w:b/>
          <w:bCs/>
          <w:szCs w:val="24"/>
        </w:rPr>
        <w:t xml:space="preserve"> </w:t>
      </w:r>
      <w:r w:rsidR="000E4693" w:rsidRPr="00F7416C">
        <w:rPr>
          <w:rFonts w:ascii="Garamond" w:hAnsi="Garamond"/>
          <w:b/>
          <w:szCs w:val="24"/>
        </w:rPr>
        <w:t>347</w:t>
      </w:r>
      <w:r w:rsidRPr="00F7416C">
        <w:rPr>
          <w:rFonts w:ascii="Garamond" w:hAnsi="Garamond"/>
          <w:b/>
          <w:bCs/>
          <w:szCs w:val="24"/>
        </w:rPr>
        <w:t xml:space="preserve">, datë </w:t>
      </w:r>
      <w:r w:rsidR="000E4693" w:rsidRPr="00F7416C">
        <w:rPr>
          <w:rFonts w:ascii="Garamond" w:hAnsi="Garamond"/>
          <w:b/>
          <w:szCs w:val="24"/>
        </w:rPr>
        <w:t>5.6.2024</w:t>
      </w:r>
    </w:p>
    <w:p w14:paraId="142C62AD" w14:textId="77777777" w:rsidR="00CD4247" w:rsidRPr="00F7416C" w:rsidRDefault="00CD4247" w:rsidP="00730A11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0E2777B6" w14:textId="6672D282" w:rsidR="00D229F2" w:rsidRPr="00F7416C" w:rsidRDefault="00046323" w:rsidP="00730A11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F7416C">
        <w:rPr>
          <w:rFonts w:ascii="Garamond" w:hAnsi="Garamond"/>
          <w:b/>
          <w:szCs w:val="24"/>
        </w:rPr>
        <w:t>PËR</w:t>
      </w:r>
      <w:r w:rsidR="00730A11" w:rsidRPr="00F7416C">
        <w:rPr>
          <w:rFonts w:ascii="Garamond" w:hAnsi="Garamond"/>
          <w:b/>
          <w:szCs w:val="24"/>
        </w:rPr>
        <w:t xml:space="preserve"> </w:t>
      </w:r>
      <w:r w:rsidR="00BF5144" w:rsidRPr="00F7416C">
        <w:rPr>
          <w:rFonts w:ascii="Garamond" w:eastAsia="Calibri" w:hAnsi="Garamond"/>
          <w:b/>
          <w:szCs w:val="24"/>
        </w:rPr>
        <w:t>DISA</w:t>
      </w:r>
      <w:r w:rsidR="00C4781F" w:rsidRPr="00F7416C">
        <w:rPr>
          <w:rFonts w:ascii="Garamond" w:eastAsia="Calibri" w:hAnsi="Garamond"/>
          <w:b/>
          <w:szCs w:val="24"/>
        </w:rPr>
        <w:t xml:space="preserve"> SHTES</w:t>
      </w:r>
      <w:r w:rsidR="00BF5144" w:rsidRPr="00F7416C">
        <w:rPr>
          <w:rFonts w:ascii="Garamond" w:eastAsia="Calibri" w:hAnsi="Garamond"/>
          <w:b/>
          <w:szCs w:val="24"/>
        </w:rPr>
        <w:t>A</w:t>
      </w:r>
      <w:r w:rsidR="00C4781F" w:rsidRPr="00F7416C">
        <w:rPr>
          <w:rFonts w:ascii="Garamond" w:eastAsia="Calibri" w:hAnsi="Garamond"/>
          <w:b/>
          <w:szCs w:val="24"/>
        </w:rPr>
        <w:t xml:space="preserve"> NË</w:t>
      </w:r>
      <w:r w:rsidR="00D229F2" w:rsidRPr="00F7416C">
        <w:rPr>
          <w:rFonts w:ascii="Garamond" w:eastAsia="Calibri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VENDIMIN NR.</w:t>
      </w:r>
      <w:r w:rsidR="00F7416C">
        <w:rPr>
          <w:rFonts w:ascii="Garamond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503, DATË 27.7.2022,</w:t>
      </w:r>
      <w:r w:rsidR="00F7416C">
        <w:rPr>
          <w:rFonts w:ascii="Garamond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TË KËSHILLIT TË MINISTRAVE, “PËR PËRDORIMIN E FONDIT</w:t>
      </w:r>
      <w:r w:rsidR="00730A11" w:rsidRPr="00F7416C">
        <w:rPr>
          <w:rFonts w:ascii="Garamond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TË RINDËRTIMIT PËR FINANCIMIN E RINDËRTIMIT</w:t>
      </w:r>
      <w:r w:rsidR="00730A11" w:rsidRPr="00F7416C">
        <w:rPr>
          <w:rFonts w:ascii="Garamond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TË BANESAVE INDIVIDUALE NË BASHKITË DURRËS, VORË</w:t>
      </w:r>
      <w:r w:rsidR="00730A11" w:rsidRPr="00F7416C">
        <w:rPr>
          <w:rFonts w:ascii="Garamond" w:hAnsi="Garamond"/>
          <w:b/>
          <w:szCs w:val="24"/>
        </w:rPr>
        <w:t xml:space="preserve"> </w:t>
      </w:r>
      <w:r w:rsidR="00D229F2" w:rsidRPr="00F7416C">
        <w:rPr>
          <w:rFonts w:ascii="Garamond" w:hAnsi="Garamond"/>
          <w:b/>
          <w:szCs w:val="24"/>
        </w:rPr>
        <w:t>DHE SHIJAK”</w:t>
      </w:r>
      <w:r w:rsidR="00B914CC" w:rsidRPr="00F7416C">
        <w:rPr>
          <w:rFonts w:ascii="Garamond" w:hAnsi="Garamond"/>
          <w:b/>
          <w:szCs w:val="24"/>
        </w:rPr>
        <w:t>, TË NDRYSHUAR</w:t>
      </w:r>
    </w:p>
    <w:p w14:paraId="0916E57A" w14:textId="1B28368B" w:rsidR="00C4781F" w:rsidRPr="00F7416C" w:rsidRDefault="00C4781F" w:rsidP="00730A11">
      <w:pPr>
        <w:ind w:firstLine="284"/>
        <w:jc w:val="center"/>
        <w:rPr>
          <w:rFonts w:ascii="Garamond" w:eastAsia="Calibri" w:hAnsi="Garamond"/>
          <w:b/>
          <w:szCs w:val="24"/>
          <w:u w:val="single"/>
        </w:rPr>
      </w:pPr>
    </w:p>
    <w:p w14:paraId="033C3A01" w14:textId="2A5D0A25" w:rsidR="0032014A" w:rsidRPr="00F7416C" w:rsidRDefault="004C1811" w:rsidP="00730A11">
      <w:pPr>
        <w:shd w:val="clear" w:color="auto" w:fill="FFFFFF"/>
        <w:ind w:firstLine="284"/>
        <w:jc w:val="both"/>
        <w:rPr>
          <w:rFonts w:ascii="Garamond" w:hAnsi="Garamond"/>
          <w:bCs/>
          <w:spacing w:val="-2"/>
          <w:szCs w:val="24"/>
        </w:rPr>
      </w:pPr>
      <w:r w:rsidRPr="00F7416C">
        <w:rPr>
          <w:rFonts w:ascii="Garamond" w:hAnsi="Garamond"/>
          <w:szCs w:val="24"/>
        </w:rPr>
        <w:t>Në mbështetje të nenit 100 të Kushtetutës</w:t>
      </w:r>
      <w:r w:rsidR="00F7416C">
        <w:rPr>
          <w:rFonts w:ascii="Garamond" w:hAnsi="Garamond"/>
          <w:szCs w:val="24"/>
        </w:rPr>
        <w:t>;</w:t>
      </w:r>
      <w:r w:rsidRPr="00F7416C">
        <w:rPr>
          <w:rFonts w:ascii="Garamond" w:hAnsi="Garamond"/>
          <w:szCs w:val="24"/>
        </w:rPr>
        <w:t xml:space="preserve"> të neneve 13, shkronja “b”, nënndarja “i”, 25 e 36, të aktit normativ nr.</w:t>
      </w:r>
      <w:r w:rsidR="00F7416C">
        <w:rPr>
          <w:rFonts w:ascii="Garamond" w:hAnsi="Garamond"/>
          <w:szCs w:val="24"/>
        </w:rPr>
        <w:t xml:space="preserve"> </w:t>
      </w:r>
      <w:r w:rsidRPr="00F7416C">
        <w:rPr>
          <w:rFonts w:ascii="Garamond" w:hAnsi="Garamond"/>
          <w:szCs w:val="24"/>
        </w:rPr>
        <w:t xml:space="preserve">9, datë 16.12.2019, të Këshillit </w:t>
      </w:r>
      <w:r w:rsidR="000E4D90" w:rsidRPr="00F7416C">
        <w:rPr>
          <w:rFonts w:ascii="Garamond" w:hAnsi="Garamond"/>
          <w:szCs w:val="24"/>
        </w:rPr>
        <w:t xml:space="preserve">të </w:t>
      </w:r>
      <w:r w:rsidRPr="00F7416C">
        <w:rPr>
          <w:rFonts w:ascii="Garamond" w:hAnsi="Garamond"/>
          <w:szCs w:val="24"/>
        </w:rPr>
        <w:t>Ministrave, “Për përballimin e pasojave të fatkeqësisë natyrore”, miratuar me</w:t>
      </w:r>
      <w:r w:rsidR="00F7416C">
        <w:rPr>
          <w:rFonts w:ascii="Garamond" w:hAnsi="Garamond"/>
          <w:szCs w:val="24"/>
        </w:rPr>
        <w:t xml:space="preserve"> </w:t>
      </w:r>
      <w:r w:rsidRPr="00F7416C">
        <w:rPr>
          <w:rFonts w:ascii="Garamond" w:hAnsi="Garamond"/>
          <w:szCs w:val="24"/>
        </w:rPr>
        <w:t>ligjin nr.</w:t>
      </w:r>
      <w:r w:rsidR="00F7416C">
        <w:rPr>
          <w:rFonts w:ascii="Garamond" w:hAnsi="Garamond"/>
          <w:szCs w:val="24"/>
        </w:rPr>
        <w:t xml:space="preserve"> </w:t>
      </w:r>
      <w:r w:rsidRPr="00F7416C">
        <w:rPr>
          <w:rFonts w:ascii="Garamond" w:hAnsi="Garamond"/>
          <w:szCs w:val="24"/>
        </w:rPr>
        <w:t>97/2019</w:t>
      </w:r>
      <w:r w:rsidR="00F7416C">
        <w:rPr>
          <w:rFonts w:ascii="Garamond" w:hAnsi="Garamond"/>
          <w:szCs w:val="24"/>
        </w:rPr>
        <w:t>;</w:t>
      </w:r>
      <w:r w:rsidRPr="00F7416C">
        <w:rPr>
          <w:rFonts w:ascii="Garamond" w:hAnsi="Garamond"/>
          <w:szCs w:val="24"/>
        </w:rPr>
        <w:t xml:space="preserve"> të ligjit nr.</w:t>
      </w:r>
      <w:r w:rsidR="00F7416C">
        <w:rPr>
          <w:rFonts w:ascii="Garamond" w:hAnsi="Garamond"/>
          <w:szCs w:val="24"/>
        </w:rPr>
        <w:t xml:space="preserve"> </w:t>
      </w:r>
      <w:r w:rsidRPr="00F7416C">
        <w:rPr>
          <w:rFonts w:ascii="Garamond" w:hAnsi="Garamond"/>
          <w:szCs w:val="24"/>
        </w:rPr>
        <w:t>9936, datë 26.6.2008, “Për menaxhimin e sistemit buxhetor në Republikën e Shqipërisë”, të ndryshuar, dhe të nenit 7, të</w:t>
      </w:r>
      <w:r w:rsidR="00730A11" w:rsidRPr="00F7416C">
        <w:rPr>
          <w:rFonts w:ascii="Garamond" w:hAnsi="Garamond"/>
          <w:szCs w:val="24"/>
        </w:rPr>
        <w:t xml:space="preserve"> </w:t>
      </w:r>
      <w:r w:rsidRPr="00F7416C">
        <w:rPr>
          <w:rFonts w:ascii="Garamond" w:hAnsi="Garamond"/>
          <w:szCs w:val="24"/>
        </w:rPr>
        <w:t xml:space="preserve">ligjit </w:t>
      </w:r>
      <w:r w:rsidR="00C4781F" w:rsidRPr="00F7416C">
        <w:rPr>
          <w:rFonts w:ascii="Garamond" w:eastAsia="Calibri" w:hAnsi="Garamond"/>
          <w:szCs w:val="24"/>
        </w:rPr>
        <w:t>nr.</w:t>
      </w:r>
      <w:r w:rsidR="00F7416C">
        <w:rPr>
          <w:rFonts w:ascii="Garamond" w:eastAsia="Calibri" w:hAnsi="Garamond"/>
          <w:szCs w:val="24"/>
        </w:rPr>
        <w:t xml:space="preserve"> </w:t>
      </w:r>
      <w:r w:rsidR="00C4781F" w:rsidRPr="00F7416C">
        <w:rPr>
          <w:rFonts w:ascii="Garamond" w:eastAsia="Calibri" w:hAnsi="Garamond"/>
          <w:szCs w:val="24"/>
        </w:rPr>
        <w:t>97</w:t>
      </w:r>
      <w:r w:rsidR="00281F84" w:rsidRPr="00F7416C">
        <w:rPr>
          <w:rFonts w:ascii="Garamond" w:eastAsia="Calibri" w:hAnsi="Garamond"/>
          <w:szCs w:val="24"/>
        </w:rPr>
        <w:t>/</w:t>
      </w:r>
      <w:r w:rsidR="00C4781F" w:rsidRPr="00F7416C">
        <w:rPr>
          <w:rFonts w:ascii="Garamond" w:eastAsia="Calibri" w:hAnsi="Garamond"/>
          <w:szCs w:val="24"/>
        </w:rPr>
        <w:t>2023, “Për buxhetin e vitit 2024”</w:t>
      </w:r>
      <w:r w:rsidRPr="00F7416C">
        <w:rPr>
          <w:rFonts w:ascii="Garamond" w:hAnsi="Garamond"/>
          <w:szCs w:val="24"/>
        </w:rPr>
        <w:t>,</w:t>
      </w:r>
      <w:r w:rsidR="00281F84" w:rsidRPr="00F7416C">
        <w:rPr>
          <w:rFonts w:ascii="Garamond" w:hAnsi="Garamond"/>
          <w:szCs w:val="24"/>
        </w:rPr>
        <w:t xml:space="preserve"> t</w:t>
      </w:r>
      <w:r w:rsidR="000E4D90" w:rsidRPr="00F7416C">
        <w:rPr>
          <w:rFonts w:ascii="Garamond" w:hAnsi="Garamond"/>
          <w:szCs w:val="24"/>
        </w:rPr>
        <w:t>ë</w:t>
      </w:r>
      <w:r w:rsidR="00281F84" w:rsidRPr="00F7416C">
        <w:rPr>
          <w:rFonts w:ascii="Garamond" w:hAnsi="Garamond"/>
          <w:szCs w:val="24"/>
        </w:rPr>
        <w:t xml:space="preserve"> ndryshuar</w:t>
      </w:r>
      <w:r w:rsidR="000E4D90" w:rsidRPr="00F7416C">
        <w:rPr>
          <w:rFonts w:ascii="Garamond" w:hAnsi="Garamond"/>
          <w:szCs w:val="24"/>
        </w:rPr>
        <w:t>,</w:t>
      </w:r>
      <w:r w:rsidRPr="00F7416C">
        <w:rPr>
          <w:rFonts w:ascii="Garamond" w:hAnsi="Garamond"/>
          <w:szCs w:val="24"/>
        </w:rPr>
        <w:t xml:space="preserve"> </w:t>
      </w:r>
      <w:r w:rsidR="0032014A" w:rsidRPr="00F7416C">
        <w:rPr>
          <w:rFonts w:ascii="Garamond" w:hAnsi="Garamond"/>
          <w:bCs/>
          <w:spacing w:val="-2"/>
          <w:szCs w:val="24"/>
        </w:rPr>
        <w:t xml:space="preserve">me propozimin e </w:t>
      </w:r>
      <w:r w:rsidR="00F7416C">
        <w:rPr>
          <w:rFonts w:ascii="Garamond" w:hAnsi="Garamond"/>
          <w:bCs/>
          <w:spacing w:val="-2"/>
          <w:szCs w:val="24"/>
        </w:rPr>
        <w:t>z</w:t>
      </w:r>
      <w:r w:rsidR="00925DE4" w:rsidRPr="00F7416C">
        <w:rPr>
          <w:rFonts w:ascii="Garamond" w:hAnsi="Garamond"/>
          <w:bCs/>
          <w:spacing w:val="-2"/>
          <w:szCs w:val="24"/>
        </w:rPr>
        <w:t xml:space="preserve">ëvendëskryeministrit dhe </w:t>
      </w:r>
      <w:r w:rsidR="000E4D90" w:rsidRPr="00F7416C">
        <w:rPr>
          <w:rFonts w:ascii="Garamond" w:hAnsi="Garamond"/>
          <w:bCs/>
          <w:spacing w:val="-2"/>
          <w:szCs w:val="24"/>
        </w:rPr>
        <w:t>m</w:t>
      </w:r>
      <w:r w:rsidR="00925DE4" w:rsidRPr="00F7416C">
        <w:rPr>
          <w:rFonts w:ascii="Garamond" w:hAnsi="Garamond"/>
          <w:bCs/>
          <w:spacing w:val="-2"/>
          <w:szCs w:val="24"/>
        </w:rPr>
        <w:t>inist</w:t>
      </w:r>
      <w:r w:rsidR="004079D4" w:rsidRPr="00F7416C">
        <w:rPr>
          <w:rFonts w:ascii="Garamond" w:hAnsi="Garamond"/>
          <w:bCs/>
          <w:spacing w:val="-2"/>
          <w:szCs w:val="24"/>
        </w:rPr>
        <w:t>r</w:t>
      </w:r>
      <w:r w:rsidR="00F7416C">
        <w:rPr>
          <w:rFonts w:ascii="Garamond" w:hAnsi="Garamond"/>
          <w:bCs/>
          <w:spacing w:val="-2"/>
          <w:szCs w:val="24"/>
        </w:rPr>
        <w:t>it</w:t>
      </w:r>
      <w:r w:rsidR="00925DE4" w:rsidRPr="00F7416C">
        <w:rPr>
          <w:rFonts w:ascii="Garamond" w:hAnsi="Garamond"/>
          <w:bCs/>
          <w:spacing w:val="-2"/>
          <w:szCs w:val="24"/>
        </w:rPr>
        <w:t xml:space="preserve"> </w:t>
      </w:r>
      <w:r w:rsidR="00F7416C" w:rsidRPr="00E81EF8">
        <w:rPr>
          <w:rFonts w:ascii="Garamond" w:hAnsi="Garamond"/>
          <w:szCs w:val="24"/>
        </w:rPr>
        <w:t>të</w:t>
      </w:r>
      <w:r w:rsidR="00925DE4" w:rsidRPr="00F7416C">
        <w:rPr>
          <w:rFonts w:ascii="Garamond" w:hAnsi="Garamond"/>
          <w:bCs/>
          <w:spacing w:val="-2"/>
          <w:szCs w:val="24"/>
        </w:rPr>
        <w:t xml:space="preserve"> </w:t>
      </w:r>
      <w:r w:rsidR="00250250" w:rsidRPr="00F7416C">
        <w:rPr>
          <w:rFonts w:ascii="Garamond" w:hAnsi="Garamond"/>
          <w:bCs/>
          <w:spacing w:val="-2"/>
          <w:szCs w:val="24"/>
        </w:rPr>
        <w:t>Infrastruktur</w:t>
      </w:r>
      <w:r w:rsidR="00E1516E" w:rsidRPr="00F7416C">
        <w:rPr>
          <w:rFonts w:ascii="Garamond" w:hAnsi="Garamond"/>
          <w:bCs/>
          <w:spacing w:val="-2"/>
          <w:szCs w:val="24"/>
        </w:rPr>
        <w:t>ë</w:t>
      </w:r>
      <w:r w:rsidR="00250250" w:rsidRPr="00F7416C">
        <w:rPr>
          <w:rFonts w:ascii="Garamond" w:hAnsi="Garamond"/>
          <w:bCs/>
          <w:spacing w:val="-2"/>
          <w:szCs w:val="24"/>
        </w:rPr>
        <w:t>s dhe Energjis</w:t>
      </w:r>
      <w:r w:rsidR="00E1516E" w:rsidRPr="00F7416C">
        <w:rPr>
          <w:rFonts w:ascii="Garamond" w:hAnsi="Garamond"/>
          <w:bCs/>
          <w:spacing w:val="-2"/>
          <w:szCs w:val="24"/>
        </w:rPr>
        <w:t>ë</w:t>
      </w:r>
      <w:r w:rsidR="0032014A" w:rsidRPr="00F7416C">
        <w:rPr>
          <w:rFonts w:ascii="Garamond" w:hAnsi="Garamond"/>
          <w:bCs/>
          <w:spacing w:val="-2"/>
          <w:szCs w:val="24"/>
        </w:rPr>
        <w:t xml:space="preserve">, Këshilli i Ministrave </w:t>
      </w:r>
    </w:p>
    <w:p w14:paraId="7212E9C8" w14:textId="77777777" w:rsidR="00C4781F" w:rsidRPr="00F7416C" w:rsidRDefault="00C4781F" w:rsidP="00730A11">
      <w:pPr>
        <w:shd w:val="clear" w:color="auto" w:fill="FFFFFF"/>
        <w:ind w:firstLine="284"/>
        <w:jc w:val="both"/>
        <w:rPr>
          <w:rFonts w:ascii="Garamond" w:hAnsi="Garamond"/>
          <w:spacing w:val="-1"/>
          <w:szCs w:val="24"/>
        </w:rPr>
      </w:pPr>
    </w:p>
    <w:p w14:paraId="20514FF4" w14:textId="0F2D0CAF" w:rsidR="0032014A" w:rsidRPr="00F7416C" w:rsidRDefault="00730A11" w:rsidP="00730A11">
      <w:pPr>
        <w:ind w:firstLine="284"/>
        <w:jc w:val="center"/>
        <w:rPr>
          <w:rFonts w:ascii="Garamond" w:hAnsi="Garamond"/>
          <w:bCs/>
          <w:szCs w:val="24"/>
        </w:rPr>
      </w:pPr>
      <w:r w:rsidRPr="00F7416C">
        <w:rPr>
          <w:rFonts w:ascii="Garamond" w:hAnsi="Garamond"/>
          <w:bCs/>
          <w:szCs w:val="24"/>
        </w:rPr>
        <w:t>VENDOSI:</w:t>
      </w:r>
    </w:p>
    <w:p w14:paraId="6A74F5B1" w14:textId="77777777" w:rsidR="005D2474" w:rsidRPr="00F7416C" w:rsidRDefault="005D2474" w:rsidP="00730A11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4A5534BD" w14:textId="029D6A36" w:rsidR="00C4781F" w:rsidRPr="00F7416C" w:rsidRDefault="00730A11" w:rsidP="00F7416C">
      <w:pPr>
        <w:pStyle w:val="ListParagraph"/>
        <w:ind w:left="0" w:firstLine="288"/>
        <w:contextualSpacing w:val="0"/>
        <w:jc w:val="both"/>
        <w:rPr>
          <w:rFonts w:ascii="Garamond" w:eastAsia="Calibri" w:hAnsi="Garamond"/>
        </w:rPr>
      </w:pPr>
      <w:r w:rsidRPr="00F7416C">
        <w:rPr>
          <w:rFonts w:ascii="Garamond" w:eastAsia="Calibri" w:hAnsi="Garamond"/>
        </w:rPr>
        <w:t xml:space="preserve">1. </w:t>
      </w:r>
      <w:r w:rsidR="00C4781F" w:rsidRPr="00F7416C">
        <w:rPr>
          <w:rFonts w:ascii="Garamond" w:eastAsia="Calibri" w:hAnsi="Garamond"/>
        </w:rPr>
        <w:t xml:space="preserve">Pas pikës </w:t>
      </w:r>
      <w:r w:rsidR="00D229F2" w:rsidRPr="00F7416C">
        <w:rPr>
          <w:rFonts w:ascii="Garamond" w:eastAsia="Calibri" w:hAnsi="Garamond"/>
        </w:rPr>
        <w:t>3</w:t>
      </w:r>
      <w:r w:rsidR="00C4781F" w:rsidRPr="00F7416C">
        <w:rPr>
          <w:rFonts w:ascii="Garamond" w:eastAsia="Calibri" w:hAnsi="Garamond"/>
        </w:rPr>
        <w:t>, të vendimit nr.</w:t>
      </w:r>
      <w:r w:rsidR="00F7416C">
        <w:rPr>
          <w:rFonts w:ascii="Garamond" w:eastAsia="Calibri" w:hAnsi="Garamond"/>
        </w:rPr>
        <w:t xml:space="preserve"> </w:t>
      </w:r>
      <w:r w:rsidR="00D229F2" w:rsidRPr="00F7416C">
        <w:rPr>
          <w:rFonts w:ascii="Garamond" w:eastAsia="Calibri" w:hAnsi="Garamond"/>
        </w:rPr>
        <w:t>503</w:t>
      </w:r>
      <w:r w:rsidR="00C4781F" w:rsidRPr="00F7416C">
        <w:rPr>
          <w:rFonts w:ascii="Garamond" w:eastAsia="Calibri" w:hAnsi="Garamond"/>
        </w:rPr>
        <w:t xml:space="preserve">, datë </w:t>
      </w:r>
      <w:r w:rsidR="00D229F2" w:rsidRPr="00F7416C">
        <w:rPr>
          <w:rFonts w:ascii="Garamond" w:eastAsia="Calibri" w:hAnsi="Garamond"/>
        </w:rPr>
        <w:t>27.7.2022</w:t>
      </w:r>
      <w:r w:rsidR="00C4781F" w:rsidRPr="00F7416C">
        <w:rPr>
          <w:rFonts w:ascii="Garamond" w:eastAsia="Calibri" w:hAnsi="Garamond"/>
        </w:rPr>
        <w:t>, të Këshillit të Ministrave,</w:t>
      </w:r>
      <w:r w:rsidR="00B914CC" w:rsidRPr="00F7416C">
        <w:rPr>
          <w:rFonts w:ascii="Garamond" w:eastAsia="Calibri" w:hAnsi="Garamond"/>
        </w:rPr>
        <w:t xml:space="preserve"> të ndryshuar,</w:t>
      </w:r>
      <w:r w:rsidR="00F7416C">
        <w:rPr>
          <w:rFonts w:ascii="Garamond" w:eastAsia="Calibri" w:hAnsi="Garamond"/>
        </w:rPr>
        <w:t xml:space="preserve"> </w:t>
      </w:r>
      <w:r w:rsidR="00C4781F" w:rsidRPr="00F7416C">
        <w:rPr>
          <w:rFonts w:ascii="Garamond" w:eastAsia="Calibri" w:hAnsi="Garamond"/>
        </w:rPr>
        <w:t>shtohe</w:t>
      </w:r>
      <w:r w:rsidR="00BF5144" w:rsidRPr="00F7416C">
        <w:rPr>
          <w:rFonts w:ascii="Garamond" w:eastAsia="Calibri" w:hAnsi="Garamond"/>
        </w:rPr>
        <w:t>n</w:t>
      </w:r>
      <w:r w:rsidR="00C4781F" w:rsidRPr="00F7416C">
        <w:rPr>
          <w:rFonts w:ascii="Garamond" w:eastAsia="Calibri" w:hAnsi="Garamond"/>
        </w:rPr>
        <w:t xml:space="preserve"> pika</w:t>
      </w:r>
      <w:r w:rsidR="00BF5144" w:rsidRPr="00F7416C">
        <w:rPr>
          <w:rFonts w:ascii="Garamond" w:eastAsia="Calibri" w:hAnsi="Garamond"/>
        </w:rPr>
        <w:t>t</w:t>
      </w:r>
      <w:r w:rsidR="00C4781F" w:rsidRPr="00F7416C">
        <w:rPr>
          <w:rFonts w:ascii="Garamond" w:eastAsia="Calibri" w:hAnsi="Garamond"/>
        </w:rPr>
        <w:t xml:space="preserve"> </w:t>
      </w:r>
      <w:r w:rsidR="00D229F2" w:rsidRPr="00F7416C">
        <w:rPr>
          <w:rFonts w:ascii="Garamond" w:eastAsia="Calibri" w:hAnsi="Garamond"/>
        </w:rPr>
        <w:t>3</w:t>
      </w:r>
      <w:r w:rsidR="00C4781F" w:rsidRPr="00F7416C">
        <w:rPr>
          <w:rFonts w:ascii="Garamond" w:eastAsia="Calibri" w:hAnsi="Garamond"/>
        </w:rPr>
        <w:t>/</w:t>
      </w:r>
      <w:r w:rsidR="00D229F2" w:rsidRPr="00F7416C">
        <w:rPr>
          <w:rFonts w:ascii="Garamond" w:eastAsia="Calibri" w:hAnsi="Garamond"/>
        </w:rPr>
        <w:t>1</w:t>
      </w:r>
      <w:r w:rsidR="00BF5144" w:rsidRPr="00F7416C">
        <w:rPr>
          <w:rFonts w:ascii="Garamond" w:eastAsia="Calibri" w:hAnsi="Garamond"/>
        </w:rPr>
        <w:t xml:space="preserve"> dhe 3/2</w:t>
      </w:r>
      <w:r w:rsidR="00C4781F" w:rsidRPr="00F7416C">
        <w:rPr>
          <w:rFonts w:ascii="Garamond" w:eastAsia="Calibri" w:hAnsi="Garamond"/>
        </w:rPr>
        <w:t>, me këtë përmbajtje:</w:t>
      </w:r>
    </w:p>
    <w:p w14:paraId="10B63424" w14:textId="6C003FAE" w:rsidR="00BF5144" w:rsidRPr="00F7416C" w:rsidRDefault="00F7416C" w:rsidP="00F7416C">
      <w:pPr>
        <w:ind w:firstLine="288"/>
        <w:jc w:val="both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 </w:t>
      </w:r>
      <w:r w:rsidR="00C4781F" w:rsidRPr="00F7416C">
        <w:rPr>
          <w:rFonts w:ascii="Garamond" w:eastAsia="Calibri" w:hAnsi="Garamond"/>
          <w:szCs w:val="24"/>
        </w:rPr>
        <w:t>“</w:t>
      </w:r>
      <w:r w:rsidR="00EA36EA" w:rsidRPr="00F7416C">
        <w:rPr>
          <w:rFonts w:ascii="Garamond" w:eastAsia="Calibri" w:hAnsi="Garamond"/>
          <w:szCs w:val="24"/>
        </w:rPr>
        <w:t>3/1</w:t>
      </w:r>
      <w:r w:rsidR="00C4781F" w:rsidRPr="00F7416C">
        <w:rPr>
          <w:rFonts w:ascii="Garamond" w:eastAsia="Calibri" w:hAnsi="Garamond"/>
          <w:szCs w:val="24"/>
        </w:rPr>
        <w:t xml:space="preserve"> </w:t>
      </w:r>
      <w:r w:rsidR="00EA36EA" w:rsidRPr="00F7416C">
        <w:rPr>
          <w:rFonts w:ascii="Garamond" w:eastAsiaTheme="minorHAnsi" w:hAnsi="Garamond"/>
          <w:color w:val="000000"/>
          <w:szCs w:val="24"/>
        </w:rPr>
        <w:t xml:space="preserve">Përdorimin e fondit të rindërtimit, për vitin 2024, nga </w:t>
      </w:r>
      <w:r w:rsidR="000E4D90" w:rsidRPr="00F7416C">
        <w:rPr>
          <w:rFonts w:ascii="Garamond" w:eastAsiaTheme="minorHAnsi" w:hAnsi="Garamond"/>
          <w:color w:val="000000"/>
          <w:szCs w:val="24"/>
        </w:rPr>
        <w:t>B</w:t>
      </w:r>
      <w:r w:rsidR="00EA36EA" w:rsidRPr="00F7416C">
        <w:rPr>
          <w:rFonts w:ascii="Garamond" w:eastAsiaTheme="minorHAnsi" w:hAnsi="Garamond"/>
          <w:color w:val="000000"/>
          <w:szCs w:val="24"/>
        </w:rPr>
        <w:t>ashkia Durrës,</w:t>
      </w:r>
      <w:r w:rsidR="000E4D90" w:rsidRPr="00F7416C">
        <w:rPr>
          <w:rFonts w:ascii="Garamond" w:eastAsiaTheme="minorHAnsi" w:hAnsi="Garamond"/>
          <w:color w:val="000000"/>
          <w:szCs w:val="24"/>
        </w:rPr>
        <w:t xml:space="preserve"> </w:t>
      </w:r>
      <w:r w:rsidR="00EA36EA" w:rsidRPr="00F7416C">
        <w:rPr>
          <w:rFonts w:ascii="Garamond" w:eastAsiaTheme="minorHAnsi" w:hAnsi="Garamond"/>
          <w:color w:val="000000"/>
          <w:szCs w:val="24"/>
        </w:rPr>
        <w:t>në masën</w:t>
      </w:r>
      <w:r w:rsidR="000E4D90" w:rsidRPr="00F7416C">
        <w:rPr>
          <w:rFonts w:ascii="Garamond" w:eastAsiaTheme="minorHAnsi" w:hAnsi="Garamond"/>
          <w:color w:val="000000"/>
          <w:szCs w:val="24"/>
        </w:rPr>
        <w:t xml:space="preserve"> </w:t>
      </w:r>
      <w:r w:rsidR="00EA36EA" w:rsidRPr="00F7416C">
        <w:rPr>
          <w:rFonts w:ascii="Garamond" w:eastAsiaTheme="minorHAnsi" w:hAnsi="Garamond"/>
          <w:color w:val="000000"/>
          <w:szCs w:val="24"/>
        </w:rPr>
        <w:t>72 409 932 (shtatëdhjetë e dy</w:t>
      </w:r>
      <w:r w:rsidR="000E4D90" w:rsidRPr="00F7416C">
        <w:rPr>
          <w:rFonts w:ascii="Garamond" w:eastAsiaTheme="minorHAnsi" w:hAnsi="Garamond"/>
          <w:color w:val="000000"/>
          <w:szCs w:val="24"/>
        </w:rPr>
        <w:t xml:space="preserve"> </w:t>
      </w:r>
      <w:r w:rsidR="00EA36EA" w:rsidRPr="00F7416C">
        <w:rPr>
          <w:rFonts w:ascii="Garamond" w:eastAsiaTheme="minorHAnsi" w:hAnsi="Garamond"/>
          <w:color w:val="000000"/>
          <w:szCs w:val="24"/>
        </w:rPr>
        <w:t>milionë e katërqind e nëntë</w:t>
      </w:r>
      <w:r w:rsidR="000E4D90" w:rsidRPr="00F7416C">
        <w:rPr>
          <w:rFonts w:ascii="Garamond" w:eastAsiaTheme="minorHAnsi" w:hAnsi="Garamond"/>
          <w:color w:val="000000"/>
          <w:szCs w:val="24"/>
        </w:rPr>
        <w:t xml:space="preserve"> </w:t>
      </w:r>
      <w:r w:rsidR="00EA36EA" w:rsidRPr="00F7416C">
        <w:rPr>
          <w:rFonts w:ascii="Garamond" w:eastAsiaTheme="minorHAnsi" w:hAnsi="Garamond"/>
          <w:color w:val="000000"/>
          <w:szCs w:val="24"/>
        </w:rPr>
        <w:t xml:space="preserve">mijë e nëntëqind e tridhjetë e dy) lekë pa TVSH, për financimin e rindërtimit të banesave individuale për ata individë, të cilët përfitojnë nga </w:t>
      </w:r>
      <w:proofErr w:type="spellStart"/>
      <w:r w:rsidR="00EA36EA" w:rsidRPr="00F7416C">
        <w:rPr>
          <w:rFonts w:ascii="Garamond" w:eastAsiaTheme="minorHAnsi" w:hAnsi="Garamond"/>
          <w:color w:val="000000"/>
          <w:szCs w:val="24"/>
        </w:rPr>
        <w:t>grantet</w:t>
      </w:r>
      <w:proofErr w:type="spellEnd"/>
      <w:r w:rsidR="00EA36EA" w:rsidRPr="00F7416C">
        <w:rPr>
          <w:rFonts w:ascii="Garamond" w:eastAsiaTheme="minorHAnsi" w:hAnsi="Garamond"/>
          <w:color w:val="000000"/>
          <w:szCs w:val="24"/>
        </w:rPr>
        <w:t xml:space="preserve"> e rindërtimit, banesat e të cilëve janë klasifikuar si objekte që duhen rindërtuar nga e para, sipas </w:t>
      </w:r>
      <w:proofErr w:type="spellStart"/>
      <w:r w:rsidR="00EA36EA" w:rsidRPr="00F7416C">
        <w:rPr>
          <w:rFonts w:ascii="Garamond" w:eastAsiaTheme="minorHAnsi" w:hAnsi="Garamond"/>
          <w:color w:val="000000"/>
          <w:szCs w:val="24"/>
        </w:rPr>
        <w:t>aktekspertizave</w:t>
      </w:r>
      <w:proofErr w:type="spellEnd"/>
      <w:r w:rsidR="00EA36EA" w:rsidRPr="00F7416C">
        <w:rPr>
          <w:rFonts w:ascii="Garamond" w:eastAsiaTheme="minorHAnsi" w:hAnsi="Garamond"/>
          <w:color w:val="000000"/>
          <w:szCs w:val="24"/>
        </w:rPr>
        <w:t xml:space="preserve"> të thelluara, </w:t>
      </w:r>
      <w:r w:rsidR="00D276EC" w:rsidRPr="00F7416C">
        <w:rPr>
          <w:rFonts w:ascii="Garamond" w:eastAsia="Calibri" w:hAnsi="Garamond"/>
          <w:szCs w:val="24"/>
        </w:rPr>
        <w:t>i cili përballohet nga shpenzimet buxhetore të fondit të rindërtimit, miratuar për vitin 2024, dhe i transferohet Bashkisë Durr</w:t>
      </w:r>
      <w:r w:rsidR="006C1186" w:rsidRPr="00F7416C">
        <w:rPr>
          <w:rFonts w:ascii="Garamond" w:eastAsia="Calibri" w:hAnsi="Garamond"/>
          <w:szCs w:val="24"/>
        </w:rPr>
        <w:t>ë</w:t>
      </w:r>
      <w:r w:rsidR="00D276EC" w:rsidRPr="00F7416C">
        <w:rPr>
          <w:rFonts w:ascii="Garamond" w:eastAsia="Calibri" w:hAnsi="Garamond"/>
          <w:szCs w:val="24"/>
        </w:rPr>
        <w:t xml:space="preserve">s në formën e </w:t>
      </w:r>
      <w:proofErr w:type="spellStart"/>
      <w:r w:rsidR="00D276EC" w:rsidRPr="00F7416C">
        <w:rPr>
          <w:rFonts w:ascii="Garamond" w:eastAsia="Calibri" w:hAnsi="Garamond"/>
          <w:szCs w:val="24"/>
        </w:rPr>
        <w:t>transfertës</w:t>
      </w:r>
      <w:proofErr w:type="spellEnd"/>
      <w:r w:rsidR="00D276EC" w:rsidRPr="00F7416C">
        <w:rPr>
          <w:rFonts w:ascii="Garamond" w:eastAsia="Calibri" w:hAnsi="Garamond"/>
          <w:szCs w:val="24"/>
        </w:rPr>
        <w:t xml:space="preserve"> së pakushtëzuar.</w:t>
      </w:r>
    </w:p>
    <w:p w14:paraId="10B78541" w14:textId="6097DA8A" w:rsidR="00BF5144" w:rsidRPr="00F7416C" w:rsidRDefault="00BF5144" w:rsidP="00F7416C">
      <w:pPr>
        <w:ind w:firstLine="288"/>
        <w:jc w:val="both"/>
        <w:rPr>
          <w:rFonts w:ascii="Garamond" w:eastAsia="Calibri" w:hAnsi="Garamond"/>
          <w:szCs w:val="24"/>
        </w:rPr>
      </w:pPr>
      <w:r w:rsidRPr="00F7416C">
        <w:rPr>
          <w:rFonts w:ascii="Garamond" w:eastAsia="Calibri" w:hAnsi="Garamond"/>
          <w:szCs w:val="24"/>
        </w:rPr>
        <w:t xml:space="preserve">3/2 Efekti financiar, për vitin 2024, përballohet nga shpenzimet buxhetore të fondit të rindërtimit, miratuar për vitin 2024, dhe i transferohet </w:t>
      </w:r>
      <w:r w:rsidR="000E4D90" w:rsidRPr="00F7416C">
        <w:rPr>
          <w:rFonts w:ascii="Garamond" w:eastAsia="Calibri" w:hAnsi="Garamond"/>
          <w:szCs w:val="24"/>
        </w:rPr>
        <w:t>B</w:t>
      </w:r>
      <w:r w:rsidRPr="00F7416C">
        <w:rPr>
          <w:rFonts w:ascii="Garamond" w:eastAsia="Calibri" w:hAnsi="Garamond"/>
          <w:szCs w:val="24"/>
        </w:rPr>
        <w:t xml:space="preserve">ashkisë Durrës në formën e </w:t>
      </w:r>
      <w:proofErr w:type="spellStart"/>
      <w:r w:rsidRPr="00F7416C">
        <w:rPr>
          <w:rFonts w:ascii="Garamond" w:eastAsia="Calibri" w:hAnsi="Garamond"/>
          <w:szCs w:val="24"/>
        </w:rPr>
        <w:t>transfertës</w:t>
      </w:r>
      <w:proofErr w:type="spellEnd"/>
      <w:r w:rsidRPr="00F7416C">
        <w:rPr>
          <w:rFonts w:ascii="Garamond" w:eastAsia="Calibri" w:hAnsi="Garamond"/>
          <w:szCs w:val="24"/>
        </w:rPr>
        <w:t xml:space="preserve"> së pakushtëzuar.”.</w:t>
      </w:r>
    </w:p>
    <w:p w14:paraId="6607FE6C" w14:textId="77777777" w:rsidR="00A1202B" w:rsidRDefault="00730A11" w:rsidP="00A1202B">
      <w:pPr>
        <w:pStyle w:val="ListParagraph"/>
        <w:autoSpaceDE w:val="0"/>
        <w:autoSpaceDN w:val="0"/>
        <w:adjustRightInd w:val="0"/>
        <w:ind w:left="0" w:firstLine="288"/>
        <w:contextualSpacing w:val="0"/>
        <w:jc w:val="both"/>
        <w:rPr>
          <w:rFonts w:ascii="Garamond" w:hAnsi="Garamond"/>
        </w:rPr>
      </w:pPr>
      <w:r w:rsidRPr="00F7416C">
        <w:rPr>
          <w:rFonts w:ascii="Garamond" w:hAnsi="Garamond"/>
          <w:spacing w:val="-4"/>
        </w:rPr>
        <w:t xml:space="preserve">2. </w:t>
      </w:r>
      <w:r w:rsidR="00F36F56" w:rsidRPr="00F7416C">
        <w:rPr>
          <w:rFonts w:ascii="Garamond" w:hAnsi="Garamond"/>
          <w:spacing w:val="-4"/>
        </w:rPr>
        <w:t xml:space="preserve">Ngarkohen </w:t>
      </w:r>
      <w:r w:rsidR="00C2162E" w:rsidRPr="00F7416C">
        <w:rPr>
          <w:rFonts w:ascii="Garamond" w:hAnsi="Garamond"/>
          <w:bCs/>
          <w:spacing w:val="-2"/>
        </w:rPr>
        <w:t>Ministri</w:t>
      </w:r>
      <w:r w:rsidR="007A33A2" w:rsidRPr="00F7416C">
        <w:rPr>
          <w:rFonts w:ascii="Garamond" w:hAnsi="Garamond"/>
          <w:bCs/>
          <w:spacing w:val="-2"/>
        </w:rPr>
        <w:t>a</w:t>
      </w:r>
      <w:r w:rsidR="00C2162E" w:rsidRPr="00F7416C">
        <w:rPr>
          <w:rFonts w:ascii="Garamond" w:hAnsi="Garamond"/>
          <w:bCs/>
          <w:spacing w:val="-2"/>
        </w:rPr>
        <w:t xml:space="preserve"> </w:t>
      </w:r>
      <w:r w:rsidR="007A33A2" w:rsidRPr="00F7416C">
        <w:rPr>
          <w:rFonts w:ascii="Garamond" w:hAnsi="Garamond"/>
          <w:bCs/>
          <w:spacing w:val="-2"/>
        </w:rPr>
        <w:t>e</w:t>
      </w:r>
      <w:r w:rsidR="00C2162E" w:rsidRPr="00F7416C">
        <w:rPr>
          <w:rFonts w:ascii="Garamond" w:hAnsi="Garamond"/>
          <w:bCs/>
          <w:spacing w:val="-2"/>
        </w:rPr>
        <w:t xml:space="preserve"> </w:t>
      </w:r>
      <w:r w:rsidR="00E1516E" w:rsidRPr="00F7416C">
        <w:rPr>
          <w:rFonts w:ascii="Garamond" w:hAnsi="Garamond"/>
          <w:bCs/>
          <w:spacing w:val="-2"/>
        </w:rPr>
        <w:t>Infrastrukturës dhe Energjisë</w:t>
      </w:r>
      <w:r w:rsidR="0077116C" w:rsidRPr="00F7416C">
        <w:rPr>
          <w:rFonts w:ascii="Garamond" w:hAnsi="Garamond"/>
          <w:bCs/>
          <w:spacing w:val="-4"/>
        </w:rPr>
        <w:t xml:space="preserve">, </w:t>
      </w:r>
      <w:r w:rsidR="002A663B" w:rsidRPr="00F7416C">
        <w:rPr>
          <w:rFonts w:ascii="Garamond" w:hAnsi="Garamond"/>
        </w:rPr>
        <w:t xml:space="preserve">Ministria e Financave dhe </w:t>
      </w:r>
      <w:r w:rsidR="000E4D90" w:rsidRPr="00F7416C">
        <w:rPr>
          <w:rFonts w:ascii="Garamond" w:hAnsi="Garamond"/>
        </w:rPr>
        <w:t>B</w:t>
      </w:r>
      <w:r w:rsidR="002A663B" w:rsidRPr="00F7416C">
        <w:rPr>
          <w:rFonts w:ascii="Garamond" w:hAnsi="Garamond"/>
        </w:rPr>
        <w:t>ashki</w:t>
      </w:r>
      <w:r w:rsidR="00EA36EA" w:rsidRPr="00F7416C">
        <w:rPr>
          <w:rFonts w:ascii="Garamond" w:hAnsi="Garamond"/>
        </w:rPr>
        <w:t>a</w:t>
      </w:r>
      <w:r w:rsidR="00DF18A1" w:rsidRPr="00F7416C">
        <w:rPr>
          <w:rFonts w:ascii="Garamond" w:hAnsi="Garamond"/>
        </w:rPr>
        <w:t xml:space="preserve"> Durr</w:t>
      </w:r>
      <w:r w:rsidR="006C1186" w:rsidRPr="00F7416C">
        <w:rPr>
          <w:rFonts w:ascii="Garamond" w:hAnsi="Garamond"/>
        </w:rPr>
        <w:t>ë</w:t>
      </w:r>
      <w:r w:rsidR="00DF18A1" w:rsidRPr="00F7416C">
        <w:rPr>
          <w:rFonts w:ascii="Garamond" w:hAnsi="Garamond"/>
        </w:rPr>
        <w:t xml:space="preserve">s </w:t>
      </w:r>
      <w:r w:rsidR="002A663B" w:rsidRPr="00F7416C">
        <w:rPr>
          <w:rFonts w:ascii="Garamond" w:hAnsi="Garamond"/>
        </w:rPr>
        <w:t>për zbatimin e këtij vendimi.</w:t>
      </w:r>
    </w:p>
    <w:p w14:paraId="23B21BA9" w14:textId="07E13702" w:rsidR="00F36F56" w:rsidRPr="00A1202B" w:rsidRDefault="00F36F56" w:rsidP="00A1202B">
      <w:pPr>
        <w:pStyle w:val="ListParagraph"/>
        <w:autoSpaceDE w:val="0"/>
        <w:autoSpaceDN w:val="0"/>
        <w:adjustRightInd w:val="0"/>
        <w:ind w:left="0" w:firstLine="288"/>
        <w:contextualSpacing w:val="0"/>
        <w:jc w:val="both"/>
        <w:rPr>
          <w:rFonts w:ascii="Garamond" w:eastAsiaTheme="minorHAnsi" w:hAnsi="Garamond"/>
        </w:rPr>
      </w:pPr>
      <w:r w:rsidRPr="00F7416C">
        <w:rPr>
          <w:rFonts w:ascii="Garamond" w:hAnsi="Garamond"/>
        </w:rPr>
        <w:t xml:space="preserve">Ky vendim hyn në fuqi </w:t>
      </w:r>
      <w:r w:rsidR="007A33A2" w:rsidRPr="00F7416C">
        <w:rPr>
          <w:rFonts w:ascii="Garamond" w:hAnsi="Garamond"/>
        </w:rPr>
        <w:t>menjëherë dhe botohet në</w:t>
      </w:r>
      <w:r w:rsidRPr="00730A11">
        <w:rPr>
          <w:rFonts w:ascii="Garamond" w:hAnsi="Garamond"/>
        </w:rPr>
        <w:t xml:space="preserve"> Fletoren </w:t>
      </w:r>
      <w:r w:rsidR="00730A11">
        <w:rPr>
          <w:rFonts w:ascii="Garamond" w:hAnsi="Garamond"/>
        </w:rPr>
        <w:t>Z</w:t>
      </w:r>
      <w:r w:rsidRPr="00730A11">
        <w:rPr>
          <w:rFonts w:ascii="Garamond" w:hAnsi="Garamond"/>
        </w:rPr>
        <w:t>yrtare.</w:t>
      </w:r>
    </w:p>
    <w:p w14:paraId="49FE5746" w14:textId="77777777" w:rsidR="00104E37" w:rsidRPr="00F7416C" w:rsidRDefault="00104E37" w:rsidP="00F7416C">
      <w:pPr>
        <w:ind w:firstLine="288"/>
        <w:jc w:val="both"/>
        <w:rPr>
          <w:rFonts w:ascii="Garamond" w:hAnsi="Garamond"/>
          <w:szCs w:val="24"/>
        </w:rPr>
      </w:pPr>
    </w:p>
    <w:p w14:paraId="0E566165" w14:textId="6F11409E" w:rsidR="00DF6565" w:rsidRPr="00F7416C" w:rsidRDefault="00DF6565" w:rsidP="00730A11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F7416C">
        <w:rPr>
          <w:rFonts w:ascii="Garamond" w:hAnsi="Garamond"/>
          <w:bCs/>
          <w:szCs w:val="24"/>
          <w:lang w:bidi="en-US"/>
        </w:rPr>
        <w:t>ZËVENDËSKRY</w:t>
      </w:r>
      <w:bookmarkStart w:id="0" w:name="_GoBack"/>
      <w:bookmarkEnd w:id="0"/>
      <w:r w:rsidRPr="00F7416C">
        <w:rPr>
          <w:rFonts w:ascii="Garamond" w:hAnsi="Garamond"/>
          <w:bCs/>
          <w:szCs w:val="24"/>
          <w:lang w:bidi="en-US"/>
        </w:rPr>
        <w:t>EMINIST</w:t>
      </w:r>
      <w:r w:rsidR="00730A11" w:rsidRPr="00F7416C">
        <w:rPr>
          <w:rFonts w:ascii="Garamond" w:hAnsi="Garamond"/>
          <w:bCs/>
          <w:szCs w:val="24"/>
          <w:lang w:bidi="en-US"/>
        </w:rPr>
        <w:t>ËR</w:t>
      </w:r>
    </w:p>
    <w:p w14:paraId="19A291C9" w14:textId="081FFC0F" w:rsidR="00DF6565" w:rsidRPr="00F7416C" w:rsidRDefault="00730A11" w:rsidP="00730A11">
      <w:pPr>
        <w:ind w:firstLine="284"/>
        <w:jc w:val="right"/>
        <w:rPr>
          <w:rFonts w:ascii="Garamond" w:hAnsi="Garamond"/>
          <w:szCs w:val="24"/>
        </w:rPr>
      </w:pPr>
      <w:proofErr w:type="spellStart"/>
      <w:r w:rsidRPr="00F7416C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F7416C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DF6565" w:rsidRPr="00F7416C" w:rsidSect="000E4D9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DF6E4" w14:textId="77777777" w:rsidR="00F7416C" w:rsidRDefault="00F7416C" w:rsidP="000E4D90">
      <w:r>
        <w:separator/>
      </w:r>
    </w:p>
  </w:endnote>
  <w:endnote w:type="continuationSeparator" w:id="0">
    <w:p w14:paraId="54FD47EA" w14:textId="77777777" w:rsidR="00F7416C" w:rsidRDefault="00F7416C" w:rsidP="000E4D90">
      <w:r>
        <w:continuationSeparator/>
      </w:r>
    </w:p>
  </w:endnote>
  <w:endnote w:type="continuationNotice" w:id="1">
    <w:p w14:paraId="3E5CF847" w14:textId="77777777" w:rsidR="00030ECA" w:rsidRDefault="00030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096FA" w14:textId="77777777" w:rsidR="00F7416C" w:rsidRDefault="00F7416C" w:rsidP="000E4D90">
      <w:r>
        <w:separator/>
      </w:r>
    </w:p>
  </w:footnote>
  <w:footnote w:type="continuationSeparator" w:id="0">
    <w:p w14:paraId="3A780656" w14:textId="77777777" w:rsidR="00F7416C" w:rsidRDefault="00F7416C" w:rsidP="000E4D90">
      <w:r>
        <w:continuationSeparator/>
      </w:r>
    </w:p>
  </w:footnote>
  <w:footnote w:type="continuationNotice" w:id="1">
    <w:p w14:paraId="50819B69" w14:textId="77777777" w:rsidR="00030ECA" w:rsidRDefault="00030E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D1157"/>
    <w:multiLevelType w:val="hybridMultilevel"/>
    <w:tmpl w:val="0A4A3D7A"/>
    <w:lvl w:ilvl="0" w:tplc="13AC1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756DA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45428"/>
    <w:multiLevelType w:val="hybridMultilevel"/>
    <w:tmpl w:val="3C8E967E"/>
    <w:lvl w:ilvl="0" w:tplc="7A50EE5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8"/>
  </w:num>
  <w:num w:numId="3">
    <w:abstractNumId w:val="1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1"/>
  </w:num>
  <w:num w:numId="8">
    <w:abstractNumId w:val="26"/>
  </w:num>
  <w:num w:numId="9">
    <w:abstractNumId w:val="16"/>
  </w:num>
  <w:num w:numId="10">
    <w:abstractNumId w:val="20"/>
  </w:num>
  <w:num w:numId="11">
    <w:abstractNumId w:val="4"/>
  </w:num>
  <w:num w:numId="12">
    <w:abstractNumId w:val="2"/>
  </w:num>
  <w:num w:numId="13">
    <w:abstractNumId w:val="14"/>
  </w:num>
  <w:num w:numId="14">
    <w:abstractNumId w:val="27"/>
  </w:num>
  <w:num w:numId="15">
    <w:abstractNumId w:val="22"/>
  </w:num>
  <w:num w:numId="16">
    <w:abstractNumId w:val="15"/>
  </w:num>
  <w:num w:numId="17">
    <w:abstractNumId w:val="13"/>
  </w:num>
  <w:num w:numId="18">
    <w:abstractNumId w:val="24"/>
  </w:num>
  <w:num w:numId="19">
    <w:abstractNumId w:val="0"/>
  </w:num>
  <w:num w:numId="20">
    <w:abstractNumId w:val="17"/>
  </w:num>
  <w:num w:numId="21">
    <w:abstractNumId w:val="6"/>
  </w:num>
  <w:num w:numId="22">
    <w:abstractNumId w:val="18"/>
  </w:num>
  <w:num w:numId="23">
    <w:abstractNumId w:val="28"/>
  </w:num>
  <w:num w:numId="24">
    <w:abstractNumId w:val="12"/>
  </w:num>
  <w:num w:numId="25">
    <w:abstractNumId w:val="1"/>
  </w:num>
  <w:num w:numId="26">
    <w:abstractNumId w:val="3"/>
  </w:num>
  <w:num w:numId="27">
    <w:abstractNumId w:val="9"/>
  </w:num>
  <w:num w:numId="28">
    <w:abstractNumId w:val="10"/>
  </w:num>
  <w:num w:numId="29">
    <w:abstractNumId w:val="7"/>
  </w:num>
  <w:num w:numId="30">
    <w:abstractNumId w:val="29"/>
  </w:num>
  <w:num w:numId="31">
    <w:abstractNumId w:val="21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5B4B"/>
    <w:rsid w:val="00030ECA"/>
    <w:rsid w:val="00031065"/>
    <w:rsid w:val="00046323"/>
    <w:rsid w:val="00063C8F"/>
    <w:rsid w:val="00075D9E"/>
    <w:rsid w:val="00080697"/>
    <w:rsid w:val="00097C8F"/>
    <w:rsid w:val="000B306E"/>
    <w:rsid w:val="000B44AC"/>
    <w:rsid w:val="000E4693"/>
    <w:rsid w:val="000E4D90"/>
    <w:rsid w:val="000F3B45"/>
    <w:rsid w:val="00101AB9"/>
    <w:rsid w:val="00104E37"/>
    <w:rsid w:val="00107D6C"/>
    <w:rsid w:val="001147B2"/>
    <w:rsid w:val="001354CF"/>
    <w:rsid w:val="0017708B"/>
    <w:rsid w:val="0017725F"/>
    <w:rsid w:val="0018021B"/>
    <w:rsid w:val="00194BBB"/>
    <w:rsid w:val="001A06DA"/>
    <w:rsid w:val="001A5173"/>
    <w:rsid w:val="001C1E03"/>
    <w:rsid w:val="001D2AD2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1F84"/>
    <w:rsid w:val="00282AC3"/>
    <w:rsid w:val="0028678F"/>
    <w:rsid w:val="0029068E"/>
    <w:rsid w:val="002938E2"/>
    <w:rsid w:val="002A663B"/>
    <w:rsid w:val="002B34DE"/>
    <w:rsid w:val="002B72D8"/>
    <w:rsid w:val="002C2C99"/>
    <w:rsid w:val="002E2400"/>
    <w:rsid w:val="0032014A"/>
    <w:rsid w:val="00325D32"/>
    <w:rsid w:val="003260AF"/>
    <w:rsid w:val="00337AC7"/>
    <w:rsid w:val="00341419"/>
    <w:rsid w:val="0034351F"/>
    <w:rsid w:val="003456AE"/>
    <w:rsid w:val="00370FD8"/>
    <w:rsid w:val="003764CA"/>
    <w:rsid w:val="00391F73"/>
    <w:rsid w:val="00396F6E"/>
    <w:rsid w:val="003D58FC"/>
    <w:rsid w:val="003F07E5"/>
    <w:rsid w:val="004079D4"/>
    <w:rsid w:val="004153C7"/>
    <w:rsid w:val="004167A9"/>
    <w:rsid w:val="004174FE"/>
    <w:rsid w:val="004269AB"/>
    <w:rsid w:val="004529AC"/>
    <w:rsid w:val="00471CBB"/>
    <w:rsid w:val="004762A4"/>
    <w:rsid w:val="00481D63"/>
    <w:rsid w:val="00486205"/>
    <w:rsid w:val="00497C68"/>
    <w:rsid w:val="004A0E98"/>
    <w:rsid w:val="004B2A1C"/>
    <w:rsid w:val="004C1811"/>
    <w:rsid w:val="004C4E14"/>
    <w:rsid w:val="004E4EC2"/>
    <w:rsid w:val="004F1DF0"/>
    <w:rsid w:val="004F5A11"/>
    <w:rsid w:val="00512744"/>
    <w:rsid w:val="005242EA"/>
    <w:rsid w:val="00524CE4"/>
    <w:rsid w:val="005323BD"/>
    <w:rsid w:val="00553D7D"/>
    <w:rsid w:val="00574835"/>
    <w:rsid w:val="00575B3A"/>
    <w:rsid w:val="005763A1"/>
    <w:rsid w:val="005809CB"/>
    <w:rsid w:val="00581069"/>
    <w:rsid w:val="0059646F"/>
    <w:rsid w:val="005A0234"/>
    <w:rsid w:val="005A0882"/>
    <w:rsid w:val="005A3602"/>
    <w:rsid w:val="005C215D"/>
    <w:rsid w:val="005D1C15"/>
    <w:rsid w:val="005D219A"/>
    <w:rsid w:val="005D2474"/>
    <w:rsid w:val="005D279D"/>
    <w:rsid w:val="005E25FB"/>
    <w:rsid w:val="005E502A"/>
    <w:rsid w:val="0060583A"/>
    <w:rsid w:val="0061167E"/>
    <w:rsid w:val="00614883"/>
    <w:rsid w:val="0064570C"/>
    <w:rsid w:val="0065704F"/>
    <w:rsid w:val="0067645F"/>
    <w:rsid w:val="006802CA"/>
    <w:rsid w:val="00696020"/>
    <w:rsid w:val="006A4C41"/>
    <w:rsid w:val="006A7B43"/>
    <w:rsid w:val="006B344C"/>
    <w:rsid w:val="006C1186"/>
    <w:rsid w:val="006C4213"/>
    <w:rsid w:val="006C724D"/>
    <w:rsid w:val="006E5252"/>
    <w:rsid w:val="006F437C"/>
    <w:rsid w:val="006F4E78"/>
    <w:rsid w:val="007067E2"/>
    <w:rsid w:val="007170CA"/>
    <w:rsid w:val="0072326B"/>
    <w:rsid w:val="00724C9D"/>
    <w:rsid w:val="00730A11"/>
    <w:rsid w:val="007421EF"/>
    <w:rsid w:val="00743B48"/>
    <w:rsid w:val="00744ED6"/>
    <w:rsid w:val="00751CFB"/>
    <w:rsid w:val="0077116C"/>
    <w:rsid w:val="00774240"/>
    <w:rsid w:val="0079062D"/>
    <w:rsid w:val="007A33A2"/>
    <w:rsid w:val="007A6FDE"/>
    <w:rsid w:val="007B3420"/>
    <w:rsid w:val="007B57B9"/>
    <w:rsid w:val="007D172E"/>
    <w:rsid w:val="007F4309"/>
    <w:rsid w:val="007F7A97"/>
    <w:rsid w:val="008246A8"/>
    <w:rsid w:val="00831CD8"/>
    <w:rsid w:val="008355E7"/>
    <w:rsid w:val="0084149B"/>
    <w:rsid w:val="0085209E"/>
    <w:rsid w:val="008638A8"/>
    <w:rsid w:val="0086446B"/>
    <w:rsid w:val="008644F1"/>
    <w:rsid w:val="00867ED0"/>
    <w:rsid w:val="00885040"/>
    <w:rsid w:val="008A02E4"/>
    <w:rsid w:val="008B435A"/>
    <w:rsid w:val="008B5F62"/>
    <w:rsid w:val="008C3A1A"/>
    <w:rsid w:val="008D5640"/>
    <w:rsid w:val="008D6311"/>
    <w:rsid w:val="008D78CC"/>
    <w:rsid w:val="008E7BC6"/>
    <w:rsid w:val="0090659D"/>
    <w:rsid w:val="00910551"/>
    <w:rsid w:val="00911A4C"/>
    <w:rsid w:val="00925DE4"/>
    <w:rsid w:val="00946FBB"/>
    <w:rsid w:val="00995009"/>
    <w:rsid w:val="009A3BE6"/>
    <w:rsid w:val="009A6A63"/>
    <w:rsid w:val="009A6E12"/>
    <w:rsid w:val="009B6F60"/>
    <w:rsid w:val="009C40DC"/>
    <w:rsid w:val="009C540F"/>
    <w:rsid w:val="009C5FEF"/>
    <w:rsid w:val="009F0601"/>
    <w:rsid w:val="009F0D74"/>
    <w:rsid w:val="009F4114"/>
    <w:rsid w:val="00A1202B"/>
    <w:rsid w:val="00A13CF0"/>
    <w:rsid w:val="00A179BB"/>
    <w:rsid w:val="00A22835"/>
    <w:rsid w:val="00A300A7"/>
    <w:rsid w:val="00A41C85"/>
    <w:rsid w:val="00A442C6"/>
    <w:rsid w:val="00A67780"/>
    <w:rsid w:val="00A67971"/>
    <w:rsid w:val="00A84C42"/>
    <w:rsid w:val="00AC5AB8"/>
    <w:rsid w:val="00AD757F"/>
    <w:rsid w:val="00AE1F13"/>
    <w:rsid w:val="00AF4854"/>
    <w:rsid w:val="00B07943"/>
    <w:rsid w:val="00B10B3A"/>
    <w:rsid w:val="00B22FA3"/>
    <w:rsid w:val="00B3379B"/>
    <w:rsid w:val="00B4146B"/>
    <w:rsid w:val="00B42A78"/>
    <w:rsid w:val="00B44CDE"/>
    <w:rsid w:val="00B51B45"/>
    <w:rsid w:val="00B76AAC"/>
    <w:rsid w:val="00B914CC"/>
    <w:rsid w:val="00BB5184"/>
    <w:rsid w:val="00BD304D"/>
    <w:rsid w:val="00BD6596"/>
    <w:rsid w:val="00BF5144"/>
    <w:rsid w:val="00C037AB"/>
    <w:rsid w:val="00C20E02"/>
    <w:rsid w:val="00C2162E"/>
    <w:rsid w:val="00C21B63"/>
    <w:rsid w:val="00C3687A"/>
    <w:rsid w:val="00C4781F"/>
    <w:rsid w:val="00C515D5"/>
    <w:rsid w:val="00C60E93"/>
    <w:rsid w:val="00C76BCA"/>
    <w:rsid w:val="00C76E4D"/>
    <w:rsid w:val="00C908F0"/>
    <w:rsid w:val="00C9382A"/>
    <w:rsid w:val="00C9448A"/>
    <w:rsid w:val="00C96BA9"/>
    <w:rsid w:val="00CB5010"/>
    <w:rsid w:val="00CD4247"/>
    <w:rsid w:val="00CD6CBA"/>
    <w:rsid w:val="00CE0433"/>
    <w:rsid w:val="00D229F2"/>
    <w:rsid w:val="00D276EC"/>
    <w:rsid w:val="00D4161C"/>
    <w:rsid w:val="00D462B0"/>
    <w:rsid w:val="00D47E25"/>
    <w:rsid w:val="00D54C41"/>
    <w:rsid w:val="00D74913"/>
    <w:rsid w:val="00D801CF"/>
    <w:rsid w:val="00DA270F"/>
    <w:rsid w:val="00DA52A0"/>
    <w:rsid w:val="00DD0105"/>
    <w:rsid w:val="00DE09FD"/>
    <w:rsid w:val="00DE500F"/>
    <w:rsid w:val="00DF18A1"/>
    <w:rsid w:val="00DF6565"/>
    <w:rsid w:val="00DF6F6B"/>
    <w:rsid w:val="00E015C6"/>
    <w:rsid w:val="00E06E43"/>
    <w:rsid w:val="00E1119F"/>
    <w:rsid w:val="00E1516E"/>
    <w:rsid w:val="00E21A01"/>
    <w:rsid w:val="00E31363"/>
    <w:rsid w:val="00E36D96"/>
    <w:rsid w:val="00E36FEA"/>
    <w:rsid w:val="00E477FE"/>
    <w:rsid w:val="00E86961"/>
    <w:rsid w:val="00E94D7C"/>
    <w:rsid w:val="00EA36EA"/>
    <w:rsid w:val="00EB0988"/>
    <w:rsid w:val="00EB42D7"/>
    <w:rsid w:val="00EB6AF8"/>
    <w:rsid w:val="00EC16BE"/>
    <w:rsid w:val="00EC31DE"/>
    <w:rsid w:val="00EF3F1C"/>
    <w:rsid w:val="00EF6F78"/>
    <w:rsid w:val="00F0481B"/>
    <w:rsid w:val="00F06CC4"/>
    <w:rsid w:val="00F22861"/>
    <w:rsid w:val="00F25ECC"/>
    <w:rsid w:val="00F32F70"/>
    <w:rsid w:val="00F36F56"/>
    <w:rsid w:val="00F7416C"/>
    <w:rsid w:val="00F87924"/>
    <w:rsid w:val="00FB0885"/>
    <w:rsid w:val="00FB1195"/>
    <w:rsid w:val="00FB7AB9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F4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6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0E4D90"/>
    <w:pPr>
      <w:keepNext/>
      <w:jc w:val="center"/>
      <w:outlineLvl w:val="3"/>
    </w:pPr>
    <w:rPr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0E4D90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0E4D90"/>
    <w:pPr>
      <w:spacing w:before="100" w:beforeAutospacing="1" w:after="100" w:afterAutospacing="1"/>
    </w:pPr>
    <w:rPr>
      <w:szCs w:val="24"/>
      <w:lang w:val="en-US"/>
    </w:rPr>
  </w:style>
  <w:style w:type="character" w:customStyle="1" w:styleId="eop">
    <w:name w:val="eop"/>
    <w:basedOn w:val="DefaultParagraphFont"/>
    <w:rsid w:val="000E4D90"/>
  </w:style>
  <w:style w:type="paragraph" w:styleId="Header">
    <w:name w:val="header"/>
    <w:basedOn w:val="Normal"/>
    <w:link w:val="HeaderChar"/>
    <w:uiPriority w:val="99"/>
    <w:unhideWhenUsed/>
    <w:rsid w:val="000E4D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D9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E4D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D90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F780E764A48A0AE5A868B149B4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2024-06-06T14:38:17Z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shtesa në vendimin nr.503, datë 27.7.2022, të Këshillit të Ministrave, “Për përdorimin e fondit të rindërtimit për financimin e rindërtimit  të banesave individuale në Bashkitë Durrës, Vorë dhe Shijak”, të ndryshuar</Titulli>
    <Modifikuesi xmlns="0e656187-b300-4fb0-8bf4-3a50f872073c">nevila.samarxhi</Modifikuesi>
    <Nr_x002e__x0020_prot_x0020_QBZ xmlns="0e656187-b300-4fb0-8bf4-3a50f872073c">1026</Nr_x002e__x0020_prot_x0020_QBZ>
    <Data_x0020_e_x0020_Modifikimit xmlns="0e656187-b300-4fb0-8bf4-3a50f872073c">2024-06-06T14:58:45Z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F780E764A48A0AE5A868B149B4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F96AD3-B37F-404A-A9E3-274430F50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80C5F0-0159-4D3B-A5EB-466C7151F55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7729AAC-88F7-472B-AA93-EF53390524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7D7D27-269E-4324-8C11-862465F55E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7A85A2-7EC7-44DD-9A47-37F0CA0B0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4</cp:revision>
  <cp:lastPrinted>2024-06-04T15:29:00Z</cp:lastPrinted>
  <dcterms:created xsi:type="dcterms:W3CDTF">2024-06-06T13:58:00Z</dcterms:created>
  <dcterms:modified xsi:type="dcterms:W3CDTF">2024-06-06T14:28:00Z</dcterms:modified>
</cp:coreProperties>
</file>