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CE2EE" w14:textId="0BDAC40C" w:rsidR="006A4C41" w:rsidRPr="00724811" w:rsidRDefault="00E10A55" w:rsidP="00E10A55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724811">
        <w:rPr>
          <w:rFonts w:ascii="Garamond" w:hAnsi="Garamond"/>
          <w:b/>
          <w:bCs/>
          <w:szCs w:val="24"/>
        </w:rPr>
        <w:t>VENDIM</w:t>
      </w:r>
    </w:p>
    <w:p w14:paraId="7D4AA843" w14:textId="1C2B76F7" w:rsidR="00F36F56" w:rsidRPr="00724811" w:rsidRDefault="00537DFA" w:rsidP="00E10A55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724811">
        <w:rPr>
          <w:rFonts w:ascii="Garamond" w:hAnsi="Garamond"/>
          <w:b/>
          <w:bCs/>
          <w:szCs w:val="24"/>
        </w:rPr>
        <w:t>Nr.</w:t>
      </w:r>
      <w:r w:rsidR="00724811" w:rsidRPr="00724811">
        <w:rPr>
          <w:rFonts w:ascii="Garamond" w:hAnsi="Garamond"/>
          <w:b/>
          <w:bCs/>
          <w:szCs w:val="24"/>
        </w:rPr>
        <w:t xml:space="preserve"> </w:t>
      </w:r>
      <w:r w:rsidR="00EE702F" w:rsidRPr="00724811">
        <w:rPr>
          <w:rFonts w:ascii="Garamond" w:hAnsi="Garamond"/>
          <w:b/>
          <w:bCs/>
          <w:szCs w:val="24"/>
        </w:rPr>
        <w:t>363</w:t>
      </w:r>
      <w:r w:rsidR="007A684E" w:rsidRPr="00724811">
        <w:rPr>
          <w:rFonts w:ascii="Garamond" w:hAnsi="Garamond"/>
          <w:b/>
          <w:bCs/>
          <w:szCs w:val="24"/>
        </w:rPr>
        <w:t>,</w:t>
      </w:r>
      <w:r w:rsidR="00F36F56" w:rsidRPr="00724811">
        <w:rPr>
          <w:rFonts w:ascii="Garamond" w:hAnsi="Garamond"/>
          <w:b/>
          <w:bCs/>
          <w:szCs w:val="24"/>
        </w:rPr>
        <w:t xml:space="preserve"> datë</w:t>
      </w:r>
      <w:r w:rsidR="00EE702F" w:rsidRPr="00724811">
        <w:rPr>
          <w:rFonts w:ascii="Garamond" w:hAnsi="Garamond"/>
          <w:b/>
          <w:bCs/>
          <w:szCs w:val="24"/>
        </w:rPr>
        <w:t xml:space="preserve"> 5.6.2024</w:t>
      </w:r>
    </w:p>
    <w:p w14:paraId="34261072" w14:textId="77777777" w:rsidR="00CD4247" w:rsidRPr="00724811" w:rsidRDefault="00CD4247" w:rsidP="00E10A55">
      <w:pPr>
        <w:ind w:firstLine="284"/>
        <w:jc w:val="center"/>
        <w:rPr>
          <w:rFonts w:ascii="Garamond" w:hAnsi="Garamond"/>
          <w:b/>
          <w:szCs w:val="24"/>
        </w:rPr>
      </w:pPr>
    </w:p>
    <w:p w14:paraId="6FC46A77" w14:textId="55E36C80" w:rsidR="009E05D1" w:rsidRPr="00724811" w:rsidRDefault="00046323" w:rsidP="00E10A55">
      <w:pPr>
        <w:ind w:firstLine="284"/>
        <w:jc w:val="center"/>
        <w:rPr>
          <w:rFonts w:ascii="Garamond" w:hAnsi="Garamond"/>
          <w:b/>
          <w:szCs w:val="24"/>
        </w:rPr>
      </w:pPr>
      <w:r w:rsidRPr="00724811">
        <w:rPr>
          <w:rFonts w:ascii="Garamond" w:hAnsi="Garamond"/>
          <w:b/>
          <w:szCs w:val="24"/>
        </w:rPr>
        <w:t>PËR</w:t>
      </w:r>
      <w:r w:rsidR="00E10A55" w:rsidRPr="00724811">
        <w:rPr>
          <w:rFonts w:ascii="Garamond" w:hAnsi="Garamond"/>
          <w:b/>
          <w:szCs w:val="24"/>
        </w:rPr>
        <w:t xml:space="preserve"> </w:t>
      </w:r>
      <w:r w:rsidR="009E05D1" w:rsidRPr="00724811">
        <w:rPr>
          <w:rFonts w:ascii="Garamond" w:eastAsia="Calibri" w:hAnsi="Garamond"/>
          <w:b/>
          <w:szCs w:val="24"/>
        </w:rPr>
        <w:t xml:space="preserve">NJË SHTESË NË VENDIMIN </w:t>
      </w:r>
      <w:r w:rsidR="007A684E" w:rsidRPr="00724811">
        <w:rPr>
          <w:rFonts w:ascii="Garamond" w:hAnsi="Garamond"/>
          <w:b/>
          <w:szCs w:val="24"/>
        </w:rPr>
        <w:t>NR.</w:t>
      </w:r>
      <w:r w:rsidR="00724811" w:rsidRPr="00724811">
        <w:rPr>
          <w:rFonts w:ascii="Garamond" w:hAnsi="Garamond"/>
          <w:b/>
          <w:szCs w:val="24"/>
        </w:rPr>
        <w:t xml:space="preserve"> </w:t>
      </w:r>
      <w:r w:rsidR="009E05D1" w:rsidRPr="00724811">
        <w:rPr>
          <w:rFonts w:ascii="Garamond" w:hAnsi="Garamond"/>
          <w:b/>
          <w:szCs w:val="24"/>
        </w:rPr>
        <w:t>279, DATË 12.5.2021</w:t>
      </w:r>
      <w:r w:rsidR="007A684E" w:rsidRPr="00724811">
        <w:rPr>
          <w:rFonts w:ascii="Garamond" w:eastAsia="Calibri" w:hAnsi="Garamond"/>
          <w:b/>
          <w:szCs w:val="24"/>
        </w:rPr>
        <w:t>, TË KËSHILLIT TË MINISTRAVE, “</w:t>
      </w:r>
      <w:r w:rsidR="009E05D1" w:rsidRPr="00724811">
        <w:rPr>
          <w:rFonts w:ascii="Garamond" w:hAnsi="Garamond"/>
          <w:b/>
          <w:szCs w:val="24"/>
        </w:rPr>
        <w:t>PËR PËRDORIMIN E FONDIT TË RINDËRTIMIT, PËR FINANCIMIN E RINDËRTIMIT TË OBJEKTIT</w:t>
      </w:r>
      <w:r w:rsidR="004C15BB">
        <w:rPr>
          <w:rFonts w:ascii="Garamond" w:hAnsi="Garamond"/>
          <w:b/>
          <w:szCs w:val="24"/>
        </w:rPr>
        <w:t xml:space="preserve"> </w:t>
      </w:r>
      <w:r w:rsidR="009E05D1" w:rsidRPr="00724811">
        <w:rPr>
          <w:rFonts w:ascii="Garamond" w:hAnsi="Garamond"/>
          <w:b/>
          <w:szCs w:val="24"/>
        </w:rPr>
        <w:t>SOCIAL-KULTUROR, PALLATI I KULTURËS, BASHKIA SHIJAK, DHE CAKTIMIN E BASHKISË SHIJAK SI NJËSI ZBATUESE”</w:t>
      </w:r>
      <w:r w:rsidR="00927A45" w:rsidRPr="00724811">
        <w:rPr>
          <w:rFonts w:ascii="Garamond" w:hAnsi="Garamond"/>
          <w:b/>
          <w:szCs w:val="24"/>
        </w:rPr>
        <w:t>,</w:t>
      </w:r>
      <w:r w:rsidR="004C15BB">
        <w:rPr>
          <w:rFonts w:ascii="Garamond" w:hAnsi="Garamond"/>
          <w:b/>
          <w:szCs w:val="24"/>
        </w:rPr>
        <w:t xml:space="preserve"> </w:t>
      </w:r>
      <w:bookmarkStart w:id="0" w:name="_Hlk166065296"/>
      <w:r w:rsidR="00927A45" w:rsidRPr="00724811">
        <w:rPr>
          <w:rFonts w:ascii="Garamond" w:hAnsi="Garamond"/>
          <w:b/>
          <w:szCs w:val="24"/>
        </w:rPr>
        <w:t>TË NDRYSHUAR</w:t>
      </w:r>
      <w:r w:rsidR="009E05D1" w:rsidRPr="00724811">
        <w:rPr>
          <w:rFonts w:ascii="Garamond" w:hAnsi="Garamond"/>
          <w:b/>
          <w:szCs w:val="24"/>
        </w:rPr>
        <w:t xml:space="preserve"> </w:t>
      </w:r>
      <w:bookmarkEnd w:id="0"/>
    </w:p>
    <w:p w14:paraId="0BED778E" w14:textId="0B53BB2B" w:rsidR="001E2A35" w:rsidRPr="00724811" w:rsidRDefault="001E2A35" w:rsidP="00E10A55">
      <w:pPr>
        <w:ind w:firstLine="284"/>
        <w:rPr>
          <w:rFonts w:ascii="Garamond" w:eastAsia="Calibri" w:hAnsi="Garamond"/>
          <w:szCs w:val="24"/>
        </w:rPr>
      </w:pPr>
    </w:p>
    <w:p w14:paraId="30103324" w14:textId="23C2320D" w:rsidR="001E2A35" w:rsidRPr="00724811" w:rsidRDefault="001E2A35" w:rsidP="00E10A55">
      <w:pPr>
        <w:ind w:firstLine="284"/>
        <w:jc w:val="both"/>
        <w:rPr>
          <w:rFonts w:ascii="Garamond" w:eastAsia="Calibri" w:hAnsi="Garamond"/>
          <w:szCs w:val="24"/>
        </w:rPr>
      </w:pPr>
      <w:r w:rsidRPr="00724811">
        <w:rPr>
          <w:rFonts w:ascii="Garamond" w:eastAsia="Calibri" w:hAnsi="Garamond"/>
          <w:szCs w:val="24"/>
        </w:rPr>
        <w:t>Në mbështetje të nenit 100 të Kushtetutës, të neneve 13, shkronja “b”, nënndarjet “i” dhe “</w:t>
      </w:r>
      <w:proofErr w:type="spellStart"/>
      <w:r w:rsidRPr="00724811">
        <w:rPr>
          <w:rFonts w:ascii="Garamond" w:eastAsia="Calibri" w:hAnsi="Garamond"/>
          <w:szCs w:val="24"/>
        </w:rPr>
        <w:t>iii</w:t>
      </w:r>
      <w:proofErr w:type="spellEnd"/>
      <w:r w:rsidRPr="00724811">
        <w:rPr>
          <w:rFonts w:ascii="Garamond" w:eastAsia="Calibri" w:hAnsi="Garamond"/>
          <w:szCs w:val="24"/>
        </w:rPr>
        <w:t>”,</w:t>
      </w:r>
      <w:r w:rsidR="007A684E" w:rsidRPr="00724811">
        <w:rPr>
          <w:rFonts w:ascii="Garamond" w:eastAsia="Calibri" w:hAnsi="Garamond"/>
          <w:szCs w:val="24"/>
        </w:rPr>
        <w:t xml:space="preserve"> 16 e 36, të aktit normativ nr.</w:t>
      </w:r>
      <w:r w:rsidR="00724811" w:rsidRPr="00724811">
        <w:rPr>
          <w:rFonts w:ascii="Garamond" w:eastAsia="Calibri" w:hAnsi="Garamond"/>
          <w:szCs w:val="24"/>
        </w:rPr>
        <w:t xml:space="preserve"> </w:t>
      </w:r>
      <w:r w:rsidRPr="00724811">
        <w:rPr>
          <w:rFonts w:ascii="Garamond" w:eastAsia="Calibri" w:hAnsi="Garamond"/>
          <w:szCs w:val="24"/>
        </w:rPr>
        <w:t>9, datë 16.12.2019, të Këshillit të Ministrave, “Për përballimin e pasojave të fatkeqësisë na</w:t>
      </w:r>
      <w:r w:rsidR="007A684E" w:rsidRPr="00724811">
        <w:rPr>
          <w:rFonts w:ascii="Garamond" w:eastAsia="Calibri" w:hAnsi="Garamond"/>
          <w:szCs w:val="24"/>
        </w:rPr>
        <w:t>tyrore”, miratuar me ligjin nr.</w:t>
      </w:r>
      <w:r w:rsidR="00724811" w:rsidRPr="00724811">
        <w:rPr>
          <w:rFonts w:ascii="Garamond" w:eastAsia="Calibri" w:hAnsi="Garamond"/>
          <w:szCs w:val="24"/>
        </w:rPr>
        <w:t xml:space="preserve"> </w:t>
      </w:r>
      <w:r w:rsidRPr="00724811">
        <w:rPr>
          <w:rFonts w:ascii="Garamond" w:eastAsia="Calibri" w:hAnsi="Garamond"/>
          <w:szCs w:val="24"/>
        </w:rPr>
        <w:t>97</w:t>
      </w:r>
      <w:r w:rsidR="007A684E" w:rsidRPr="00724811">
        <w:rPr>
          <w:rFonts w:ascii="Garamond" w:eastAsia="Calibri" w:hAnsi="Garamond"/>
          <w:szCs w:val="24"/>
        </w:rPr>
        <w:t>/2019, të ligjit nr.</w:t>
      </w:r>
      <w:r w:rsidR="00724811" w:rsidRPr="00724811">
        <w:rPr>
          <w:rFonts w:ascii="Garamond" w:eastAsia="Calibri" w:hAnsi="Garamond"/>
          <w:szCs w:val="24"/>
        </w:rPr>
        <w:t xml:space="preserve"> </w:t>
      </w:r>
      <w:r w:rsidRPr="00724811">
        <w:rPr>
          <w:rFonts w:ascii="Garamond" w:eastAsia="Calibri" w:hAnsi="Garamond"/>
          <w:szCs w:val="24"/>
        </w:rPr>
        <w:t xml:space="preserve">9936, datë 26.6.2008, “Për menaxhimin e sistemit buxhetor në Republikën e Shqipërisë”, të ndryshuar, </w:t>
      </w:r>
      <w:r w:rsidR="00F87607" w:rsidRPr="00724811">
        <w:rPr>
          <w:rFonts w:ascii="Garamond" w:eastAsia="Calibri" w:hAnsi="Garamond"/>
          <w:szCs w:val="24"/>
        </w:rPr>
        <w:t xml:space="preserve">dhe </w:t>
      </w:r>
      <w:r w:rsidR="007A684E" w:rsidRPr="00724811">
        <w:rPr>
          <w:rFonts w:ascii="Garamond" w:eastAsia="Calibri" w:hAnsi="Garamond"/>
          <w:szCs w:val="24"/>
        </w:rPr>
        <w:t xml:space="preserve">të </w:t>
      </w:r>
      <w:r w:rsidR="00F87607" w:rsidRPr="00724811">
        <w:rPr>
          <w:rFonts w:ascii="Garamond" w:eastAsia="Calibri" w:hAnsi="Garamond"/>
          <w:szCs w:val="24"/>
        </w:rPr>
        <w:t>neni</w:t>
      </w:r>
      <w:r w:rsidR="007A684E" w:rsidRPr="00724811">
        <w:rPr>
          <w:rFonts w:ascii="Garamond" w:eastAsia="Calibri" w:hAnsi="Garamond"/>
          <w:szCs w:val="24"/>
        </w:rPr>
        <w:t>t</w:t>
      </w:r>
      <w:r w:rsidR="00F87607" w:rsidRPr="00724811">
        <w:rPr>
          <w:rFonts w:ascii="Garamond" w:eastAsia="Calibri" w:hAnsi="Garamond"/>
          <w:szCs w:val="24"/>
        </w:rPr>
        <w:t xml:space="preserve"> 7, </w:t>
      </w:r>
      <w:r w:rsidR="007A684E" w:rsidRPr="00724811">
        <w:rPr>
          <w:rFonts w:ascii="Garamond" w:eastAsia="Calibri" w:hAnsi="Garamond"/>
          <w:szCs w:val="24"/>
        </w:rPr>
        <w:t>të</w:t>
      </w:r>
      <w:r w:rsidR="004C15BB">
        <w:rPr>
          <w:rFonts w:ascii="Garamond" w:eastAsia="Calibri" w:hAnsi="Garamond"/>
          <w:szCs w:val="24"/>
        </w:rPr>
        <w:t xml:space="preserve"> </w:t>
      </w:r>
      <w:r w:rsidR="007A684E" w:rsidRPr="00724811">
        <w:rPr>
          <w:rFonts w:ascii="Garamond" w:eastAsia="Calibri" w:hAnsi="Garamond"/>
          <w:szCs w:val="24"/>
        </w:rPr>
        <w:t>ligjit nr.</w:t>
      </w:r>
      <w:r w:rsidR="00724811" w:rsidRPr="00724811">
        <w:rPr>
          <w:rFonts w:ascii="Garamond" w:eastAsia="Calibri" w:hAnsi="Garamond"/>
          <w:szCs w:val="24"/>
        </w:rPr>
        <w:t xml:space="preserve"> </w:t>
      </w:r>
      <w:r w:rsidR="007A684E" w:rsidRPr="00724811">
        <w:rPr>
          <w:rFonts w:ascii="Garamond" w:eastAsia="Calibri" w:hAnsi="Garamond"/>
          <w:szCs w:val="24"/>
        </w:rPr>
        <w:t xml:space="preserve">97/2023, </w:t>
      </w:r>
      <w:r w:rsidR="00F87607" w:rsidRPr="00724811">
        <w:rPr>
          <w:rFonts w:ascii="Garamond" w:eastAsia="Calibri" w:hAnsi="Garamond"/>
          <w:szCs w:val="24"/>
        </w:rPr>
        <w:t>“Për buxhetin e vitit 2024”</w:t>
      </w:r>
      <w:r w:rsidRPr="00724811">
        <w:rPr>
          <w:rFonts w:ascii="Garamond" w:eastAsia="Calibri" w:hAnsi="Garamond"/>
          <w:szCs w:val="24"/>
        </w:rPr>
        <w:t>,</w:t>
      </w:r>
      <w:r w:rsidR="007A684E" w:rsidRPr="00724811">
        <w:rPr>
          <w:rFonts w:ascii="Garamond" w:eastAsia="Calibri" w:hAnsi="Garamond"/>
          <w:szCs w:val="24"/>
        </w:rPr>
        <w:t xml:space="preserve"> të ndryshuar,</w:t>
      </w:r>
      <w:r w:rsidRPr="00724811">
        <w:rPr>
          <w:rFonts w:ascii="Garamond" w:eastAsia="Calibri" w:hAnsi="Garamond"/>
          <w:szCs w:val="24"/>
        </w:rPr>
        <w:t xml:space="preserve"> me propozimin e </w:t>
      </w:r>
      <w:r w:rsidR="00724811" w:rsidRPr="00724811">
        <w:rPr>
          <w:rFonts w:ascii="Garamond" w:eastAsia="Calibri" w:hAnsi="Garamond"/>
          <w:szCs w:val="24"/>
        </w:rPr>
        <w:t xml:space="preserve">zëvendëskryeministrit </w:t>
      </w:r>
      <w:r w:rsidRPr="00724811">
        <w:rPr>
          <w:rFonts w:ascii="Garamond" w:eastAsia="Calibri" w:hAnsi="Garamond"/>
          <w:szCs w:val="24"/>
        </w:rPr>
        <w:t xml:space="preserve">dhe </w:t>
      </w:r>
      <w:r w:rsidR="007A684E" w:rsidRPr="00724811">
        <w:rPr>
          <w:rFonts w:ascii="Garamond" w:eastAsia="Calibri" w:hAnsi="Garamond"/>
          <w:szCs w:val="24"/>
        </w:rPr>
        <w:t>m</w:t>
      </w:r>
      <w:r w:rsidRPr="00724811">
        <w:rPr>
          <w:rFonts w:ascii="Garamond" w:eastAsia="Calibri" w:hAnsi="Garamond"/>
          <w:szCs w:val="24"/>
        </w:rPr>
        <w:t>inistër i Infrastrukturës dhe Energjisë, Këshilli i Mini</w:t>
      </w:r>
      <w:bookmarkStart w:id="1" w:name="_GoBack"/>
      <w:bookmarkEnd w:id="1"/>
      <w:r w:rsidRPr="00724811">
        <w:rPr>
          <w:rFonts w:ascii="Garamond" w:eastAsia="Calibri" w:hAnsi="Garamond"/>
          <w:szCs w:val="24"/>
        </w:rPr>
        <w:t>strave</w:t>
      </w:r>
    </w:p>
    <w:p w14:paraId="3021AA78" w14:textId="46139ACC" w:rsidR="0032014A" w:rsidRPr="00724811" w:rsidRDefault="001E2A35" w:rsidP="00E10A55">
      <w:pPr>
        <w:ind w:firstLine="284"/>
        <w:rPr>
          <w:rFonts w:ascii="Garamond" w:hAnsi="Garamond"/>
          <w:szCs w:val="24"/>
        </w:rPr>
      </w:pPr>
      <w:r w:rsidRPr="00724811">
        <w:rPr>
          <w:rFonts w:ascii="Garamond" w:eastAsia="Calibri" w:hAnsi="Garamond"/>
          <w:b/>
          <w:szCs w:val="24"/>
        </w:rPr>
        <w:t xml:space="preserve"> </w:t>
      </w:r>
    </w:p>
    <w:p w14:paraId="169582FB" w14:textId="30F20519" w:rsidR="0032014A" w:rsidRPr="00724811" w:rsidRDefault="00E10A55" w:rsidP="00E10A55">
      <w:pPr>
        <w:ind w:firstLine="284"/>
        <w:jc w:val="center"/>
        <w:rPr>
          <w:rFonts w:ascii="Garamond" w:hAnsi="Garamond"/>
          <w:bCs/>
          <w:szCs w:val="24"/>
        </w:rPr>
      </w:pPr>
      <w:r w:rsidRPr="00724811">
        <w:rPr>
          <w:rFonts w:ascii="Garamond" w:hAnsi="Garamond"/>
          <w:bCs/>
          <w:szCs w:val="24"/>
        </w:rPr>
        <w:t>VENDOSI:</w:t>
      </w:r>
    </w:p>
    <w:p w14:paraId="0FCF79E1" w14:textId="77777777" w:rsidR="00250250" w:rsidRPr="00724811" w:rsidRDefault="00250250" w:rsidP="00E10A55">
      <w:pPr>
        <w:pStyle w:val="NoSpacing"/>
        <w:ind w:firstLine="284"/>
        <w:rPr>
          <w:rFonts w:ascii="Garamond" w:hAnsi="Garamond"/>
          <w:szCs w:val="24"/>
        </w:rPr>
      </w:pPr>
    </w:p>
    <w:p w14:paraId="285BCD57" w14:textId="59916863" w:rsidR="001E2A35" w:rsidRPr="00724811" w:rsidRDefault="00E10A55" w:rsidP="00E10A55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</w:rPr>
      </w:pPr>
      <w:r w:rsidRPr="00724811">
        <w:rPr>
          <w:rFonts w:ascii="Garamond" w:eastAsia="Calibri" w:hAnsi="Garamond"/>
        </w:rPr>
        <w:t xml:space="preserve">1. </w:t>
      </w:r>
      <w:r w:rsidR="001E2A35" w:rsidRPr="00724811">
        <w:rPr>
          <w:rFonts w:ascii="Garamond" w:eastAsia="Calibri" w:hAnsi="Garamond"/>
        </w:rPr>
        <w:t>Pas pikës 2</w:t>
      </w:r>
      <w:r w:rsidR="0050576C" w:rsidRPr="00724811">
        <w:rPr>
          <w:rFonts w:ascii="Garamond" w:eastAsia="Calibri" w:hAnsi="Garamond"/>
        </w:rPr>
        <w:t>/</w:t>
      </w:r>
      <w:r w:rsidR="007C0B01" w:rsidRPr="00724811">
        <w:rPr>
          <w:rFonts w:ascii="Garamond" w:eastAsia="Calibri" w:hAnsi="Garamond"/>
        </w:rPr>
        <w:t>3</w:t>
      </w:r>
      <w:r w:rsidR="007A684E" w:rsidRPr="00724811">
        <w:rPr>
          <w:rFonts w:ascii="Garamond" w:eastAsia="Calibri" w:hAnsi="Garamond"/>
        </w:rPr>
        <w:t>, të vendimit nr.</w:t>
      </w:r>
      <w:r w:rsidR="00724811" w:rsidRPr="00724811">
        <w:rPr>
          <w:rFonts w:ascii="Garamond" w:eastAsia="Calibri" w:hAnsi="Garamond"/>
        </w:rPr>
        <w:t xml:space="preserve"> </w:t>
      </w:r>
      <w:r w:rsidR="009E05D1" w:rsidRPr="00724811">
        <w:rPr>
          <w:rFonts w:ascii="Garamond" w:eastAsia="Calibri" w:hAnsi="Garamond"/>
        </w:rPr>
        <w:t>279</w:t>
      </w:r>
      <w:r w:rsidR="005348B9" w:rsidRPr="00724811">
        <w:rPr>
          <w:rFonts w:ascii="Garamond" w:eastAsia="Calibri" w:hAnsi="Garamond"/>
        </w:rPr>
        <w:t>,</w:t>
      </w:r>
      <w:r w:rsidR="001E2A35" w:rsidRPr="00724811">
        <w:rPr>
          <w:rFonts w:ascii="Garamond" w:eastAsia="Calibri" w:hAnsi="Garamond"/>
        </w:rPr>
        <w:t xml:space="preserve"> datë </w:t>
      </w:r>
      <w:r w:rsidR="009E05D1" w:rsidRPr="00724811">
        <w:rPr>
          <w:rFonts w:ascii="Garamond" w:eastAsia="Calibri" w:hAnsi="Garamond"/>
        </w:rPr>
        <w:t>12.5.</w:t>
      </w:r>
      <w:r w:rsidR="00C57D7D" w:rsidRPr="00724811">
        <w:rPr>
          <w:rFonts w:ascii="Garamond" w:eastAsia="Calibri" w:hAnsi="Garamond"/>
        </w:rPr>
        <w:t>2021</w:t>
      </w:r>
      <w:r w:rsidR="001E2A35" w:rsidRPr="00724811">
        <w:rPr>
          <w:rFonts w:ascii="Garamond" w:eastAsia="Calibri" w:hAnsi="Garamond"/>
        </w:rPr>
        <w:t>, të Këshillit të Ministrave,</w:t>
      </w:r>
      <w:r w:rsidR="007C0B01" w:rsidRPr="00724811">
        <w:rPr>
          <w:rFonts w:ascii="Garamond" w:eastAsia="Calibri" w:hAnsi="Garamond"/>
        </w:rPr>
        <w:t xml:space="preserve"> t</w:t>
      </w:r>
      <w:r w:rsidR="00CB5BA4" w:rsidRPr="00724811">
        <w:rPr>
          <w:rFonts w:ascii="Garamond" w:eastAsia="Calibri" w:hAnsi="Garamond"/>
        </w:rPr>
        <w:t>ë</w:t>
      </w:r>
      <w:r w:rsidR="007C0B01" w:rsidRPr="00724811">
        <w:rPr>
          <w:rFonts w:ascii="Garamond" w:eastAsia="Calibri" w:hAnsi="Garamond"/>
        </w:rPr>
        <w:t xml:space="preserve"> ndryshuar, </w:t>
      </w:r>
      <w:r w:rsidR="001E2A35" w:rsidRPr="00724811">
        <w:rPr>
          <w:rFonts w:ascii="Garamond" w:eastAsia="Calibri" w:hAnsi="Garamond"/>
        </w:rPr>
        <w:t>shtohet pika 2/</w:t>
      </w:r>
      <w:r w:rsidR="007C0B01" w:rsidRPr="00724811">
        <w:rPr>
          <w:rFonts w:ascii="Garamond" w:eastAsia="Calibri" w:hAnsi="Garamond"/>
        </w:rPr>
        <w:t>4</w:t>
      </w:r>
      <w:r w:rsidR="001E2A35" w:rsidRPr="00724811">
        <w:rPr>
          <w:rFonts w:ascii="Garamond" w:eastAsia="Calibri" w:hAnsi="Garamond"/>
        </w:rPr>
        <w:t>, me këtë përmbajtje:</w:t>
      </w:r>
    </w:p>
    <w:p w14:paraId="08BEA1C8" w14:textId="7DED1C01" w:rsidR="009E05D1" w:rsidRPr="00724811" w:rsidRDefault="001E2A35" w:rsidP="00E10A55">
      <w:pPr>
        <w:ind w:firstLine="284"/>
        <w:jc w:val="both"/>
        <w:rPr>
          <w:rFonts w:ascii="Garamond" w:eastAsia="Calibri" w:hAnsi="Garamond"/>
          <w:iCs/>
          <w:color w:val="000000"/>
          <w:szCs w:val="24"/>
        </w:rPr>
      </w:pPr>
      <w:r w:rsidRPr="00724811">
        <w:rPr>
          <w:rFonts w:ascii="Garamond" w:eastAsia="Calibri" w:hAnsi="Garamond"/>
          <w:szCs w:val="24"/>
        </w:rPr>
        <w:t>“2/</w:t>
      </w:r>
      <w:r w:rsidR="007C0B01" w:rsidRPr="00724811">
        <w:rPr>
          <w:rFonts w:ascii="Garamond" w:eastAsia="Calibri" w:hAnsi="Garamond"/>
          <w:szCs w:val="24"/>
        </w:rPr>
        <w:t>4</w:t>
      </w:r>
      <w:r w:rsidRPr="00724811">
        <w:rPr>
          <w:rFonts w:ascii="Garamond" w:eastAsia="Calibri" w:hAnsi="Garamond"/>
          <w:szCs w:val="24"/>
        </w:rPr>
        <w:t xml:space="preserve">. </w:t>
      </w:r>
      <w:r w:rsidR="009E05D1" w:rsidRPr="00724811">
        <w:rPr>
          <w:rFonts w:ascii="Garamond" w:eastAsia="Calibri" w:hAnsi="Garamond"/>
          <w:szCs w:val="24"/>
        </w:rPr>
        <w:t>Bashkisë Shijak, në buxhetin e miratuar për vitin 202</w:t>
      </w:r>
      <w:r w:rsidR="007C0B01" w:rsidRPr="00724811">
        <w:rPr>
          <w:rFonts w:ascii="Garamond" w:eastAsia="Calibri" w:hAnsi="Garamond"/>
          <w:szCs w:val="24"/>
        </w:rPr>
        <w:t>4</w:t>
      </w:r>
      <w:r w:rsidR="009E05D1" w:rsidRPr="00724811">
        <w:rPr>
          <w:rFonts w:ascii="Garamond" w:eastAsia="Calibri" w:hAnsi="Garamond"/>
          <w:szCs w:val="24"/>
        </w:rPr>
        <w:t>, nga fondet e rindërtimit, miratuar për vitin 202</w:t>
      </w:r>
      <w:r w:rsidR="007C0B01" w:rsidRPr="00724811">
        <w:rPr>
          <w:rFonts w:ascii="Garamond" w:eastAsia="Calibri" w:hAnsi="Garamond"/>
          <w:szCs w:val="24"/>
        </w:rPr>
        <w:t>4</w:t>
      </w:r>
      <w:r w:rsidR="009E05D1" w:rsidRPr="00724811">
        <w:rPr>
          <w:rFonts w:ascii="Garamond" w:eastAsia="Calibri" w:hAnsi="Garamond"/>
          <w:szCs w:val="24"/>
        </w:rPr>
        <w:t>, i transferohet fondi në formën e transfertës së pakushtëzuar</w:t>
      </w:r>
      <w:r w:rsidR="007A684E" w:rsidRPr="00724811">
        <w:rPr>
          <w:rFonts w:ascii="Garamond" w:eastAsia="Calibri" w:hAnsi="Garamond"/>
          <w:szCs w:val="24"/>
        </w:rPr>
        <w:t>,</w:t>
      </w:r>
      <w:r w:rsidR="004C15BB">
        <w:rPr>
          <w:rFonts w:ascii="Garamond" w:eastAsia="Calibri" w:hAnsi="Garamond"/>
          <w:szCs w:val="24"/>
        </w:rPr>
        <w:t xml:space="preserve"> </w:t>
      </w:r>
      <w:r w:rsidR="009E05D1" w:rsidRPr="00724811">
        <w:rPr>
          <w:rFonts w:ascii="Garamond" w:eastAsia="Calibri" w:hAnsi="Garamond"/>
          <w:szCs w:val="24"/>
        </w:rPr>
        <w:t xml:space="preserve">në masën </w:t>
      </w:r>
      <w:bookmarkStart w:id="2" w:name="_Hlk161928976"/>
      <w:r w:rsidR="00CB5BA4" w:rsidRPr="00724811">
        <w:rPr>
          <w:rFonts w:ascii="Garamond" w:hAnsi="Garamond"/>
          <w:color w:val="000000" w:themeColor="text1"/>
          <w:szCs w:val="24"/>
        </w:rPr>
        <w:t>37 496 534</w:t>
      </w:r>
      <w:r w:rsidR="009E05D1" w:rsidRPr="00724811">
        <w:rPr>
          <w:rFonts w:ascii="Garamond" w:hAnsi="Garamond"/>
          <w:color w:val="000000" w:themeColor="text1"/>
          <w:szCs w:val="24"/>
        </w:rPr>
        <w:t xml:space="preserve"> (</w:t>
      </w:r>
      <w:r w:rsidR="00CB5BA4" w:rsidRPr="00724811">
        <w:rPr>
          <w:rFonts w:ascii="Garamond" w:hAnsi="Garamond"/>
          <w:color w:val="000000" w:themeColor="text1"/>
          <w:szCs w:val="24"/>
        </w:rPr>
        <w:t>tridhjetë e shtatë</w:t>
      </w:r>
      <w:r w:rsidR="007A684E" w:rsidRPr="00724811">
        <w:rPr>
          <w:rFonts w:ascii="Garamond" w:hAnsi="Garamond"/>
          <w:color w:val="000000" w:themeColor="text1"/>
          <w:szCs w:val="24"/>
        </w:rPr>
        <w:t xml:space="preserve"> </w:t>
      </w:r>
      <w:r w:rsidR="00CB5BA4" w:rsidRPr="00724811">
        <w:rPr>
          <w:rFonts w:ascii="Garamond" w:hAnsi="Garamond"/>
          <w:color w:val="000000" w:themeColor="text1"/>
          <w:szCs w:val="24"/>
        </w:rPr>
        <w:t>milionë e katërqind e nëntëdhjetë e gjashtë</w:t>
      </w:r>
      <w:r w:rsidR="007A684E" w:rsidRPr="00724811">
        <w:rPr>
          <w:rFonts w:ascii="Garamond" w:hAnsi="Garamond"/>
          <w:color w:val="000000" w:themeColor="text1"/>
          <w:szCs w:val="24"/>
        </w:rPr>
        <w:t xml:space="preserve"> </w:t>
      </w:r>
      <w:r w:rsidR="00CB5BA4" w:rsidRPr="00724811">
        <w:rPr>
          <w:rFonts w:ascii="Garamond" w:hAnsi="Garamond"/>
          <w:color w:val="000000" w:themeColor="text1"/>
          <w:szCs w:val="24"/>
        </w:rPr>
        <w:t>mijë e pesëqind e tridhjetë e katër</w:t>
      </w:r>
      <w:r w:rsidR="009E05D1" w:rsidRPr="00724811">
        <w:rPr>
          <w:rFonts w:ascii="Garamond" w:hAnsi="Garamond"/>
          <w:color w:val="000000" w:themeColor="text1"/>
          <w:szCs w:val="24"/>
        </w:rPr>
        <w:t>) lekë pa TVSH</w:t>
      </w:r>
      <w:bookmarkEnd w:id="2"/>
      <w:r w:rsidR="009E05D1" w:rsidRPr="00724811">
        <w:rPr>
          <w:rFonts w:ascii="Garamond" w:eastAsia="Calibri" w:hAnsi="Garamond"/>
          <w:szCs w:val="24"/>
        </w:rPr>
        <w:t>,</w:t>
      </w:r>
      <w:r w:rsidR="009E05D1" w:rsidRPr="00724811">
        <w:rPr>
          <w:rFonts w:ascii="Garamond" w:hAnsi="Garamond"/>
          <w:szCs w:val="24"/>
        </w:rPr>
        <w:t xml:space="preserve"> </w:t>
      </w:r>
      <w:r w:rsidR="009E05D1" w:rsidRPr="00724811">
        <w:rPr>
          <w:rFonts w:ascii="Garamond" w:eastAsia="Calibri" w:hAnsi="Garamond"/>
          <w:iCs/>
          <w:color w:val="000000"/>
          <w:szCs w:val="24"/>
        </w:rPr>
        <w:t xml:space="preserve">për financimin e rindërtimit, mbikëqyrjes dhe kolaudimit të objektit social-kulturor, Pallati i Kulturës, </w:t>
      </w:r>
      <w:r w:rsidR="007A684E" w:rsidRPr="00724811">
        <w:rPr>
          <w:rFonts w:ascii="Garamond" w:eastAsia="Calibri" w:hAnsi="Garamond"/>
          <w:iCs/>
          <w:color w:val="000000"/>
          <w:szCs w:val="24"/>
        </w:rPr>
        <w:t>B</w:t>
      </w:r>
      <w:r w:rsidR="009E05D1" w:rsidRPr="00724811">
        <w:rPr>
          <w:rFonts w:ascii="Garamond" w:eastAsia="Calibri" w:hAnsi="Garamond"/>
          <w:iCs/>
          <w:color w:val="000000"/>
          <w:szCs w:val="24"/>
        </w:rPr>
        <w:t>ashkia Shijak.</w:t>
      </w:r>
      <w:r w:rsidR="00996347" w:rsidRPr="00724811">
        <w:rPr>
          <w:rFonts w:ascii="Garamond" w:eastAsia="Calibri" w:hAnsi="Garamond"/>
          <w:iCs/>
          <w:color w:val="000000"/>
          <w:szCs w:val="24"/>
        </w:rPr>
        <w:t>”.</w:t>
      </w:r>
    </w:p>
    <w:p w14:paraId="66DF5CED" w14:textId="4E39EAA5" w:rsidR="002A663B" w:rsidRPr="00724811" w:rsidRDefault="00E10A55" w:rsidP="00E10A55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724811">
        <w:rPr>
          <w:rFonts w:ascii="Garamond" w:hAnsi="Garamond"/>
        </w:rPr>
        <w:t xml:space="preserve">2. </w:t>
      </w:r>
      <w:r w:rsidR="00F36F56" w:rsidRPr="00724811">
        <w:rPr>
          <w:rFonts w:ascii="Garamond" w:hAnsi="Garamond"/>
        </w:rPr>
        <w:t xml:space="preserve">Ngarkohen </w:t>
      </w:r>
      <w:r w:rsidR="00C2162E" w:rsidRPr="00724811">
        <w:rPr>
          <w:rFonts w:ascii="Garamond" w:hAnsi="Garamond"/>
          <w:bCs/>
        </w:rPr>
        <w:t>Ministri</w:t>
      </w:r>
      <w:r w:rsidR="007A33A2" w:rsidRPr="00724811">
        <w:rPr>
          <w:rFonts w:ascii="Garamond" w:hAnsi="Garamond"/>
          <w:bCs/>
        </w:rPr>
        <w:t>a</w:t>
      </w:r>
      <w:r w:rsidR="00C2162E" w:rsidRPr="00724811">
        <w:rPr>
          <w:rFonts w:ascii="Garamond" w:hAnsi="Garamond"/>
          <w:bCs/>
        </w:rPr>
        <w:t xml:space="preserve"> </w:t>
      </w:r>
      <w:r w:rsidR="007A33A2" w:rsidRPr="00724811">
        <w:rPr>
          <w:rFonts w:ascii="Garamond" w:hAnsi="Garamond"/>
          <w:bCs/>
        </w:rPr>
        <w:t>e</w:t>
      </w:r>
      <w:r w:rsidR="00C2162E" w:rsidRPr="00724811">
        <w:rPr>
          <w:rFonts w:ascii="Garamond" w:hAnsi="Garamond"/>
          <w:bCs/>
        </w:rPr>
        <w:t xml:space="preserve"> </w:t>
      </w:r>
      <w:r w:rsidR="00E1516E" w:rsidRPr="00724811">
        <w:rPr>
          <w:rFonts w:ascii="Garamond" w:hAnsi="Garamond"/>
          <w:bCs/>
        </w:rPr>
        <w:t>Infrastrukturës dhe Energjisë</w:t>
      </w:r>
      <w:r w:rsidR="0077116C" w:rsidRPr="00724811">
        <w:rPr>
          <w:rFonts w:ascii="Garamond" w:hAnsi="Garamond"/>
          <w:bCs/>
        </w:rPr>
        <w:t xml:space="preserve">, </w:t>
      </w:r>
      <w:r w:rsidR="002A663B" w:rsidRPr="00724811">
        <w:rPr>
          <w:rFonts w:ascii="Garamond" w:hAnsi="Garamond"/>
        </w:rPr>
        <w:t xml:space="preserve">Ministria e Financave dhe </w:t>
      </w:r>
      <w:r w:rsidR="00531B88" w:rsidRPr="00724811">
        <w:rPr>
          <w:rFonts w:ascii="Garamond" w:hAnsi="Garamond"/>
        </w:rPr>
        <w:t>B</w:t>
      </w:r>
      <w:r w:rsidR="00B535C3" w:rsidRPr="00724811">
        <w:rPr>
          <w:rFonts w:ascii="Garamond" w:hAnsi="Garamond"/>
        </w:rPr>
        <w:t xml:space="preserve">ashkia </w:t>
      </w:r>
      <w:r w:rsidR="009E05D1" w:rsidRPr="00724811">
        <w:rPr>
          <w:rFonts w:ascii="Garamond" w:hAnsi="Garamond"/>
        </w:rPr>
        <w:t>Shijak</w:t>
      </w:r>
      <w:r w:rsidR="00107CA2" w:rsidRPr="00724811">
        <w:rPr>
          <w:rFonts w:ascii="Garamond" w:hAnsi="Garamond"/>
        </w:rPr>
        <w:t xml:space="preserve"> </w:t>
      </w:r>
      <w:r w:rsidR="002A663B" w:rsidRPr="00724811">
        <w:rPr>
          <w:rFonts w:ascii="Garamond" w:hAnsi="Garamond"/>
        </w:rPr>
        <w:t>për zbatimin e këtij vendimi.</w:t>
      </w:r>
      <w:r w:rsidR="000E7387">
        <w:rPr>
          <w:rFonts w:ascii="Garamond" w:hAnsi="Garamond"/>
        </w:rPr>
        <w:t xml:space="preserve"> </w:t>
      </w:r>
    </w:p>
    <w:p w14:paraId="7E8A77ED" w14:textId="6189BAE9" w:rsidR="00F36F56" w:rsidRPr="00724811" w:rsidRDefault="00F36F56" w:rsidP="00E10A55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724811">
        <w:rPr>
          <w:rFonts w:ascii="Garamond" w:hAnsi="Garamond"/>
        </w:rPr>
        <w:t xml:space="preserve">Ky vendim hyn në fuqi </w:t>
      </w:r>
      <w:r w:rsidR="007A33A2" w:rsidRPr="00724811">
        <w:rPr>
          <w:rFonts w:ascii="Garamond" w:hAnsi="Garamond"/>
        </w:rPr>
        <w:t>menjëherë dhe botohet në</w:t>
      </w:r>
      <w:r w:rsidR="004C15BB">
        <w:rPr>
          <w:rFonts w:ascii="Garamond" w:hAnsi="Garamond"/>
        </w:rPr>
        <w:t xml:space="preserve"> </w:t>
      </w:r>
      <w:r w:rsidRPr="00724811">
        <w:rPr>
          <w:rFonts w:ascii="Garamond" w:hAnsi="Garamond"/>
        </w:rPr>
        <w:t xml:space="preserve">Fletoren </w:t>
      </w:r>
      <w:r w:rsidR="00E10A55" w:rsidRPr="00724811">
        <w:rPr>
          <w:rFonts w:ascii="Garamond" w:hAnsi="Garamond"/>
        </w:rPr>
        <w:t>Z</w:t>
      </w:r>
      <w:r w:rsidRPr="00724811">
        <w:rPr>
          <w:rFonts w:ascii="Garamond" w:hAnsi="Garamond"/>
        </w:rPr>
        <w:t>yrtare.</w:t>
      </w:r>
    </w:p>
    <w:p w14:paraId="2127C6B8" w14:textId="77777777" w:rsidR="00F36F56" w:rsidRPr="00724811" w:rsidRDefault="00F36F56" w:rsidP="00E10A55">
      <w:pPr>
        <w:ind w:firstLine="284"/>
        <w:rPr>
          <w:rFonts w:ascii="Garamond" w:hAnsi="Garamond"/>
          <w:szCs w:val="24"/>
        </w:rPr>
      </w:pPr>
    </w:p>
    <w:p w14:paraId="42276210" w14:textId="4E070D23" w:rsidR="00537DFA" w:rsidRPr="00724811" w:rsidRDefault="00537DFA" w:rsidP="00E10A55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724811">
        <w:rPr>
          <w:rFonts w:ascii="Garamond" w:hAnsi="Garamond"/>
          <w:bCs/>
          <w:szCs w:val="24"/>
          <w:lang w:bidi="en-US"/>
        </w:rPr>
        <w:t>ZËVENDËSKRYEMINIST</w:t>
      </w:r>
      <w:r w:rsidR="00E10A55" w:rsidRPr="00724811">
        <w:rPr>
          <w:rFonts w:ascii="Garamond" w:hAnsi="Garamond"/>
          <w:bCs/>
          <w:szCs w:val="24"/>
          <w:lang w:bidi="en-US"/>
        </w:rPr>
        <w:t>ËR</w:t>
      </w:r>
    </w:p>
    <w:p w14:paraId="5A08AA8B" w14:textId="6E0766E6" w:rsidR="00B535C3" w:rsidRPr="00724811" w:rsidRDefault="00E10A55" w:rsidP="00E10A55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724811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724811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B535C3" w:rsidRPr="00724811" w:rsidSect="007A684E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53DF4" w14:textId="77777777" w:rsidR="00724811" w:rsidRDefault="00724811" w:rsidP="001311E5">
      <w:r>
        <w:separator/>
      </w:r>
    </w:p>
  </w:endnote>
  <w:endnote w:type="continuationSeparator" w:id="0">
    <w:p w14:paraId="754BB29F" w14:textId="77777777" w:rsidR="00724811" w:rsidRDefault="00724811" w:rsidP="001311E5">
      <w:r>
        <w:continuationSeparator/>
      </w:r>
    </w:p>
  </w:endnote>
  <w:endnote w:type="continuationNotice" w:id="1">
    <w:p w14:paraId="7F6FD89E" w14:textId="77777777" w:rsidR="00A75217" w:rsidRDefault="00A75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80925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FA3B1B" w14:textId="47805340" w:rsidR="00724811" w:rsidRDefault="007248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4788EE" w14:textId="77777777" w:rsidR="00724811" w:rsidRDefault="00724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7BC87" w14:textId="77777777" w:rsidR="00724811" w:rsidRDefault="00724811" w:rsidP="001311E5">
      <w:r>
        <w:separator/>
      </w:r>
    </w:p>
  </w:footnote>
  <w:footnote w:type="continuationSeparator" w:id="0">
    <w:p w14:paraId="3D1D2E3D" w14:textId="77777777" w:rsidR="00724811" w:rsidRDefault="00724811" w:rsidP="001311E5">
      <w:r>
        <w:continuationSeparator/>
      </w:r>
    </w:p>
  </w:footnote>
  <w:footnote w:type="continuationNotice" w:id="1">
    <w:p w14:paraId="6183ECB7" w14:textId="77777777" w:rsidR="00A75217" w:rsidRDefault="00A752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62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B4B0F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F95027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8"/>
  </w:num>
  <w:num w:numId="8">
    <w:abstractNumId w:val="29"/>
  </w:num>
  <w:num w:numId="9">
    <w:abstractNumId w:val="14"/>
  </w:num>
  <w:num w:numId="10">
    <w:abstractNumId w:val="20"/>
  </w:num>
  <w:num w:numId="11">
    <w:abstractNumId w:val="5"/>
  </w:num>
  <w:num w:numId="12">
    <w:abstractNumId w:val="2"/>
  </w:num>
  <w:num w:numId="13">
    <w:abstractNumId w:val="11"/>
  </w:num>
  <w:num w:numId="14">
    <w:abstractNumId w:val="30"/>
  </w:num>
  <w:num w:numId="15">
    <w:abstractNumId w:val="23"/>
  </w:num>
  <w:num w:numId="16">
    <w:abstractNumId w:val="12"/>
  </w:num>
  <w:num w:numId="17">
    <w:abstractNumId w:val="10"/>
  </w:num>
  <w:num w:numId="18">
    <w:abstractNumId w:val="27"/>
  </w:num>
  <w:num w:numId="19">
    <w:abstractNumId w:val="0"/>
  </w:num>
  <w:num w:numId="20">
    <w:abstractNumId w:val="16"/>
  </w:num>
  <w:num w:numId="21">
    <w:abstractNumId w:val="6"/>
  </w:num>
  <w:num w:numId="22">
    <w:abstractNumId w:val="17"/>
  </w:num>
  <w:num w:numId="23">
    <w:abstractNumId w:val="31"/>
  </w:num>
  <w:num w:numId="24">
    <w:abstractNumId w:val="9"/>
  </w:num>
  <w:num w:numId="25">
    <w:abstractNumId w:val="1"/>
  </w:num>
  <w:num w:numId="26">
    <w:abstractNumId w:val="4"/>
  </w:num>
  <w:num w:numId="27">
    <w:abstractNumId w:val="26"/>
  </w:num>
  <w:num w:numId="28">
    <w:abstractNumId w:val="24"/>
  </w:num>
  <w:num w:numId="29">
    <w:abstractNumId w:val="18"/>
  </w:num>
  <w:num w:numId="30">
    <w:abstractNumId w:val="32"/>
  </w:num>
  <w:num w:numId="31">
    <w:abstractNumId w:val="36"/>
  </w:num>
  <w:num w:numId="32">
    <w:abstractNumId w:val="35"/>
  </w:num>
  <w:num w:numId="33">
    <w:abstractNumId w:val="22"/>
  </w:num>
  <w:num w:numId="34">
    <w:abstractNumId w:val="15"/>
  </w:num>
  <w:num w:numId="35">
    <w:abstractNumId w:val="21"/>
  </w:num>
  <w:num w:numId="36">
    <w:abstractNumId w:val="33"/>
  </w:num>
  <w:num w:numId="37">
    <w:abstractNumId w:val="13"/>
  </w:num>
  <w:num w:numId="38">
    <w:abstractNumId w:val="3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223E"/>
    <w:rsid w:val="00011135"/>
    <w:rsid w:val="00021FE2"/>
    <w:rsid w:val="00031065"/>
    <w:rsid w:val="00046323"/>
    <w:rsid w:val="00063C8F"/>
    <w:rsid w:val="00075D9E"/>
    <w:rsid w:val="00080697"/>
    <w:rsid w:val="000854B6"/>
    <w:rsid w:val="000901A6"/>
    <w:rsid w:val="0009123B"/>
    <w:rsid w:val="00097C8F"/>
    <w:rsid w:val="000A157E"/>
    <w:rsid w:val="000A4269"/>
    <w:rsid w:val="000A6DF7"/>
    <w:rsid w:val="000A7CAC"/>
    <w:rsid w:val="000B306E"/>
    <w:rsid w:val="000B31D6"/>
    <w:rsid w:val="000B44AC"/>
    <w:rsid w:val="000E7387"/>
    <w:rsid w:val="000F3B45"/>
    <w:rsid w:val="000F5E1E"/>
    <w:rsid w:val="00104E37"/>
    <w:rsid w:val="00107CA2"/>
    <w:rsid w:val="001147B2"/>
    <w:rsid w:val="001311E5"/>
    <w:rsid w:val="001354CF"/>
    <w:rsid w:val="00154654"/>
    <w:rsid w:val="00165961"/>
    <w:rsid w:val="0017708B"/>
    <w:rsid w:val="0017725F"/>
    <w:rsid w:val="0018021B"/>
    <w:rsid w:val="00183E0C"/>
    <w:rsid w:val="00194BBB"/>
    <w:rsid w:val="001A06DA"/>
    <w:rsid w:val="001A0749"/>
    <w:rsid w:val="001A5173"/>
    <w:rsid w:val="001B1D33"/>
    <w:rsid w:val="001C1E03"/>
    <w:rsid w:val="001C3477"/>
    <w:rsid w:val="001C3FBA"/>
    <w:rsid w:val="001D7A26"/>
    <w:rsid w:val="001E225E"/>
    <w:rsid w:val="001E29E9"/>
    <w:rsid w:val="001E2A35"/>
    <w:rsid w:val="001E4AD9"/>
    <w:rsid w:val="001F461A"/>
    <w:rsid w:val="00204D60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306075"/>
    <w:rsid w:val="00317D06"/>
    <w:rsid w:val="0032014A"/>
    <w:rsid w:val="00325D32"/>
    <w:rsid w:val="003260AF"/>
    <w:rsid w:val="00337AC7"/>
    <w:rsid w:val="0034124D"/>
    <w:rsid w:val="00341419"/>
    <w:rsid w:val="003456AE"/>
    <w:rsid w:val="00370FD8"/>
    <w:rsid w:val="003764CA"/>
    <w:rsid w:val="00391F73"/>
    <w:rsid w:val="00396F6E"/>
    <w:rsid w:val="003B177A"/>
    <w:rsid w:val="003B728D"/>
    <w:rsid w:val="003D58FC"/>
    <w:rsid w:val="003F07E5"/>
    <w:rsid w:val="00405A22"/>
    <w:rsid w:val="004079D4"/>
    <w:rsid w:val="00407DBE"/>
    <w:rsid w:val="004153C7"/>
    <w:rsid w:val="004167A9"/>
    <w:rsid w:val="004269AB"/>
    <w:rsid w:val="004347D4"/>
    <w:rsid w:val="004525AE"/>
    <w:rsid w:val="004529AC"/>
    <w:rsid w:val="0046372D"/>
    <w:rsid w:val="004751CC"/>
    <w:rsid w:val="004762A4"/>
    <w:rsid w:val="00481D63"/>
    <w:rsid w:val="00483A64"/>
    <w:rsid w:val="00486205"/>
    <w:rsid w:val="004945EF"/>
    <w:rsid w:val="00497C68"/>
    <w:rsid w:val="004A0E98"/>
    <w:rsid w:val="004B2A1C"/>
    <w:rsid w:val="004C15BB"/>
    <w:rsid w:val="004C1811"/>
    <w:rsid w:val="004C4E14"/>
    <w:rsid w:val="004C67E9"/>
    <w:rsid w:val="004F1DF0"/>
    <w:rsid w:val="004F5A11"/>
    <w:rsid w:val="0050576C"/>
    <w:rsid w:val="00512744"/>
    <w:rsid w:val="00524CE4"/>
    <w:rsid w:val="00524E7C"/>
    <w:rsid w:val="00531B88"/>
    <w:rsid w:val="005323BD"/>
    <w:rsid w:val="005348B9"/>
    <w:rsid w:val="00537DFA"/>
    <w:rsid w:val="00553D7D"/>
    <w:rsid w:val="00554354"/>
    <w:rsid w:val="005606AA"/>
    <w:rsid w:val="00570075"/>
    <w:rsid w:val="00574835"/>
    <w:rsid w:val="00575B3A"/>
    <w:rsid w:val="005763A1"/>
    <w:rsid w:val="005809CB"/>
    <w:rsid w:val="00581069"/>
    <w:rsid w:val="00582A38"/>
    <w:rsid w:val="005919F8"/>
    <w:rsid w:val="00594BCA"/>
    <w:rsid w:val="00595638"/>
    <w:rsid w:val="005A0234"/>
    <w:rsid w:val="005A0882"/>
    <w:rsid w:val="005A2FB1"/>
    <w:rsid w:val="005A3602"/>
    <w:rsid w:val="005C0AC1"/>
    <w:rsid w:val="005C215D"/>
    <w:rsid w:val="005D1C15"/>
    <w:rsid w:val="005D219A"/>
    <w:rsid w:val="005D2474"/>
    <w:rsid w:val="005D279D"/>
    <w:rsid w:val="005E502A"/>
    <w:rsid w:val="005F4B89"/>
    <w:rsid w:val="005F56AC"/>
    <w:rsid w:val="0061167E"/>
    <w:rsid w:val="00614883"/>
    <w:rsid w:val="0064086D"/>
    <w:rsid w:val="0064570C"/>
    <w:rsid w:val="006474C1"/>
    <w:rsid w:val="00655DEE"/>
    <w:rsid w:val="0067645F"/>
    <w:rsid w:val="006802CA"/>
    <w:rsid w:val="006932C0"/>
    <w:rsid w:val="0069555B"/>
    <w:rsid w:val="00696020"/>
    <w:rsid w:val="006A186E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811"/>
    <w:rsid w:val="00724C9D"/>
    <w:rsid w:val="007311EE"/>
    <w:rsid w:val="007421EF"/>
    <w:rsid w:val="00743B48"/>
    <w:rsid w:val="00751CFB"/>
    <w:rsid w:val="0077116C"/>
    <w:rsid w:val="00774240"/>
    <w:rsid w:val="007A33A2"/>
    <w:rsid w:val="007A458A"/>
    <w:rsid w:val="007A684E"/>
    <w:rsid w:val="007A6FDE"/>
    <w:rsid w:val="007B3420"/>
    <w:rsid w:val="007B57B9"/>
    <w:rsid w:val="007C0B01"/>
    <w:rsid w:val="007D361E"/>
    <w:rsid w:val="007E00E0"/>
    <w:rsid w:val="007F4309"/>
    <w:rsid w:val="007F7A97"/>
    <w:rsid w:val="008355E7"/>
    <w:rsid w:val="0084149B"/>
    <w:rsid w:val="0085209E"/>
    <w:rsid w:val="0086446B"/>
    <w:rsid w:val="008644F1"/>
    <w:rsid w:val="00867ED0"/>
    <w:rsid w:val="00885040"/>
    <w:rsid w:val="00894858"/>
    <w:rsid w:val="008A02E4"/>
    <w:rsid w:val="008B435A"/>
    <w:rsid w:val="008B5F62"/>
    <w:rsid w:val="008D5640"/>
    <w:rsid w:val="008D6311"/>
    <w:rsid w:val="008D78CC"/>
    <w:rsid w:val="008E3E22"/>
    <w:rsid w:val="008E7BC6"/>
    <w:rsid w:val="0090659D"/>
    <w:rsid w:val="00910551"/>
    <w:rsid w:val="00911A4C"/>
    <w:rsid w:val="0091725D"/>
    <w:rsid w:val="00925DE4"/>
    <w:rsid w:val="00927A45"/>
    <w:rsid w:val="00927F32"/>
    <w:rsid w:val="009368A2"/>
    <w:rsid w:val="00946FBB"/>
    <w:rsid w:val="00977B56"/>
    <w:rsid w:val="00987132"/>
    <w:rsid w:val="00996347"/>
    <w:rsid w:val="009A068D"/>
    <w:rsid w:val="009A3BE6"/>
    <w:rsid w:val="009A6A63"/>
    <w:rsid w:val="009A6E12"/>
    <w:rsid w:val="009B6F60"/>
    <w:rsid w:val="009C35D2"/>
    <w:rsid w:val="009C40DC"/>
    <w:rsid w:val="009C4B64"/>
    <w:rsid w:val="009C5FEF"/>
    <w:rsid w:val="009E05D1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72EFD"/>
    <w:rsid w:val="00A75217"/>
    <w:rsid w:val="00A92D69"/>
    <w:rsid w:val="00AC5AB8"/>
    <w:rsid w:val="00AD2B4F"/>
    <w:rsid w:val="00AE1F13"/>
    <w:rsid w:val="00AE2C68"/>
    <w:rsid w:val="00AF4854"/>
    <w:rsid w:val="00B10B3A"/>
    <w:rsid w:val="00B22FA3"/>
    <w:rsid w:val="00B25476"/>
    <w:rsid w:val="00B3379B"/>
    <w:rsid w:val="00B42A78"/>
    <w:rsid w:val="00B44CDE"/>
    <w:rsid w:val="00B535C3"/>
    <w:rsid w:val="00B54866"/>
    <w:rsid w:val="00B666ED"/>
    <w:rsid w:val="00B734E9"/>
    <w:rsid w:val="00B741E7"/>
    <w:rsid w:val="00B76AAC"/>
    <w:rsid w:val="00B8269E"/>
    <w:rsid w:val="00B852D2"/>
    <w:rsid w:val="00BB21F7"/>
    <w:rsid w:val="00BB5184"/>
    <w:rsid w:val="00BC6CC1"/>
    <w:rsid w:val="00BD304D"/>
    <w:rsid w:val="00BD489E"/>
    <w:rsid w:val="00BD6596"/>
    <w:rsid w:val="00C0048E"/>
    <w:rsid w:val="00C037AB"/>
    <w:rsid w:val="00C15B7F"/>
    <w:rsid w:val="00C2162E"/>
    <w:rsid w:val="00C21B63"/>
    <w:rsid w:val="00C329FE"/>
    <w:rsid w:val="00C3687A"/>
    <w:rsid w:val="00C57D7D"/>
    <w:rsid w:val="00C60E93"/>
    <w:rsid w:val="00C908F0"/>
    <w:rsid w:val="00C9382A"/>
    <w:rsid w:val="00C9448A"/>
    <w:rsid w:val="00C96BA9"/>
    <w:rsid w:val="00CB5010"/>
    <w:rsid w:val="00CB5BA4"/>
    <w:rsid w:val="00CC03C9"/>
    <w:rsid w:val="00CC4095"/>
    <w:rsid w:val="00CD4247"/>
    <w:rsid w:val="00CD6510"/>
    <w:rsid w:val="00CD6CBA"/>
    <w:rsid w:val="00CE0433"/>
    <w:rsid w:val="00D12DE8"/>
    <w:rsid w:val="00D17075"/>
    <w:rsid w:val="00D34462"/>
    <w:rsid w:val="00D4161C"/>
    <w:rsid w:val="00D462B0"/>
    <w:rsid w:val="00D54C41"/>
    <w:rsid w:val="00D675ED"/>
    <w:rsid w:val="00D74913"/>
    <w:rsid w:val="00D75428"/>
    <w:rsid w:val="00D801CF"/>
    <w:rsid w:val="00DA270F"/>
    <w:rsid w:val="00DA52A0"/>
    <w:rsid w:val="00DB5C88"/>
    <w:rsid w:val="00DD0105"/>
    <w:rsid w:val="00DD0CB6"/>
    <w:rsid w:val="00DD1A14"/>
    <w:rsid w:val="00DD2F7E"/>
    <w:rsid w:val="00DE09FD"/>
    <w:rsid w:val="00DF6F6B"/>
    <w:rsid w:val="00E015C6"/>
    <w:rsid w:val="00E06816"/>
    <w:rsid w:val="00E06E43"/>
    <w:rsid w:val="00E10A55"/>
    <w:rsid w:val="00E1516E"/>
    <w:rsid w:val="00E16356"/>
    <w:rsid w:val="00E21A01"/>
    <w:rsid w:val="00E24E31"/>
    <w:rsid w:val="00E31363"/>
    <w:rsid w:val="00E34173"/>
    <w:rsid w:val="00E36D96"/>
    <w:rsid w:val="00E36FEA"/>
    <w:rsid w:val="00E40A32"/>
    <w:rsid w:val="00E477FE"/>
    <w:rsid w:val="00E61EE8"/>
    <w:rsid w:val="00E83215"/>
    <w:rsid w:val="00E86961"/>
    <w:rsid w:val="00E90E13"/>
    <w:rsid w:val="00E94D7C"/>
    <w:rsid w:val="00EB03CD"/>
    <w:rsid w:val="00EB094C"/>
    <w:rsid w:val="00EB0988"/>
    <w:rsid w:val="00EB42D7"/>
    <w:rsid w:val="00EC16BE"/>
    <w:rsid w:val="00EC31DE"/>
    <w:rsid w:val="00EE0188"/>
    <w:rsid w:val="00EE15DE"/>
    <w:rsid w:val="00EE702F"/>
    <w:rsid w:val="00EF3F1C"/>
    <w:rsid w:val="00EF6F78"/>
    <w:rsid w:val="00F0448D"/>
    <w:rsid w:val="00F0481B"/>
    <w:rsid w:val="00F05AB6"/>
    <w:rsid w:val="00F06CC4"/>
    <w:rsid w:val="00F207E4"/>
    <w:rsid w:val="00F25ECC"/>
    <w:rsid w:val="00F27E63"/>
    <w:rsid w:val="00F32C41"/>
    <w:rsid w:val="00F32F70"/>
    <w:rsid w:val="00F36F56"/>
    <w:rsid w:val="00F85DDE"/>
    <w:rsid w:val="00F87607"/>
    <w:rsid w:val="00FB0885"/>
    <w:rsid w:val="00FB1195"/>
    <w:rsid w:val="00FB7AB9"/>
    <w:rsid w:val="00FD5E47"/>
    <w:rsid w:val="00FE058C"/>
    <w:rsid w:val="00FE1845"/>
    <w:rsid w:val="00FF1E57"/>
    <w:rsid w:val="00FF2D15"/>
    <w:rsid w:val="00FF35EF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07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3571B92B340EB873E938774644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2024-06-06T14:38:12Z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nr.279, datë 12.5.2021, të Këshillit të Ministrave, “Për përdorimin e fondit të rindërtimit, për financimin e rindërtimit të objektit social-kulturor, Pallati i Kulturës, Bashkia Shijak, dhe caktimin e Bashkisë Shijak si njësi zbatuese”, të ndryshuar</Titulli>
    <Modifikuesi xmlns="0e656187-b300-4fb0-8bf4-3a50f872073c">nevila.samarxhi</Modifikuesi>
    <Nr_x002e__x0020_prot_x0020_QBZ xmlns="0e656187-b300-4fb0-8bf4-3a50f872073c">1042</Nr_x002e__x0020_prot_x0020_QBZ>
    <Data_x0020_e_x0020_Modifikimit xmlns="0e656187-b300-4fb0-8bf4-3a50f872073c">2024-06-07T10:46:52Z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3571B92B340EB873E938774644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69B9B9-0178-40C9-B9FF-EA768C5BC4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18CB4-E87D-4D25-8D59-F1C4D8C92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7181FE-F194-438A-B31F-8B7C49D2814B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4E7B4C1-F316-4786-B940-FB61F4A3F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C672C93-4280-451F-ACA6-4A41639D79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Alma Lisaku</cp:lastModifiedBy>
  <cp:revision>13</cp:revision>
  <cp:lastPrinted>2024-06-04T16:13:00Z</cp:lastPrinted>
  <dcterms:created xsi:type="dcterms:W3CDTF">2024-06-04T09:36:00Z</dcterms:created>
  <dcterms:modified xsi:type="dcterms:W3CDTF">2024-06-07T10:31:00Z</dcterms:modified>
</cp:coreProperties>
</file>