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4870C" w14:textId="66203B21" w:rsidR="002F3784" w:rsidRPr="00E42FBA" w:rsidRDefault="00963880" w:rsidP="009638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2FBA">
        <w:rPr>
          <w:rFonts w:ascii="Garamond" w:hAnsi="Garamond" w:cs="Times New Roman"/>
          <w:b/>
          <w:sz w:val="24"/>
          <w:szCs w:val="24"/>
        </w:rPr>
        <w:t>VENDIM</w:t>
      </w:r>
      <w:bookmarkStart w:id="0" w:name="_GoBack"/>
      <w:bookmarkEnd w:id="0"/>
    </w:p>
    <w:p w14:paraId="38162FFA" w14:textId="19EF26A1" w:rsidR="00963880" w:rsidRPr="00E42FBA" w:rsidRDefault="008217DF" w:rsidP="0096388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2FBA">
        <w:rPr>
          <w:rFonts w:ascii="Garamond" w:hAnsi="Garamond" w:cs="Times New Roman"/>
          <w:b/>
          <w:sz w:val="24"/>
          <w:szCs w:val="24"/>
        </w:rPr>
        <w:t>Nr.</w:t>
      </w:r>
      <w:r w:rsidR="00E42FBA" w:rsidRPr="00E42FBA">
        <w:rPr>
          <w:rFonts w:ascii="Garamond" w:hAnsi="Garamond" w:cs="Times New Roman"/>
          <w:b/>
          <w:sz w:val="24"/>
          <w:szCs w:val="24"/>
        </w:rPr>
        <w:t xml:space="preserve"> </w:t>
      </w:r>
      <w:r w:rsidR="001A73C0" w:rsidRPr="00E42FBA">
        <w:rPr>
          <w:rFonts w:ascii="Garamond" w:hAnsi="Garamond" w:cs="Times New Roman"/>
          <w:b/>
          <w:sz w:val="24"/>
          <w:szCs w:val="24"/>
        </w:rPr>
        <w:t>405</w:t>
      </w:r>
      <w:r w:rsidRPr="00E42FBA">
        <w:rPr>
          <w:rFonts w:ascii="Garamond" w:hAnsi="Garamond" w:cs="Times New Roman"/>
          <w:b/>
          <w:sz w:val="24"/>
          <w:szCs w:val="24"/>
        </w:rPr>
        <w:t>, datë</w:t>
      </w:r>
      <w:r w:rsidR="001A73C0" w:rsidRPr="00E42FBA">
        <w:rPr>
          <w:rFonts w:ascii="Garamond" w:hAnsi="Garamond" w:cs="Times New Roman"/>
          <w:b/>
          <w:sz w:val="24"/>
          <w:szCs w:val="24"/>
        </w:rPr>
        <w:t xml:space="preserve"> 19.6.2024</w:t>
      </w:r>
    </w:p>
    <w:p w14:paraId="703FD27E" w14:textId="77777777" w:rsidR="00963880" w:rsidRPr="00E42FBA" w:rsidRDefault="00963880" w:rsidP="009638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E325DE0" w14:textId="7466E91B" w:rsidR="00963880" w:rsidRPr="00E42FBA" w:rsidRDefault="00EF3FC1" w:rsidP="009638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42FBA">
        <w:rPr>
          <w:rFonts w:ascii="Garamond" w:eastAsia="Times New Roman" w:hAnsi="Garamond" w:cs="Times New Roman"/>
          <w:b/>
          <w:bCs/>
          <w:sz w:val="24"/>
          <w:szCs w:val="24"/>
        </w:rPr>
        <w:t>PËR DHËNIEN E STATUSIT TË VEÇANTË “INVESTITOR NË STRUKTURË AKOMODUESE ME 5 YJE, STATUS SPECIAL” APLIKUESIT “</w:t>
      </w:r>
      <w:r w:rsidRPr="00E42FBA">
        <w:rPr>
          <w:rFonts w:ascii="Garamond" w:hAnsi="Garamond"/>
          <w:b/>
          <w:i/>
          <w:sz w:val="24"/>
          <w:szCs w:val="24"/>
        </w:rPr>
        <w:t>GRAND HOTEL</w:t>
      </w:r>
      <w:r w:rsidRPr="00E42FBA">
        <w:rPr>
          <w:rFonts w:ascii="Garamond" w:hAnsi="Garamond"/>
          <w:b/>
          <w:sz w:val="24"/>
          <w:szCs w:val="24"/>
        </w:rPr>
        <w:t xml:space="preserve"> BORSH” </w:t>
      </w:r>
      <w:r w:rsidRPr="00E42FBA">
        <w:rPr>
          <w:rFonts w:ascii="Garamond" w:eastAsia="Times New Roman" w:hAnsi="Garamond" w:cs="Times New Roman"/>
          <w:b/>
          <w:bCs/>
          <w:sz w:val="24"/>
          <w:szCs w:val="24"/>
        </w:rPr>
        <w:t>SHPK</w:t>
      </w:r>
    </w:p>
    <w:p w14:paraId="6A1E4493" w14:textId="77777777" w:rsidR="00963880" w:rsidRPr="00E42FBA" w:rsidRDefault="00963880" w:rsidP="009638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6FD2A63" w14:textId="531FA906" w:rsidR="009879EE" w:rsidRPr="00E42FBA" w:rsidRDefault="009879EE" w:rsidP="009638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sz w:val="24"/>
          <w:szCs w:val="24"/>
        </w:rPr>
        <w:t>Në mbështetje të nenit 100 të Kushtetutës dhe të nenit 3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>3/1</w:t>
      </w:r>
      <w:r w:rsidR="002F3784" w:rsidRPr="00E42FBA">
        <w:rPr>
          <w:rFonts w:ascii="Garamond" w:eastAsia="Times New Roman" w:hAnsi="Garamond" w:cs="Times New Roman"/>
          <w:sz w:val="24"/>
          <w:szCs w:val="24"/>
        </w:rPr>
        <w:t>,</w:t>
      </w:r>
      <w:r w:rsidRPr="00E42FBA">
        <w:rPr>
          <w:rFonts w:ascii="Garamond" w:eastAsia="Times New Roman" w:hAnsi="Garamond" w:cs="Times New Roman"/>
          <w:sz w:val="24"/>
          <w:szCs w:val="24"/>
        </w:rPr>
        <w:t xml:space="preserve"> të ligjit nr.</w:t>
      </w:r>
      <w:r w:rsidR="00E42FB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42FBA">
        <w:rPr>
          <w:rFonts w:ascii="Garamond" w:eastAsia="Times New Roman" w:hAnsi="Garamond" w:cs="Times New Roman"/>
          <w:sz w:val="24"/>
          <w:szCs w:val="24"/>
        </w:rPr>
        <w:t>93/2015</w:t>
      </w:r>
      <w:r w:rsidR="002F3784" w:rsidRPr="00E42FBA">
        <w:rPr>
          <w:rFonts w:ascii="Garamond" w:eastAsia="Times New Roman" w:hAnsi="Garamond" w:cs="Times New Roman"/>
          <w:sz w:val="24"/>
          <w:szCs w:val="24"/>
        </w:rPr>
        <w:t>,</w:t>
      </w:r>
      <w:r w:rsidRPr="00E42FBA">
        <w:rPr>
          <w:rFonts w:ascii="Garamond" w:eastAsia="Times New Roman" w:hAnsi="Garamond" w:cs="Times New Roman"/>
          <w:sz w:val="24"/>
          <w:szCs w:val="24"/>
        </w:rPr>
        <w:t xml:space="preserve"> “Për </w:t>
      </w:r>
      <w:r w:rsidR="00D44EEF" w:rsidRPr="00E42FBA">
        <w:rPr>
          <w:rFonts w:ascii="Garamond" w:eastAsia="Times New Roman" w:hAnsi="Garamond" w:cs="Times New Roman"/>
          <w:sz w:val="24"/>
          <w:szCs w:val="24"/>
        </w:rPr>
        <w:t>t</w:t>
      </w:r>
      <w:r w:rsidRPr="00E42FBA">
        <w:rPr>
          <w:rFonts w:ascii="Garamond" w:eastAsia="Times New Roman" w:hAnsi="Garamond" w:cs="Times New Roman"/>
          <w:sz w:val="24"/>
          <w:szCs w:val="24"/>
        </w:rPr>
        <w:t>urizmin”,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F3784" w:rsidRPr="00E42FBA">
        <w:rPr>
          <w:rFonts w:ascii="Garamond" w:eastAsia="Times New Roman" w:hAnsi="Garamond" w:cs="Times New Roman"/>
          <w:sz w:val="24"/>
          <w:szCs w:val="24"/>
        </w:rPr>
        <w:t>të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 xml:space="preserve"> ndryshuar, </w:t>
      </w:r>
      <w:r w:rsidRPr="00E42FBA">
        <w:rPr>
          <w:rFonts w:ascii="Garamond" w:eastAsia="Times New Roman" w:hAnsi="Garamond" w:cs="Times New Roman"/>
          <w:sz w:val="24"/>
          <w:szCs w:val="24"/>
        </w:rPr>
        <w:t xml:space="preserve">me propozimin e ministrit të </w:t>
      </w:r>
      <w:r w:rsidR="00BB18FA" w:rsidRPr="00E42FBA">
        <w:rPr>
          <w:rFonts w:ascii="Garamond" w:eastAsia="Times New Roman" w:hAnsi="Garamond" w:cs="Times New Roman"/>
          <w:sz w:val="24"/>
          <w:szCs w:val="24"/>
        </w:rPr>
        <w:t>Turizmit dhe Mjedisit</w:t>
      </w:r>
      <w:r w:rsidRPr="00E42FBA">
        <w:rPr>
          <w:rFonts w:ascii="Garamond" w:eastAsia="Times New Roman" w:hAnsi="Garamond" w:cs="Times New Roman"/>
          <w:sz w:val="24"/>
          <w:szCs w:val="24"/>
        </w:rPr>
        <w:t>, Këshilli i Ministrave</w:t>
      </w:r>
    </w:p>
    <w:p w14:paraId="56FD2A64" w14:textId="77777777" w:rsidR="009879EE" w:rsidRPr="00E42FBA" w:rsidRDefault="009879EE" w:rsidP="009638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14:paraId="56FD2A66" w14:textId="5F8FA2F3" w:rsidR="00B72429" w:rsidRPr="00E42FBA" w:rsidRDefault="00963880" w:rsidP="009638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bCs/>
          <w:color w:val="000000"/>
          <w:sz w:val="24"/>
          <w:szCs w:val="24"/>
        </w:rPr>
        <w:t>VENDOSI:</w:t>
      </w:r>
    </w:p>
    <w:p w14:paraId="56FD2A67" w14:textId="77777777" w:rsidR="00143A75" w:rsidRPr="00E42FBA" w:rsidRDefault="00143A75" w:rsidP="009638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6FD2A68" w14:textId="6A7A6D35" w:rsidR="00143A75" w:rsidRPr="00E42FBA" w:rsidRDefault="00963880" w:rsidP="00963880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 xml:space="preserve">Dhënien e statusit të veçantë “Investitor në strukturë akomoduese me 5 yje, </w:t>
      </w:r>
      <w:r w:rsidR="002F3784" w:rsidRPr="00E42FBA">
        <w:rPr>
          <w:rFonts w:ascii="Garamond" w:eastAsia="Times New Roman" w:hAnsi="Garamond" w:cs="Times New Roman"/>
          <w:sz w:val="24"/>
          <w:szCs w:val="24"/>
        </w:rPr>
        <w:t>s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>tatus special</w:t>
      </w:r>
      <w:r w:rsidR="00B422D0" w:rsidRPr="00E42FBA">
        <w:rPr>
          <w:rFonts w:ascii="Garamond" w:eastAsia="Times New Roman" w:hAnsi="Garamond" w:cs="Times New Roman"/>
          <w:sz w:val="24"/>
          <w:szCs w:val="24"/>
        </w:rPr>
        <w:t>”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92869" w:rsidRPr="00E42FBA">
        <w:rPr>
          <w:rFonts w:ascii="Garamond" w:eastAsia="Times New Roman" w:hAnsi="Garamond" w:cs="Times New Roman"/>
          <w:sz w:val="24"/>
          <w:szCs w:val="24"/>
        </w:rPr>
        <w:t>aplikuesit</w:t>
      </w:r>
      <w:r w:rsidR="00C30F7F" w:rsidRPr="00E42FB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761DC" w:rsidRPr="00E42FBA">
        <w:rPr>
          <w:rFonts w:ascii="Garamond" w:eastAsia="Times New Roman" w:hAnsi="Garamond" w:cs="Times New Roman"/>
          <w:sz w:val="24"/>
          <w:szCs w:val="24"/>
        </w:rPr>
        <w:t>“</w:t>
      </w:r>
      <w:r w:rsidR="00641351" w:rsidRPr="00E42FBA">
        <w:rPr>
          <w:rFonts w:ascii="Garamond" w:eastAsia="Times New Roman" w:hAnsi="Garamond" w:cs="Times New Roman"/>
          <w:i/>
          <w:sz w:val="24"/>
          <w:szCs w:val="24"/>
        </w:rPr>
        <w:t xml:space="preserve">Grand Hotel </w:t>
      </w:r>
      <w:r w:rsidR="00641351" w:rsidRPr="00E42FBA">
        <w:rPr>
          <w:rFonts w:ascii="Garamond" w:eastAsia="Times New Roman" w:hAnsi="Garamond" w:cs="Times New Roman"/>
          <w:sz w:val="24"/>
          <w:szCs w:val="24"/>
        </w:rPr>
        <w:t>Borsh</w:t>
      </w:r>
      <w:r w:rsidR="00B92869" w:rsidRPr="00E42FBA">
        <w:rPr>
          <w:rFonts w:ascii="Garamond" w:eastAsia="Times New Roman" w:hAnsi="Garamond" w:cs="Times New Roman"/>
          <w:sz w:val="24"/>
          <w:szCs w:val="24"/>
        </w:rPr>
        <w:t>”</w:t>
      </w:r>
      <w:r w:rsidR="008F069F" w:rsidRPr="00E42FBA">
        <w:rPr>
          <w:rFonts w:ascii="Garamond" w:eastAsia="Times New Roman" w:hAnsi="Garamond" w:cs="Times New Roman"/>
          <w:sz w:val="24"/>
          <w:szCs w:val="24"/>
        </w:rPr>
        <w:t xml:space="preserve"> sh.p.k</w:t>
      </w:r>
      <w:r w:rsidR="00782736" w:rsidRPr="00E42FBA">
        <w:rPr>
          <w:rFonts w:ascii="Garamond" w:eastAsia="Times New Roman" w:hAnsi="Garamond" w:cs="Times New Roman"/>
          <w:sz w:val="24"/>
          <w:szCs w:val="24"/>
        </w:rPr>
        <w:t>.</w:t>
      </w:r>
    </w:p>
    <w:p w14:paraId="56FD2A6A" w14:textId="73E6DBC4" w:rsidR="00DA3EB0" w:rsidRPr="00E42FBA" w:rsidRDefault="00963880" w:rsidP="00963880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DB35A4" w:rsidRPr="00E42FBA">
        <w:rPr>
          <w:rFonts w:ascii="Garamond" w:eastAsia="Times New Roman" w:hAnsi="Garamond" w:cs="Times New Roman"/>
          <w:sz w:val="24"/>
          <w:szCs w:val="24"/>
        </w:rPr>
        <w:t>Ngarkohet m</w:t>
      </w:r>
      <w:r w:rsidR="00D608C6" w:rsidRPr="00E42FBA">
        <w:rPr>
          <w:rFonts w:ascii="Garamond" w:eastAsia="Times New Roman" w:hAnsi="Garamond" w:cs="Times New Roman"/>
          <w:sz w:val="24"/>
          <w:szCs w:val="24"/>
        </w:rPr>
        <w:t xml:space="preserve">inistria përgjegjëse për turizmin </w:t>
      </w:r>
      <w:r w:rsidR="00DA3EB0" w:rsidRPr="00E42FBA">
        <w:rPr>
          <w:rFonts w:ascii="Garamond" w:eastAsia="Times New Roman" w:hAnsi="Garamond" w:cs="Times New Roman"/>
          <w:sz w:val="24"/>
          <w:szCs w:val="24"/>
        </w:rPr>
        <w:t>p</w:t>
      </w:r>
      <w:r w:rsidR="008A4203" w:rsidRPr="00E42FBA">
        <w:rPr>
          <w:rFonts w:ascii="Garamond" w:eastAsia="Times New Roman" w:hAnsi="Garamond" w:cs="Times New Roman"/>
          <w:sz w:val="24"/>
          <w:szCs w:val="24"/>
        </w:rPr>
        <w:t>ë</w:t>
      </w:r>
      <w:r w:rsidR="00DA3EB0" w:rsidRPr="00E42FBA">
        <w:rPr>
          <w:rFonts w:ascii="Garamond" w:eastAsia="Times New Roman" w:hAnsi="Garamond" w:cs="Times New Roman"/>
          <w:sz w:val="24"/>
          <w:szCs w:val="24"/>
        </w:rPr>
        <w:t>r zbatimin e k</w:t>
      </w:r>
      <w:r w:rsidR="008A4203" w:rsidRPr="00E42FBA">
        <w:rPr>
          <w:rFonts w:ascii="Garamond" w:eastAsia="Times New Roman" w:hAnsi="Garamond" w:cs="Times New Roman"/>
          <w:sz w:val="24"/>
          <w:szCs w:val="24"/>
        </w:rPr>
        <w:t>ë</w:t>
      </w:r>
      <w:r w:rsidR="00DA3EB0" w:rsidRPr="00E42FBA">
        <w:rPr>
          <w:rFonts w:ascii="Garamond" w:eastAsia="Times New Roman" w:hAnsi="Garamond" w:cs="Times New Roman"/>
          <w:sz w:val="24"/>
          <w:szCs w:val="24"/>
        </w:rPr>
        <w:t>tij vendimi</w:t>
      </w:r>
      <w:r w:rsidR="00AD1B76" w:rsidRPr="00E42FBA">
        <w:rPr>
          <w:rFonts w:ascii="Garamond" w:eastAsia="Times New Roman" w:hAnsi="Garamond" w:cs="Times New Roman"/>
          <w:sz w:val="24"/>
          <w:szCs w:val="24"/>
        </w:rPr>
        <w:t>.</w:t>
      </w:r>
    </w:p>
    <w:p w14:paraId="56FD2A6D" w14:textId="6B159B1C" w:rsidR="009879EE" w:rsidRPr="00E42FBA" w:rsidRDefault="009879EE" w:rsidP="009638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sz w:val="24"/>
          <w:szCs w:val="24"/>
        </w:rPr>
        <w:t xml:space="preserve">Ky vendim hyn në fuqi </w:t>
      </w:r>
      <w:r w:rsidR="00DE2BA9" w:rsidRPr="00E42FBA">
        <w:rPr>
          <w:rFonts w:ascii="Garamond" w:eastAsia="Times New Roman" w:hAnsi="Garamond" w:cs="Times New Roman"/>
          <w:sz w:val="24"/>
          <w:szCs w:val="24"/>
        </w:rPr>
        <w:t xml:space="preserve">menjëherë </w:t>
      </w:r>
      <w:r w:rsidR="008F069F" w:rsidRPr="00E42FBA">
        <w:rPr>
          <w:rFonts w:ascii="Garamond" w:eastAsia="Times New Roman" w:hAnsi="Garamond" w:cs="Times New Roman"/>
          <w:sz w:val="24"/>
          <w:szCs w:val="24"/>
        </w:rPr>
        <w:t>dhe</w:t>
      </w:r>
      <w:r w:rsidR="00077A09" w:rsidRPr="00E42FBA">
        <w:rPr>
          <w:rFonts w:ascii="Garamond" w:eastAsia="Times New Roman" w:hAnsi="Garamond" w:cs="Times New Roman"/>
          <w:sz w:val="24"/>
          <w:szCs w:val="24"/>
        </w:rPr>
        <w:t xml:space="preserve"> bot</w:t>
      </w:r>
      <w:r w:rsidR="008F069F" w:rsidRPr="00E42FBA">
        <w:rPr>
          <w:rFonts w:ascii="Garamond" w:eastAsia="Times New Roman" w:hAnsi="Garamond" w:cs="Times New Roman"/>
          <w:sz w:val="24"/>
          <w:szCs w:val="24"/>
        </w:rPr>
        <w:t>ohet</w:t>
      </w:r>
      <w:r w:rsidRPr="00E42FBA">
        <w:rPr>
          <w:rFonts w:ascii="Garamond" w:eastAsia="Times New Roman" w:hAnsi="Garamond" w:cs="Times New Roman"/>
          <w:sz w:val="24"/>
          <w:szCs w:val="24"/>
        </w:rPr>
        <w:t xml:space="preserve"> në Fletoren </w:t>
      </w:r>
      <w:r w:rsidR="00E42FBA" w:rsidRPr="00E42FBA">
        <w:rPr>
          <w:rFonts w:ascii="Garamond" w:eastAsia="Times New Roman" w:hAnsi="Garamond" w:cs="Times New Roman"/>
          <w:sz w:val="24"/>
          <w:szCs w:val="24"/>
        </w:rPr>
        <w:t>Zyrtare</w:t>
      </w:r>
      <w:r w:rsidRPr="00E42FBA">
        <w:rPr>
          <w:rFonts w:ascii="Garamond" w:eastAsia="Times New Roman" w:hAnsi="Garamond" w:cs="Times New Roman"/>
          <w:sz w:val="24"/>
          <w:szCs w:val="24"/>
        </w:rPr>
        <w:t>.</w:t>
      </w:r>
    </w:p>
    <w:p w14:paraId="56FD2A71" w14:textId="77777777" w:rsidR="00741A64" w:rsidRPr="00E42FBA" w:rsidRDefault="00741A64" w:rsidP="009638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56FD2A73" w14:textId="170ACD99" w:rsidR="009879EE" w:rsidRPr="00E42FBA" w:rsidRDefault="00963880" w:rsidP="0096388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sz w:val="24"/>
          <w:szCs w:val="24"/>
        </w:rPr>
        <w:t>KRYEMINISTËR</w:t>
      </w:r>
    </w:p>
    <w:p w14:paraId="1CAC859A" w14:textId="76DDB906" w:rsidR="00194C09" w:rsidRPr="00E42FBA" w:rsidRDefault="00963880" w:rsidP="0096388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42FBA">
        <w:rPr>
          <w:rFonts w:ascii="Garamond" w:eastAsia="Times New Roman" w:hAnsi="Garamond" w:cs="Times New Roman"/>
          <w:b/>
          <w:sz w:val="24"/>
          <w:szCs w:val="24"/>
        </w:rPr>
        <w:t>Edi Rama</w:t>
      </w:r>
      <w:r w:rsidRPr="00E42FBA">
        <w:rPr>
          <w:rFonts w:ascii="Garamond" w:hAnsi="Garamond" w:cs="Times New Roman"/>
          <w:sz w:val="24"/>
          <w:szCs w:val="24"/>
        </w:rPr>
        <w:t xml:space="preserve"> </w:t>
      </w:r>
    </w:p>
    <w:sectPr w:rsidR="00194C09" w:rsidRPr="00E42FBA" w:rsidSect="002F378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01AA8" w14:textId="77777777" w:rsidR="00E42FBA" w:rsidRDefault="00E42FBA" w:rsidP="00194C09">
      <w:pPr>
        <w:spacing w:after="0" w:line="240" w:lineRule="auto"/>
      </w:pPr>
      <w:r>
        <w:separator/>
      </w:r>
    </w:p>
  </w:endnote>
  <w:endnote w:type="continuationSeparator" w:id="0">
    <w:p w14:paraId="6A20E75C" w14:textId="77777777" w:rsidR="00E42FBA" w:rsidRDefault="00E42FBA" w:rsidP="00194C09">
      <w:pPr>
        <w:spacing w:after="0" w:line="240" w:lineRule="auto"/>
      </w:pPr>
      <w:r>
        <w:continuationSeparator/>
      </w:r>
    </w:p>
  </w:endnote>
  <w:endnote w:type="continuationNotice" w:id="1">
    <w:p w14:paraId="03D3E6AC" w14:textId="77777777" w:rsidR="00917C8B" w:rsidRDefault="00917C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B6C91" w14:textId="77777777" w:rsidR="00E42FBA" w:rsidRDefault="00E42FBA" w:rsidP="00194C09">
      <w:pPr>
        <w:spacing w:after="0" w:line="240" w:lineRule="auto"/>
      </w:pPr>
      <w:r>
        <w:separator/>
      </w:r>
    </w:p>
  </w:footnote>
  <w:footnote w:type="continuationSeparator" w:id="0">
    <w:p w14:paraId="31BEF4B1" w14:textId="77777777" w:rsidR="00E42FBA" w:rsidRDefault="00E42FBA" w:rsidP="00194C09">
      <w:pPr>
        <w:spacing w:after="0" w:line="240" w:lineRule="auto"/>
      </w:pPr>
      <w:r>
        <w:continuationSeparator/>
      </w:r>
    </w:p>
  </w:footnote>
  <w:footnote w:type="continuationNotice" w:id="1">
    <w:p w14:paraId="36EB1194" w14:textId="77777777" w:rsidR="00917C8B" w:rsidRDefault="00917C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63"/>
    <w:rsid w:val="00077A09"/>
    <w:rsid w:val="000B07FC"/>
    <w:rsid w:val="000E3A06"/>
    <w:rsid w:val="00142F64"/>
    <w:rsid w:val="00143A75"/>
    <w:rsid w:val="00156423"/>
    <w:rsid w:val="001778C9"/>
    <w:rsid w:val="00183263"/>
    <w:rsid w:val="00194C09"/>
    <w:rsid w:val="001A3523"/>
    <w:rsid w:val="001A73C0"/>
    <w:rsid w:val="001D15A0"/>
    <w:rsid w:val="00222E74"/>
    <w:rsid w:val="002667CA"/>
    <w:rsid w:val="002B4F24"/>
    <w:rsid w:val="002F3784"/>
    <w:rsid w:val="00310BA9"/>
    <w:rsid w:val="003162B8"/>
    <w:rsid w:val="003811E5"/>
    <w:rsid w:val="00523192"/>
    <w:rsid w:val="0057041D"/>
    <w:rsid w:val="005817A8"/>
    <w:rsid w:val="005A2D02"/>
    <w:rsid w:val="005E423E"/>
    <w:rsid w:val="00620F96"/>
    <w:rsid w:val="00641351"/>
    <w:rsid w:val="006522EC"/>
    <w:rsid w:val="006E5E90"/>
    <w:rsid w:val="00703D09"/>
    <w:rsid w:val="00741A64"/>
    <w:rsid w:val="00782736"/>
    <w:rsid w:val="008217DF"/>
    <w:rsid w:val="00841866"/>
    <w:rsid w:val="008A055B"/>
    <w:rsid w:val="008A4203"/>
    <w:rsid w:val="008F069F"/>
    <w:rsid w:val="0090016D"/>
    <w:rsid w:val="00917C8B"/>
    <w:rsid w:val="00931EB9"/>
    <w:rsid w:val="00963880"/>
    <w:rsid w:val="009879EE"/>
    <w:rsid w:val="009B3D0C"/>
    <w:rsid w:val="009D30EC"/>
    <w:rsid w:val="009D5250"/>
    <w:rsid w:val="00A02165"/>
    <w:rsid w:val="00A666B6"/>
    <w:rsid w:val="00A827AD"/>
    <w:rsid w:val="00A908B6"/>
    <w:rsid w:val="00AB19DB"/>
    <w:rsid w:val="00AD1B76"/>
    <w:rsid w:val="00AF7FD7"/>
    <w:rsid w:val="00B21CAE"/>
    <w:rsid w:val="00B32BE1"/>
    <w:rsid w:val="00B422D0"/>
    <w:rsid w:val="00B65216"/>
    <w:rsid w:val="00B72429"/>
    <w:rsid w:val="00B92869"/>
    <w:rsid w:val="00BA1BAA"/>
    <w:rsid w:val="00BB18FA"/>
    <w:rsid w:val="00C04AA2"/>
    <w:rsid w:val="00C04FDF"/>
    <w:rsid w:val="00C22252"/>
    <w:rsid w:val="00C30F7F"/>
    <w:rsid w:val="00C51C40"/>
    <w:rsid w:val="00C80B9B"/>
    <w:rsid w:val="00CB5888"/>
    <w:rsid w:val="00D44EEF"/>
    <w:rsid w:val="00D608C6"/>
    <w:rsid w:val="00D60B8B"/>
    <w:rsid w:val="00DA3EB0"/>
    <w:rsid w:val="00DB35A4"/>
    <w:rsid w:val="00DE2BA9"/>
    <w:rsid w:val="00E05CB3"/>
    <w:rsid w:val="00E42FBA"/>
    <w:rsid w:val="00EF3FC1"/>
    <w:rsid w:val="00F761DC"/>
    <w:rsid w:val="00FC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D2A50"/>
  <w15:docId w15:val="{A95DD37D-3DDB-4919-9265-E02460E6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7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D44EEF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194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C0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94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C0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0F7537B17B4EFAACF93034EA1369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2024-06-21T09:23:34Z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2024-06-21T00:00:00Z</Date_x0020_protokolli>
    <Titulli xmlns="0e656187-b300-4fb0-8bf4-3a50f872073c">Për dhënien e statusit të veçantë “Investitor në strukturë akomoduese me 5 yje, status special” aplikuesit “Grand Hotel Borsh”, sh.p.k.</Titulli>
    <Modifikuesi xmlns="0e656187-b300-4fb0-8bf4-3a50f872073c">Fjora.Cahani</Modifikuesi>
    <Nr_x002e__x0020_prot_x0020_QBZ xmlns="0e656187-b300-4fb0-8bf4-3a50f872073c">1115</Nr_x002e__x0020_prot_x0020_QBZ>
    <Data_x0020_e_x0020_Modifikimit xmlns="0e656187-b300-4fb0-8bf4-3a50f872073c">2024-06-21T10:05:47Z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3245/1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685C4-F826-4BD6-A1DF-84691DF7D2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BA1CE-77BB-47ED-AE63-0B0E95A00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26C4BA-4AF0-4FDA-AA6F-E02936C49B34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FE386B1-5C86-4B87-B5DF-9935C8A4D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dhënien e statusit të vecantë “Investitor në strukturë akomoduese me 5 yje, status special, aplikuesit “Grand Hotel Borsh” sh.p.k”</vt:lpstr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“Investitor në strukturë akomoduese me 5 yje, status special” aplikuesit “Grand Hotel Borsh”, sh.p.k.</dc:title>
  <dc:creator>Elton Orozi</dc:creator>
  <cp:lastModifiedBy>Fjora Cahani</cp:lastModifiedBy>
  <cp:revision>12</cp:revision>
  <cp:lastPrinted>2024-06-19T07:41:00Z</cp:lastPrinted>
  <dcterms:created xsi:type="dcterms:W3CDTF">2024-06-18T19:51:00Z</dcterms:created>
  <dcterms:modified xsi:type="dcterms:W3CDTF">2024-06-21T10:09:00Z</dcterms:modified>
</cp:coreProperties>
</file>