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323AB" w14:textId="77777777" w:rsidR="00B4460F" w:rsidRPr="00321416" w:rsidRDefault="00B4460F" w:rsidP="00B4460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321416">
        <w:rPr>
          <w:rFonts w:ascii="Garamond" w:hAnsi="Garamond"/>
          <w:b/>
          <w:bCs/>
          <w:color w:val="000000"/>
        </w:rPr>
        <w:t>VENDIM</w:t>
      </w:r>
    </w:p>
    <w:p w14:paraId="1A3C14B7" w14:textId="23A79205" w:rsidR="00B4460F" w:rsidRPr="00321416" w:rsidRDefault="00B4460F" w:rsidP="00B4460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  <w:r w:rsidRPr="00321416">
        <w:rPr>
          <w:rFonts w:ascii="Garamond" w:hAnsi="Garamond"/>
          <w:b/>
          <w:bCs/>
          <w:color w:val="000000"/>
        </w:rPr>
        <w:t>Nr.</w:t>
      </w:r>
      <w:r w:rsidR="00321416" w:rsidRPr="00321416">
        <w:rPr>
          <w:rFonts w:ascii="Garamond" w:hAnsi="Garamond"/>
          <w:b/>
          <w:bCs/>
          <w:color w:val="000000"/>
        </w:rPr>
        <w:t xml:space="preserve"> </w:t>
      </w:r>
      <w:r w:rsidRPr="00321416">
        <w:rPr>
          <w:rFonts w:ascii="Garamond" w:hAnsi="Garamond"/>
          <w:b/>
          <w:bCs/>
          <w:color w:val="000000"/>
        </w:rPr>
        <w:t>473, datë 17.7.2024</w:t>
      </w:r>
    </w:p>
    <w:p w14:paraId="0DF36FCC" w14:textId="77777777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2A0E176D" w14:textId="26805920" w:rsidR="00B4460F" w:rsidRPr="00321416" w:rsidRDefault="00B4460F" w:rsidP="00B4460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321416">
        <w:rPr>
          <w:rFonts w:ascii="Garamond" w:hAnsi="Garamond"/>
          <w:b/>
          <w:bCs/>
          <w:color w:val="000000"/>
        </w:rPr>
        <w:t>PËR</w:t>
      </w:r>
      <w:r w:rsidR="001F3B8C" w:rsidRPr="00321416">
        <w:rPr>
          <w:rFonts w:ascii="Garamond" w:hAnsi="Garamond"/>
          <w:b/>
          <w:bCs/>
          <w:color w:val="000000"/>
        </w:rPr>
        <w:t xml:space="preserve"> </w:t>
      </w:r>
      <w:r w:rsidRPr="00321416">
        <w:rPr>
          <w:rFonts w:ascii="Garamond" w:hAnsi="Garamond"/>
          <w:b/>
          <w:bCs/>
          <w:color w:val="000000"/>
        </w:rPr>
        <w:t>DISA NDRYSHIME NË VENDIMIN NR.</w:t>
      </w:r>
      <w:r w:rsidR="00321416">
        <w:rPr>
          <w:rFonts w:ascii="Garamond" w:hAnsi="Garamond"/>
          <w:b/>
          <w:bCs/>
          <w:color w:val="000000"/>
        </w:rPr>
        <w:t xml:space="preserve"> </w:t>
      </w:r>
      <w:r w:rsidRPr="00321416">
        <w:rPr>
          <w:rFonts w:ascii="Garamond" w:hAnsi="Garamond"/>
          <w:b/>
          <w:bCs/>
          <w:color w:val="000000"/>
        </w:rPr>
        <w:t xml:space="preserve">192, DATË 27.3.2024, TË KËSHILLIT TË MINISTRAVE, “PËR MIRATIMIN E PROJEKTIT PILOT </w:t>
      </w:r>
      <w:r w:rsidR="000B2A7A">
        <w:rPr>
          <w:rFonts w:ascii="Garamond" w:hAnsi="Garamond"/>
          <w:b/>
          <w:bCs/>
          <w:color w:val="000000"/>
        </w:rPr>
        <w:t>‘</w:t>
      </w:r>
      <w:r w:rsidRPr="00321416">
        <w:rPr>
          <w:rFonts w:ascii="Garamond" w:hAnsi="Garamond"/>
          <w:b/>
          <w:bCs/>
          <w:color w:val="000000"/>
        </w:rPr>
        <w:t>PËR ZBATIMIN E MËNYRAVE ALTERNATIVE TË PAGESËS SË SHPEJTË</w:t>
      </w:r>
      <w:r w:rsidR="000D76E5">
        <w:rPr>
          <w:rFonts w:ascii="Garamond" w:hAnsi="Garamond"/>
          <w:b/>
          <w:bCs/>
          <w:color w:val="000000"/>
        </w:rPr>
        <w:t>’</w:t>
      </w:r>
      <w:r w:rsidRPr="00321416">
        <w:rPr>
          <w:rFonts w:ascii="Garamond" w:hAnsi="Garamond"/>
          <w:b/>
          <w:bCs/>
          <w:color w:val="000000"/>
        </w:rPr>
        <w:t xml:space="preserve"> DHE TË PROCEDURAVE PËR ZBATIMIN E TIJ”</w:t>
      </w:r>
    </w:p>
    <w:p w14:paraId="79A56904" w14:textId="77777777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59BAB60A" w14:textId="4BBE8E15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>Në mbështetje të nenit 100 të Kushtetutës, të neneve 5, shkronja “ç”, dhe 9/1, të ligjit nr.</w:t>
      </w:r>
      <w:r w:rsidR="00321416">
        <w:rPr>
          <w:rFonts w:ascii="Garamond" w:hAnsi="Garamond"/>
          <w:color w:val="000000"/>
        </w:rPr>
        <w:t xml:space="preserve"> </w:t>
      </w:r>
      <w:r w:rsidRPr="00321416">
        <w:rPr>
          <w:rFonts w:ascii="Garamond" w:hAnsi="Garamond"/>
          <w:color w:val="000000"/>
        </w:rPr>
        <w:t xml:space="preserve">25/2022, “Për mbështetjen dhe zhvillimin e 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color w:val="000000"/>
        </w:rPr>
        <w:t>-eve”, të ndryshuar, dhe të ligjit nr.</w:t>
      </w:r>
      <w:r w:rsidR="00321416">
        <w:rPr>
          <w:rFonts w:ascii="Garamond" w:hAnsi="Garamond"/>
          <w:color w:val="000000"/>
        </w:rPr>
        <w:t xml:space="preserve"> </w:t>
      </w:r>
      <w:r w:rsidRPr="00321416">
        <w:rPr>
          <w:rFonts w:ascii="Garamond" w:hAnsi="Garamond"/>
          <w:color w:val="000000"/>
        </w:rPr>
        <w:t>97/2023, “Për buxhetin e vitit 2024”, të ndryshuar, me propozimin e ministrit të Shtetit për Sipërmarrjen dhe Klimën e Biznesit, Këshilli i Ministrave</w:t>
      </w:r>
    </w:p>
    <w:p w14:paraId="6AE67393" w14:textId="77777777" w:rsidR="00B4460F" w:rsidRPr="00321416" w:rsidRDefault="00B4460F" w:rsidP="00B4460F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</w:p>
    <w:p w14:paraId="25ECB55B" w14:textId="2EEFF35F" w:rsidR="00B4460F" w:rsidRPr="00E13946" w:rsidRDefault="00B4460F" w:rsidP="00B4460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  <w:r w:rsidRPr="00E13946">
        <w:rPr>
          <w:rFonts w:ascii="Garamond" w:hAnsi="Garamond"/>
          <w:color w:val="000000"/>
        </w:rPr>
        <w:t>VENDOSI:</w:t>
      </w:r>
    </w:p>
    <w:p w14:paraId="04F62DB8" w14:textId="77777777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73448E28" w14:textId="6A5B67A8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>Në vendimin nr.</w:t>
      </w:r>
      <w:r w:rsidR="00321416">
        <w:rPr>
          <w:rFonts w:ascii="Garamond" w:hAnsi="Garamond"/>
          <w:color w:val="000000"/>
        </w:rPr>
        <w:t xml:space="preserve"> </w:t>
      </w:r>
      <w:r w:rsidRPr="00321416">
        <w:rPr>
          <w:rFonts w:ascii="Garamond" w:hAnsi="Garamond"/>
          <w:color w:val="000000"/>
        </w:rPr>
        <w:t xml:space="preserve">192, datë 27.3.2024, të Këshillit të Ministrave, “Për miratimin e projektit pilot </w:t>
      </w:r>
      <w:r w:rsidR="00A42739">
        <w:rPr>
          <w:rFonts w:ascii="Garamond" w:hAnsi="Garamond"/>
          <w:color w:val="000000"/>
        </w:rPr>
        <w:t>‘</w:t>
      </w:r>
      <w:r w:rsidRPr="00321416">
        <w:rPr>
          <w:rFonts w:ascii="Garamond" w:hAnsi="Garamond"/>
          <w:color w:val="000000"/>
        </w:rPr>
        <w:t>Për zbatimin e mënyrave alternative të pagesës së shpejtë</w:t>
      </w:r>
      <w:r w:rsidR="00A42739">
        <w:rPr>
          <w:rFonts w:ascii="Garamond" w:hAnsi="Garamond"/>
          <w:color w:val="000000"/>
        </w:rPr>
        <w:t>’</w:t>
      </w:r>
      <w:bookmarkStart w:id="0" w:name="_GoBack"/>
      <w:bookmarkEnd w:id="0"/>
      <w:r w:rsidRPr="00321416">
        <w:rPr>
          <w:rFonts w:ascii="Garamond" w:hAnsi="Garamond"/>
          <w:color w:val="000000"/>
        </w:rPr>
        <w:t xml:space="preserve"> dhe të procedurave për zbatimin e tij”, bëhen këto ndryshime:</w:t>
      </w:r>
    </w:p>
    <w:p w14:paraId="5386755E" w14:textId="45A926E3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>1. Në pikën 2, fjalia e tretë riformulohet, si më poshtë vijon:</w:t>
      </w:r>
    </w:p>
    <w:p w14:paraId="1B1A2109" w14:textId="77777777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 xml:space="preserve">“Vlera monetare </w:t>
      </w:r>
      <w:proofErr w:type="spellStart"/>
      <w:r w:rsidRPr="00321416">
        <w:rPr>
          <w:rFonts w:ascii="Garamond" w:hAnsi="Garamond"/>
          <w:color w:val="000000"/>
        </w:rPr>
        <w:t>disbursohet</w:t>
      </w:r>
      <w:proofErr w:type="spellEnd"/>
      <w:r w:rsidRPr="00321416">
        <w:rPr>
          <w:rFonts w:ascii="Garamond" w:hAnsi="Garamond"/>
          <w:color w:val="000000"/>
        </w:rPr>
        <w:t xml:space="preserve"> nga Agjencia Shtetërore për Mbështetjen e 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color w:val="000000"/>
        </w:rPr>
        <w:t>-ve dhe Lehtësuesve (“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i/>
          <w:iCs/>
          <w:color w:val="000000"/>
        </w:rPr>
        <w:t xml:space="preserve"> </w:t>
      </w:r>
      <w:proofErr w:type="spellStart"/>
      <w:r w:rsidRPr="00321416">
        <w:rPr>
          <w:rFonts w:ascii="Garamond" w:hAnsi="Garamond"/>
          <w:i/>
          <w:iCs/>
          <w:color w:val="000000"/>
        </w:rPr>
        <w:t>Albania</w:t>
      </w:r>
      <w:proofErr w:type="spellEnd"/>
      <w:r w:rsidRPr="00321416">
        <w:rPr>
          <w:rFonts w:ascii="Garamond" w:hAnsi="Garamond"/>
          <w:color w:val="000000"/>
        </w:rPr>
        <w:t xml:space="preserve">”) në formën e një </w:t>
      </w:r>
      <w:proofErr w:type="spellStart"/>
      <w:r w:rsidRPr="00321416">
        <w:rPr>
          <w:rFonts w:ascii="Garamond" w:hAnsi="Garamond"/>
          <w:color w:val="000000"/>
        </w:rPr>
        <w:t>transferte</w:t>
      </w:r>
      <w:proofErr w:type="spellEnd"/>
      <w:r w:rsidRPr="00321416">
        <w:rPr>
          <w:rFonts w:ascii="Garamond" w:hAnsi="Garamond"/>
          <w:color w:val="000000"/>
        </w:rPr>
        <w:t xml:space="preserve"> bankare, brenda datës 30 të çdo muaji, në periudhën kohore korrik deri në tetor 2024, sipas kushteve dhe kritereve të përcaktuara në këtë vendim.”.</w:t>
      </w:r>
    </w:p>
    <w:p w14:paraId="39A42B41" w14:textId="5DBFB194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>2. Pika 5 ndryshohet, si më poshtë vijon:</w:t>
      </w:r>
    </w:p>
    <w:p w14:paraId="541D5772" w14:textId="501E8384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 xml:space="preserve">“5. Bazuar në parimin e </w:t>
      </w:r>
      <w:proofErr w:type="spellStart"/>
      <w:r w:rsidRPr="00321416">
        <w:rPr>
          <w:rFonts w:ascii="Garamond" w:hAnsi="Garamond"/>
          <w:color w:val="000000"/>
        </w:rPr>
        <w:t>subsidiaritetit</w:t>
      </w:r>
      <w:proofErr w:type="spellEnd"/>
      <w:r w:rsidRPr="00321416">
        <w:rPr>
          <w:rFonts w:ascii="Garamond" w:hAnsi="Garamond"/>
          <w:color w:val="000000"/>
        </w:rPr>
        <w:t xml:space="preserve">, të konsultimit dhe të bashkëpunimit, Agjencia Shtetërore për Mbështetjen dhe Zhvillimin e 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color w:val="000000"/>
        </w:rPr>
        <w:t>-eve dhe Lehtësuesve (“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i/>
          <w:iCs/>
          <w:color w:val="000000"/>
        </w:rPr>
        <w:t xml:space="preserve"> </w:t>
      </w:r>
      <w:proofErr w:type="spellStart"/>
      <w:r w:rsidRPr="00321416">
        <w:rPr>
          <w:rFonts w:ascii="Garamond" w:hAnsi="Garamond"/>
          <w:i/>
          <w:iCs/>
          <w:color w:val="000000"/>
        </w:rPr>
        <w:t>Albania</w:t>
      </w:r>
      <w:proofErr w:type="spellEnd"/>
      <w:r w:rsidRPr="00321416">
        <w:rPr>
          <w:rFonts w:ascii="Garamond" w:hAnsi="Garamond"/>
          <w:color w:val="000000"/>
        </w:rPr>
        <w:t>”) dhe bashkitë, në të cilat do të zbatohet projekti, lidhin një marrëveshje për mënyrën e përzgjedhjes së përfituesve te bashkitë përkatëse. Përzgjedhja duhet të jetë e tillë që të garantojë përbërje të drejtë midis moshës, që përfshin përkatësisht përfitues nga grup-moshat</w:t>
      </w:r>
      <w:r w:rsidR="008E136D">
        <w:rPr>
          <w:rFonts w:ascii="Garamond" w:hAnsi="Garamond"/>
          <w:color w:val="000000"/>
        </w:rPr>
        <w:t xml:space="preserve"> </w:t>
      </w:r>
      <w:r w:rsidRPr="00321416">
        <w:rPr>
          <w:rFonts w:ascii="Garamond" w:hAnsi="Garamond"/>
          <w:color w:val="000000"/>
        </w:rPr>
        <w:t>18</w:t>
      </w:r>
      <w:r w:rsidR="00DB280D">
        <w:rPr>
          <w:rFonts w:ascii="Garamond" w:hAnsi="Garamond"/>
          <w:color w:val="000000"/>
        </w:rPr>
        <w:t>–</w:t>
      </w:r>
      <w:r w:rsidRPr="00321416">
        <w:rPr>
          <w:rFonts w:ascii="Garamond" w:hAnsi="Garamond"/>
          <w:color w:val="000000"/>
        </w:rPr>
        <w:t>30 vjeç, 30</w:t>
      </w:r>
      <w:r w:rsidR="00DB280D">
        <w:rPr>
          <w:rFonts w:ascii="Garamond" w:hAnsi="Garamond"/>
          <w:color w:val="000000"/>
        </w:rPr>
        <w:t>–</w:t>
      </w:r>
      <w:r w:rsidRPr="00321416">
        <w:rPr>
          <w:rFonts w:ascii="Garamond" w:hAnsi="Garamond"/>
          <w:color w:val="000000"/>
        </w:rPr>
        <w:t>40 vjeç, 40</w:t>
      </w:r>
      <w:r w:rsidR="00DB280D">
        <w:rPr>
          <w:rFonts w:ascii="Garamond" w:hAnsi="Garamond"/>
          <w:color w:val="000000"/>
        </w:rPr>
        <w:t>–</w:t>
      </w:r>
      <w:r w:rsidRPr="00321416">
        <w:rPr>
          <w:rFonts w:ascii="Garamond" w:hAnsi="Garamond"/>
          <w:color w:val="000000"/>
        </w:rPr>
        <w:t>50 vjeç, 50</w:t>
      </w:r>
      <w:r w:rsidR="00DB280D">
        <w:rPr>
          <w:rFonts w:ascii="Garamond" w:hAnsi="Garamond"/>
          <w:color w:val="000000"/>
        </w:rPr>
        <w:t>–</w:t>
      </w:r>
      <w:r w:rsidRPr="00321416">
        <w:rPr>
          <w:rFonts w:ascii="Garamond" w:hAnsi="Garamond"/>
          <w:color w:val="000000"/>
        </w:rPr>
        <w:t>60 vjeç, si dhe 60</w:t>
      </w:r>
      <w:r w:rsidR="00DB280D">
        <w:rPr>
          <w:rFonts w:ascii="Garamond" w:hAnsi="Garamond"/>
          <w:color w:val="000000"/>
        </w:rPr>
        <w:t>–</w:t>
      </w:r>
      <w:r w:rsidRPr="00321416">
        <w:rPr>
          <w:rFonts w:ascii="Garamond" w:hAnsi="Garamond"/>
          <w:color w:val="000000"/>
        </w:rPr>
        <w:t xml:space="preserve">70 vjeç, dhe gjinisë së tyre, që banojnë brenda një hapësire gjeografike të afërt brenda territorit të bashkive Tiranë, Dibër e Përmet. Bashkitë përzgjedhin përfituesit brenda 15 (pesëmbëdhjetë) ditëve kalendarike pas lidhjes së marrëveshjes. Numri i përfituesve për secilën bashki është 100. Lista emërore me të dhënat e përfituesve për çdo bashki dërgohet pranë Agjencisë Shtetërore për Mbështetjen dhe Zhvillimin e 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color w:val="000000"/>
        </w:rPr>
        <w:t>-eve dhe Lehtësuesve (“</w:t>
      </w:r>
      <w:proofErr w:type="spellStart"/>
      <w:r w:rsidRPr="00321416">
        <w:rPr>
          <w:rFonts w:ascii="Garamond" w:hAnsi="Garamond"/>
          <w:i/>
          <w:iCs/>
          <w:color w:val="000000"/>
        </w:rPr>
        <w:t>Startup</w:t>
      </w:r>
      <w:proofErr w:type="spellEnd"/>
      <w:r w:rsidRPr="00321416">
        <w:rPr>
          <w:rFonts w:ascii="Garamond" w:hAnsi="Garamond"/>
          <w:i/>
          <w:iCs/>
          <w:color w:val="000000"/>
        </w:rPr>
        <w:t xml:space="preserve"> </w:t>
      </w:r>
      <w:proofErr w:type="spellStart"/>
      <w:r w:rsidRPr="00321416">
        <w:rPr>
          <w:rFonts w:ascii="Garamond" w:hAnsi="Garamond"/>
          <w:i/>
          <w:iCs/>
          <w:color w:val="000000"/>
        </w:rPr>
        <w:t>Albania</w:t>
      </w:r>
      <w:proofErr w:type="spellEnd"/>
      <w:r w:rsidRPr="00321416">
        <w:rPr>
          <w:rFonts w:ascii="Garamond" w:hAnsi="Garamond"/>
          <w:color w:val="000000"/>
        </w:rPr>
        <w:t>”).”</w:t>
      </w:r>
    </w:p>
    <w:p w14:paraId="0521C0DD" w14:textId="5CB7C0CC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>3. Në pikën 12, emërtimi “Drejtoria e Përgjithshme e Gjendjes Civile” zëvendësohet me fjalët “... bashkitë Tiranë (</w:t>
      </w:r>
      <w:r w:rsidR="00366D70" w:rsidRPr="00321416">
        <w:rPr>
          <w:rFonts w:ascii="Garamond" w:hAnsi="Garamond"/>
          <w:color w:val="000000"/>
        </w:rPr>
        <w:t xml:space="preserve">Njësia Administrative </w:t>
      </w:r>
      <w:r w:rsidRPr="00321416">
        <w:rPr>
          <w:rFonts w:ascii="Garamond" w:hAnsi="Garamond"/>
          <w:color w:val="000000"/>
        </w:rPr>
        <w:t>5), Dibër e Përmet ...’’.</w:t>
      </w:r>
    </w:p>
    <w:p w14:paraId="7C11809E" w14:textId="25FB63F5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21416">
        <w:rPr>
          <w:rFonts w:ascii="Garamond" w:hAnsi="Garamond"/>
          <w:color w:val="000000"/>
        </w:rPr>
        <w:t xml:space="preserve">4. Në aneksin A, në paragrafin e dytë të deklaratës, fjalët “..., për periudhën maj, qershor, korrik dhe gusht 2024 ...” zëvendësohen me “..., për periudhën korrik, gusht, shtator, tetor 2024 ...”. </w:t>
      </w:r>
    </w:p>
    <w:p w14:paraId="3E3FC03F" w14:textId="42F8A5FD" w:rsidR="00B4460F" w:rsidRPr="00321416" w:rsidRDefault="00B4460F" w:rsidP="00B4460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7030A0"/>
        </w:rPr>
      </w:pPr>
      <w:r w:rsidRPr="00321416">
        <w:rPr>
          <w:rFonts w:ascii="Garamond" w:hAnsi="Garamond"/>
          <w:color w:val="000000"/>
        </w:rPr>
        <w:t>Ky vendim hyn në fuqi pas botimit në Fletoren Zyrtare.</w:t>
      </w:r>
    </w:p>
    <w:p w14:paraId="2EBEF5F9" w14:textId="77777777" w:rsidR="00B4460F" w:rsidRPr="00321416" w:rsidRDefault="00B4460F" w:rsidP="00B4460F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</w:p>
    <w:p w14:paraId="1FD3DD57" w14:textId="4C1B4A85" w:rsidR="00B4460F" w:rsidRPr="00321416" w:rsidRDefault="00B4460F" w:rsidP="00B4460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321416">
        <w:rPr>
          <w:rFonts w:ascii="Garamond" w:hAnsi="Garamond"/>
          <w:bCs/>
          <w:color w:val="000000"/>
        </w:rPr>
        <w:t>ZËVENDËSKRYEMINISTËR</w:t>
      </w:r>
    </w:p>
    <w:p w14:paraId="34029E04" w14:textId="05B6B798" w:rsidR="008B72C4" w:rsidRPr="00321416" w:rsidRDefault="00B4460F" w:rsidP="00B4460F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proofErr w:type="spellStart"/>
      <w:r w:rsidRPr="00321416">
        <w:rPr>
          <w:rFonts w:ascii="Garamond" w:hAnsi="Garamond"/>
          <w:b/>
          <w:bCs/>
          <w:color w:val="000000"/>
        </w:rPr>
        <w:t>Belinda</w:t>
      </w:r>
      <w:proofErr w:type="spellEnd"/>
      <w:r w:rsidRPr="00321416">
        <w:rPr>
          <w:rFonts w:ascii="Garamond" w:hAnsi="Garamond"/>
          <w:b/>
          <w:bCs/>
          <w:color w:val="000000"/>
        </w:rPr>
        <w:t xml:space="preserve"> Balluku</w:t>
      </w:r>
    </w:p>
    <w:sectPr w:rsidR="008B72C4" w:rsidRPr="00321416" w:rsidSect="00094255">
      <w:headerReference w:type="default" r:id="rId13"/>
      <w:pgSz w:w="11900" w:h="16840" w:code="9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EFC8A" w14:textId="77777777" w:rsidR="00321416" w:rsidRDefault="00321416">
      <w:r>
        <w:separator/>
      </w:r>
    </w:p>
  </w:endnote>
  <w:endnote w:type="continuationSeparator" w:id="0">
    <w:p w14:paraId="77E6C7D5" w14:textId="77777777" w:rsidR="00321416" w:rsidRDefault="00321416">
      <w:r>
        <w:continuationSeparator/>
      </w:r>
    </w:p>
  </w:endnote>
  <w:endnote w:type="continuationNotice" w:id="1">
    <w:p w14:paraId="22F54991" w14:textId="77777777" w:rsidR="00321416" w:rsidRDefault="003214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CE8FA" w14:textId="77777777" w:rsidR="00321416" w:rsidRDefault="00321416">
      <w:r>
        <w:separator/>
      </w:r>
    </w:p>
  </w:footnote>
  <w:footnote w:type="continuationSeparator" w:id="0">
    <w:p w14:paraId="53B38EEA" w14:textId="77777777" w:rsidR="00321416" w:rsidRDefault="00321416">
      <w:r>
        <w:continuationSeparator/>
      </w:r>
    </w:p>
  </w:footnote>
  <w:footnote w:type="continuationNotice" w:id="1">
    <w:p w14:paraId="542A1F18" w14:textId="77777777" w:rsidR="00321416" w:rsidRDefault="003214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F6812" w14:textId="77777777" w:rsidR="00321416" w:rsidRDefault="003214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00"/>
      </w:tabs>
      <w:jc w:val="both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5BC0"/>
    <w:multiLevelType w:val="multilevel"/>
    <w:tmpl w:val="55680B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A11FAA"/>
    <w:multiLevelType w:val="hybridMultilevel"/>
    <w:tmpl w:val="C66836B4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>
      <w:start w:val="1"/>
      <w:numFmt w:val="decimal"/>
      <w:lvlText w:val="%4."/>
      <w:lvlJc w:val="left"/>
      <w:pPr>
        <w:ind w:left="3306" w:hanging="360"/>
      </w:pPr>
    </w:lvl>
    <w:lvl w:ilvl="4" w:tplc="08090019">
      <w:start w:val="1"/>
      <w:numFmt w:val="lowerLetter"/>
      <w:lvlText w:val="%5."/>
      <w:lvlJc w:val="left"/>
      <w:pPr>
        <w:ind w:left="4026" w:hanging="360"/>
      </w:pPr>
    </w:lvl>
    <w:lvl w:ilvl="5" w:tplc="0809001B">
      <w:start w:val="1"/>
      <w:numFmt w:val="lowerRoman"/>
      <w:lvlText w:val="%6."/>
      <w:lvlJc w:val="right"/>
      <w:pPr>
        <w:ind w:left="4746" w:hanging="180"/>
      </w:pPr>
    </w:lvl>
    <w:lvl w:ilvl="6" w:tplc="0809000F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B5214E"/>
    <w:multiLevelType w:val="multilevel"/>
    <w:tmpl w:val="E1FC41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C5F96"/>
    <w:multiLevelType w:val="multilevel"/>
    <w:tmpl w:val="A0FA40F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9801B5"/>
    <w:multiLevelType w:val="multilevel"/>
    <w:tmpl w:val="72BAC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62047"/>
    <w:multiLevelType w:val="hybridMultilevel"/>
    <w:tmpl w:val="DAB053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EE4D74"/>
    <w:multiLevelType w:val="hybridMultilevel"/>
    <w:tmpl w:val="0DCE1A42"/>
    <w:lvl w:ilvl="0" w:tplc="97D6640E">
      <w:start w:val="1"/>
      <w:numFmt w:val="lowerLetter"/>
      <w:lvlText w:val="%1)"/>
      <w:lvlJc w:val="left"/>
      <w:pPr>
        <w:ind w:left="1418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138" w:hanging="360"/>
      </w:pPr>
    </w:lvl>
    <w:lvl w:ilvl="2" w:tplc="0809001B" w:tentative="1">
      <w:start w:val="1"/>
      <w:numFmt w:val="lowerRoman"/>
      <w:lvlText w:val="%3."/>
      <w:lvlJc w:val="right"/>
      <w:pPr>
        <w:ind w:left="2858" w:hanging="180"/>
      </w:pPr>
    </w:lvl>
    <w:lvl w:ilvl="3" w:tplc="0809000F" w:tentative="1">
      <w:start w:val="1"/>
      <w:numFmt w:val="decimal"/>
      <w:lvlText w:val="%4."/>
      <w:lvlJc w:val="left"/>
      <w:pPr>
        <w:ind w:left="3578" w:hanging="360"/>
      </w:pPr>
    </w:lvl>
    <w:lvl w:ilvl="4" w:tplc="08090019" w:tentative="1">
      <w:start w:val="1"/>
      <w:numFmt w:val="lowerLetter"/>
      <w:lvlText w:val="%5."/>
      <w:lvlJc w:val="left"/>
      <w:pPr>
        <w:ind w:left="4298" w:hanging="360"/>
      </w:pPr>
    </w:lvl>
    <w:lvl w:ilvl="5" w:tplc="0809001B" w:tentative="1">
      <w:start w:val="1"/>
      <w:numFmt w:val="lowerRoman"/>
      <w:lvlText w:val="%6."/>
      <w:lvlJc w:val="right"/>
      <w:pPr>
        <w:ind w:left="5018" w:hanging="180"/>
      </w:pPr>
    </w:lvl>
    <w:lvl w:ilvl="6" w:tplc="0809000F" w:tentative="1">
      <w:start w:val="1"/>
      <w:numFmt w:val="decimal"/>
      <w:lvlText w:val="%7."/>
      <w:lvlJc w:val="left"/>
      <w:pPr>
        <w:ind w:left="5738" w:hanging="360"/>
      </w:pPr>
    </w:lvl>
    <w:lvl w:ilvl="7" w:tplc="08090019" w:tentative="1">
      <w:start w:val="1"/>
      <w:numFmt w:val="lowerLetter"/>
      <w:lvlText w:val="%8."/>
      <w:lvlJc w:val="left"/>
      <w:pPr>
        <w:ind w:left="6458" w:hanging="360"/>
      </w:pPr>
    </w:lvl>
    <w:lvl w:ilvl="8" w:tplc="08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27507056"/>
    <w:multiLevelType w:val="multilevel"/>
    <w:tmpl w:val="A10A6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5441B"/>
    <w:multiLevelType w:val="multilevel"/>
    <w:tmpl w:val="F4CA9DD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1948"/>
    <w:multiLevelType w:val="hybridMultilevel"/>
    <w:tmpl w:val="7AD6D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80B54"/>
    <w:multiLevelType w:val="hybridMultilevel"/>
    <w:tmpl w:val="2ABCC8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C3AD3"/>
    <w:multiLevelType w:val="multilevel"/>
    <w:tmpl w:val="D7963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07F6A"/>
    <w:multiLevelType w:val="multilevel"/>
    <w:tmpl w:val="D038791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5AE95631"/>
    <w:multiLevelType w:val="multilevel"/>
    <w:tmpl w:val="9AE85D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72B33"/>
    <w:multiLevelType w:val="multilevel"/>
    <w:tmpl w:val="E612FA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162262A"/>
    <w:multiLevelType w:val="multilevel"/>
    <w:tmpl w:val="A306CA26"/>
    <w:lvl w:ilvl="0">
      <w:start w:val="1"/>
      <w:numFmt w:val="decimal"/>
      <w:lvlText w:val="%1."/>
      <w:lvlJc w:val="left"/>
      <w:pPr>
        <w:ind w:left="781" w:hanging="360"/>
      </w:pPr>
    </w:lvl>
    <w:lvl w:ilvl="1">
      <w:start w:val="1"/>
      <w:numFmt w:val="lowerLetter"/>
      <w:lvlText w:val="%2."/>
      <w:lvlJc w:val="left"/>
      <w:pPr>
        <w:ind w:left="1501" w:hanging="360"/>
      </w:pPr>
    </w:lvl>
    <w:lvl w:ilvl="2">
      <w:start w:val="1"/>
      <w:numFmt w:val="lowerRoman"/>
      <w:lvlText w:val="%3."/>
      <w:lvlJc w:val="right"/>
      <w:pPr>
        <w:ind w:left="2221" w:hanging="180"/>
      </w:pPr>
    </w:lvl>
    <w:lvl w:ilvl="3">
      <w:start w:val="1"/>
      <w:numFmt w:val="decimal"/>
      <w:lvlText w:val="%4."/>
      <w:lvlJc w:val="left"/>
      <w:pPr>
        <w:ind w:left="2941" w:hanging="360"/>
      </w:pPr>
    </w:lvl>
    <w:lvl w:ilvl="4">
      <w:start w:val="1"/>
      <w:numFmt w:val="lowerLetter"/>
      <w:lvlText w:val="%5."/>
      <w:lvlJc w:val="left"/>
      <w:pPr>
        <w:ind w:left="3661" w:hanging="360"/>
      </w:pPr>
    </w:lvl>
    <w:lvl w:ilvl="5">
      <w:start w:val="1"/>
      <w:numFmt w:val="lowerRoman"/>
      <w:lvlText w:val="%6."/>
      <w:lvlJc w:val="right"/>
      <w:pPr>
        <w:ind w:left="4381" w:hanging="180"/>
      </w:pPr>
    </w:lvl>
    <w:lvl w:ilvl="6">
      <w:start w:val="1"/>
      <w:numFmt w:val="decimal"/>
      <w:lvlText w:val="%7."/>
      <w:lvlJc w:val="left"/>
      <w:pPr>
        <w:ind w:left="5101" w:hanging="360"/>
      </w:pPr>
    </w:lvl>
    <w:lvl w:ilvl="7">
      <w:start w:val="1"/>
      <w:numFmt w:val="lowerLetter"/>
      <w:lvlText w:val="%8."/>
      <w:lvlJc w:val="left"/>
      <w:pPr>
        <w:ind w:left="5821" w:hanging="360"/>
      </w:pPr>
    </w:lvl>
    <w:lvl w:ilvl="8">
      <w:start w:val="1"/>
      <w:numFmt w:val="lowerRoman"/>
      <w:lvlText w:val="%9."/>
      <w:lvlJc w:val="right"/>
      <w:pPr>
        <w:ind w:left="6541" w:hanging="180"/>
      </w:pPr>
    </w:lvl>
  </w:abstractNum>
  <w:abstractNum w:abstractNumId="16" w15:restartNumberingAfterBreak="0">
    <w:nsid w:val="7371072A"/>
    <w:multiLevelType w:val="multilevel"/>
    <w:tmpl w:val="1CF41B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DA15E0"/>
    <w:multiLevelType w:val="multilevel"/>
    <w:tmpl w:val="C23E444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D8208F"/>
    <w:multiLevelType w:val="multilevel"/>
    <w:tmpl w:val="AC86204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99E7A8B"/>
    <w:multiLevelType w:val="multilevel"/>
    <w:tmpl w:val="D05C1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970D9"/>
    <w:multiLevelType w:val="hybridMultilevel"/>
    <w:tmpl w:val="73806C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3"/>
  </w:num>
  <w:num w:numId="4">
    <w:abstractNumId w:val="12"/>
  </w:num>
  <w:num w:numId="5">
    <w:abstractNumId w:val="2"/>
  </w:num>
  <w:num w:numId="6">
    <w:abstractNumId w:val="11"/>
  </w:num>
  <w:num w:numId="7">
    <w:abstractNumId w:val="13"/>
  </w:num>
  <w:num w:numId="8">
    <w:abstractNumId w:val="18"/>
  </w:num>
  <w:num w:numId="9">
    <w:abstractNumId w:val="14"/>
  </w:num>
  <w:num w:numId="10">
    <w:abstractNumId w:val="19"/>
  </w:num>
  <w:num w:numId="11">
    <w:abstractNumId w:val="16"/>
  </w:num>
  <w:num w:numId="12">
    <w:abstractNumId w:val="7"/>
  </w:num>
  <w:num w:numId="13">
    <w:abstractNumId w:val="17"/>
  </w:num>
  <w:num w:numId="14">
    <w:abstractNumId w:val="4"/>
  </w:num>
  <w:num w:numId="15">
    <w:abstractNumId w:val="20"/>
  </w:num>
  <w:num w:numId="16">
    <w:abstractNumId w:val="6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78"/>
    <w:rsid w:val="00003817"/>
    <w:rsid w:val="000060FA"/>
    <w:rsid w:val="00022EDB"/>
    <w:rsid w:val="00026B3B"/>
    <w:rsid w:val="00094255"/>
    <w:rsid w:val="000A3599"/>
    <w:rsid w:val="000A4EDC"/>
    <w:rsid w:val="000B2A7A"/>
    <w:rsid w:val="000B401F"/>
    <w:rsid w:val="000B5FB0"/>
    <w:rsid w:val="000D76E5"/>
    <w:rsid w:val="000F20BF"/>
    <w:rsid w:val="000F738F"/>
    <w:rsid w:val="001337F6"/>
    <w:rsid w:val="00135086"/>
    <w:rsid w:val="00146848"/>
    <w:rsid w:val="00146E83"/>
    <w:rsid w:val="00162BE9"/>
    <w:rsid w:val="00172121"/>
    <w:rsid w:val="001748B8"/>
    <w:rsid w:val="001E3EC4"/>
    <w:rsid w:val="001F3B8C"/>
    <w:rsid w:val="002030C9"/>
    <w:rsid w:val="00220BA7"/>
    <w:rsid w:val="002524AD"/>
    <w:rsid w:val="00266EB1"/>
    <w:rsid w:val="00274A20"/>
    <w:rsid w:val="002B2AE3"/>
    <w:rsid w:val="002B4DC5"/>
    <w:rsid w:val="002C6DC9"/>
    <w:rsid w:val="00321416"/>
    <w:rsid w:val="003269E9"/>
    <w:rsid w:val="00333C50"/>
    <w:rsid w:val="00335DC2"/>
    <w:rsid w:val="00337522"/>
    <w:rsid w:val="00346E2B"/>
    <w:rsid w:val="003531DE"/>
    <w:rsid w:val="00353DA5"/>
    <w:rsid w:val="00354358"/>
    <w:rsid w:val="00363383"/>
    <w:rsid w:val="00364508"/>
    <w:rsid w:val="00366052"/>
    <w:rsid w:val="00366D70"/>
    <w:rsid w:val="0038090D"/>
    <w:rsid w:val="00383F40"/>
    <w:rsid w:val="00384B8E"/>
    <w:rsid w:val="003A57D8"/>
    <w:rsid w:val="003A771A"/>
    <w:rsid w:val="003B382D"/>
    <w:rsid w:val="003C0E24"/>
    <w:rsid w:val="003C2C21"/>
    <w:rsid w:val="003D1D7B"/>
    <w:rsid w:val="00416401"/>
    <w:rsid w:val="004218B6"/>
    <w:rsid w:val="00434AE7"/>
    <w:rsid w:val="00440576"/>
    <w:rsid w:val="0044122D"/>
    <w:rsid w:val="00443D8D"/>
    <w:rsid w:val="0045699E"/>
    <w:rsid w:val="00463F26"/>
    <w:rsid w:val="00472EA4"/>
    <w:rsid w:val="00486482"/>
    <w:rsid w:val="00494589"/>
    <w:rsid w:val="00495006"/>
    <w:rsid w:val="004A13F9"/>
    <w:rsid w:val="004A4C6A"/>
    <w:rsid w:val="004B2D68"/>
    <w:rsid w:val="004C601A"/>
    <w:rsid w:val="004D3FA7"/>
    <w:rsid w:val="004E2E39"/>
    <w:rsid w:val="005213FA"/>
    <w:rsid w:val="00535EDB"/>
    <w:rsid w:val="00554A90"/>
    <w:rsid w:val="00556281"/>
    <w:rsid w:val="00556FB5"/>
    <w:rsid w:val="00573F7A"/>
    <w:rsid w:val="0059590C"/>
    <w:rsid w:val="005A7FF5"/>
    <w:rsid w:val="005B05EF"/>
    <w:rsid w:val="005C38B9"/>
    <w:rsid w:val="005C3909"/>
    <w:rsid w:val="005C6BD4"/>
    <w:rsid w:val="00602267"/>
    <w:rsid w:val="006215D2"/>
    <w:rsid w:val="006307F3"/>
    <w:rsid w:val="00636B90"/>
    <w:rsid w:val="00646A9D"/>
    <w:rsid w:val="00656738"/>
    <w:rsid w:val="0068696E"/>
    <w:rsid w:val="00692EBD"/>
    <w:rsid w:val="006A5EA7"/>
    <w:rsid w:val="006D42E8"/>
    <w:rsid w:val="006E1C5F"/>
    <w:rsid w:val="006E40AA"/>
    <w:rsid w:val="006E4FAD"/>
    <w:rsid w:val="006E516E"/>
    <w:rsid w:val="00702F8E"/>
    <w:rsid w:val="007072D8"/>
    <w:rsid w:val="00724893"/>
    <w:rsid w:val="007348FB"/>
    <w:rsid w:val="007609C3"/>
    <w:rsid w:val="007616FE"/>
    <w:rsid w:val="007955E9"/>
    <w:rsid w:val="007A7183"/>
    <w:rsid w:val="007C7349"/>
    <w:rsid w:val="007C7F4C"/>
    <w:rsid w:val="007D028B"/>
    <w:rsid w:val="007E63BE"/>
    <w:rsid w:val="007F168A"/>
    <w:rsid w:val="007F1A04"/>
    <w:rsid w:val="0080348E"/>
    <w:rsid w:val="00816BE2"/>
    <w:rsid w:val="00832140"/>
    <w:rsid w:val="00840E72"/>
    <w:rsid w:val="00863CFB"/>
    <w:rsid w:val="008823DB"/>
    <w:rsid w:val="0088512C"/>
    <w:rsid w:val="008A50B3"/>
    <w:rsid w:val="008B72C4"/>
    <w:rsid w:val="008D3837"/>
    <w:rsid w:val="008E0B39"/>
    <w:rsid w:val="008E136D"/>
    <w:rsid w:val="008E1C70"/>
    <w:rsid w:val="008F0E80"/>
    <w:rsid w:val="008F6FC9"/>
    <w:rsid w:val="00906B3C"/>
    <w:rsid w:val="00923523"/>
    <w:rsid w:val="00923FC2"/>
    <w:rsid w:val="0092448E"/>
    <w:rsid w:val="00946F31"/>
    <w:rsid w:val="009C42F1"/>
    <w:rsid w:val="009D6753"/>
    <w:rsid w:val="009E6AC4"/>
    <w:rsid w:val="009F2FFC"/>
    <w:rsid w:val="009F3FF9"/>
    <w:rsid w:val="009F57C9"/>
    <w:rsid w:val="00A00CA3"/>
    <w:rsid w:val="00A01FB1"/>
    <w:rsid w:val="00A25007"/>
    <w:rsid w:val="00A34E21"/>
    <w:rsid w:val="00A42287"/>
    <w:rsid w:val="00A42739"/>
    <w:rsid w:val="00A52C6B"/>
    <w:rsid w:val="00A557E1"/>
    <w:rsid w:val="00A76B91"/>
    <w:rsid w:val="00A817F4"/>
    <w:rsid w:val="00AD71BC"/>
    <w:rsid w:val="00AF0E6F"/>
    <w:rsid w:val="00B4460F"/>
    <w:rsid w:val="00B54957"/>
    <w:rsid w:val="00B54BC1"/>
    <w:rsid w:val="00B72BF7"/>
    <w:rsid w:val="00B839DA"/>
    <w:rsid w:val="00B90EB3"/>
    <w:rsid w:val="00BA09BB"/>
    <w:rsid w:val="00BA29FB"/>
    <w:rsid w:val="00BA51E0"/>
    <w:rsid w:val="00BA5EB4"/>
    <w:rsid w:val="00BB432F"/>
    <w:rsid w:val="00C063A4"/>
    <w:rsid w:val="00C168FA"/>
    <w:rsid w:val="00C259A9"/>
    <w:rsid w:val="00C523AF"/>
    <w:rsid w:val="00C54094"/>
    <w:rsid w:val="00C57391"/>
    <w:rsid w:val="00C610E8"/>
    <w:rsid w:val="00C61181"/>
    <w:rsid w:val="00C65D0B"/>
    <w:rsid w:val="00CA43EB"/>
    <w:rsid w:val="00CA6677"/>
    <w:rsid w:val="00CB1C1B"/>
    <w:rsid w:val="00CC6987"/>
    <w:rsid w:val="00D1233F"/>
    <w:rsid w:val="00D1615E"/>
    <w:rsid w:val="00D16948"/>
    <w:rsid w:val="00D30AE5"/>
    <w:rsid w:val="00D35622"/>
    <w:rsid w:val="00D4419E"/>
    <w:rsid w:val="00D544A6"/>
    <w:rsid w:val="00D562E1"/>
    <w:rsid w:val="00D74C9E"/>
    <w:rsid w:val="00D75083"/>
    <w:rsid w:val="00D771C4"/>
    <w:rsid w:val="00D821C2"/>
    <w:rsid w:val="00D915B3"/>
    <w:rsid w:val="00D9231D"/>
    <w:rsid w:val="00DB280D"/>
    <w:rsid w:val="00DC33A2"/>
    <w:rsid w:val="00DC436A"/>
    <w:rsid w:val="00DD086F"/>
    <w:rsid w:val="00DD4B7A"/>
    <w:rsid w:val="00DD50DE"/>
    <w:rsid w:val="00DD7ECF"/>
    <w:rsid w:val="00DF2394"/>
    <w:rsid w:val="00DF622C"/>
    <w:rsid w:val="00E13946"/>
    <w:rsid w:val="00E16AE9"/>
    <w:rsid w:val="00E352E9"/>
    <w:rsid w:val="00E50296"/>
    <w:rsid w:val="00E625B3"/>
    <w:rsid w:val="00E66A13"/>
    <w:rsid w:val="00E873F3"/>
    <w:rsid w:val="00E9112F"/>
    <w:rsid w:val="00EB29F1"/>
    <w:rsid w:val="00ED1765"/>
    <w:rsid w:val="00ED3160"/>
    <w:rsid w:val="00ED61DF"/>
    <w:rsid w:val="00EF08F6"/>
    <w:rsid w:val="00F06F0C"/>
    <w:rsid w:val="00F70CF5"/>
    <w:rsid w:val="00F8298D"/>
    <w:rsid w:val="00FC2F83"/>
    <w:rsid w:val="00FD51EF"/>
    <w:rsid w:val="00FE271A"/>
    <w:rsid w:val="00FF2384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C9908"/>
  <w15:docId w15:val="{46933245-032E-2C4A-BBF5-04CC76F2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q-AL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basedOn w:val="Normal"/>
    <w:link w:val="BodyTextChar"/>
    <w:uiPriority w:val="1"/>
    <w:qFormat/>
    <w:rsid w:val="00ED61DF"/>
    <w:pPr>
      <w:widowControl w:val="0"/>
      <w:autoSpaceDE w:val="0"/>
      <w:autoSpaceDN w:val="0"/>
      <w:ind w:left="120" w:firstLine="284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D61DF"/>
    <w:rPr>
      <w:lang w:eastAsia="en-US"/>
    </w:rPr>
  </w:style>
  <w:style w:type="paragraph" w:styleId="ListParagraph">
    <w:name w:val="List Paragraph"/>
    <w:basedOn w:val="Normal"/>
    <w:uiPriority w:val="34"/>
    <w:qFormat/>
    <w:rsid w:val="00535EDB"/>
    <w:pPr>
      <w:ind w:left="720"/>
      <w:contextualSpacing/>
    </w:pPr>
  </w:style>
  <w:style w:type="paragraph" w:styleId="Revision">
    <w:name w:val="Revision"/>
    <w:hidden/>
    <w:uiPriority w:val="99"/>
    <w:semiHidden/>
    <w:rsid w:val="002B4DC5"/>
  </w:style>
  <w:style w:type="character" w:styleId="CommentReference">
    <w:name w:val="annotation reference"/>
    <w:basedOn w:val="DefaultParagraphFont"/>
    <w:uiPriority w:val="99"/>
    <w:semiHidden/>
    <w:unhideWhenUsed/>
    <w:rsid w:val="007F1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1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68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6A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AE9"/>
  </w:style>
  <w:style w:type="paragraph" w:styleId="Footer">
    <w:name w:val="footer"/>
    <w:basedOn w:val="Normal"/>
    <w:link w:val="FooterChar"/>
    <w:uiPriority w:val="99"/>
    <w:unhideWhenUsed/>
    <w:rsid w:val="00E16A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AE9"/>
  </w:style>
  <w:style w:type="paragraph" w:styleId="NormalWeb">
    <w:name w:val="Normal (Web)"/>
    <w:basedOn w:val="Normal"/>
    <w:uiPriority w:val="99"/>
    <w:semiHidden/>
    <w:unhideWhenUsed/>
    <w:rsid w:val="000F738F"/>
  </w:style>
  <w:style w:type="paragraph" w:styleId="BalloonText">
    <w:name w:val="Balloon Text"/>
    <w:basedOn w:val="Normal"/>
    <w:link w:val="BalloonTextChar"/>
    <w:uiPriority w:val="99"/>
    <w:semiHidden/>
    <w:unhideWhenUsed/>
    <w:rsid w:val="003B38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9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2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C93482E4146B8B392973E0369EE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2024-07-19T08:14:58Z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disa ndryshime në vendimin nr. 192, datë 27.3.2024, të Këshillit të Ministrave , "Për miratimin e projektit pilot "Për zbatimin e mënyrave alternative për zbatimin e tij"</Titulli>
    <Modifikuesi xmlns="0e656187-b300-4fb0-8bf4-3a50f872073c">nevila.samarxhi</Modifikuesi>
    <Nr_x002e__x0020_prot_x0020_QBZ xmlns="0e656187-b300-4fb0-8bf4-3a50f872073c">1279</Nr_x002e__x0020_prot_x0020_QBZ>
    <Data_x0020_e_x0020_Modifikimit xmlns="0e656187-b300-4fb0-8bf4-3a50f872073c">2024-07-19T09:05:25Z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3731/20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C93482E4146B8B392973E0369EE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4C8AC-5413-4C63-9B45-FD4ABAC8B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55CBAA-B7A4-40DE-81EE-DAB6D520C6B3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291011E-CE75-42E7-98C4-F932B06F4A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E2C104-1B74-4C02-A0C6-D925F98F91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5BFA40-EF30-4057-9437-A64DBB33E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66BF22-39C5-4456-853E-6F9855CF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192, datë 27.3.2024, të Këshillit të Ministrave , "Për miratimin e projektit pilot "Për zbatimin e mënyrave alternative për zbatimin e tij"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192, datë 27.3.2024, të Këshillit të Ministrave , "Për miratimin e projektit pilot "Për zbatimin e mënyrave alternative për zbatimin e tij"</dc:title>
  <dc:creator>Fjorind Lika</dc:creator>
  <cp:lastModifiedBy>Alma Lisaku</cp:lastModifiedBy>
  <cp:revision>20</cp:revision>
  <cp:lastPrinted>2024-07-17T11:54:00Z</cp:lastPrinted>
  <dcterms:created xsi:type="dcterms:W3CDTF">2024-07-19T06:12:00Z</dcterms:created>
  <dcterms:modified xsi:type="dcterms:W3CDTF">2024-07-19T08:27:00Z</dcterms:modified>
</cp:coreProperties>
</file>