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C90D2" w14:textId="1F0CDBFD" w:rsidR="00A42087" w:rsidRPr="00E37ED2" w:rsidRDefault="00A42087" w:rsidP="000D34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37ED2">
        <w:rPr>
          <w:rFonts w:ascii="Garamond" w:hAnsi="Garamond"/>
          <w:b/>
          <w:sz w:val="24"/>
          <w:lang w:val="sq-AL"/>
        </w:rPr>
        <w:t>VENDIM</w:t>
      </w:r>
    </w:p>
    <w:p w14:paraId="00E736FE" w14:textId="0C13A885" w:rsidR="00A42087" w:rsidRPr="00E37ED2" w:rsidRDefault="0059017D" w:rsidP="000D34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37ED2">
        <w:rPr>
          <w:rFonts w:ascii="Garamond" w:hAnsi="Garamond"/>
          <w:b/>
          <w:sz w:val="24"/>
          <w:lang w:val="sq-AL"/>
        </w:rPr>
        <w:t>Nr.</w:t>
      </w:r>
      <w:r w:rsidR="00E37ED2" w:rsidRPr="00E37ED2">
        <w:rPr>
          <w:rFonts w:ascii="Garamond" w:hAnsi="Garamond"/>
          <w:b/>
          <w:sz w:val="24"/>
          <w:lang w:val="sq-AL"/>
        </w:rPr>
        <w:t xml:space="preserve"> </w:t>
      </w:r>
      <w:r w:rsidRPr="00E37ED2">
        <w:rPr>
          <w:rFonts w:ascii="Garamond" w:hAnsi="Garamond"/>
          <w:b/>
          <w:sz w:val="24"/>
          <w:lang w:val="sq-AL"/>
        </w:rPr>
        <w:t>481</w:t>
      </w:r>
      <w:r w:rsidR="00A42087" w:rsidRPr="00E37ED2">
        <w:rPr>
          <w:rFonts w:ascii="Garamond" w:hAnsi="Garamond"/>
          <w:b/>
          <w:sz w:val="24"/>
          <w:lang w:val="sq-AL"/>
        </w:rPr>
        <w:t>, datë</w:t>
      </w:r>
      <w:r w:rsidRPr="00E37ED2">
        <w:rPr>
          <w:rFonts w:ascii="Garamond" w:hAnsi="Garamond"/>
          <w:b/>
          <w:sz w:val="24"/>
          <w:lang w:val="sq-AL"/>
        </w:rPr>
        <w:t xml:space="preserve"> 24.7.2024</w:t>
      </w:r>
    </w:p>
    <w:p w14:paraId="41355D7B" w14:textId="77777777" w:rsidR="00A42087" w:rsidRPr="00E37ED2" w:rsidRDefault="00A42087" w:rsidP="000D34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D82B1AF" w14:textId="0CDB2394" w:rsidR="00A42087" w:rsidRPr="00E37ED2" w:rsidRDefault="00A42087" w:rsidP="0066344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37ED2">
        <w:rPr>
          <w:rFonts w:ascii="Garamond" w:hAnsi="Garamond"/>
          <w:b/>
          <w:sz w:val="24"/>
          <w:lang w:val="sq-AL"/>
        </w:rPr>
        <w:t>PËR</w:t>
      </w:r>
      <w:r w:rsidR="00003446" w:rsidRPr="00E37ED2">
        <w:rPr>
          <w:rFonts w:ascii="Garamond" w:hAnsi="Garamond"/>
          <w:b/>
          <w:sz w:val="24"/>
          <w:lang w:val="sq-AL"/>
        </w:rPr>
        <w:t xml:space="preserve"> </w:t>
      </w:r>
      <w:r w:rsidRPr="00E37ED2">
        <w:rPr>
          <w:rFonts w:ascii="Garamond" w:hAnsi="Garamond"/>
          <w:b/>
          <w:sz w:val="24"/>
          <w:lang w:val="sq-AL"/>
        </w:rPr>
        <w:t>KOMPENSIMIN FINANCIAR TË PRONARËVE TË PASURIVE</w:t>
      </w:r>
      <w:r w:rsidR="00663445">
        <w:rPr>
          <w:rFonts w:ascii="Garamond" w:hAnsi="Garamond"/>
          <w:b/>
          <w:sz w:val="24"/>
          <w:lang w:val="sq-AL"/>
        </w:rPr>
        <w:t xml:space="preserve"> </w:t>
      </w:r>
      <w:r w:rsidRPr="00E37ED2">
        <w:rPr>
          <w:rFonts w:ascii="Garamond" w:hAnsi="Garamond"/>
          <w:b/>
          <w:sz w:val="24"/>
          <w:lang w:val="sq-AL"/>
        </w:rPr>
        <w:t>TË PALUAJTSHME</w:t>
      </w:r>
      <w:r w:rsidR="0088568E" w:rsidRPr="00E37ED2">
        <w:rPr>
          <w:rFonts w:ascii="Garamond" w:hAnsi="Garamond"/>
          <w:b/>
          <w:sz w:val="24"/>
          <w:lang w:val="sq-AL"/>
        </w:rPr>
        <w:t>,</w:t>
      </w:r>
      <w:r w:rsidRPr="00E37ED2">
        <w:rPr>
          <w:rFonts w:ascii="Garamond" w:hAnsi="Garamond"/>
          <w:b/>
          <w:sz w:val="24"/>
          <w:lang w:val="sq-AL"/>
        </w:rPr>
        <w:t xml:space="preserve"> QË PREKEN NGA NDËRTIMET E LEGALIZUARA</w:t>
      </w:r>
    </w:p>
    <w:p w14:paraId="79E77D1C" w14:textId="77777777" w:rsidR="00A42087" w:rsidRPr="00E37ED2" w:rsidRDefault="00A42087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B782A6" w14:textId="47D40CD2" w:rsidR="00A42087" w:rsidRPr="00E37ED2" w:rsidRDefault="00A42087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>Në mbështetje të nenit 100 të Kushtetutës dhe të nenit 24,</w:t>
      </w:r>
      <w:bookmarkStart w:id="0" w:name="_GoBack"/>
      <w:bookmarkEnd w:id="0"/>
      <w:r w:rsidRPr="00E37ED2">
        <w:rPr>
          <w:rFonts w:ascii="Garamond" w:hAnsi="Garamond"/>
          <w:sz w:val="24"/>
          <w:lang w:val="sq-AL"/>
        </w:rPr>
        <w:t xml:space="preserve"> të ligjit nr.</w:t>
      </w:r>
      <w:r w:rsidR="001F78A9">
        <w:rPr>
          <w:rFonts w:ascii="Garamond" w:hAnsi="Garamond"/>
          <w:sz w:val="24"/>
          <w:lang w:val="sq-AL"/>
        </w:rPr>
        <w:t xml:space="preserve"> </w:t>
      </w:r>
      <w:r w:rsidRPr="00E37ED2">
        <w:rPr>
          <w:rFonts w:ascii="Garamond" w:hAnsi="Garamond"/>
          <w:sz w:val="24"/>
          <w:lang w:val="sq-AL"/>
        </w:rPr>
        <w:t xml:space="preserve">20/2020, “Për përfundimin e proceseve kalimtare të pronësisë në Republikën e Shqipërisë”, me propozimin e </w:t>
      </w:r>
      <w:r w:rsidR="00427EAE" w:rsidRPr="00E37ED2">
        <w:rPr>
          <w:rFonts w:ascii="Garamond" w:hAnsi="Garamond"/>
          <w:sz w:val="24"/>
          <w:lang w:val="sq-AL"/>
        </w:rPr>
        <w:t>K</w:t>
      </w:r>
      <w:r w:rsidRPr="00E37ED2">
        <w:rPr>
          <w:rFonts w:ascii="Garamond" w:hAnsi="Garamond"/>
          <w:sz w:val="24"/>
          <w:lang w:val="sq-AL"/>
        </w:rPr>
        <w:t>ryeministrit, Këshilli i Ministrave</w:t>
      </w:r>
    </w:p>
    <w:p w14:paraId="5B1BEE4C" w14:textId="77777777" w:rsidR="00A42087" w:rsidRPr="00E37ED2" w:rsidRDefault="00A42087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991CB33" w14:textId="490D57CB" w:rsidR="00A42087" w:rsidRPr="00E37ED2" w:rsidRDefault="00A42087" w:rsidP="000D34C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>VENDOSI:</w:t>
      </w:r>
    </w:p>
    <w:p w14:paraId="492D4B74" w14:textId="77777777" w:rsidR="00A42087" w:rsidRPr="00E37ED2" w:rsidRDefault="00A42087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9B47881" w14:textId="0477917D" w:rsidR="00A42087" w:rsidRPr="00E37ED2" w:rsidRDefault="000D34C2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 xml:space="preserve">1. </w:t>
      </w:r>
      <w:r w:rsidR="00A42087" w:rsidRPr="00E37ED2">
        <w:rPr>
          <w:rFonts w:ascii="Garamond" w:hAnsi="Garamond"/>
          <w:sz w:val="24"/>
          <w:lang w:val="sq-AL"/>
        </w:rPr>
        <w:t>Kompensimin financiar të pronarëve të pasurive të paluajtshme, pronë private, për sipërfaqet takuese, të zëna nga ndërtimet e legalizuara në drejtoritë vendore të Agjencisë Shtetërore të Kadastrës:</w:t>
      </w:r>
      <w:r w:rsidR="00ED4B6F" w:rsidRPr="00E37ED2">
        <w:rPr>
          <w:rFonts w:ascii="Garamond" w:hAnsi="Garamond"/>
          <w:sz w:val="24"/>
          <w:lang w:val="sq-AL"/>
        </w:rPr>
        <w:t xml:space="preserve"> </w:t>
      </w:r>
      <w:r w:rsidR="00417A52" w:rsidRPr="00E37ED2">
        <w:rPr>
          <w:rFonts w:ascii="Garamond" w:hAnsi="Garamond"/>
          <w:sz w:val="24"/>
          <w:lang w:val="sq-AL"/>
        </w:rPr>
        <w:t xml:space="preserve"> </w:t>
      </w:r>
      <w:r w:rsidR="00BA59C0" w:rsidRPr="00E37ED2">
        <w:rPr>
          <w:rFonts w:ascii="Garamond" w:hAnsi="Garamond"/>
          <w:sz w:val="24"/>
          <w:lang w:val="sq-AL"/>
        </w:rPr>
        <w:t xml:space="preserve">Tiranë Veri, </w:t>
      </w:r>
      <w:r w:rsidR="007A11F9" w:rsidRPr="00E37ED2">
        <w:rPr>
          <w:rFonts w:ascii="Garamond" w:hAnsi="Garamond"/>
          <w:sz w:val="24"/>
          <w:lang w:val="sq-AL"/>
        </w:rPr>
        <w:t xml:space="preserve">Tiranë Jug, </w:t>
      </w:r>
      <w:r w:rsidR="00763825" w:rsidRPr="00E37ED2">
        <w:rPr>
          <w:rFonts w:ascii="Garamond" w:hAnsi="Garamond"/>
          <w:sz w:val="24"/>
          <w:lang w:val="sq-AL"/>
        </w:rPr>
        <w:t>Durr</w:t>
      </w:r>
      <w:r w:rsidR="006844BB" w:rsidRPr="00E37ED2">
        <w:rPr>
          <w:rFonts w:ascii="Garamond" w:hAnsi="Garamond"/>
          <w:sz w:val="24"/>
          <w:lang w:val="sq-AL"/>
        </w:rPr>
        <w:t>ë</w:t>
      </w:r>
      <w:r w:rsidR="00763825" w:rsidRPr="00E37ED2">
        <w:rPr>
          <w:rFonts w:ascii="Garamond" w:hAnsi="Garamond"/>
          <w:sz w:val="24"/>
          <w:lang w:val="sq-AL"/>
        </w:rPr>
        <w:t>s, Dib</w:t>
      </w:r>
      <w:r w:rsidR="006844BB" w:rsidRPr="00E37ED2">
        <w:rPr>
          <w:rFonts w:ascii="Garamond" w:hAnsi="Garamond"/>
          <w:sz w:val="24"/>
          <w:lang w:val="sq-AL"/>
        </w:rPr>
        <w:t>ë</w:t>
      </w:r>
      <w:r w:rsidR="00763825" w:rsidRPr="00E37ED2">
        <w:rPr>
          <w:rFonts w:ascii="Garamond" w:hAnsi="Garamond"/>
          <w:sz w:val="24"/>
          <w:lang w:val="sq-AL"/>
        </w:rPr>
        <w:t>r, Vlor</w:t>
      </w:r>
      <w:r w:rsidR="006844BB" w:rsidRPr="00E37ED2">
        <w:rPr>
          <w:rFonts w:ascii="Garamond" w:hAnsi="Garamond"/>
          <w:sz w:val="24"/>
          <w:lang w:val="sq-AL"/>
        </w:rPr>
        <w:t>ë</w:t>
      </w:r>
      <w:r w:rsidR="00763825" w:rsidRPr="00E37ED2">
        <w:rPr>
          <w:rFonts w:ascii="Garamond" w:hAnsi="Garamond"/>
          <w:sz w:val="24"/>
          <w:lang w:val="sq-AL"/>
        </w:rPr>
        <w:t xml:space="preserve">, </w:t>
      </w:r>
      <w:r w:rsidR="00937A0D" w:rsidRPr="00E37ED2">
        <w:rPr>
          <w:rFonts w:ascii="Garamond" w:hAnsi="Garamond"/>
          <w:sz w:val="24"/>
          <w:lang w:val="sq-AL"/>
        </w:rPr>
        <w:t>Korçë dhe</w:t>
      </w:r>
      <w:r w:rsidR="00E07EC2" w:rsidRPr="00E37ED2">
        <w:rPr>
          <w:rFonts w:ascii="Garamond" w:hAnsi="Garamond"/>
          <w:sz w:val="24"/>
          <w:lang w:val="sq-AL"/>
        </w:rPr>
        <w:t xml:space="preserve"> </w:t>
      </w:r>
      <w:r w:rsidR="00427EAE" w:rsidRPr="00E37ED2">
        <w:rPr>
          <w:rFonts w:ascii="Garamond" w:hAnsi="Garamond"/>
          <w:sz w:val="24"/>
          <w:lang w:val="sq-AL"/>
        </w:rPr>
        <w:t>Tiran</w:t>
      </w:r>
      <w:r w:rsidR="004A5FF2" w:rsidRPr="00E37ED2">
        <w:rPr>
          <w:rFonts w:ascii="Garamond" w:hAnsi="Garamond"/>
          <w:sz w:val="24"/>
          <w:lang w:val="sq-AL"/>
        </w:rPr>
        <w:t>ë</w:t>
      </w:r>
      <w:r w:rsidR="00427EAE" w:rsidRPr="00E37ED2">
        <w:rPr>
          <w:rFonts w:ascii="Garamond" w:hAnsi="Garamond"/>
          <w:sz w:val="24"/>
          <w:lang w:val="sq-AL"/>
        </w:rPr>
        <w:t xml:space="preserve"> </w:t>
      </w:r>
      <w:r w:rsidR="00E07EC2" w:rsidRPr="00E37ED2">
        <w:rPr>
          <w:rFonts w:ascii="Garamond" w:hAnsi="Garamond"/>
          <w:sz w:val="24"/>
          <w:lang w:val="sq-AL"/>
        </w:rPr>
        <w:t>Rurale</w:t>
      </w:r>
      <w:r w:rsidR="00427EAE" w:rsidRPr="00E37ED2">
        <w:rPr>
          <w:rFonts w:ascii="Garamond" w:hAnsi="Garamond"/>
          <w:sz w:val="24"/>
          <w:lang w:val="sq-AL"/>
        </w:rPr>
        <w:t xml:space="preserve"> </w:t>
      </w:r>
      <w:r w:rsidR="00763825" w:rsidRPr="00E37ED2">
        <w:rPr>
          <w:rFonts w:ascii="Garamond" w:hAnsi="Garamond"/>
          <w:sz w:val="24"/>
          <w:lang w:val="sq-AL"/>
        </w:rPr>
        <w:t>1</w:t>
      </w:r>
      <w:r w:rsidR="00CF3711" w:rsidRPr="00E37ED2">
        <w:rPr>
          <w:rFonts w:ascii="Garamond" w:hAnsi="Garamond"/>
          <w:sz w:val="24"/>
          <w:lang w:val="sq-AL"/>
        </w:rPr>
        <w:t>.</w:t>
      </w:r>
    </w:p>
    <w:p w14:paraId="0485C48F" w14:textId="4EBF35FA" w:rsidR="00A42087" w:rsidRPr="00E37ED2" w:rsidRDefault="000D34C2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 xml:space="preserve">2. </w:t>
      </w:r>
      <w:r w:rsidR="00A42087" w:rsidRPr="00E37ED2">
        <w:rPr>
          <w:rFonts w:ascii="Garamond" w:hAnsi="Garamond"/>
          <w:sz w:val="24"/>
          <w:lang w:val="sq-AL"/>
        </w:rPr>
        <w:t xml:space="preserve">Vlera e përgjithshme e kompensimit financiar është </w:t>
      </w:r>
      <w:r w:rsidR="00F85015" w:rsidRPr="00E37ED2">
        <w:rPr>
          <w:rFonts w:ascii="Garamond" w:hAnsi="Garamond"/>
          <w:sz w:val="24"/>
          <w:lang w:val="sq-AL"/>
        </w:rPr>
        <w:t>206 4</w:t>
      </w:r>
      <w:r w:rsidR="003565D0" w:rsidRPr="00E37ED2">
        <w:rPr>
          <w:rFonts w:ascii="Garamond" w:hAnsi="Garamond"/>
          <w:sz w:val="24"/>
          <w:lang w:val="sq-AL"/>
        </w:rPr>
        <w:t>3</w:t>
      </w:r>
      <w:r w:rsidR="00F85015" w:rsidRPr="00E37ED2">
        <w:rPr>
          <w:rFonts w:ascii="Garamond" w:hAnsi="Garamond"/>
          <w:sz w:val="24"/>
          <w:lang w:val="sq-AL"/>
        </w:rPr>
        <w:t xml:space="preserve">8 </w:t>
      </w:r>
      <w:r w:rsidR="003565D0" w:rsidRPr="00E37ED2">
        <w:rPr>
          <w:rFonts w:ascii="Garamond" w:hAnsi="Garamond"/>
          <w:sz w:val="24"/>
          <w:lang w:val="sq-AL"/>
        </w:rPr>
        <w:t>071,87</w:t>
      </w:r>
      <w:r w:rsidR="00BC5347" w:rsidRPr="00E37ED2">
        <w:rPr>
          <w:rFonts w:ascii="Garamond" w:hAnsi="Garamond"/>
          <w:sz w:val="24"/>
          <w:lang w:val="sq-AL"/>
        </w:rPr>
        <w:t xml:space="preserve"> </w:t>
      </w:r>
      <w:r w:rsidR="00E24E0A" w:rsidRPr="00E37ED2">
        <w:rPr>
          <w:rFonts w:ascii="Garamond" w:hAnsi="Garamond"/>
          <w:sz w:val="24"/>
          <w:lang w:val="sq-AL"/>
        </w:rPr>
        <w:t xml:space="preserve">(dyqind e gjashtë milionë e katërqind e tridhjetë e tetë mijë e shtatëdhjetë e një presje tetëdhjetë e shtatë) </w:t>
      </w:r>
      <w:r w:rsidR="008B0A86" w:rsidRPr="00E37ED2">
        <w:rPr>
          <w:rFonts w:ascii="Garamond" w:hAnsi="Garamond"/>
          <w:sz w:val="24"/>
          <w:lang w:val="sq-AL"/>
        </w:rPr>
        <w:t>lekë, për sipërfaqen</w:t>
      </w:r>
      <w:r w:rsidR="00733EFC" w:rsidRPr="00E37ED2">
        <w:rPr>
          <w:rFonts w:ascii="Garamond" w:hAnsi="Garamond"/>
          <w:sz w:val="24"/>
          <w:lang w:val="sq-AL"/>
        </w:rPr>
        <w:t xml:space="preserve"> </w:t>
      </w:r>
      <w:r w:rsidR="00F85015" w:rsidRPr="00E37ED2">
        <w:rPr>
          <w:rFonts w:ascii="Garamond" w:hAnsi="Garamond"/>
          <w:sz w:val="24"/>
          <w:lang w:val="sq-AL"/>
        </w:rPr>
        <w:t>10 636,4</w:t>
      </w:r>
      <w:r w:rsidR="00733EFC" w:rsidRPr="00E37ED2">
        <w:rPr>
          <w:rFonts w:ascii="Garamond" w:hAnsi="Garamond"/>
          <w:sz w:val="24"/>
          <w:lang w:val="sq-AL"/>
        </w:rPr>
        <w:t xml:space="preserve"> </w:t>
      </w:r>
      <w:r w:rsidR="00D227B4" w:rsidRPr="00E37ED2">
        <w:rPr>
          <w:rFonts w:ascii="Garamond" w:hAnsi="Garamond"/>
          <w:sz w:val="24"/>
          <w:lang w:val="sq-AL"/>
        </w:rPr>
        <w:t>(</w:t>
      </w:r>
      <w:r w:rsidR="00F85015" w:rsidRPr="00E37ED2">
        <w:rPr>
          <w:rFonts w:ascii="Garamond" w:hAnsi="Garamond"/>
          <w:sz w:val="24"/>
          <w:lang w:val="sq-AL"/>
        </w:rPr>
        <w:t>dhjet</w:t>
      </w:r>
      <w:r w:rsidR="00BD0042" w:rsidRPr="00E37ED2">
        <w:rPr>
          <w:rFonts w:ascii="Garamond" w:hAnsi="Garamond"/>
          <w:sz w:val="24"/>
          <w:lang w:val="sq-AL"/>
        </w:rPr>
        <w:t>ë</w:t>
      </w:r>
      <w:r w:rsidR="00F85015" w:rsidRPr="00E37ED2">
        <w:rPr>
          <w:rFonts w:ascii="Garamond" w:hAnsi="Garamond"/>
          <w:sz w:val="24"/>
          <w:lang w:val="sq-AL"/>
        </w:rPr>
        <w:t xml:space="preserve"> mijë e gj</w:t>
      </w:r>
      <w:r w:rsidR="00763825" w:rsidRPr="00E37ED2">
        <w:rPr>
          <w:rFonts w:ascii="Garamond" w:hAnsi="Garamond"/>
          <w:sz w:val="24"/>
          <w:lang w:val="sq-AL"/>
        </w:rPr>
        <w:t>a</w:t>
      </w:r>
      <w:r w:rsidR="00F85015" w:rsidRPr="00E37ED2">
        <w:rPr>
          <w:rFonts w:ascii="Garamond" w:hAnsi="Garamond"/>
          <w:sz w:val="24"/>
          <w:lang w:val="sq-AL"/>
        </w:rPr>
        <w:t>sh</w:t>
      </w:r>
      <w:r w:rsidR="00763825" w:rsidRPr="00E37ED2">
        <w:rPr>
          <w:rFonts w:ascii="Garamond" w:hAnsi="Garamond"/>
          <w:sz w:val="24"/>
          <w:lang w:val="sq-AL"/>
        </w:rPr>
        <w:t>t</w:t>
      </w:r>
      <w:r w:rsidR="006844BB" w:rsidRPr="00E37ED2">
        <w:rPr>
          <w:rFonts w:ascii="Garamond" w:hAnsi="Garamond"/>
          <w:sz w:val="24"/>
          <w:lang w:val="sq-AL"/>
        </w:rPr>
        <w:t>ë</w:t>
      </w:r>
      <w:r w:rsidR="001D1CDE" w:rsidRPr="00E37ED2">
        <w:rPr>
          <w:rFonts w:ascii="Garamond" w:hAnsi="Garamond"/>
          <w:sz w:val="24"/>
          <w:lang w:val="sq-AL"/>
        </w:rPr>
        <w:t xml:space="preserve">qind e </w:t>
      </w:r>
      <w:r w:rsidR="00F85015" w:rsidRPr="00E37ED2">
        <w:rPr>
          <w:rFonts w:ascii="Garamond" w:hAnsi="Garamond"/>
          <w:sz w:val="24"/>
          <w:lang w:val="sq-AL"/>
        </w:rPr>
        <w:t>tridhjet</w:t>
      </w:r>
      <w:r w:rsidR="004A5FF2" w:rsidRPr="00E37ED2">
        <w:rPr>
          <w:rFonts w:ascii="Garamond" w:hAnsi="Garamond"/>
          <w:sz w:val="24"/>
          <w:lang w:val="sq-AL"/>
        </w:rPr>
        <w:t>ë</w:t>
      </w:r>
      <w:r w:rsidR="00F85015" w:rsidRPr="00E37ED2">
        <w:rPr>
          <w:rFonts w:ascii="Garamond" w:hAnsi="Garamond"/>
          <w:sz w:val="24"/>
          <w:lang w:val="sq-AL"/>
        </w:rPr>
        <w:t xml:space="preserve"> e gjasht</w:t>
      </w:r>
      <w:r w:rsidR="001D1CDE" w:rsidRPr="00E37ED2">
        <w:rPr>
          <w:rFonts w:ascii="Garamond" w:hAnsi="Garamond"/>
          <w:sz w:val="24"/>
          <w:lang w:val="sq-AL"/>
        </w:rPr>
        <w:t xml:space="preserve">ë presje </w:t>
      </w:r>
      <w:r w:rsidR="00763825" w:rsidRPr="00E37ED2">
        <w:rPr>
          <w:rFonts w:ascii="Garamond" w:hAnsi="Garamond"/>
          <w:sz w:val="24"/>
          <w:lang w:val="sq-AL"/>
        </w:rPr>
        <w:t>ka</w:t>
      </w:r>
      <w:r w:rsidR="001D1CDE" w:rsidRPr="00E37ED2">
        <w:rPr>
          <w:rFonts w:ascii="Garamond" w:hAnsi="Garamond"/>
          <w:sz w:val="24"/>
          <w:lang w:val="sq-AL"/>
        </w:rPr>
        <w:t>të</w:t>
      </w:r>
      <w:r w:rsidR="00763825" w:rsidRPr="00E37ED2">
        <w:rPr>
          <w:rFonts w:ascii="Garamond" w:hAnsi="Garamond"/>
          <w:sz w:val="24"/>
          <w:lang w:val="sq-AL"/>
        </w:rPr>
        <w:t>r</w:t>
      </w:r>
      <w:r w:rsidR="00BC5347" w:rsidRPr="00E37ED2">
        <w:rPr>
          <w:rFonts w:ascii="Garamond" w:hAnsi="Garamond"/>
          <w:sz w:val="24"/>
          <w:lang w:val="sq-AL"/>
        </w:rPr>
        <w:t>)</w:t>
      </w:r>
      <w:r w:rsidR="00315A8E" w:rsidRPr="00E37ED2">
        <w:rPr>
          <w:rFonts w:ascii="Garamond" w:hAnsi="Garamond"/>
          <w:sz w:val="24"/>
          <w:lang w:val="sq-AL"/>
        </w:rPr>
        <w:t xml:space="preserve"> </w:t>
      </w:r>
      <w:proofErr w:type="spellStart"/>
      <w:r w:rsidR="00A42087" w:rsidRPr="00E37ED2">
        <w:rPr>
          <w:rFonts w:ascii="Garamond" w:hAnsi="Garamond"/>
          <w:sz w:val="24"/>
          <w:lang w:val="sq-AL"/>
        </w:rPr>
        <w:t>m²</w:t>
      </w:r>
      <w:proofErr w:type="spellEnd"/>
      <w:r w:rsidR="00E24E0A" w:rsidRPr="00E37ED2">
        <w:rPr>
          <w:rFonts w:ascii="Garamond" w:hAnsi="Garamond"/>
          <w:sz w:val="24"/>
          <w:lang w:val="sq-AL"/>
        </w:rPr>
        <w:t>,</w:t>
      </w:r>
      <w:r w:rsidR="00A42087" w:rsidRPr="00E37ED2">
        <w:rPr>
          <w:rFonts w:ascii="Garamond" w:hAnsi="Garamond"/>
          <w:sz w:val="24"/>
          <w:lang w:val="sq-AL"/>
        </w:rPr>
        <w:t xml:space="preserve"> sipas</w:t>
      </w:r>
      <w:r w:rsidR="00503A6E" w:rsidRPr="00E37ED2">
        <w:rPr>
          <w:rFonts w:ascii="Garamond" w:hAnsi="Garamond"/>
          <w:sz w:val="24"/>
          <w:lang w:val="sq-AL"/>
        </w:rPr>
        <w:t xml:space="preserve"> </w:t>
      </w:r>
      <w:r w:rsidR="00733EFC" w:rsidRPr="00E37ED2">
        <w:rPr>
          <w:rFonts w:ascii="Garamond" w:hAnsi="Garamond"/>
          <w:sz w:val="24"/>
          <w:lang w:val="sq-AL"/>
        </w:rPr>
        <w:t>s</w:t>
      </w:r>
      <w:r w:rsidR="00A42087" w:rsidRPr="00E37ED2">
        <w:rPr>
          <w:rFonts w:ascii="Garamond" w:hAnsi="Garamond"/>
          <w:sz w:val="24"/>
          <w:lang w:val="sq-AL"/>
        </w:rPr>
        <w:t>htojcës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A42087" w:rsidRPr="00E37ED2">
        <w:rPr>
          <w:rFonts w:ascii="Garamond" w:hAnsi="Garamond"/>
          <w:sz w:val="24"/>
          <w:lang w:val="sq-AL"/>
        </w:rPr>
        <w:t>1, që i bashkëlidhet këtij vendimi dhe është pjesë përbërëse e tij.</w:t>
      </w:r>
    </w:p>
    <w:p w14:paraId="144BEF71" w14:textId="75300866" w:rsidR="00A42087" w:rsidRPr="00E37ED2" w:rsidRDefault="000D34C2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 xml:space="preserve">3. </w:t>
      </w:r>
      <w:r w:rsidR="00A42087" w:rsidRPr="00E37ED2">
        <w:rPr>
          <w:rFonts w:ascii="Garamond" w:hAnsi="Garamond"/>
          <w:sz w:val="24"/>
          <w:lang w:val="sq-AL"/>
        </w:rPr>
        <w:t xml:space="preserve">Për kompensimin financiar të pronarëve të pasurive të paluajtshme, që preken nga </w:t>
      </w:r>
      <w:r w:rsidR="00315A8E" w:rsidRPr="00E37ED2">
        <w:rPr>
          <w:rFonts w:ascii="Garamond" w:hAnsi="Garamond"/>
          <w:sz w:val="24"/>
          <w:lang w:val="sq-AL"/>
        </w:rPr>
        <w:t xml:space="preserve">ndërtimet e legalizuara, sipas </w:t>
      </w:r>
      <w:r w:rsidR="00733EFC" w:rsidRPr="00E37ED2">
        <w:rPr>
          <w:rFonts w:ascii="Garamond" w:hAnsi="Garamond"/>
          <w:sz w:val="24"/>
          <w:lang w:val="sq-AL"/>
        </w:rPr>
        <w:t>s</w:t>
      </w:r>
      <w:r w:rsidR="00A42087" w:rsidRPr="00E37ED2">
        <w:rPr>
          <w:rFonts w:ascii="Garamond" w:hAnsi="Garamond"/>
          <w:sz w:val="24"/>
          <w:lang w:val="sq-AL"/>
        </w:rPr>
        <w:t xml:space="preserve">htojcës </w:t>
      </w:r>
      <w:r w:rsidR="00315A8E" w:rsidRPr="00E37ED2">
        <w:rPr>
          <w:rFonts w:ascii="Garamond" w:hAnsi="Garamond"/>
          <w:sz w:val="24"/>
          <w:lang w:val="sq-AL"/>
        </w:rPr>
        <w:t>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A42087" w:rsidRPr="00E37ED2">
        <w:rPr>
          <w:rFonts w:ascii="Garamond" w:hAnsi="Garamond"/>
          <w:sz w:val="24"/>
          <w:lang w:val="sq-AL"/>
        </w:rPr>
        <w:t>1, që i bashkëlidhet këtij vendimi</w:t>
      </w:r>
      <w:r w:rsidR="00E24E0A" w:rsidRPr="00E37ED2">
        <w:rPr>
          <w:rFonts w:ascii="Garamond" w:hAnsi="Garamond"/>
          <w:sz w:val="24"/>
          <w:lang w:val="sq-AL"/>
        </w:rPr>
        <w:t>,</w:t>
      </w:r>
      <w:r w:rsidR="00A42087" w:rsidRPr="00E37ED2">
        <w:rPr>
          <w:rFonts w:ascii="Garamond" w:hAnsi="Garamond"/>
          <w:sz w:val="24"/>
          <w:lang w:val="sq-AL"/>
        </w:rPr>
        <w:t xml:space="preserve"> për pasuritë me numrat rendorë sipas kolonës </w:t>
      </w:r>
      <w:r w:rsidR="00295DEC" w:rsidRPr="00E37ED2">
        <w:rPr>
          <w:rFonts w:ascii="Garamond" w:hAnsi="Garamond"/>
          <w:sz w:val="24"/>
          <w:lang w:val="sq-AL"/>
        </w:rPr>
        <w:t>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A42087" w:rsidRPr="00E37ED2">
        <w:rPr>
          <w:rFonts w:ascii="Garamond" w:hAnsi="Garamond"/>
          <w:sz w:val="24"/>
          <w:lang w:val="sq-AL"/>
        </w:rPr>
        <w:t xml:space="preserve">14, të </w:t>
      </w:r>
      <w:r w:rsidR="00733EFC" w:rsidRPr="00E37ED2">
        <w:rPr>
          <w:rFonts w:ascii="Garamond" w:hAnsi="Garamond"/>
          <w:sz w:val="24"/>
          <w:lang w:val="sq-AL"/>
        </w:rPr>
        <w:t>s</w:t>
      </w:r>
      <w:r w:rsidR="00A42087" w:rsidRPr="00E37ED2">
        <w:rPr>
          <w:rFonts w:ascii="Garamond" w:hAnsi="Garamond"/>
          <w:sz w:val="24"/>
          <w:lang w:val="sq-AL"/>
        </w:rPr>
        <w:t>htojcës</w:t>
      </w:r>
      <w:r w:rsidR="00AF1F5C" w:rsidRPr="00E37ED2">
        <w:rPr>
          <w:rFonts w:ascii="Garamond" w:hAnsi="Garamond"/>
          <w:sz w:val="24"/>
          <w:lang w:val="sq-AL"/>
        </w:rPr>
        <w:t xml:space="preserve">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A42087" w:rsidRPr="00E37ED2">
        <w:rPr>
          <w:rFonts w:ascii="Garamond" w:hAnsi="Garamond"/>
          <w:sz w:val="24"/>
          <w:lang w:val="sq-AL"/>
        </w:rPr>
        <w:t>1, përkatësisht</w:t>
      </w:r>
      <w:r w:rsidR="00E24E0A" w:rsidRPr="00E37ED2">
        <w:rPr>
          <w:rFonts w:ascii="Garamond" w:hAnsi="Garamond"/>
          <w:sz w:val="24"/>
          <w:lang w:val="sq-AL"/>
        </w:rPr>
        <w:t>,</w:t>
      </w:r>
      <w:r w:rsidR="00A42087" w:rsidRPr="00E37ED2">
        <w:rPr>
          <w:rFonts w:ascii="Garamond" w:hAnsi="Garamond"/>
          <w:sz w:val="24"/>
          <w:lang w:val="sq-AL"/>
        </w:rPr>
        <w:t xml:space="preserve"> </w:t>
      </w:r>
      <w:r w:rsidR="00864105" w:rsidRPr="00E37ED2">
        <w:rPr>
          <w:rFonts w:ascii="Garamond" w:hAnsi="Garamond"/>
          <w:sz w:val="24"/>
          <w:lang w:val="sq-AL"/>
        </w:rPr>
        <w:t>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0A6B55" w:rsidRPr="00E37ED2">
        <w:rPr>
          <w:rFonts w:ascii="Garamond" w:hAnsi="Garamond"/>
          <w:sz w:val="24"/>
          <w:lang w:val="sq-AL"/>
        </w:rPr>
        <w:t>1</w:t>
      </w:r>
      <w:r w:rsidR="00C76F28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6844BB" w:rsidRPr="00E37ED2">
        <w:rPr>
          <w:rFonts w:ascii="Garamond" w:hAnsi="Garamond"/>
          <w:sz w:val="24"/>
          <w:lang w:val="sq-AL"/>
        </w:rPr>
        <w:t>2</w:t>
      </w:r>
      <w:r w:rsidR="00864105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6844BB" w:rsidRPr="00E37ED2">
        <w:rPr>
          <w:rFonts w:ascii="Garamond" w:hAnsi="Garamond"/>
          <w:sz w:val="24"/>
          <w:lang w:val="sq-AL"/>
        </w:rPr>
        <w:t>3</w:t>
      </w:r>
      <w:r w:rsidR="00864105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0A6B55" w:rsidRPr="00E37ED2">
        <w:rPr>
          <w:rFonts w:ascii="Garamond" w:hAnsi="Garamond"/>
          <w:sz w:val="24"/>
          <w:lang w:val="sq-AL"/>
        </w:rPr>
        <w:t>4</w:t>
      </w:r>
      <w:r w:rsidR="00864105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0A6B55" w:rsidRPr="00E37ED2">
        <w:rPr>
          <w:rFonts w:ascii="Garamond" w:hAnsi="Garamond"/>
          <w:sz w:val="24"/>
          <w:lang w:val="sq-AL"/>
        </w:rPr>
        <w:t>5</w:t>
      </w:r>
      <w:r w:rsidR="00864105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6844BB" w:rsidRPr="00E37ED2">
        <w:rPr>
          <w:rFonts w:ascii="Garamond" w:hAnsi="Garamond"/>
          <w:sz w:val="24"/>
          <w:lang w:val="sq-AL"/>
        </w:rPr>
        <w:t>7</w:t>
      </w:r>
      <w:r w:rsidR="00864105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0A6B55" w:rsidRPr="00E37ED2">
        <w:rPr>
          <w:rFonts w:ascii="Garamond" w:hAnsi="Garamond"/>
          <w:sz w:val="24"/>
          <w:lang w:val="sq-AL"/>
        </w:rPr>
        <w:t>9</w:t>
      </w:r>
      <w:r w:rsidR="00864105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6844BB" w:rsidRPr="00E37ED2">
        <w:rPr>
          <w:rFonts w:ascii="Garamond" w:hAnsi="Garamond"/>
          <w:sz w:val="24"/>
          <w:lang w:val="sq-AL"/>
        </w:rPr>
        <w:t>11</w:t>
      </w:r>
      <w:r w:rsidR="00864105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6844BB" w:rsidRPr="00E37ED2">
        <w:rPr>
          <w:rFonts w:ascii="Garamond" w:hAnsi="Garamond"/>
          <w:sz w:val="24"/>
          <w:lang w:val="sq-AL"/>
        </w:rPr>
        <w:t>20</w:t>
      </w:r>
      <w:r w:rsidR="00F7623B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6844BB" w:rsidRPr="00E37ED2">
        <w:rPr>
          <w:rFonts w:ascii="Garamond" w:hAnsi="Garamond"/>
          <w:sz w:val="24"/>
          <w:lang w:val="sq-AL"/>
        </w:rPr>
        <w:t>25</w:t>
      </w:r>
      <w:r w:rsidR="00C76F28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6844BB" w:rsidRPr="00E37ED2">
        <w:rPr>
          <w:rFonts w:ascii="Garamond" w:hAnsi="Garamond"/>
          <w:sz w:val="24"/>
          <w:lang w:val="sq-AL"/>
        </w:rPr>
        <w:t>30</w:t>
      </w:r>
      <w:r w:rsidR="00C76F28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E5735D" w:rsidRPr="00E37ED2">
        <w:rPr>
          <w:rFonts w:ascii="Garamond" w:hAnsi="Garamond"/>
          <w:sz w:val="24"/>
          <w:lang w:val="sq-AL"/>
        </w:rPr>
        <w:t>40</w:t>
      </w:r>
      <w:r w:rsidR="000A6B55" w:rsidRPr="00E37ED2">
        <w:rPr>
          <w:rFonts w:ascii="Garamond" w:hAnsi="Garamond"/>
          <w:sz w:val="24"/>
          <w:lang w:val="sq-AL"/>
        </w:rPr>
        <w:t>,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E5735D" w:rsidRPr="00E37ED2">
        <w:rPr>
          <w:rFonts w:ascii="Garamond" w:hAnsi="Garamond"/>
          <w:sz w:val="24"/>
          <w:lang w:val="sq-AL"/>
        </w:rPr>
        <w:t>41</w:t>
      </w:r>
      <w:r w:rsidR="006844BB" w:rsidRPr="00E37ED2">
        <w:rPr>
          <w:rFonts w:ascii="Garamond" w:hAnsi="Garamond"/>
          <w:sz w:val="24"/>
          <w:lang w:val="sq-AL"/>
        </w:rPr>
        <w:t xml:space="preserve">, </w:t>
      </w:r>
      <w:r w:rsidR="00A42087" w:rsidRPr="00E37ED2">
        <w:rPr>
          <w:rFonts w:ascii="Garamond" w:hAnsi="Garamond"/>
          <w:sz w:val="24"/>
          <w:lang w:val="sq-AL"/>
        </w:rPr>
        <w:t>sipas seksionit të veçantë (kolona 19)</w:t>
      </w:r>
      <w:r w:rsidR="00E24E0A" w:rsidRPr="00E37ED2">
        <w:rPr>
          <w:rFonts w:ascii="Garamond" w:hAnsi="Garamond"/>
          <w:sz w:val="24"/>
          <w:lang w:val="sq-AL"/>
        </w:rPr>
        <w:t>,</w:t>
      </w:r>
      <w:r w:rsidR="00A42087" w:rsidRPr="00E37ED2">
        <w:rPr>
          <w:rFonts w:ascii="Garamond" w:hAnsi="Garamond"/>
          <w:sz w:val="24"/>
          <w:lang w:val="sq-AL"/>
        </w:rPr>
        <w:t xml:space="preserve"> të </w:t>
      </w:r>
      <w:r w:rsidR="00733EFC" w:rsidRPr="00E37ED2">
        <w:rPr>
          <w:rFonts w:ascii="Garamond" w:hAnsi="Garamond"/>
          <w:sz w:val="24"/>
          <w:lang w:val="sq-AL"/>
        </w:rPr>
        <w:t>s</w:t>
      </w:r>
      <w:r w:rsidR="00A42087" w:rsidRPr="00E37ED2">
        <w:rPr>
          <w:rFonts w:ascii="Garamond" w:hAnsi="Garamond"/>
          <w:sz w:val="24"/>
          <w:lang w:val="sq-AL"/>
        </w:rPr>
        <w:t>htojcës</w:t>
      </w:r>
      <w:r w:rsidR="00AF1F5C" w:rsidRPr="00E37ED2">
        <w:rPr>
          <w:rFonts w:ascii="Garamond" w:hAnsi="Garamond"/>
          <w:sz w:val="24"/>
          <w:lang w:val="sq-AL"/>
        </w:rPr>
        <w:t xml:space="preserve">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A42087" w:rsidRPr="00E37ED2">
        <w:rPr>
          <w:rFonts w:ascii="Garamond" w:hAnsi="Garamond"/>
          <w:sz w:val="24"/>
          <w:lang w:val="sq-AL"/>
        </w:rPr>
        <w:t>1, shuma e kompensimit financiar</w:t>
      </w:r>
      <w:r w:rsidR="00E24E0A" w:rsidRPr="00E37ED2">
        <w:rPr>
          <w:rFonts w:ascii="Garamond" w:hAnsi="Garamond"/>
          <w:sz w:val="24"/>
          <w:lang w:val="sq-AL"/>
        </w:rPr>
        <w:t xml:space="preserve"> </w:t>
      </w:r>
      <w:r w:rsidR="00A42087" w:rsidRPr="00E37ED2">
        <w:rPr>
          <w:rFonts w:ascii="Garamond" w:hAnsi="Garamond"/>
          <w:sz w:val="24"/>
          <w:lang w:val="sq-AL"/>
        </w:rPr>
        <w:t xml:space="preserve">vihet në dispozicion nga Agjencia e Trajtimit të Pronave, sipas </w:t>
      </w:r>
      <w:r w:rsidR="003945CB" w:rsidRPr="00E37ED2">
        <w:rPr>
          <w:rFonts w:ascii="Garamond" w:hAnsi="Garamond"/>
          <w:sz w:val="24"/>
          <w:lang w:val="sq-AL"/>
        </w:rPr>
        <w:t>pikës</w:t>
      </w:r>
      <w:r w:rsidR="008C6311" w:rsidRPr="00E37ED2">
        <w:rPr>
          <w:rFonts w:ascii="Garamond" w:hAnsi="Garamond"/>
          <w:sz w:val="24"/>
          <w:lang w:val="sq-AL"/>
        </w:rPr>
        <w:t xml:space="preserve"> 3,</w:t>
      </w:r>
      <w:r w:rsidR="00A42087" w:rsidRPr="00E37ED2">
        <w:rPr>
          <w:rFonts w:ascii="Garamond" w:hAnsi="Garamond"/>
          <w:sz w:val="24"/>
          <w:lang w:val="sq-AL"/>
        </w:rPr>
        <w:t xml:space="preserve"> të nenit 24, të ligjit nr.</w:t>
      </w:r>
      <w:r w:rsidR="0033418B">
        <w:rPr>
          <w:rFonts w:ascii="Garamond" w:hAnsi="Garamond"/>
          <w:sz w:val="24"/>
          <w:lang w:val="sq-AL"/>
        </w:rPr>
        <w:t xml:space="preserve"> </w:t>
      </w:r>
      <w:r w:rsidR="00A42087" w:rsidRPr="00E37ED2">
        <w:rPr>
          <w:rFonts w:ascii="Garamond" w:hAnsi="Garamond"/>
          <w:sz w:val="24"/>
          <w:lang w:val="sq-AL"/>
        </w:rPr>
        <w:t>20/2020, “Për përfundimin e proceseve kalimtare të pronësisë në Republikën e Shqipërisë”.</w:t>
      </w:r>
    </w:p>
    <w:p w14:paraId="2D1935A9" w14:textId="75D7FF03" w:rsidR="00A42087" w:rsidRPr="00E37ED2" w:rsidRDefault="000D34C2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 xml:space="preserve">4. </w:t>
      </w:r>
      <w:r w:rsidR="00A42087" w:rsidRPr="00E37ED2">
        <w:rPr>
          <w:rFonts w:ascii="Garamond" w:hAnsi="Garamond"/>
          <w:sz w:val="24"/>
          <w:lang w:val="sq-AL"/>
        </w:rPr>
        <w:t>Të ardhurat</w:t>
      </w:r>
      <w:r w:rsidR="00255A69" w:rsidRPr="00E37ED2">
        <w:rPr>
          <w:rFonts w:ascii="Garamond" w:hAnsi="Garamond"/>
          <w:sz w:val="24"/>
          <w:lang w:val="sq-AL"/>
        </w:rPr>
        <w:t>,</w:t>
      </w:r>
      <w:r w:rsidR="00A42087" w:rsidRPr="00E37ED2">
        <w:rPr>
          <w:rFonts w:ascii="Garamond" w:hAnsi="Garamond"/>
          <w:sz w:val="24"/>
          <w:lang w:val="sq-AL"/>
        </w:rPr>
        <w:t xml:space="preserve"> që arkëtohen nga drejtoritë vendore të Agjencisë Shtetërore të Kadastrës, si rrjedhojë e kalimit të pronësisë nëpërmjet shitjes së parcelës ndërtimore, si për pasuritë shtetërore, edhe për pasuritë e të </w:t>
      </w:r>
      <w:proofErr w:type="spellStart"/>
      <w:r w:rsidR="00A42087" w:rsidRPr="00E37ED2">
        <w:rPr>
          <w:rFonts w:ascii="Garamond" w:hAnsi="Garamond"/>
          <w:sz w:val="24"/>
          <w:lang w:val="sq-AL"/>
        </w:rPr>
        <w:t>tretëve</w:t>
      </w:r>
      <w:proofErr w:type="spellEnd"/>
      <w:r w:rsidR="00A42087" w:rsidRPr="00E37ED2">
        <w:rPr>
          <w:rFonts w:ascii="Garamond" w:hAnsi="Garamond"/>
          <w:sz w:val="24"/>
          <w:lang w:val="sq-AL"/>
        </w:rPr>
        <w:t xml:space="preserve">, në favor të objekteve </w:t>
      </w:r>
      <w:proofErr w:type="spellStart"/>
      <w:r w:rsidR="00A42087" w:rsidRPr="00E37ED2">
        <w:rPr>
          <w:rFonts w:ascii="Garamond" w:hAnsi="Garamond"/>
          <w:sz w:val="24"/>
          <w:lang w:val="sq-AL"/>
        </w:rPr>
        <w:t>informale</w:t>
      </w:r>
      <w:proofErr w:type="spellEnd"/>
      <w:r w:rsidR="00A42087" w:rsidRPr="00E37ED2">
        <w:rPr>
          <w:rFonts w:ascii="Garamond" w:hAnsi="Garamond"/>
          <w:sz w:val="24"/>
          <w:lang w:val="sq-AL"/>
        </w:rPr>
        <w:t xml:space="preserve"> që legalizohen, përdoren për kompensimin e pronarëve.</w:t>
      </w:r>
    </w:p>
    <w:p w14:paraId="329944F4" w14:textId="7C443887" w:rsidR="00A42087" w:rsidRPr="00E37ED2" w:rsidRDefault="000D34C2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 xml:space="preserve">5. </w:t>
      </w:r>
      <w:r w:rsidR="00A42087" w:rsidRPr="00E37ED2">
        <w:rPr>
          <w:rFonts w:ascii="Garamond" w:hAnsi="Garamond"/>
          <w:sz w:val="24"/>
          <w:lang w:val="sq-AL"/>
        </w:rPr>
        <w:t>Drejtoritë vendore të Agjencisë Shtetërore të Kadastrës</w:t>
      </w:r>
      <w:r w:rsidR="00847528" w:rsidRPr="00E37ED2">
        <w:rPr>
          <w:rFonts w:ascii="Garamond" w:hAnsi="Garamond"/>
          <w:sz w:val="24"/>
          <w:lang w:val="sq-AL"/>
        </w:rPr>
        <w:t xml:space="preserve">, </w:t>
      </w:r>
      <w:r w:rsidR="006844BB" w:rsidRPr="00E37ED2">
        <w:rPr>
          <w:rFonts w:ascii="Garamond" w:hAnsi="Garamond"/>
          <w:sz w:val="24"/>
          <w:lang w:val="sq-AL"/>
        </w:rPr>
        <w:t>Tiranë Veri, Tiranë Jug, Durrës, Dibër, Vlorë, Korçë</w:t>
      </w:r>
      <w:r w:rsidR="00255A69" w:rsidRPr="00E37ED2">
        <w:rPr>
          <w:rFonts w:ascii="Garamond" w:hAnsi="Garamond"/>
          <w:sz w:val="24"/>
          <w:lang w:val="sq-AL"/>
        </w:rPr>
        <w:t xml:space="preserve"> dhe</w:t>
      </w:r>
      <w:r w:rsidR="006844BB" w:rsidRPr="00E37ED2">
        <w:rPr>
          <w:rFonts w:ascii="Garamond" w:hAnsi="Garamond"/>
          <w:sz w:val="24"/>
          <w:lang w:val="sq-AL"/>
        </w:rPr>
        <w:t xml:space="preserve"> </w:t>
      </w:r>
      <w:r w:rsidR="004A5FF2" w:rsidRPr="00E37ED2">
        <w:rPr>
          <w:rFonts w:ascii="Garamond" w:hAnsi="Garamond"/>
          <w:sz w:val="24"/>
          <w:lang w:val="sq-AL"/>
        </w:rPr>
        <w:t xml:space="preserve">Tiranë </w:t>
      </w:r>
      <w:r w:rsidR="006844BB" w:rsidRPr="00E37ED2">
        <w:rPr>
          <w:rFonts w:ascii="Garamond" w:hAnsi="Garamond"/>
          <w:sz w:val="24"/>
          <w:lang w:val="sq-AL"/>
        </w:rPr>
        <w:t>Rurale</w:t>
      </w:r>
      <w:r w:rsidR="00E24E0A" w:rsidRPr="00E37ED2">
        <w:rPr>
          <w:rFonts w:ascii="Garamond" w:hAnsi="Garamond"/>
          <w:sz w:val="24"/>
          <w:lang w:val="sq-AL"/>
        </w:rPr>
        <w:t xml:space="preserve"> </w:t>
      </w:r>
      <w:r w:rsidR="006844BB" w:rsidRPr="00E37ED2">
        <w:rPr>
          <w:rFonts w:ascii="Garamond" w:hAnsi="Garamond"/>
          <w:sz w:val="24"/>
          <w:lang w:val="sq-AL"/>
        </w:rPr>
        <w:t>1</w:t>
      </w:r>
      <w:r w:rsidR="00CF3711" w:rsidRPr="00E37ED2">
        <w:rPr>
          <w:rFonts w:ascii="Garamond" w:hAnsi="Garamond"/>
          <w:sz w:val="24"/>
          <w:lang w:val="sq-AL"/>
        </w:rPr>
        <w:t xml:space="preserve"> </w:t>
      </w:r>
      <w:r w:rsidR="00820BBF" w:rsidRPr="00E37ED2">
        <w:rPr>
          <w:rFonts w:ascii="Garamond" w:hAnsi="Garamond"/>
          <w:sz w:val="24"/>
          <w:lang w:val="sq-AL"/>
        </w:rPr>
        <w:t xml:space="preserve">të </w:t>
      </w:r>
      <w:r w:rsidR="00A42087" w:rsidRPr="00E37ED2">
        <w:rPr>
          <w:rFonts w:ascii="Garamond" w:hAnsi="Garamond"/>
          <w:sz w:val="24"/>
          <w:lang w:val="sq-AL"/>
        </w:rPr>
        <w:t>kryejnë ndryshimet përkatëse për këto pasuri në regjistrat e pasurive të paluajtshme.</w:t>
      </w:r>
    </w:p>
    <w:p w14:paraId="6CCF8395" w14:textId="3B2F515F" w:rsidR="00A42087" w:rsidRPr="00E37ED2" w:rsidRDefault="000D34C2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 xml:space="preserve">6. </w:t>
      </w:r>
      <w:r w:rsidR="00A42087" w:rsidRPr="00E37ED2">
        <w:rPr>
          <w:rFonts w:ascii="Garamond" w:hAnsi="Garamond"/>
          <w:sz w:val="24"/>
          <w:lang w:val="sq-AL"/>
        </w:rPr>
        <w:t>Ngarkohen Agjencia Shtetërore e Kadastrës dhe Agjencia e Trajtimit të Pronave për zbatimin e këtij vendimi.</w:t>
      </w:r>
    </w:p>
    <w:p w14:paraId="10D31E41" w14:textId="276DA3C4" w:rsidR="00A42087" w:rsidRPr="00E37ED2" w:rsidRDefault="00A42087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 xml:space="preserve">Ky vendim hyn në fuqi </w:t>
      </w:r>
      <w:r w:rsidR="00A70430" w:rsidRPr="00E37ED2">
        <w:rPr>
          <w:rFonts w:ascii="Garamond" w:hAnsi="Garamond"/>
          <w:sz w:val="24"/>
          <w:lang w:val="sq-AL"/>
        </w:rPr>
        <w:t>menjëherë</w:t>
      </w:r>
      <w:r w:rsidR="00C030F3" w:rsidRPr="00E37ED2">
        <w:rPr>
          <w:rFonts w:ascii="Garamond" w:hAnsi="Garamond"/>
          <w:sz w:val="24"/>
          <w:lang w:val="sq-AL"/>
        </w:rPr>
        <w:t xml:space="preserve"> dhe </w:t>
      </w:r>
      <w:r w:rsidRPr="00E37ED2">
        <w:rPr>
          <w:rFonts w:ascii="Garamond" w:hAnsi="Garamond"/>
          <w:sz w:val="24"/>
          <w:lang w:val="sq-AL"/>
        </w:rPr>
        <w:t>bot</w:t>
      </w:r>
      <w:r w:rsidR="00C030F3" w:rsidRPr="00E37ED2">
        <w:rPr>
          <w:rFonts w:ascii="Garamond" w:hAnsi="Garamond"/>
          <w:sz w:val="24"/>
          <w:lang w:val="sq-AL"/>
        </w:rPr>
        <w:t>ohet</w:t>
      </w:r>
      <w:r w:rsidRPr="00E37ED2">
        <w:rPr>
          <w:rFonts w:ascii="Garamond" w:hAnsi="Garamond"/>
          <w:sz w:val="24"/>
          <w:lang w:val="sq-AL"/>
        </w:rPr>
        <w:t xml:space="preserve"> në Fletoren </w:t>
      </w:r>
      <w:r w:rsidR="00003446" w:rsidRPr="00E37ED2">
        <w:rPr>
          <w:rFonts w:ascii="Garamond" w:hAnsi="Garamond"/>
          <w:sz w:val="24"/>
          <w:lang w:val="sq-AL"/>
        </w:rPr>
        <w:t>Zyrtare</w:t>
      </w:r>
      <w:r w:rsidRPr="00E37ED2">
        <w:rPr>
          <w:rFonts w:ascii="Garamond" w:hAnsi="Garamond"/>
          <w:sz w:val="24"/>
          <w:lang w:val="sq-AL"/>
        </w:rPr>
        <w:t>.</w:t>
      </w:r>
    </w:p>
    <w:p w14:paraId="0E3C6CAC" w14:textId="1EC98DFF" w:rsidR="00A42087" w:rsidRPr="00E37ED2" w:rsidRDefault="00A42087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BB85243" w14:textId="77777777" w:rsidR="000D34C2" w:rsidRPr="00E37ED2" w:rsidRDefault="000D34C2" w:rsidP="000D34C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E37ED2">
        <w:rPr>
          <w:rFonts w:ascii="Garamond" w:hAnsi="Garamond"/>
          <w:lang w:val="sq-AL"/>
        </w:rPr>
        <w:t>ZËVENDËSKRYEMINISTËR</w:t>
      </w:r>
    </w:p>
    <w:p w14:paraId="2938ADF5" w14:textId="77777777" w:rsidR="000D34C2" w:rsidRPr="00E37ED2" w:rsidRDefault="000D34C2" w:rsidP="000D34C2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E37ED2">
        <w:rPr>
          <w:rFonts w:ascii="Garamond" w:hAnsi="Garamond"/>
          <w:b/>
          <w:lang w:val="sq-AL"/>
        </w:rPr>
        <w:t>Belinda</w:t>
      </w:r>
      <w:proofErr w:type="spellEnd"/>
      <w:r w:rsidRPr="00E37ED2">
        <w:rPr>
          <w:rFonts w:ascii="Garamond" w:hAnsi="Garamond"/>
          <w:b/>
          <w:lang w:val="sq-AL"/>
        </w:rPr>
        <w:t xml:space="preserve"> Balluku</w:t>
      </w:r>
    </w:p>
    <w:p w14:paraId="35593E50" w14:textId="2C1FF1D9" w:rsidR="000D34C2" w:rsidRPr="00E37ED2" w:rsidRDefault="000D34C2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08DD8CA" w14:textId="3CC297BF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044567A" w14:textId="28B642DD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32FE921" w14:textId="100F96D2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119A545" w14:textId="0FE61DA3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0BBA54" w14:textId="7EF7E042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634994" w14:textId="2A0A6126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B3DB2FD" w14:textId="390878FD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165D1A" w14:textId="15FE6419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B52C8A8" w14:textId="11E8AA01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5CE9B17" w14:textId="02209A13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F36B34" w14:textId="77777777" w:rsidR="00486E53" w:rsidRPr="00E37ED2" w:rsidRDefault="00486E53" w:rsidP="000D34C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  <w:sectPr w:rsidR="00486E53" w:rsidRPr="00E37ED2" w:rsidSect="0088568E">
          <w:footerReference w:type="default" r:id="rId12"/>
          <w:pgSz w:w="11906" w:h="16838" w:code="9"/>
          <w:pgMar w:top="1440" w:right="1440" w:bottom="1440" w:left="1440" w:header="720" w:footer="636" w:gutter="0"/>
          <w:cols w:space="720"/>
          <w:docGrid w:linePitch="360"/>
        </w:sectPr>
      </w:pPr>
    </w:p>
    <w:p w14:paraId="05D2E682" w14:textId="58C83D75" w:rsidR="00876954" w:rsidRPr="00E37ED2" w:rsidRDefault="00E37ED2" w:rsidP="0087695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lastRenderedPageBreak/>
        <w:t>AGJENCIA</w:t>
      </w:r>
      <w:r w:rsidR="00876954" w:rsidRPr="00E37ED2">
        <w:rPr>
          <w:rFonts w:ascii="Garamond" w:hAnsi="Garamond"/>
          <w:sz w:val="24"/>
          <w:lang w:val="sq-AL"/>
        </w:rPr>
        <w:t xml:space="preserve"> </w:t>
      </w:r>
      <w:r w:rsidRPr="00E37ED2">
        <w:rPr>
          <w:rFonts w:ascii="Garamond" w:hAnsi="Garamond"/>
          <w:sz w:val="24"/>
          <w:lang w:val="sq-AL"/>
        </w:rPr>
        <w:t>SHTETËRORE</w:t>
      </w:r>
      <w:r w:rsidR="00876954" w:rsidRPr="00E37ED2">
        <w:rPr>
          <w:rFonts w:ascii="Garamond" w:hAnsi="Garamond"/>
          <w:sz w:val="24"/>
          <w:lang w:val="sq-AL"/>
        </w:rPr>
        <w:t xml:space="preserve"> E </w:t>
      </w:r>
      <w:r w:rsidRPr="00E37ED2">
        <w:rPr>
          <w:rFonts w:ascii="Garamond" w:hAnsi="Garamond"/>
          <w:sz w:val="24"/>
          <w:lang w:val="sq-AL"/>
        </w:rPr>
        <w:t>KADASTRËS</w:t>
      </w:r>
    </w:p>
    <w:p w14:paraId="71BC91C0" w14:textId="668ADBE8" w:rsidR="00BE17A0" w:rsidRPr="00E37ED2" w:rsidRDefault="00876954" w:rsidP="0087695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 xml:space="preserve">LISTA </w:t>
      </w:r>
      <w:r w:rsidR="00E37ED2" w:rsidRPr="00E37ED2">
        <w:rPr>
          <w:rFonts w:ascii="Garamond" w:hAnsi="Garamond"/>
          <w:sz w:val="24"/>
          <w:lang w:val="sq-AL"/>
        </w:rPr>
        <w:t>EMËRORE</w:t>
      </w:r>
      <w:r w:rsidRPr="00E37ED2">
        <w:rPr>
          <w:rFonts w:ascii="Garamond" w:hAnsi="Garamond"/>
          <w:sz w:val="24"/>
          <w:lang w:val="sq-AL"/>
        </w:rPr>
        <w:t xml:space="preserve"> E SUBJEKTEVE Q</w:t>
      </w:r>
      <w:r w:rsidR="00E37ED2" w:rsidRPr="00E37ED2">
        <w:rPr>
          <w:rFonts w:ascii="Garamond" w:hAnsi="Garamond"/>
          <w:sz w:val="24"/>
          <w:lang w:val="sq-AL"/>
        </w:rPr>
        <w:t>Ë</w:t>
      </w:r>
      <w:r w:rsidRPr="00E37ED2">
        <w:rPr>
          <w:rFonts w:ascii="Garamond" w:hAnsi="Garamond"/>
          <w:sz w:val="24"/>
          <w:lang w:val="sq-AL"/>
        </w:rPr>
        <w:t xml:space="preserve"> PREKEN NGA </w:t>
      </w:r>
      <w:r w:rsidR="00E37ED2" w:rsidRPr="00E37ED2">
        <w:rPr>
          <w:rFonts w:ascii="Garamond" w:hAnsi="Garamond"/>
          <w:sz w:val="24"/>
          <w:lang w:val="sq-AL"/>
        </w:rPr>
        <w:t>NDËRTIMET</w:t>
      </w:r>
      <w:r w:rsidRPr="00E37ED2">
        <w:rPr>
          <w:rFonts w:ascii="Garamond" w:hAnsi="Garamond"/>
          <w:sz w:val="24"/>
          <w:lang w:val="sq-AL"/>
        </w:rPr>
        <w:t xml:space="preserve"> </w:t>
      </w:r>
      <w:proofErr w:type="spellStart"/>
      <w:r w:rsidRPr="00E37ED2">
        <w:rPr>
          <w:rFonts w:ascii="Garamond" w:hAnsi="Garamond"/>
          <w:sz w:val="24"/>
          <w:lang w:val="sq-AL"/>
        </w:rPr>
        <w:t>INFORMALE</w:t>
      </w:r>
      <w:proofErr w:type="spellEnd"/>
      <w:r w:rsidRPr="00E37ED2">
        <w:rPr>
          <w:rFonts w:ascii="Garamond" w:hAnsi="Garamond"/>
          <w:sz w:val="24"/>
          <w:lang w:val="sq-AL"/>
        </w:rPr>
        <w:t xml:space="preserve"> T</w:t>
      </w:r>
      <w:r w:rsidR="00E37ED2" w:rsidRPr="00E37ED2">
        <w:rPr>
          <w:rFonts w:ascii="Garamond" w:hAnsi="Garamond"/>
          <w:sz w:val="24"/>
          <w:lang w:val="sq-AL"/>
        </w:rPr>
        <w:t>Ë</w:t>
      </w:r>
      <w:r w:rsidRPr="00E37ED2">
        <w:rPr>
          <w:rFonts w:ascii="Garamond" w:hAnsi="Garamond"/>
          <w:sz w:val="24"/>
          <w:lang w:val="sq-AL"/>
        </w:rPr>
        <w:t xml:space="preserve"> KUALIFIKUARA, </w:t>
      </w:r>
    </w:p>
    <w:p w14:paraId="37C380C7" w14:textId="795E663B" w:rsidR="00486E53" w:rsidRPr="00E37ED2" w:rsidRDefault="00876954" w:rsidP="0087695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sz w:val="24"/>
          <w:lang w:val="sq-AL"/>
        </w:rPr>
        <w:t>MASA DHE VLERA E SHP</w:t>
      </w:r>
      <w:r w:rsidR="00E37ED2" w:rsidRPr="00E37ED2">
        <w:rPr>
          <w:rFonts w:ascii="Garamond" w:hAnsi="Garamond"/>
          <w:sz w:val="24"/>
          <w:lang w:val="sq-AL"/>
        </w:rPr>
        <w:t>Ë</w:t>
      </w:r>
      <w:r w:rsidRPr="00E37ED2">
        <w:rPr>
          <w:rFonts w:ascii="Garamond" w:hAnsi="Garamond"/>
          <w:sz w:val="24"/>
          <w:lang w:val="sq-AL"/>
        </w:rPr>
        <w:t>RBLIMIT</w:t>
      </w:r>
    </w:p>
    <w:p w14:paraId="11507AC1" w14:textId="5869A326" w:rsidR="00865A0D" w:rsidRPr="00E37ED2" w:rsidRDefault="00BC246D" w:rsidP="00BC246D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noProof/>
          <w:sz w:val="24"/>
          <w:lang w:val="sq-AL"/>
        </w:rPr>
        <w:drawing>
          <wp:inline distT="0" distB="0" distL="0" distR="0" wp14:anchorId="67A4DDD7" wp14:editId="67C2587B">
            <wp:extent cx="8915078" cy="4899546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Shtojca 1_Page_0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77"/>
                    <a:stretch/>
                  </pic:blipFill>
                  <pic:spPr bwMode="auto">
                    <a:xfrm>
                      <a:off x="0" y="0"/>
                      <a:ext cx="8943539" cy="4915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91770" w14:textId="5C751F26" w:rsidR="00865A0D" w:rsidRPr="00E37ED2" w:rsidRDefault="00BC246D" w:rsidP="00BC246D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6732FA4" wp14:editId="5F0E9275">
            <wp:extent cx="8761863" cy="5459095"/>
            <wp:effectExtent l="0" t="0" r="127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Shtojca 1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7583" cy="546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775A4C32" wp14:editId="35BBC405">
            <wp:extent cx="8775510" cy="5731510"/>
            <wp:effectExtent l="0" t="0" r="698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Shtojca 1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9411" cy="5734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44F22724" wp14:editId="630DCC52">
            <wp:extent cx="8734567" cy="5731510"/>
            <wp:effectExtent l="0" t="0" r="952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Shtojca 1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6712" cy="573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5714353" wp14:editId="2CB0E0E4">
            <wp:extent cx="8707272" cy="57315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Shtojca 1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9390" cy="573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0544A2F6" wp14:editId="6FED2B4E">
            <wp:extent cx="8850573" cy="5731510"/>
            <wp:effectExtent l="0" t="0" r="825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Shtojca 1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2691" cy="573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2AA21267" wp14:editId="6AB06BD6">
            <wp:extent cx="8809630" cy="573151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Shtojca 1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3548" cy="573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8DD42" w14:textId="5F4F8348" w:rsidR="00BC246D" w:rsidRPr="00E37ED2" w:rsidRDefault="00BC246D" w:rsidP="00BC246D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32D0F419" wp14:editId="3E7D8989">
            <wp:extent cx="8925636" cy="5731510"/>
            <wp:effectExtent l="0" t="0" r="889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Shtojca 1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178" cy="573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5FBDD60B" wp14:editId="051C981A">
            <wp:extent cx="8966579" cy="5731510"/>
            <wp:effectExtent l="0" t="0" r="635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Shtojca 1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2653" cy="573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C53DA3A" wp14:editId="33129C7F">
            <wp:extent cx="8830101" cy="5731510"/>
            <wp:effectExtent l="0" t="0" r="9525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Shtojca 1_Page_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3872" cy="573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35549367" wp14:editId="5410CE42">
            <wp:extent cx="8693624" cy="5731510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Shtojca 1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5707" cy="573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575CF082" wp14:editId="124420BD">
            <wp:extent cx="8925636" cy="5731510"/>
            <wp:effectExtent l="0" t="0" r="889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Shtojca 1_Page_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9225" cy="573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3CE3D43C" wp14:editId="5AD8E453">
            <wp:extent cx="9075761" cy="573151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Shtojca 1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914" cy="573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ED2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086C41E4" wp14:editId="46F2A8A2">
            <wp:extent cx="8993875" cy="33362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Shtojca 1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8459" cy="333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246D" w:rsidRPr="00E37ED2" w:rsidSect="00486E53">
      <w:pgSz w:w="16838" w:h="11906" w:orient="landscape" w:code="9"/>
      <w:pgMar w:top="1440" w:right="1440" w:bottom="1440" w:left="1440" w:header="720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231C4" w14:textId="77777777" w:rsidR="00E37ED2" w:rsidRDefault="00E37ED2" w:rsidP="00C64307">
      <w:pPr>
        <w:spacing w:after="0" w:line="240" w:lineRule="auto"/>
      </w:pPr>
      <w:r>
        <w:separator/>
      </w:r>
    </w:p>
  </w:endnote>
  <w:endnote w:type="continuationSeparator" w:id="0">
    <w:p w14:paraId="36EBE096" w14:textId="77777777" w:rsidR="00E37ED2" w:rsidRDefault="00E37ED2" w:rsidP="00C64307">
      <w:pPr>
        <w:spacing w:after="0" w:line="240" w:lineRule="auto"/>
      </w:pPr>
      <w:r>
        <w:continuationSeparator/>
      </w:r>
    </w:p>
  </w:endnote>
  <w:endnote w:type="continuationNotice" w:id="1">
    <w:p w14:paraId="1622B346" w14:textId="77777777" w:rsidR="00E37ED2" w:rsidRDefault="00E37E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515720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5BFD88D1" w14:textId="3963BFC2" w:rsidR="00E37ED2" w:rsidRPr="00F070D9" w:rsidRDefault="00E37ED2">
        <w:pPr>
          <w:pStyle w:val="Footer"/>
          <w:jc w:val="right"/>
          <w:rPr>
            <w:rFonts w:ascii="Times New Roman" w:hAnsi="Times New Roman"/>
            <w:sz w:val="24"/>
          </w:rPr>
        </w:pPr>
        <w:r w:rsidRPr="00F070D9">
          <w:rPr>
            <w:rFonts w:ascii="Times New Roman" w:hAnsi="Times New Roman"/>
            <w:sz w:val="24"/>
          </w:rPr>
          <w:fldChar w:fldCharType="begin"/>
        </w:r>
        <w:r w:rsidRPr="00F070D9">
          <w:rPr>
            <w:rFonts w:ascii="Times New Roman" w:hAnsi="Times New Roman"/>
            <w:sz w:val="24"/>
          </w:rPr>
          <w:instrText xml:space="preserve"> PAGE   \* MERGEFORMAT </w:instrText>
        </w:r>
        <w:r w:rsidRPr="00F070D9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F070D9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F768E05" w14:textId="77777777" w:rsidR="00E37ED2" w:rsidRDefault="00E37E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88D54" w14:textId="77777777" w:rsidR="00E37ED2" w:rsidRDefault="00E37ED2" w:rsidP="00C64307">
      <w:pPr>
        <w:spacing w:after="0" w:line="240" w:lineRule="auto"/>
      </w:pPr>
      <w:r>
        <w:separator/>
      </w:r>
    </w:p>
  </w:footnote>
  <w:footnote w:type="continuationSeparator" w:id="0">
    <w:p w14:paraId="69EF5B39" w14:textId="77777777" w:rsidR="00E37ED2" w:rsidRDefault="00E37ED2" w:rsidP="00C64307">
      <w:pPr>
        <w:spacing w:after="0" w:line="240" w:lineRule="auto"/>
      </w:pPr>
      <w:r>
        <w:continuationSeparator/>
      </w:r>
    </w:p>
  </w:footnote>
  <w:footnote w:type="continuationNotice" w:id="1">
    <w:p w14:paraId="6B885DBB" w14:textId="77777777" w:rsidR="00E37ED2" w:rsidRDefault="00E37ED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5DC7"/>
    <w:multiLevelType w:val="hybridMultilevel"/>
    <w:tmpl w:val="A7FE6E28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F"/>
    <w:rsid w:val="00003446"/>
    <w:rsid w:val="00034F7A"/>
    <w:rsid w:val="00046180"/>
    <w:rsid w:val="00051027"/>
    <w:rsid w:val="00070F44"/>
    <w:rsid w:val="00071304"/>
    <w:rsid w:val="0008771F"/>
    <w:rsid w:val="000A6B55"/>
    <w:rsid w:val="000C4F43"/>
    <w:rsid w:val="000C6A8D"/>
    <w:rsid w:val="000D34C2"/>
    <w:rsid w:val="000D6069"/>
    <w:rsid w:val="000D6150"/>
    <w:rsid w:val="000F6922"/>
    <w:rsid w:val="00116E5E"/>
    <w:rsid w:val="00120F45"/>
    <w:rsid w:val="00135E8A"/>
    <w:rsid w:val="00143AC1"/>
    <w:rsid w:val="00153F72"/>
    <w:rsid w:val="001664D9"/>
    <w:rsid w:val="00172393"/>
    <w:rsid w:val="00174C57"/>
    <w:rsid w:val="00185D26"/>
    <w:rsid w:val="001B0357"/>
    <w:rsid w:val="001B513D"/>
    <w:rsid w:val="001D1CDE"/>
    <w:rsid w:val="001D2644"/>
    <w:rsid w:val="001D27B7"/>
    <w:rsid w:val="001D2B07"/>
    <w:rsid w:val="001F78A9"/>
    <w:rsid w:val="00202F80"/>
    <w:rsid w:val="0022510E"/>
    <w:rsid w:val="00231092"/>
    <w:rsid w:val="00255A69"/>
    <w:rsid w:val="0026125A"/>
    <w:rsid w:val="00281384"/>
    <w:rsid w:val="00295DEC"/>
    <w:rsid w:val="002974D8"/>
    <w:rsid w:val="002C498B"/>
    <w:rsid w:val="002C7EEF"/>
    <w:rsid w:val="002D6E8B"/>
    <w:rsid w:val="002F27F1"/>
    <w:rsid w:val="00302041"/>
    <w:rsid w:val="00315A8E"/>
    <w:rsid w:val="00324550"/>
    <w:rsid w:val="0033418B"/>
    <w:rsid w:val="00353393"/>
    <w:rsid w:val="0035578F"/>
    <w:rsid w:val="003565D0"/>
    <w:rsid w:val="003811EF"/>
    <w:rsid w:val="0039003E"/>
    <w:rsid w:val="003910B9"/>
    <w:rsid w:val="003945CB"/>
    <w:rsid w:val="00394ABE"/>
    <w:rsid w:val="003B6B0F"/>
    <w:rsid w:val="003C2A63"/>
    <w:rsid w:val="003D52E8"/>
    <w:rsid w:val="003E1983"/>
    <w:rsid w:val="00417A52"/>
    <w:rsid w:val="00427EAE"/>
    <w:rsid w:val="00432CE2"/>
    <w:rsid w:val="0045367B"/>
    <w:rsid w:val="00467D18"/>
    <w:rsid w:val="00476949"/>
    <w:rsid w:val="00486E53"/>
    <w:rsid w:val="004A5F98"/>
    <w:rsid w:val="004A5FF2"/>
    <w:rsid w:val="004C6BBE"/>
    <w:rsid w:val="004E546E"/>
    <w:rsid w:val="004E798F"/>
    <w:rsid w:val="00500090"/>
    <w:rsid w:val="00503A6E"/>
    <w:rsid w:val="0050537F"/>
    <w:rsid w:val="00505FCF"/>
    <w:rsid w:val="005162DB"/>
    <w:rsid w:val="0052655A"/>
    <w:rsid w:val="005265E9"/>
    <w:rsid w:val="00531328"/>
    <w:rsid w:val="00536847"/>
    <w:rsid w:val="005433F4"/>
    <w:rsid w:val="00546B12"/>
    <w:rsid w:val="00580E6F"/>
    <w:rsid w:val="0059017D"/>
    <w:rsid w:val="005C21E1"/>
    <w:rsid w:val="005C588C"/>
    <w:rsid w:val="005C6E78"/>
    <w:rsid w:val="005F5274"/>
    <w:rsid w:val="005F7FCF"/>
    <w:rsid w:val="00621F65"/>
    <w:rsid w:val="00653DEF"/>
    <w:rsid w:val="00663445"/>
    <w:rsid w:val="0068155A"/>
    <w:rsid w:val="006844BB"/>
    <w:rsid w:val="00695499"/>
    <w:rsid w:val="006D253D"/>
    <w:rsid w:val="006E159E"/>
    <w:rsid w:val="00702E8A"/>
    <w:rsid w:val="00712027"/>
    <w:rsid w:val="00733EFC"/>
    <w:rsid w:val="0073759F"/>
    <w:rsid w:val="00751C3E"/>
    <w:rsid w:val="00760416"/>
    <w:rsid w:val="00763825"/>
    <w:rsid w:val="007A11F9"/>
    <w:rsid w:val="007B03F6"/>
    <w:rsid w:val="007C30CF"/>
    <w:rsid w:val="007C491C"/>
    <w:rsid w:val="0081439E"/>
    <w:rsid w:val="00820BBF"/>
    <w:rsid w:val="00824657"/>
    <w:rsid w:val="00847528"/>
    <w:rsid w:val="008476FA"/>
    <w:rsid w:val="0085093D"/>
    <w:rsid w:val="00864105"/>
    <w:rsid w:val="00865A0D"/>
    <w:rsid w:val="00876954"/>
    <w:rsid w:val="00882EB5"/>
    <w:rsid w:val="0088568E"/>
    <w:rsid w:val="008871AE"/>
    <w:rsid w:val="008B0A86"/>
    <w:rsid w:val="008C0D2E"/>
    <w:rsid w:val="008C6311"/>
    <w:rsid w:val="008F0969"/>
    <w:rsid w:val="008F0BBF"/>
    <w:rsid w:val="00904B1A"/>
    <w:rsid w:val="00913F46"/>
    <w:rsid w:val="00936838"/>
    <w:rsid w:val="00937A0D"/>
    <w:rsid w:val="00937A22"/>
    <w:rsid w:val="00945056"/>
    <w:rsid w:val="00962B47"/>
    <w:rsid w:val="00966EC2"/>
    <w:rsid w:val="0099032A"/>
    <w:rsid w:val="009F2CFB"/>
    <w:rsid w:val="00A0360B"/>
    <w:rsid w:val="00A14631"/>
    <w:rsid w:val="00A42087"/>
    <w:rsid w:val="00A43BBC"/>
    <w:rsid w:val="00A53C9F"/>
    <w:rsid w:val="00A65C43"/>
    <w:rsid w:val="00A66121"/>
    <w:rsid w:val="00A70430"/>
    <w:rsid w:val="00A74762"/>
    <w:rsid w:val="00A86BCB"/>
    <w:rsid w:val="00A9664E"/>
    <w:rsid w:val="00AE77FA"/>
    <w:rsid w:val="00AF1E73"/>
    <w:rsid w:val="00AF1F5C"/>
    <w:rsid w:val="00AF68BF"/>
    <w:rsid w:val="00B163C8"/>
    <w:rsid w:val="00B176DD"/>
    <w:rsid w:val="00B2332F"/>
    <w:rsid w:val="00B300AA"/>
    <w:rsid w:val="00B816C9"/>
    <w:rsid w:val="00B83631"/>
    <w:rsid w:val="00B866CA"/>
    <w:rsid w:val="00B9248A"/>
    <w:rsid w:val="00BA59C0"/>
    <w:rsid w:val="00BC246D"/>
    <w:rsid w:val="00BC5347"/>
    <w:rsid w:val="00BD0042"/>
    <w:rsid w:val="00BE1571"/>
    <w:rsid w:val="00BE17A0"/>
    <w:rsid w:val="00BF1BAB"/>
    <w:rsid w:val="00BF3302"/>
    <w:rsid w:val="00C030F3"/>
    <w:rsid w:val="00C365EE"/>
    <w:rsid w:val="00C64307"/>
    <w:rsid w:val="00C76F28"/>
    <w:rsid w:val="00C90FE4"/>
    <w:rsid w:val="00C947AE"/>
    <w:rsid w:val="00CA2770"/>
    <w:rsid w:val="00CB034A"/>
    <w:rsid w:val="00CB3DFC"/>
    <w:rsid w:val="00CC5504"/>
    <w:rsid w:val="00CD3EEC"/>
    <w:rsid w:val="00CF0BF6"/>
    <w:rsid w:val="00CF3711"/>
    <w:rsid w:val="00D13CB7"/>
    <w:rsid w:val="00D14F91"/>
    <w:rsid w:val="00D227B4"/>
    <w:rsid w:val="00D42892"/>
    <w:rsid w:val="00D676D3"/>
    <w:rsid w:val="00D70575"/>
    <w:rsid w:val="00D86F6E"/>
    <w:rsid w:val="00DE184E"/>
    <w:rsid w:val="00DE75DE"/>
    <w:rsid w:val="00DF0B01"/>
    <w:rsid w:val="00E07EC2"/>
    <w:rsid w:val="00E15BE2"/>
    <w:rsid w:val="00E22F6D"/>
    <w:rsid w:val="00E24E0A"/>
    <w:rsid w:val="00E37ED2"/>
    <w:rsid w:val="00E47E6A"/>
    <w:rsid w:val="00E51114"/>
    <w:rsid w:val="00E52856"/>
    <w:rsid w:val="00E5735D"/>
    <w:rsid w:val="00E62974"/>
    <w:rsid w:val="00E81490"/>
    <w:rsid w:val="00E836B3"/>
    <w:rsid w:val="00E95F37"/>
    <w:rsid w:val="00EA4055"/>
    <w:rsid w:val="00ED4B6F"/>
    <w:rsid w:val="00ED5447"/>
    <w:rsid w:val="00F060D3"/>
    <w:rsid w:val="00F070D9"/>
    <w:rsid w:val="00F15FC5"/>
    <w:rsid w:val="00F21141"/>
    <w:rsid w:val="00F55CC8"/>
    <w:rsid w:val="00F7623B"/>
    <w:rsid w:val="00F85015"/>
    <w:rsid w:val="00FA29C6"/>
    <w:rsid w:val="00FA43C4"/>
    <w:rsid w:val="00FB5AC5"/>
    <w:rsid w:val="00FB6C09"/>
    <w:rsid w:val="00FF2F23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133872"/>
  <w15:chartTrackingRefBased/>
  <w15:docId w15:val="{0271CF6E-757D-4B01-A11E-C535BD7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2087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20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4208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420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07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12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jpg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2024-07-26T07:19:28Z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kompensimin financiar të pronarëve të pasurive të paluajtshme, që preken nga ndërtimet e legalizuara</Titulli>
    <Modifikuesi xmlns="0e656187-b300-4fb0-8bf4-3a50f872073c">ermira.bukaci</Modifikuesi>
    <Nr_x002e__x0020_prot_x0020_QBZ xmlns="0e656187-b300-4fb0-8bf4-3a50f872073c">10</Nr_x002e__x0020_prot_x0020_QBZ>
    <Data_x0020_e_x0020_Modifikimit xmlns="0e656187-b300-4fb0-8bf4-3a50f872073c">2024-07-26T09:53:01Z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3207/9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985E055B5245F2954667F347754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985E055B5245F2954667F3477543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2A67CC-BBBA-4775-BB49-D9C9E2585C96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34AAAB8-95FB-4DF8-BAD4-1530005922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FF3A01-5CDD-450F-9CA4-0B4098FCC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336A63-ADFB-41E4-90AB-8454026068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527652-23F4-4073-8695-AFEDEEC13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financiar të pronarëve të pasurive të paluajtshme, që preken nga ndërtimet e legalizuara</vt:lpstr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financiar të pronarëve të pasurive të paluajtshme, që preken nga ndërtimet e legalizuara</dc:title>
  <dc:creator>Windows User</dc:creator>
  <cp:lastModifiedBy>Jorina Kryeziu</cp:lastModifiedBy>
  <cp:revision>8</cp:revision>
  <cp:lastPrinted>2024-07-23T14:20:00Z</cp:lastPrinted>
  <dcterms:created xsi:type="dcterms:W3CDTF">2024-07-26T08:54:00Z</dcterms:created>
  <dcterms:modified xsi:type="dcterms:W3CDTF">2024-07-26T09:00:00Z</dcterms:modified>
</cp:coreProperties>
</file>