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E5977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B1F12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26B154D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B1F12">
        <w:rPr>
          <w:rFonts w:ascii="Garamond" w:hAnsi="Garamond" w:cs="Times New Roman"/>
          <w:b/>
          <w:bCs/>
          <w:sz w:val="24"/>
          <w:szCs w:val="24"/>
        </w:rPr>
        <w:t>Nr. 506, datë 1.8.2024</w:t>
      </w:r>
    </w:p>
    <w:p w14:paraId="411D1A77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48D2BDD" w14:textId="28067174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B1F12">
        <w:rPr>
          <w:rFonts w:ascii="Garamond" w:hAnsi="Garamond" w:cs="Times New Roman"/>
          <w:b/>
          <w:bCs/>
          <w:sz w:val="24"/>
          <w:szCs w:val="24"/>
        </w:rPr>
        <w:t>PËR DISA NDRYSHIME DHE SHTESA NË VENDIMIN NR.</w:t>
      </w:r>
      <w:r w:rsidR="00CE05EA" w:rsidRPr="004B1F1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b/>
          <w:bCs/>
          <w:sz w:val="24"/>
          <w:szCs w:val="24"/>
        </w:rPr>
        <w:t>547, DATË 9.8.2006, TË KËSHILLIT TË MINISTRAVE, “PËR KRIJIMIN E AGJENCISË KOMBËTARE TË BURIMEVE NATYRORE”,</w:t>
      </w:r>
      <w:r w:rsidR="002D4D4F" w:rsidRPr="004B1F12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06D86E97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B1F12">
        <w:rPr>
          <w:rFonts w:ascii="Garamond" w:hAnsi="Garamond" w:cs="Times New Roman"/>
          <w:b/>
          <w:bCs/>
          <w:sz w:val="24"/>
          <w:szCs w:val="24"/>
        </w:rPr>
        <w:t>TË NDRYSHUAR</w:t>
      </w:r>
    </w:p>
    <w:p w14:paraId="38175E43" w14:textId="77777777" w:rsidR="005E45FA" w:rsidRPr="004B1F12" w:rsidRDefault="005E45FA" w:rsidP="005E45F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3880E26" w14:textId="59ECB8D7" w:rsidR="005E45FA" w:rsidRPr="004B1F12" w:rsidRDefault="005E45FA" w:rsidP="005E45F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4B1F12">
        <w:rPr>
          <w:rFonts w:ascii="Garamond" w:hAnsi="Garamond"/>
          <w:lang w:val="sq-AL"/>
        </w:rPr>
        <w:t>Në mbështetje të nenit 100 të Kushtetutës, të nenit 10, të ligjit nr.</w:t>
      </w:r>
      <w:r w:rsid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9000,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datë 30.1.2003, “Për organizimin dhe funksionimin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e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Këshillit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të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Ministrave”,</w:t>
      </w:r>
      <w:r w:rsidR="002D4D4F" w:rsidRP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>dhe të nenit 5, të ligjit nr.</w:t>
      </w:r>
      <w:r w:rsidR="004B1F12">
        <w:rPr>
          <w:rFonts w:ascii="Garamond" w:hAnsi="Garamond"/>
          <w:lang w:val="sq-AL"/>
        </w:rPr>
        <w:t xml:space="preserve"> </w:t>
      </w:r>
      <w:r w:rsidRPr="004B1F12">
        <w:rPr>
          <w:rFonts w:ascii="Garamond" w:hAnsi="Garamond"/>
          <w:lang w:val="sq-AL"/>
        </w:rPr>
        <w:t xml:space="preserve">24/2023, “Për nxitjen e përdorimit të energjisë nga burimet e rinovueshme”, me propozimin e </w:t>
      </w:r>
      <w:r w:rsidR="004B1F12" w:rsidRPr="004B1F12">
        <w:rPr>
          <w:rFonts w:ascii="Garamond" w:hAnsi="Garamond"/>
          <w:lang w:val="sq-AL"/>
        </w:rPr>
        <w:t xml:space="preserve">zëvendëskryeministrit </w:t>
      </w:r>
      <w:r w:rsidRPr="004B1F12">
        <w:rPr>
          <w:rFonts w:ascii="Garamond" w:hAnsi="Garamond"/>
          <w:lang w:val="sq-AL"/>
        </w:rPr>
        <w:t>dhe ministër i Infrastrukturës dhe Energjisë, Këshilli i Ministrave</w:t>
      </w:r>
    </w:p>
    <w:p w14:paraId="4593B187" w14:textId="77777777" w:rsidR="005E45FA" w:rsidRPr="004B1F12" w:rsidRDefault="005E45FA" w:rsidP="005E45F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4E0E6D45" w14:textId="1F033F1E" w:rsidR="005E45FA" w:rsidRPr="004B1F12" w:rsidRDefault="00CA7135" w:rsidP="005E45FA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B1F12">
        <w:rPr>
          <w:rFonts w:ascii="Garamond" w:hAnsi="Garamond" w:cs="Times New Roman"/>
          <w:bCs/>
          <w:sz w:val="24"/>
          <w:szCs w:val="24"/>
        </w:rPr>
        <w:t>VENDOSI:</w:t>
      </w:r>
    </w:p>
    <w:p w14:paraId="1A82D91E" w14:textId="77777777" w:rsidR="005E45FA" w:rsidRPr="004B1F12" w:rsidRDefault="005E45FA" w:rsidP="005E45FA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8D020B4" w14:textId="4094F226" w:rsidR="005E45FA" w:rsidRPr="004B1F12" w:rsidRDefault="005E45FA" w:rsidP="005E45F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I.</w:t>
      </w:r>
      <w:r w:rsidR="00CA7135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 vendimin nr.</w:t>
      </w:r>
      <w:r w:rsidR="00F53404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547, datë 9.8.2006, të Këshillit të Ministrave, të ndryshuar, bëhen këto ndryshime dhe shtesa:</w:t>
      </w:r>
    </w:p>
    <w:p w14:paraId="7034064A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1. Kudo në vendim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emërtimi “ministri/t i/të Energjisë dhe Industrisë” zëvendësohet me “ministri/t i/të Infrastrukturës dhe Energjisë”.</w:t>
      </w:r>
    </w:p>
    <w:p w14:paraId="017E4EF3" w14:textId="638E5D3E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2.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Pas pikës 1 shtohet pika 1/1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60F4489C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“1/1. Agjencia Kombëtare e Burimeve Natyrore ushtron detyrat e agjencisë përgjegjëse për energjinë e rinovueshme.”.</w:t>
      </w:r>
    </w:p>
    <w:p w14:paraId="09194A6C" w14:textId="650A6DA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3.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 pikën 3 bëhen ndryshimet dhe shtesat e mëposhtme:</w:t>
      </w:r>
    </w:p>
    <w:p w14:paraId="4287649F" w14:textId="50747A78" w:rsidR="005E45FA" w:rsidRPr="004B1F12" w:rsidRDefault="005E45FA" w:rsidP="005E45FA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a)</w:t>
      </w:r>
      <w:r w:rsidR="00CA7135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Nënndarja e tretë ndryshohet, si më poshtë vijon:</w:t>
      </w:r>
    </w:p>
    <w:p w14:paraId="340D1C3A" w14:textId="2016D125" w:rsidR="005E45FA" w:rsidRPr="004B1F12" w:rsidRDefault="002D4D4F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 </w:t>
      </w:r>
      <w:r w:rsidR="005E45FA" w:rsidRPr="004B1F12">
        <w:rPr>
          <w:rFonts w:ascii="Garamond" w:hAnsi="Garamond" w:cs="Times New Roman"/>
          <w:sz w:val="24"/>
          <w:szCs w:val="24"/>
        </w:rPr>
        <w:t xml:space="preserve">“ - Siguron, brenda fushës së veprimtarisë së vet, oponencën teknike për studimet e projektet në fushën e veprimtarisë minerare, postminerare, hidrokarbure dhe energjetike, të paraqitura nga subjektet, shtetërore a private, </w:t>
      </w:r>
      <w:r w:rsidR="004B1F12">
        <w:rPr>
          <w:rFonts w:ascii="Garamond" w:hAnsi="Garamond" w:cs="Times New Roman"/>
          <w:sz w:val="24"/>
          <w:szCs w:val="24"/>
        </w:rPr>
        <w:t xml:space="preserve"> vendës</w:t>
      </w:r>
      <w:r w:rsidR="005E45FA" w:rsidRPr="004B1F12">
        <w:rPr>
          <w:rFonts w:ascii="Garamond" w:hAnsi="Garamond" w:cs="Times New Roman"/>
          <w:sz w:val="24"/>
          <w:szCs w:val="24"/>
        </w:rPr>
        <w:t>e ose të huaja, sipas tarifave të përcaktuara në aneksin 1, që i bashkëlidhet këtij vendimi. Për raste të veçanta mund të kërkojë asistencë të specializuar.”;</w:t>
      </w:r>
    </w:p>
    <w:p w14:paraId="10318B77" w14:textId="3CC8DFFE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b)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Fjalia e parë në nënndarjen e trembëdhjetë ndryshohet, si më poshtë vijon:</w:t>
      </w:r>
    </w:p>
    <w:p w14:paraId="7BE088D6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“ - Monitoron kontratat koncesionare ose jo objekt koncesioni për centralet prodhuese me burime të rinovueshme.”; </w:t>
      </w:r>
    </w:p>
    <w:p w14:paraId="2C83B6BF" w14:textId="6F170C33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c)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Pas nënndarjes së trembëdhjetë shtohet nënndarja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19C23651" w14:textId="3AD5F87F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 “ - Lëshon certifikatat vjetore të monitorimit për centralet prodhuese nga burime të rinovueshme, sipas tarifave të përcaktuara në anekset 2 dhe 3, që i bashkëlidhen këtij vendimi.”.</w:t>
      </w:r>
    </w:p>
    <w:p w14:paraId="0A9DF936" w14:textId="3331406E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ç)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Nënndarja e gjashtëmbëdhjetë shfuqizohet.</w:t>
      </w:r>
    </w:p>
    <w:p w14:paraId="2B124F90" w14:textId="1BAA9EAD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d)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Nënndarja e fundit ndryshohet dhe pas saj shtohen nënndarjet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përkatësisht, si më poshtë vijon:</w:t>
      </w:r>
    </w:p>
    <w:p w14:paraId="788323C5" w14:textId="46B101FC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“</w:t>
      </w:r>
      <w:r w:rsidRPr="004B1F12">
        <w:rPr>
          <w:rFonts w:ascii="Garamond" w:hAnsi="Garamond" w:cs="Times New Roman"/>
          <w:i/>
          <w:iCs/>
          <w:sz w:val="24"/>
          <w:szCs w:val="24"/>
        </w:rPr>
        <w:t>-</w:t>
      </w:r>
      <w:r w:rsidR="002D4D4F" w:rsidRPr="004B1F1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Harton raportet e vlerësimit të impianteve me burime të rinovueshme dhe hidrocentraleve objekt koncesioni ose jo objekt koncesioni dhe lëshon certifikatën e pranimit të veprës, sipas anekseve 2 dhe 3, që i bashkëlidhen këtij vendimi;</w:t>
      </w:r>
    </w:p>
    <w:p w14:paraId="5A004250" w14:textId="705D98C9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-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Përllogarit dhe aplikon penalitete ndaj shoqërive për mospërmbushje të detyrimeve kontraktuale;</w:t>
      </w:r>
    </w:p>
    <w:p w14:paraId="56FCD9BE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- Njofton organet shtetërore përgjegjëse, në rast se konstaton mospërmbushje të detyrimeve kontraktuale dhe shkelje të dispozitave ligjore.”.</w:t>
      </w:r>
    </w:p>
    <w:p w14:paraId="7C5CEC57" w14:textId="19590B1D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3.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Pika 5 ndryshohet, si më poshtë vijon:</w:t>
      </w:r>
    </w:p>
    <w:p w14:paraId="234B11FB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“5. Agjencia Kombëtare Burimeve Natyrore siguron burime financiare nga: </w:t>
      </w:r>
    </w:p>
    <w:p w14:paraId="485F84D0" w14:textId="53EC42C8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a)</w:t>
      </w:r>
      <w:r w:rsidR="00CA7135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të ardhura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të cilat i siguron nga ofrimi i shërbimeve sipas veprimtarisë së saj në fushën minerare, hidrokarbure, energjetike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si dhe tarifa të tjera të përcaktuara nga legjislacioni në fuqi</w:t>
      </w:r>
      <w:r w:rsidRPr="004B1F12">
        <w:rPr>
          <w:rFonts w:ascii="Garamond" w:hAnsi="Garamond" w:cs="Times New Roman"/>
          <w:spacing w:val="-15"/>
          <w:sz w:val="24"/>
          <w:szCs w:val="24"/>
        </w:rPr>
        <w:t>;</w:t>
      </w:r>
      <w:r w:rsidR="002D4D4F" w:rsidRPr="004B1F12">
        <w:rPr>
          <w:rFonts w:ascii="Garamond" w:hAnsi="Garamond" w:cs="Times New Roman"/>
          <w:spacing w:val="-15"/>
          <w:sz w:val="24"/>
          <w:szCs w:val="24"/>
        </w:rPr>
        <w:t xml:space="preserve"> </w:t>
      </w:r>
    </w:p>
    <w:p w14:paraId="1376EEB1" w14:textId="1B57B248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b)</w:t>
      </w:r>
      <w:r w:rsidR="00CA7135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 xml:space="preserve">buxheti i shtetit, nëpërmjet projekteve që ministria ose institucione dhe organe të tjera shtetërore kërkojnë për t’u realizuar nga AKBN-ja. Fondet buxhetore të marra nga AKBN-ja </w:t>
      </w:r>
      <w:r w:rsidRPr="004B1F12">
        <w:rPr>
          <w:rFonts w:ascii="Garamond" w:hAnsi="Garamond" w:cs="Times New Roman"/>
          <w:sz w:val="24"/>
          <w:szCs w:val="24"/>
        </w:rPr>
        <w:lastRenderedPageBreak/>
        <w:t xml:space="preserve">nëpërmjet projekteve u nënshtrohen rregullave e procedurave të përcaktuara në ligjin për menaxhimin financiar dhe kontrollin. </w:t>
      </w:r>
    </w:p>
    <w:p w14:paraId="71E34361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 xml:space="preserve">Të ardhurat e mbledhura nga tarifat e shërbimeve të përcaktuara sipas anekseve bashkëlidhur këtij vendimi derdhen në llogarinë bankare të AKBN-së dhe kalojnë në buxhetin e saj. </w:t>
      </w:r>
    </w:p>
    <w:p w14:paraId="37560F19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Buxheti i AKBN-së miratohet nga ministri i Infrastrukturës dhe Energjisë sipas propozimit të këshillit drejtues.”.</w:t>
      </w:r>
    </w:p>
    <w:p w14:paraId="1147271C" w14:textId="6025CEE2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4.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Aneksi 1, bashkëlidhur vendimit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zëvendësohet me aneksin 1, që i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bashkëlidhet këtij vendimi.</w:t>
      </w:r>
    </w:p>
    <w:p w14:paraId="26DAE05B" w14:textId="066B01F2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5.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>Pas aneksit 1, bashkëlidhur vendimit</w:t>
      </w:r>
      <w:r w:rsidRPr="004B1F12">
        <w:rPr>
          <w:rFonts w:ascii="Garamond" w:hAnsi="Garamond"/>
          <w:sz w:val="24"/>
          <w:szCs w:val="24"/>
        </w:rPr>
        <w:t>,</w:t>
      </w:r>
      <w:r w:rsidRPr="004B1F12">
        <w:rPr>
          <w:rFonts w:ascii="Garamond" w:hAnsi="Garamond" w:cs="Times New Roman"/>
          <w:sz w:val="24"/>
          <w:szCs w:val="24"/>
        </w:rPr>
        <w:t xml:space="preserve"> shtohen anekset 2 dhe 3, që i bashkëlidhen këtij vendimi.</w:t>
      </w:r>
    </w:p>
    <w:p w14:paraId="160C734E" w14:textId="0A6A0554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II.</w:t>
      </w:r>
      <w:r w:rsidR="002D4D4F" w:rsidRPr="004B1F12">
        <w:rPr>
          <w:rFonts w:ascii="Garamond" w:hAnsi="Garamond" w:cs="Times New Roman"/>
          <w:sz w:val="24"/>
          <w:szCs w:val="24"/>
        </w:rPr>
        <w:t xml:space="preserve"> </w:t>
      </w:r>
      <w:r w:rsidRPr="004B1F12">
        <w:rPr>
          <w:rFonts w:ascii="Garamond" w:hAnsi="Garamond" w:cs="Times New Roman"/>
          <w:sz w:val="24"/>
          <w:szCs w:val="24"/>
        </w:rPr>
        <w:t xml:space="preserve">Ngarkohen </w:t>
      </w:r>
      <w:r w:rsidRPr="004B1F12">
        <w:rPr>
          <w:rFonts w:ascii="Garamond" w:hAnsi="Garamond" w:cs="Times New Roman"/>
          <w:spacing w:val="-15"/>
          <w:sz w:val="24"/>
          <w:szCs w:val="24"/>
        </w:rPr>
        <w:t>Ministra e Infrastrukturës dhe Energjisë dhe Agjencia Kombëtare e Burimeve Natyrore</w:t>
      </w:r>
      <w:r w:rsidRPr="004B1F12">
        <w:rPr>
          <w:rFonts w:ascii="Garamond" w:hAnsi="Garamond" w:cs="Times New Roman"/>
          <w:sz w:val="24"/>
          <w:szCs w:val="24"/>
        </w:rPr>
        <w:t xml:space="preserve"> për zbatimin e këtij vendimi.</w:t>
      </w:r>
    </w:p>
    <w:p w14:paraId="6291DAC3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10825F5B" w14:textId="77777777" w:rsidR="005E45FA" w:rsidRPr="004B1F12" w:rsidRDefault="005E45FA" w:rsidP="005E45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90EAD7" w14:textId="77777777" w:rsidR="005E45FA" w:rsidRPr="004B1F12" w:rsidRDefault="005E45FA" w:rsidP="005E45FA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 w:cs="Times New Roman Bold"/>
          <w:sz w:val="24"/>
          <w:szCs w:val="24"/>
        </w:rPr>
      </w:pPr>
      <w:r w:rsidRPr="004B1F12">
        <w:rPr>
          <w:rFonts w:ascii="Garamond" w:hAnsi="Garamond" w:cs="Times New Roman Bold"/>
          <w:sz w:val="24"/>
          <w:szCs w:val="24"/>
        </w:rPr>
        <w:t xml:space="preserve">KRYEMINISTËR </w:t>
      </w:r>
    </w:p>
    <w:p w14:paraId="2C897DED" w14:textId="77777777" w:rsidR="004B1F12" w:rsidRDefault="005E45FA" w:rsidP="004B1F12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="Times New Roman Bold"/>
          <w:b/>
          <w:bCs/>
          <w:sz w:val="24"/>
          <w:szCs w:val="24"/>
        </w:rPr>
        <w:t>Edi Rama</w:t>
      </w:r>
      <w:r w:rsidRPr="004B1F12">
        <w:rPr>
          <w:rFonts w:ascii="Garamond" w:hAnsi="Garamond" w:cs="Times New Roman"/>
          <w:sz w:val="24"/>
          <w:szCs w:val="24"/>
        </w:rPr>
        <w:t xml:space="preserve"> </w:t>
      </w:r>
    </w:p>
    <w:p w14:paraId="7D5ECF1F" w14:textId="149B7FFB" w:rsidR="00642B33" w:rsidRPr="004B1F12" w:rsidRDefault="00642B33" w:rsidP="004B1F12">
      <w:pPr>
        <w:tabs>
          <w:tab w:val="left" w:pos="0"/>
        </w:tabs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4B1F12">
        <w:rPr>
          <w:rFonts w:ascii="Garamond" w:hAnsi="Garamond" w:cstheme="majorBidi"/>
          <w:sz w:val="24"/>
          <w:szCs w:val="20"/>
        </w:rPr>
        <w:t>ANEKSI 1</w:t>
      </w:r>
    </w:p>
    <w:p w14:paraId="644F6F0D" w14:textId="77777777" w:rsidR="004B1F12" w:rsidRDefault="004B1F12" w:rsidP="00642B33">
      <w:pPr>
        <w:spacing w:after="0" w:line="240" w:lineRule="auto"/>
        <w:rPr>
          <w:rFonts w:ascii="Garamond" w:hAnsi="Garamond" w:cstheme="majorBidi"/>
          <w:sz w:val="24"/>
          <w:szCs w:val="20"/>
        </w:rPr>
      </w:pPr>
    </w:p>
    <w:p w14:paraId="393CC462" w14:textId="7620D319" w:rsidR="00642B33" w:rsidRPr="004B1F12" w:rsidRDefault="00642B33" w:rsidP="004B1F12">
      <w:pPr>
        <w:spacing w:after="0" w:line="240" w:lineRule="auto"/>
        <w:ind w:firstLine="288"/>
        <w:rPr>
          <w:rFonts w:ascii="Garamond" w:hAnsi="Garamond" w:cstheme="majorBidi"/>
          <w:sz w:val="24"/>
          <w:szCs w:val="20"/>
        </w:rPr>
      </w:pPr>
      <w:r w:rsidRPr="004B1F12">
        <w:rPr>
          <w:rFonts w:ascii="Garamond" w:hAnsi="Garamond" w:cstheme="majorBidi"/>
          <w:sz w:val="24"/>
          <w:szCs w:val="20"/>
        </w:rPr>
        <w:t>Tarifat për shërbimet e ofruara nga Agjencia Kombëtare e Burimeve Natyrore për subjektet minerare:</w:t>
      </w:r>
    </w:p>
    <w:p w14:paraId="6B46C1A2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sz w:val="24"/>
          <w:szCs w:val="20"/>
        </w:rPr>
      </w:pPr>
    </w:p>
    <w:p w14:paraId="147F627C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6"/>
        <w:gridCol w:w="3621"/>
      </w:tblGrid>
      <w:tr w:rsidR="00642B33" w:rsidRPr="004B1F12" w14:paraId="79A95F8B" w14:textId="77777777" w:rsidTr="004B1F12">
        <w:trPr>
          <w:trHeight w:val="20"/>
        </w:trPr>
        <w:tc>
          <w:tcPr>
            <w:tcW w:w="2992" w:type="pct"/>
            <w:shd w:val="clear" w:color="auto" w:fill="auto"/>
          </w:tcPr>
          <w:p w14:paraId="75F1E19F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2008" w:type="pct"/>
            <w:shd w:val="clear" w:color="auto" w:fill="auto"/>
          </w:tcPr>
          <w:p w14:paraId="5B6981E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4F8C5067" w14:textId="77777777" w:rsidTr="004B1F12">
        <w:trPr>
          <w:trHeight w:val="20"/>
        </w:trPr>
        <w:tc>
          <w:tcPr>
            <w:tcW w:w="2992" w:type="pct"/>
            <w:shd w:val="clear" w:color="auto" w:fill="auto"/>
          </w:tcPr>
          <w:p w14:paraId="71C35586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oponencës teknike</w:t>
            </w:r>
          </w:p>
        </w:tc>
        <w:tc>
          <w:tcPr>
            <w:tcW w:w="2008" w:type="pct"/>
            <w:shd w:val="clear" w:color="auto" w:fill="auto"/>
          </w:tcPr>
          <w:p w14:paraId="6DB4E399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150,000</w:t>
            </w:r>
          </w:p>
        </w:tc>
      </w:tr>
    </w:tbl>
    <w:p w14:paraId="54F567F1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65A1714C" w14:textId="132CE106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Tarifat për kryerjen e aktverifikimit sipas rretheve (me kërkesë të subjekteve)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52"/>
        <w:gridCol w:w="3156"/>
        <w:gridCol w:w="4909"/>
      </w:tblGrid>
      <w:tr w:rsidR="004B1F12" w:rsidRPr="004B1F12" w14:paraId="037B7DF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D846E43" w14:textId="77777777" w:rsidR="004B1F12" w:rsidRPr="004B1F12" w:rsidRDefault="004B1F12" w:rsidP="004B1F12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Nr.</w:t>
            </w:r>
          </w:p>
        </w:tc>
        <w:tc>
          <w:tcPr>
            <w:tcW w:w="1750" w:type="pct"/>
            <w:noWrap/>
            <w:hideMark/>
          </w:tcPr>
          <w:p w14:paraId="3FF09FE7" w14:textId="77777777" w:rsidR="004B1F12" w:rsidRPr="004B1F12" w:rsidRDefault="004B1F12" w:rsidP="00CE05EA">
            <w:pPr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Rrethi</w:t>
            </w:r>
          </w:p>
        </w:tc>
        <w:tc>
          <w:tcPr>
            <w:tcW w:w="2722" w:type="pct"/>
            <w:noWrap/>
            <w:hideMark/>
          </w:tcPr>
          <w:p w14:paraId="0D3348C6" w14:textId="77777777" w:rsidR="004B1F12" w:rsidRPr="004B1F12" w:rsidRDefault="004B1F12" w:rsidP="004B1F12">
            <w:pPr>
              <w:jc w:val="center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4B1F12" w:rsidRPr="004B1F12" w14:paraId="1C83C214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339C42C0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1750" w:type="pct"/>
            <w:noWrap/>
            <w:hideMark/>
          </w:tcPr>
          <w:p w14:paraId="4488A715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Mirditë</w:t>
            </w:r>
          </w:p>
        </w:tc>
        <w:tc>
          <w:tcPr>
            <w:tcW w:w="2722" w:type="pct"/>
            <w:noWrap/>
            <w:hideMark/>
          </w:tcPr>
          <w:p w14:paraId="497EB21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89,700</w:t>
            </w:r>
          </w:p>
        </w:tc>
      </w:tr>
      <w:tr w:rsidR="004B1F12" w:rsidRPr="004B1F12" w14:paraId="7E4FBDB7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05B92DF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1750" w:type="pct"/>
            <w:noWrap/>
            <w:hideMark/>
          </w:tcPr>
          <w:p w14:paraId="0669924F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Pukë</w:t>
            </w:r>
          </w:p>
        </w:tc>
        <w:tc>
          <w:tcPr>
            <w:tcW w:w="2722" w:type="pct"/>
            <w:noWrap/>
            <w:hideMark/>
          </w:tcPr>
          <w:p w14:paraId="1B1E8E8F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210,600</w:t>
            </w:r>
          </w:p>
        </w:tc>
      </w:tr>
      <w:tr w:rsidR="004B1F12" w:rsidRPr="004B1F12" w14:paraId="7919658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42E1768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</w:t>
            </w:r>
          </w:p>
        </w:tc>
        <w:tc>
          <w:tcPr>
            <w:tcW w:w="1750" w:type="pct"/>
            <w:noWrap/>
            <w:hideMark/>
          </w:tcPr>
          <w:p w14:paraId="74F00980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Kukës</w:t>
            </w:r>
          </w:p>
        </w:tc>
        <w:tc>
          <w:tcPr>
            <w:tcW w:w="2722" w:type="pct"/>
            <w:noWrap/>
            <w:hideMark/>
          </w:tcPr>
          <w:p w14:paraId="37A96877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215,800</w:t>
            </w:r>
          </w:p>
        </w:tc>
      </w:tr>
      <w:tr w:rsidR="004B1F12" w:rsidRPr="004B1F12" w14:paraId="00234091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E591D7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4</w:t>
            </w:r>
          </w:p>
        </w:tc>
        <w:tc>
          <w:tcPr>
            <w:tcW w:w="1750" w:type="pct"/>
            <w:noWrap/>
            <w:hideMark/>
          </w:tcPr>
          <w:p w14:paraId="10C74F82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Has</w:t>
            </w:r>
          </w:p>
        </w:tc>
        <w:tc>
          <w:tcPr>
            <w:tcW w:w="2722" w:type="pct"/>
            <w:noWrap/>
            <w:hideMark/>
          </w:tcPr>
          <w:p w14:paraId="4941E60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222,300</w:t>
            </w:r>
          </w:p>
        </w:tc>
      </w:tr>
      <w:tr w:rsidR="004B1F12" w:rsidRPr="004B1F12" w14:paraId="24AE26AA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6370A4D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</w:t>
            </w:r>
          </w:p>
        </w:tc>
        <w:tc>
          <w:tcPr>
            <w:tcW w:w="1750" w:type="pct"/>
            <w:noWrap/>
            <w:hideMark/>
          </w:tcPr>
          <w:p w14:paraId="61DDD870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Mati</w:t>
            </w:r>
          </w:p>
        </w:tc>
        <w:tc>
          <w:tcPr>
            <w:tcW w:w="2722" w:type="pct"/>
            <w:noWrap/>
            <w:hideMark/>
          </w:tcPr>
          <w:p w14:paraId="16C52877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204,100</w:t>
            </w:r>
          </w:p>
        </w:tc>
      </w:tr>
      <w:tr w:rsidR="004B1F12" w:rsidRPr="004B1F12" w14:paraId="53D6EC2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480DFB88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6</w:t>
            </w:r>
          </w:p>
        </w:tc>
        <w:tc>
          <w:tcPr>
            <w:tcW w:w="1750" w:type="pct"/>
            <w:noWrap/>
            <w:hideMark/>
          </w:tcPr>
          <w:p w14:paraId="1227C28D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Bulqizë</w:t>
            </w:r>
          </w:p>
        </w:tc>
        <w:tc>
          <w:tcPr>
            <w:tcW w:w="2722" w:type="pct"/>
            <w:noWrap/>
            <w:hideMark/>
          </w:tcPr>
          <w:p w14:paraId="1A5F449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213,200</w:t>
            </w:r>
          </w:p>
        </w:tc>
      </w:tr>
      <w:tr w:rsidR="004B1F12" w:rsidRPr="004B1F12" w14:paraId="3C673CC4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72EA72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7</w:t>
            </w:r>
          </w:p>
        </w:tc>
        <w:tc>
          <w:tcPr>
            <w:tcW w:w="1750" w:type="pct"/>
            <w:noWrap/>
            <w:hideMark/>
          </w:tcPr>
          <w:p w14:paraId="79DC0118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Krujë, Tiranë</w:t>
            </w:r>
          </w:p>
        </w:tc>
        <w:tc>
          <w:tcPr>
            <w:tcW w:w="2722" w:type="pct"/>
            <w:noWrap/>
            <w:hideMark/>
          </w:tcPr>
          <w:p w14:paraId="0822DC3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79,300</w:t>
            </w:r>
          </w:p>
        </w:tc>
      </w:tr>
      <w:tr w:rsidR="004B1F12" w:rsidRPr="004B1F12" w14:paraId="49DB5750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F92FEA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</w:t>
            </w:r>
          </w:p>
        </w:tc>
        <w:tc>
          <w:tcPr>
            <w:tcW w:w="1750" w:type="pct"/>
            <w:noWrap/>
            <w:hideMark/>
          </w:tcPr>
          <w:p w14:paraId="47D078CE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Kurbin</w:t>
            </w:r>
          </w:p>
        </w:tc>
        <w:tc>
          <w:tcPr>
            <w:tcW w:w="2722" w:type="pct"/>
            <w:noWrap/>
            <w:hideMark/>
          </w:tcPr>
          <w:p w14:paraId="23B74B95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89,700</w:t>
            </w:r>
          </w:p>
        </w:tc>
      </w:tr>
      <w:tr w:rsidR="004B1F12" w:rsidRPr="004B1F12" w14:paraId="2EA74E96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EB17D23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9</w:t>
            </w:r>
          </w:p>
        </w:tc>
        <w:tc>
          <w:tcPr>
            <w:tcW w:w="1750" w:type="pct"/>
            <w:noWrap/>
            <w:hideMark/>
          </w:tcPr>
          <w:p w14:paraId="6BD991D8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Shkodër</w:t>
            </w:r>
          </w:p>
        </w:tc>
        <w:tc>
          <w:tcPr>
            <w:tcW w:w="2722" w:type="pct"/>
            <w:noWrap/>
            <w:hideMark/>
          </w:tcPr>
          <w:p w14:paraId="14BCEB9B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204,100</w:t>
            </w:r>
          </w:p>
        </w:tc>
      </w:tr>
      <w:tr w:rsidR="004B1F12" w:rsidRPr="004B1F12" w14:paraId="6DD5ECEA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637E899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</w:t>
            </w:r>
          </w:p>
        </w:tc>
        <w:tc>
          <w:tcPr>
            <w:tcW w:w="1750" w:type="pct"/>
            <w:noWrap/>
            <w:hideMark/>
          </w:tcPr>
          <w:p w14:paraId="78414864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Lezhë</w:t>
            </w:r>
          </w:p>
        </w:tc>
        <w:tc>
          <w:tcPr>
            <w:tcW w:w="2722" w:type="pct"/>
            <w:noWrap/>
            <w:hideMark/>
          </w:tcPr>
          <w:p w14:paraId="7B830EA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93,600</w:t>
            </w:r>
          </w:p>
        </w:tc>
      </w:tr>
      <w:tr w:rsidR="004B1F12" w:rsidRPr="004B1F12" w14:paraId="12A056E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42EEBB87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11</w:t>
            </w:r>
          </w:p>
        </w:tc>
        <w:tc>
          <w:tcPr>
            <w:tcW w:w="1750" w:type="pct"/>
            <w:noWrap/>
            <w:hideMark/>
          </w:tcPr>
          <w:p w14:paraId="3137CBF3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Malësi e Madhe</w:t>
            </w:r>
          </w:p>
        </w:tc>
        <w:tc>
          <w:tcPr>
            <w:tcW w:w="2722" w:type="pct"/>
            <w:noWrap/>
            <w:hideMark/>
          </w:tcPr>
          <w:p w14:paraId="4497E7B1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209,300</w:t>
            </w:r>
          </w:p>
        </w:tc>
      </w:tr>
      <w:tr w:rsidR="004B1F12" w:rsidRPr="004B1F12" w14:paraId="701EFDA4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2C32C173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12</w:t>
            </w:r>
          </w:p>
        </w:tc>
        <w:tc>
          <w:tcPr>
            <w:tcW w:w="1750" w:type="pct"/>
            <w:noWrap/>
            <w:hideMark/>
          </w:tcPr>
          <w:p w14:paraId="127C0324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Dibër</w:t>
            </w:r>
          </w:p>
        </w:tc>
        <w:tc>
          <w:tcPr>
            <w:tcW w:w="2722" w:type="pct"/>
            <w:noWrap/>
            <w:hideMark/>
          </w:tcPr>
          <w:p w14:paraId="3A913805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218,400</w:t>
            </w:r>
          </w:p>
        </w:tc>
      </w:tr>
      <w:tr w:rsidR="004B1F12" w:rsidRPr="004B1F12" w14:paraId="0071E8DE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6FF5770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13</w:t>
            </w:r>
          </w:p>
        </w:tc>
        <w:tc>
          <w:tcPr>
            <w:tcW w:w="1750" w:type="pct"/>
            <w:noWrap/>
            <w:hideMark/>
          </w:tcPr>
          <w:p w14:paraId="50C31424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Korçë</w:t>
            </w:r>
          </w:p>
        </w:tc>
        <w:tc>
          <w:tcPr>
            <w:tcW w:w="2722" w:type="pct"/>
            <w:noWrap/>
            <w:hideMark/>
          </w:tcPr>
          <w:p w14:paraId="66E87F8B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218,400</w:t>
            </w:r>
          </w:p>
        </w:tc>
      </w:tr>
      <w:tr w:rsidR="004B1F12" w:rsidRPr="004B1F12" w14:paraId="678F0886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2CFF394F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14</w:t>
            </w:r>
          </w:p>
        </w:tc>
        <w:tc>
          <w:tcPr>
            <w:tcW w:w="1750" w:type="pct"/>
            <w:noWrap/>
            <w:hideMark/>
          </w:tcPr>
          <w:p w14:paraId="616DED73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Berat</w:t>
            </w:r>
          </w:p>
        </w:tc>
        <w:tc>
          <w:tcPr>
            <w:tcW w:w="2722" w:type="pct"/>
            <w:noWrap/>
            <w:hideMark/>
          </w:tcPr>
          <w:p w14:paraId="513B35E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202,800</w:t>
            </w:r>
          </w:p>
        </w:tc>
      </w:tr>
      <w:tr w:rsidR="004B1F12" w:rsidRPr="004B1F12" w14:paraId="61B42E8C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546EC5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15</w:t>
            </w:r>
          </w:p>
        </w:tc>
        <w:tc>
          <w:tcPr>
            <w:tcW w:w="1750" w:type="pct"/>
            <w:noWrap/>
            <w:hideMark/>
          </w:tcPr>
          <w:p w14:paraId="37188A8F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Devoll</w:t>
            </w:r>
          </w:p>
        </w:tc>
        <w:tc>
          <w:tcPr>
            <w:tcW w:w="2722" w:type="pct"/>
            <w:noWrap/>
            <w:hideMark/>
          </w:tcPr>
          <w:p w14:paraId="43885F13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223,600</w:t>
            </w:r>
          </w:p>
        </w:tc>
      </w:tr>
      <w:tr w:rsidR="004B1F12" w:rsidRPr="004B1F12" w14:paraId="477426F6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86A981C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16</w:t>
            </w:r>
          </w:p>
        </w:tc>
        <w:tc>
          <w:tcPr>
            <w:tcW w:w="1750" w:type="pct"/>
            <w:noWrap/>
            <w:hideMark/>
          </w:tcPr>
          <w:p w14:paraId="7FAAA4D8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Mallakastër</w:t>
            </w:r>
          </w:p>
        </w:tc>
        <w:tc>
          <w:tcPr>
            <w:tcW w:w="2722" w:type="pct"/>
            <w:noWrap/>
            <w:hideMark/>
          </w:tcPr>
          <w:p w14:paraId="5082DD64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205,400</w:t>
            </w:r>
          </w:p>
        </w:tc>
      </w:tr>
      <w:tr w:rsidR="004B1F12" w:rsidRPr="004B1F12" w14:paraId="4E85922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4E0778D8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17</w:t>
            </w:r>
          </w:p>
        </w:tc>
        <w:tc>
          <w:tcPr>
            <w:tcW w:w="1750" w:type="pct"/>
            <w:noWrap/>
            <w:hideMark/>
          </w:tcPr>
          <w:p w14:paraId="7F3D0486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Tropojë</w:t>
            </w:r>
          </w:p>
        </w:tc>
        <w:tc>
          <w:tcPr>
            <w:tcW w:w="2722" w:type="pct"/>
            <w:noWrap/>
            <w:hideMark/>
          </w:tcPr>
          <w:p w14:paraId="62E38C2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256,100</w:t>
            </w:r>
          </w:p>
        </w:tc>
      </w:tr>
      <w:tr w:rsidR="004B1F12" w:rsidRPr="004B1F12" w14:paraId="46ED99C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544F360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18</w:t>
            </w:r>
          </w:p>
        </w:tc>
        <w:tc>
          <w:tcPr>
            <w:tcW w:w="1750" w:type="pct"/>
            <w:noWrap/>
            <w:hideMark/>
          </w:tcPr>
          <w:p w14:paraId="4C5B51B8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Skrapari</w:t>
            </w:r>
          </w:p>
        </w:tc>
        <w:tc>
          <w:tcPr>
            <w:tcW w:w="2722" w:type="pct"/>
            <w:noWrap/>
            <w:hideMark/>
          </w:tcPr>
          <w:p w14:paraId="665ADD6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214,500</w:t>
            </w:r>
          </w:p>
        </w:tc>
      </w:tr>
      <w:tr w:rsidR="004B1F12" w:rsidRPr="004B1F12" w14:paraId="11890210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243158D0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19</w:t>
            </w:r>
          </w:p>
        </w:tc>
        <w:tc>
          <w:tcPr>
            <w:tcW w:w="1750" w:type="pct"/>
            <w:noWrap/>
            <w:hideMark/>
          </w:tcPr>
          <w:p w14:paraId="7EDF8004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Elbasan, Peqin</w:t>
            </w:r>
          </w:p>
        </w:tc>
        <w:tc>
          <w:tcPr>
            <w:tcW w:w="2722" w:type="pct"/>
            <w:noWrap/>
            <w:hideMark/>
          </w:tcPr>
          <w:p w14:paraId="5F3F115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81,900</w:t>
            </w:r>
          </w:p>
        </w:tc>
      </w:tr>
      <w:tr w:rsidR="004B1F12" w:rsidRPr="004B1F12" w14:paraId="141DB883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020CFEA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</w:t>
            </w:r>
          </w:p>
        </w:tc>
        <w:tc>
          <w:tcPr>
            <w:tcW w:w="1750" w:type="pct"/>
            <w:noWrap/>
            <w:hideMark/>
          </w:tcPr>
          <w:p w14:paraId="2F6D76E6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Kolonjë</w:t>
            </w:r>
          </w:p>
        </w:tc>
        <w:tc>
          <w:tcPr>
            <w:tcW w:w="2722" w:type="pct"/>
            <w:noWrap/>
            <w:hideMark/>
          </w:tcPr>
          <w:p w14:paraId="157712E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236,600</w:t>
            </w:r>
          </w:p>
        </w:tc>
      </w:tr>
      <w:tr w:rsidR="004B1F12" w:rsidRPr="004B1F12" w14:paraId="03A47E6B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33C25B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</w:t>
            </w:r>
          </w:p>
        </w:tc>
        <w:tc>
          <w:tcPr>
            <w:tcW w:w="1750" w:type="pct"/>
            <w:noWrap/>
            <w:hideMark/>
          </w:tcPr>
          <w:p w14:paraId="5B13F2EF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Gjirokastër</w:t>
            </w:r>
          </w:p>
        </w:tc>
        <w:tc>
          <w:tcPr>
            <w:tcW w:w="2722" w:type="pct"/>
            <w:noWrap/>
            <w:hideMark/>
          </w:tcPr>
          <w:p w14:paraId="275BB110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245,700</w:t>
            </w:r>
          </w:p>
        </w:tc>
      </w:tr>
      <w:tr w:rsidR="004B1F12" w:rsidRPr="004B1F12" w14:paraId="58992763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8928CE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22</w:t>
            </w:r>
          </w:p>
        </w:tc>
        <w:tc>
          <w:tcPr>
            <w:tcW w:w="1750" w:type="pct"/>
            <w:noWrap/>
            <w:hideMark/>
          </w:tcPr>
          <w:p w14:paraId="4547EC56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Kavajë</w:t>
            </w:r>
          </w:p>
        </w:tc>
        <w:tc>
          <w:tcPr>
            <w:tcW w:w="2722" w:type="pct"/>
            <w:noWrap/>
            <w:hideMark/>
          </w:tcPr>
          <w:p w14:paraId="73427BE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81,900</w:t>
            </w:r>
          </w:p>
        </w:tc>
      </w:tr>
      <w:tr w:rsidR="004B1F12" w:rsidRPr="004B1F12" w14:paraId="58AF712A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0688D73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23</w:t>
            </w:r>
          </w:p>
        </w:tc>
        <w:tc>
          <w:tcPr>
            <w:tcW w:w="1750" w:type="pct"/>
            <w:noWrap/>
            <w:hideMark/>
          </w:tcPr>
          <w:p w14:paraId="195093DE" w14:textId="6D46B373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Lushnj</w:t>
            </w:r>
            <w:r w:rsidR="002A0541">
              <w:rPr>
                <w:rFonts w:ascii="Garamond" w:hAnsi="Garamond" w:cstheme="majorBidi"/>
                <w:sz w:val="20"/>
                <w:szCs w:val="20"/>
              </w:rPr>
              <w:t>ë</w:t>
            </w:r>
          </w:p>
        </w:tc>
        <w:tc>
          <w:tcPr>
            <w:tcW w:w="2722" w:type="pct"/>
            <w:noWrap/>
            <w:hideMark/>
          </w:tcPr>
          <w:p w14:paraId="434567E4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87,100</w:t>
            </w:r>
          </w:p>
        </w:tc>
      </w:tr>
      <w:tr w:rsidR="004B1F12" w:rsidRPr="004B1F12" w14:paraId="46FF2484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D954234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24</w:t>
            </w:r>
          </w:p>
        </w:tc>
        <w:tc>
          <w:tcPr>
            <w:tcW w:w="1750" w:type="pct"/>
            <w:noWrap/>
            <w:hideMark/>
          </w:tcPr>
          <w:p w14:paraId="70BF45FE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Librazhd</w:t>
            </w:r>
          </w:p>
        </w:tc>
        <w:tc>
          <w:tcPr>
            <w:tcW w:w="2722" w:type="pct"/>
            <w:noWrap/>
            <w:hideMark/>
          </w:tcPr>
          <w:p w14:paraId="74ED19AE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96,200</w:t>
            </w:r>
          </w:p>
        </w:tc>
      </w:tr>
      <w:tr w:rsidR="004B1F12" w:rsidRPr="004B1F12" w14:paraId="2D29775F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4528C2FB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25</w:t>
            </w:r>
          </w:p>
        </w:tc>
        <w:tc>
          <w:tcPr>
            <w:tcW w:w="1750" w:type="pct"/>
            <w:noWrap/>
            <w:hideMark/>
          </w:tcPr>
          <w:p w14:paraId="1ADFF505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Vlorë</w:t>
            </w:r>
          </w:p>
        </w:tc>
        <w:tc>
          <w:tcPr>
            <w:tcW w:w="2722" w:type="pct"/>
            <w:noWrap/>
            <w:hideMark/>
          </w:tcPr>
          <w:p w14:paraId="1CC78441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209,300</w:t>
            </w:r>
          </w:p>
        </w:tc>
      </w:tr>
      <w:tr w:rsidR="004B1F12" w:rsidRPr="004B1F12" w14:paraId="21053479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2AD5557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26</w:t>
            </w:r>
          </w:p>
        </w:tc>
        <w:tc>
          <w:tcPr>
            <w:tcW w:w="1750" w:type="pct"/>
            <w:noWrap/>
            <w:hideMark/>
          </w:tcPr>
          <w:p w14:paraId="19A79E87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Përmet</w:t>
            </w:r>
          </w:p>
        </w:tc>
        <w:tc>
          <w:tcPr>
            <w:tcW w:w="2722" w:type="pct"/>
            <w:noWrap/>
            <w:hideMark/>
          </w:tcPr>
          <w:p w14:paraId="4E795D8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218,400</w:t>
            </w:r>
          </w:p>
        </w:tc>
      </w:tr>
      <w:tr w:rsidR="004B1F12" w:rsidRPr="004B1F12" w14:paraId="012B6BC6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5FBABD2D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27</w:t>
            </w:r>
          </w:p>
        </w:tc>
        <w:tc>
          <w:tcPr>
            <w:tcW w:w="1750" w:type="pct"/>
            <w:noWrap/>
            <w:hideMark/>
          </w:tcPr>
          <w:p w14:paraId="68E8C68F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Pogradec</w:t>
            </w:r>
          </w:p>
        </w:tc>
        <w:tc>
          <w:tcPr>
            <w:tcW w:w="2722" w:type="pct"/>
            <w:noWrap/>
            <w:hideMark/>
          </w:tcPr>
          <w:p w14:paraId="45163CE8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205,400</w:t>
            </w:r>
          </w:p>
        </w:tc>
      </w:tr>
      <w:tr w:rsidR="004B1F12" w:rsidRPr="004B1F12" w14:paraId="51F9D4B3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9D2361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28</w:t>
            </w:r>
          </w:p>
        </w:tc>
        <w:tc>
          <w:tcPr>
            <w:tcW w:w="1750" w:type="pct"/>
            <w:noWrap/>
            <w:hideMark/>
          </w:tcPr>
          <w:p w14:paraId="7B0A7647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Sarandë, Delvinë</w:t>
            </w:r>
          </w:p>
        </w:tc>
        <w:tc>
          <w:tcPr>
            <w:tcW w:w="2722" w:type="pct"/>
            <w:noWrap/>
            <w:hideMark/>
          </w:tcPr>
          <w:p w14:paraId="5B687914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248,300</w:t>
            </w:r>
          </w:p>
        </w:tc>
      </w:tr>
      <w:tr w:rsidR="004B1F12" w:rsidRPr="004B1F12" w14:paraId="77C301A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7861A819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29</w:t>
            </w:r>
          </w:p>
        </w:tc>
        <w:tc>
          <w:tcPr>
            <w:tcW w:w="1750" w:type="pct"/>
            <w:noWrap/>
            <w:hideMark/>
          </w:tcPr>
          <w:p w14:paraId="5F8FEC0B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Fier</w:t>
            </w:r>
          </w:p>
        </w:tc>
        <w:tc>
          <w:tcPr>
            <w:tcW w:w="2722" w:type="pct"/>
            <w:noWrap/>
            <w:hideMark/>
          </w:tcPr>
          <w:p w14:paraId="2F5F5816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102,700</w:t>
            </w:r>
          </w:p>
        </w:tc>
      </w:tr>
      <w:tr w:rsidR="004B1F12" w:rsidRPr="004B1F12" w14:paraId="13135AC8" w14:textId="77777777" w:rsidTr="00D505A1">
        <w:trPr>
          <w:trHeight w:val="20"/>
        </w:trPr>
        <w:tc>
          <w:tcPr>
            <w:tcW w:w="528" w:type="pct"/>
            <w:noWrap/>
            <w:hideMark/>
          </w:tcPr>
          <w:p w14:paraId="0F2376AE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30</w:t>
            </w:r>
          </w:p>
        </w:tc>
        <w:tc>
          <w:tcPr>
            <w:tcW w:w="1750" w:type="pct"/>
            <w:noWrap/>
            <w:hideMark/>
          </w:tcPr>
          <w:p w14:paraId="56CA2C43" w14:textId="77777777" w:rsidR="004B1F12" w:rsidRPr="004B1F12" w:rsidRDefault="004B1F12" w:rsidP="00CE05EA">
            <w:pPr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Tepelenë</w:t>
            </w:r>
          </w:p>
        </w:tc>
        <w:tc>
          <w:tcPr>
            <w:tcW w:w="2722" w:type="pct"/>
            <w:noWrap/>
            <w:hideMark/>
          </w:tcPr>
          <w:p w14:paraId="2510DDA2" w14:textId="77777777" w:rsidR="004B1F12" w:rsidRPr="004B1F12" w:rsidRDefault="004B1F12" w:rsidP="004B1F12">
            <w:pPr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235,300</w:t>
            </w:r>
          </w:p>
        </w:tc>
      </w:tr>
    </w:tbl>
    <w:p w14:paraId="688E76B5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3C6CE59B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 për shërbimin e Këshillit Teknik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499"/>
      </w:tblGrid>
      <w:tr w:rsidR="00642B33" w:rsidRPr="004B1F12" w14:paraId="47C2C77C" w14:textId="77777777" w:rsidTr="00CE05EA">
        <w:tc>
          <w:tcPr>
            <w:tcW w:w="2505" w:type="pct"/>
            <w:shd w:val="clear" w:color="auto" w:fill="auto"/>
          </w:tcPr>
          <w:p w14:paraId="38B13BB5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2495" w:type="pct"/>
            <w:shd w:val="clear" w:color="auto" w:fill="auto"/>
          </w:tcPr>
          <w:p w14:paraId="024C64C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0F326B46" w14:textId="77777777" w:rsidTr="00CE05EA">
        <w:tc>
          <w:tcPr>
            <w:tcW w:w="2505" w:type="pct"/>
            <w:shd w:val="clear" w:color="auto" w:fill="auto"/>
          </w:tcPr>
          <w:p w14:paraId="166BCBCD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Këshillit Teknik</w:t>
            </w:r>
          </w:p>
        </w:tc>
        <w:tc>
          <w:tcPr>
            <w:tcW w:w="2495" w:type="pct"/>
            <w:shd w:val="clear" w:color="auto" w:fill="auto"/>
          </w:tcPr>
          <w:p w14:paraId="4076233B" w14:textId="77777777" w:rsidR="00642B33" w:rsidRPr="004B1F12" w:rsidRDefault="00642B33" w:rsidP="002A0541">
            <w:pPr>
              <w:spacing w:after="0" w:line="240" w:lineRule="auto"/>
              <w:jc w:val="right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100,000</w:t>
            </w:r>
          </w:p>
        </w:tc>
      </w:tr>
    </w:tbl>
    <w:p w14:paraId="1C4A11EE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609EA576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bCs/>
          <w:sz w:val="20"/>
          <w:szCs w:val="20"/>
        </w:rPr>
        <w:t>Tarifat për dhënie studimi-projekti të materialeve, dorëzuar nga subjektet</w:t>
      </w:r>
    </w:p>
    <w:p w14:paraId="413E7D14" w14:textId="77777777" w:rsidR="00642B33" w:rsidRPr="004B1F12" w:rsidRDefault="00642B33" w:rsidP="002A0541">
      <w:pPr>
        <w:spacing w:after="0" w:line="240" w:lineRule="auto"/>
        <w:jc w:val="right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Në lekë (pa TVSH)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2357"/>
        <w:gridCol w:w="2545"/>
        <w:gridCol w:w="2041"/>
      </w:tblGrid>
      <w:tr w:rsidR="00642B33" w:rsidRPr="004B1F12" w14:paraId="0D93505D" w14:textId="77777777" w:rsidTr="002A0541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1409C" w14:textId="77777777" w:rsidR="00642B33" w:rsidRPr="004B1F12" w:rsidRDefault="00642B33" w:rsidP="002A054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Formati fletës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85A11" w14:textId="5C45E3DE" w:rsidR="00642B33" w:rsidRPr="004B1F12" w:rsidRDefault="00642B33" w:rsidP="002A054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Kopje bardhezi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41D42" w14:textId="77777777" w:rsidR="00642B33" w:rsidRPr="004B1F12" w:rsidRDefault="00642B33" w:rsidP="002A054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Kopje me ngjyra</w:t>
            </w:r>
          </w:p>
        </w:tc>
        <w:tc>
          <w:tcPr>
            <w:tcW w:w="113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35A13" w14:textId="29294770" w:rsidR="00642B33" w:rsidRPr="004B1F12" w:rsidRDefault="00642B33" w:rsidP="002A0541">
            <w:pPr>
              <w:spacing w:after="0" w:line="240" w:lineRule="auto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Tarifë për </w:t>
            </w:r>
            <w:r w:rsidR="003401FF"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dokumentet</w:t>
            </w: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 e skanuar</w:t>
            </w:r>
          </w:p>
        </w:tc>
      </w:tr>
      <w:tr w:rsidR="00642B33" w:rsidRPr="004B1F12" w14:paraId="7748AA59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EC1DF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A5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069CC" w14:textId="787315EF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25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76C29" w14:textId="2B7315F0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</w:t>
            </w:r>
            <w:r w:rsidR="004B1F12" w:rsidRPr="004B1F1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D2B73" w14:textId="49B95C62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10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5645B55F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C14CA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A4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657FB" w14:textId="419DBF9C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50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A26C6" w14:textId="1A016FEA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100</w:t>
            </w:r>
            <w:r w:rsidR="004B1F12" w:rsidRPr="004B1F1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E7E07" w14:textId="5715E7F8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20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62FFE081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BEDC1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A3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CE2B3" w14:textId="4F8C6CD6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100</w:t>
            </w:r>
            <w:r w:rsidR="004B1F12" w:rsidRPr="004B1F1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1C1D9" w14:textId="7A2705BD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200</w:t>
            </w:r>
            <w:r w:rsidR="004B1F12" w:rsidRPr="004B1F1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66CFD" w14:textId="28C02DF0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50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00329E39" w14:textId="77777777" w:rsidTr="00CE05EA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4905B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Për materialet grafike me madhësi A2 e sipër, dhënia e tyre të llogaritet: </w:t>
            </w:r>
          </w:p>
        </w:tc>
      </w:tr>
      <w:tr w:rsidR="00642B33" w:rsidRPr="004B1F12" w14:paraId="0926061A" w14:textId="77777777" w:rsidTr="00CE05EA">
        <w:trPr>
          <w:trHeight w:val="20"/>
        </w:trPr>
        <w:tc>
          <w:tcPr>
            <w:tcW w:w="115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C95C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B8993" w14:textId="788B6FFF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200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9CC28" w14:textId="3E3E687A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400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9E8D5" w14:textId="4ECBDDBC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100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1D687DBD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4DB4E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DFA3B" w14:textId="777E6F35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400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57A6F" w14:textId="6FE6E2C9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800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6B55C" w14:textId="4C92E9DD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200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179DAE98" w14:textId="77777777" w:rsidTr="00CE05EA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C841E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A0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53F2E" w14:textId="713EB7B6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800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577BE" w14:textId="307D8106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1400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F780E" w14:textId="4039D5DE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300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/fleta</w:t>
            </w:r>
          </w:p>
        </w:tc>
      </w:tr>
      <w:tr w:rsidR="00642B33" w:rsidRPr="004B1F12" w14:paraId="24761CE3" w14:textId="77777777" w:rsidTr="00CE05EA">
        <w:trPr>
          <w:trHeight w:val="20"/>
        </w:trPr>
        <w:tc>
          <w:tcPr>
            <w:tcW w:w="115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3FBA3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bCs/>
                <w:sz w:val="20"/>
                <w:szCs w:val="20"/>
              </w:rPr>
              <w:t>Për çdo format harte më të madh se A0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77DEA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  <w:vertAlign w:val="superscript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800 Lekë/m</w:t>
            </w:r>
            <w:r w:rsidRPr="004B1F12">
              <w:rPr>
                <w:rFonts w:ascii="Garamond" w:hAnsi="Garamond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63AC0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1400 Lekë/m</w:t>
            </w:r>
            <w:r w:rsidRPr="004B1F12">
              <w:rPr>
                <w:rFonts w:ascii="Garamond" w:hAnsi="Garamond" w:cstheme="majorBid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888D5" w14:textId="623C5220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300 </w:t>
            </w:r>
            <w:r w:rsidR="002A0541" w:rsidRPr="004B1F12">
              <w:rPr>
                <w:rFonts w:ascii="Garamond" w:hAnsi="Garamond" w:cstheme="majorBidi"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>/m</w:t>
            </w:r>
            <w:r w:rsidRPr="004B1F12">
              <w:rPr>
                <w:rFonts w:ascii="Garamond" w:hAnsi="Garamond" w:cstheme="majorBidi"/>
                <w:sz w:val="20"/>
                <w:szCs w:val="20"/>
                <w:vertAlign w:val="superscript"/>
              </w:rPr>
              <w:t>2</w:t>
            </w:r>
          </w:p>
        </w:tc>
      </w:tr>
      <w:tr w:rsidR="00642B33" w:rsidRPr="004B1F12" w14:paraId="22D239AE" w14:textId="77777777" w:rsidTr="00CE05EA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EEB35" w14:textId="5FD4DBAF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i/>
                <w:iCs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>Shënim</w:t>
            </w:r>
            <w:r w:rsidR="003401FF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3401FF"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Për 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dhënien e materialeve me CD në </w:t>
            </w:r>
            <w:r w:rsidR="003401FF"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>çmim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do të llogaritet</w:t>
            </w:r>
            <w:r w:rsidR="004B1F12"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- Plus 100 </w:t>
            </w:r>
            <w:r w:rsidR="003401FF"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>lekë</w:t>
            </w:r>
            <w:r w:rsidRPr="004B1F12">
              <w:rPr>
                <w:rFonts w:ascii="Garamond" w:hAnsi="Garamond" w:cstheme="majorBidi"/>
                <w:i/>
                <w:iCs/>
                <w:sz w:val="20"/>
                <w:szCs w:val="20"/>
              </w:rPr>
              <w:t>/CD</w:t>
            </w:r>
          </w:p>
        </w:tc>
      </w:tr>
    </w:tbl>
    <w:p w14:paraId="75FB917D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sz w:val="20"/>
          <w:szCs w:val="20"/>
        </w:rPr>
      </w:pPr>
      <w:r w:rsidRPr="004B1F12">
        <w:rPr>
          <w:rFonts w:ascii="Garamond" w:hAnsi="Garamond" w:cstheme="majorBidi"/>
          <w:sz w:val="20"/>
          <w:szCs w:val="20"/>
        </w:rPr>
        <w:t xml:space="preserve"> </w:t>
      </w:r>
    </w:p>
    <w:p w14:paraId="4F095AFA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 e miratimit të planeve vjetore të punës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3856"/>
      </w:tblGrid>
      <w:tr w:rsidR="00642B33" w:rsidRPr="004B1F12" w14:paraId="668353A7" w14:textId="77777777" w:rsidTr="00CE05EA">
        <w:trPr>
          <w:trHeight w:val="170"/>
        </w:trPr>
        <w:tc>
          <w:tcPr>
            <w:tcW w:w="2862" w:type="pct"/>
            <w:shd w:val="clear" w:color="auto" w:fill="auto"/>
          </w:tcPr>
          <w:p w14:paraId="34F3F852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2138" w:type="pct"/>
            <w:shd w:val="clear" w:color="auto" w:fill="auto"/>
          </w:tcPr>
          <w:p w14:paraId="0E8A30EB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45F4765F" w14:textId="77777777" w:rsidTr="00CE05EA">
        <w:trPr>
          <w:trHeight w:val="170"/>
        </w:trPr>
        <w:tc>
          <w:tcPr>
            <w:tcW w:w="2862" w:type="pct"/>
            <w:shd w:val="clear" w:color="auto" w:fill="auto"/>
          </w:tcPr>
          <w:p w14:paraId="572D14EB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të planeve vjetore të punës</w:t>
            </w:r>
          </w:p>
        </w:tc>
        <w:tc>
          <w:tcPr>
            <w:tcW w:w="2138" w:type="pct"/>
            <w:shd w:val="clear" w:color="auto" w:fill="auto"/>
          </w:tcPr>
          <w:p w14:paraId="778860BF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300,000</w:t>
            </w:r>
          </w:p>
        </w:tc>
      </w:tr>
    </w:tbl>
    <w:p w14:paraId="4E6E056F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6DD354E1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Tarifat e miratimit të projekteve të depozitimit të mbetjeve (çdo 5 vjet)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6"/>
        <w:gridCol w:w="1861"/>
      </w:tblGrid>
      <w:tr w:rsidR="00642B33" w:rsidRPr="004B1F12" w14:paraId="74EBB22C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5F6C289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1032" w:type="pct"/>
            <w:shd w:val="clear" w:color="auto" w:fill="auto"/>
          </w:tcPr>
          <w:p w14:paraId="535EBFAA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2EF6B87F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111F44E3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të projekteve të depozitimit të mbetjeve për uzinat e ferrokromit</w:t>
            </w:r>
          </w:p>
        </w:tc>
        <w:tc>
          <w:tcPr>
            <w:tcW w:w="1032" w:type="pct"/>
            <w:shd w:val="clear" w:color="auto" w:fill="auto"/>
          </w:tcPr>
          <w:p w14:paraId="77A2788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500,000</w:t>
            </w:r>
          </w:p>
        </w:tc>
      </w:tr>
      <w:tr w:rsidR="00642B33" w:rsidRPr="004B1F12" w14:paraId="6A168F39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4A10B7E1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të projekteve të depozitimit të mbetjeve për fabrikat e bakrit</w:t>
            </w:r>
          </w:p>
        </w:tc>
        <w:tc>
          <w:tcPr>
            <w:tcW w:w="1032" w:type="pct"/>
            <w:shd w:val="clear" w:color="auto" w:fill="auto"/>
          </w:tcPr>
          <w:p w14:paraId="7E6B011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500,000</w:t>
            </w:r>
          </w:p>
        </w:tc>
      </w:tr>
      <w:tr w:rsidR="00642B33" w:rsidRPr="004B1F12" w14:paraId="1C6ED1F6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7E8167E0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të projekteve të depozitimit të mbetjeve për fabrikat e kromit</w:t>
            </w:r>
          </w:p>
        </w:tc>
        <w:tc>
          <w:tcPr>
            <w:tcW w:w="1032" w:type="pct"/>
            <w:shd w:val="clear" w:color="auto" w:fill="auto"/>
          </w:tcPr>
          <w:p w14:paraId="457B0B57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350,000</w:t>
            </w:r>
          </w:p>
        </w:tc>
      </w:tr>
      <w:tr w:rsidR="00642B33" w:rsidRPr="004B1F12" w14:paraId="2BA1CB38" w14:textId="77777777" w:rsidTr="00CE05EA">
        <w:trPr>
          <w:trHeight w:val="20"/>
        </w:trPr>
        <w:tc>
          <w:tcPr>
            <w:tcW w:w="3968" w:type="pct"/>
            <w:shd w:val="clear" w:color="auto" w:fill="auto"/>
          </w:tcPr>
          <w:p w14:paraId="62799D89" w14:textId="117EC530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Tarifa e miratimit të projekteve të depozitimit të mbetjeve për </w:t>
            </w:r>
            <w:r w:rsidR="003401FF" w:rsidRPr="004B1F12">
              <w:rPr>
                <w:rFonts w:ascii="Garamond" w:hAnsi="Garamond" w:cstheme="majorBidi"/>
                <w:sz w:val="20"/>
                <w:szCs w:val="20"/>
              </w:rPr>
              <w:t>impiantet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 e tjera përpunues</w:t>
            </w:r>
          </w:p>
        </w:tc>
        <w:tc>
          <w:tcPr>
            <w:tcW w:w="1032" w:type="pct"/>
            <w:shd w:val="clear" w:color="auto" w:fill="auto"/>
          </w:tcPr>
          <w:p w14:paraId="6E9D826F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150,000</w:t>
            </w:r>
          </w:p>
        </w:tc>
      </w:tr>
    </w:tbl>
    <w:p w14:paraId="78FDF696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</w:p>
    <w:p w14:paraId="41E9D121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b/>
          <w:sz w:val="20"/>
          <w:szCs w:val="20"/>
        </w:rPr>
      </w:pPr>
      <w:r w:rsidRPr="004B1F12">
        <w:rPr>
          <w:rFonts w:ascii="Garamond" w:hAnsi="Garamond" w:cstheme="majorBidi"/>
          <w:b/>
          <w:sz w:val="20"/>
          <w:szCs w:val="20"/>
        </w:rPr>
        <w:t>Tarifat e miratimit të projekteve (kartave) teknologjike (aplikohet vetëm një herë)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6"/>
        <w:gridCol w:w="1861"/>
      </w:tblGrid>
      <w:tr w:rsidR="00642B33" w:rsidRPr="004B1F12" w14:paraId="5330B661" w14:textId="77777777" w:rsidTr="00CE05EA">
        <w:tc>
          <w:tcPr>
            <w:tcW w:w="3968" w:type="pct"/>
            <w:shd w:val="clear" w:color="auto" w:fill="auto"/>
          </w:tcPr>
          <w:p w14:paraId="4208A38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Emërtimi</w:t>
            </w:r>
          </w:p>
        </w:tc>
        <w:tc>
          <w:tcPr>
            <w:tcW w:w="1032" w:type="pct"/>
            <w:shd w:val="clear" w:color="auto" w:fill="auto"/>
          </w:tcPr>
          <w:p w14:paraId="6077136A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b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b/>
                <w:sz w:val="20"/>
                <w:szCs w:val="20"/>
              </w:rPr>
              <w:t>Tarifa në lekë (pa TVSH)</w:t>
            </w:r>
          </w:p>
        </w:tc>
      </w:tr>
      <w:tr w:rsidR="00642B33" w:rsidRPr="004B1F12" w14:paraId="09D087D8" w14:textId="77777777" w:rsidTr="00CE05EA">
        <w:tc>
          <w:tcPr>
            <w:tcW w:w="3968" w:type="pct"/>
            <w:shd w:val="clear" w:color="auto" w:fill="auto"/>
          </w:tcPr>
          <w:p w14:paraId="0ED17E29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e projekteve(kartave) teknologjike për uzinat e ferrokromit</w:t>
            </w:r>
          </w:p>
        </w:tc>
        <w:tc>
          <w:tcPr>
            <w:tcW w:w="1032" w:type="pct"/>
            <w:shd w:val="clear" w:color="auto" w:fill="auto"/>
          </w:tcPr>
          <w:p w14:paraId="15E192FC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500,000</w:t>
            </w:r>
          </w:p>
        </w:tc>
      </w:tr>
      <w:tr w:rsidR="00642B33" w:rsidRPr="004B1F12" w14:paraId="381EF32B" w14:textId="77777777" w:rsidTr="00CE05EA">
        <w:tc>
          <w:tcPr>
            <w:tcW w:w="3968" w:type="pct"/>
            <w:shd w:val="clear" w:color="auto" w:fill="auto"/>
          </w:tcPr>
          <w:p w14:paraId="1FF82916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e projekteve(kartave) teknologjike për fabrikat e bakrit</w:t>
            </w:r>
          </w:p>
        </w:tc>
        <w:tc>
          <w:tcPr>
            <w:tcW w:w="1032" w:type="pct"/>
            <w:shd w:val="clear" w:color="auto" w:fill="auto"/>
          </w:tcPr>
          <w:p w14:paraId="0E4CECA3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500,000</w:t>
            </w:r>
          </w:p>
        </w:tc>
      </w:tr>
      <w:tr w:rsidR="00642B33" w:rsidRPr="004B1F12" w14:paraId="1A82CFE4" w14:textId="77777777" w:rsidTr="00CE05EA">
        <w:tc>
          <w:tcPr>
            <w:tcW w:w="3968" w:type="pct"/>
            <w:shd w:val="clear" w:color="auto" w:fill="auto"/>
          </w:tcPr>
          <w:p w14:paraId="16639D2D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Tarifa e miratimit e projekteve(kartave) teknologjike për fabrikat e kromit</w:t>
            </w:r>
          </w:p>
        </w:tc>
        <w:tc>
          <w:tcPr>
            <w:tcW w:w="1032" w:type="pct"/>
            <w:shd w:val="clear" w:color="auto" w:fill="auto"/>
          </w:tcPr>
          <w:p w14:paraId="0691980D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350,000</w:t>
            </w:r>
          </w:p>
        </w:tc>
      </w:tr>
      <w:tr w:rsidR="00642B33" w:rsidRPr="004B1F12" w14:paraId="2A6C93DF" w14:textId="77777777" w:rsidTr="00CE05EA">
        <w:tc>
          <w:tcPr>
            <w:tcW w:w="3968" w:type="pct"/>
            <w:shd w:val="clear" w:color="auto" w:fill="auto"/>
          </w:tcPr>
          <w:p w14:paraId="276E14E7" w14:textId="33DC87F3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Tarifa e miratimit e projekteve(kartave) teknologjike për </w:t>
            </w:r>
            <w:r w:rsidR="003401FF" w:rsidRPr="004B1F12">
              <w:rPr>
                <w:rFonts w:ascii="Garamond" w:hAnsi="Garamond" w:cstheme="majorBidi"/>
                <w:sz w:val="20"/>
                <w:szCs w:val="20"/>
              </w:rPr>
              <w:t>impiantet</w:t>
            </w:r>
            <w:r w:rsidRPr="004B1F12">
              <w:rPr>
                <w:rFonts w:ascii="Garamond" w:hAnsi="Garamond" w:cstheme="majorBidi"/>
                <w:sz w:val="20"/>
                <w:szCs w:val="20"/>
              </w:rPr>
              <w:t xml:space="preserve"> e tjera përpunues</w:t>
            </w:r>
          </w:p>
        </w:tc>
        <w:tc>
          <w:tcPr>
            <w:tcW w:w="1032" w:type="pct"/>
            <w:shd w:val="clear" w:color="auto" w:fill="auto"/>
          </w:tcPr>
          <w:p w14:paraId="4524A8CD" w14:textId="77777777" w:rsidR="00642B33" w:rsidRPr="004B1F12" w:rsidRDefault="00642B33" w:rsidP="00CE05EA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4B1F12">
              <w:rPr>
                <w:rFonts w:ascii="Garamond" w:hAnsi="Garamond" w:cstheme="majorBidi"/>
                <w:sz w:val="20"/>
                <w:szCs w:val="20"/>
              </w:rPr>
              <w:t>150,000</w:t>
            </w:r>
          </w:p>
        </w:tc>
      </w:tr>
    </w:tbl>
    <w:p w14:paraId="22718BDC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sz w:val="20"/>
          <w:szCs w:val="20"/>
        </w:rPr>
      </w:pPr>
    </w:p>
    <w:p w14:paraId="790F3316" w14:textId="77777777" w:rsidR="00642B33" w:rsidRPr="004B1F12" w:rsidRDefault="00642B33" w:rsidP="00642B33">
      <w:pPr>
        <w:spacing w:after="0" w:line="240" w:lineRule="auto"/>
        <w:rPr>
          <w:rFonts w:ascii="Garamond" w:hAnsi="Garamond" w:cstheme="majorBidi"/>
          <w:sz w:val="20"/>
          <w:szCs w:val="20"/>
        </w:rPr>
      </w:pPr>
    </w:p>
    <w:p w14:paraId="5727CDB9" w14:textId="77777777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ANEKSI 2</w:t>
      </w:r>
    </w:p>
    <w:p w14:paraId="2D0C206E" w14:textId="77777777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4544D6DB" w14:textId="18A65F58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Tarifat për shërbimet e ofruara nga Agjencia Kombëtare e Burimeve Natyrore për shoqëritë koncensionare/mbajtëse të miratimit në fushën hidroenergj</w:t>
      </w:r>
      <w:r w:rsidR="003401FF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e</w:t>
      </w: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tike:</w:t>
      </w:r>
    </w:p>
    <w:p w14:paraId="7CF3608D" w14:textId="77777777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1FCC0EFD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3906"/>
      </w:tblGrid>
      <w:tr w:rsidR="00642B33" w:rsidRPr="004B1F12" w14:paraId="74121F94" w14:textId="77777777" w:rsidTr="00CE05EA">
        <w:tc>
          <w:tcPr>
            <w:tcW w:w="2834" w:type="pct"/>
            <w:shd w:val="clear" w:color="auto" w:fill="auto"/>
          </w:tcPr>
          <w:p w14:paraId="7267CCDC" w14:textId="453156BA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Për </w:t>
            </w:r>
            <w:r w:rsidR="003401FF"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hidrocentralet</w:t>
            </w:r>
          </w:p>
        </w:tc>
        <w:tc>
          <w:tcPr>
            <w:tcW w:w="2166" w:type="pct"/>
            <w:shd w:val="clear" w:color="auto" w:fill="auto"/>
          </w:tcPr>
          <w:p w14:paraId="132B02AB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2DD2F812" w14:textId="77777777" w:rsidTr="00CE05EA">
        <w:tc>
          <w:tcPr>
            <w:tcW w:w="2834" w:type="pct"/>
            <w:shd w:val="clear" w:color="auto" w:fill="auto"/>
          </w:tcPr>
          <w:p w14:paraId="76525936" w14:textId="6C22C523" w:rsidR="00642B33" w:rsidRPr="004B1F12" w:rsidRDefault="003401FF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deri në 1MW </w:t>
            </w:r>
          </w:p>
        </w:tc>
        <w:tc>
          <w:tcPr>
            <w:tcW w:w="2166" w:type="pct"/>
            <w:shd w:val="clear" w:color="auto" w:fill="auto"/>
          </w:tcPr>
          <w:p w14:paraId="503574E9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500,000</w:t>
            </w:r>
          </w:p>
        </w:tc>
      </w:tr>
      <w:tr w:rsidR="00642B33" w:rsidRPr="004B1F12" w14:paraId="1D21D033" w14:textId="77777777" w:rsidTr="00CE05EA">
        <w:tc>
          <w:tcPr>
            <w:tcW w:w="2834" w:type="pct"/>
            <w:shd w:val="clear" w:color="auto" w:fill="auto"/>
          </w:tcPr>
          <w:p w14:paraId="118393D2" w14:textId="30F67C65" w:rsidR="00642B33" w:rsidRPr="004B1F12" w:rsidRDefault="003401FF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fuqi të instaluar nga 1MW deri në 3MW</w:t>
            </w:r>
          </w:p>
        </w:tc>
        <w:tc>
          <w:tcPr>
            <w:tcW w:w="2166" w:type="pct"/>
            <w:shd w:val="clear" w:color="auto" w:fill="auto"/>
          </w:tcPr>
          <w:p w14:paraId="7FCAAB7D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700,000</w:t>
            </w:r>
          </w:p>
        </w:tc>
      </w:tr>
      <w:tr w:rsidR="00642B33" w:rsidRPr="004B1F12" w14:paraId="1B989C7C" w14:textId="77777777" w:rsidTr="00CE05EA">
        <w:tc>
          <w:tcPr>
            <w:tcW w:w="2834" w:type="pct"/>
            <w:shd w:val="clear" w:color="auto" w:fill="auto"/>
          </w:tcPr>
          <w:p w14:paraId="353CFCAF" w14:textId="0B59B47C" w:rsidR="00642B33" w:rsidRPr="004B1F12" w:rsidRDefault="003401FF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fuqi të instaluar nga 3MW deri në 10MW</w:t>
            </w:r>
          </w:p>
        </w:tc>
        <w:tc>
          <w:tcPr>
            <w:tcW w:w="2166" w:type="pct"/>
            <w:shd w:val="clear" w:color="auto" w:fill="auto"/>
          </w:tcPr>
          <w:p w14:paraId="7FB69C56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1,000,000</w:t>
            </w:r>
          </w:p>
        </w:tc>
      </w:tr>
      <w:tr w:rsidR="00642B33" w:rsidRPr="004B1F12" w14:paraId="4F540600" w14:textId="77777777" w:rsidTr="00CE05EA">
        <w:tc>
          <w:tcPr>
            <w:tcW w:w="2834" w:type="pct"/>
            <w:shd w:val="clear" w:color="auto" w:fill="auto"/>
          </w:tcPr>
          <w:p w14:paraId="48B803A8" w14:textId="0C718079" w:rsidR="00642B33" w:rsidRPr="004B1F12" w:rsidRDefault="003401FF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fuqi të instaluar mbi 10 MW</w:t>
            </w:r>
          </w:p>
        </w:tc>
        <w:tc>
          <w:tcPr>
            <w:tcW w:w="2166" w:type="pct"/>
            <w:shd w:val="clear" w:color="auto" w:fill="auto"/>
          </w:tcPr>
          <w:p w14:paraId="5671303A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1,500,000</w:t>
            </w:r>
          </w:p>
        </w:tc>
      </w:tr>
    </w:tbl>
    <w:p w14:paraId="6576FB2D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208ECAA3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 për vlerësimin e investimit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5304"/>
      </w:tblGrid>
      <w:tr w:rsidR="00642B33" w:rsidRPr="004B1F12" w14:paraId="08DB08DE" w14:textId="77777777" w:rsidTr="00CE05EA">
        <w:tc>
          <w:tcPr>
            <w:tcW w:w="2059" w:type="pct"/>
            <w:shd w:val="clear" w:color="auto" w:fill="auto"/>
          </w:tcPr>
          <w:p w14:paraId="2100882A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941" w:type="pct"/>
            <w:shd w:val="clear" w:color="auto" w:fill="auto"/>
          </w:tcPr>
          <w:p w14:paraId="2C746889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Tarifa </w:t>
            </w:r>
          </w:p>
        </w:tc>
      </w:tr>
      <w:tr w:rsidR="00642B33" w:rsidRPr="004B1F12" w14:paraId="3546030A" w14:textId="77777777" w:rsidTr="00CE05EA">
        <w:tc>
          <w:tcPr>
            <w:tcW w:w="2059" w:type="pct"/>
            <w:shd w:val="clear" w:color="auto" w:fill="auto"/>
          </w:tcPr>
          <w:p w14:paraId="55EFEFDC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Tarifa e vlerësimit të investimit</w:t>
            </w:r>
          </w:p>
        </w:tc>
        <w:tc>
          <w:tcPr>
            <w:tcW w:w="2941" w:type="pct"/>
            <w:shd w:val="clear" w:color="auto" w:fill="auto"/>
          </w:tcPr>
          <w:p w14:paraId="70D1A223" w14:textId="5E594E49" w:rsidR="00642B33" w:rsidRPr="004B1F12" w:rsidRDefault="00642B33" w:rsidP="003401FF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1 % e vlerës së investuar, por në çdo rast nuk do të kalojë vlerën prej 15,000,000 lekë</w:t>
            </w:r>
            <w:r w:rsidR="003401FF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sh</w:t>
            </w: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pa TVSH</w:t>
            </w:r>
          </w:p>
        </w:tc>
      </w:tr>
    </w:tbl>
    <w:p w14:paraId="59EF66E1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504AB42F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lastRenderedPageBreak/>
        <w:t>Tarifat për certifikatën vjetore të monitorimit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3919"/>
      </w:tblGrid>
      <w:tr w:rsidR="00642B33" w:rsidRPr="004B1F12" w14:paraId="36442141" w14:textId="77777777" w:rsidTr="00CE05EA">
        <w:tc>
          <w:tcPr>
            <w:tcW w:w="2827" w:type="pct"/>
            <w:shd w:val="clear" w:color="auto" w:fill="auto"/>
          </w:tcPr>
          <w:p w14:paraId="5CEF3EDF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73" w:type="pct"/>
            <w:shd w:val="clear" w:color="auto" w:fill="auto"/>
          </w:tcPr>
          <w:p w14:paraId="614BDC02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33F34840" w14:textId="77777777" w:rsidTr="00CE05EA">
        <w:tc>
          <w:tcPr>
            <w:tcW w:w="2827" w:type="pct"/>
            <w:shd w:val="clear" w:color="auto" w:fill="auto"/>
          </w:tcPr>
          <w:p w14:paraId="6EBC7CFF" w14:textId="5A1C7781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0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0.5 </w:t>
            </w:r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5014404A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30,000</w:t>
            </w:r>
          </w:p>
        </w:tc>
      </w:tr>
      <w:tr w:rsidR="00642B33" w:rsidRPr="004B1F12" w14:paraId="381316E2" w14:textId="77777777" w:rsidTr="00CE05EA">
        <w:tc>
          <w:tcPr>
            <w:tcW w:w="2827" w:type="pct"/>
            <w:shd w:val="clear" w:color="auto" w:fill="auto"/>
          </w:tcPr>
          <w:p w14:paraId="17279246" w14:textId="2353A172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0.5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1 </w:t>
            </w:r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642344CB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80,000</w:t>
            </w:r>
          </w:p>
        </w:tc>
      </w:tr>
      <w:tr w:rsidR="00642B33" w:rsidRPr="004B1F12" w14:paraId="09B9CAD1" w14:textId="77777777" w:rsidTr="00CE05EA">
        <w:tc>
          <w:tcPr>
            <w:tcW w:w="2827" w:type="pct"/>
            <w:shd w:val="clear" w:color="auto" w:fill="auto"/>
          </w:tcPr>
          <w:p w14:paraId="4F61AE99" w14:textId="317807FB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  <w:r w:rsidR="004B1F12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7173FCE5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150,000</w:t>
            </w:r>
          </w:p>
        </w:tc>
      </w:tr>
      <w:tr w:rsidR="00642B33" w:rsidRPr="004B1F12" w14:paraId="2E5D2E2E" w14:textId="77777777" w:rsidTr="00CE05EA">
        <w:tc>
          <w:tcPr>
            <w:tcW w:w="2827" w:type="pct"/>
            <w:shd w:val="clear" w:color="auto" w:fill="auto"/>
          </w:tcPr>
          <w:p w14:paraId="37A65D83" w14:textId="38AB6063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5 </w:t>
            </w:r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045E3D2A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300,000</w:t>
            </w:r>
          </w:p>
        </w:tc>
      </w:tr>
      <w:tr w:rsidR="00642B33" w:rsidRPr="004B1F12" w14:paraId="30A0D3B6" w14:textId="77777777" w:rsidTr="00CE05EA">
        <w:tc>
          <w:tcPr>
            <w:tcW w:w="2827" w:type="pct"/>
            <w:shd w:val="clear" w:color="auto" w:fill="auto"/>
          </w:tcPr>
          <w:p w14:paraId="47C15DD9" w14:textId="610E01CC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10 </w:t>
            </w:r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603A1E14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600,000</w:t>
            </w:r>
          </w:p>
        </w:tc>
      </w:tr>
      <w:tr w:rsidR="00642B33" w:rsidRPr="004B1F12" w14:paraId="30D936E4" w14:textId="77777777" w:rsidTr="00CE05EA">
        <w:trPr>
          <w:trHeight w:val="332"/>
        </w:trPr>
        <w:tc>
          <w:tcPr>
            <w:tcW w:w="2827" w:type="pct"/>
            <w:shd w:val="clear" w:color="auto" w:fill="auto"/>
          </w:tcPr>
          <w:p w14:paraId="24E6BCEB" w14:textId="6F350CCC" w:rsidR="00642B33" w:rsidRPr="004B1F12" w:rsidRDefault="00642B33" w:rsidP="00CE05EA">
            <w:pPr>
              <w:tabs>
                <w:tab w:val="left" w:pos="426"/>
                <w:tab w:val="left" w:pos="9356"/>
              </w:tabs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Mbi 10 </w:t>
            </w:r>
            <w:r w:rsidR="007F491C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42EA4801" w14:textId="77777777" w:rsidR="00642B33" w:rsidRPr="004B1F12" w:rsidRDefault="00642B33" w:rsidP="003401FF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1,000,000</w:t>
            </w:r>
          </w:p>
        </w:tc>
      </w:tr>
    </w:tbl>
    <w:p w14:paraId="181B8B38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73B89445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Penalitet për mosraportim sipas detyrimit kontraktual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7"/>
        <w:gridCol w:w="3850"/>
      </w:tblGrid>
      <w:tr w:rsidR="00642B33" w:rsidRPr="004B1F12" w14:paraId="058F96D0" w14:textId="77777777" w:rsidTr="00CE05EA">
        <w:trPr>
          <w:trHeight w:val="20"/>
        </w:trPr>
        <w:tc>
          <w:tcPr>
            <w:tcW w:w="2865" w:type="pct"/>
            <w:shd w:val="clear" w:color="auto" w:fill="auto"/>
          </w:tcPr>
          <w:p w14:paraId="0B1D0C5D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35" w:type="pct"/>
            <w:shd w:val="clear" w:color="auto" w:fill="auto"/>
          </w:tcPr>
          <w:p w14:paraId="746FF179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Vlera në lekë</w:t>
            </w:r>
          </w:p>
        </w:tc>
      </w:tr>
      <w:tr w:rsidR="00642B33" w:rsidRPr="004B1F12" w14:paraId="2A49B16F" w14:textId="77777777" w:rsidTr="00CE05EA">
        <w:trPr>
          <w:trHeight w:val="20"/>
        </w:trPr>
        <w:tc>
          <w:tcPr>
            <w:tcW w:w="2865" w:type="pct"/>
            <w:shd w:val="clear" w:color="auto" w:fill="auto"/>
          </w:tcPr>
          <w:p w14:paraId="709953BF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Penalitet për mosraportim</w:t>
            </w:r>
          </w:p>
        </w:tc>
        <w:tc>
          <w:tcPr>
            <w:tcW w:w="2135" w:type="pct"/>
            <w:shd w:val="clear" w:color="auto" w:fill="auto"/>
          </w:tcPr>
          <w:p w14:paraId="452EAA57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100,000</w:t>
            </w:r>
          </w:p>
        </w:tc>
      </w:tr>
      <w:tr w:rsidR="00642B33" w:rsidRPr="004B1F12" w14:paraId="7786A744" w14:textId="77777777" w:rsidTr="00CE05EA">
        <w:trPr>
          <w:trHeight w:val="20"/>
        </w:trPr>
        <w:tc>
          <w:tcPr>
            <w:tcW w:w="2865" w:type="pct"/>
            <w:shd w:val="clear" w:color="auto" w:fill="auto"/>
          </w:tcPr>
          <w:p w14:paraId="6828C364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Penalitet për përsëritje të shkeljes së mosraportimit</w:t>
            </w:r>
          </w:p>
        </w:tc>
        <w:tc>
          <w:tcPr>
            <w:tcW w:w="2135" w:type="pct"/>
            <w:shd w:val="clear" w:color="auto" w:fill="auto"/>
          </w:tcPr>
          <w:p w14:paraId="7EDCCBE2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200,000</w:t>
            </w:r>
          </w:p>
        </w:tc>
      </w:tr>
    </w:tbl>
    <w:p w14:paraId="03CBD9D0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</w:pPr>
    </w:p>
    <w:p w14:paraId="3E6FA8A6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  <w:t xml:space="preserve">Vendosje e penalitetit nuk përjashton subjektin nga detyrimi për raportim. </w:t>
      </w:r>
    </w:p>
    <w:p w14:paraId="5CA5C8F6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sz w:val="20"/>
          <w:szCs w:val="20"/>
        </w:rPr>
      </w:pPr>
    </w:p>
    <w:p w14:paraId="5F1B6B58" w14:textId="2EAFD558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sz w:val="20"/>
          <w:szCs w:val="20"/>
        </w:rPr>
      </w:pPr>
      <w:r w:rsidRPr="004B1F12">
        <w:rPr>
          <w:rFonts w:ascii="Garamond" w:eastAsia="Calibri" w:hAnsi="Garamond" w:cs="Times New Roman"/>
          <w:b/>
          <w:sz w:val="20"/>
          <w:szCs w:val="20"/>
        </w:rPr>
        <w:t>Tarifat për kryerjen e aktverifikimit (me k</w:t>
      </w:r>
      <w:r w:rsidRPr="004B1F12">
        <w:rPr>
          <w:rFonts w:ascii="Garamond" w:eastAsia="Calibri" w:hAnsi="Garamond" w:cs="Times New Roman"/>
          <w:b/>
          <w:color w:val="000000"/>
          <w:sz w:val="20"/>
          <w:szCs w:val="20"/>
        </w:rPr>
        <w:t>ërkesë të subjekteve</w:t>
      </w:r>
      <w:r w:rsidRPr="004B1F12">
        <w:rPr>
          <w:rFonts w:ascii="Garamond" w:eastAsia="Calibri" w:hAnsi="Garamond" w:cs="Times New Roman"/>
          <w:b/>
          <w:sz w:val="20"/>
          <w:szCs w:val="20"/>
        </w:rPr>
        <w:t>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2"/>
        <w:gridCol w:w="3021"/>
        <w:gridCol w:w="5084"/>
      </w:tblGrid>
      <w:tr w:rsidR="00642B33" w:rsidRPr="004B1F12" w14:paraId="73E3A5BE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9F1F0FA" w14:textId="54E34A8D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Nr</w:t>
            </w:r>
            <w:r w:rsidR="007F491C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675" w:type="pct"/>
            <w:noWrap/>
            <w:hideMark/>
          </w:tcPr>
          <w:p w14:paraId="11B670C7" w14:textId="77777777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Rrethi</w:t>
            </w:r>
          </w:p>
        </w:tc>
        <w:tc>
          <w:tcPr>
            <w:tcW w:w="2819" w:type="pct"/>
            <w:noWrap/>
            <w:hideMark/>
          </w:tcPr>
          <w:p w14:paraId="1F11407C" w14:textId="77777777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45CFA7E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F5A5BE9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675" w:type="pct"/>
            <w:noWrap/>
            <w:hideMark/>
          </w:tcPr>
          <w:p w14:paraId="4884FD7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Mirditë</w:t>
            </w:r>
          </w:p>
        </w:tc>
        <w:tc>
          <w:tcPr>
            <w:tcW w:w="2819" w:type="pct"/>
            <w:noWrap/>
            <w:hideMark/>
          </w:tcPr>
          <w:p w14:paraId="30FBC55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89,700</w:t>
            </w:r>
          </w:p>
        </w:tc>
      </w:tr>
      <w:tr w:rsidR="00642B33" w:rsidRPr="004B1F12" w14:paraId="61D708C1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A681876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675" w:type="pct"/>
            <w:noWrap/>
            <w:hideMark/>
          </w:tcPr>
          <w:p w14:paraId="167F49C7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Pukë</w:t>
            </w:r>
          </w:p>
        </w:tc>
        <w:tc>
          <w:tcPr>
            <w:tcW w:w="2819" w:type="pct"/>
            <w:noWrap/>
            <w:hideMark/>
          </w:tcPr>
          <w:p w14:paraId="2C3E01C7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210,600</w:t>
            </w:r>
          </w:p>
        </w:tc>
      </w:tr>
      <w:tr w:rsidR="00642B33" w:rsidRPr="004B1F12" w14:paraId="49AB3C9C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1177CFAC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1675" w:type="pct"/>
            <w:noWrap/>
            <w:hideMark/>
          </w:tcPr>
          <w:p w14:paraId="3C66C11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Kukës</w:t>
            </w:r>
          </w:p>
        </w:tc>
        <w:tc>
          <w:tcPr>
            <w:tcW w:w="2819" w:type="pct"/>
            <w:noWrap/>
            <w:hideMark/>
          </w:tcPr>
          <w:p w14:paraId="4D0B6840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215,800</w:t>
            </w:r>
          </w:p>
        </w:tc>
      </w:tr>
      <w:tr w:rsidR="00642B33" w:rsidRPr="004B1F12" w14:paraId="36FDB5D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94112F3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1675" w:type="pct"/>
            <w:noWrap/>
            <w:hideMark/>
          </w:tcPr>
          <w:p w14:paraId="6080CBCB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Has</w:t>
            </w:r>
          </w:p>
        </w:tc>
        <w:tc>
          <w:tcPr>
            <w:tcW w:w="2819" w:type="pct"/>
            <w:noWrap/>
            <w:hideMark/>
          </w:tcPr>
          <w:p w14:paraId="48170A94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222,300</w:t>
            </w:r>
          </w:p>
        </w:tc>
      </w:tr>
      <w:tr w:rsidR="00642B33" w:rsidRPr="004B1F12" w14:paraId="55F2446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E34FBE7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1675" w:type="pct"/>
            <w:noWrap/>
            <w:hideMark/>
          </w:tcPr>
          <w:p w14:paraId="11B092C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Mati</w:t>
            </w:r>
          </w:p>
        </w:tc>
        <w:tc>
          <w:tcPr>
            <w:tcW w:w="2819" w:type="pct"/>
            <w:noWrap/>
            <w:hideMark/>
          </w:tcPr>
          <w:p w14:paraId="3DFAB4AE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204,100</w:t>
            </w:r>
          </w:p>
        </w:tc>
      </w:tr>
      <w:tr w:rsidR="00642B33" w:rsidRPr="004B1F12" w14:paraId="49B687F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A366740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675" w:type="pct"/>
            <w:noWrap/>
            <w:hideMark/>
          </w:tcPr>
          <w:p w14:paraId="2423E190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Bulqizë</w:t>
            </w:r>
          </w:p>
        </w:tc>
        <w:tc>
          <w:tcPr>
            <w:tcW w:w="2819" w:type="pct"/>
            <w:noWrap/>
            <w:hideMark/>
          </w:tcPr>
          <w:p w14:paraId="0F910697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213,200</w:t>
            </w:r>
          </w:p>
        </w:tc>
      </w:tr>
      <w:tr w:rsidR="00642B33" w:rsidRPr="004B1F12" w14:paraId="1B0401C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A8A5ED9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1675" w:type="pct"/>
            <w:noWrap/>
            <w:hideMark/>
          </w:tcPr>
          <w:p w14:paraId="2965A86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Krujë, Tiranë</w:t>
            </w:r>
          </w:p>
        </w:tc>
        <w:tc>
          <w:tcPr>
            <w:tcW w:w="2819" w:type="pct"/>
            <w:noWrap/>
            <w:hideMark/>
          </w:tcPr>
          <w:p w14:paraId="3BFAAE78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79,300</w:t>
            </w:r>
          </w:p>
        </w:tc>
      </w:tr>
      <w:tr w:rsidR="00642B33" w:rsidRPr="004B1F12" w14:paraId="058EC6B9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3C4A3AF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1675" w:type="pct"/>
            <w:noWrap/>
            <w:hideMark/>
          </w:tcPr>
          <w:p w14:paraId="29C81E22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Kurbin</w:t>
            </w:r>
          </w:p>
        </w:tc>
        <w:tc>
          <w:tcPr>
            <w:tcW w:w="2819" w:type="pct"/>
            <w:noWrap/>
            <w:hideMark/>
          </w:tcPr>
          <w:p w14:paraId="7D38C29C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89,700</w:t>
            </w:r>
          </w:p>
        </w:tc>
      </w:tr>
      <w:tr w:rsidR="00642B33" w:rsidRPr="004B1F12" w14:paraId="7F9B71CA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16A57FC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1675" w:type="pct"/>
            <w:noWrap/>
            <w:hideMark/>
          </w:tcPr>
          <w:p w14:paraId="77BE41E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Shkodër</w:t>
            </w:r>
          </w:p>
        </w:tc>
        <w:tc>
          <w:tcPr>
            <w:tcW w:w="2819" w:type="pct"/>
            <w:noWrap/>
            <w:hideMark/>
          </w:tcPr>
          <w:p w14:paraId="58F30F36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204,100</w:t>
            </w:r>
          </w:p>
        </w:tc>
      </w:tr>
      <w:tr w:rsidR="00642B33" w:rsidRPr="004B1F12" w14:paraId="309224E6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9695729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1675" w:type="pct"/>
            <w:noWrap/>
            <w:hideMark/>
          </w:tcPr>
          <w:p w14:paraId="29416E47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Lezhë</w:t>
            </w:r>
          </w:p>
        </w:tc>
        <w:tc>
          <w:tcPr>
            <w:tcW w:w="2819" w:type="pct"/>
            <w:noWrap/>
            <w:hideMark/>
          </w:tcPr>
          <w:p w14:paraId="4E305DFA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93,600</w:t>
            </w:r>
          </w:p>
        </w:tc>
      </w:tr>
      <w:tr w:rsidR="00642B33" w:rsidRPr="004B1F12" w14:paraId="53CF51E4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19E66AA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1675" w:type="pct"/>
            <w:noWrap/>
            <w:hideMark/>
          </w:tcPr>
          <w:p w14:paraId="64D5832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Malësi e Madhe</w:t>
            </w:r>
          </w:p>
        </w:tc>
        <w:tc>
          <w:tcPr>
            <w:tcW w:w="2819" w:type="pct"/>
            <w:noWrap/>
            <w:hideMark/>
          </w:tcPr>
          <w:p w14:paraId="6E15C263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209,300</w:t>
            </w:r>
          </w:p>
        </w:tc>
      </w:tr>
      <w:tr w:rsidR="00642B33" w:rsidRPr="004B1F12" w14:paraId="37C208B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3857078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1675" w:type="pct"/>
            <w:noWrap/>
            <w:hideMark/>
          </w:tcPr>
          <w:p w14:paraId="413880DD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Dibër</w:t>
            </w:r>
          </w:p>
        </w:tc>
        <w:tc>
          <w:tcPr>
            <w:tcW w:w="2819" w:type="pct"/>
            <w:noWrap/>
            <w:hideMark/>
          </w:tcPr>
          <w:p w14:paraId="2FB46CE3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697B76A9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9D47267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1675" w:type="pct"/>
            <w:noWrap/>
            <w:hideMark/>
          </w:tcPr>
          <w:p w14:paraId="563595CF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Korçë</w:t>
            </w:r>
          </w:p>
        </w:tc>
        <w:tc>
          <w:tcPr>
            <w:tcW w:w="2819" w:type="pct"/>
            <w:noWrap/>
            <w:hideMark/>
          </w:tcPr>
          <w:p w14:paraId="60C10F79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7F262CFC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0842C34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1675" w:type="pct"/>
            <w:noWrap/>
            <w:hideMark/>
          </w:tcPr>
          <w:p w14:paraId="29A0959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Berat</w:t>
            </w:r>
          </w:p>
        </w:tc>
        <w:tc>
          <w:tcPr>
            <w:tcW w:w="2819" w:type="pct"/>
            <w:noWrap/>
            <w:hideMark/>
          </w:tcPr>
          <w:p w14:paraId="1096AAE1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202,800</w:t>
            </w:r>
          </w:p>
        </w:tc>
      </w:tr>
      <w:tr w:rsidR="00642B33" w:rsidRPr="004B1F12" w14:paraId="0F771D4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698C90A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1675" w:type="pct"/>
            <w:noWrap/>
            <w:hideMark/>
          </w:tcPr>
          <w:p w14:paraId="5E656A75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Devoll</w:t>
            </w:r>
          </w:p>
        </w:tc>
        <w:tc>
          <w:tcPr>
            <w:tcW w:w="2819" w:type="pct"/>
            <w:noWrap/>
            <w:hideMark/>
          </w:tcPr>
          <w:p w14:paraId="73B20502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223,600</w:t>
            </w:r>
          </w:p>
        </w:tc>
      </w:tr>
      <w:tr w:rsidR="00642B33" w:rsidRPr="004B1F12" w14:paraId="7D4F8E1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7AA2672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1675" w:type="pct"/>
            <w:noWrap/>
            <w:hideMark/>
          </w:tcPr>
          <w:p w14:paraId="0591C978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Mallakastër</w:t>
            </w:r>
          </w:p>
        </w:tc>
        <w:tc>
          <w:tcPr>
            <w:tcW w:w="2819" w:type="pct"/>
            <w:noWrap/>
            <w:hideMark/>
          </w:tcPr>
          <w:p w14:paraId="44EAC334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205,400</w:t>
            </w:r>
          </w:p>
        </w:tc>
      </w:tr>
      <w:tr w:rsidR="00642B33" w:rsidRPr="004B1F12" w14:paraId="0C17F689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00AC6EB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1675" w:type="pct"/>
            <w:noWrap/>
            <w:hideMark/>
          </w:tcPr>
          <w:p w14:paraId="687E18F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Tropojë</w:t>
            </w:r>
          </w:p>
        </w:tc>
        <w:tc>
          <w:tcPr>
            <w:tcW w:w="2819" w:type="pct"/>
            <w:noWrap/>
            <w:hideMark/>
          </w:tcPr>
          <w:p w14:paraId="48915FE0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256,100</w:t>
            </w:r>
          </w:p>
        </w:tc>
      </w:tr>
      <w:tr w:rsidR="00642B33" w:rsidRPr="004B1F12" w14:paraId="0AD34C9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E59974D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18</w:t>
            </w:r>
          </w:p>
        </w:tc>
        <w:tc>
          <w:tcPr>
            <w:tcW w:w="1675" w:type="pct"/>
            <w:noWrap/>
            <w:hideMark/>
          </w:tcPr>
          <w:p w14:paraId="1E0E1AE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Skrapari</w:t>
            </w:r>
          </w:p>
        </w:tc>
        <w:tc>
          <w:tcPr>
            <w:tcW w:w="2819" w:type="pct"/>
            <w:noWrap/>
            <w:hideMark/>
          </w:tcPr>
          <w:p w14:paraId="1E2BA12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214,500</w:t>
            </w:r>
          </w:p>
        </w:tc>
      </w:tr>
      <w:tr w:rsidR="00642B33" w:rsidRPr="004B1F12" w14:paraId="447CA09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72CE489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1675" w:type="pct"/>
            <w:noWrap/>
            <w:hideMark/>
          </w:tcPr>
          <w:p w14:paraId="40484CC3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Elbasan, Peqin</w:t>
            </w:r>
          </w:p>
        </w:tc>
        <w:tc>
          <w:tcPr>
            <w:tcW w:w="2819" w:type="pct"/>
            <w:noWrap/>
            <w:hideMark/>
          </w:tcPr>
          <w:p w14:paraId="30B5AB62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81,900</w:t>
            </w:r>
          </w:p>
        </w:tc>
      </w:tr>
      <w:tr w:rsidR="00642B33" w:rsidRPr="004B1F12" w14:paraId="5886F43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C28F64C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1675" w:type="pct"/>
            <w:noWrap/>
            <w:hideMark/>
          </w:tcPr>
          <w:p w14:paraId="4A7DCC14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Kolonjë</w:t>
            </w:r>
          </w:p>
        </w:tc>
        <w:tc>
          <w:tcPr>
            <w:tcW w:w="2819" w:type="pct"/>
            <w:noWrap/>
            <w:hideMark/>
          </w:tcPr>
          <w:p w14:paraId="570AE884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236,600</w:t>
            </w:r>
          </w:p>
        </w:tc>
      </w:tr>
      <w:tr w:rsidR="00642B33" w:rsidRPr="004B1F12" w14:paraId="6EBECAB7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C537071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21</w:t>
            </w:r>
          </w:p>
        </w:tc>
        <w:tc>
          <w:tcPr>
            <w:tcW w:w="1675" w:type="pct"/>
            <w:noWrap/>
            <w:hideMark/>
          </w:tcPr>
          <w:p w14:paraId="380D7B10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Gjirokastër</w:t>
            </w:r>
          </w:p>
        </w:tc>
        <w:tc>
          <w:tcPr>
            <w:tcW w:w="2819" w:type="pct"/>
            <w:noWrap/>
            <w:hideMark/>
          </w:tcPr>
          <w:p w14:paraId="7836F0B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245,700</w:t>
            </w:r>
          </w:p>
        </w:tc>
      </w:tr>
      <w:tr w:rsidR="00642B33" w:rsidRPr="004B1F12" w14:paraId="7C09E56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873CE16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1675" w:type="pct"/>
            <w:noWrap/>
            <w:hideMark/>
          </w:tcPr>
          <w:p w14:paraId="7DB5E25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Kavajë</w:t>
            </w:r>
          </w:p>
        </w:tc>
        <w:tc>
          <w:tcPr>
            <w:tcW w:w="2819" w:type="pct"/>
            <w:noWrap/>
            <w:hideMark/>
          </w:tcPr>
          <w:p w14:paraId="45B99806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81,900</w:t>
            </w:r>
          </w:p>
        </w:tc>
      </w:tr>
      <w:tr w:rsidR="00642B33" w:rsidRPr="004B1F12" w14:paraId="531DFE0D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2B3C990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23</w:t>
            </w:r>
          </w:p>
        </w:tc>
        <w:tc>
          <w:tcPr>
            <w:tcW w:w="1675" w:type="pct"/>
            <w:noWrap/>
            <w:hideMark/>
          </w:tcPr>
          <w:p w14:paraId="66486510" w14:textId="7F2291C0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Lushnj</w:t>
            </w:r>
            <w:r w:rsidR="007F491C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ë</w:t>
            </w:r>
          </w:p>
        </w:tc>
        <w:tc>
          <w:tcPr>
            <w:tcW w:w="2819" w:type="pct"/>
            <w:noWrap/>
            <w:hideMark/>
          </w:tcPr>
          <w:p w14:paraId="025A0928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87,100</w:t>
            </w:r>
          </w:p>
        </w:tc>
      </w:tr>
      <w:tr w:rsidR="00642B33" w:rsidRPr="004B1F12" w14:paraId="48ECD67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0A80D3F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</w:t>
            </w:r>
          </w:p>
        </w:tc>
        <w:tc>
          <w:tcPr>
            <w:tcW w:w="1675" w:type="pct"/>
            <w:noWrap/>
            <w:hideMark/>
          </w:tcPr>
          <w:p w14:paraId="0A10F02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Librazhd</w:t>
            </w:r>
          </w:p>
        </w:tc>
        <w:tc>
          <w:tcPr>
            <w:tcW w:w="2819" w:type="pct"/>
            <w:noWrap/>
            <w:hideMark/>
          </w:tcPr>
          <w:p w14:paraId="46DA89F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96,200</w:t>
            </w:r>
          </w:p>
        </w:tc>
      </w:tr>
      <w:tr w:rsidR="00642B33" w:rsidRPr="004B1F12" w14:paraId="25FD9D19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0EBD950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25</w:t>
            </w:r>
          </w:p>
        </w:tc>
        <w:tc>
          <w:tcPr>
            <w:tcW w:w="1675" w:type="pct"/>
            <w:noWrap/>
            <w:hideMark/>
          </w:tcPr>
          <w:p w14:paraId="32FC9C3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Vlorë</w:t>
            </w:r>
          </w:p>
        </w:tc>
        <w:tc>
          <w:tcPr>
            <w:tcW w:w="2819" w:type="pct"/>
            <w:noWrap/>
            <w:hideMark/>
          </w:tcPr>
          <w:p w14:paraId="2002C99F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209,300</w:t>
            </w:r>
          </w:p>
        </w:tc>
      </w:tr>
      <w:tr w:rsidR="00642B33" w:rsidRPr="004B1F12" w14:paraId="593DA18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D8094BD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26</w:t>
            </w:r>
          </w:p>
        </w:tc>
        <w:tc>
          <w:tcPr>
            <w:tcW w:w="1675" w:type="pct"/>
            <w:noWrap/>
            <w:hideMark/>
          </w:tcPr>
          <w:p w14:paraId="18D6C32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Përmet</w:t>
            </w:r>
          </w:p>
        </w:tc>
        <w:tc>
          <w:tcPr>
            <w:tcW w:w="2819" w:type="pct"/>
            <w:noWrap/>
            <w:hideMark/>
          </w:tcPr>
          <w:p w14:paraId="020A1E6B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0D1F63BC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C6A636E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27</w:t>
            </w:r>
          </w:p>
        </w:tc>
        <w:tc>
          <w:tcPr>
            <w:tcW w:w="1675" w:type="pct"/>
            <w:noWrap/>
            <w:hideMark/>
          </w:tcPr>
          <w:p w14:paraId="087543F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Pogradec</w:t>
            </w:r>
          </w:p>
        </w:tc>
        <w:tc>
          <w:tcPr>
            <w:tcW w:w="2819" w:type="pct"/>
            <w:noWrap/>
            <w:hideMark/>
          </w:tcPr>
          <w:p w14:paraId="15BCF568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205,400</w:t>
            </w:r>
          </w:p>
        </w:tc>
      </w:tr>
      <w:tr w:rsidR="00642B33" w:rsidRPr="004B1F12" w14:paraId="549E860A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841EBAE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28</w:t>
            </w:r>
          </w:p>
        </w:tc>
        <w:tc>
          <w:tcPr>
            <w:tcW w:w="1675" w:type="pct"/>
            <w:noWrap/>
            <w:hideMark/>
          </w:tcPr>
          <w:p w14:paraId="63FB3785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Sarandë, Delvinë</w:t>
            </w:r>
          </w:p>
        </w:tc>
        <w:tc>
          <w:tcPr>
            <w:tcW w:w="2819" w:type="pct"/>
            <w:noWrap/>
            <w:hideMark/>
          </w:tcPr>
          <w:p w14:paraId="378DC3D5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248,300</w:t>
            </w:r>
          </w:p>
        </w:tc>
      </w:tr>
      <w:tr w:rsidR="00642B33" w:rsidRPr="004B1F12" w14:paraId="3FB35B3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089084B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29</w:t>
            </w:r>
          </w:p>
        </w:tc>
        <w:tc>
          <w:tcPr>
            <w:tcW w:w="1675" w:type="pct"/>
            <w:noWrap/>
            <w:hideMark/>
          </w:tcPr>
          <w:p w14:paraId="04101D3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Fier</w:t>
            </w:r>
          </w:p>
        </w:tc>
        <w:tc>
          <w:tcPr>
            <w:tcW w:w="2819" w:type="pct"/>
            <w:noWrap/>
            <w:hideMark/>
          </w:tcPr>
          <w:p w14:paraId="793D4CAC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102,700</w:t>
            </w:r>
          </w:p>
        </w:tc>
      </w:tr>
      <w:tr w:rsidR="00642B33" w:rsidRPr="004B1F12" w14:paraId="68F4DFB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EBE589E" w14:textId="77777777" w:rsidR="00642B33" w:rsidRPr="004B1F12" w:rsidRDefault="00642B33" w:rsidP="00CE05EA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30</w:t>
            </w:r>
          </w:p>
        </w:tc>
        <w:tc>
          <w:tcPr>
            <w:tcW w:w="1675" w:type="pct"/>
            <w:noWrap/>
            <w:hideMark/>
          </w:tcPr>
          <w:p w14:paraId="475A7BD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Tepelenë</w:t>
            </w:r>
          </w:p>
        </w:tc>
        <w:tc>
          <w:tcPr>
            <w:tcW w:w="2819" w:type="pct"/>
            <w:noWrap/>
            <w:hideMark/>
          </w:tcPr>
          <w:p w14:paraId="754EBEA6" w14:textId="77777777" w:rsidR="00642B33" w:rsidRPr="004B1F12" w:rsidRDefault="00642B33" w:rsidP="007F491C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235,300</w:t>
            </w:r>
          </w:p>
        </w:tc>
      </w:tr>
    </w:tbl>
    <w:p w14:paraId="153646AC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5E41DEE4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b/>
          <w:sz w:val="20"/>
          <w:szCs w:val="20"/>
        </w:rPr>
      </w:pPr>
      <w:r w:rsidRPr="004B1F12">
        <w:rPr>
          <w:rFonts w:ascii="Garamond" w:eastAsia="Calibri" w:hAnsi="Garamond" w:cs="Times New Roman"/>
          <w:b/>
          <w:sz w:val="20"/>
          <w:szCs w:val="20"/>
        </w:rPr>
        <w:t>Tarifat për vënie në dispozicion të dokumentacionit (projekteve të zbatimit, me kërkesë të subjekteve)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3856"/>
      </w:tblGrid>
      <w:tr w:rsidR="00642B33" w:rsidRPr="004B1F12" w14:paraId="535F0ADF" w14:textId="77777777" w:rsidTr="00CE05EA">
        <w:trPr>
          <w:trHeight w:val="20"/>
        </w:trPr>
        <w:tc>
          <w:tcPr>
            <w:tcW w:w="2862" w:type="pct"/>
            <w:shd w:val="clear" w:color="auto" w:fill="auto"/>
          </w:tcPr>
          <w:p w14:paraId="2010C9B1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38" w:type="pct"/>
            <w:shd w:val="clear" w:color="auto" w:fill="auto"/>
          </w:tcPr>
          <w:p w14:paraId="3F163E41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4AB9BC95" w14:textId="77777777" w:rsidTr="00CE05EA">
        <w:trPr>
          <w:trHeight w:val="20"/>
        </w:trPr>
        <w:tc>
          <w:tcPr>
            <w:tcW w:w="2862" w:type="pct"/>
            <w:shd w:val="clear" w:color="auto" w:fill="auto"/>
          </w:tcPr>
          <w:p w14:paraId="0030DCE4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Tarifa e vendosjes në dispozicion të dokumentacionit (projekteve të zbatimit)</w:t>
            </w:r>
          </w:p>
        </w:tc>
        <w:tc>
          <w:tcPr>
            <w:tcW w:w="2138" w:type="pct"/>
            <w:shd w:val="clear" w:color="auto" w:fill="auto"/>
          </w:tcPr>
          <w:p w14:paraId="6D96BC11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100,000</w:t>
            </w:r>
          </w:p>
        </w:tc>
      </w:tr>
    </w:tbl>
    <w:p w14:paraId="52847147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kern w:val="2"/>
          <w:sz w:val="20"/>
          <w:szCs w:val="20"/>
          <w14:ligatures w14:val="standardContextual"/>
        </w:rPr>
      </w:pPr>
    </w:p>
    <w:p w14:paraId="3DFA7FC5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kern w:val="2"/>
          <w:sz w:val="20"/>
          <w:szCs w:val="20"/>
          <w14:ligatures w14:val="standardContextual"/>
        </w:rPr>
      </w:pPr>
    </w:p>
    <w:p w14:paraId="32934EFA" w14:textId="77777777" w:rsidR="007F491C" w:rsidRDefault="007F491C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18A32013" w14:textId="77777777" w:rsidR="007F491C" w:rsidRDefault="007F491C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675F7E56" w14:textId="77777777" w:rsidR="007F491C" w:rsidRDefault="007F491C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4E046D46" w14:textId="45123A9D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lastRenderedPageBreak/>
        <w:t>ANEKSI 3</w:t>
      </w:r>
    </w:p>
    <w:p w14:paraId="1AE105ED" w14:textId="77777777" w:rsidR="00642B33" w:rsidRPr="004B1F12" w:rsidRDefault="00642B33" w:rsidP="00642B33">
      <w:pPr>
        <w:spacing w:after="0" w:line="240" w:lineRule="auto"/>
        <w:jc w:val="center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</w:p>
    <w:p w14:paraId="45AD135D" w14:textId="14056900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Tarifave për shërbimet e ofruara nga AKBN</w:t>
      </w:r>
      <w:r w:rsidR="007F491C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-ja</w:t>
      </w:r>
      <w:r w:rsidRPr="004B1F12">
        <w:rPr>
          <w:rFonts w:ascii="Garamond" w:eastAsia="Calibri" w:hAnsi="Garamond" w:cs="Times New Roman"/>
          <w:kern w:val="2"/>
          <w:sz w:val="24"/>
          <w:szCs w:val="20"/>
          <w14:ligatures w14:val="standardContextual"/>
        </w:rPr>
        <w:t>, për shoqëritë mbajtëse të miratimit për impiantet e energjisë së rinovueshme (përveç HEC-eve)</w:t>
      </w:r>
    </w:p>
    <w:p w14:paraId="1BCCAE74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0"/>
          <w:szCs w:val="20"/>
          <w14:ligatures w14:val="standardContextual"/>
        </w:rPr>
      </w:pPr>
    </w:p>
    <w:p w14:paraId="164D5F8D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3906"/>
      </w:tblGrid>
      <w:tr w:rsidR="00642B33" w:rsidRPr="004B1F12" w14:paraId="51487B9F" w14:textId="77777777" w:rsidTr="00CE05EA">
        <w:tc>
          <w:tcPr>
            <w:tcW w:w="2834" w:type="pct"/>
            <w:shd w:val="clear" w:color="auto" w:fill="auto"/>
          </w:tcPr>
          <w:p w14:paraId="31575BAC" w14:textId="5B2F127C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Për </w:t>
            </w:r>
            <w:bookmarkStart w:id="0" w:name="_GoBack"/>
            <w:bookmarkEnd w:id="0"/>
            <w:r w:rsidR="008778E1"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centralet</w:t>
            </w:r>
          </w:p>
        </w:tc>
        <w:tc>
          <w:tcPr>
            <w:tcW w:w="2166" w:type="pct"/>
            <w:shd w:val="clear" w:color="auto" w:fill="auto"/>
          </w:tcPr>
          <w:p w14:paraId="7F6498D7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1802478C" w14:textId="77777777" w:rsidTr="00CE05EA">
        <w:tc>
          <w:tcPr>
            <w:tcW w:w="2834" w:type="pct"/>
            <w:shd w:val="clear" w:color="auto" w:fill="auto"/>
          </w:tcPr>
          <w:p w14:paraId="64BB64FE" w14:textId="090CBCFD" w:rsidR="00642B33" w:rsidRPr="004B1F12" w:rsidRDefault="008778E1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fuqi të instaluar deri në 1MW </w:t>
            </w:r>
          </w:p>
        </w:tc>
        <w:tc>
          <w:tcPr>
            <w:tcW w:w="2166" w:type="pct"/>
            <w:shd w:val="clear" w:color="auto" w:fill="auto"/>
          </w:tcPr>
          <w:p w14:paraId="041E4323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500,000</w:t>
            </w:r>
          </w:p>
        </w:tc>
      </w:tr>
      <w:tr w:rsidR="00642B33" w:rsidRPr="004B1F12" w14:paraId="6E3B0D18" w14:textId="77777777" w:rsidTr="00CE05EA">
        <w:tc>
          <w:tcPr>
            <w:tcW w:w="2834" w:type="pct"/>
            <w:shd w:val="clear" w:color="auto" w:fill="auto"/>
          </w:tcPr>
          <w:p w14:paraId="2A7F7152" w14:textId="48A62976" w:rsidR="00642B33" w:rsidRPr="004B1F12" w:rsidRDefault="008778E1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fuqi të instaluar nga 1MW deri në 3MW</w:t>
            </w:r>
          </w:p>
        </w:tc>
        <w:tc>
          <w:tcPr>
            <w:tcW w:w="2166" w:type="pct"/>
            <w:shd w:val="clear" w:color="auto" w:fill="auto"/>
          </w:tcPr>
          <w:p w14:paraId="762B17C0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700,000</w:t>
            </w:r>
          </w:p>
        </w:tc>
      </w:tr>
      <w:tr w:rsidR="00642B33" w:rsidRPr="004B1F12" w14:paraId="3AC02E49" w14:textId="77777777" w:rsidTr="00CE05EA">
        <w:tc>
          <w:tcPr>
            <w:tcW w:w="2834" w:type="pct"/>
            <w:shd w:val="clear" w:color="auto" w:fill="auto"/>
          </w:tcPr>
          <w:p w14:paraId="6A7244BB" w14:textId="49D759B0" w:rsidR="00642B33" w:rsidRPr="004B1F12" w:rsidRDefault="008778E1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fuqi të instaluar nga 3MW deri në 10MW</w:t>
            </w:r>
          </w:p>
        </w:tc>
        <w:tc>
          <w:tcPr>
            <w:tcW w:w="2166" w:type="pct"/>
            <w:shd w:val="clear" w:color="auto" w:fill="auto"/>
          </w:tcPr>
          <w:p w14:paraId="3CC3B33E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1,000,000</w:t>
            </w:r>
          </w:p>
        </w:tc>
      </w:tr>
      <w:tr w:rsidR="00642B33" w:rsidRPr="004B1F12" w14:paraId="3815F453" w14:textId="77777777" w:rsidTr="00CE05EA">
        <w:tc>
          <w:tcPr>
            <w:tcW w:w="2834" w:type="pct"/>
            <w:shd w:val="clear" w:color="auto" w:fill="auto"/>
          </w:tcPr>
          <w:p w14:paraId="79BC7B69" w14:textId="26BBD036" w:rsidR="00642B33" w:rsidRPr="004B1F12" w:rsidRDefault="008778E1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Me </w:t>
            </w:r>
            <w:r w:rsidR="00642B33"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fuqi të instaluar mbi 10 MW</w:t>
            </w:r>
          </w:p>
        </w:tc>
        <w:tc>
          <w:tcPr>
            <w:tcW w:w="2166" w:type="pct"/>
            <w:shd w:val="clear" w:color="auto" w:fill="auto"/>
          </w:tcPr>
          <w:p w14:paraId="4ED763A1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1,500,000</w:t>
            </w:r>
          </w:p>
        </w:tc>
      </w:tr>
    </w:tbl>
    <w:p w14:paraId="3D4AF004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7EE69773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Tarifat për çertifikatën vjetore të monitorimit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3919"/>
      </w:tblGrid>
      <w:tr w:rsidR="00642B33" w:rsidRPr="004B1F12" w14:paraId="11F8841B" w14:textId="77777777" w:rsidTr="00CE05EA">
        <w:tc>
          <w:tcPr>
            <w:tcW w:w="2827" w:type="pct"/>
            <w:shd w:val="clear" w:color="auto" w:fill="auto"/>
          </w:tcPr>
          <w:p w14:paraId="6F4D1A59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73" w:type="pct"/>
            <w:shd w:val="clear" w:color="auto" w:fill="auto"/>
          </w:tcPr>
          <w:p w14:paraId="7BF8C708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09C10C43" w14:textId="77777777" w:rsidTr="00CE05EA">
        <w:tc>
          <w:tcPr>
            <w:tcW w:w="2827" w:type="pct"/>
            <w:shd w:val="clear" w:color="auto" w:fill="auto"/>
          </w:tcPr>
          <w:p w14:paraId="05F0BF94" w14:textId="4A228E23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0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0.5 </w:t>
            </w:r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7FF233FA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30,000</w:t>
            </w:r>
          </w:p>
        </w:tc>
      </w:tr>
      <w:tr w:rsidR="00642B33" w:rsidRPr="004B1F12" w14:paraId="5542D222" w14:textId="77777777" w:rsidTr="00CE05EA">
        <w:tc>
          <w:tcPr>
            <w:tcW w:w="2827" w:type="pct"/>
            <w:shd w:val="clear" w:color="auto" w:fill="auto"/>
          </w:tcPr>
          <w:p w14:paraId="4E00255B" w14:textId="5C479DF4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0.5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1 </w:t>
            </w:r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76A5E4AE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80,000</w:t>
            </w:r>
          </w:p>
        </w:tc>
      </w:tr>
      <w:tr w:rsidR="00642B33" w:rsidRPr="004B1F12" w14:paraId="3F420120" w14:textId="77777777" w:rsidTr="00CE05EA">
        <w:tc>
          <w:tcPr>
            <w:tcW w:w="2827" w:type="pct"/>
            <w:shd w:val="clear" w:color="auto" w:fill="auto"/>
          </w:tcPr>
          <w:p w14:paraId="7F8443FB" w14:textId="79F1083C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  <w:r w:rsidR="004B1F12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1030E807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150,000</w:t>
            </w:r>
          </w:p>
        </w:tc>
      </w:tr>
      <w:tr w:rsidR="00642B33" w:rsidRPr="004B1F12" w14:paraId="516D790B" w14:textId="77777777" w:rsidTr="00CE05EA">
        <w:tc>
          <w:tcPr>
            <w:tcW w:w="2827" w:type="pct"/>
            <w:shd w:val="clear" w:color="auto" w:fill="auto"/>
          </w:tcPr>
          <w:p w14:paraId="62320562" w14:textId="70F90F10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5 </w:t>
            </w:r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34057BDC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300,000</w:t>
            </w:r>
          </w:p>
        </w:tc>
      </w:tr>
      <w:tr w:rsidR="00642B33" w:rsidRPr="004B1F12" w14:paraId="6AEDD2AC" w14:textId="77777777" w:rsidTr="00CE05EA">
        <w:tc>
          <w:tcPr>
            <w:tcW w:w="2827" w:type="pct"/>
            <w:shd w:val="clear" w:color="auto" w:fill="auto"/>
          </w:tcPr>
          <w:p w14:paraId="6FC977D4" w14:textId="7D33AB19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  <w:r w:rsidR="00FB0A88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–</w:t>
            </w: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10 </w:t>
            </w:r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mw </w:t>
            </w:r>
          </w:p>
        </w:tc>
        <w:tc>
          <w:tcPr>
            <w:tcW w:w="2173" w:type="pct"/>
            <w:shd w:val="clear" w:color="auto" w:fill="auto"/>
          </w:tcPr>
          <w:p w14:paraId="1F07023E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600,000</w:t>
            </w:r>
          </w:p>
        </w:tc>
      </w:tr>
      <w:tr w:rsidR="00642B33" w:rsidRPr="004B1F12" w14:paraId="62B71B86" w14:textId="77777777" w:rsidTr="00CE05EA">
        <w:trPr>
          <w:trHeight w:val="332"/>
        </w:trPr>
        <w:tc>
          <w:tcPr>
            <w:tcW w:w="2827" w:type="pct"/>
            <w:shd w:val="clear" w:color="auto" w:fill="auto"/>
          </w:tcPr>
          <w:p w14:paraId="40B7FBA2" w14:textId="57115F54" w:rsidR="00642B33" w:rsidRPr="004B1F12" w:rsidRDefault="00642B33" w:rsidP="00CE05EA">
            <w:pPr>
              <w:tabs>
                <w:tab w:val="left" w:pos="426"/>
                <w:tab w:val="left" w:pos="9356"/>
              </w:tabs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Mbi 10 </w:t>
            </w:r>
            <w:r w:rsidR="008778E1"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mw</w:t>
            </w:r>
          </w:p>
        </w:tc>
        <w:tc>
          <w:tcPr>
            <w:tcW w:w="2173" w:type="pct"/>
            <w:shd w:val="clear" w:color="auto" w:fill="auto"/>
          </w:tcPr>
          <w:p w14:paraId="6D3D4619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1,000,000</w:t>
            </w:r>
          </w:p>
        </w:tc>
      </w:tr>
    </w:tbl>
    <w:p w14:paraId="25A7D9FE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3362B7D8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Tarifat për vlerësimin e investimit dhe certifikatën e pranimit të veprës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2"/>
        <w:gridCol w:w="5295"/>
      </w:tblGrid>
      <w:tr w:rsidR="00642B33" w:rsidRPr="004B1F12" w14:paraId="1D663B80" w14:textId="77777777" w:rsidTr="00CE05EA">
        <w:tc>
          <w:tcPr>
            <w:tcW w:w="2064" w:type="pct"/>
            <w:shd w:val="clear" w:color="auto" w:fill="auto"/>
          </w:tcPr>
          <w:p w14:paraId="6D33B9C0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936" w:type="pct"/>
            <w:shd w:val="clear" w:color="auto" w:fill="auto"/>
          </w:tcPr>
          <w:p w14:paraId="7469E43F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Tarifa </w:t>
            </w:r>
          </w:p>
        </w:tc>
      </w:tr>
      <w:tr w:rsidR="00642B33" w:rsidRPr="004B1F12" w14:paraId="1D39DD23" w14:textId="77777777" w:rsidTr="00CE05EA">
        <w:tc>
          <w:tcPr>
            <w:tcW w:w="2064" w:type="pct"/>
            <w:shd w:val="clear" w:color="auto" w:fill="auto"/>
          </w:tcPr>
          <w:p w14:paraId="760565A7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Tarifa e vlerësimit të investimit dhe certifikatës së pranimit të veprës</w:t>
            </w:r>
          </w:p>
        </w:tc>
        <w:tc>
          <w:tcPr>
            <w:tcW w:w="2936" w:type="pct"/>
            <w:shd w:val="clear" w:color="auto" w:fill="auto"/>
          </w:tcPr>
          <w:p w14:paraId="4819B4CC" w14:textId="4C7967D0" w:rsidR="00642B33" w:rsidRPr="004B1F12" w:rsidRDefault="00642B33" w:rsidP="008778E1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1 % e vlerës së investuar, por në çdo rast nuk do të kalojë vlerën prej 15,000,000 lekë</w:t>
            </w:r>
            <w:r w:rsidR="008778E1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sh</w:t>
            </w: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 xml:space="preserve"> pa TVSH</w:t>
            </w:r>
          </w:p>
        </w:tc>
      </w:tr>
    </w:tbl>
    <w:p w14:paraId="4FE55830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2C75066D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  <w:r w:rsidRPr="004B1F12">
        <w:rPr>
          <w:rFonts w:ascii="Garamond" w:eastAsia="Calibri" w:hAnsi="Garamond" w:cs="Times New Roman"/>
          <w:sz w:val="20"/>
          <w:szCs w:val="20"/>
        </w:rPr>
        <w:t>Penalitet për mosraportim sipas detyrimit kontraktual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3852"/>
      </w:tblGrid>
      <w:tr w:rsidR="00642B33" w:rsidRPr="004B1F12" w14:paraId="310FEC81" w14:textId="77777777" w:rsidTr="00CE05EA">
        <w:tc>
          <w:tcPr>
            <w:tcW w:w="2864" w:type="pct"/>
            <w:shd w:val="clear" w:color="auto" w:fill="auto"/>
          </w:tcPr>
          <w:p w14:paraId="20844709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136" w:type="pct"/>
            <w:shd w:val="clear" w:color="auto" w:fill="auto"/>
          </w:tcPr>
          <w:p w14:paraId="0DA5EA08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Vlera në lekë</w:t>
            </w:r>
          </w:p>
        </w:tc>
      </w:tr>
      <w:tr w:rsidR="00642B33" w:rsidRPr="004B1F12" w14:paraId="0F3490AB" w14:textId="77777777" w:rsidTr="00CE05EA">
        <w:tc>
          <w:tcPr>
            <w:tcW w:w="2864" w:type="pct"/>
            <w:shd w:val="clear" w:color="auto" w:fill="auto"/>
          </w:tcPr>
          <w:p w14:paraId="4AF0E229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Penalitet për mosraportim</w:t>
            </w:r>
          </w:p>
        </w:tc>
        <w:tc>
          <w:tcPr>
            <w:tcW w:w="2136" w:type="pct"/>
            <w:shd w:val="clear" w:color="auto" w:fill="auto"/>
          </w:tcPr>
          <w:p w14:paraId="16211BCF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100,000</w:t>
            </w:r>
          </w:p>
        </w:tc>
      </w:tr>
      <w:tr w:rsidR="00642B33" w:rsidRPr="004B1F12" w14:paraId="278FA263" w14:textId="77777777" w:rsidTr="00CE05EA">
        <w:tc>
          <w:tcPr>
            <w:tcW w:w="2864" w:type="pct"/>
            <w:shd w:val="clear" w:color="auto" w:fill="auto"/>
          </w:tcPr>
          <w:p w14:paraId="6E9EB9FF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Penalitet për përsëritje të shkeljes së mosraportimit</w:t>
            </w:r>
          </w:p>
        </w:tc>
        <w:tc>
          <w:tcPr>
            <w:tcW w:w="2136" w:type="pct"/>
            <w:shd w:val="clear" w:color="auto" w:fill="auto"/>
          </w:tcPr>
          <w:p w14:paraId="5A526F96" w14:textId="77777777" w:rsidR="00642B33" w:rsidRPr="004B1F12" w:rsidRDefault="00642B33" w:rsidP="00CE05E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200,000</w:t>
            </w:r>
          </w:p>
        </w:tc>
      </w:tr>
    </w:tbl>
    <w:p w14:paraId="4C558216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Cs/>
          <w:kern w:val="2"/>
          <w:sz w:val="20"/>
          <w:szCs w:val="20"/>
          <w14:ligatures w14:val="standardContextual"/>
        </w:rPr>
        <w:t xml:space="preserve">Vendosje e penalitetit nuk përjashton subjektin nga detyrimi për raportim. </w:t>
      </w:r>
    </w:p>
    <w:p w14:paraId="076C62D5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64183AE0" w14:textId="6890817C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  <w:r w:rsidRPr="004B1F12"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  <w:t>Tarifat për kryerjen e aktverifikimit (me kërkesë të subjekteve)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2"/>
        <w:gridCol w:w="3021"/>
        <w:gridCol w:w="5084"/>
      </w:tblGrid>
      <w:tr w:rsidR="00642B33" w:rsidRPr="004B1F12" w14:paraId="5AD18D74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109797BE" w14:textId="0AC4539B" w:rsidR="00642B33" w:rsidRPr="004B1F12" w:rsidRDefault="00642B33" w:rsidP="008778E1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Nr</w:t>
            </w:r>
            <w:r w:rsidR="008778E1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1675" w:type="pct"/>
            <w:noWrap/>
            <w:hideMark/>
          </w:tcPr>
          <w:p w14:paraId="22A50AE0" w14:textId="77777777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Rrethi</w:t>
            </w:r>
          </w:p>
        </w:tc>
        <w:tc>
          <w:tcPr>
            <w:tcW w:w="2819" w:type="pct"/>
            <w:noWrap/>
            <w:hideMark/>
          </w:tcPr>
          <w:p w14:paraId="309EE55A" w14:textId="77777777" w:rsidR="00642B33" w:rsidRPr="004B1F12" w:rsidRDefault="00642B33" w:rsidP="00CE05EA">
            <w:pPr>
              <w:jc w:val="center"/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color w:val="000000"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2C2E8AB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42C7A3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675" w:type="pct"/>
            <w:noWrap/>
            <w:hideMark/>
          </w:tcPr>
          <w:p w14:paraId="2959C9C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Mirditë</w:t>
            </w:r>
          </w:p>
        </w:tc>
        <w:tc>
          <w:tcPr>
            <w:tcW w:w="2819" w:type="pct"/>
            <w:noWrap/>
            <w:hideMark/>
          </w:tcPr>
          <w:p w14:paraId="749FA94B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89,700</w:t>
            </w:r>
          </w:p>
        </w:tc>
      </w:tr>
      <w:tr w:rsidR="00642B33" w:rsidRPr="004B1F12" w14:paraId="1711240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108BB099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675" w:type="pct"/>
            <w:noWrap/>
            <w:hideMark/>
          </w:tcPr>
          <w:p w14:paraId="5A02A09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Pukë</w:t>
            </w:r>
          </w:p>
        </w:tc>
        <w:tc>
          <w:tcPr>
            <w:tcW w:w="2819" w:type="pct"/>
            <w:noWrap/>
            <w:hideMark/>
          </w:tcPr>
          <w:p w14:paraId="31D6C35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210,600</w:t>
            </w:r>
          </w:p>
        </w:tc>
      </w:tr>
      <w:tr w:rsidR="00642B33" w:rsidRPr="004B1F12" w14:paraId="6281C2AE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79FA2D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1675" w:type="pct"/>
            <w:noWrap/>
            <w:hideMark/>
          </w:tcPr>
          <w:p w14:paraId="1237EA54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Kukës</w:t>
            </w:r>
          </w:p>
        </w:tc>
        <w:tc>
          <w:tcPr>
            <w:tcW w:w="2819" w:type="pct"/>
            <w:noWrap/>
            <w:hideMark/>
          </w:tcPr>
          <w:p w14:paraId="06255D87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215,800</w:t>
            </w:r>
          </w:p>
        </w:tc>
      </w:tr>
      <w:tr w:rsidR="00642B33" w:rsidRPr="004B1F12" w14:paraId="43CEFF4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71687B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1675" w:type="pct"/>
            <w:noWrap/>
            <w:hideMark/>
          </w:tcPr>
          <w:p w14:paraId="26617703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Has</w:t>
            </w:r>
          </w:p>
        </w:tc>
        <w:tc>
          <w:tcPr>
            <w:tcW w:w="2819" w:type="pct"/>
            <w:noWrap/>
            <w:hideMark/>
          </w:tcPr>
          <w:p w14:paraId="041F676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222,300</w:t>
            </w:r>
          </w:p>
        </w:tc>
      </w:tr>
      <w:tr w:rsidR="00642B33" w:rsidRPr="004B1F12" w14:paraId="6ACBE6A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7237831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1675" w:type="pct"/>
            <w:noWrap/>
            <w:hideMark/>
          </w:tcPr>
          <w:p w14:paraId="26C6DB40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Mati</w:t>
            </w:r>
          </w:p>
        </w:tc>
        <w:tc>
          <w:tcPr>
            <w:tcW w:w="2819" w:type="pct"/>
            <w:noWrap/>
            <w:hideMark/>
          </w:tcPr>
          <w:p w14:paraId="35D5EC02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204,100</w:t>
            </w:r>
          </w:p>
        </w:tc>
      </w:tr>
      <w:tr w:rsidR="00642B33" w:rsidRPr="004B1F12" w14:paraId="66654D43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B5DBF3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675" w:type="pct"/>
            <w:noWrap/>
            <w:hideMark/>
          </w:tcPr>
          <w:p w14:paraId="467E3DC8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Bulqizë</w:t>
            </w:r>
          </w:p>
        </w:tc>
        <w:tc>
          <w:tcPr>
            <w:tcW w:w="2819" w:type="pct"/>
            <w:noWrap/>
            <w:hideMark/>
          </w:tcPr>
          <w:p w14:paraId="74150B74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213,200</w:t>
            </w:r>
          </w:p>
        </w:tc>
      </w:tr>
      <w:tr w:rsidR="00642B33" w:rsidRPr="004B1F12" w14:paraId="2D2E08EE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751E16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1675" w:type="pct"/>
            <w:noWrap/>
            <w:hideMark/>
          </w:tcPr>
          <w:p w14:paraId="7B3FF823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Krujë, Tiranë</w:t>
            </w:r>
          </w:p>
        </w:tc>
        <w:tc>
          <w:tcPr>
            <w:tcW w:w="2819" w:type="pct"/>
            <w:noWrap/>
            <w:hideMark/>
          </w:tcPr>
          <w:p w14:paraId="601F55DE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79,300</w:t>
            </w:r>
          </w:p>
        </w:tc>
      </w:tr>
      <w:tr w:rsidR="00642B33" w:rsidRPr="004B1F12" w14:paraId="2DF72F3E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A195FC9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1675" w:type="pct"/>
            <w:noWrap/>
            <w:hideMark/>
          </w:tcPr>
          <w:p w14:paraId="1A7C8D3F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Kurbin</w:t>
            </w:r>
          </w:p>
        </w:tc>
        <w:tc>
          <w:tcPr>
            <w:tcW w:w="2819" w:type="pct"/>
            <w:noWrap/>
            <w:hideMark/>
          </w:tcPr>
          <w:p w14:paraId="37435A97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89,700</w:t>
            </w:r>
          </w:p>
        </w:tc>
      </w:tr>
      <w:tr w:rsidR="00642B33" w:rsidRPr="004B1F12" w14:paraId="1ABAE47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EDC35E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1675" w:type="pct"/>
            <w:noWrap/>
            <w:hideMark/>
          </w:tcPr>
          <w:p w14:paraId="610E1EE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Shkodër</w:t>
            </w:r>
          </w:p>
        </w:tc>
        <w:tc>
          <w:tcPr>
            <w:tcW w:w="2819" w:type="pct"/>
            <w:noWrap/>
            <w:hideMark/>
          </w:tcPr>
          <w:p w14:paraId="75C4D20B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204,100</w:t>
            </w:r>
          </w:p>
        </w:tc>
      </w:tr>
      <w:tr w:rsidR="00642B33" w:rsidRPr="004B1F12" w14:paraId="076B78D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EDA5AA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1675" w:type="pct"/>
            <w:noWrap/>
            <w:hideMark/>
          </w:tcPr>
          <w:p w14:paraId="69D49AD2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Lezhë</w:t>
            </w:r>
          </w:p>
        </w:tc>
        <w:tc>
          <w:tcPr>
            <w:tcW w:w="2819" w:type="pct"/>
            <w:noWrap/>
            <w:hideMark/>
          </w:tcPr>
          <w:p w14:paraId="1C44688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93,600</w:t>
            </w:r>
          </w:p>
        </w:tc>
      </w:tr>
      <w:tr w:rsidR="00642B33" w:rsidRPr="004B1F12" w14:paraId="4C284816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1066EA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1675" w:type="pct"/>
            <w:noWrap/>
            <w:hideMark/>
          </w:tcPr>
          <w:p w14:paraId="2ECF9ACA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Malësi e Madhe</w:t>
            </w:r>
          </w:p>
        </w:tc>
        <w:tc>
          <w:tcPr>
            <w:tcW w:w="2819" w:type="pct"/>
            <w:noWrap/>
            <w:hideMark/>
          </w:tcPr>
          <w:p w14:paraId="6D7211F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209,300</w:t>
            </w:r>
          </w:p>
        </w:tc>
      </w:tr>
      <w:tr w:rsidR="00642B33" w:rsidRPr="004B1F12" w14:paraId="76585FD6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0624A89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12</w:t>
            </w:r>
          </w:p>
        </w:tc>
        <w:tc>
          <w:tcPr>
            <w:tcW w:w="1675" w:type="pct"/>
            <w:noWrap/>
            <w:hideMark/>
          </w:tcPr>
          <w:p w14:paraId="15D23BBE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Dibër</w:t>
            </w:r>
          </w:p>
        </w:tc>
        <w:tc>
          <w:tcPr>
            <w:tcW w:w="2819" w:type="pct"/>
            <w:noWrap/>
            <w:hideMark/>
          </w:tcPr>
          <w:p w14:paraId="3D4AB6E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0719FC28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761885B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13</w:t>
            </w:r>
          </w:p>
        </w:tc>
        <w:tc>
          <w:tcPr>
            <w:tcW w:w="1675" w:type="pct"/>
            <w:noWrap/>
            <w:hideMark/>
          </w:tcPr>
          <w:p w14:paraId="33B8EF63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Korçë</w:t>
            </w:r>
          </w:p>
        </w:tc>
        <w:tc>
          <w:tcPr>
            <w:tcW w:w="2819" w:type="pct"/>
            <w:noWrap/>
            <w:hideMark/>
          </w:tcPr>
          <w:p w14:paraId="58C48B1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75B3587A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AEB407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14</w:t>
            </w:r>
          </w:p>
        </w:tc>
        <w:tc>
          <w:tcPr>
            <w:tcW w:w="1675" w:type="pct"/>
            <w:noWrap/>
            <w:hideMark/>
          </w:tcPr>
          <w:p w14:paraId="7E15802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Berat</w:t>
            </w:r>
          </w:p>
        </w:tc>
        <w:tc>
          <w:tcPr>
            <w:tcW w:w="2819" w:type="pct"/>
            <w:noWrap/>
            <w:hideMark/>
          </w:tcPr>
          <w:p w14:paraId="19E15CD7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202,800</w:t>
            </w:r>
          </w:p>
        </w:tc>
      </w:tr>
      <w:tr w:rsidR="00642B33" w:rsidRPr="004B1F12" w14:paraId="41358E6C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C563F3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15</w:t>
            </w:r>
          </w:p>
        </w:tc>
        <w:tc>
          <w:tcPr>
            <w:tcW w:w="1675" w:type="pct"/>
            <w:noWrap/>
            <w:hideMark/>
          </w:tcPr>
          <w:p w14:paraId="13C548B4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Devoll</w:t>
            </w:r>
          </w:p>
        </w:tc>
        <w:tc>
          <w:tcPr>
            <w:tcW w:w="2819" w:type="pct"/>
            <w:noWrap/>
            <w:hideMark/>
          </w:tcPr>
          <w:p w14:paraId="1282DBC3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223,600</w:t>
            </w:r>
          </w:p>
        </w:tc>
      </w:tr>
      <w:tr w:rsidR="00642B33" w:rsidRPr="004B1F12" w14:paraId="267219F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EA5A31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16</w:t>
            </w:r>
          </w:p>
        </w:tc>
        <w:tc>
          <w:tcPr>
            <w:tcW w:w="1675" w:type="pct"/>
            <w:noWrap/>
            <w:hideMark/>
          </w:tcPr>
          <w:p w14:paraId="736FA69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Mallakastër</w:t>
            </w:r>
          </w:p>
        </w:tc>
        <w:tc>
          <w:tcPr>
            <w:tcW w:w="2819" w:type="pct"/>
            <w:noWrap/>
            <w:hideMark/>
          </w:tcPr>
          <w:p w14:paraId="1D56CFE4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205,400</w:t>
            </w:r>
          </w:p>
        </w:tc>
      </w:tr>
      <w:tr w:rsidR="00642B33" w:rsidRPr="004B1F12" w14:paraId="0A0C7F30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25C2003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17</w:t>
            </w:r>
          </w:p>
        </w:tc>
        <w:tc>
          <w:tcPr>
            <w:tcW w:w="1675" w:type="pct"/>
            <w:noWrap/>
            <w:hideMark/>
          </w:tcPr>
          <w:p w14:paraId="2344B46F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Tropojë</w:t>
            </w:r>
          </w:p>
        </w:tc>
        <w:tc>
          <w:tcPr>
            <w:tcW w:w="2819" w:type="pct"/>
            <w:noWrap/>
            <w:hideMark/>
          </w:tcPr>
          <w:p w14:paraId="1DCAD9A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256,100</w:t>
            </w:r>
          </w:p>
        </w:tc>
      </w:tr>
      <w:tr w:rsidR="00642B33" w:rsidRPr="004B1F12" w14:paraId="4D79DD4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1C780BA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18</w:t>
            </w:r>
          </w:p>
        </w:tc>
        <w:tc>
          <w:tcPr>
            <w:tcW w:w="1675" w:type="pct"/>
            <w:noWrap/>
            <w:hideMark/>
          </w:tcPr>
          <w:p w14:paraId="44642737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Skrapari</w:t>
            </w:r>
          </w:p>
        </w:tc>
        <w:tc>
          <w:tcPr>
            <w:tcW w:w="2819" w:type="pct"/>
            <w:noWrap/>
            <w:hideMark/>
          </w:tcPr>
          <w:p w14:paraId="51413422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214,500</w:t>
            </w:r>
          </w:p>
        </w:tc>
      </w:tr>
      <w:tr w:rsidR="00642B33" w:rsidRPr="004B1F12" w14:paraId="5249CFC1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572BFB3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19</w:t>
            </w:r>
          </w:p>
        </w:tc>
        <w:tc>
          <w:tcPr>
            <w:tcW w:w="1675" w:type="pct"/>
            <w:noWrap/>
            <w:hideMark/>
          </w:tcPr>
          <w:p w14:paraId="4D5031F6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Elbasan, Peqin</w:t>
            </w:r>
          </w:p>
        </w:tc>
        <w:tc>
          <w:tcPr>
            <w:tcW w:w="2819" w:type="pct"/>
            <w:noWrap/>
            <w:hideMark/>
          </w:tcPr>
          <w:p w14:paraId="189975D3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81,900</w:t>
            </w:r>
          </w:p>
        </w:tc>
      </w:tr>
      <w:tr w:rsidR="00642B33" w:rsidRPr="004B1F12" w14:paraId="64E61808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4B4107A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20</w:t>
            </w:r>
          </w:p>
        </w:tc>
        <w:tc>
          <w:tcPr>
            <w:tcW w:w="1675" w:type="pct"/>
            <w:noWrap/>
            <w:hideMark/>
          </w:tcPr>
          <w:p w14:paraId="3AE911B4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Kolonjë</w:t>
            </w:r>
          </w:p>
        </w:tc>
        <w:tc>
          <w:tcPr>
            <w:tcW w:w="2819" w:type="pct"/>
            <w:noWrap/>
            <w:hideMark/>
          </w:tcPr>
          <w:p w14:paraId="1A590A1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236,600</w:t>
            </w:r>
          </w:p>
        </w:tc>
      </w:tr>
      <w:tr w:rsidR="00642B33" w:rsidRPr="004B1F12" w14:paraId="15C0FF47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A34E3C3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21</w:t>
            </w:r>
          </w:p>
        </w:tc>
        <w:tc>
          <w:tcPr>
            <w:tcW w:w="1675" w:type="pct"/>
            <w:noWrap/>
            <w:hideMark/>
          </w:tcPr>
          <w:p w14:paraId="0A12AF85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Gjirokastër</w:t>
            </w:r>
          </w:p>
        </w:tc>
        <w:tc>
          <w:tcPr>
            <w:tcW w:w="2819" w:type="pct"/>
            <w:noWrap/>
            <w:hideMark/>
          </w:tcPr>
          <w:p w14:paraId="09E44894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245,700</w:t>
            </w:r>
          </w:p>
        </w:tc>
      </w:tr>
      <w:tr w:rsidR="00642B33" w:rsidRPr="004B1F12" w14:paraId="32D4E83D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80E126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22</w:t>
            </w:r>
          </w:p>
        </w:tc>
        <w:tc>
          <w:tcPr>
            <w:tcW w:w="1675" w:type="pct"/>
            <w:noWrap/>
            <w:hideMark/>
          </w:tcPr>
          <w:p w14:paraId="3EE49119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Kavajë</w:t>
            </w:r>
          </w:p>
        </w:tc>
        <w:tc>
          <w:tcPr>
            <w:tcW w:w="2819" w:type="pct"/>
            <w:noWrap/>
            <w:hideMark/>
          </w:tcPr>
          <w:p w14:paraId="619F2ED7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81,900</w:t>
            </w:r>
          </w:p>
        </w:tc>
      </w:tr>
      <w:tr w:rsidR="00642B33" w:rsidRPr="004B1F12" w14:paraId="0C88814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CDE48D9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23</w:t>
            </w:r>
          </w:p>
        </w:tc>
        <w:tc>
          <w:tcPr>
            <w:tcW w:w="1675" w:type="pct"/>
            <w:noWrap/>
            <w:hideMark/>
          </w:tcPr>
          <w:p w14:paraId="669D7AC1" w14:textId="45B53F0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Lushnj</w:t>
            </w:r>
            <w:r w:rsidR="008778E1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ë</w:t>
            </w:r>
          </w:p>
        </w:tc>
        <w:tc>
          <w:tcPr>
            <w:tcW w:w="2819" w:type="pct"/>
            <w:noWrap/>
            <w:hideMark/>
          </w:tcPr>
          <w:p w14:paraId="427B3AB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87,100</w:t>
            </w:r>
          </w:p>
        </w:tc>
      </w:tr>
      <w:tr w:rsidR="00642B33" w:rsidRPr="004B1F12" w14:paraId="4419968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6BD56CB8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24</w:t>
            </w:r>
          </w:p>
        </w:tc>
        <w:tc>
          <w:tcPr>
            <w:tcW w:w="1675" w:type="pct"/>
            <w:noWrap/>
            <w:hideMark/>
          </w:tcPr>
          <w:p w14:paraId="75B8B172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Librazhd</w:t>
            </w:r>
          </w:p>
        </w:tc>
        <w:tc>
          <w:tcPr>
            <w:tcW w:w="2819" w:type="pct"/>
            <w:noWrap/>
            <w:hideMark/>
          </w:tcPr>
          <w:p w14:paraId="497C641D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96,200</w:t>
            </w:r>
          </w:p>
        </w:tc>
      </w:tr>
      <w:tr w:rsidR="00642B33" w:rsidRPr="004B1F12" w14:paraId="11F15AC7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24B1C69D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lastRenderedPageBreak/>
              <w:t>25</w:t>
            </w:r>
          </w:p>
        </w:tc>
        <w:tc>
          <w:tcPr>
            <w:tcW w:w="1675" w:type="pct"/>
            <w:noWrap/>
            <w:hideMark/>
          </w:tcPr>
          <w:p w14:paraId="531D46A2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Vlorë</w:t>
            </w:r>
          </w:p>
        </w:tc>
        <w:tc>
          <w:tcPr>
            <w:tcW w:w="2819" w:type="pct"/>
            <w:noWrap/>
            <w:hideMark/>
          </w:tcPr>
          <w:p w14:paraId="252B874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209,300</w:t>
            </w:r>
          </w:p>
        </w:tc>
      </w:tr>
      <w:tr w:rsidR="00642B33" w:rsidRPr="004B1F12" w14:paraId="313E0B01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3344FAB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26</w:t>
            </w:r>
          </w:p>
        </w:tc>
        <w:tc>
          <w:tcPr>
            <w:tcW w:w="1675" w:type="pct"/>
            <w:noWrap/>
            <w:hideMark/>
          </w:tcPr>
          <w:p w14:paraId="38E148FC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Përmet</w:t>
            </w:r>
          </w:p>
        </w:tc>
        <w:tc>
          <w:tcPr>
            <w:tcW w:w="2819" w:type="pct"/>
            <w:noWrap/>
            <w:hideMark/>
          </w:tcPr>
          <w:p w14:paraId="35B9BAB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218,400</w:t>
            </w:r>
          </w:p>
        </w:tc>
      </w:tr>
      <w:tr w:rsidR="00642B33" w:rsidRPr="004B1F12" w14:paraId="2ADD48F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3438E222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27</w:t>
            </w:r>
          </w:p>
        </w:tc>
        <w:tc>
          <w:tcPr>
            <w:tcW w:w="1675" w:type="pct"/>
            <w:noWrap/>
            <w:hideMark/>
          </w:tcPr>
          <w:p w14:paraId="0547F1BF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Pogradec</w:t>
            </w:r>
          </w:p>
        </w:tc>
        <w:tc>
          <w:tcPr>
            <w:tcW w:w="2819" w:type="pct"/>
            <w:noWrap/>
            <w:hideMark/>
          </w:tcPr>
          <w:p w14:paraId="3411D32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205,400</w:t>
            </w:r>
          </w:p>
        </w:tc>
      </w:tr>
      <w:tr w:rsidR="00642B33" w:rsidRPr="004B1F12" w14:paraId="639C1295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064428F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28</w:t>
            </w:r>
          </w:p>
        </w:tc>
        <w:tc>
          <w:tcPr>
            <w:tcW w:w="1675" w:type="pct"/>
            <w:noWrap/>
            <w:hideMark/>
          </w:tcPr>
          <w:p w14:paraId="7FE50071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Sarandë, Delvinë</w:t>
            </w:r>
          </w:p>
        </w:tc>
        <w:tc>
          <w:tcPr>
            <w:tcW w:w="2819" w:type="pct"/>
            <w:noWrap/>
            <w:hideMark/>
          </w:tcPr>
          <w:p w14:paraId="0F4EF866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248,300</w:t>
            </w:r>
          </w:p>
        </w:tc>
      </w:tr>
      <w:tr w:rsidR="00642B33" w:rsidRPr="004B1F12" w14:paraId="27B0CA02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7581BA7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29</w:t>
            </w:r>
          </w:p>
        </w:tc>
        <w:tc>
          <w:tcPr>
            <w:tcW w:w="1675" w:type="pct"/>
            <w:noWrap/>
            <w:hideMark/>
          </w:tcPr>
          <w:p w14:paraId="0CDA5280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Fier</w:t>
            </w:r>
          </w:p>
        </w:tc>
        <w:tc>
          <w:tcPr>
            <w:tcW w:w="2819" w:type="pct"/>
            <w:noWrap/>
            <w:hideMark/>
          </w:tcPr>
          <w:p w14:paraId="2E9BBD10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102,700</w:t>
            </w:r>
          </w:p>
        </w:tc>
      </w:tr>
      <w:tr w:rsidR="00642B33" w:rsidRPr="004B1F12" w14:paraId="2EC55A1F" w14:textId="77777777" w:rsidTr="00D505A1">
        <w:trPr>
          <w:trHeight w:val="20"/>
        </w:trPr>
        <w:tc>
          <w:tcPr>
            <w:tcW w:w="506" w:type="pct"/>
            <w:noWrap/>
            <w:hideMark/>
          </w:tcPr>
          <w:p w14:paraId="4442753C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30</w:t>
            </w:r>
          </w:p>
        </w:tc>
        <w:tc>
          <w:tcPr>
            <w:tcW w:w="1675" w:type="pct"/>
            <w:noWrap/>
            <w:hideMark/>
          </w:tcPr>
          <w:p w14:paraId="449855B7" w14:textId="77777777" w:rsidR="00642B33" w:rsidRPr="004B1F12" w:rsidRDefault="00642B33" w:rsidP="00CE05EA">
            <w:pPr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color w:val="000000"/>
                <w:kern w:val="2"/>
                <w:sz w:val="20"/>
                <w:szCs w:val="20"/>
                <w14:ligatures w14:val="standardContextual"/>
              </w:rPr>
              <w:t>Tepelenë</w:t>
            </w:r>
          </w:p>
        </w:tc>
        <w:tc>
          <w:tcPr>
            <w:tcW w:w="2819" w:type="pct"/>
            <w:noWrap/>
            <w:hideMark/>
          </w:tcPr>
          <w:p w14:paraId="231D1BEF" w14:textId="77777777" w:rsidR="00642B33" w:rsidRPr="004B1F12" w:rsidRDefault="00642B33" w:rsidP="008778E1">
            <w:pPr>
              <w:jc w:val="right"/>
              <w:rPr>
                <w:rFonts w:ascii="Garamond" w:eastAsia="Calibri" w:hAnsi="Garamond" w:cs="Times New Roman"/>
                <w:sz w:val="20"/>
                <w:szCs w:val="20"/>
              </w:rPr>
            </w:pPr>
            <w:r w:rsidRPr="004B1F12">
              <w:rPr>
                <w:rFonts w:ascii="Garamond" w:eastAsia="Calibri" w:hAnsi="Garamond" w:cs="Times New Roman"/>
                <w:sz w:val="20"/>
                <w:szCs w:val="20"/>
              </w:rPr>
              <w:t>235,300</w:t>
            </w:r>
          </w:p>
        </w:tc>
      </w:tr>
    </w:tbl>
    <w:p w14:paraId="641F16E0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b/>
          <w:kern w:val="2"/>
          <w:sz w:val="20"/>
          <w:szCs w:val="20"/>
          <w14:ligatures w14:val="standardContextual"/>
        </w:rPr>
      </w:pPr>
    </w:p>
    <w:p w14:paraId="17BD7162" w14:textId="77777777" w:rsidR="00642B33" w:rsidRPr="004B1F12" w:rsidRDefault="00642B33" w:rsidP="00642B33">
      <w:pPr>
        <w:spacing w:after="0" w:line="240" w:lineRule="auto"/>
        <w:rPr>
          <w:rFonts w:ascii="Garamond" w:eastAsia="Calibri" w:hAnsi="Garamond" w:cs="Times New Roman"/>
          <w:b/>
          <w:sz w:val="20"/>
          <w:szCs w:val="20"/>
        </w:rPr>
      </w:pPr>
      <w:r w:rsidRPr="004B1F12">
        <w:rPr>
          <w:rFonts w:ascii="Garamond" w:eastAsia="Calibri" w:hAnsi="Garamond" w:cs="Times New Roman"/>
          <w:b/>
          <w:sz w:val="20"/>
          <w:szCs w:val="20"/>
        </w:rPr>
        <w:t>Tarifat për vënie në dispozicion të dokumentacionit (projekteve të zbatimit, me k</w:t>
      </w:r>
      <w:r w:rsidRPr="004B1F12">
        <w:rPr>
          <w:rFonts w:ascii="Garamond" w:eastAsia="Calibri" w:hAnsi="Garamond" w:cs="Times New Roman"/>
          <w:b/>
          <w:color w:val="000000"/>
          <w:sz w:val="20"/>
          <w:szCs w:val="20"/>
        </w:rPr>
        <w:t>ërkesë të subjekteve</w:t>
      </w:r>
      <w:r w:rsidRPr="004B1F12">
        <w:rPr>
          <w:rFonts w:ascii="Garamond" w:eastAsia="Calibri" w:hAnsi="Garamond" w:cs="Times New Roman"/>
          <w:b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6"/>
        <w:gridCol w:w="3621"/>
      </w:tblGrid>
      <w:tr w:rsidR="00642B33" w:rsidRPr="004B1F12" w14:paraId="7AE667C6" w14:textId="77777777" w:rsidTr="00D0066A">
        <w:trPr>
          <w:trHeight w:val="57"/>
        </w:trPr>
        <w:tc>
          <w:tcPr>
            <w:tcW w:w="2992" w:type="pct"/>
            <w:shd w:val="clear" w:color="auto" w:fill="auto"/>
          </w:tcPr>
          <w:p w14:paraId="59B3868E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Emërtimi</w:t>
            </w:r>
          </w:p>
        </w:tc>
        <w:tc>
          <w:tcPr>
            <w:tcW w:w="2008" w:type="pct"/>
            <w:shd w:val="clear" w:color="auto" w:fill="auto"/>
          </w:tcPr>
          <w:p w14:paraId="573DDA23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b/>
                <w:kern w:val="2"/>
                <w:sz w:val="20"/>
                <w:szCs w:val="20"/>
                <w14:ligatures w14:val="standardContextual"/>
              </w:rPr>
              <w:t>Tarifa në lekë (pa TVSH)</w:t>
            </w:r>
          </w:p>
        </w:tc>
      </w:tr>
      <w:tr w:rsidR="00642B33" w:rsidRPr="004B1F12" w14:paraId="4837CF87" w14:textId="77777777" w:rsidTr="00D0066A">
        <w:trPr>
          <w:trHeight w:val="57"/>
        </w:trPr>
        <w:tc>
          <w:tcPr>
            <w:tcW w:w="2992" w:type="pct"/>
            <w:shd w:val="clear" w:color="auto" w:fill="auto"/>
          </w:tcPr>
          <w:p w14:paraId="742808D1" w14:textId="77777777" w:rsidR="00642B33" w:rsidRPr="004B1F12" w:rsidRDefault="00642B33" w:rsidP="00CE05EA">
            <w:pPr>
              <w:spacing w:after="0" w:line="240" w:lineRule="auto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Tarifa e vendosjes në dispozicion të dokumentacionit (projekteve të zbatimit)</w:t>
            </w:r>
          </w:p>
        </w:tc>
        <w:tc>
          <w:tcPr>
            <w:tcW w:w="2008" w:type="pct"/>
            <w:shd w:val="clear" w:color="auto" w:fill="auto"/>
            <w:vAlign w:val="bottom"/>
          </w:tcPr>
          <w:p w14:paraId="3EE73DBA" w14:textId="77777777" w:rsidR="00642B33" w:rsidRPr="004B1F12" w:rsidRDefault="00642B33" w:rsidP="008778E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</w:pPr>
            <w:r w:rsidRPr="004B1F12">
              <w:rPr>
                <w:rFonts w:ascii="Garamond" w:eastAsia="Calibri" w:hAnsi="Garamond" w:cs="Times New Roman"/>
                <w:kern w:val="2"/>
                <w:sz w:val="20"/>
                <w:szCs w:val="20"/>
                <w14:ligatures w14:val="standardContextual"/>
              </w:rPr>
              <w:t>100,000</w:t>
            </w:r>
          </w:p>
        </w:tc>
      </w:tr>
    </w:tbl>
    <w:p w14:paraId="20214869" w14:textId="77777777" w:rsidR="00642B33" w:rsidRPr="004B1F12" w:rsidRDefault="00642B33" w:rsidP="00642B33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0"/>
          <w:szCs w:val="20"/>
          <w14:ligatures w14:val="standardContextual"/>
        </w:rPr>
      </w:pPr>
    </w:p>
    <w:p w14:paraId="659C6F87" w14:textId="77777777" w:rsidR="003E19B5" w:rsidRPr="004B1F12" w:rsidRDefault="003E19B5" w:rsidP="00A42B8C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E19B5" w:rsidRPr="004B1F12" w:rsidSect="00144C90">
      <w:pgSz w:w="11907" w:h="16840" w:code="9"/>
      <w:pgMar w:top="1440" w:right="1440" w:bottom="1440" w:left="1440" w:header="851" w:footer="4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0BE98" w14:textId="77777777" w:rsidR="00275EBC" w:rsidRDefault="00275EBC" w:rsidP="00E91052">
      <w:pPr>
        <w:spacing w:after="0" w:line="240" w:lineRule="auto"/>
      </w:pPr>
      <w:r>
        <w:separator/>
      </w:r>
    </w:p>
  </w:endnote>
  <w:endnote w:type="continuationSeparator" w:id="0">
    <w:p w14:paraId="3F40727F" w14:textId="77777777" w:rsidR="00275EBC" w:rsidRDefault="00275EBC" w:rsidP="00E91052">
      <w:pPr>
        <w:spacing w:after="0" w:line="240" w:lineRule="auto"/>
      </w:pPr>
      <w:r>
        <w:continuationSeparator/>
      </w:r>
    </w:p>
  </w:endnote>
  <w:endnote w:type="continuationNotice" w:id="1">
    <w:p w14:paraId="7A7B03D0" w14:textId="77777777" w:rsidR="00275EBC" w:rsidRDefault="00275E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DD855" w14:textId="77777777" w:rsidR="00275EBC" w:rsidRDefault="00275EBC" w:rsidP="00E91052">
      <w:pPr>
        <w:spacing w:after="0" w:line="240" w:lineRule="auto"/>
      </w:pPr>
      <w:r>
        <w:separator/>
      </w:r>
    </w:p>
  </w:footnote>
  <w:footnote w:type="continuationSeparator" w:id="0">
    <w:p w14:paraId="550DF3BC" w14:textId="77777777" w:rsidR="00275EBC" w:rsidRDefault="00275EBC" w:rsidP="00E91052">
      <w:pPr>
        <w:spacing w:after="0" w:line="240" w:lineRule="auto"/>
      </w:pPr>
      <w:r>
        <w:continuationSeparator/>
      </w:r>
    </w:p>
  </w:footnote>
  <w:footnote w:type="continuationNotice" w:id="1">
    <w:p w14:paraId="70D92DA7" w14:textId="77777777" w:rsidR="00275EBC" w:rsidRDefault="00275E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54F9"/>
    <w:multiLevelType w:val="hybridMultilevel"/>
    <w:tmpl w:val="DC24CA64"/>
    <w:lvl w:ilvl="0" w:tplc="4FE4704E">
      <w:start w:val="1"/>
      <w:numFmt w:val="lowerLetter"/>
      <w:lvlText w:val="%1)"/>
      <w:lvlJc w:val="left"/>
      <w:pPr>
        <w:ind w:left="480" w:hanging="360"/>
      </w:pPr>
      <w:rPr>
        <w:rFonts w:asciiTheme="majorBidi" w:eastAsia="Calibri" w:hAnsiTheme="majorBidi" w:cstheme="maj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18C56FC7"/>
    <w:multiLevelType w:val="hybridMultilevel"/>
    <w:tmpl w:val="0A9A02D6"/>
    <w:lvl w:ilvl="0" w:tplc="F37440D2">
      <w:start w:val="9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1DF2071"/>
    <w:multiLevelType w:val="hybridMultilevel"/>
    <w:tmpl w:val="043026A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36C0D15"/>
    <w:multiLevelType w:val="multilevel"/>
    <w:tmpl w:val="C2305284"/>
    <w:lvl w:ilvl="0">
      <w:start w:val="2"/>
      <w:numFmt w:val="decimal"/>
      <w:lvlText w:val="%1"/>
      <w:lvlJc w:val="left"/>
      <w:pPr>
        <w:ind w:left="360" w:hanging="360"/>
      </w:pPr>
      <w:rPr>
        <w:rFonts w:ascii="Garamond" w:hAnsi="Garamond" w:cs="Garamond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aramond" w:hAnsi="Garamond" w:cs="Garamon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aramond" w:hAnsi="Garamond" w:cs="Garamon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aramond" w:hAnsi="Garamond" w:cs="Garamon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aramond" w:hAnsi="Garamond" w:cs="Garamon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aramond" w:hAnsi="Garamond" w:cs="Garamon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aramond" w:hAnsi="Garamond" w:cs="Garamon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aramond" w:hAnsi="Garamond" w:cs="Garamond" w:hint="default"/>
      </w:rPr>
    </w:lvl>
  </w:abstractNum>
  <w:abstractNum w:abstractNumId="4" w15:restartNumberingAfterBreak="0">
    <w:nsid w:val="260B3284"/>
    <w:multiLevelType w:val="hybridMultilevel"/>
    <w:tmpl w:val="4D54F9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0C117C"/>
    <w:multiLevelType w:val="hybridMultilevel"/>
    <w:tmpl w:val="48FECA72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41C0019" w:tentative="1">
      <w:start w:val="1"/>
      <w:numFmt w:val="lowerLetter"/>
      <w:lvlText w:val="%2."/>
      <w:lvlJc w:val="left"/>
      <w:pPr>
        <w:ind w:left="1789" w:hanging="360"/>
      </w:pPr>
    </w:lvl>
    <w:lvl w:ilvl="2" w:tplc="041C001B" w:tentative="1">
      <w:start w:val="1"/>
      <w:numFmt w:val="lowerRoman"/>
      <w:lvlText w:val="%3."/>
      <w:lvlJc w:val="right"/>
      <w:pPr>
        <w:ind w:left="2509" w:hanging="180"/>
      </w:pPr>
    </w:lvl>
    <w:lvl w:ilvl="3" w:tplc="041C000F" w:tentative="1">
      <w:start w:val="1"/>
      <w:numFmt w:val="decimal"/>
      <w:lvlText w:val="%4."/>
      <w:lvlJc w:val="left"/>
      <w:pPr>
        <w:ind w:left="3229" w:hanging="360"/>
      </w:pPr>
    </w:lvl>
    <w:lvl w:ilvl="4" w:tplc="041C0019" w:tentative="1">
      <w:start w:val="1"/>
      <w:numFmt w:val="lowerLetter"/>
      <w:lvlText w:val="%5."/>
      <w:lvlJc w:val="left"/>
      <w:pPr>
        <w:ind w:left="3949" w:hanging="360"/>
      </w:pPr>
    </w:lvl>
    <w:lvl w:ilvl="5" w:tplc="041C001B" w:tentative="1">
      <w:start w:val="1"/>
      <w:numFmt w:val="lowerRoman"/>
      <w:lvlText w:val="%6."/>
      <w:lvlJc w:val="right"/>
      <w:pPr>
        <w:ind w:left="4669" w:hanging="180"/>
      </w:pPr>
    </w:lvl>
    <w:lvl w:ilvl="6" w:tplc="041C000F" w:tentative="1">
      <w:start w:val="1"/>
      <w:numFmt w:val="decimal"/>
      <w:lvlText w:val="%7."/>
      <w:lvlJc w:val="left"/>
      <w:pPr>
        <w:ind w:left="5389" w:hanging="360"/>
      </w:pPr>
    </w:lvl>
    <w:lvl w:ilvl="7" w:tplc="041C0019" w:tentative="1">
      <w:start w:val="1"/>
      <w:numFmt w:val="lowerLetter"/>
      <w:lvlText w:val="%8."/>
      <w:lvlJc w:val="left"/>
      <w:pPr>
        <w:ind w:left="6109" w:hanging="360"/>
      </w:pPr>
    </w:lvl>
    <w:lvl w:ilvl="8" w:tplc="041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3A5595"/>
    <w:multiLevelType w:val="hybridMultilevel"/>
    <w:tmpl w:val="E4F896EC"/>
    <w:lvl w:ilvl="0" w:tplc="6F186D8C">
      <w:start w:val="1"/>
      <w:numFmt w:val="bullet"/>
      <w:pStyle w:val="Bullet1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84E03"/>
    <w:multiLevelType w:val="multilevel"/>
    <w:tmpl w:val="FEF6CA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3C51BFD"/>
    <w:multiLevelType w:val="hybridMultilevel"/>
    <w:tmpl w:val="C19AAD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67387"/>
    <w:multiLevelType w:val="hybridMultilevel"/>
    <w:tmpl w:val="AC724166"/>
    <w:lvl w:ilvl="0" w:tplc="4776F3EA">
      <w:start w:val="1"/>
      <w:numFmt w:val="decimal"/>
      <w:lvlText w:val="%1."/>
      <w:lvlJc w:val="left"/>
      <w:pPr>
        <w:ind w:left="120" w:hanging="228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DC262A4A">
      <w:numFmt w:val="bullet"/>
      <w:lvlText w:val="•"/>
      <w:lvlJc w:val="left"/>
      <w:pPr>
        <w:ind w:left="1032" w:hanging="228"/>
      </w:pPr>
      <w:rPr>
        <w:rFonts w:hint="default"/>
      </w:rPr>
    </w:lvl>
    <w:lvl w:ilvl="2" w:tplc="BB46053C">
      <w:numFmt w:val="bullet"/>
      <w:lvlText w:val="•"/>
      <w:lvlJc w:val="left"/>
      <w:pPr>
        <w:ind w:left="1945" w:hanging="228"/>
      </w:pPr>
      <w:rPr>
        <w:rFonts w:hint="default"/>
      </w:rPr>
    </w:lvl>
    <w:lvl w:ilvl="3" w:tplc="162A88EA">
      <w:numFmt w:val="bullet"/>
      <w:lvlText w:val="•"/>
      <w:lvlJc w:val="left"/>
      <w:pPr>
        <w:ind w:left="2858" w:hanging="228"/>
      </w:pPr>
      <w:rPr>
        <w:rFonts w:hint="default"/>
      </w:rPr>
    </w:lvl>
    <w:lvl w:ilvl="4" w:tplc="0B089762">
      <w:numFmt w:val="bullet"/>
      <w:lvlText w:val="•"/>
      <w:lvlJc w:val="left"/>
      <w:pPr>
        <w:ind w:left="3770" w:hanging="228"/>
      </w:pPr>
      <w:rPr>
        <w:rFonts w:hint="default"/>
      </w:rPr>
    </w:lvl>
    <w:lvl w:ilvl="5" w:tplc="FA5E74F0">
      <w:numFmt w:val="bullet"/>
      <w:lvlText w:val="•"/>
      <w:lvlJc w:val="left"/>
      <w:pPr>
        <w:ind w:left="4683" w:hanging="228"/>
      </w:pPr>
      <w:rPr>
        <w:rFonts w:hint="default"/>
      </w:rPr>
    </w:lvl>
    <w:lvl w:ilvl="6" w:tplc="9B6ACB74">
      <w:numFmt w:val="bullet"/>
      <w:lvlText w:val="•"/>
      <w:lvlJc w:val="left"/>
      <w:pPr>
        <w:ind w:left="5596" w:hanging="228"/>
      </w:pPr>
      <w:rPr>
        <w:rFonts w:hint="default"/>
      </w:rPr>
    </w:lvl>
    <w:lvl w:ilvl="7" w:tplc="D3C27344">
      <w:numFmt w:val="bullet"/>
      <w:lvlText w:val="•"/>
      <w:lvlJc w:val="left"/>
      <w:pPr>
        <w:ind w:left="6508" w:hanging="228"/>
      </w:pPr>
      <w:rPr>
        <w:rFonts w:hint="default"/>
      </w:rPr>
    </w:lvl>
    <w:lvl w:ilvl="8" w:tplc="7986ABC0">
      <w:numFmt w:val="bullet"/>
      <w:lvlText w:val="•"/>
      <w:lvlJc w:val="left"/>
      <w:pPr>
        <w:ind w:left="7421" w:hanging="228"/>
      </w:pPr>
      <w:rPr>
        <w:rFonts w:hint="default"/>
      </w:rPr>
    </w:lvl>
  </w:abstractNum>
  <w:abstractNum w:abstractNumId="10" w15:restartNumberingAfterBreak="0">
    <w:nsid w:val="4DB26486"/>
    <w:multiLevelType w:val="multilevel"/>
    <w:tmpl w:val="60A8A98E"/>
    <w:lvl w:ilvl="0">
      <w:start w:val="1"/>
      <w:numFmt w:val="decimal"/>
      <w:lvlText w:val="%1."/>
      <w:lvlJc w:val="left"/>
      <w:pPr>
        <w:ind w:left="711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25" w:hanging="37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10" w:hanging="2160"/>
      </w:pPr>
      <w:rPr>
        <w:rFonts w:hint="default"/>
      </w:rPr>
    </w:lvl>
  </w:abstractNum>
  <w:abstractNum w:abstractNumId="11" w15:restartNumberingAfterBreak="0">
    <w:nsid w:val="4DBD2057"/>
    <w:multiLevelType w:val="hybridMultilevel"/>
    <w:tmpl w:val="F830E928"/>
    <w:lvl w:ilvl="0" w:tplc="F94C690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B023D6"/>
    <w:multiLevelType w:val="hybridMultilevel"/>
    <w:tmpl w:val="012AE18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AA365A1"/>
    <w:multiLevelType w:val="hybridMultilevel"/>
    <w:tmpl w:val="FEA6F218"/>
    <w:lvl w:ilvl="0" w:tplc="3DF40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98C94A">
      <w:start w:val="1"/>
      <w:numFmt w:val="decimal"/>
      <w:lvlText w:val="%2."/>
      <w:lvlJc w:val="left"/>
      <w:pPr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870DA"/>
    <w:multiLevelType w:val="hybridMultilevel"/>
    <w:tmpl w:val="A3FED3FE"/>
    <w:lvl w:ilvl="0" w:tplc="2738072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71B92321"/>
    <w:multiLevelType w:val="hybridMultilevel"/>
    <w:tmpl w:val="114879D0"/>
    <w:lvl w:ilvl="0" w:tplc="8A08F8A4">
      <w:start w:val="1"/>
      <w:numFmt w:val="decimal"/>
      <w:lvlText w:val="%1."/>
      <w:lvlJc w:val="left"/>
      <w:pPr>
        <w:ind w:left="1905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6" w15:restartNumberingAfterBreak="0">
    <w:nsid w:val="74261F21"/>
    <w:multiLevelType w:val="hybridMultilevel"/>
    <w:tmpl w:val="62E42D3A"/>
    <w:lvl w:ilvl="0" w:tplc="DFC0610C">
      <w:start w:val="1"/>
      <w:numFmt w:val="lowerRoman"/>
      <w:lvlText w:val="%1.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7" w15:restartNumberingAfterBreak="0">
    <w:nsid w:val="7D906310"/>
    <w:multiLevelType w:val="hybridMultilevel"/>
    <w:tmpl w:val="81FC17D6"/>
    <w:lvl w:ilvl="0" w:tplc="DF80EB2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872E91"/>
    <w:multiLevelType w:val="hybridMultilevel"/>
    <w:tmpl w:val="578C2D7E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6"/>
  </w:num>
  <w:num w:numId="2">
    <w:abstractNumId w:val="7"/>
  </w:num>
  <w:num w:numId="3">
    <w:abstractNumId w:val="17"/>
  </w:num>
  <w:num w:numId="4">
    <w:abstractNumId w:val="10"/>
  </w:num>
  <w:num w:numId="5">
    <w:abstractNumId w:val="1"/>
  </w:num>
  <w:num w:numId="6">
    <w:abstractNumId w:val="8"/>
  </w:num>
  <w:num w:numId="7">
    <w:abstractNumId w:val="12"/>
  </w:num>
  <w:num w:numId="8">
    <w:abstractNumId w:val="4"/>
  </w:num>
  <w:num w:numId="9">
    <w:abstractNumId w:val="13"/>
  </w:num>
  <w:num w:numId="10">
    <w:abstractNumId w:val="3"/>
  </w:num>
  <w:num w:numId="11">
    <w:abstractNumId w:val="18"/>
  </w:num>
  <w:num w:numId="12">
    <w:abstractNumId w:val="15"/>
  </w:num>
  <w:num w:numId="13">
    <w:abstractNumId w:val="9"/>
  </w:num>
  <w:num w:numId="14">
    <w:abstractNumId w:val="0"/>
  </w:num>
  <w:num w:numId="15">
    <w:abstractNumId w:val="2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402"/>
    <w:rsid w:val="00000669"/>
    <w:rsid w:val="000008E5"/>
    <w:rsid w:val="0000245F"/>
    <w:rsid w:val="00004110"/>
    <w:rsid w:val="00004675"/>
    <w:rsid w:val="0000477B"/>
    <w:rsid w:val="00005715"/>
    <w:rsid w:val="00005D6B"/>
    <w:rsid w:val="00006CA6"/>
    <w:rsid w:val="00010187"/>
    <w:rsid w:val="00010DA1"/>
    <w:rsid w:val="000110B7"/>
    <w:rsid w:val="00011315"/>
    <w:rsid w:val="00012D58"/>
    <w:rsid w:val="0001400F"/>
    <w:rsid w:val="000153C4"/>
    <w:rsid w:val="0001569F"/>
    <w:rsid w:val="00015B2D"/>
    <w:rsid w:val="00016751"/>
    <w:rsid w:val="00020F8E"/>
    <w:rsid w:val="00021C2D"/>
    <w:rsid w:val="00022025"/>
    <w:rsid w:val="00025167"/>
    <w:rsid w:val="00025DE9"/>
    <w:rsid w:val="00026D84"/>
    <w:rsid w:val="000307B7"/>
    <w:rsid w:val="00031699"/>
    <w:rsid w:val="0003174E"/>
    <w:rsid w:val="000317F3"/>
    <w:rsid w:val="000318C6"/>
    <w:rsid w:val="00032D06"/>
    <w:rsid w:val="000348C3"/>
    <w:rsid w:val="0003495A"/>
    <w:rsid w:val="000358D4"/>
    <w:rsid w:val="000363C5"/>
    <w:rsid w:val="00036E21"/>
    <w:rsid w:val="00037742"/>
    <w:rsid w:val="00040F08"/>
    <w:rsid w:val="000415EA"/>
    <w:rsid w:val="00042C27"/>
    <w:rsid w:val="00042F61"/>
    <w:rsid w:val="00043292"/>
    <w:rsid w:val="000442E9"/>
    <w:rsid w:val="00046C48"/>
    <w:rsid w:val="00046CF4"/>
    <w:rsid w:val="000470CC"/>
    <w:rsid w:val="000474B0"/>
    <w:rsid w:val="00050717"/>
    <w:rsid w:val="0005079B"/>
    <w:rsid w:val="00050833"/>
    <w:rsid w:val="00051C57"/>
    <w:rsid w:val="00051FF1"/>
    <w:rsid w:val="000529D3"/>
    <w:rsid w:val="00053656"/>
    <w:rsid w:val="000545D4"/>
    <w:rsid w:val="00054A4B"/>
    <w:rsid w:val="00055229"/>
    <w:rsid w:val="00056511"/>
    <w:rsid w:val="00056EE6"/>
    <w:rsid w:val="00057943"/>
    <w:rsid w:val="00060770"/>
    <w:rsid w:val="00061175"/>
    <w:rsid w:val="00061478"/>
    <w:rsid w:val="00061AE2"/>
    <w:rsid w:val="00061E87"/>
    <w:rsid w:val="000623F7"/>
    <w:rsid w:val="00063A4B"/>
    <w:rsid w:val="00064A71"/>
    <w:rsid w:val="00064B03"/>
    <w:rsid w:val="00064B1B"/>
    <w:rsid w:val="000655D8"/>
    <w:rsid w:val="00067015"/>
    <w:rsid w:val="0007283E"/>
    <w:rsid w:val="000737BA"/>
    <w:rsid w:val="00073CEF"/>
    <w:rsid w:val="00074638"/>
    <w:rsid w:val="00077AE3"/>
    <w:rsid w:val="000805A8"/>
    <w:rsid w:val="0008190F"/>
    <w:rsid w:val="00082676"/>
    <w:rsid w:val="000832C8"/>
    <w:rsid w:val="00083E2E"/>
    <w:rsid w:val="000903BC"/>
    <w:rsid w:val="00090588"/>
    <w:rsid w:val="00090AF1"/>
    <w:rsid w:val="000914E3"/>
    <w:rsid w:val="00091BAC"/>
    <w:rsid w:val="000947C9"/>
    <w:rsid w:val="000949AE"/>
    <w:rsid w:val="00095116"/>
    <w:rsid w:val="00095E46"/>
    <w:rsid w:val="00097AC3"/>
    <w:rsid w:val="000A04E1"/>
    <w:rsid w:val="000A0865"/>
    <w:rsid w:val="000A3A3D"/>
    <w:rsid w:val="000A3B96"/>
    <w:rsid w:val="000A403D"/>
    <w:rsid w:val="000A6446"/>
    <w:rsid w:val="000A7356"/>
    <w:rsid w:val="000A7415"/>
    <w:rsid w:val="000A7795"/>
    <w:rsid w:val="000B0B36"/>
    <w:rsid w:val="000B1760"/>
    <w:rsid w:val="000B1E4C"/>
    <w:rsid w:val="000B1E64"/>
    <w:rsid w:val="000B2A98"/>
    <w:rsid w:val="000B456B"/>
    <w:rsid w:val="000B5851"/>
    <w:rsid w:val="000B6835"/>
    <w:rsid w:val="000B6903"/>
    <w:rsid w:val="000B7B44"/>
    <w:rsid w:val="000C00D4"/>
    <w:rsid w:val="000C0838"/>
    <w:rsid w:val="000C102B"/>
    <w:rsid w:val="000C10F6"/>
    <w:rsid w:val="000C12A7"/>
    <w:rsid w:val="000C1484"/>
    <w:rsid w:val="000C1604"/>
    <w:rsid w:val="000C2174"/>
    <w:rsid w:val="000C2D63"/>
    <w:rsid w:val="000C35C8"/>
    <w:rsid w:val="000C35EA"/>
    <w:rsid w:val="000C368A"/>
    <w:rsid w:val="000C58DC"/>
    <w:rsid w:val="000C63A2"/>
    <w:rsid w:val="000C6CF0"/>
    <w:rsid w:val="000C767F"/>
    <w:rsid w:val="000D03F0"/>
    <w:rsid w:val="000D073E"/>
    <w:rsid w:val="000D097A"/>
    <w:rsid w:val="000D134E"/>
    <w:rsid w:val="000D215D"/>
    <w:rsid w:val="000D2B8A"/>
    <w:rsid w:val="000D620E"/>
    <w:rsid w:val="000D6913"/>
    <w:rsid w:val="000D6C3F"/>
    <w:rsid w:val="000D7A0A"/>
    <w:rsid w:val="000E0AF5"/>
    <w:rsid w:val="000E149D"/>
    <w:rsid w:val="000E1C54"/>
    <w:rsid w:val="000E1C76"/>
    <w:rsid w:val="000E25A3"/>
    <w:rsid w:val="000E26CB"/>
    <w:rsid w:val="000E3A47"/>
    <w:rsid w:val="000E46E9"/>
    <w:rsid w:val="000E61C5"/>
    <w:rsid w:val="000E6582"/>
    <w:rsid w:val="000E6E28"/>
    <w:rsid w:val="000E79C6"/>
    <w:rsid w:val="000F0221"/>
    <w:rsid w:val="000F0D07"/>
    <w:rsid w:val="000F1209"/>
    <w:rsid w:val="000F212A"/>
    <w:rsid w:val="000F21BA"/>
    <w:rsid w:val="000F2B78"/>
    <w:rsid w:val="000F38A4"/>
    <w:rsid w:val="000F38D6"/>
    <w:rsid w:val="000F3D9C"/>
    <w:rsid w:val="000F41BC"/>
    <w:rsid w:val="000F4A12"/>
    <w:rsid w:val="000F5AC5"/>
    <w:rsid w:val="000F5E7F"/>
    <w:rsid w:val="000F76BA"/>
    <w:rsid w:val="00101B25"/>
    <w:rsid w:val="00103655"/>
    <w:rsid w:val="00104062"/>
    <w:rsid w:val="0010526C"/>
    <w:rsid w:val="0010565C"/>
    <w:rsid w:val="001062A2"/>
    <w:rsid w:val="001071BF"/>
    <w:rsid w:val="00110310"/>
    <w:rsid w:val="00110710"/>
    <w:rsid w:val="00116552"/>
    <w:rsid w:val="00117CD9"/>
    <w:rsid w:val="00121012"/>
    <w:rsid w:val="00121A34"/>
    <w:rsid w:val="00122200"/>
    <w:rsid w:val="00122FE5"/>
    <w:rsid w:val="00123402"/>
    <w:rsid w:val="00123BC4"/>
    <w:rsid w:val="00125ADA"/>
    <w:rsid w:val="001267CB"/>
    <w:rsid w:val="00130408"/>
    <w:rsid w:val="0013114F"/>
    <w:rsid w:val="00131990"/>
    <w:rsid w:val="00136C0E"/>
    <w:rsid w:val="00141AAC"/>
    <w:rsid w:val="0014314E"/>
    <w:rsid w:val="00143B1B"/>
    <w:rsid w:val="00144C90"/>
    <w:rsid w:val="0014620F"/>
    <w:rsid w:val="00146A3A"/>
    <w:rsid w:val="001500AD"/>
    <w:rsid w:val="00150DE3"/>
    <w:rsid w:val="00153841"/>
    <w:rsid w:val="0015465C"/>
    <w:rsid w:val="0015486F"/>
    <w:rsid w:val="00155825"/>
    <w:rsid w:val="00156489"/>
    <w:rsid w:val="001577B7"/>
    <w:rsid w:val="00160598"/>
    <w:rsid w:val="00160C59"/>
    <w:rsid w:val="00160E89"/>
    <w:rsid w:val="00163BE5"/>
    <w:rsid w:val="00165013"/>
    <w:rsid w:val="00165197"/>
    <w:rsid w:val="00166AC1"/>
    <w:rsid w:val="001679EC"/>
    <w:rsid w:val="00167E4E"/>
    <w:rsid w:val="001706F7"/>
    <w:rsid w:val="00170AE8"/>
    <w:rsid w:val="00171848"/>
    <w:rsid w:val="00171D38"/>
    <w:rsid w:val="0017221A"/>
    <w:rsid w:val="00172569"/>
    <w:rsid w:val="00173416"/>
    <w:rsid w:val="00175FC4"/>
    <w:rsid w:val="00176650"/>
    <w:rsid w:val="00176AE2"/>
    <w:rsid w:val="00177360"/>
    <w:rsid w:val="00177C5C"/>
    <w:rsid w:val="001800EF"/>
    <w:rsid w:val="0018029D"/>
    <w:rsid w:val="00180562"/>
    <w:rsid w:val="00181288"/>
    <w:rsid w:val="00183763"/>
    <w:rsid w:val="00185669"/>
    <w:rsid w:val="0018728D"/>
    <w:rsid w:val="00187E1E"/>
    <w:rsid w:val="00190137"/>
    <w:rsid w:val="00192DF3"/>
    <w:rsid w:val="001948ED"/>
    <w:rsid w:val="00194E7B"/>
    <w:rsid w:val="001973C3"/>
    <w:rsid w:val="001A0378"/>
    <w:rsid w:val="001A18E3"/>
    <w:rsid w:val="001A46FA"/>
    <w:rsid w:val="001A48CD"/>
    <w:rsid w:val="001A5733"/>
    <w:rsid w:val="001A58A9"/>
    <w:rsid w:val="001B2555"/>
    <w:rsid w:val="001B2E41"/>
    <w:rsid w:val="001B3259"/>
    <w:rsid w:val="001B3682"/>
    <w:rsid w:val="001B40AF"/>
    <w:rsid w:val="001B52E2"/>
    <w:rsid w:val="001B6115"/>
    <w:rsid w:val="001B614A"/>
    <w:rsid w:val="001B61B0"/>
    <w:rsid w:val="001B680F"/>
    <w:rsid w:val="001C3E5E"/>
    <w:rsid w:val="001C52DA"/>
    <w:rsid w:val="001C5451"/>
    <w:rsid w:val="001C5B0E"/>
    <w:rsid w:val="001C5BCB"/>
    <w:rsid w:val="001C7797"/>
    <w:rsid w:val="001D1825"/>
    <w:rsid w:val="001D23D3"/>
    <w:rsid w:val="001D2517"/>
    <w:rsid w:val="001D393E"/>
    <w:rsid w:val="001E028C"/>
    <w:rsid w:val="001E140E"/>
    <w:rsid w:val="001E2669"/>
    <w:rsid w:val="001E276E"/>
    <w:rsid w:val="001E3A22"/>
    <w:rsid w:val="001E49BC"/>
    <w:rsid w:val="001E596F"/>
    <w:rsid w:val="001E5A7C"/>
    <w:rsid w:val="001E5DF1"/>
    <w:rsid w:val="001E605A"/>
    <w:rsid w:val="001E6606"/>
    <w:rsid w:val="001E6698"/>
    <w:rsid w:val="001E72B6"/>
    <w:rsid w:val="001E735C"/>
    <w:rsid w:val="001E77C8"/>
    <w:rsid w:val="001E7A1D"/>
    <w:rsid w:val="001F29DA"/>
    <w:rsid w:val="001F389B"/>
    <w:rsid w:val="001F3C02"/>
    <w:rsid w:val="001F42A4"/>
    <w:rsid w:val="001F4A74"/>
    <w:rsid w:val="001F5858"/>
    <w:rsid w:val="001F5EDA"/>
    <w:rsid w:val="001F789F"/>
    <w:rsid w:val="002004F0"/>
    <w:rsid w:val="00203747"/>
    <w:rsid w:val="00204368"/>
    <w:rsid w:val="00204EB3"/>
    <w:rsid w:val="002053DC"/>
    <w:rsid w:val="0020644C"/>
    <w:rsid w:val="00212654"/>
    <w:rsid w:val="002129FC"/>
    <w:rsid w:val="00213628"/>
    <w:rsid w:val="00213946"/>
    <w:rsid w:val="00213B7A"/>
    <w:rsid w:val="002144E0"/>
    <w:rsid w:val="00214500"/>
    <w:rsid w:val="00214680"/>
    <w:rsid w:val="00214C40"/>
    <w:rsid w:val="00214DB9"/>
    <w:rsid w:val="00215E2A"/>
    <w:rsid w:val="00216812"/>
    <w:rsid w:val="00220719"/>
    <w:rsid w:val="00221181"/>
    <w:rsid w:val="00221650"/>
    <w:rsid w:val="002219DC"/>
    <w:rsid w:val="00221D1B"/>
    <w:rsid w:val="00222590"/>
    <w:rsid w:val="00222D68"/>
    <w:rsid w:val="00223F1B"/>
    <w:rsid w:val="0022598E"/>
    <w:rsid w:val="00225C4D"/>
    <w:rsid w:val="00227A13"/>
    <w:rsid w:val="00227DA0"/>
    <w:rsid w:val="00230366"/>
    <w:rsid w:val="00230692"/>
    <w:rsid w:val="00230894"/>
    <w:rsid w:val="002326F7"/>
    <w:rsid w:val="002329AA"/>
    <w:rsid w:val="00233816"/>
    <w:rsid w:val="002344E5"/>
    <w:rsid w:val="002348C5"/>
    <w:rsid w:val="00240104"/>
    <w:rsid w:val="0024078E"/>
    <w:rsid w:val="00240AD8"/>
    <w:rsid w:val="00243803"/>
    <w:rsid w:val="00243DCA"/>
    <w:rsid w:val="002445F6"/>
    <w:rsid w:val="00244657"/>
    <w:rsid w:val="00244FDE"/>
    <w:rsid w:val="00245034"/>
    <w:rsid w:val="00245FA0"/>
    <w:rsid w:val="00246F11"/>
    <w:rsid w:val="0025082B"/>
    <w:rsid w:val="002517D9"/>
    <w:rsid w:val="00252C6C"/>
    <w:rsid w:val="00253174"/>
    <w:rsid w:val="0025362C"/>
    <w:rsid w:val="00253777"/>
    <w:rsid w:val="00253CA7"/>
    <w:rsid w:val="00255F3C"/>
    <w:rsid w:val="002565CC"/>
    <w:rsid w:val="0025784F"/>
    <w:rsid w:val="00257A68"/>
    <w:rsid w:val="00257ECF"/>
    <w:rsid w:val="00261E94"/>
    <w:rsid w:val="002623EE"/>
    <w:rsid w:val="00262FB6"/>
    <w:rsid w:val="002639BB"/>
    <w:rsid w:val="00264511"/>
    <w:rsid w:val="00266163"/>
    <w:rsid w:val="002661B5"/>
    <w:rsid w:val="00266215"/>
    <w:rsid w:val="00266E83"/>
    <w:rsid w:val="00267570"/>
    <w:rsid w:val="00270828"/>
    <w:rsid w:val="0027175A"/>
    <w:rsid w:val="00273941"/>
    <w:rsid w:val="0027424C"/>
    <w:rsid w:val="002757FA"/>
    <w:rsid w:val="00275A19"/>
    <w:rsid w:val="00275EBC"/>
    <w:rsid w:val="00276E62"/>
    <w:rsid w:val="00276FFF"/>
    <w:rsid w:val="002773E9"/>
    <w:rsid w:val="0028099D"/>
    <w:rsid w:val="002812C8"/>
    <w:rsid w:val="00282145"/>
    <w:rsid w:val="0028437B"/>
    <w:rsid w:val="00287C98"/>
    <w:rsid w:val="00290988"/>
    <w:rsid w:val="00292CF3"/>
    <w:rsid w:val="00294B88"/>
    <w:rsid w:val="00294ED2"/>
    <w:rsid w:val="0029520C"/>
    <w:rsid w:val="002976B6"/>
    <w:rsid w:val="002A04C9"/>
    <w:rsid w:val="002A0541"/>
    <w:rsid w:val="002A112D"/>
    <w:rsid w:val="002A1310"/>
    <w:rsid w:val="002A5680"/>
    <w:rsid w:val="002A6AD7"/>
    <w:rsid w:val="002A706C"/>
    <w:rsid w:val="002A75BE"/>
    <w:rsid w:val="002A7E6E"/>
    <w:rsid w:val="002B1CFB"/>
    <w:rsid w:val="002B2BB2"/>
    <w:rsid w:val="002B2D61"/>
    <w:rsid w:val="002B4075"/>
    <w:rsid w:val="002B418F"/>
    <w:rsid w:val="002B45E6"/>
    <w:rsid w:val="002B4A6D"/>
    <w:rsid w:val="002B5A59"/>
    <w:rsid w:val="002B67CF"/>
    <w:rsid w:val="002B6A1E"/>
    <w:rsid w:val="002B6E71"/>
    <w:rsid w:val="002B7522"/>
    <w:rsid w:val="002C006E"/>
    <w:rsid w:val="002C0300"/>
    <w:rsid w:val="002C0F9B"/>
    <w:rsid w:val="002C2350"/>
    <w:rsid w:val="002C285A"/>
    <w:rsid w:val="002C3B3E"/>
    <w:rsid w:val="002C4984"/>
    <w:rsid w:val="002C4BD0"/>
    <w:rsid w:val="002C64DA"/>
    <w:rsid w:val="002C6A33"/>
    <w:rsid w:val="002C6C77"/>
    <w:rsid w:val="002C6CED"/>
    <w:rsid w:val="002D09F7"/>
    <w:rsid w:val="002D0BE5"/>
    <w:rsid w:val="002D13DE"/>
    <w:rsid w:val="002D345C"/>
    <w:rsid w:val="002D398F"/>
    <w:rsid w:val="002D4305"/>
    <w:rsid w:val="002D4AC9"/>
    <w:rsid w:val="002D4D4F"/>
    <w:rsid w:val="002D6F67"/>
    <w:rsid w:val="002E096B"/>
    <w:rsid w:val="002E109D"/>
    <w:rsid w:val="002E1DC2"/>
    <w:rsid w:val="002E20C7"/>
    <w:rsid w:val="002E27FB"/>
    <w:rsid w:val="002E2B6A"/>
    <w:rsid w:val="002E2F38"/>
    <w:rsid w:val="002E3797"/>
    <w:rsid w:val="002E5FCA"/>
    <w:rsid w:val="002F0858"/>
    <w:rsid w:val="002F1960"/>
    <w:rsid w:val="002F215F"/>
    <w:rsid w:val="002F295E"/>
    <w:rsid w:val="002F36F0"/>
    <w:rsid w:val="002F3C6F"/>
    <w:rsid w:val="002F4E86"/>
    <w:rsid w:val="002F5810"/>
    <w:rsid w:val="002F5C81"/>
    <w:rsid w:val="002F60CD"/>
    <w:rsid w:val="002F638A"/>
    <w:rsid w:val="002F71B9"/>
    <w:rsid w:val="0030033D"/>
    <w:rsid w:val="00301055"/>
    <w:rsid w:val="00301732"/>
    <w:rsid w:val="003026CE"/>
    <w:rsid w:val="003041C9"/>
    <w:rsid w:val="00305D2E"/>
    <w:rsid w:val="00310E30"/>
    <w:rsid w:val="00310E72"/>
    <w:rsid w:val="003112F1"/>
    <w:rsid w:val="00311BCF"/>
    <w:rsid w:val="00312D55"/>
    <w:rsid w:val="00313F6E"/>
    <w:rsid w:val="00316AC0"/>
    <w:rsid w:val="00317990"/>
    <w:rsid w:val="00317ED6"/>
    <w:rsid w:val="00321EEE"/>
    <w:rsid w:val="003220F7"/>
    <w:rsid w:val="00324AAB"/>
    <w:rsid w:val="003256C4"/>
    <w:rsid w:val="00325A80"/>
    <w:rsid w:val="00326457"/>
    <w:rsid w:val="00327E17"/>
    <w:rsid w:val="00332F8F"/>
    <w:rsid w:val="00333144"/>
    <w:rsid w:val="003335E2"/>
    <w:rsid w:val="003401F1"/>
    <w:rsid w:val="003401FF"/>
    <w:rsid w:val="00340E32"/>
    <w:rsid w:val="00340EE3"/>
    <w:rsid w:val="00341CE2"/>
    <w:rsid w:val="00341D42"/>
    <w:rsid w:val="003422CA"/>
    <w:rsid w:val="003431EA"/>
    <w:rsid w:val="00343DCA"/>
    <w:rsid w:val="00345B5A"/>
    <w:rsid w:val="0034735B"/>
    <w:rsid w:val="0034791D"/>
    <w:rsid w:val="00347FD8"/>
    <w:rsid w:val="00351087"/>
    <w:rsid w:val="00351578"/>
    <w:rsid w:val="00353036"/>
    <w:rsid w:val="00353205"/>
    <w:rsid w:val="003537B1"/>
    <w:rsid w:val="00353952"/>
    <w:rsid w:val="00353AB3"/>
    <w:rsid w:val="00353AE6"/>
    <w:rsid w:val="00353E44"/>
    <w:rsid w:val="00354AF2"/>
    <w:rsid w:val="00355A55"/>
    <w:rsid w:val="00356D8E"/>
    <w:rsid w:val="00360DEA"/>
    <w:rsid w:val="0036123A"/>
    <w:rsid w:val="00362396"/>
    <w:rsid w:val="003627FD"/>
    <w:rsid w:val="003637E7"/>
    <w:rsid w:val="003640E8"/>
    <w:rsid w:val="00364C0D"/>
    <w:rsid w:val="003659E8"/>
    <w:rsid w:val="003661DB"/>
    <w:rsid w:val="003734E0"/>
    <w:rsid w:val="003736F7"/>
    <w:rsid w:val="00374557"/>
    <w:rsid w:val="00377144"/>
    <w:rsid w:val="00380963"/>
    <w:rsid w:val="0038108C"/>
    <w:rsid w:val="003816CB"/>
    <w:rsid w:val="0038258D"/>
    <w:rsid w:val="003845A0"/>
    <w:rsid w:val="0038562C"/>
    <w:rsid w:val="003858DF"/>
    <w:rsid w:val="003866FB"/>
    <w:rsid w:val="00390069"/>
    <w:rsid w:val="00390839"/>
    <w:rsid w:val="00391C8D"/>
    <w:rsid w:val="00391D9F"/>
    <w:rsid w:val="00392D4D"/>
    <w:rsid w:val="00393AEC"/>
    <w:rsid w:val="00393E69"/>
    <w:rsid w:val="00393F29"/>
    <w:rsid w:val="0039557C"/>
    <w:rsid w:val="00395601"/>
    <w:rsid w:val="00396012"/>
    <w:rsid w:val="003A12F5"/>
    <w:rsid w:val="003A3425"/>
    <w:rsid w:val="003A41F2"/>
    <w:rsid w:val="003A5091"/>
    <w:rsid w:val="003A511B"/>
    <w:rsid w:val="003A68B2"/>
    <w:rsid w:val="003A7C9D"/>
    <w:rsid w:val="003B0DCF"/>
    <w:rsid w:val="003B26CB"/>
    <w:rsid w:val="003B3EAF"/>
    <w:rsid w:val="003C3797"/>
    <w:rsid w:val="003C46D2"/>
    <w:rsid w:val="003C4792"/>
    <w:rsid w:val="003C4A6A"/>
    <w:rsid w:val="003C4BB8"/>
    <w:rsid w:val="003C4C88"/>
    <w:rsid w:val="003C630F"/>
    <w:rsid w:val="003C7275"/>
    <w:rsid w:val="003D049A"/>
    <w:rsid w:val="003D05A8"/>
    <w:rsid w:val="003D1F9D"/>
    <w:rsid w:val="003D2229"/>
    <w:rsid w:val="003D2CE4"/>
    <w:rsid w:val="003D2F77"/>
    <w:rsid w:val="003D377E"/>
    <w:rsid w:val="003D4172"/>
    <w:rsid w:val="003D485C"/>
    <w:rsid w:val="003D65E0"/>
    <w:rsid w:val="003D6DE6"/>
    <w:rsid w:val="003D7FD7"/>
    <w:rsid w:val="003E015F"/>
    <w:rsid w:val="003E0EBF"/>
    <w:rsid w:val="003E19B5"/>
    <w:rsid w:val="003E1A8D"/>
    <w:rsid w:val="003E1A9C"/>
    <w:rsid w:val="003E200A"/>
    <w:rsid w:val="003E280B"/>
    <w:rsid w:val="003E2857"/>
    <w:rsid w:val="003E28C8"/>
    <w:rsid w:val="003E3656"/>
    <w:rsid w:val="003E3AF2"/>
    <w:rsid w:val="003E3BA4"/>
    <w:rsid w:val="003E5621"/>
    <w:rsid w:val="003E5F70"/>
    <w:rsid w:val="003E74EC"/>
    <w:rsid w:val="003E7E99"/>
    <w:rsid w:val="003F1156"/>
    <w:rsid w:val="003F1C1C"/>
    <w:rsid w:val="003F2743"/>
    <w:rsid w:val="003F3581"/>
    <w:rsid w:val="003F40F1"/>
    <w:rsid w:val="003F42CD"/>
    <w:rsid w:val="003F7EEC"/>
    <w:rsid w:val="004012EF"/>
    <w:rsid w:val="0040151F"/>
    <w:rsid w:val="004020EF"/>
    <w:rsid w:val="00402313"/>
    <w:rsid w:val="00402C8F"/>
    <w:rsid w:val="00404139"/>
    <w:rsid w:val="004044F7"/>
    <w:rsid w:val="00404A4B"/>
    <w:rsid w:val="0040589F"/>
    <w:rsid w:val="00405E3E"/>
    <w:rsid w:val="00407751"/>
    <w:rsid w:val="0040775E"/>
    <w:rsid w:val="00407B11"/>
    <w:rsid w:val="00410030"/>
    <w:rsid w:val="00411AE2"/>
    <w:rsid w:val="004126E5"/>
    <w:rsid w:val="00412BB8"/>
    <w:rsid w:val="00413737"/>
    <w:rsid w:val="00415958"/>
    <w:rsid w:val="004170DF"/>
    <w:rsid w:val="004218BD"/>
    <w:rsid w:val="00421DF7"/>
    <w:rsid w:val="00422141"/>
    <w:rsid w:val="004223E8"/>
    <w:rsid w:val="004228A8"/>
    <w:rsid w:val="004236C7"/>
    <w:rsid w:val="00424A3F"/>
    <w:rsid w:val="00427CF2"/>
    <w:rsid w:val="00427FBB"/>
    <w:rsid w:val="00430E07"/>
    <w:rsid w:val="00430ED9"/>
    <w:rsid w:val="00432298"/>
    <w:rsid w:val="0043387B"/>
    <w:rsid w:val="004340DD"/>
    <w:rsid w:val="00434517"/>
    <w:rsid w:val="00434B4B"/>
    <w:rsid w:val="00434FFB"/>
    <w:rsid w:val="0043663F"/>
    <w:rsid w:val="00436BD0"/>
    <w:rsid w:val="00436E7A"/>
    <w:rsid w:val="00442123"/>
    <w:rsid w:val="00442863"/>
    <w:rsid w:val="004437C3"/>
    <w:rsid w:val="00443E17"/>
    <w:rsid w:val="004447E0"/>
    <w:rsid w:val="00444A81"/>
    <w:rsid w:val="0044559D"/>
    <w:rsid w:val="00445A82"/>
    <w:rsid w:val="0044600E"/>
    <w:rsid w:val="00447021"/>
    <w:rsid w:val="00450F5B"/>
    <w:rsid w:val="004510AE"/>
    <w:rsid w:val="00451B8A"/>
    <w:rsid w:val="004530DD"/>
    <w:rsid w:val="00455C01"/>
    <w:rsid w:val="00455F48"/>
    <w:rsid w:val="00456E9A"/>
    <w:rsid w:val="0046147B"/>
    <w:rsid w:val="00462A79"/>
    <w:rsid w:val="00463FD9"/>
    <w:rsid w:val="0046407F"/>
    <w:rsid w:val="00464578"/>
    <w:rsid w:val="0046631B"/>
    <w:rsid w:val="00466D05"/>
    <w:rsid w:val="00467E0F"/>
    <w:rsid w:val="00470466"/>
    <w:rsid w:val="004709B8"/>
    <w:rsid w:val="00470A27"/>
    <w:rsid w:val="00470B82"/>
    <w:rsid w:val="00471ACD"/>
    <w:rsid w:val="00473197"/>
    <w:rsid w:val="00475446"/>
    <w:rsid w:val="00475CDB"/>
    <w:rsid w:val="00481038"/>
    <w:rsid w:val="004814DE"/>
    <w:rsid w:val="0048245B"/>
    <w:rsid w:val="00483458"/>
    <w:rsid w:val="00483513"/>
    <w:rsid w:val="00483537"/>
    <w:rsid w:val="00484C3B"/>
    <w:rsid w:val="00485072"/>
    <w:rsid w:val="00485943"/>
    <w:rsid w:val="00485C88"/>
    <w:rsid w:val="00487EEB"/>
    <w:rsid w:val="00490687"/>
    <w:rsid w:val="00490E72"/>
    <w:rsid w:val="00491054"/>
    <w:rsid w:val="00491EC4"/>
    <w:rsid w:val="00492182"/>
    <w:rsid w:val="0049345A"/>
    <w:rsid w:val="00495A26"/>
    <w:rsid w:val="00495E8F"/>
    <w:rsid w:val="00497455"/>
    <w:rsid w:val="00497611"/>
    <w:rsid w:val="00497E4C"/>
    <w:rsid w:val="004A0A11"/>
    <w:rsid w:val="004A456F"/>
    <w:rsid w:val="004A4E21"/>
    <w:rsid w:val="004A4E64"/>
    <w:rsid w:val="004A51E1"/>
    <w:rsid w:val="004A5B8D"/>
    <w:rsid w:val="004A5EBE"/>
    <w:rsid w:val="004A7026"/>
    <w:rsid w:val="004B0585"/>
    <w:rsid w:val="004B11A1"/>
    <w:rsid w:val="004B1E09"/>
    <w:rsid w:val="004B1F12"/>
    <w:rsid w:val="004B3397"/>
    <w:rsid w:val="004B4A7D"/>
    <w:rsid w:val="004B4ECF"/>
    <w:rsid w:val="004B6F80"/>
    <w:rsid w:val="004B7E1E"/>
    <w:rsid w:val="004C0FDD"/>
    <w:rsid w:val="004C1105"/>
    <w:rsid w:val="004C2D8C"/>
    <w:rsid w:val="004C3459"/>
    <w:rsid w:val="004C36A3"/>
    <w:rsid w:val="004C3E7B"/>
    <w:rsid w:val="004C3E88"/>
    <w:rsid w:val="004C74B3"/>
    <w:rsid w:val="004D1EFE"/>
    <w:rsid w:val="004D32C8"/>
    <w:rsid w:val="004D3772"/>
    <w:rsid w:val="004D377D"/>
    <w:rsid w:val="004D3CF0"/>
    <w:rsid w:val="004D4CB5"/>
    <w:rsid w:val="004D5E8F"/>
    <w:rsid w:val="004D5F0E"/>
    <w:rsid w:val="004D6498"/>
    <w:rsid w:val="004D664C"/>
    <w:rsid w:val="004D6BA0"/>
    <w:rsid w:val="004D6EC9"/>
    <w:rsid w:val="004D7884"/>
    <w:rsid w:val="004E0F07"/>
    <w:rsid w:val="004E18EA"/>
    <w:rsid w:val="004E2B11"/>
    <w:rsid w:val="004E3611"/>
    <w:rsid w:val="004E438A"/>
    <w:rsid w:val="004E4DB0"/>
    <w:rsid w:val="004E5A23"/>
    <w:rsid w:val="004E71D6"/>
    <w:rsid w:val="004E773C"/>
    <w:rsid w:val="004F0A5B"/>
    <w:rsid w:val="004F11C9"/>
    <w:rsid w:val="004F33F5"/>
    <w:rsid w:val="004F3D54"/>
    <w:rsid w:val="004F60B9"/>
    <w:rsid w:val="004F79AB"/>
    <w:rsid w:val="00500720"/>
    <w:rsid w:val="00501F63"/>
    <w:rsid w:val="00503D25"/>
    <w:rsid w:val="00504399"/>
    <w:rsid w:val="0050628F"/>
    <w:rsid w:val="00507E3D"/>
    <w:rsid w:val="00511305"/>
    <w:rsid w:val="00512A12"/>
    <w:rsid w:val="00513E86"/>
    <w:rsid w:val="00514986"/>
    <w:rsid w:val="00514F1D"/>
    <w:rsid w:val="005155E7"/>
    <w:rsid w:val="005156C1"/>
    <w:rsid w:val="00515DC7"/>
    <w:rsid w:val="00516C97"/>
    <w:rsid w:val="00520D39"/>
    <w:rsid w:val="00521B50"/>
    <w:rsid w:val="005229F2"/>
    <w:rsid w:val="0052344B"/>
    <w:rsid w:val="005245B2"/>
    <w:rsid w:val="00525BF5"/>
    <w:rsid w:val="005260BB"/>
    <w:rsid w:val="00527BB8"/>
    <w:rsid w:val="005307D5"/>
    <w:rsid w:val="00530872"/>
    <w:rsid w:val="00530A5B"/>
    <w:rsid w:val="0053168E"/>
    <w:rsid w:val="0053220C"/>
    <w:rsid w:val="0053319B"/>
    <w:rsid w:val="0053393F"/>
    <w:rsid w:val="00533985"/>
    <w:rsid w:val="005353D4"/>
    <w:rsid w:val="005354E2"/>
    <w:rsid w:val="00535BD6"/>
    <w:rsid w:val="00536860"/>
    <w:rsid w:val="00536C03"/>
    <w:rsid w:val="00537886"/>
    <w:rsid w:val="00537B6C"/>
    <w:rsid w:val="00537DA7"/>
    <w:rsid w:val="005406E6"/>
    <w:rsid w:val="005407C9"/>
    <w:rsid w:val="005413BC"/>
    <w:rsid w:val="0054216C"/>
    <w:rsid w:val="00543881"/>
    <w:rsid w:val="005440DF"/>
    <w:rsid w:val="005442A7"/>
    <w:rsid w:val="00544811"/>
    <w:rsid w:val="00545452"/>
    <w:rsid w:val="0054705D"/>
    <w:rsid w:val="00547859"/>
    <w:rsid w:val="00550A80"/>
    <w:rsid w:val="0055156F"/>
    <w:rsid w:val="00557166"/>
    <w:rsid w:val="0056014A"/>
    <w:rsid w:val="00562F76"/>
    <w:rsid w:val="005676D5"/>
    <w:rsid w:val="00567C1A"/>
    <w:rsid w:val="00570411"/>
    <w:rsid w:val="00571ECC"/>
    <w:rsid w:val="00572F1E"/>
    <w:rsid w:val="00573876"/>
    <w:rsid w:val="00573B7A"/>
    <w:rsid w:val="00573B8B"/>
    <w:rsid w:val="00574ACD"/>
    <w:rsid w:val="00574F75"/>
    <w:rsid w:val="005758E8"/>
    <w:rsid w:val="0057704C"/>
    <w:rsid w:val="00580B07"/>
    <w:rsid w:val="00580C5C"/>
    <w:rsid w:val="005811B2"/>
    <w:rsid w:val="00581579"/>
    <w:rsid w:val="00582C63"/>
    <w:rsid w:val="005831E7"/>
    <w:rsid w:val="00584197"/>
    <w:rsid w:val="00586FC1"/>
    <w:rsid w:val="0058713A"/>
    <w:rsid w:val="00587283"/>
    <w:rsid w:val="00591BB1"/>
    <w:rsid w:val="00592488"/>
    <w:rsid w:val="0059673C"/>
    <w:rsid w:val="0059765D"/>
    <w:rsid w:val="00597D7F"/>
    <w:rsid w:val="005A0B42"/>
    <w:rsid w:val="005A1605"/>
    <w:rsid w:val="005A16C4"/>
    <w:rsid w:val="005A27CE"/>
    <w:rsid w:val="005A2D5D"/>
    <w:rsid w:val="005A358F"/>
    <w:rsid w:val="005A3F01"/>
    <w:rsid w:val="005A4027"/>
    <w:rsid w:val="005A4757"/>
    <w:rsid w:val="005B1B6B"/>
    <w:rsid w:val="005B2AE6"/>
    <w:rsid w:val="005B552F"/>
    <w:rsid w:val="005B602E"/>
    <w:rsid w:val="005B68A4"/>
    <w:rsid w:val="005B68BF"/>
    <w:rsid w:val="005C0E5B"/>
    <w:rsid w:val="005C12C6"/>
    <w:rsid w:val="005C3091"/>
    <w:rsid w:val="005D197A"/>
    <w:rsid w:val="005D19A7"/>
    <w:rsid w:val="005D2A1A"/>
    <w:rsid w:val="005D32A3"/>
    <w:rsid w:val="005D4864"/>
    <w:rsid w:val="005D4E23"/>
    <w:rsid w:val="005D5565"/>
    <w:rsid w:val="005D65AF"/>
    <w:rsid w:val="005D65CB"/>
    <w:rsid w:val="005D6D93"/>
    <w:rsid w:val="005D74BF"/>
    <w:rsid w:val="005D74E1"/>
    <w:rsid w:val="005E27BD"/>
    <w:rsid w:val="005E2946"/>
    <w:rsid w:val="005E2A82"/>
    <w:rsid w:val="005E30B3"/>
    <w:rsid w:val="005E319B"/>
    <w:rsid w:val="005E45FA"/>
    <w:rsid w:val="005E4C7B"/>
    <w:rsid w:val="005E6122"/>
    <w:rsid w:val="005E6AE7"/>
    <w:rsid w:val="005E7D42"/>
    <w:rsid w:val="005F0CCE"/>
    <w:rsid w:val="005F10AE"/>
    <w:rsid w:val="005F23D1"/>
    <w:rsid w:val="005F268E"/>
    <w:rsid w:val="005F31F3"/>
    <w:rsid w:val="005F52F3"/>
    <w:rsid w:val="005F5E25"/>
    <w:rsid w:val="005F715C"/>
    <w:rsid w:val="005F7306"/>
    <w:rsid w:val="005F74C0"/>
    <w:rsid w:val="005F76B3"/>
    <w:rsid w:val="005F7AAB"/>
    <w:rsid w:val="00600394"/>
    <w:rsid w:val="006020CD"/>
    <w:rsid w:val="00603DC5"/>
    <w:rsid w:val="00604164"/>
    <w:rsid w:val="0060548B"/>
    <w:rsid w:val="00605E8F"/>
    <w:rsid w:val="00610143"/>
    <w:rsid w:val="00610B54"/>
    <w:rsid w:val="00611913"/>
    <w:rsid w:val="00612149"/>
    <w:rsid w:val="00614411"/>
    <w:rsid w:val="00616C98"/>
    <w:rsid w:val="00617180"/>
    <w:rsid w:val="00617718"/>
    <w:rsid w:val="00620C3F"/>
    <w:rsid w:val="00621E50"/>
    <w:rsid w:val="006220A8"/>
    <w:rsid w:val="00626401"/>
    <w:rsid w:val="00627A57"/>
    <w:rsid w:val="00632C79"/>
    <w:rsid w:val="006345B1"/>
    <w:rsid w:val="0063550D"/>
    <w:rsid w:val="00635587"/>
    <w:rsid w:val="00640A9E"/>
    <w:rsid w:val="00641B0F"/>
    <w:rsid w:val="00641EFD"/>
    <w:rsid w:val="00642B33"/>
    <w:rsid w:val="00642E31"/>
    <w:rsid w:val="00643177"/>
    <w:rsid w:val="00643224"/>
    <w:rsid w:val="00644A93"/>
    <w:rsid w:val="0064612B"/>
    <w:rsid w:val="00646F39"/>
    <w:rsid w:val="00647864"/>
    <w:rsid w:val="00647B0A"/>
    <w:rsid w:val="006520A5"/>
    <w:rsid w:val="00652D5A"/>
    <w:rsid w:val="00652DB0"/>
    <w:rsid w:val="0065388E"/>
    <w:rsid w:val="0065415B"/>
    <w:rsid w:val="0065587E"/>
    <w:rsid w:val="006559DE"/>
    <w:rsid w:val="00655B31"/>
    <w:rsid w:val="00656683"/>
    <w:rsid w:val="00656BED"/>
    <w:rsid w:val="00657904"/>
    <w:rsid w:val="00660149"/>
    <w:rsid w:val="00660497"/>
    <w:rsid w:val="006612ED"/>
    <w:rsid w:val="00661649"/>
    <w:rsid w:val="00661CA3"/>
    <w:rsid w:val="006624DF"/>
    <w:rsid w:val="00662F25"/>
    <w:rsid w:val="00663AFB"/>
    <w:rsid w:val="00665FF2"/>
    <w:rsid w:val="00666356"/>
    <w:rsid w:val="006670AE"/>
    <w:rsid w:val="00667D05"/>
    <w:rsid w:val="006708CD"/>
    <w:rsid w:val="00671345"/>
    <w:rsid w:val="006726B8"/>
    <w:rsid w:val="006729FA"/>
    <w:rsid w:val="00673C4D"/>
    <w:rsid w:val="00675E20"/>
    <w:rsid w:val="0067699C"/>
    <w:rsid w:val="006801E8"/>
    <w:rsid w:val="0068089B"/>
    <w:rsid w:val="006818F4"/>
    <w:rsid w:val="00681CC3"/>
    <w:rsid w:val="00683059"/>
    <w:rsid w:val="0068386D"/>
    <w:rsid w:val="00685177"/>
    <w:rsid w:val="00686C0C"/>
    <w:rsid w:val="006910F7"/>
    <w:rsid w:val="00691319"/>
    <w:rsid w:val="0069141B"/>
    <w:rsid w:val="006927AE"/>
    <w:rsid w:val="00693BE7"/>
    <w:rsid w:val="006954B9"/>
    <w:rsid w:val="00696108"/>
    <w:rsid w:val="00697FF5"/>
    <w:rsid w:val="006A1A86"/>
    <w:rsid w:val="006A412A"/>
    <w:rsid w:val="006A4EA4"/>
    <w:rsid w:val="006A5429"/>
    <w:rsid w:val="006A6048"/>
    <w:rsid w:val="006A6D92"/>
    <w:rsid w:val="006A7B1D"/>
    <w:rsid w:val="006B0317"/>
    <w:rsid w:val="006B2745"/>
    <w:rsid w:val="006B2A29"/>
    <w:rsid w:val="006B3A54"/>
    <w:rsid w:val="006B3E7A"/>
    <w:rsid w:val="006B48C4"/>
    <w:rsid w:val="006B5C3A"/>
    <w:rsid w:val="006B76F5"/>
    <w:rsid w:val="006C15E2"/>
    <w:rsid w:val="006C20A9"/>
    <w:rsid w:val="006C55CF"/>
    <w:rsid w:val="006C5E0C"/>
    <w:rsid w:val="006C6594"/>
    <w:rsid w:val="006D01A7"/>
    <w:rsid w:val="006D21F7"/>
    <w:rsid w:val="006D3B93"/>
    <w:rsid w:val="006D433C"/>
    <w:rsid w:val="006D49E9"/>
    <w:rsid w:val="006D5A9A"/>
    <w:rsid w:val="006D70F4"/>
    <w:rsid w:val="006D759C"/>
    <w:rsid w:val="006D7A8C"/>
    <w:rsid w:val="006D7C4D"/>
    <w:rsid w:val="006D7EC1"/>
    <w:rsid w:val="006E19F3"/>
    <w:rsid w:val="006E29F7"/>
    <w:rsid w:val="006E3B67"/>
    <w:rsid w:val="006E3C2D"/>
    <w:rsid w:val="006E3C67"/>
    <w:rsid w:val="006E4F29"/>
    <w:rsid w:val="006E7A8B"/>
    <w:rsid w:val="006F1205"/>
    <w:rsid w:val="006F2BD5"/>
    <w:rsid w:val="006F3DC0"/>
    <w:rsid w:val="006F56CE"/>
    <w:rsid w:val="006F57BF"/>
    <w:rsid w:val="006F5D5C"/>
    <w:rsid w:val="006F5D90"/>
    <w:rsid w:val="006F6AB9"/>
    <w:rsid w:val="0070149E"/>
    <w:rsid w:val="00701E43"/>
    <w:rsid w:val="00701FAC"/>
    <w:rsid w:val="00702B00"/>
    <w:rsid w:val="00705EF4"/>
    <w:rsid w:val="00707F14"/>
    <w:rsid w:val="0071123C"/>
    <w:rsid w:val="00712507"/>
    <w:rsid w:val="00712991"/>
    <w:rsid w:val="00712FF7"/>
    <w:rsid w:val="0071327F"/>
    <w:rsid w:val="00713F1A"/>
    <w:rsid w:val="00714646"/>
    <w:rsid w:val="007153F5"/>
    <w:rsid w:val="00715C00"/>
    <w:rsid w:val="00715C03"/>
    <w:rsid w:val="00717B82"/>
    <w:rsid w:val="00720716"/>
    <w:rsid w:val="00720D14"/>
    <w:rsid w:val="00721281"/>
    <w:rsid w:val="007214C4"/>
    <w:rsid w:val="0072244F"/>
    <w:rsid w:val="007233AB"/>
    <w:rsid w:val="007240C0"/>
    <w:rsid w:val="007241EA"/>
    <w:rsid w:val="00726AEC"/>
    <w:rsid w:val="00730B79"/>
    <w:rsid w:val="00730EE0"/>
    <w:rsid w:val="00731BAC"/>
    <w:rsid w:val="0073225A"/>
    <w:rsid w:val="0073250E"/>
    <w:rsid w:val="00734C47"/>
    <w:rsid w:val="00734D69"/>
    <w:rsid w:val="00735055"/>
    <w:rsid w:val="0073605C"/>
    <w:rsid w:val="00736EFB"/>
    <w:rsid w:val="0073759C"/>
    <w:rsid w:val="0073762F"/>
    <w:rsid w:val="00740FA2"/>
    <w:rsid w:val="00742C8A"/>
    <w:rsid w:val="00743253"/>
    <w:rsid w:val="007448BA"/>
    <w:rsid w:val="00745CDC"/>
    <w:rsid w:val="007465F8"/>
    <w:rsid w:val="00746C30"/>
    <w:rsid w:val="00746F1E"/>
    <w:rsid w:val="0074716C"/>
    <w:rsid w:val="007473CA"/>
    <w:rsid w:val="00747A19"/>
    <w:rsid w:val="007506BD"/>
    <w:rsid w:val="00751018"/>
    <w:rsid w:val="00753B7B"/>
    <w:rsid w:val="00753E53"/>
    <w:rsid w:val="0075593B"/>
    <w:rsid w:val="0075640F"/>
    <w:rsid w:val="00756481"/>
    <w:rsid w:val="007575EB"/>
    <w:rsid w:val="00760822"/>
    <w:rsid w:val="00760A65"/>
    <w:rsid w:val="007615DD"/>
    <w:rsid w:val="0076186A"/>
    <w:rsid w:val="00764149"/>
    <w:rsid w:val="00764E79"/>
    <w:rsid w:val="007651C5"/>
    <w:rsid w:val="007658E8"/>
    <w:rsid w:val="007660B0"/>
    <w:rsid w:val="00770A6C"/>
    <w:rsid w:val="007714BB"/>
    <w:rsid w:val="00772A82"/>
    <w:rsid w:val="00773BA6"/>
    <w:rsid w:val="00773DA7"/>
    <w:rsid w:val="00773F75"/>
    <w:rsid w:val="0077442B"/>
    <w:rsid w:val="00774944"/>
    <w:rsid w:val="00774DCE"/>
    <w:rsid w:val="007759ED"/>
    <w:rsid w:val="007768F3"/>
    <w:rsid w:val="00776DA1"/>
    <w:rsid w:val="00777F9B"/>
    <w:rsid w:val="00780826"/>
    <w:rsid w:val="00781187"/>
    <w:rsid w:val="00781695"/>
    <w:rsid w:val="0078195B"/>
    <w:rsid w:val="00781965"/>
    <w:rsid w:val="007831B7"/>
    <w:rsid w:val="00783E7F"/>
    <w:rsid w:val="00783F50"/>
    <w:rsid w:val="00784723"/>
    <w:rsid w:val="0078475F"/>
    <w:rsid w:val="007858F0"/>
    <w:rsid w:val="00786B80"/>
    <w:rsid w:val="00787564"/>
    <w:rsid w:val="00790011"/>
    <w:rsid w:val="00790073"/>
    <w:rsid w:val="00790D34"/>
    <w:rsid w:val="007910B3"/>
    <w:rsid w:val="00791436"/>
    <w:rsid w:val="00791D6A"/>
    <w:rsid w:val="007921ED"/>
    <w:rsid w:val="00793414"/>
    <w:rsid w:val="00795DDB"/>
    <w:rsid w:val="00797BD1"/>
    <w:rsid w:val="007A0708"/>
    <w:rsid w:val="007A07A4"/>
    <w:rsid w:val="007A13E1"/>
    <w:rsid w:val="007A1FFC"/>
    <w:rsid w:val="007A274D"/>
    <w:rsid w:val="007A57C5"/>
    <w:rsid w:val="007A5FBB"/>
    <w:rsid w:val="007A6671"/>
    <w:rsid w:val="007A69D3"/>
    <w:rsid w:val="007A78DE"/>
    <w:rsid w:val="007A7DD7"/>
    <w:rsid w:val="007B109D"/>
    <w:rsid w:val="007B1C78"/>
    <w:rsid w:val="007B2A98"/>
    <w:rsid w:val="007B2E7E"/>
    <w:rsid w:val="007B47B4"/>
    <w:rsid w:val="007B6C34"/>
    <w:rsid w:val="007B727B"/>
    <w:rsid w:val="007C13CB"/>
    <w:rsid w:val="007C2C90"/>
    <w:rsid w:val="007C3811"/>
    <w:rsid w:val="007C55C4"/>
    <w:rsid w:val="007C5C21"/>
    <w:rsid w:val="007C5EF2"/>
    <w:rsid w:val="007C6186"/>
    <w:rsid w:val="007C7682"/>
    <w:rsid w:val="007D040C"/>
    <w:rsid w:val="007D0B60"/>
    <w:rsid w:val="007D60BB"/>
    <w:rsid w:val="007D6C5E"/>
    <w:rsid w:val="007D6D42"/>
    <w:rsid w:val="007D7E88"/>
    <w:rsid w:val="007E005D"/>
    <w:rsid w:val="007E0AAA"/>
    <w:rsid w:val="007E1898"/>
    <w:rsid w:val="007E1ABA"/>
    <w:rsid w:val="007E2D1A"/>
    <w:rsid w:val="007E4553"/>
    <w:rsid w:val="007E52CD"/>
    <w:rsid w:val="007E61E4"/>
    <w:rsid w:val="007E6858"/>
    <w:rsid w:val="007F169E"/>
    <w:rsid w:val="007F2496"/>
    <w:rsid w:val="007F3323"/>
    <w:rsid w:val="007F36BF"/>
    <w:rsid w:val="007F45BA"/>
    <w:rsid w:val="007F47CC"/>
    <w:rsid w:val="007F491C"/>
    <w:rsid w:val="007F5309"/>
    <w:rsid w:val="0080059F"/>
    <w:rsid w:val="0080173D"/>
    <w:rsid w:val="00803245"/>
    <w:rsid w:val="008041B0"/>
    <w:rsid w:val="008069BC"/>
    <w:rsid w:val="0081062D"/>
    <w:rsid w:val="00811FD0"/>
    <w:rsid w:val="0081234E"/>
    <w:rsid w:val="008134FE"/>
    <w:rsid w:val="008152ED"/>
    <w:rsid w:val="00815536"/>
    <w:rsid w:val="00816F12"/>
    <w:rsid w:val="00817C50"/>
    <w:rsid w:val="0082013D"/>
    <w:rsid w:val="008203E4"/>
    <w:rsid w:val="00820B24"/>
    <w:rsid w:val="00821208"/>
    <w:rsid w:val="00821AA6"/>
    <w:rsid w:val="00822F11"/>
    <w:rsid w:val="00823164"/>
    <w:rsid w:val="00826011"/>
    <w:rsid w:val="008263D9"/>
    <w:rsid w:val="008275A3"/>
    <w:rsid w:val="008275FC"/>
    <w:rsid w:val="008306F3"/>
    <w:rsid w:val="00830727"/>
    <w:rsid w:val="00833452"/>
    <w:rsid w:val="00834A3B"/>
    <w:rsid w:val="00837AE8"/>
    <w:rsid w:val="00837C13"/>
    <w:rsid w:val="00840B04"/>
    <w:rsid w:val="008428E5"/>
    <w:rsid w:val="008445FC"/>
    <w:rsid w:val="00845340"/>
    <w:rsid w:val="008454F3"/>
    <w:rsid w:val="0084763E"/>
    <w:rsid w:val="00852AEA"/>
    <w:rsid w:val="00854A3C"/>
    <w:rsid w:val="00855916"/>
    <w:rsid w:val="008570DF"/>
    <w:rsid w:val="00857E1F"/>
    <w:rsid w:val="008603E5"/>
    <w:rsid w:val="0086099A"/>
    <w:rsid w:val="00862C5E"/>
    <w:rsid w:val="008641CC"/>
    <w:rsid w:val="00864386"/>
    <w:rsid w:val="00864680"/>
    <w:rsid w:val="00865EC2"/>
    <w:rsid w:val="0086675D"/>
    <w:rsid w:val="0086740C"/>
    <w:rsid w:val="0086771A"/>
    <w:rsid w:val="008679DA"/>
    <w:rsid w:val="0087243E"/>
    <w:rsid w:val="0087401C"/>
    <w:rsid w:val="008778E1"/>
    <w:rsid w:val="00877D5B"/>
    <w:rsid w:val="00881EF7"/>
    <w:rsid w:val="008820C1"/>
    <w:rsid w:val="00883880"/>
    <w:rsid w:val="00883C37"/>
    <w:rsid w:val="00884DD7"/>
    <w:rsid w:val="00885D2C"/>
    <w:rsid w:val="00886472"/>
    <w:rsid w:val="00890C0C"/>
    <w:rsid w:val="0089113C"/>
    <w:rsid w:val="00891B25"/>
    <w:rsid w:val="00891E2D"/>
    <w:rsid w:val="008924FD"/>
    <w:rsid w:val="0089275E"/>
    <w:rsid w:val="008934FD"/>
    <w:rsid w:val="00894C4A"/>
    <w:rsid w:val="0089541A"/>
    <w:rsid w:val="00895E7F"/>
    <w:rsid w:val="00897314"/>
    <w:rsid w:val="00897DE1"/>
    <w:rsid w:val="008A0B06"/>
    <w:rsid w:val="008A1B3B"/>
    <w:rsid w:val="008A2B54"/>
    <w:rsid w:val="008A3194"/>
    <w:rsid w:val="008A3E0C"/>
    <w:rsid w:val="008A5745"/>
    <w:rsid w:val="008A62C7"/>
    <w:rsid w:val="008A7D4D"/>
    <w:rsid w:val="008B05F1"/>
    <w:rsid w:val="008B435D"/>
    <w:rsid w:val="008B5524"/>
    <w:rsid w:val="008B55EE"/>
    <w:rsid w:val="008B6F74"/>
    <w:rsid w:val="008B7398"/>
    <w:rsid w:val="008C0E26"/>
    <w:rsid w:val="008C1FB1"/>
    <w:rsid w:val="008C2362"/>
    <w:rsid w:val="008C23D1"/>
    <w:rsid w:val="008C393D"/>
    <w:rsid w:val="008C398C"/>
    <w:rsid w:val="008C3C0E"/>
    <w:rsid w:val="008C62C7"/>
    <w:rsid w:val="008C69B3"/>
    <w:rsid w:val="008C6C2A"/>
    <w:rsid w:val="008C6D21"/>
    <w:rsid w:val="008C7722"/>
    <w:rsid w:val="008D0E11"/>
    <w:rsid w:val="008D0E20"/>
    <w:rsid w:val="008D2CE2"/>
    <w:rsid w:val="008D30DE"/>
    <w:rsid w:val="008D3AF6"/>
    <w:rsid w:val="008D4313"/>
    <w:rsid w:val="008D43CD"/>
    <w:rsid w:val="008D5199"/>
    <w:rsid w:val="008D58FB"/>
    <w:rsid w:val="008D6BDB"/>
    <w:rsid w:val="008D796E"/>
    <w:rsid w:val="008E00CF"/>
    <w:rsid w:val="008E2AB5"/>
    <w:rsid w:val="008E54DC"/>
    <w:rsid w:val="008F18E1"/>
    <w:rsid w:val="008F27D6"/>
    <w:rsid w:val="008F301F"/>
    <w:rsid w:val="008F681B"/>
    <w:rsid w:val="00900062"/>
    <w:rsid w:val="00902167"/>
    <w:rsid w:val="0090221A"/>
    <w:rsid w:val="009025C6"/>
    <w:rsid w:val="00904B74"/>
    <w:rsid w:val="00904F75"/>
    <w:rsid w:val="00905F4A"/>
    <w:rsid w:val="00906907"/>
    <w:rsid w:val="00907BC0"/>
    <w:rsid w:val="00907EAB"/>
    <w:rsid w:val="009103C9"/>
    <w:rsid w:val="00911399"/>
    <w:rsid w:val="00911404"/>
    <w:rsid w:val="00913138"/>
    <w:rsid w:val="00914D85"/>
    <w:rsid w:val="009151FC"/>
    <w:rsid w:val="00915D29"/>
    <w:rsid w:val="00916B9E"/>
    <w:rsid w:val="00917007"/>
    <w:rsid w:val="00917137"/>
    <w:rsid w:val="009207D8"/>
    <w:rsid w:val="009213EC"/>
    <w:rsid w:val="00921E26"/>
    <w:rsid w:val="0092268F"/>
    <w:rsid w:val="00922E0E"/>
    <w:rsid w:val="00923794"/>
    <w:rsid w:val="00925F30"/>
    <w:rsid w:val="009278F4"/>
    <w:rsid w:val="00930718"/>
    <w:rsid w:val="00930CEF"/>
    <w:rsid w:val="009327BA"/>
    <w:rsid w:val="00932ACF"/>
    <w:rsid w:val="00932FA2"/>
    <w:rsid w:val="00933761"/>
    <w:rsid w:val="00937795"/>
    <w:rsid w:val="00941012"/>
    <w:rsid w:val="00942402"/>
    <w:rsid w:val="00942404"/>
    <w:rsid w:val="00942A14"/>
    <w:rsid w:val="009430D4"/>
    <w:rsid w:val="00943E1B"/>
    <w:rsid w:val="009450B2"/>
    <w:rsid w:val="00946C94"/>
    <w:rsid w:val="00947C6E"/>
    <w:rsid w:val="0095112C"/>
    <w:rsid w:val="009519C0"/>
    <w:rsid w:val="00951B84"/>
    <w:rsid w:val="00954D3D"/>
    <w:rsid w:val="009557CD"/>
    <w:rsid w:val="009562EF"/>
    <w:rsid w:val="00956A78"/>
    <w:rsid w:val="00956B07"/>
    <w:rsid w:val="0095729C"/>
    <w:rsid w:val="00960254"/>
    <w:rsid w:val="00962664"/>
    <w:rsid w:val="00962D30"/>
    <w:rsid w:val="00962F47"/>
    <w:rsid w:val="00963359"/>
    <w:rsid w:val="00963A4A"/>
    <w:rsid w:val="00964516"/>
    <w:rsid w:val="00964A0B"/>
    <w:rsid w:val="009658DB"/>
    <w:rsid w:val="00965A6E"/>
    <w:rsid w:val="00965FD2"/>
    <w:rsid w:val="0096790E"/>
    <w:rsid w:val="00971F64"/>
    <w:rsid w:val="00972A00"/>
    <w:rsid w:val="00972C23"/>
    <w:rsid w:val="009731A0"/>
    <w:rsid w:val="009734BE"/>
    <w:rsid w:val="00974696"/>
    <w:rsid w:val="009746A8"/>
    <w:rsid w:val="009755DF"/>
    <w:rsid w:val="00975FC9"/>
    <w:rsid w:val="00980029"/>
    <w:rsid w:val="00982419"/>
    <w:rsid w:val="00982C40"/>
    <w:rsid w:val="00983962"/>
    <w:rsid w:val="009913F2"/>
    <w:rsid w:val="00993574"/>
    <w:rsid w:val="009953FA"/>
    <w:rsid w:val="00995ED1"/>
    <w:rsid w:val="00996B4C"/>
    <w:rsid w:val="009A1C87"/>
    <w:rsid w:val="009A2CEE"/>
    <w:rsid w:val="009A4DE5"/>
    <w:rsid w:val="009A525E"/>
    <w:rsid w:val="009A598F"/>
    <w:rsid w:val="009A5BE9"/>
    <w:rsid w:val="009A5E78"/>
    <w:rsid w:val="009A5E91"/>
    <w:rsid w:val="009B047C"/>
    <w:rsid w:val="009B19ED"/>
    <w:rsid w:val="009B1E4C"/>
    <w:rsid w:val="009B2A88"/>
    <w:rsid w:val="009B3118"/>
    <w:rsid w:val="009B4028"/>
    <w:rsid w:val="009B5114"/>
    <w:rsid w:val="009B58E6"/>
    <w:rsid w:val="009B77DC"/>
    <w:rsid w:val="009C0901"/>
    <w:rsid w:val="009C0A24"/>
    <w:rsid w:val="009C0B10"/>
    <w:rsid w:val="009C0EEF"/>
    <w:rsid w:val="009C0FE0"/>
    <w:rsid w:val="009C13FE"/>
    <w:rsid w:val="009C2FD2"/>
    <w:rsid w:val="009C31E2"/>
    <w:rsid w:val="009C394E"/>
    <w:rsid w:val="009C42F6"/>
    <w:rsid w:val="009C4358"/>
    <w:rsid w:val="009C4AE8"/>
    <w:rsid w:val="009C636E"/>
    <w:rsid w:val="009C77CB"/>
    <w:rsid w:val="009D05B0"/>
    <w:rsid w:val="009D1A50"/>
    <w:rsid w:val="009D3213"/>
    <w:rsid w:val="009D396E"/>
    <w:rsid w:val="009D4B63"/>
    <w:rsid w:val="009D60D7"/>
    <w:rsid w:val="009D7177"/>
    <w:rsid w:val="009D7C49"/>
    <w:rsid w:val="009E0D3C"/>
    <w:rsid w:val="009E2CA0"/>
    <w:rsid w:val="009E2F38"/>
    <w:rsid w:val="009E5084"/>
    <w:rsid w:val="009E50F4"/>
    <w:rsid w:val="009F06CC"/>
    <w:rsid w:val="009F0881"/>
    <w:rsid w:val="009F27EA"/>
    <w:rsid w:val="009F28EB"/>
    <w:rsid w:val="009F2E26"/>
    <w:rsid w:val="009F3CE8"/>
    <w:rsid w:val="009F4E10"/>
    <w:rsid w:val="009F504E"/>
    <w:rsid w:val="009F5AEE"/>
    <w:rsid w:val="009F65C4"/>
    <w:rsid w:val="009F6EE0"/>
    <w:rsid w:val="009F78FA"/>
    <w:rsid w:val="009F7F5A"/>
    <w:rsid w:val="00A006F4"/>
    <w:rsid w:val="00A020A6"/>
    <w:rsid w:val="00A03253"/>
    <w:rsid w:val="00A06068"/>
    <w:rsid w:val="00A11834"/>
    <w:rsid w:val="00A11CF9"/>
    <w:rsid w:val="00A121C2"/>
    <w:rsid w:val="00A14683"/>
    <w:rsid w:val="00A15384"/>
    <w:rsid w:val="00A15713"/>
    <w:rsid w:val="00A15AEF"/>
    <w:rsid w:val="00A16173"/>
    <w:rsid w:val="00A164E0"/>
    <w:rsid w:val="00A16896"/>
    <w:rsid w:val="00A16CD8"/>
    <w:rsid w:val="00A16E4C"/>
    <w:rsid w:val="00A16F17"/>
    <w:rsid w:val="00A17BA1"/>
    <w:rsid w:val="00A17F34"/>
    <w:rsid w:val="00A207DF"/>
    <w:rsid w:val="00A2098C"/>
    <w:rsid w:val="00A20E1D"/>
    <w:rsid w:val="00A20ECA"/>
    <w:rsid w:val="00A23563"/>
    <w:rsid w:val="00A24E85"/>
    <w:rsid w:val="00A24F5D"/>
    <w:rsid w:val="00A27248"/>
    <w:rsid w:val="00A306AE"/>
    <w:rsid w:val="00A31818"/>
    <w:rsid w:val="00A31D53"/>
    <w:rsid w:val="00A33489"/>
    <w:rsid w:val="00A3440C"/>
    <w:rsid w:val="00A3502C"/>
    <w:rsid w:val="00A35AE8"/>
    <w:rsid w:val="00A35E9B"/>
    <w:rsid w:val="00A414C2"/>
    <w:rsid w:val="00A41A84"/>
    <w:rsid w:val="00A42B8C"/>
    <w:rsid w:val="00A42E67"/>
    <w:rsid w:val="00A4426E"/>
    <w:rsid w:val="00A4562C"/>
    <w:rsid w:val="00A461B2"/>
    <w:rsid w:val="00A46DC0"/>
    <w:rsid w:val="00A4766B"/>
    <w:rsid w:val="00A47FF7"/>
    <w:rsid w:val="00A50ABB"/>
    <w:rsid w:val="00A5218D"/>
    <w:rsid w:val="00A5266B"/>
    <w:rsid w:val="00A52AF0"/>
    <w:rsid w:val="00A55021"/>
    <w:rsid w:val="00A57061"/>
    <w:rsid w:val="00A5739C"/>
    <w:rsid w:val="00A610B9"/>
    <w:rsid w:val="00A629A9"/>
    <w:rsid w:val="00A62AF7"/>
    <w:rsid w:val="00A63510"/>
    <w:rsid w:val="00A64570"/>
    <w:rsid w:val="00A65B5A"/>
    <w:rsid w:val="00A66593"/>
    <w:rsid w:val="00A668B6"/>
    <w:rsid w:val="00A66E29"/>
    <w:rsid w:val="00A674DE"/>
    <w:rsid w:val="00A676F5"/>
    <w:rsid w:val="00A67807"/>
    <w:rsid w:val="00A7060D"/>
    <w:rsid w:val="00A70D0C"/>
    <w:rsid w:val="00A70DFE"/>
    <w:rsid w:val="00A724D5"/>
    <w:rsid w:val="00A741C5"/>
    <w:rsid w:val="00A75474"/>
    <w:rsid w:val="00A7573F"/>
    <w:rsid w:val="00A765C9"/>
    <w:rsid w:val="00A766DD"/>
    <w:rsid w:val="00A77060"/>
    <w:rsid w:val="00A7756A"/>
    <w:rsid w:val="00A77DC8"/>
    <w:rsid w:val="00A807C8"/>
    <w:rsid w:val="00A81735"/>
    <w:rsid w:val="00A81824"/>
    <w:rsid w:val="00A83199"/>
    <w:rsid w:val="00A8335F"/>
    <w:rsid w:val="00A8337C"/>
    <w:rsid w:val="00A84A21"/>
    <w:rsid w:val="00A84E94"/>
    <w:rsid w:val="00A8518C"/>
    <w:rsid w:val="00A85602"/>
    <w:rsid w:val="00A8752D"/>
    <w:rsid w:val="00A91E97"/>
    <w:rsid w:val="00A938E4"/>
    <w:rsid w:val="00A956CC"/>
    <w:rsid w:val="00A95A9B"/>
    <w:rsid w:val="00AA02AE"/>
    <w:rsid w:val="00AA14B9"/>
    <w:rsid w:val="00AA2424"/>
    <w:rsid w:val="00AA2901"/>
    <w:rsid w:val="00AA303F"/>
    <w:rsid w:val="00AA3698"/>
    <w:rsid w:val="00AA4C6A"/>
    <w:rsid w:val="00AA53AE"/>
    <w:rsid w:val="00AA61F3"/>
    <w:rsid w:val="00AA6B76"/>
    <w:rsid w:val="00AA6C76"/>
    <w:rsid w:val="00AA6DCD"/>
    <w:rsid w:val="00AA7684"/>
    <w:rsid w:val="00AA7A42"/>
    <w:rsid w:val="00AB099B"/>
    <w:rsid w:val="00AB17AF"/>
    <w:rsid w:val="00AB33C7"/>
    <w:rsid w:val="00AB425B"/>
    <w:rsid w:val="00AB48E0"/>
    <w:rsid w:val="00AB505F"/>
    <w:rsid w:val="00AB6345"/>
    <w:rsid w:val="00AB68E5"/>
    <w:rsid w:val="00AB712C"/>
    <w:rsid w:val="00AB7C59"/>
    <w:rsid w:val="00AC083D"/>
    <w:rsid w:val="00AC12BE"/>
    <w:rsid w:val="00AC1B61"/>
    <w:rsid w:val="00AC6245"/>
    <w:rsid w:val="00AC789B"/>
    <w:rsid w:val="00AC7AC5"/>
    <w:rsid w:val="00AC7DB8"/>
    <w:rsid w:val="00AD061B"/>
    <w:rsid w:val="00AD0D49"/>
    <w:rsid w:val="00AD1469"/>
    <w:rsid w:val="00AD17C4"/>
    <w:rsid w:val="00AD1921"/>
    <w:rsid w:val="00AD367B"/>
    <w:rsid w:val="00AD6530"/>
    <w:rsid w:val="00AE03D9"/>
    <w:rsid w:val="00AE075A"/>
    <w:rsid w:val="00AE1CCD"/>
    <w:rsid w:val="00AE22C1"/>
    <w:rsid w:val="00AE4F7A"/>
    <w:rsid w:val="00AF206E"/>
    <w:rsid w:val="00AF2BFE"/>
    <w:rsid w:val="00AF3029"/>
    <w:rsid w:val="00AF3FEC"/>
    <w:rsid w:val="00AF4289"/>
    <w:rsid w:val="00AF4BA8"/>
    <w:rsid w:val="00AF5759"/>
    <w:rsid w:val="00AF5862"/>
    <w:rsid w:val="00AF5AEA"/>
    <w:rsid w:val="00B018AC"/>
    <w:rsid w:val="00B043CA"/>
    <w:rsid w:val="00B04D1A"/>
    <w:rsid w:val="00B055C9"/>
    <w:rsid w:val="00B0649F"/>
    <w:rsid w:val="00B07850"/>
    <w:rsid w:val="00B07D10"/>
    <w:rsid w:val="00B10257"/>
    <w:rsid w:val="00B12CAC"/>
    <w:rsid w:val="00B12F32"/>
    <w:rsid w:val="00B12F57"/>
    <w:rsid w:val="00B13F37"/>
    <w:rsid w:val="00B157F5"/>
    <w:rsid w:val="00B1600D"/>
    <w:rsid w:val="00B1708A"/>
    <w:rsid w:val="00B17337"/>
    <w:rsid w:val="00B174D7"/>
    <w:rsid w:val="00B1760A"/>
    <w:rsid w:val="00B20E4A"/>
    <w:rsid w:val="00B21D95"/>
    <w:rsid w:val="00B227A5"/>
    <w:rsid w:val="00B22E1E"/>
    <w:rsid w:val="00B23020"/>
    <w:rsid w:val="00B23A12"/>
    <w:rsid w:val="00B272F2"/>
    <w:rsid w:val="00B30925"/>
    <w:rsid w:val="00B30A90"/>
    <w:rsid w:val="00B30BE5"/>
    <w:rsid w:val="00B30EE5"/>
    <w:rsid w:val="00B315B7"/>
    <w:rsid w:val="00B325FC"/>
    <w:rsid w:val="00B346C5"/>
    <w:rsid w:val="00B35DA5"/>
    <w:rsid w:val="00B3626C"/>
    <w:rsid w:val="00B36270"/>
    <w:rsid w:val="00B3651D"/>
    <w:rsid w:val="00B377E1"/>
    <w:rsid w:val="00B41589"/>
    <w:rsid w:val="00B4173D"/>
    <w:rsid w:val="00B4178A"/>
    <w:rsid w:val="00B41B86"/>
    <w:rsid w:val="00B42F50"/>
    <w:rsid w:val="00B4371B"/>
    <w:rsid w:val="00B43EDE"/>
    <w:rsid w:val="00B4441B"/>
    <w:rsid w:val="00B44447"/>
    <w:rsid w:val="00B44E84"/>
    <w:rsid w:val="00B45746"/>
    <w:rsid w:val="00B46AF5"/>
    <w:rsid w:val="00B46E21"/>
    <w:rsid w:val="00B47572"/>
    <w:rsid w:val="00B477FD"/>
    <w:rsid w:val="00B47E4E"/>
    <w:rsid w:val="00B50716"/>
    <w:rsid w:val="00B5246C"/>
    <w:rsid w:val="00B52BEB"/>
    <w:rsid w:val="00B5374E"/>
    <w:rsid w:val="00B53C88"/>
    <w:rsid w:val="00B54A36"/>
    <w:rsid w:val="00B56F6A"/>
    <w:rsid w:val="00B5796A"/>
    <w:rsid w:val="00B57D9B"/>
    <w:rsid w:val="00B607F4"/>
    <w:rsid w:val="00B6143E"/>
    <w:rsid w:val="00B614B2"/>
    <w:rsid w:val="00B62B45"/>
    <w:rsid w:val="00B630BF"/>
    <w:rsid w:val="00B63762"/>
    <w:rsid w:val="00B647E9"/>
    <w:rsid w:val="00B65595"/>
    <w:rsid w:val="00B66067"/>
    <w:rsid w:val="00B675A1"/>
    <w:rsid w:val="00B675E7"/>
    <w:rsid w:val="00B72600"/>
    <w:rsid w:val="00B72B48"/>
    <w:rsid w:val="00B75847"/>
    <w:rsid w:val="00B75F14"/>
    <w:rsid w:val="00B763B1"/>
    <w:rsid w:val="00B77403"/>
    <w:rsid w:val="00B80109"/>
    <w:rsid w:val="00B8368A"/>
    <w:rsid w:val="00B842FA"/>
    <w:rsid w:val="00B84AC0"/>
    <w:rsid w:val="00B854ED"/>
    <w:rsid w:val="00B87054"/>
    <w:rsid w:val="00B9118B"/>
    <w:rsid w:val="00B912EF"/>
    <w:rsid w:val="00B9210D"/>
    <w:rsid w:val="00B92182"/>
    <w:rsid w:val="00B928C6"/>
    <w:rsid w:val="00B92C22"/>
    <w:rsid w:val="00B9372C"/>
    <w:rsid w:val="00B9460F"/>
    <w:rsid w:val="00B95C23"/>
    <w:rsid w:val="00B96E05"/>
    <w:rsid w:val="00B97CB8"/>
    <w:rsid w:val="00BA001F"/>
    <w:rsid w:val="00BA1B13"/>
    <w:rsid w:val="00BA25EA"/>
    <w:rsid w:val="00BA582A"/>
    <w:rsid w:val="00BA6619"/>
    <w:rsid w:val="00BA78E8"/>
    <w:rsid w:val="00BB0781"/>
    <w:rsid w:val="00BB0F4C"/>
    <w:rsid w:val="00BB13A6"/>
    <w:rsid w:val="00BB16AE"/>
    <w:rsid w:val="00BB4E3C"/>
    <w:rsid w:val="00BB564D"/>
    <w:rsid w:val="00BB717E"/>
    <w:rsid w:val="00BB777D"/>
    <w:rsid w:val="00BB7FF3"/>
    <w:rsid w:val="00BC0902"/>
    <w:rsid w:val="00BC0938"/>
    <w:rsid w:val="00BC19F8"/>
    <w:rsid w:val="00BC24F6"/>
    <w:rsid w:val="00BC2AAB"/>
    <w:rsid w:val="00BC356A"/>
    <w:rsid w:val="00BC450A"/>
    <w:rsid w:val="00BC48BA"/>
    <w:rsid w:val="00BC4DFC"/>
    <w:rsid w:val="00BC5FC0"/>
    <w:rsid w:val="00BC7A16"/>
    <w:rsid w:val="00BC7A72"/>
    <w:rsid w:val="00BD174D"/>
    <w:rsid w:val="00BD1801"/>
    <w:rsid w:val="00BD62F1"/>
    <w:rsid w:val="00BD662D"/>
    <w:rsid w:val="00BD67CE"/>
    <w:rsid w:val="00BD7158"/>
    <w:rsid w:val="00BE00B6"/>
    <w:rsid w:val="00BE0141"/>
    <w:rsid w:val="00BE0DD0"/>
    <w:rsid w:val="00BE1DA6"/>
    <w:rsid w:val="00BE3CCF"/>
    <w:rsid w:val="00BE3F1A"/>
    <w:rsid w:val="00BE62BF"/>
    <w:rsid w:val="00BE69D9"/>
    <w:rsid w:val="00BF0451"/>
    <w:rsid w:val="00BF18FE"/>
    <w:rsid w:val="00BF1BF1"/>
    <w:rsid w:val="00BF2D18"/>
    <w:rsid w:val="00BF2FB9"/>
    <w:rsid w:val="00BF3190"/>
    <w:rsid w:val="00BF4B96"/>
    <w:rsid w:val="00BF5EBC"/>
    <w:rsid w:val="00BF6947"/>
    <w:rsid w:val="00C009A7"/>
    <w:rsid w:val="00C04199"/>
    <w:rsid w:val="00C041CC"/>
    <w:rsid w:val="00C054F9"/>
    <w:rsid w:val="00C0559A"/>
    <w:rsid w:val="00C05FA3"/>
    <w:rsid w:val="00C11A7C"/>
    <w:rsid w:val="00C13C6C"/>
    <w:rsid w:val="00C150F5"/>
    <w:rsid w:val="00C1551B"/>
    <w:rsid w:val="00C16673"/>
    <w:rsid w:val="00C20143"/>
    <w:rsid w:val="00C20419"/>
    <w:rsid w:val="00C212B8"/>
    <w:rsid w:val="00C251FD"/>
    <w:rsid w:val="00C26176"/>
    <w:rsid w:val="00C2621B"/>
    <w:rsid w:val="00C279B9"/>
    <w:rsid w:val="00C27D6F"/>
    <w:rsid w:val="00C32F29"/>
    <w:rsid w:val="00C33191"/>
    <w:rsid w:val="00C33881"/>
    <w:rsid w:val="00C33B95"/>
    <w:rsid w:val="00C346F3"/>
    <w:rsid w:val="00C35516"/>
    <w:rsid w:val="00C40451"/>
    <w:rsid w:val="00C40A34"/>
    <w:rsid w:val="00C426B4"/>
    <w:rsid w:val="00C429FE"/>
    <w:rsid w:val="00C434CF"/>
    <w:rsid w:val="00C44611"/>
    <w:rsid w:val="00C45222"/>
    <w:rsid w:val="00C470EC"/>
    <w:rsid w:val="00C5042A"/>
    <w:rsid w:val="00C5267E"/>
    <w:rsid w:val="00C53DB6"/>
    <w:rsid w:val="00C542B9"/>
    <w:rsid w:val="00C57566"/>
    <w:rsid w:val="00C57C5A"/>
    <w:rsid w:val="00C604A9"/>
    <w:rsid w:val="00C608EC"/>
    <w:rsid w:val="00C60ACA"/>
    <w:rsid w:val="00C61490"/>
    <w:rsid w:val="00C6187B"/>
    <w:rsid w:val="00C62240"/>
    <w:rsid w:val="00C62CD9"/>
    <w:rsid w:val="00C63234"/>
    <w:rsid w:val="00C635BE"/>
    <w:rsid w:val="00C637C4"/>
    <w:rsid w:val="00C64784"/>
    <w:rsid w:val="00C6590E"/>
    <w:rsid w:val="00C70A2A"/>
    <w:rsid w:val="00C70BF2"/>
    <w:rsid w:val="00C71481"/>
    <w:rsid w:val="00C72237"/>
    <w:rsid w:val="00C73A58"/>
    <w:rsid w:val="00C73C24"/>
    <w:rsid w:val="00C748A3"/>
    <w:rsid w:val="00C759F7"/>
    <w:rsid w:val="00C760E3"/>
    <w:rsid w:val="00C77079"/>
    <w:rsid w:val="00C7726B"/>
    <w:rsid w:val="00C80F75"/>
    <w:rsid w:val="00C8168E"/>
    <w:rsid w:val="00C8235B"/>
    <w:rsid w:val="00C83AE5"/>
    <w:rsid w:val="00C85DB1"/>
    <w:rsid w:val="00C86FF1"/>
    <w:rsid w:val="00C87704"/>
    <w:rsid w:val="00C9045C"/>
    <w:rsid w:val="00C907BC"/>
    <w:rsid w:val="00C9263B"/>
    <w:rsid w:val="00C958E1"/>
    <w:rsid w:val="00C976D4"/>
    <w:rsid w:val="00CA0D7D"/>
    <w:rsid w:val="00CA277B"/>
    <w:rsid w:val="00CA342D"/>
    <w:rsid w:val="00CA4A65"/>
    <w:rsid w:val="00CA57E2"/>
    <w:rsid w:val="00CA64EB"/>
    <w:rsid w:val="00CA7135"/>
    <w:rsid w:val="00CA7347"/>
    <w:rsid w:val="00CA747A"/>
    <w:rsid w:val="00CB196C"/>
    <w:rsid w:val="00CB1E96"/>
    <w:rsid w:val="00CB2C26"/>
    <w:rsid w:val="00CB2F62"/>
    <w:rsid w:val="00CB41AB"/>
    <w:rsid w:val="00CB57D4"/>
    <w:rsid w:val="00CB71C1"/>
    <w:rsid w:val="00CB76C5"/>
    <w:rsid w:val="00CB7A9D"/>
    <w:rsid w:val="00CB7F14"/>
    <w:rsid w:val="00CC047A"/>
    <w:rsid w:val="00CC04CF"/>
    <w:rsid w:val="00CC09E0"/>
    <w:rsid w:val="00CC19BC"/>
    <w:rsid w:val="00CC2097"/>
    <w:rsid w:val="00CC2949"/>
    <w:rsid w:val="00CC3639"/>
    <w:rsid w:val="00CC4482"/>
    <w:rsid w:val="00CC67AA"/>
    <w:rsid w:val="00CC7FDF"/>
    <w:rsid w:val="00CD3997"/>
    <w:rsid w:val="00CD3D2F"/>
    <w:rsid w:val="00CD4B0B"/>
    <w:rsid w:val="00CD6013"/>
    <w:rsid w:val="00CD6395"/>
    <w:rsid w:val="00CE05EA"/>
    <w:rsid w:val="00CE1098"/>
    <w:rsid w:val="00CE187A"/>
    <w:rsid w:val="00CE348F"/>
    <w:rsid w:val="00CE502F"/>
    <w:rsid w:val="00CE5069"/>
    <w:rsid w:val="00CE6CDD"/>
    <w:rsid w:val="00CF1D63"/>
    <w:rsid w:val="00CF2A91"/>
    <w:rsid w:val="00CF2B3E"/>
    <w:rsid w:val="00CF30B2"/>
    <w:rsid w:val="00CF38A0"/>
    <w:rsid w:val="00CF3EC2"/>
    <w:rsid w:val="00CF4690"/>
    <w:rsid w:val="00CF6E44"/>
    <w:rsid w:val="00CF7A05"/>
    <w:rsid w:val="00D0066A"/>
    <w:rsid w:val="00D016B1"/>
    <w:rsid w:val="00D01E3F"/>
    <w:rsid w:val="00D0241A"/>
    <w:rsid w:val="00D02A6B"/>
    <w:rsid w:val="00D0325A"/>
    <w:rsid w:val="00D03B84"/>
    <w:rsid w:val="00D06570"/>
    <w:rsid w:val="00D066EF"/>
    <w:rsid w:val="00D11FAF"/>
    <w:rsid w:val="00D13092"/>
    <w:rsid w:val="00D13578"/>
    <w:rsid w:val="00D13CE6"/>
    <w:rsid w:val="00D13CE8"/>
    <w:rsid w:val="00D14495"/>
    <w:rsid w:val="00D14E75"/>
    <w:rsid w:val="00D17B4B"/>
    <w:rsid w:val="00D17BD9"/>
    <w:rsid w:val="00D269C7"/>
    <w:rsid w:val="00D26DDE"/>
    <w:rsid w:val="00D27AD2"/>
    <w:rsid w:val="00D300FF"/>
    <w:rsid w:val="00D32D26"/>
    <w:rsid w:val="00D333A7"/>
    <w:rsid w:val="00D349DB"/>
    <w:rsid w:val="00D35A94"/>
    <w:rsid w:val="00D35F36"/>
    <w:rsid w:val="00D36086"/>
    <w:rsid w:val="00D36513"/>
    <w:rsid w:val="00D36543"/>
    <w:rsid w:val="00D3790A"/>
    <w:rsid w:val="00D40300"/>
    <w:rsid w:val="00D40451"/>
    <w:rsid w:val="00D4051B"/>
    <w:rsid w:val="00D40BF7"/>
    <w:rsid w:val="00D4103C"/>
    <w:rsid w:val="00D410A6"/>
    <w:rsid w:val="00D411F2"/>
    <w:rsid w:val="00D41A14"/>
    <w:rsid w:val="00D44665"/>
    <w:rsid w:val="00D44C38"/>
    <w:rsid w:val="00D46D37"/>
    <w:rsid w:val="00D46EDD"/>
    <w:rsid w:val="00D47119"/>
    <w:rsid w:val="00D50096"/>
    <w:rsid w:val="00D505A1"/>
    <w:rsid w:val="00D50DFA"/>
    <w:rsid w:val="00D52CF1"/>
    <w:rsid w:val="00D5371A"/>
    <w:rsid w:val="00D546C2"/>
    <w:rsid w:val="00D549C4"/>
    <w:rsid w:val="00D54D0F"/>
    <w:rsid w:val="00D57642"/>
    <w:rsid w:val="00D6054F"/>
    <w:rsid w:val="00D61317"/>
    <w:rsid w:val="00D6205C"/>
    <w:rsid w:val="00D621C9"/>
    <w:rsid w:val="00D62BBB"/>
    <w:rsid w:val="00D63CF4"/>
    <w:rsid w:val="00D66871"/>
    <w:rsid w:val="00D741D0"/>
    <w:rsid w:val="00D7656E"/>
    <w:rsid w:val="00D76779"/>
    <w:rsid w:val="00D77644"/>
    <w:rsid w:val="00D815B2"/>
    <w:rsid w:val="00D81799"/>
    <w:rsid w:val="00D81A3A"/>
    <w:rsid w:val="00D81A66"/>
    <w:rsid w:val="00D8293C"/>
    <w:rsid w:val="00D829A1"/>
    <w:rsid w:val="00D8300A"/>
    <w:rsid w:val="00D8354B"/>
    <w:rsid w:val="00D83F90"/>
    <w:rsid w:val="00D84C12"/>
    <w:rsid w:val="00D8577F"/>
    <w:rsid w:val="00D86921"/>
    <w:rsid w:val="00D86A0E"/>
    <w:rsid w:val="00D875E2"/>
    <w:rsid w:val="00D90664"/>
    <w:rsid w:val="00D91BF5"/>
    <w:rsid w:val="00D92C72"/>
    <w:rsid w:val="00D9355A"/>
    <w:rsid w:val="00D94C71"/>
    <w:rsid w:val="00D95DCA"/>
    <w:rsid w:val="00D96D07"/>
    <w:rsid w:val="00DA09DA"/>
    <w:rsid w:val="00DA0CA5"/>
    <w:rsid w:val="00DA1372"/>
    <w:rsid w:val="00DA2E9E"/>
    <w:rsid w:val="00DA3C76"/>
    <w:rsid w:val="00DA440A"/>
    <w:rsid w:val="00DA4996"/>
    <w:rsid w:val="00DA776B"/>
    <w:rsid w:val="00DB1036"/>
    <w:rsid w:val="00DB1B51"/>
    <w:rsid w:val="00DB2064"/>
    <w:rsid w:val="00DB41A5"/>
    <w:rsid w:val="00DB5B04"/>
    <w:rsid w:val="00DB6BAD"/>
    <w:rsid w:val="00DC1416"/>
    <w:rsid w:val="00DC23C5"/>
    <w:rsid w:val="00DC2B04"/>
    <w:rsid w:val="00DC32B1"/>
    <w:rsid w:val="00DC3354"/>
    <w:rsid w:val="00DC4075"/>
    <w:rsid w:val="00DC4A48"/>
    <w:rsid w:val="00DC4C96"/>
    <w:rsid w:val="00DC6523"/>
    <w:rsid w:val="00DC778B"/>
    <w:rsid w:val="00DC79C3"/>
    <w:rsid w:val="00DD16B9"/>
    <w:rsid w:val="00DD307E"/>
    <w:rsid w:val="00DD35FC"/>
    <w:rsid w:val="00DD384F"/>
    <w:rsid w:val="00DD67BE"/>
    <w:rsid w:val="00DD7212"/>
    <w:rsid w:val="00DE7826"/>
    <w:rsid w:val="00DF03E9"/>
    <w:rsid w:val="00DF094F"/>
    <w:rsid w:val="00DF224A"/>
    <w:rsid w:val="00DF2FCF"/>
    <w:rsid w:val="00DF3277"/>
    <w:rsid w:val="00DF4759"/>
    <w:rsid w:val="00DF5F02"/>
    <w:rsid w:val="00DF61BC"/>
    <w:rsid w:val="00E00541"/>
    <w:rsid w:val="00E006AF"/>
    <w:rsid w:val="00E014CC"/>
    <w:rsid w:val="00E023EF"/>
    <w:rsid w:val="00E0299B"/>
    <w:rsid w:val="00E03138"/>
    <w:rsid w:val="00E0356C"/>
    <w:rsid w:val="00E04414"/>
    <w:rsid w:val="00E05954"/>
    <w:rsid w:val="00E0601A"/>
    <w:rsid w:val="00E0601F"/>
    <w:rsid w:val="00E06846"/>
    <w:rsid w:val="00E078CB"/>
    <w:rsid w:val="00E07F16"/>
    <w:rsid w:val="00E10351"/>
    <w:rsid w:val="00E109A5"/>
    <w:rsid w:val="00E10BD8"/>
    <w:rsid w:val="00E13088"/>
    <w:rsid w:val="00E1351C"/>
    <w:rsid w:val="00E152E7"/>
    <w:rsid w:val="00E16955"/>
    <w:rsid w:val="00E170DE"/>
    <w:rsid w:val="00E2297A"/>
    <w:rsid w:val="00E23387"/>
    <w:rsid w:val="00E24161"/>
    <w:rsid w:val="00E24AA1"/>
    <w:rsid w:val="00E26437"/>
    <w:rsid w:val="00E26C64"/>
    <w:rsid w:val="00E27E62"/>
    <w:rsid w:val="00E316DF"/>
    <w:rsid w:val="00E31EB1"/>
    <w:rsid w:val="00E32251"/>
    <w:rsid w:val="00E323A0"/>
    <w:rsid w:val="00E32BEA"/>
    <w:rsid w:val="00E32CEF"/>
    <w:rsid w:val="00E32D28"/>
    <w:rsid w:val="00E3328D"/>
    <w:rsid w:val="00E34318"/>
    <w:rsid w:val="00E36B45"/>
    <w:rsid w:val="00E406BE"/>
    <w:rsid w:val="00E40B48"/>
    <w:rsid w:val="00E40D7D"/>
    <w:rsid w:val="00E40F53"/>
    <w:rsid w:val="00E422F6"/>
    <w:rsid w:val="00E42329"/>
    <w:rsid w:val="00E4639F"/>
    <w:rsid w:val="00E464D7"/>
    <w:rsid w:val="00E468C4"/>
    <w:rsid w:val="00E47CA5"/>
    <w:rsid w:val="00E50ED9"/>
    <w:rsid w:val="00E52CB2"/>
    <w:rsid w:val="00E5446D"/>
    <w:rsid w:val="00E54FAB"/>
    <w:rsid w:val="00E55051"/>
    <w:rsid w:val="00E55429"/>
    <w:rsid w:val="00E55C63"/>
    <w:rsid w:val="00E5610C"/>
    <w:rsid w:val="00E57BA1"/>
    <w:rsid w:val="00E57F04"/>
    <w:rsid w:val="00E65B81"/>
    <w:rsid w:val="00E65FFE"/>
    <w:rsid w:val="00E66880"/>
    <w:rsid w:val="00E7184E"/>
    <w:rsid w:val="00E72F08"/>
    <w:rsid w:val="00E7598A"/>
    <w:rsid w:val="00E82098"/>
    <w:rsid w:val="00E85FD3"/>
    <w:rsid w:val="00E8796A"/>
    <w:rsid w:val="00E87B8A"/>
    <w:rsid w:val="00E90637"/>
    <w:rsid w:val="00E91052"/>
    <w:rsid w:val="00E91AD0"/>
    <w:rsid w:val="00E91CFC"/>
    <w:rsid w:val="00E94701"/>
    <w:rsid w:val="00E948FE"/>
    <w:rsid w:val="00E964F9"/>
    <w:rsid w:val="00E96B6F"/>
    <w:rsid w:val="00E96BCF"/>
    <w:rsid w:val="00EA0A53"/>
    <w:rsid w:val="00EA2B64"/>
    <w:rsid w:val="00EA3362"/>
    <w:rsid w:val="00EA435A"/>
    <w:rsid w:val="00EA4A7F"/>
    <w:rsid w:val="00EA502D"/>
    <w:rsid w:val="00EA5811"/>
    <w:rsid w:val="00EA5D77"/>
    <w:rsid w:val="00EA6B96"/>
    <w:rsid w:val="00EA6CA3"/>
    <w:rsid w:val="00EA75D9"/>
    <w:rsid w:val="00EA76F4"/>
    <w:rsid w:val="00EA7EDC"/>
    <w:rsid w:val="00EB00D0"/>
    <w:rsid w:val="00EB0217"/>
    <w:rsid w:val="00EB03EE"/>
    <w:rsid w:val="00EB1399"/>
    <w:rsid w:val="00EB13BB"/>
    <w:rsid w:val="00EB2345"/>
    <w:rsid w:val="00EB34CC"/>
    <w:rsid w:val="00EB490D"/>
    <w:rsid w:val="00EB623E"/>
    <w:rsid w:val="00EB6ACA"/>
    <w:rsid w:val="00EB769F"/>
    <w:rsid w:val="00EB7FE3"/>
    <w:rsid w:val="00EC182B"/>
    <w:rsid w:val="00EC33FB"/>
    <w:rsid w:val="00EC508C"/>
    <w:rsid w:val="00EC546B"/>
    <w:rsid w:val="00EC5EA3"/>
    <w:rsid w:val="00EC6975"/>
    <w:rsid w:val="00EC6A87"/>
    <w:rsid w:val="00ED10CF"/>
    <w:rsid w:val="00ED110A"/>
    <w:rsid w:val="00ED119B"/>
    <w:rsid w:val="00ED2F4E"/>
    <w:rsid w:val="00ED34C7"/>
    <w:rsid w:val="00ED372C"/>
    <w:rsid w:val="00ED59F2"/>
    <w:rsid w:val="00ED6A1D"/>
    <w:rsid w:val="00ED7E8B"/>
    <w:rsid w:val="00EE198B"/>
    <w:rsid w:val="00EE21A2"/>
    <w:rsid w:val="00EE2636"/>
    <w:rsid w:val="00EE27B7"/>
    <w:rsid w:val="00EE2B9D"/>
    <w:rsid w:val="00EE4CC0"/>
    <w:rsid w:val="00EE50FA"/>
    <w:rsid w:val="00EE5AB4"/>
    <w:rsid w:val="00EE74BC"/>
    <w:rsid w:val="00EF04E1"/>
    <w:rsid w:val="00EF46CF"/>
    <w:rsid w:val="00EF5690"/>
    <w:rsid w:val="00EF599D"/>
    <w:rsid w:val="00EF602C"/>
    <w:rsid w:val="00EF63A9"/>
    <w:rsid w:val="00EF66E3"/>
    <w:rsid w:val="00EF674A"/>
    <w:rsid w:val="00EF78F0"/>
    <w:rsid w:val="00EF7D4C"/>
    <w:rsid w:val="00F00BF8"/>
    <w:rsid w:val="00F01E24"/>
    <w:rsid w:val="00F02222"/>
    <w:rsid w:val="00F0228C"/>
    <w:rsid w:val="00F0466C"/>
    <w:rsid w:val="00F04D4A"/>
    <w:rsid w:val="00F05A9D"/>
    <w:rsid w:val="00F108B7"/>
    <w:rsid w:val="00F13672"/>
    <w:rsid w:val="00F13ED4"/>
    <w:rsid w:val="00F149E5"/>
    <w:rsid w:val="00F15006"/>
    <w:rsid w:val="00F1629B"/>
    <w:rsid w:val="00F17681"/>
    <w:rsid w:val="00F17BC9"/>
    <w:rsid w:val="00F20564"/>
    <w:rsid w:val="00F20696"/>
    <w:rsid w:val="00F23863"/>
    <w:rsid w:val="00F23999"/>
    <w:rsid w:val="00F26E66"/>
    <w:rsid w:val="00F26FD6"/>
    <w:rsid w:val="00F30247"/>
    <w:rsid w:val="00F3126F"/>
    <w:rsid w:val="00F3319D"/>
    <w:rsid w:val="00F33BAF"/>
    <w:rsid w:val="00F33CD5"/>
    <w:rsid w:val="00F34ECC"/>
    <w:rsid w:val="00F3556D"/>
    <w:rsid w:val="00F357A4"/>
    <w:rsid w:val="00F358AC"/>
    <w:rsid w:val="00F35A81"/>
    <w:rsid w:val="00F35D10"/>
    <w:rsid w:val="00F36BD5"/>
    <w:rsid w:val="00F377A2"/>
    <w:rsid w:val="00F401CE"/>
    <w:rsid w:val="00F424E1"/>
    <w:rsid w:val="00F45883"/>
    <w:rsid w:val="00F459BD"/>
    <w:rsid w:val="00F50C4D"/>
    <w:rsid w:val="00F50D02"/>
    <w:rsid w:val="00F528C2"/>
    <w:rsid w:val="00F53404"/>
    <w:rsid w:val="00F534CB"/>
    <w:rsid w:val="00F544C0"/>
    <w:rsid w:val="00F54A2A"/>
    <w:rsid w:val="00F55E2A"/>
    <w:rsid w:val="00F56096"/>
    <w:rsid w:val="00F56DF0"/>
    <w:rsid w:val="00F60170"/>
    <w:rsid w:val="00F60BC4"/>
    <w:rsid w:val="00F62818"/>
    <w:rsid w:val="00F64982"/>
    <w:rsid w:val="00F66DD2"/>
    <w:rsid w:val="00F706C3"/>
    <w:rsid w:val="00F71425"/>
    <w:rsid w:val="00F72956"/>
    <w:rsid w:val="00F73266"/>
    <w:rsid w:val="00F74696"/>
    <w:rsid w:val="00F74DA9"/>
    <w:rsid w:val="00F778DD"/>
    <w:rsid w:val="00F811BE"/>
    <w:rsid w:val="00F81737"/>
    <w:rsid w:val="00F821ED"/>
    <w:rsid w:val="00F8386D"/>
    <w:rsid w:val="00F8397B"/>
    <w:rsid w:val="00F85A8A"/>
    <w:rsid w:val="00F86890"/>
    <w:rsid w:val="00F87692"/>
    <w:rsid w:val="00F87EB3"/>
    <w:rsid w:val="00F91FD5"/>
    <w:rsid w:val="00F928D9"/>
    <w:rsid w:val="00F94C71"/>
    <w:rsid w:val="00F954DB"/>
    <w:rsid w:val="00F962C8"/>
    <w:rsid w:val="00F96C7A"/>
    <w:rsid w:val="00F9793E"/>
    <w:rsid w:val="00FA1AA0"/>
    <w:rsid w:val="00FA2081"/>
    <w:rsid w:val="00FA2A4E"/>
    <w:rsid w:val="00FA2EAD"/>
    <w:rsid w:val="00FA2FEC"/>
    <w:rsid w:val="00FA5C9F"/>
    <w:rsid w:val="00FB059D"/>
    <w:rsid w:val="00FB0A88"/>
    <w:rsid w:val="00FB0B11"/>
    <w:rsid w:val="00FB13AC"/>
    <w:rsid w:val="00FB18DF"/>
    <w:rsid w:val="00FB1BC7"/>
    <w:rsid w:val="00FB3239"/>
    <w:rsid w:val="00FB3A4F"/>
    <w:rsid w:val="00FB559E"/>
    <w:rsid w:val="00FB5A0E"/>
    <w:rsid w:val="00FB6256"/>
    <w:rsid w:val="00FB7299"/>
    <w:rsid w:val="00FC018D"/>
    <w:rsid w:val="00FC095F"/>
    <w:rsid w:val="00FC0EA4"/>
    <w:rsid w:val="00FC548C"/>
    <w:rsid w:val="00FC6D4D"/>
    <w:rsid w:val="00FC748C"/>
    <w:rsid w:val="00FC7944"/>
    <w:rsid w:val="00FC79E3"/>
    <w:rsid w:val="00FC7C73"/>
    <w:rsid w:val="00FD2B6B"/>
    <w:rsid w:val="00FD3B4C"/>
    <w:rsid w:val="00FD5169"/>
    <w:rsid w:val="00FD6693"/>
    <w:rsid w:val="00FD74DC"/>
    <w:rsid w:val="00FE0422"/>
    <w:rsid w:val="00FE052A"/>
    <w:rsid w:val="00FE64B4"/>
    <w:rsid w:val="00FE67D9"/>
    <w:rsid w:val="00FE6C5A"/>
    <w:rsid w:val="00FE7A84"/>
    <w:rsid w:val="00FF038A"/>
    <w:rsid w:val="00FF12FE"/>
    <w:rsid w:val="00FF2B3E"/>
    <w:rsid w:val="00FF3CFC"/>
    <w:rsid w:val="00FF41EE"/>
    <w:rsid w:val="00FF52D2"/>
    <w:rsid w:val="00FF65D7"/>
    <w:rsid w:val="00FF6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4FAEFB"/>
  <w14:defaultImageDpi w14:val="0"/>
  <w15:docId w15:val="{0261C34B-F380-407B-A168-97A12B74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EB3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37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5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A1372"/>
    <w:rPr>
      <w:rFonts w:ascii="Times New Roman" w:eastAsiaTheme="majorEastAsia" w:hAnsi="Times New Roman" w:cstheme="majorBidi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235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61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AE03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397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8397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8397B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397B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8A31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locked/>
    <w:rsid w:val="008A319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9746A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">
    <w:name w:val="Medium Shading 2"/>
    <w:basedOn w:val="TableNormal"/>
    <w:uiPriority w:val="64"/>
    <w:rsid w:val="009746A8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9746A8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9746A8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05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052"/>
    <w:rPr>
      <w:rFonts w:cs="Times New Roman"/>
    </w:rPr>
  </w:style>
  <w:style w:type="paragraph" w:styleId="Revision">
    <w:name w:val="Revision"/>
    <w:hidden/>
    <w:uiPriority w:val="99"/>
    <w:semiHidden/>
    <w:rsid w:val="009D7177"/>
    <w:pPr>
      <w:spacing w:after="0" w:line="240" w:lineRule="auto"/>
    </w:pPr>
    <w:rPr>
      <w:rFonts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73C2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F60CD"/>
    <w:pPr>
      <w:tabs>
        <w:tab w:val="right" w:leader="dot" w:pos="9360"/>
      </w:tabs>
      <w:spacing w:before="360" w:after="100"/>
      <w:ind w:left="1080" w:hanging="1080"/>
    </w:pPr>
  </w:style>
  <w:style w:type="character" w:styleId="Hyperlink">
    <w:name w:val="Hyperlink"/>
    <w:basedOn w:val="DefaultParagraphFont"/>
    <w:uiPriority w:val="99"/>
    <w:unhideWhenUsed/>
    <w:rsid w:val="00C73C24"/>
    <w:rPr>
      <w:rFonts w:cs="Times New Roman"/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3D4172"/>
    <w:pPr>
      <w:tabs>
        <w:tab w:val="left" w:pos="1890"/>
        <w:tab w:val="right" w:leader="dot" w:pos="9350"/>
      </w:tabs>
      <w:spacing w:before="120" w:after="100"/>
      <w:ind w:left="1890" w:hanging="630"/>
    </w:p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nhideWhenUsed/>
    <w:rsid w:val="003960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locked/>
    <w:rsid w:val="00396012"/>
    <w:rPr>
      <w:rFonts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basedOn w:val="DefaultParagraphFont"/>
    <w:unhideWhenUsed/>
    <w:rsid w:val="00396012"/>
    <w:rPr>
      <w:rFonts w:cs="Times New Roman"/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12F57"/>
    <w:rPr>
      <w:color w:val="808080"/>
    </w:rPr>
  </w:style>
  <w:style w:type="character" w:customStyle="1" w:styleId="st1">
    <w:name w:val="st1"/>
    <w:basedOn w:val="DefaultParagraphFont"/>
    <w:rsid w:val="006D21F7"/>
  </w:style>
  <w:style w:type="character" w:customStyle="1" w:styleId="shorttext">
    <w:name w:val="short_text"/>
    <w:basedOn w:val="DefaultParagraphFont"/>
    <w:rsid w:val="0073250E"/>
  </w:style>
  <w:style w:type="character" w:styleId="FollowedHyperlink">
    <w:name w:val="FollowedHyperlink"/>
    <w:basedOn w:val="DefaultParagraphFont"/>
    <w:uiPriority w:val="99"/>
    <w:semiHidden/>
    <w:unhideWhenUsed/>
    <w:rsid w:val="00121012"/>
    <w:rPr>
      <w:color w:val="800080"/>
      <w:u w:val="single"/>
    </w:rPr>
  </w:style>
  <w:style w:type="paragraph" w:customStyle="1" w:styleId="xl77">
    <w:name w:val="xl7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80">
    <w:name w:val="xl80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81">
    <w:name w:val="xl81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85">
    <w:name w:val="xl85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7">
    <w:name w:val="xl87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2">
    <w:name w:val="xl92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3">
    <w:name w:val="xl93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4">
    <w:name w:val="xl94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5">
    <w:name w:val="xl9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6">
    <w:name w:val="xl9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7">
    <w:name w:val="xl97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8">
    <w:name w:val="xl98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9">
    <w:name w:val="xl99"/>
    <w:basedOn w:val="Normal"/>
    <w:rsid w:val="0012101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1">
    <w:name w:val="xl10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2">
    <w:name w:val="xl102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3">
    <w:name w:val="xl10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4">
    <w:name w:val="xl104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6">
    <w:name w:val="xl10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7">
    <w:name w:val="xl10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108">
    <w:name w:val="xl108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0"/>
      <w:szCs w:val="20"/>
    </w:rPr>
  </w:style>
  <w:style w:type="paragraph" w:customStyle="1" w:styleId="xl110">
    <w:name w:val="xl11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2">
    <w:name w:val="xl112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</w:rPr>
  </w:style>
  <w:style w:type="paragraph" w:customStyle="1" w:styleId="xl113">
    <w:name w:val="xl11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8">
    <w:name w:val="xl118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0">
    <w:name w:val="xl120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21">
    <w:name w:val="xl12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2">
    <w:name w:val="xl122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5">
    <w:name w:val="xl125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6">
    <w:name w:val="xl126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28">
    <w:name w:val="xl128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31">
    <w:name w:val="xl131"/>
    <w:basedOn w:val="Normal"/>
    <w:rsid w:val="00121012"/>
    <w:pP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404A4B"/>
  </w:style>
  <w:style w:type="table" w:customStyle="1" w:styleId="TableGrid1">
    <w:name w:val="Table Grid1"/>
    <w:basedOn w:val="TableNormal"/>
    <w:next w:val="TableGrid"/>
    <w:uiPriority w:val="39"/>
    <w:rsid w:val="003E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Normal"/>
    <w:uiPriority w:val="2"/>
    <w:qFormat/>
    <w:rsid w:val="00811FD0"/>
    <w:pPr>
      <w:numPr>
        <w:numId w:val="1"/>
      </w:numPr>
      <w:spacing w:after="240" w:line="280" w:lineRule="atLeast"/>
    </w:pPr>
    <w:rPr>
      <w:rFonts w:ascii="Gill Sans MT" w:eastAsia="Times New Roman" w:hAnsi="Gill Sans MT" w:cs="GillSansMTStd-Book"/>
      <w:color w:val="6C6463"/>
    </w:rPr>
  </w:style>
  <w:style w:type="paragraph" w:styleId="NormalWeb">
    <w:name w:val="Normal (Web)"/>
    <w:basedOn w:val="Normal"/>
    <w:uiPriority w:val="99"/>
    <w:unhideWhenUsed/>
    <w:rsid w:val="00894C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46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146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6511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E0D3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E0D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i">
    <w:name w:val="Paragrafi"/>
    <w:link w:val="ParagrafiChar"/>
    <w:rsid w:val="00F42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24E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424E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271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19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14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896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437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61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713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0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0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25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62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68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5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77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89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7784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2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408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3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690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00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8854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623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0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9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0779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07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97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67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27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7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9919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37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858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32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4012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604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121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477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429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971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0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772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108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8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576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29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45E07103234053A60A8E956354E6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2024-08-07T07:11:21Z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 disa ndryshime dhe shtesa në vendimin nr.547, datë 9.8.2006, të Këshillit të Ministrave, “Për krijimin   e Agjencisë Kombëtare të Burimeve Natyrore”,  të ndryshuar</Titulli>
    <Modifikuesi xmlns="0e656187-b300-4fb0-8bf4-3a50f872073c">nevila.samarxhi</Modifikuesi>
    <Nr_x002e__x0020_prot_x0020_QBZ xmlns="0e656187-b300-4fb0-8bf4-3a50f872073c">1437</Nr_x002e__x0020_prot_x0020_QBZ>
    <Data_x0020_e_x0020_Modifikimit xmlns="0e656187-b300-4fb0-8bf4-3a50f872073c">2024-08-07T08:18:04Z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45E07103234053A60A8E956354E6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0ADD5-301C-4C95-B723-A1FA40FD73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B64911-28D3-4264-BE8A-0523861D4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2CBB95-B37F-4ADC-BD5D-D2ACBE85C4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77B87-55D7-4C81-A078-171EE2A8639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4AAEFCE-ED00-4E69-B390-C3F322300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C07970-8644-4762-BEB8-258902A43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nr.547, datë 9.8.2006, të Këshillit të Ministrave, “Për krijimin e Agjencisë Kombëtare të Burimeve Natyrore”, të ndryshuar</vt:lpstr>
    </vt:vector>
  </TitlesOfParts>
  <Company>The World Bank Group</Company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nr.547, datë 9.8.2006, të Këshillit të Ministrave, “Për krijimin e Agjencisë Kombëtare të Burimeve Natyrore”, të ndryshuar</dc:title>
  <dc:creator>User</dc:creator>
  <cp:lastModifiedBy>Rovena Lipe</cp:lastModifiedBy>
  <cp:revision>2</cp:revision>
  <cp:lastPrinted>2024-07-31T18:31:00Z</cp:lastPrinted>
  <dcterms:created xsi:type="dcterms:W3CDTF">2024-10-09T09:33:00Z</dcterms:created>
  <dcterms:modified xsi:type="dcterms:W3CDTF">2024-10-09T09:33:00Z</dcterms:modified>
</cp:coreProperties>
</file>