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BECC3A" w14:textId="7743EE9B" w:rsidR="00460761" w:rsidRPr="004139B6" w:rsidRDefault="00460761" w:rsidP="00460761">
      <w:pPr>
        <w:tabs>
          <w:tab w:val="right" w:pos="9060"/>
        </w:tabs>
        <w:autoSpaceDE w:val="0"/>
        <w:autoSpaceDN w:val="0"/>
        <w:adjustRightInd w:val="0"/>
        <w:spacing w:after="0" w:line="240" w:lineRule="auto"/>
        <w:ind w:firstLine="284"/>
        <w:jc w:val="center"/>
        <w:rPr>
          <w:rFonts w:ascii="Garamond" w:hAnsi="Garamond" w:cs="Calibri"/>
          <w:b/>
          <w:bCs/>
          <w:noProof/>
          <w:color w:val="000000"/>
          <w:sz w:val="24"/>
          <w:szCs w:val="24"/>
          <w:lang w:val="sq-AL"/>
        </w:rPr>
      </w:pPr>
      <w:r w:rsidRPr="004139B6">
        <w:rPr>
          <w:rFonts w:ascii="Garamond" w:hAnsi="Garamond" w:cs="Times New Roman"/>
          <w:b/>
          <w:bCs/>
          <w:noProof/>
          <w:color w:val="000000"/>
          <w:sz w:val="24"/>
          <w:szCs w:val="24"/>
          <w:lang w:val="sq-AL"/>
        </w:rPr>
        <w:t>VENDIM</w:t>
      </w:r>
    </w:p>
    <w:p w14:paraId="4AADB8BE" w14:textId="01433CF1" w:rsidR="00460761" w:rsidRPr="004139B6" w:rsidRDefault="00460761" w:rsidP="00460761">
      <w:pPr>
        <w:keepNext/>
        <w:autoSpaceDE w:val="0"/>
        <w:autoSpaceDN w:val="0"/>
        <w:adjustRightInd w:val="0"/>
        <w:spacing w:after="0" w:line="240" w:lineRule="auto"/>
        <w:ind w:firstLine="284"/>
        <w:jc w:val="center"/>
        <w:rPr>
          <w:rFonts w:ascii="Garamond" w:hAnsi="Garamond" w:cs="Times New Roman"/>
          <w:b/>
          <w:bCs/>
          <w:noProof/>
          <w:color w:val="000000"/>
          <w:sz w:val="24"/>
          <w:szCs w:val="24"/>
          <w:lang w:val="sq-AL"/>
        </w:rPr>
      </w:pPr>
      <w:r w:rsidRPr="004139B6">
        <w:rPr>
          <w:rFonts w:ascii="Garamond" w:hAnsi="Garamond" w:cs="Times New Roman"/>
          <w:b/>
          <w:bCs/>
          <w:noProof/>
          <w:color w:val="000000"/>
          <w:sz w:val="24"/>
          <w:szCs w:val="24"/>
          <w:lang w:val="sq-AL"/>
        </w:rPr>
        <w:t>Nr. 510 , datë 1.8.2024</w:t>
      </w:r>
    </w:p>
    <w:p w14:paraId="05952B9E" w14:textId="77777777" w:rsidR="00460761" w:rsidRPr="004139B6" w:rsidRDefault="00460761" w:rsidP="00460761">
      <w:pPr>
        <w:autoSpaceDE w:val="0"/>
        <w:autoSpaceDN w:val="0"/>
        <w:adjustRightInd w:val="0"/>
        <w:spacing w:after="0" w:line="240" w:lineRule="auto"/>
        <w:ind w:firstLine="284"/>
        <w:jc w:val="both"/>
        <w:rPr>
          <w:rFonts w:ascii="Garamond" w:hAnsi="Garamond" w:cs="Calibri"/>
          <w:noProof/>
          <w:color w:val="000000"/>
          <w:sz w:val="24"/>
          <w:szCs w:val="24"/>
          <w:lang w:val="sq-AL"/>
        </w:rPr>
      </w:pPr>
    </w:p>
    <w:p w14:paraId="77C3A1F6" w14:textId="180AC85E" w:rsidR="00460761" w:rsidRPr="004139B6" w:rsidRDefault="00460761" w:rsidP="00460761">
      <w:pPr>
        <w:autoSpaceDE w:val="0"/>
        <w:autoSpaceDN w:val="0"/>
        <w:adjustRightInd w:val="0"/>
        <w:spacing w:after="0" w:line="240" w:lineRule="auto"/>
        <w:ind w:firstLine="284"/>
        <w:jc w:val="center"/>
        <w:rPr>
          <w:rFonts w:ascii="Garamond" w:hAnsi="Garamond" w:cs="Times New Roman"/>
          <w:b/>
          <w:bCs/>
          <w:noProof/>
          <w:color w:val="000000"/>
          <w:sz w:val="24"/>
          <w:szCs w:val="24"/>
          <w:lang w:val="sq-AL"/>
        </w:rPr>
      </w:pPr>
      <w:r w:rsidRPr="004139B6">
        <w:rPr>
          <w:rFonts w:ascii="Garamond" w:hAnsi="Garamond" w:cs="Times New Roman"/>
          <w:b/>
          <w:bCs/>
          <w:noProof/>
          <w:color w:val="000000"/>
          <w:sz w:val="24"/>
          <w:szCs w:val="24"/>
          <w:lang w:val="sq-AL"/>
        </w:rPr>
        <w:t>PËR DISA NDRYSHIME DHE SHTESA NË VENDIMIN NR.769,</w:t>
      </w:r>
      <w:r w:rsidR="004139B6" w:rsidRPr="004139B6">
        <w:rPr>
          <w:rFonts w:ascii="Garamond" w:hAnsi="Garamond" w:cs="Times New Roman"/>
          <w:b/>
          <w:bCs/>
          <w:noProof/>
          <w:color w:val="000000"/>
          <w:sz w:val="24"/>
          <w:szCs w:val="24"/>
          <w:lang w:val="sq-AL"/>
        </w:rPr>
        <w:t xml:space="preserve"> </w:t>
      </w:r>
      <w:r w:rsidRPr="004139B6">
        <w:rPr>
          <w:rFonts w:ascii="Garamond" w:hAnsi="Garamond" w:cs="Times New Roman"/>
          <w:b/>
          <w:bCs/>
          <w:noProof/>
          <w:color w:val="000000"/>
          <w:sz w:val="24"/>
          <w:szCs w:val="24"/>
          <w:lang w:val="sq-AL"/>
        </w:rPr>
        <w:t>DATË 20.12.2017, TË KËSHILLIT TË MINISTRAVE</w:t>
      </w:r>
      <w:r w:rsidRPr="004139B6">
        <w:rPr>
          <w:rFonts w:ascii="Garamond" w:hAnsi="Garamond" w:cs="Calibri"/>
          <w:b/>
          <w:bCs/>
          <w:noProof/>
          <w:sz w:val="24"/>
          <w:szCs w:val="24"/>
          <w:lang w:val="sq-AL"/>
        </w:rPr>
        <w:t>,</w:t>
      </w:r>
      <w:r w:rsidR="004139B6" w:rsidRPr="004139B6">
        <w:rPr>
          <w:rFonts w:ascii="Garamond" w:hAnsi="Garamond" w:cs="Times New Roman"/>
          <w:b/>
          <w:bCs/>
          <w:noProof/>
          <w:sz w:val="24"/>
          <w:szCs w:val="24"/>
          <w:lang w:val="sq-AL"/>
        </w:rPr>
        <w:t xml:space="preserve"> </w:t>
      </w:r>
      <w:r w:rsidRPr="004139B6">
        <w:rPr>
          <w:rFonts w:ascii="Garamond" w:hAnsi="Garamond" w:cs="Times New Roman"/>
          <w:b/>
          <w:bCs/>
          <w:noProof/>
          <w:sz w:val="24"/>
          <w:szCs w:val="24"/>
          <w:lang w:val="sq-AL"/>
        </w:rPr>
        <w:t>“PËR SHPRONËSIMIN, PËR INTERES PUBLIK, TË PRONARËVE</w:t>
      </w:r>
      <w:r w:rsidR="004139B6" w:rsidRPr="004139B6">
        <w:rPr>
          <w:rFonts w:ascii="Garamond" w:hAnsi="Garamond" w:cs="Times New Roman"/>
          <w:b/>
          <w:bCs/>
          <w:noProof/>
          <w:sz w:val="24"/>
          <w:szCs w:val="24"/>
          <w:lang w:val="sq-AL"/>
        </w:rPr>
        <w:t xml:space="preserve"> </w:t>
      </w:r>
      <w:r w:rsidRPr="004139B6">
        <w:rPr>
          <w:rFonts w:ascii="Garamond" w:hAnsi="Garamond" w:cs="Times New Roman"/>
          <w:b/>
          <w:bCs/>
          <w:noProof/>
          <w:sz w:val="24"/>
          <w:szCs w:val="24"/>
          <w:lang w:val="sq-AL"/>
        </w:rPr>
        <w:t xml:space="preserve">TË PASURIVE TË PALUAJTSHME, PRONË PRIVATE, QË PREKEN NGA NDËRTIMI I SEGMENTIT RRUGOR </w:t>
      </w:r>
      <w:r w:rsidR="00156F5B">
        <w:rPr>
          <w:rFonts w:ascii="Garamond" w:hAnsi="Garamond" w:cs="Times New Roman"/>
          <w:b/>
          <w:bCs/>
          <w:noProof/>
          <w:sz w:val="24"/>
          <w:szCs w:val="24"/>
          <w:lang w:val="sq-AL"/>
        </w:rPr>
        <w:t>‘</w:t>
      </w:r>
      <w:r w:rsidRPr="004139B6">
        <w:rPr>
          <w:rFonts w:ascii="Garamond" w:hAnsi="Garamond" w:cs="Times New Roman"/>
          <w:b/>
          <w:bCs/>
          <w:noProof/>
          <w:sz w:val="24"/>
          <w:szCs w:val="24"/>
          <w:lang w:val="sq-AL"/>
        </w:rPr>
        <w:t>UNAZA LINDORE TIRANË, LOTI III</w:t>
      </w:r>
      <w:r w:rsidR="00156F5B">
        <w:rPr>
          <w:rFonts w:ascii="Garamond" w:hAnsi="Garamond" w:cs="Times New Roman"/>
          <w:b/>
          <w:bCs/>
          <w:noProof/>
          <w:sz w:val="24"/>
          <w:szCs w:val="24"/>
          <w:lang w:val="sq-AL"/>
        </w:rPr>
        <w:t xml:space="preserve">’ </w:t>
      </w:r>
      <w:r w:rsidRPr="004139B6">
        <w:rPr>
          <w:rFonts w:ascii="Garamond" w:hAnsi="Garamond" w:cs="Times New Roman"/>
          <w:b/>
          <w:bCs/>
          <w:noProof/>
          <w:sz w:val="24"/>
          <w:szCs w:val="24"/>
          <w:lang w:val="sq-AL"/>
        </w:rPr>
        <w:t>(SHTESA)”</w:t>
      </w:r>
      <w:r w:rsidRPr="004139B6">
        <w:rPr>
          <w:rFonts w:ascii="Garamond" w:hAnsi="Garamond" w:cs="Calibri"/>
          <w:b/>
          <w:bCs/>
          <w:noProof/>
          <w:sz w:val="24"/>
          <w:szCs w:val="24"/>
          <w:lang w:val="sq-AL"/>
        </w:rPr>
        <w:t>,</w:t>
      </w:r>
      <w:r w:rsidRPr="004139B6">
        <w:rPr>
          <w:rFonts w:ascii="Garamond" w:hAnsi="Garamond" w:cs="Times New Roman"/>
          <w:b/>
          <w:bCs/>
          <w:noProof/>
          <w:sz w:val="24"/>
          <w:szCs w:val="24"/>
          <w:lang w:val="sq-AL"/>
        </w:rPr>
        <w:t xml:space="preserve"> TË NDRYSHUAR</w:t>
      </w:r>
    </w:p>
    <w:p w14:paraId="27294C69" w14:textId="77777777" w:rsidR="00460761" w:rsidRPr="004139B6" w:rsidRDefault="00460761" w:rsidP="00460761">
      <w:pPr>
        <w:autoSpaceDE w:val="0"/>
        <w:autoSpaceDN w:val="0"/>
        <w:adjustRightInd w:val="0"/>
        <w:spacing w:after="0" w:line="240" w:lineRule="auto"/>
        <w:ind w:firstLine="284"/>
        <w:rPr>
          <w:rFonts w:ascii="Garamond" w:hAnsi="Garamond" w:cs="Times New Roman"/>
          <w:noProof/>
          <w:color w:val="000000"/>
          <w:sz w:val="24"/>
          <w:szCs w:val="24"/>
          <w:lang w:val="sq-AL"/>
        </w:rPr>
      </w:pPr>
    </w:p>
    <w:p w14:paraId="76651D4D" w14:textId="0E159C65" w:rsidR="00460761" w:rsidRPr="004139B6" w:rsidRDefault="00460761" w:rsidP="00460761">
      <w:pPr>
        <w:autoSpaceDE w:val="0"/>
        <w:autoSpaceDN w:val="0"/>
        <w:adjustRightInd w:val="0"/>
        <w:spacing w:after="0" w:line="240" w:lineRule="auto"/>
        <w:ind w:firstLine="284"/>
        <w:jc w:val="both"/>
        <w:rPr>
          <w:rFonts w:ascii="Garamond" w:hAnsi="Garamond" w:cs="Times New Roman"/>
          <w:noProof/>
          <w:color w:val="000000"/>
          <w:sz w:val="24"/>
          <w:szCs w:val="24"/>
          <w:lang w:val="sq-AL"/>
        </w:rPr>
      </w:pPr>
      <w:r w:rsidRPr="004139B6">
        <w:rPr>
          <w:rFonts w:ascii="Garamond" w:hAnsi="Garamond" w:cs="Times New Roman"/>
          <w:noProof/>
          <w:color w:val="000000"/>
          <w:sz w:val="24"/>
          <w:szCs w:val="24"/>
          <w:lang w:val="sq-AL"/>
        </w:rPr>
        <w:t>Në mbështetje të nenit 100 të Kushtetutës dhe të neneve 5, 20 e 21, të</w:t>
      </w:r>
      <w:r w:rsidR="004139B6" w:rsidRPr="004139B6">
        <w:rPr>
          <w:rFonts w:ascii="Garamond" w:hAnsi="Garamond" w:cs="Times New Roman"/>
          <w:noProof/>
          <w:color w:val="000000"/>
          <w:sz w:val="24"/>
          <w:szCs w:val="24"/>
          <w:lang w:val="sq-AL"/>
        </w:rPr>
        <w:t xml:space="preserve"> </w:t>
      </w:r>
      <w:r w:rsidRPr="004139B6">
        <w:rPr>
          <w:rFonts w:ascii="Garamond" w:hAnsi="Garamond" w:cs="Times New Roman"/>
          <w:noProof/>
          <w:color w:val="000000"/>
          <w:sz w:val="24"/>
          <w:szCs w:val="24"/>
          <w:lang w:val="sq-AL"/>
        </w:rPr>
        <w:t xml:space="preserve">ligjit nr.8561, datë 22.12.1999, “Për shpronësimet dhe marrjen në përdorim të përkohshëm të pasurisë, pronë private, për interes publik”, të ndryshuar, me propozimin e </w:t>
      </w:r>
      <w:r w:rsidR="00156F5B" w:rsidRPr="004139B6">
        <w:rPr>
          <w:rFonts w:ascii="Garamond" w:hAnsi="Garamond" w:cs="Times New Roman"/>
          <w:noProof/>
          <w:color w:val="000000"/>
          <w:sz w:val="24"/>
          <w:szCs w:val="24"/>
          <w:lang w:val="sq-AL"/>
        </w:rPr>
        <w:t>zëvendëskry</w:t>
      </w:r>
      <w:bookmarkStart w:id="0" w:name="_GoBack"/>
      <w:bookmarkEnd w:id="0"/>
      <w:r w:rsidR="00156F5B" w:rsidRPr="004139B6">
        <w:rPr>
          <w:rFonts w:ascii="Garamond" w:hAnsi="Garamond" w:cs="Times New Roman"/>
          <w:noProof/>
          <w:color w:val="000000"/>
          <w:sz w:val="24"/>
          <w:szCs w:val="24"/>
          <w:lang w:val="sq-AL"/>
        </w:rPr>
        <w:t xml:space="preserve">eministrit </w:t>
      </w:r>
      <w:r w:rsidRPr="004139B6">
        <w:rPr>
          <w:rFonts w:ascii="Garamond" w:hAnsi="Garamond" w:cs="Times New Roman"/>
          <w:noProof/>
          <w:color w:val="000000"/>
          <w:sz w:val="24"/>
          <w:szCs w:val="24"/>
          <w:lang w:val="sq-AL"/>
        </w:rPr>
        <w:t>dhe ministër i Infrastrukturës dhe Energjisë, Këshilli i Ministrave</w:t>
      </w:r>
    </w:p>
    <w:p w14:paraId="51BD7496" w14:textId="77777777" w:rsidR="00460761" w:rsidRPr="004139B6" w:rsidRDefault="00460761" w:rsidP="00460761">
      <w:pPr>
        <w:autoSpaceDE w:val="0"/>
        <w:autoSpaceDN w:val="0"/>
        <w:adjustRightInd w:val="0"/>
        <w:spacing w:after="0" w:line="240" w:lineRule="auto"/>
        <w:ind w:firstLine="284"/>
        <w:jc w:val="center"/>
        <w:rPr>
          <w:rFonts w:ascii="Garamond" w:hAnsi="Garamond" w:cs="Times New Roman"/>
          <w:b/>
          <w:bCs/>
          <w:noProof/>
          <w:color w:val="000000"/>
          <w:sz w:val="24"/>
          <w:szCs w:val="24"/>
          <w:lang w:val="sq-AL"/>
        </w:rPr>
      </w:pPr>
    </w:p>
    <w:p w14:paraId="202205EA" w14:textId="0F06F9A6" w:rsidR="00460761" w:rsidRPr="004139B6" w:rsidRDefault="00460761" w:rsidP="00460761">
      <w:pPr>
        <w:autoSpaceDE w:val="0"/>
        <w:autoSpaceDN w:val="0"/>
        <w:adjustRightInd w:val="0"/>
        <w:spacing w:after="0" w:line="240" w:lineRule="auto"/>
        <w:ind w:firstLine="284"/>
        <w:jc w:val="center"/>
        <w:rPr>
          <w:rFonts w:ascii="Garamond" w:hAnsi="Garamond" w:cs="Calibri"/>
          <w:bCs/>
          <w:noProof/>
          <w:color w:val="000000"/>
          <w:sz w:val="24"/>
          <w:szCs w:val="24"/>
          <w:lang w:val="sq-AL"/>
        </w:rPr>
      </w:pPr>
      <w:r w:rsidRPr="004139B6">
        <w:rPr>
          <w:rFonts w:ascii="Garamond" w:hAnsi="Garamond" w:cs="Times New Roman"/>
          <w:bCs/>
          <w:noProof/>
          <w:color w:val="000000"/>
          <w:sz w:val="24"/>
          <w:szCs w:val="24"/>
          <w:lang w:val="sq-AL"/>
        </w:rPr>
        <w:t>VENDOSI:</w:t>
      </w:r>
    </w:p>
    <w:p w14:paraId="5449AE0F" w14:textId="77777777" w:rsidR="00460761" w:rsidRPr="004139B6" w:rsidRDefault="00460761" w:rsidP="00460761">
      <w:pPr>
        <w:autoSpaceDE w:val="0"/>
        <w:autoSpaceDN w:val="0"/>
        <w:adjustRightInd w:val="0"/>
        <w:spacing w:after="0" w:line="240" w:lineRule="auto"/>
        <w:ind w:firstLine="284"/>
        <w:jc w:val="center"/>
        <w:rPr>
          <w:rFonts w:ascii="Garamond" w:hAnsi="Garamond" w:cs="Calibri"/>
          <w:b/>
          <w:bCs/>
          <w:noProof/>
          <w:color w:val="000000"/>
          <w:sz w:val="24"/>
          <w:szCs w:val="24"/>
          <w:lang w:val="sq-AL"/>
        </w:rPr>
      </w:pPr>
    </w:p>
    <w:p w14:paraId="29A75D4D" w14:textId="77777777" w:rsidR="00460761" w:rsidRPr="004139B6" w:rsidRDefault="00460761" w:rsidP="00460761">
      <w:pPr>
        <w:autoSpaceDE w:val="0"/>
        <w:autoSpaceDN w:val="0"/>
        <w:adjustRightInd w:val="0"/>
        <w:spacing w:after="0" w:line="240" w:lineRule="auto"/>
        <w:ind w:firstLine="284"/>
        <w:jc w:val="both"/>
        <w:rPr>
          <w:rFonts w:ascii="Garamond" w:hAnsi="Garamond" w:cs="Times New Roman"/>
          <w:noProof/>
          <w:color w:val="000000"/>
          <w:sz w:val="24"/>
          <w:szCs w:val="24"/>
          <w:lang w:val="sq-AL"/>
        </w:rPr>
      </w:pPr>
      <w:r w:rsidRPr="004139B6">
        <w:rPr>
          <w:rFonts w:ascii="Garamond" w:hAnsi="Garamond" w:cs="Times New Roman"/>
          <w:noProof/>
          <w:color w:val="000000"/>
          <w:sz w:val="24"/>
          <w:szCs w:val="24"/>
          <w:lang w:val="sq-AL"/>
        </w:rPr>
        <w:t>1. Në vendimin nr.769, datë 20.12.2017, të Këshillit të Ministrave, të ndryshuar, bëhen këto ndryshime dhe shtesa:</w:t>
      </w:r>
    </w:p>
    <w:p w14:paraId="3760C988" w14:textId="4E5C933D" w:rsidR="00460761" w:rsidRPr="004139B6" w:rsidRDefault="00460761" w:rsidP="00460761">
      <w:pPr>
        <w:autoSpaceDE w:val="0"/>
        <w:autoSpaceDN w:val="0"/>
        <w:adjustRightInd w:val="0"/>
        <w:spacing w:after="0" w:line="240" w:lineRule="auto"/>
        <w:ind w:firstLine="284"/>
        <w:jc w:val="both"/>
        <w:rPr>
          <w:rFonts w:ascii="Garamond" w:hAnsi="Garamond" w:cs="Times New Roman"/>
          <w:noProof/>
          <w:color w:val="000000"/>
          <w:sz w:val="24"/>
          <w:szCs w:val="24"/>
          <w:lang w:val="sq-AL"/>
        </w:rPr>
      </w:pPr>
      <w:r w:rsidRPr="004139B6">
        <w:rPr>
          <w:rFonts w:ascii="Garamond" w:hAnsi="Garamond" w:cs="Times New Roman"/>
          <w:noProof/>
          <w:color w:val="000000"/>
          <w:sz w:val="24"/>
          <w:szCs w:val="24"/>
          <w:lang w:val="sq-AL"/>
        </w:rPr>
        <w:t>a)</w:t>
      </w:r>
      <w:r w:rsidR="004139B6" w:rsidRPr="004139B6">
        <w:rPr>
          <w:rFonts w:ascii="Garamond" w:hAnsi="Garamond" w:cs="Times New Roman"/>
          <w:noProof/>
          <w:color w:val="000000"/>
          <w:sz w:val="24"/>
          <w:szCs w:val="24"/>
          <w:lang w:val="sq-AL"/>
        </w:rPr>
        <w:t xml:space="preserve"> </w:t>
      </w:r>
      <w:r w:rsidRPr="004139B6">
        <w:rPr>
          <w:rFonts w:ascii="Garamond" w:hAnsi="Garamond" w:cs="Times New Roman"/>
          <w:noProof/>
          <w:color w:val="000000"/>
          <w:sz w:val="24"/>
          <w:szCs w:val="24"/>
          <w:lang w:val="sq-AL"/>
        </w:rPr>
        <w:t>Në pikën 3, vlera “... 491 309 103 (katërqind e nëntëdhjetë e një milionë e treqind e nëntë mijë e njëqind e tre) lekësh ...” zëvendësohet</w:t>
      </w:r>
      <w:r w:rsidR="004139B6" w:rsidRPr="004139B6">
        <w:rPr>
          <w:rFonts w:ascii="Garamond" w:hAnsi="Garamond" w:cs="Times New Roman"/>
          <w:noProof/>
          <w:color w:val="000000"/>
          <w:sz w:val="24"/>
          <w:szCs w:val="24"/>
          <w:lang w:val="sq-AL"/>
        </w:rPr>
        <w:t xml:space="preserve"> </w:t>
      </w:r>
      <w:r w:rsidRPr="004139B6">
        <w:rPr>
          <w:rFonts w:ascii="Garamond" w:hAnsi="Garamond" w:cs="Times New Roman"/>
          <w:noProof/>
          <w:color w:val="000000"/>
          <w:sz w:val="24"/>
          <w:szCs w:val="24"/>
          <w:lang w:val="sq-AL"/>
        </w:rPr>
        <w:t>me</w:t>
      </w:r>
      <w:r w:rsidR="004139B6" w:rsidRPr="004139B6">
        <w:rPr>
          <w:rFonts w:ascii="Garamond" w:hAnsi="Garamond" w:cs="Times New Roman"/>
          <w:noProof/>
          <w:color w:val="000000"/>
          <w:sz w:val="24"/>
          <w:szCs w:val="24"/>
          <w:lang w:val="sq-AL"/>
        </w:rPr>
        <w:t xml:space="preserve"> </w:t>
      </w:r>
      <w:r w:rsidRPr="004139B6">
        <w:rPr>
          <w:rFonts w:ascii="Garamond" w:hAnsi="Garamond" w:cs="Times New Roman"/>
          <w:noProof/>
          <w:color w:val="000000"/>
          <w:sz w:val="24"/>
          <w:szCs w:val="24"/>
          <w:lang w:val="sq-AL"/>
        </w:rPr>
        <w:t xml:space="preserve">“... 509 350 091 (pesëqind e nëntë milionë e treqind e pesëdhjetë mijë e nëntëdhjetë e një) lekësh ...”; </w:t>
      </w:r>
    </w:p>
    <w:p w14:paraId="17202DF7" w14:textId="13D9FBC1" w:rsidR="00460761" w:rsidRPr="004139B6" w:rsidRDefault="00460761" w:rsidP="00460761">
      <w:pPr>
        <w:autoSpaceDE w:val="0"/>
        <w:autoSpaceDN w:val="0"/>
        <w:adjustRightInd w:val="0"/>
        <w:spacing w:after="0" w:line="240" w:lineRule="auto"/>
        <w:ind w:firstLine="284"/>
        <w:jc w:val="both"/>
        <w:rPr>
          <w:rFonts w:ascii="Garamond" w:hAnsi="Garamond" w:cs="Times New Roman"/>
          <w:noProof/>
          <w:color w:val="000000"/>
          <w:sz w:val="24"/>
          <w:szCs w:val="24"/>
          <w:lang w:val="sq-AL"/>
        </w:rPr>
      </w:pPr>
      <w:r w:rsidRPr="004139B6">
        <w:rPr>
          <w:rFonts w:ascii="Garamond" w:hAnsi="Garamond" w:cs="Times New Roman"/>
          <w:noProof/>
          <w:color w:val="000000"/>
          <w:sz w:val="24"/>
          <w:szCs w:val="24"/>
          <w:lang w:val="sq-AL"/>
        </w:rPr>
        <w:t>b)</w:t>
      </w:r>
      <w:r w:rsidR="004139B6" w:rsidRPr="004139B6">
        <w:rPr>
          <w:rFonts w:ascii="Garamond" w:hAnsi="Garamond" w:cs="Times New Roman"/>
          <w:noProof/>
          <w:color w:val="000000"/>
          <w:sz w:val="24"/>
          <w:szCs w:val="24"/>
          <w:lang w:val="sq-AL"/>
        </w:rPr>
        <w:t xml:space="preserve"> </w:t>
      </w:r>
      <w:r w:rsidRPr="004139B6">
        <w:rPr>
          <w:rFonts w:ascii="Garamond" w:hAnsi="Garamond" w:cs="Times New Roman"/>
          <w:noProof/>
          <w:color w:val="000000"/>
          <w:sz w:val="24"/>
          <w:szCs w:val="24"/>
          <w:lang w:val="sq-AL"/>
        </w:rPr>
        <w:t>Në pikën 4 bëhen ndryshimi dhe shtesa, si më poshtë vijon:</w:t>
      </w:r>
    </w:p>
    <w:p w14:paraId="5C799404" w14:textId="767AFC49" w:rsidR="00460761" w:rsidRPr="004139B6" w:rsidRDefault="00460761" w:rsidP="00460761">
      <w:pPr>
        <w:autoSpaceDE w:val="0"/>
        <w:autoSpaceDN w:val="0"/>
        <w:adjustRightInd w:val="0"/>
        <w:spacing w:after="0" w:line="240" w:lineRule="auto"/>
        <w:ind w:firstLine="284"/>
        <w:jc w:val="both"/>
        <w:rPr>
          <w:rFonts w:ascii="Garamond" w:hAnsi="Garamond" w:cs="Times New Roman"/>
          <w:noProof/>
          <w:color w:val="000000"/>
          <w:sz w:val="24"/>
          <w:szCs w:val="24"/>
          <w:lang w:val="sq-AL"/>
        </w:rPr>
      </w:pPr>
      <w:r w:rsidRPr="004139B6">
        <w:rPr>
          <w:rFonts w:ascii="Garamond" w:hAnsi="Garamond" w:cs="Times New Roman"/>
          <w:noProof/>
          <w:color w:val="000000"/>
          <w:sz w:val="24"/>
          <w:szCs w:val="24"/>
          <w:lang w:val="sq-AL"/>
        </w:rPr>
        <w:t>i. Vlera “... 491 309 103 (katërqind e nëntëdhjetë e një milionë e treqind e nëntë mijë e njëqind e tre) lekësh ...” zëvendësohet</w:t>
      </w:r>
      <w:r w:rsidR="004139B6" w:rsidRPr="004139B6">
        <w:rPr>
          <w:rFonts w:ascii="Garamond" w:hAnsi="Garamond" w:cs="Times New Roman"/>
          <w:noProof/>
          <w:color w:val="000000"/>
          <w:sz w:val="24"/>
          <w:szCs w:val="24"/>
          <w:lang w:val="sq-AL"/>
        </w:rPr>
        <w:t xml:space="preserve"> </w:t>
      </w:r>
      <w:r w:rsidRPr="004139B6">
        <w:rPr>
          <w:rFonts w:ascii="Garamond" w:hAnsi="Garamond" w:cs="Times New Roman"/>
          <w:noProof/>
          <w:color w:val="000000"/>
          <w:sz w:val="24"/>
          <w:szCs w:val="24"/>
          <w:lang w:val="sq-AL"/>
        </w:rPr>
        <w:t>me</w:t>
      </w:r>
      <w:r w:rsidR="004139B6" w:rsidRPr="004139B6">
        <w:rPr>
          <w:rFonts w:ascii="Garamond" w:hAnsi="Garamond" w:cs="Times New Roman"/>
          <w:noProof/>
          <w:color w:val="000000"/>
          <w:sz w:val="24"/>
          <w:szCs w:val="24"/>
          <w:lang w:val="sq-AL"/>
        </w:rPr>
        <w:t xml:space="preserve"> </w:t>
      </w:r>
      <w:r w:rsidRPr="004139B6">
        <w:rPr>
          <w:rFonts w:ascii="Garamond" w:hAnsi="Garamond" w:cs="Times New Roman"/>
          <w:noProof/>
          <w:color w:val="000000"/>
          <w:sz w:val="24"/>
          <w:szCs w:val="24"/>
          <w:lang w:val="sq-AL"/>
        </w:rPr>
        <w:t>“... 509 350 091 (pesëqind e nëntë milionë e treqind e pesëdhjetë mijë e nëntëdhjetë e një) lekësh ...”;</w:t>
      </w:r>
    </w:p>
    <w:p w14:paraId="3F30435B" w14:textId="24D01FA0" w:rsidR="00460761" w:rsidRPr="004139B6" w:rsidRDefault="00460761" w:rsidP="00460761">
      <w:pPr>
        <w:autoSpaceDE w:val="0"/>
        <w:autoSpaceDN w:val="0"/>
        <w:adjustRightInd w:val="0"/>
        <w:spacing w:after="0" w:line="240" w:lineRule="auto"/>
        <w:ind w:firstLine="284"/>
        <w:jc w:val="both"/>
        <w:rPr>
          <w:rFonts w:ascii="Garamond" w:hAnsi="Garamond" w:cs="Times New Roman"/>
          <w:noProof/>
          <w:color w:val="000000"/>
          <w:sz w:val="24"/>
          <w:szCs w:val="24"/>
          <w:lang w:val="sq-AL"/>
        </w:rPr>
      </w:pPr>
      <w:r w:rsidRPr="004139B6">
        <w:rPr>
          <w:rFonts w:ascii="Garamond" w:hAnsi="Garamond" w:cs="Times New Roman"/>
          <w:noProof/>
          <w:color w:val="000000"/>
          <w:sz w:val="24"/>
          <w:szCs w:val="24"/>
          <w:lang w:val="sq-AL"/>
        </w:rPr>
        <w:t>ii. Pas shkronjës “b” shtohet shkronja “c”, me këtë përmbajtje:</w:t>
      </w:r>
    </w:p>
    <w:p w14:paraId="1DBFEE29" w14:textId="5B0DE3C6" w:rsidR="00460761" w:rsidRPr="004139B6" w:rsidRDefault="00460761" w:rsidP="00460761">
      <w:pPr>
        <w:autoSpaceDE w:val="0"/>
        <w:autoSpaceDN w:val="0"/>
        <w:adjustRightInd w:val="0"/>
        <w:spacing w:after="0" w:line="240" w:lineRule="auto"/>
        <w:ind w:firstLine="284"/>
        <w:jc w:val="both"/>
        <w:rPr>
          <w:rFonts w:ascii="Garamond" w:hAnsi="Garamond" w:cs="Times New Roman"/>
          <w:noProof/>
          <w:color w:val="000000"/>
          <w:sz w:val="24"/>
          <w:szCs w:val="24"/>
          <w:lang w:val="sq-AL"/>
        </w:rPr>
      </w:pPr>
      <w:r w:rsidRPr="004139B6">
        <w:rPr>
          <w:rFonts w:ascii="Garamond" w:hAnsi="Garamond" w:cs="Times New Roman"/>
          <w:noProof/>
          <w:color w:val="000000"/>
          <w:sz w:val="24"/>
          <w:szCs w:val="24"/>
          <w:lang w:val="sq-AL"/>
        </w:rPr>
        <w:t xml:space="preserve"> “c) 18 040 988 (tetëmbëdhjetë milionë e dyzet mijë e nëntëqind e tetëdhjetë e tetë) lekë përballohen nga buxheti i shtetit, llogaria “Fondi i shpronësimeve”, në Bankën e Shqipërisë.”.</w:t>
      </w:r>
    </w:p>
    <w:p w14:paraId="5EF81256" w14:textId="77777777" w:rsidR="00460761" w:rsidRPr="004139B6" w:rsidRDefault="00460761" w:rsidP="00460761">
      <w:pPr>
        <w:autoSpaceDE w:val="0"/>
        <w:autoSpaceDN w:val="0"/>
        <w:adjustRightInd w:val="0"/>
        <w:spacing w:after="0" w:line="240" w:lineRule="auto"/>
        <w:ind w:firstLine="284"/>
        <w:jc w:val="both"/>
        <w:rPr>
          <w:rFonts w:ascii="Garamond" w:hAnsi="Garamond" w:cs="Times New Roman"/>
          <w:noProof/>
          <w:color w:val="000000"/>
          <w:sz w:val="24"/>
          <w:szCs w:val="24"/>
          <w:lang w:val="sq-AL"/>
        </w:rPr>
      </w:pPr>
      <w:r w:rsidRPr="004139B6">
        <w:rPr>
          <w:rFonts w:ascii="Garamond" w:hAnsi="Garamond" w:cs="Times New Roman"/>
          <w:noProof/>
          <w:color w:val="000000"/>
          <w:sz w:val="24"/>
          <w:szCs w:val="24"/>
          <w:lang w:val="sq-AL"/>
        </w:rPr>
        <w:t xml:space="preserve">c) Tabelës bashkëlidhur vendimit i shtohet tabela, që i bashkëlidhet këtij vendimi. </w:t>
      </w:r>
    </w:p>
    <w:p w14:paraId="6A79376F" w14:textId="77777777" w:rsidR="00460761" w:rsidRPr="004139B6" w:rsidRDefault="00460761" w:rsidP="00460761">
      <w:pPr>
        <w:autoSpaceDE w:val="0"/>
        <w:autoSpaceDN w:val="0"/>
        <w:adjustRightInd w:val="0"/>
        <w:spacing w:after="0" w:line="240" w:lineRule="auto"/>
        <w:ind w:firstLine="284"/>
        <w:jc w:val="both"/>
        <w:rPr>
          <w:rFonts w:ascii="Garamond" w:hAnsi="Garamond" w:cs="Times New Roman"/>
          <w:noProof/>
          <w:color w:val="000000"/>
          <w:sz w:val="24"/>
          <w:szCs w:val="24"/>
          <w:lang w:val="sq-AL"/>
        </w:rPr>
      </w:pPr>
      <w:r w:rsidRPr="004139B6">
        <w:rPr>
          <w:rFonts w:ascii="Garamond" w:hAnsi="Garamond" w:cs="Times New Roman"/>
          <w:noProof/>
          <w:color w:val="000000"/>
          <w:sz w:val="24"/>
          <w:szCs w:val="24"/>
          <w:lang w:val="sq-AL"/>
        </w:rPr>
        <w:t>2. Pronarët e pasurive të paluajtshme, pronë private, të pasqyruar në tabelën bashkëlidhur këtij vendimi, kompensohen, për efekt shpronësimi, pasi të kenë paraqitur dokumentacionin justifikues për likuidim pranë Agjencisë Shtetërore për Shpronësimin.</w:t>
      </w:r>
    </w:p>
    <w:p w14:paraId="7A8A17C8" w14:textId="77777777" w:rsidR="00460761" w:rsidRPr="004139B6" w:rsidRDefault="00460761" w:rsidP="00460761">
      <w:pPr>
        <w:autoSpaceDE w:val="0"/>
        <w:autoSpaceDN w:val="0"/>
        <w:adjustRightInd w:val="0"/>
        <w:spacing w:after="0" w:line="240" w:lineRule="auto"/>
        <w:ind w:firstLine="284"/>
        <w:jc w:val="both"/>
        <w:rPr>
          <w:rFonts w:ascii="Garamond" w:hAnsi="Garamond" w:cs="Times New Roman"/>
          <w:noProof/>
          <w:color w:val="000000"/>
          <w:sz w:val="24"/>
          <w:szCs w:val="24"/>
          <w:lang w:val="sq-AL"/>
        </w:rPr>
      </w:pPr>
      <w:r w:rsidRPr="004139B6">
        <w:rPr>
          <w:rFonts w:ascii="Garamond" w:hAnsi="Garamond" w:cs="Times New Roman"/>
          <w:noProof/>
          <w:color w:val="000000"/>
          <w:sz w:val="24"/>
          <w:szCs w:val="24"/>
          <w:lang w:val="sq-AL"/>
        </w:rPr>
        <w:t>3. Agjencia Shtetërore për Shpronësimin kryen procedurat për likuidimin e pronarëve të shpronësuar, sipas përcaktimeve të bëra në këtë vendim.</w:t>
      </w:r>
    </w:p>
    <w:p w14:paraId="2B51C412" w14:textId="77777777" w:rsidR="00460761" w:rsidRPr="004139B6" w:rsidRDefault="00460761" w:rsidP="00460761">
      <w:pPr>
        <w:autoSpaceDE w:val="0"/>
        <w:autoSpaceDN w:val="0"/>
        <w:adjustRightInd w:val="0"/>
        <w:spacing w:after="0" w:line="240" w:lineRule="auto"/>
        <w:ind w:firstLine="284"/>
        <w:jc w:val="both"/>
        <w:rPr>
          <w:rFonts w:ascii="Garamond" w:hAnsi="Garamond" w:cs="Times New Roman"/>
          <w:noProof/>
          <w:color w:val="000000"/>
          <w:sz w:val="24"/>
          <w:szCs w:val="24"/>
          <w:lang w:val="sq-AL"/>
        </w:rPr>
      </w:pPr>
      <w:r w:rsidRPr="004139B6">
        <w:rPr>
          <w:rFonts w:ascii="Garamond" w:hAnsi="Garamond" w:cs="Times New Roman"/>
          <w:noProof/>
          <w:color w:val="000000"/>
          <w:sz w:val="24"/>
          <w:szCs w:val="24"/>
          <w:lang w:val="sq-AL"/>
        </w:rPr>
        <w:t xml:space="preserve">4. Shpenzimet procedurale shtesë, në vlerën 50 000 (pesëdhjetë mijë) lekë, përballohen nga Autoriteti Rrugor Shqiptar. </w:t>
      </w:r>
    </w:p>
    <w:p w14:paraId="57512A5F" w14:textId="2DEB7E4F" w:rsidR="00460761" w:rsidRPr="004139B6" w:rsidRDefault="00460761" w:rsidP="00460761">
      <w:pPr>
        <w:autoSpaceDE w:val="0"/>
        <w:autoSpaceDN w:val="0"/>
        <w:adjustRightInd w:val="0"/>
        <w:spacing w:after="0" w:line="240" w:lineRule="auto"/>
        <w:ind w:firstLine="284"/>
        <w:jc w:val="both"/>
        <w:rPr>
          <w:rFonts w:ascii="Garamond" w:hAnsi="Garamond" w:cs="Times New Roman"/>
          <w:noProof/>
          <w:color w:val="000000"/>
          <w:sz w:val="24"/>
          <w:szCs w:val="24"/>
          <w:lang w:val="sq-AL"/>
        </w:rPr>
      </w:pPr>
      <w:r w:rsidRPr="004139B6">
        <w:rPr>
          <w:rFonts w:ascii="Garamond" w:hAnsi="Garamond" w:cs="Times New Roman"/>
          <w:noProof/>
          <w:color w:val="000000"/>
          <w:sz w:val="24"/>
          <w:szCs w:val="24"/>
          <w:lang w:val="sq-AL"/>
        </w:rPr>
        <w:t>5.</w:t>
      </w:r>
      <w:r w:rsidR="004139B6" w:rsidRPr="004139B6">
        <w:rPr>
          <w:rFonts w:ascii="Garamond" w:hAnsi="Garamond" w:cs="Times New Roman"/>
          <w:noProof/>
          <w:color w:val="000000"/>
          <w:sz w:val="24"/>
          <w:szCs w:val="24"/>
          <w:lang w:val="sq-AL"/>
        </w:rPr>
        <w:t xml:space="preserve"> </w:t>
      </w:r>
      <w:r w:rsidRPr="004139B6">
        <w:rPr>
          <w:rFonts w:ascii="Garamond" w:hAnsi="Garamond" w:cs="Times New Roman"/>
          <w:noProof/>
          <w:color w:val="000000"/>
          <w:sz w:val="24"/>
          <w:szCs w:val="24"/>
          <w:lang w:val="sq-AL"/>
        </w:rPr>
        <w:t>Ngarkohen Ministria e Infrastrukturës dhe Energjisë, Agjencia Shtetërore për Shpronësimin, Autoriteti Rrugor Shqiptar, Drejtoria e Administrimit dhe Mbrojtjes së Tokës pranë Këshillit të Qarkut Tiranë dhe Agjencia Shtetërore e Kadastrës për zbatimin e këtij vendimi</w:t>
      </w:r>
      <w:r w:rsidRPr="004139B6">
        <w:rPr>
          <w:rFonts w:ascii="Garamond" w:hAnsi="Garamond" w:cs="Calibri"/>
          <w:noProof/>
          <w:color w:val="000000"/>
          <w:sz w:val="24"/>
          <w:szCs w:val="24"/>
          <w:lang w:val="sq-AL"/>
        </w:rPr>
        <w:t>.</w:t>
      </w:r>
    </w:p>
    <w:p w14:paraId="4C52AAF3" w14:textId="416CE68D" w:rsidR="00460761" w:rsidRPr="004139B6" w:rsidRDefault="00460761" w:rsidP="00460761">
      <w:pPr>
        <w:autoSpaceDE w:val="0"/>
        <w:autoSpaceDN w:val="0"/>
        <w:adjustRightInd w:val="0"/>
        <w:spacing w:after="0" w:line="240" w:lineRule="auto"/>
        <w:ind w:firstLine="284"/>
        <w:jc w:val="both"/>
        <w:rPr>
          <w:rFonts w:ascii="Garamond" w:hAnsi="Garamond" w:cs="Calibri"/>
          <w:noProof/>
          <w:color w:val="000000"/>
          <w:sz w:val="24"/>
          <w:szCs w:val="24"/>
          <w:lang w:val="sq-AL"/>
        </w:rPr>
      </w:pPr>
      <w:r w:rsidRPr="004139B6">
        <w:rPr>
          <w:rFonts w:ascii="Garamond" w:hAnsi="Garamond" w:cs="Times New Roman"/>
          <w:noProof/>
          <w:color w:val="000000"/>
          <w:sz w:val="24"/>
          <w:szCs w:val="24"/>
          <w:lang w:val="sq-AL"/>
        </w:rPr>
        <w:t>Ky vendim hyn në fuqi menjëherë dhe botohet në Fletoren Zyrtare</w:t>
      </w:r>
      <w:r w:rsidRPr="004139B6">
        <w:rPr>
          <w:rFonts w:ascii="Garamond" w:hAnsi="Garamond" w:cs="Calibri"/>
          <w:noProof/>
          <w:color w:val="000000"/>
          <w:sz w:val="24"/>
          <w:szCs w:val="24"/>
          <w:lang w:val="sq-AL"/>
        </w:rPr>
        <w:t>.</w:t>
      </w:r>
    </w:p>
    <w:p w14:paraId="1A750E5C" w14:textId="77777777" w:rsidR="00460761" w:rsidRPr="004139B6" w:rsidRDefault="00460761" w:rsidP="00460761">
      <w:pPr>
        <w:autoSpaceDE w:val="0"/>
        <w:autoSpaceDN w:val="0"/>
        <w:adjustRightInd w:val="0"/>
        <w:spacing w:after="0" w:line="240" w:lineRule="auto"/>
        <w:ind w:firstLine="284"/>
        <w:jc w:val="both"/>
        <w:rPr>
          <w:rFonts w:ascii="Garamond" w:hAnsi="Garamond" w:cs="Times New Roman"/>
          <w:b/>
          <w:bCs/>
          <w:smallCaps/>
          <w:noProof/>
          <w:color w:val="000000"/>
          <w:spacing w:val="200"/>
          <w:sz w:val="24"/>
          <w:szCs w:val="24"/>
          <w:lang w:val="sq-AL"/>
        </w:rPr>
      </w:pPr>
    </w:p>
    <w:p w14:paraId="09DE0068" w14:textId="6BD25ADE" w:rsidR="00460761" w:rsidRPr="004139B6" w:rsidRDefault="00460761" w:rsidP="00460761">
      <w:pPr>
        <w:autoSpaceDE w:val="0"/>
        <w:autoSpaceDN w:val="0"/>
        <w:adjustRightInd w:val="0"/>
        <w:spacing w:after="0" w:line="240" w:lineRule="auto"/>
        <w:ind w:firstLine="284"/>
        <w:jc w:val="right"/>
        <w:rPr>
          <w:rFonts w:ascii="Garamond" w:hAnsi="Garamond" w:cs="Times New Roman Bold"/>
          <w:bCs/>
          <w:smallCaps/>
          <w:noProof/>
          <w:color w:val="000000"/>
          <w:sz w:val="24"/>
          <w:szCs w:val="24"/>
          <w:lang w:val="sq-AL"/>
        </w:rPr>
      </w:pPr>
      <w:r w:rsidRPr="004139B6">
        <w:rPr>
          <w:rFonts w:ascii="Garamond" w:hAnsi="Garamond" w:cs="Times New Roman Bold"/>
          <w:bCs/>
          <w:smallCaps/>
          <w:noProof/>
          <w:color w:val="000000"/>
          <w:sz w:val="24"/>
          <w:szCs w:val="24"/>
          <w:lang w:val="sq-AL"/>
        </w:rPr>
        <w:t>KRYEMINISTËR</w:t>
      </w:r>
    </w:p>
    <w:p w14:paraId="2E85667D" w14:textId="06AB79DE" w:rsidR="00460761" w:rsidRPr="004139B6" w:rsidRDefault="00460761" w:rsidP="00460761">
      <w:pPr>
        <w:autoSpaceDE w:val="0"/>
        <w:autoSpaceDN w:val="0"/>
        <w:adjustRightInd w:val="0"/>
        <w:spacing w:after="0" w:line="240" w:lineRule="auto"/>
        <w:ind w:firstLine="284"/>
        <w:jc w:val="right"/>
        <w:rPr>
          <w:rFonts w:ascii="Garamond" w:hAnsi="Garamond" w:cs="Times New Roman Bold"/>
          <w:b/>
          <w:bCs/>
          <w:noProof/>
          <w:color w:val="000000"/>
          <w:sz w:val="24"/>
          <w:szCs w:val="24"/>
          <w:lang w:val="sq-AL"/>
        </w:rPr>
      </w:pPr>
      <w:r w:rsidRPr="004139B6">
        <w:rPr>
          <w:rFonts w:ascii="Garamond" w:hAnsi="Garamond" w:cs="Times New Roman Bold"/>
          <w:b/>
          <w:bCs/>
          <w:noProof/>
          <w:color w:val="000000"/>
          <w:sz w:val="24"/>
          <w:szCs w:val="24"/>
          <w:lang w:val="sq-AL"/>
        </w:rPr>
        <w:t>Edi Rama</w:t>
      </w:r>
    </w:p>
    <w:p w14:paraId="7B6F003A" w14:textId="6C68B551" w:rsidR="003105DC" w:rsidRPr="004139B6" w:rsidRDefault="003105DC" w:rsidP="00460761">
      <w:pPr>
        <w:autoSpaceDE w:val="0"/>
        <w:autoSpaceDN w:val="0"/>
        <w:adjustRightInd w:val="0"/>
        <w:spacing w:after="0" w:line="240" w:lineRule="auto"/>
        <w:ind w:firstLine="284"/>
        <w:jc w:val="right"/>
        <w:rPr>
          <w:rFonts w:ascii="Garamond" w:hAnsi="Garamond" w:cs="Times New Roman Bold"/>
          <w:b/>
          <w:bCs/>
          <w:noProof/>
          <w:color w:val="000000"/>
          <w:sz w:val="24"/>
          <w:szCs w:val="24"/>
          <w:lang w:val="sq-AL"/>
        </w:rPr>
      </w:pPr>
    </w:p>
    <w:p w14:paraId="0800D532" w14:textId="22FFA0E1" w:rsidR="003105DC" w:rsidRPr="004139B6" w:rsidRDefault="003105DC" w:rsidP="003105DC">
      <w:pPr>
        <w:autoSpaceDE w:val="0"/>
        <w:autoSpaceDN w:val="0"/>
        <w:adjustRightInd w:val="0"/>
        <w:spacing w:after="0" w:line="240" w:lineRule="auto"/>
        <w:ind w:firstLine="284"/>
        <w:jc w:val="both"/>
        <w:rPr>
          <w:rFonts w:ascii="Garamond" w:hAnsi="Garamond" w:cs="Times New Roman Bold"/>
          <w:b/>
          <w:bCs/>
          <w:noProof/>
          <w:color w:val="000000"/>
          <w:sz w:val="24"/>
          <w:szCs w:val="24"/>
          <w:lang w:val="sq-AL"/>
        </w:rPr>
      </w:pPr>
    </w:p>
    <w:p w14:paraId="43CB96AE" w14:textId="79A88E0D" w:rsidR="003105DC" w:rsidRPr="004139B6" w:rsidRDefault="003105DC" w:rsidP="003105DC">
      <w:pPr>
        <w:autoSpaceDE w:val="0"/>
        <w:autoSpaceDN w:val="0"/>
        <w:adjustRightInd w:val="0"/>
        <w:spacing w:after="0" w:line="240" w:lineRule="auto"/>
        <w:ind w:firstLine="284"/>
        <w:jc w:val="both"/>
        <w:rPr>
          <w:rFonts w:ascii="Garamond" w:hAnsi="Garamond" w:cs="Times New Roman Bold"/>
          <w:b/>
          <w:bCs/>
          <w:noProof/>
          <w:color w:val="000000"/>
          <w:sz w:val="24"/>
          <w:szCs w:val="24"/>
          <w:lang w:val="sq-AL"/>
        </w:rPr>
      </w:pPr>
    </w:p>
    <w:p w14:paraId="525E869A" w14:textId="0F5EA1C8" w:rsidR="003105DC" w:rsidRPr="004139B6" w:rsidRDefault="003105DC" w:rsidP="003105DC">
      <w:pPr>
        <w:autoSpaceDE w:val="0"/>
        <w:autoSpaceDN w:val="0"/>
        <w:adjustRightInd w:val="0"/>
        <w:spacing w:after="0" w:line="240" w:lineRule="auto"/>
        <w:ind w:firstLine="284"/>
        <w:jc w:val="both"/>
        <w:rPr>
          <w:rFonts w:ascii="Garamond" w:hAnsi="Garamond" w:cs="Times New Roman Bold"/>
          <w:b/>
          <w:bCs/>
          <w:noProof/>
          <w:color w:val="000000"/>
          <w:sz w:val="24"/>
          <w:szCs w:val="24"/>
          <w:lang w:val="sq-AL"/>
        </w:rPr>
      </w:pPr>
    </w:p>
    <w:p w14:paraId="3C713559" w14:textId="5E1859F1" w:rsidR="003105DC" w:rsidRPr="004139B6" w:rsidRDefault="003105DC" w:rsidP="003105DC">
      <w:pPr>
        <w:autoSpaceDE w:val="0"/>
        <w:autoSpaceDN w:val="0"/>
        <w:adjustRightInd w:val="0"/>
        <w:spacing w:after="0" w:line="240" w:lineRule="auto"/>
        <w:ind w:firstLine="284"/>
        <w:jc w:val="both"/>
        <w:rPr>
          <w:rFonts w:ascii="Garamond" w:hAnsi="Garamond" w:cs="Times New Roman Bold"/>
          <w:b/>
          <w:bCs/>
          <w:noProof/>
          <w:color w:val="000000"/>
          <w:sz w:val="24"/>
          <w:szCs w:val="24"/>
          <w:lang w:val="sq-AL"/>
        </w:rPr>
      </w:pPr>
    </w:p>
    <w:p w14:paraId="673F5EBF" w14:textId="0522AA52" w:rsidR="003105DC" w:rsidRPr="004139B6" w:rsidRDefault="003105DC" w:rsidP="003105DC">
      <w:pPr>
        <w:autoSpaceDE w:val="0"/>
        <w:autoSpaceDN w:val="0"/>
        <w:adjustRightInd w:val="0"/>
        <w:spacing w:after="0" w:line="240" w:lineRule="auto"/>
        <w:ind w:firstLine="284"/>
        <w:jc w:val="both"/>
        <w:rPr>
          <w:rFonts w:ascii="Garamond" w:hAnsi="Garamond" w:cs="Times New Roman Bold"/>
          <w:b/>
          <w:bCs/>
          <w:noProof/>
          <w:color w:val="000000"/>
          <w:sz w:val="24"/>
          <w:szCs w:val="24"/>
          <w:lang w:val="sq-AL"/>
        </w:rPr>
      </w:pPr>
    </w:p>
    <w:p w14:paraId="1DECB29B" w14:textId="1C8C9B3C" w:rsidR="003105DC" w:rsidRPr="004139B6" w:rsidRDefault="003105DC" w:rsidP="003105DC">
      <w:pPr>
        <w:autoSpaceDE w:val="0"/>
        <w:autoSpaceDN w:val="0"/>
        <w:adjustRightInd w:val="0"/>
        <w:spacing w:after="0" w:line="240" w:lineRule="auto"/>
        <w:ind w:firstLine="284"/>
        <w:jc w:val="both"/>
        <w:rPr>
          <w:rFonts w:ascii="Garamond" w:hAnsi="Garamond" w:cs="Times New Roman Bold"/>
          <w:b/>
          <w:bCs/>
          <w:noProof/>
          <w:color w:val="000000"/>
          <w:sz w:val="24"/>
          <w:szCs w:val="24"/>
          <w:lang w:val="sq-AL"/>
        </w:rPr>
      </w:pPr>
    </w:p>
    <w:p w14:paraId="77D15046" w14:textId="77777777" w:rsidR="003105DC" w:rsidRPr="004139B6" w:rsidRDefault="003105DC" w:rsidP="003105DC">
      <w:pPr>
        <w:autoSpaceDE w:val="0"/>
        <w:autoSpaceDN w:val="0"/>
        <w:adjustRightInd w:val="0"/>
        <w:spacing w:after="0" w:line="240" w:lineRule="auto"/>
        <w:ind w:firstLine="284"/>
        <w:jc w:val="both"/>
        <w:rPr>
          <w:rFonts w:ascii="Garamond" w:hAnsi="Garamond" w:cs="Times New Roman Bold"/>
          <w:b/>
          <w:bCs/>
          <w:noProof/>
          <w:color w:val="000000"/>
          <w:sz w:val="24"/>
          <w:szCs w:val="24"/>
          <w:lang w:val="sq-AL"/>
        </w:rPr>
        <w:sectPr w:rsidR="003105DC" w:rsidRPr="004139B6" w:rsidSect="00F1566B">
          <w:footerReference w:type="default" r:id="rId12"/>
          <w:pgSz w:w="11906" w:h="16838" w:code="9"/>
          <w:pgMar w:top="1440" w:right="1440" w:bottom="1440" w:left="1440" w:header="720" w:footer="720" w:gutter="0"/>
          <w:cols w:space="720"/>
          <w:docGrid w:linePitch="360"/>
        </w:sectPr>
      </w:pPr>
    </w:p>
    <w:p w14:paraId="2A7438E8" w14:textId="576526C7" w:rsidR="003105DC" w:rsidRPr="004139B6" w:rsidRDefault="003105DC" w:rsidP="003105DC">
      <w:pPr>
        <w:autoSpaceDE w:val="0"/>
        <w:autoSpaceDN w:val="0"/>
        <w:adjustRightInd w:val="0"/>
        <w:spacing w:after="0" w:line="240" w:lineRule="auto"/>
        <w:ind w:firstLine="284"/>
        <w:jc w:val="center"/>
        <w:rPr>
          <w:rFonts w:ascii="Garamond" w:hAnsi="Garamond" w:cs="Times New Roman Bold"/>
          <w:noProof/>
          <w:color w:val="000000"/>
          <w:sz w:val="20"/>
          <w:szCs w:val="20"/>
          <w:lang w:val="sq-AL"/>
        </w:rPr>
      </w:pPr>
      <w:bookmarkStart w:id="1" w:name="RANGE!A5:W60"/>
      <w:r w:rsidRPr="004139B6">
        <w:rPr>
          <w:rFonts w:ascii="Garamond" w:hAnsi="Garamond" w:cs="Times New Roman Bold"/>
          <w:noProof/>
          <w:color w:val="000000"/>
          <w:sz w:val="20"/>
          <w:szCs w:val="20"/>
          <w:lang w:val="sq-AL"/>
        </w:rPr>
        <w:lastRenderedPageBreak/>
        <w:t xml:space="preserve">LISTA EMËRORE SHTESË E PRONARËVE TË PASURIVE TË PALUAJTSHME, PRONË PRIVATE, QË SHPRONËSOHEN, PËR INTERES PUBLIK, NGA NDËRTIMI I SEGMENTIT RRUGOR </w:t>
      </w:r>
      <w:r w:rsidR="004139B6">
        <w:rPr>
          <w:rFonts w:ascii="Garamond" w:hAnsi="Garamond" w:cs="Times New Roman Bold"/>
          <w:noProof/>
          <w:color w:val="000000"/>
          <w:sz w:val="20"/>
          <w:szCs w:val="20"/>
          <w:lang w:val="sq-AL"/>
        </w:rPr>
        <w:t>“</w:t>
      </w:r>
      <w:r w:rsidRPr="004139B6">
        <w:rPr>
          <w:rFonts w:ascii="Garamond" w:hAnsi="Garamond" w:cs="Times New Roman Bold"/>
          <w:noProof/>
          <w:color w:val="000000"/>
          <w:sz w:val="20"/>
          <w:szCs w:val="20"/>
          <w:lang w:val="sq-AL"/>
        </w:rPr>
        <w:t>UNAZA LINDORE TIRANË, LOTI III</w:t>
      </w:r>
      <w:r w:rsidR="004139B6">
        <w:rPr>
          <w:rFonts w:ascii="Garamond" w:hAnsi="Garamond" w:cs="Times New Roman Bold"/>
          <w:noProof/>
          <w:color w:val="000000"/>
          <w:sz w:val="20"/>
          <w:szCs w:val="20"/>
          <w:lang w:val="sq-AL"/>
        </w:rPr>
        <w:t>”</w:t>
      </w:r>
      <w:r w:rsidRPr="004139B6">
        <w:rPr>
          <w:rFonts w:ascii="Garamond" w:hAnsi="Garamond" w:cs="Times New Roman Bold"/>
          <w:noProof/>
          <w:color w:val="000000"/>
          <w:sz w:val="20"/>
          <w:szCs w:val="20"/>
          <w:lang w:val="sq-AL"/>
        </w:rPr>
        <w:t xml:space="preserve"> (SHTESA)</w:t>
      </w:r>
      <w:bookmarkEnd w:id="1"/>
    </w:p>
    <w:tbl>
      <w:tblPr>
        <w:tblStyle w:val="TableGrid"/>
        <w:tblW w:w="5000" w:type="pct"/>
        <w:tblLook w:val="04A0" w:firstRow="1" w:lastRow="0" w:firstColumn="1" w:lastColumn="0" w:noHBand="0" w:noVBand="1"/>
      </w:tblPr>
      <w:tblGrid>
        <w:gridCol w:w="468"/>
        <w:gridCol w:w="972"/>
        <w:gridCol w:w="1067"/>
        <w:gridCol w:w="905"/>
        <w:gridCol w:w="797"/>
        <w:gridCol w:w="542"/>
        <w:gridCol w:w="643"/>
        <w:gridCol w:w="777"/>
        <w:gridCol w:w="492"/>
        <w:gridCol w:w="475"/>
        <w:gridCol w:w="492"/>
        <w:gridCol w:w="384"/>
        <w:gridCol w:w="492"/>
        <w:gridCol w:w="489"/>
        <w:gridCol w:w="384"/>
        <w:gridCol w:w="492"/>
        <w:gridCol w:w="592"/>
        <w:gridCol w:w="461"/>
        <w:gridCol w:w="469"/>
        <w:gridCol w:w="441"/>
        <w:gridCol w:w="441"/>
        <w:gridCol w:w="800"/>
        <w:gridCol w:w="917"/>
      </w:tblGrid>
      <w:tr w:rsidR="003105DC" w:rsidRPr="004139B6" w14:paraId="0D032259" w14:textId="77777777" w:rsidTr="003105DC">
        <w:trPr>
          <w:trHeight w:val="20"/>
        </w:trPr>
        <w:tc>
          <w:tcPr>
            <w:tcW w:w="168" w:type="pct"/>
            <w:vMerge w:val="restart"/>
            <w:noWrap/>
            <w:vAlign w:val="center"/>
            <w:hideMark/>
          </w:tcPr>
          <w:p w14:paraId="0AEFF2AC" w14:textId="7DAED898"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Nr</w:t>
            </w:r>
            <w:r w:rsidR="004139B6">
              <w:rPr>
                <w:rFonts w:ascii="Garamond" w:hAnsi="Garamond" w:cs="Times New Roman Bold"/>
                <w:b/>
                <w:bCs/>
                <w:noProof/>
                <w:color w:val="000000"/>
                <w:sz w:val="14"/>
                <w:szCs w:val="14"/>
                <w:lang w:val="sq-AL"/>
              </w:rPr>
              <w:t>.</w:t>
            </w:r>
          </w:p>
        </w:tc>
        <w:tc>
          <w:tcPr>
            <w:tcW w:w="1053" w:type="pct"/>
            <w:gridSpan w:val="3"/>
            <w:vMerge w:val="restart"/>
            <w:noWrap/>
            <w:vAlign w:val="center"/>
            <w:hideMark/>
          </w:tcPr>
          <w:p w14:paraId="323D745F" w14:textId="77777777"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PRONARI</w:t>
            </w:r>
          </w:p>
        </w:tc>
        <w:tc>
          <w:tcPr>
            <w:tcW w:w="1645" w:type="pct"/>
            <w:gridSpan w:val="8"/>
            <w:vMerge w:val="restart"/>
            <w:noWrap/>
            <w:vAlign w:val="center"/>
            <w:hideMark/>
          </w:tcPr>
          <w:p w14:paraId="7AA629B7" w14:textId="77777777"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TË DHËNA HIPOTEKORE</w:t>
            </w:r>
          </w:p>
        </w:tc>
        <w:tc>
          <w:tcPr>
            <w:tcW w:w="1804" w:type="pct"/>
            <w:gridSpan w:val="10"/>
            <w:noWrap/>
            <w:vAlign w:val="center"/>
            <w:hideMark/>
          </w:tcPr>
          <w:p w14:paraId="539B3D14" w14:textId="7B09D8EC"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TË DHËNA PËR SHPRONËSIM</w:t>
            </w:r>
          </w:p>
        </w:tc>
        <w:tc>
          <w:tcPr>
            <w:tcW w:w="331" w:type="pct"/>
            <w:vMerge w:val="restart"/>
            <w:vAlign w:val="center"/>
            <w:hideMark/>
          </w:tcPr>
          <w:p w14:paraId="0582FBD1" w14:textId="55D3358A"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SHËNIME</w:t>
            </w:r>
            <w:r w:rsidR="004139B6" w:rsidRPr="004139B6">
              <w:rPr>
                <w:rFonts w:ascii="Garamond" w:hAnsi="Garamond" w:cs="Times New Roman Bold"/>
                <w:b/>
                <w:bCs/>
                <w:noProof/>
                <w:color w:val="000000"/>
                <w:sz w:val="14"/>
                <w:szCs w:val="14"/>
                <w:lang w:val="sq-AL"/>
              </w:rPr>
              <w:t xml:space="preserve"> </w:t>
            </w:r>
            <w:r w:rsidRPr="004139B6">
              <w:rPr>
                <w:rFonts w:ascii="Garamond" w:hAnsi="Garamond" w:cs="Times New Roman Bold"/>
                <w:b/>
                <w:bCs/>
                <w:noProof/>
                <w:color w:val="000000"/>
                <w:sz w:val="14"/>
                <w:szCs w:val="14"/>
                <w:lang w:val="sq-AL"/>
              </w:rPr>
              <w:t>(kufizime hipotekore, barrë mbi pasurinë etj.)</w:t>
            </w:r>
          </w:p>
        </w:tc>
      </w:tr>
      <w:tr w:rsidR="003105DC" w:rsidRPr="004139B6" w14:paraId="1F178276" w14:textId="77777777" w:rsidTr="004139B6">
        <w:trPr>
          <w:trHeight w:val="20"/>
        </w:trPr>
        <w:tc>
          <w:tcPr>
            <w:tcW w:w="168" w:type="pct"/>
            <w:vMerge/>
            <w:hideMark/>
          </w:tcPr>
          <w:p w14:paraId="4C496442"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053" w:type="pct"/>
            <w:gridSpan w:val="3"/>
            <w:vMerge/>
            <w:hideMark/>
          </w:tcPr>
          <w:p w14:paraId="36980D19"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645" w:type="pct"/>
            <w:gridSpan w:val="8"/>
            <w:vMerge/>
            <w:hideMark/>
          </w:tcPr>
          <w:p w14:paraId="023B38C0"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487" w:type="pct"/>
            <w:gridSpan w:val="3"/>
            <w:noWrap/>
            <w:hideMark/>
          </w:tcPr>
          <w:p w14:paraId="34FCC7DC"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ARË</w:t>
            </w:r>
          </w:p>
        </w:tc>
        <w:tc>
          <w:tcPr>
            <w:tcW w:w="552" w:type="pct"/>
            <w:gridSpan w:val="3"/>
            <w:noWrap/>
            <w:hideMark/>
          </w:tcPr>
          <w:p w14:paraId="608C1FE9"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TRUALL</w:t>
            </w:r>
          </w:p>
        </w:tc>
        <w:tc>
          <w:tcPr>
            <w:tcW w:w="483" w:type="pct"/>
            <w:gridSpan w:val="3"/>
            <w:noWrap/>
            <w:hideMark/>
          </w:tcPr>
          <w:p w14:paraId="7AB10814"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NDËRTESË</w:t>
            </w:r>
          </w:p>
        </w:tc>
        <w:tc>
          <w:tcPr>
            <w:tcW w:w="281" w:type="pct"/>
            <w:vMerge w:val="restart"/>
            <w:vAlign w:val="center"/>
            <w:hideMark/>
          </w:tcPr>
          <w:p w14:paraId="748FF0AE" w14:textId="77777777" w:rsidR="003105DC" w:rsidRPr="004139B6" w:rsidRDefault="003105DC" w:rsidP="004139B6">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VLERA TOTALE (lekë)</w:t>
            </w:r>
          </w:p>
        </w:tc>
        <w:tc>
          <w:tcPr>
            <w:tcW w:w="331" w:type="pct"/>
            <w:vMerge/>
            <w:hideMark/>
          </w:tcPr>
          <w:p w14:paraId="51114882"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r>
      <w:tr w:rsidR="003105DC" w:rsidRPr="004139B6" w14:paraId="1486B0FF" w14:textId="77777777" w:rsidTr="003105DC">
        <w:trPr>
          <w:trHeight w:val="450"/>
        </w:trPr>
        <w:tc>
          <w:tcPr>
            <w:tcW w:w="168" w:type="pct"/>
            <w:vMerge/>
            <w:hideMark/>
          </w:tcPr>
          <w:p w14:paraId="63F4BD89"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348" w:type="pct"/>
            <w:vMerge w:val="restart"/>
            <w:noWrap/>
            <w:vAlign w:val="center"/>
            <w:hideMark/>
          </w:tcPr>
          <w:p w14:paraId="3F18145A" w14:textId="77777777"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Emri</w:t>
            </w:r>
          </w:p>
        </w:tc>
        <w:tc>
          <w:tcPr>
            <w:tcW w:w="382" w:type="pct"/>
            <w:vMerge w:val="restart"/>
            <w:noWrap/>
            <w:vAlign w:val="center"/>
            <w:hideMark/>
          </w:tcPr>
          <w:p w14:paraId="19D18389" w14:textId="77777777"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Atësia</w:t>
            </w:r>
          </w:p>
        </w:tc>
        <w:tc>
          <w:tcPr>
            <w:tcW w:w="324" w:type="pct"/>
            <w:vMerge w:val="restart"/>
            <w:noWrap/>
            <w:vAlign w:val="center"/>
            <w:hideMark/>
          </w:tcPr>
          <w:p w14:paraId="15AFD326" w14:textId="77777777"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Mbiemri</w:t>
            </w:r>
          </w:p>
        </w:tc>
        <w:tc>
          <w:tcPr>
            <w:tcW w:w="285" w:type="pct"/>
            <w:vMerge w:val="restart"/>
            <w:textDirection w:val="btLr"/>
            <w:vAlign w:val="center"/>
            <w:hideMark/>
          </w:tcPr>
          <w:p w14:paraId="15440B02" w14:textId="5DBDE039"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 xml:space="preserve">Fshati ose </w:t>
            </w:r>
            <w:r w:rsidR="004139B6" w:rsidRPr="004139B6">
              <w:rPr>
                <w:rFonts w:ascii="Garamond" w:hAnsi="Garamond" w:cs="Times New Roman Bold"/>
                <w:b/>
                <w:bCs/>
                <w:noProof/>
                <w:color w:val="000000"/>
                <w:sz w:val="14"/>
                <w:szCs w:val="14"/>
                <w:lang w:val="sq-AL"/>
              </w:rPr>
              <w:t>qyteti</w:t>
            </w:r>
          </w:p>
        </w:tc>
        <w:tc>
          <w:tcPr>
            <w:tcW w:w="194" w:type="pct"/>
            <w:vMerge w:val="restart"/>
            <w:textDirection w:val="btLr"/>
            <w:vAlign w:val="center"/>
            <w:hideMark/>
          </w:tcPr>
          <w:p w14:paraId="6E671A06" w14:textId="1BD74B8E"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 xml:space="preserve">Zona </w:t>
            </w:r>
            <w:r w:rsidR="004139B6" w:rsidRPr="004139B6">
              <w:rPr>
                <w:rFonts w:ascii="Garamond" w:hAnsi="Garamond" w:cs="Times New Roman Bold"/>
                <w:b/>
                <w:bCs/>
                <w:noProof/>
                <w:color w:val="000000"/>
                <w:sz w:val="14"/>
                <w:szCs w:val="14"/>
                <w:lang w:val="sq-AL"/>
              </w:rPr>
              <w:t>kadastrale</w:t>
            </w:r>
          </w:p>
        </w:tc>
        <w:tc>
          <w:tcPr>
            <w:tcW w:w="230" w:type="pct"/>
            <w:vMerge w:val="restart"/>
            <w:textDirection w:val="btLr"/>
            <w:vAlign w:val="center"/>
            <w:hideMark/>
          </w:tcPr>
          <w:p w14:paraId="045E5145" w14:textId="528FDE4A"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 xml:space="preserve">Nr. </w:t>
            </w:r>
            <w:r w:rsidR="004139B6">
              <w:rPr>
                <w:rFonts w:ascii="Garamond" w:hAnsi="Garamond" w:cs="Times New Roman Bold"/>
                <w:b/>
                <w:bCs/>
                <w:noProof/>
                <w:color w:val="000000"/>
                <w:sz w:val="14"/>
                <w:szCs w:val="14"/>
                <w:lang w:val="sq-AL"/>
              </w:rPr>
              <w:t xml:space="preserve">i </w:t>
            </w:r>
            <w:r w:rsidR="004139B6" w:rsidRPr="004139B6">
              <w:rPr>
                <w:rFonts w:ascii="Garamond" w:hAnsi="Garamond" w:cs="Times New Roman Bold"/>
                <w:b/>
                <w:bCs/>
                <w:noProof/>
                <w:color w:val="000000"/>
                <w:sz w:val="14"/>
                <w:szCs w:val="14"/>
                <w:lang w:val="sq-AL"/>
              </w:rPr>
              <w:t>pasurisë</w:t>
            </w:r>
          </w:p>
        </w:tc>
        <w:tc>
          <w:tcPr>
            <w:tcW w:w="278" w:type="pct"/>
            <w:vMerge w:val="restart"/>
            <w:textDirection w:val="btLr"/>
            <w:vAlign w:val="center"/>
            <w:hideMark/>
          </w:tcPr>
          <w:p w14:paraId="31606590" w14:textId="77777777"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Lloji i pasurise</w:t>
            </w:r>
          </w:p>
        </w:tc>
        <w:tc>
          <w:tcPr>
            <w:tcW w:w="176" w:type="pct"/>
            <w:vMerge w:val="restart"/>
            <w:textDirection w:val="btLr"/>
            <w:vAlign w:val="center"/>
            <w:hideMark/>
          </w:tcPr>
          <w:p w14:paraId="5A250034" w14:textId="77777777"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Sipërfaqe totale (m</w:t>
            </w:r>
            <w:r w:rsidRPr="004139B6">
              <w:rPr>
                <w:rFonts w:ascii="Garamond" w:hAnsi="Garamond" w:cs="Times New Roman Bold"/>
                <w:b/>
                <w:bCs/>
                <w:noProof/>
                <w:color w:val="000000"/>
                <w:sz w:val="14"/>
                <w:szCs w:val="14"/>
                <w:vertAlign w:val="superscript"/>
                <w:lang w:val="sq-AL"/>
              </w:rPr>
              <w:t>2</w:t>
            </w:r>
            <w:r w:rsidRPr="004139B6">
              <w:rPr>
                <w:rFonts w:ascii="Garamond" w:hAnsi="Garamond" w:cs="Times New Roman Bold"/>
                <w:b/>
                <w:bCs/>
                <w:noProof/>
                <w:color w:val="000000"/>
                <w:sz w:val="14"/>
                <w:szCs w:val="14"/>
                <w:lang w:val="sq-AL"/>
              </w:rPr>
              <w:t>)</w:t>
            </w:r>
          </w:p>
        </w:tc>
        <w:tc>
          <w:tcPr>
            <w:tcW w:w="170" w:type="pct"/>
            <w:vMerge w:val="restart"/>
            <w:textDirection w:val="btLr"/>
            <w:vAlign w:val="center"/>
            <w:hideMark/>
          </w:tcPr>
          <w:p w14:paraId="5885C240" w14:textId="77777777"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Arë (</w:t>
            </w:r>
            <w:r w:rsidR="004139B6" w:rsidRPr="004139B6">
              <w:rPr>
                <w:rFonts w:ascii="Garamond" w:hAnsi="Garamond" w:cs="Times New Roman Bold"/>
                <w:b/>
                <w:bCs/>
                <w:noProof/>
                <w:color w:val="000000"/>
                <w:sz w:val="14"/>
                <w:szCs w:val="14"/>
                <w:lang w:val="sq-AL"/>
              </w:rPr>
              <w:t>m</w:t>
            </w:r>
            <w:r w:rsidR="004139B6" w:rsidRPr="004139B6">
              <w:rPr>
                <w:rFonts w:ascii="Garamond" w:hAnsi="Garamond" w:cs="Times New Roman Bold"/>
                <w:b/>
                <w:bCs/>
                <w:noProof/>
                <w:color w:val="000000"/>
                <w:sz w:val="14"/>
                <w:szCs w:val="14"/>
                <w:vertAlign w:val="superscript"/>
                <w:lang w:val="sq-AL"/>
              </w:rPr>
              <w:t>2</w:t>
            </w:r>
            <w:r w:rsidRPr="004139B6">
              <w:rPr>
                <w:rFonts w:ascii="Garamond" w:hAnsi="Garamond" w:cs="Times New Roman Bold"/>
                <w:b/>
                <w:bCs/>
                <w:noProof/>
                <w:color w:val="000000"/>
                <w:sz w:val="14"/>
                <w:szCs w:val="14"/>
                <w:lang w:val="sq-AL"/>
              </w:rPr>
              <w:t>)</w:t>
            </w:r>
          </w:p>
        </w:tc>
        <w:tc>
          <w:tcPr>
            <w:tcW w:w="176" w:type="pct"/>
            <w:vMerge w:val="restart"/>
            <w:textDirection w:val="btLr"/>
            <w:vAlign w:val="center"/>
            <w:hideMark/>
          </w:tcPr>
          <w:p w14:paraId="1E79F8A7" w14:textId="77777777"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Truall (</w:t>
            </w:r>
            <w:r w:rsidRPr="004139B6">
              <w:rPr>
                <w:rFonts w:ascii="Garamond" w:hAnsi="Garamond" w:cs="Times New Roman Bold"/>
                <w:b/>
                <w:bCs/>
                <w:noProof/>
                <w:color w:val="000000"/>
                <w:sz w:val="14"/>
                <w:szCs w:val="14"/>
                <w:vertAlign w:val="superscript"/>
                <w:lang w:val="sq-AL"/>
              </w:rPr>
              <w:t>m2</w:t>
            </w:r>
            <w:r w:rsidRPr="004139B6">
              <w:rPr>
                <w:rFonts w:ascii="Garamond" w:hAnsi="Garamond" w:cs="Times New Roman Bold"/>
                <w:b/>
                <w:bCs/>
                <w:noProof/>
                <w:color w:val="000000"/>
                <w:sz w:val="14"/>
                <w:szCs w:val="14"/>
                <w:lang w:val="sq-AL"/>
              </w:rPr>
              <w:t>)</w:t>
            </w:r>
          </w:p>
        </w:tc>
        <w:tc>
          <w:tcPr>
            <w:tcW w:w="136" w:type="pct"/>
            <w:vMerge w:val="restart"/>
            <w:textDirection w:val="btLr"/>
            <w:vAlign w:val="center"/>
            <w:hideMark/>
          </w:tcPr>
          <w:p w14:paraId="4844EB9F" w14:textId="77777777"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Ndërtesë (</w:t>
            </w:r>
            <w:r w:rsidRPr="004139B6">
              <w:rPr>
                <w:rFonts w:ascii="Garamond" w:hAnsi="Garamond" w:cs="Times New Roman Bold"/>
                <w:b/>
                <w:bCs/>
                <w:noProof/>
                <w:color w:val="000000"/>
                <w:sz w:val="14"/>
                <w:szCs w:val="14"/>
                <w:vertAlign w:val="superscript"/>
                <w:lang w:val="sq-AL"/>
              </w:rPr>
              <w:t>m2</w:t>
            </w:r>
            <w:r w:rsidRPr="004139B6">
              <w:rPr>
                <w:rFonts w:ascii="Garamond" w:hAnsi="Garamond" w:cs="Times New Roman Bold"/>
                <w:b/>
                <w:bCs/>
                <w:noProof/>
                <w:color w:val="000000"/>
                <w:sz w:val="14"/>
                <w:szCs w:val="14"/>
                <w:lang w:val="sq-AL"/>
              </w:rPr>
              <w:t>)</w:t>
            </w:r>
          </w:p>
        </w:tc>
        <w:tc>
          <w:tcPr>
            <w:tcW w:w="176" w:type="pct"/>
            <w:vMerge w:val="restart"/>
            <w:textDirection w:val="btLr"/>
            <w:vAlign w:val="center"/>
            <w:hideMark/>
          </w:tcPr>
          <w:p w14:paraId="170FFB25" w14:textId="77777777"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Sipërfaqja (</w:t>
            </w:r>
            <w:r w:rsidRPr="004139B6">
              <w:rPr>
                <w:rFonts w:ascii="Garamond" w:hAnsi="Garamond" w:cs="Times New Roman Bold"/>
                <w:b/>
                <w:bCs/>
                <w:noProof/>
                <w:color w:val="000000"/>
                <w:sz w:val="14"/>
                <w:szCs w:val="14"/>
                <w:vertAlign w:val="superscript"/>
                <w:lang w:val="sq-AL"/>
              </w:rPr>
              <w:t>m2</w:t>
            </w:r>
            <w:r w:rsidRPr="004139B6">
              <w:rPr>
                <w:rFonts w:ascii="Garamond" w:hAnsi="Garamond" w:cs="Times New Roman Bold"/>
                <w:b/>
                <w:bCs/>
                <w:noProof/>
                <w:color w:val="000000"/>
                <w:sz w:val="14"/>
                <w:szCs w:val="14"/>
                <w:lang w:val="sq-AL"/>
              </w:rPr>
              <w:t>)</w:t>
            </w:r>
          </w:p>
        </w:tc>
        <w:tc>
          <w:tcPr>
            <w:tcW w:w="175" w:type="pct"/>
            <w:vMerge w:val="restart"/>
            <w:textDirection w:val="btLr"/>
            <w:vAlign w:val="center"/>
            <w:hideMark/>
          </w:tcPr>
          <w:p w14:paraId="5B227FC0" w14:textId="77777777"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Çmimi (lek/</w:t>
            </w:r>
            <w:r w:rsidRPr="004139B6">
              <w:rPr>
                <w:rFonts w:ascii="Garamond" w:hAnsi="Garamond" w:cs="Times New Roman Bold"/>
                <w:b/>
                <w:bCs/>
                <w:noProof/>
                <w:color w:val="000000"/>
                <w:sz w:val="14"/>
                <w:szCs w:val="14"/>
                <w:vertAlign w:val="superscript"/>
                <w:lang w:val="sq-AL"/>
              </w:rPr>
              <w:t>m2</w:t>
            </w:r>
            <w:r w:rsidRPr="004139B6">
              <w:rPr>
                <w:rFonts w:ascii="Garamond" w:hAnsi="Garamond" w:cs="Times New Roman Bold"/>
                <w:b/>
                <w:bCs/>
                <w:noProof/>
                <w:color w:val="000000"/>
                <w:sz w:val="14"/>
                <w:szCs w:val="14"/>
                <w:lang w:val="sq-AL"/>
              </w:rPr>
              <w:t>)</w:t>
            </w:r>
          </w:p>
        </w:tc>
        <w:tc>
          <w:tcPr>
            <w:tcW w:w="136" w:type="pct"/>
            <w:vMerge w:val="restart"/>
            <w:textDirection w:val="btLr"/>
            <w:vAlign w:val="center"/>
            <w:hideMark/>
          </w:tcPr>
          <w:p w14:paraId="558BC343" w14:textId="77777777"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Vlera (lekë)</w:t>
            </w:r>
          </w:p>
        </w:tc>
        <w:tc>
          <w:tcPr>
            <w:tcW w:w="176" w:type="pct"/>
            <w:vMerge w:val="restart"/>
            <w:textDirection w:val="btLr"/>
            <w:vAlign w:val="center"/>
            <w:hideMark/>
          </w:tcPr>
          <w:p w14:paraId="6DCECB5C" w14:textId="77777777"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Sipërfaqja (</w:t>
            </w:r>
            <w:r w:rsidRPr="004139B6">
              <w:rPr>
                <w:rFonts w:ascii="Garamond" w:hAnsi="Garamond" w:cs="Times New Roman Bold"/>
                <w:b/>
                <w:bCs/>
                <w:noProof/>
                <w:color w:val="000000"/>
                <w:sz w:val="14"/>
                <w:szCs w:val="14"/>
                <w:vertAlign w:val="superscript"/>
                <w:lang w:val="sq-AL"/>
              </w:rPr>
              <w:t>m2</w:t>
            </w:r>
            <w:r w:rsidRPr="004139B6">
              <w:rPr>
                <w:rFonts w:ascii="Garamond" w:hAnsi="Garamond" w:cs="Times New Roman Bold"/>
                <w:b/>
                <w:bCs/>
                <w:noProof/>
                <w:color w:val="000000"/>
                <w:sz w:val="14"/>
                <w:szCs w:val="14"/>
                <w:lang w:val="sq-AL"/>
              </w:rPr>
              <w:t>)</w:t>
            </w:r>
          </w:p>
        </w:tc>
        <w:tc>
          <w:tcPr>
            <w:tcW w:w="212" w:type="pct"/>
            <w:vMerge w:val="restart"/>
            <w:textDirection w:val="btLr"/>
            <w:vAlign w:val="center"/>
            <w:hideMark/>
          </w:tcPr>
          <w:p w14:paraId="315C8973" w14:textId="77777777"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Çmimi (lek/</w:t>
            </w:r>
            <w:r w:rsidRPr="004139B6">
              <w:rPr>
                <w:rFonts w:ascii="Garamond" w:hAnsi="Garamond" w:cs="Times New Roman Bold"/>
                <w:b/>
                <w:bCs/>
                <w:noProof/>
                <w:color w:val="000000"/>
                <w:sz w:val="14"/>
                <w:szCs w:val="14"/>
                <w:vertAlign w:val="superscript"/>
                <w:lang w:val="sq-AL"/>
              </w:rPr>
              <w:t>m2</w:t>
            </w:r>
            <w:r w:rsidRPr="004139B6">
              <w:rPr>
                <w:rFonts w:ascii="Garamond" w:hAnsi="Garamond" w:cs="Times New Roman Bold"/>
                <w:b/>
                <w:bCs/>
                <w:noProof/>
                <w:color w:val="000000"/>
                <w:sz w:val="14"/>
                <w:szCs w:val="14"/>
                <w:lang w:val="sq-AL"/>
              </w:rPr>
              <w:t>)</w:t>
            </w:r>
          </w:p>
        </w:tc>
        <w:tc>
          <w:tcPr>
            <w:tcW w:w="165" w:type="pct"/>
            <w:vMerge w:val="restart"/>
            <w:textDirection w:val="btLr"/>
            <w:vAlign w:val="center"/>
            <w:hideMark/>
          </w:tcPr>
          <w:p w14:paraId="4611D286" w14:textId="77777777"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Vlera (lekë)</w:t>
            </w:r>
          </w:p>
        </w:tc>
        <w:tc>
          <w:tcPr>
            <w:tcW w:w="168" w:type="pct"/>
            <w:vMerge w:val="restart"/>
            <w:textDirection w:val="btLr"/>
            <w:vAlign w:val="center"/>
            <w:hideMark/>
          </w:tcPr>
          <w:p w14:paraId="34C63F0A" w14:textId="77777777"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Sipërfaqja (</w:t>
            </w:r>
            <w:r w:rsidRPr="004139B6">
              <w:rPr>
                <w:rFonts w:ascii="Garamond" w:hAnsi="Garamond" w:cs="Times New Roman Bold"/>
                <w:b/>
                <w:bCs/>
                <w:noProof/>
                <w:color w:val="000000"/>
                <w:sz w:val="14"/>
                <w:szCs w:val="14"/>
                <w:vertAlign w:val="superscript"/>
                <w:lang w:val="sq-AL"/>
              </w:rPr>
              <w:t>m2</w:t>
            </w:r>
            <w:r w:rsidRPr="004139B6">
              <w:rPr>
                <w:rFonts w:ascii="Garamond" w:hAnsi="Garamond" w:cs="Times New Roman Bold"/>
                <w:b/>
                <w:bCs/>
                <w:noProof/>
                <w:color w:val="000000"/>
                <w:sz w:val="14"/>
                <w:szCs w:val="14"/>
                <w:lang w:val="sq-AL"/>
              </w:rPr>
              <w:t>)</w:t>
            </w:r>
          </w:p>
        </w:tc>
        <w:tc>
          <w:tcPr>
            <w:tcW w:w="158" w:type="pct"/>
            <w:vMerge w:val="restart"/>
            <w:textDirection w:val="btLr"/>
            <w:vAlign w:val="center"/>
            <w:hideMark/>
          </w:tcPr>
          <w:p w14:paraId="346D2CBD" w14:textId="77777777"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Çmimi (lek/</w:t>
            </w:r>
            <w:r w:rsidRPr="004139B6">
              <w:rPr>
                <w:rFonts w:ascii="Garamond" w:hAnsi="Garamond" w:cs="Times New Roman Bold"/>
                <w:b/>
                <w:bCs/>
                <w:noProof/>
                <w:color w:val="000000"/>
                <w:sz w:val="14"/>
                <w:szCs w:val="14"/>
                <w:vertAlign w:val="superscript"/>
                <w:lang w:val="sq-AL"/>
              </w:rPr>
              <w:t>m2</w:t>
            </w:r>
            <w:r w:rsidRPr="004139B6">
              <w:rPr>
                <w:rFonts w:ascii="Garamond" w:hAnsi="Garamond" w:cs="Times New Roman Bold"/>
                <w:b/>
                <w:bCs/>
                <w:noProof/>
                <w:color w:val="000000"/>
                <w:sz w:val="14"/>
                <w:szCs w:val="14"/>
                <w:lang w:val="sq-AL"/>
              </w:rPr>
              <w:t>)</w:t>
            </w:r>
          </w:p>
        </w:tc>
        <w:tc>
          <w:tcPr>
            <w:tcW w:w="158" w:type="pct"/>
            <w:vMerge w:val="restart"/>
            <w:textDirection w:val="btLr"/>
            <w:vAlign w:val="center"/>
            <w:hideMark/>
          </w:tcPr>
          <w:p w14:paraId="5B5A1AC9" w14:textId="77777777" w:rsidR="003105DC" w:rsidRPr="004139B6" w:rsidRDefault="003105DC" w:rsidP="003105DC">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Vlera (lekë)</w:t>
            </w:r>
          </w:p>
        </w:tc>
        <w:tc>
          <w:tcPr>
            <w:tcW w:w="281" w:type="pct"/>
            <w:vMerge/>
            <w:hideMark/>
          </w:tcPr>
          <w:p w14:paraId="2AC27FD7"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331" w:type="pct"/>
            <w:vMerge/>
            <w:hideMark/>
          </w:tcPr>
          <w:p w14:paraId="02AF2763"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r>
      <w:tr w:rsidR="003105DC" w:rsidRPr="004139B6" w14:paraId="2373DB85" w14:textId="77777777" w:rsidTr="003105DC">
        <w:trPr>
          <w:trHeight w:val="450"/>
        </w:trPr>
        <w:tc>
          <w:tcPr>
            <w:tcW w:w="168" w:type="pct"/>
            <w:vMerge/>
            <w:hideMark/>
          </w:tcPr>
          <w:p w14:paraId="0E40EAAD"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348" w:type="pct"/>
            <w:vMerge/>
            <w:hideMark/>
          </w:tcPr>
          <w:p w14:paraId="6B77B6A0"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382" w:type="pct"/>
            <w:vMerge/>
            <w:hideMark/>
          </w:tcPr>
          <w:p w14:paraId="6AA618C6"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324" w:type="pct"/>
            <w:vMerge/>
            <w:hideMark/>
          </w:tcPr>
          <w:p w14:paraId="01115F7E"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285" w:type="pct"/>
            <w:vMerge/>
            <w:hideMark/>
          </w:tcPr>
          <w:p w14:paraId="1289060B"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94" w:type="pct"/>
            <w:vMerge/>
            <w:hideMark/>
          </w:tcPr>
          <w:p w14:paraId="2DB9A05A"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230" w:type="pct"/>
            <w:vMerge/>
            <w:hideMark/>
          </w:tcPr>
          <w:p w14:paraId="45495F32"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278" w:type="pct"/>
            <w:vMerge/>
            <w:hideMark/>
          </w:tcPr>
          <w:p w14:paraId="2AD5CFBA"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76" w:type="pct"/>
            <w:vMerge/>
            <w:hideMark/>
          </w:tcPr>
          <w:p w14:paraId="678EEA89"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70" w:type="pct"/>
            <w:vMerge/>
            <w:hideMark/>
          </w:tcPr>
          <w:p w14:paraId="70C86D0C"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76" w:type="pct"/>
            <w:vMerge/>
            <w:hideMark/>
          </w:tcPr>
          <w:p w14:paraId="540C590C"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36" w:type="pct"/>
            <w:vMerge/>
            <w:hideMark/>
          </w:tcPr>
          <w:p w14:paraId="78C10C94"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76" w:type="pct"/>
            <w:vMerge/>
            <w:hideMark/>
          </w:tcPr>
          <w:p w14:paraId="210C8733"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75" w:type="pct"/>
            <w:vMerge/>
            <w:hideMark/>
          </w:tcPr>
          <w:p w14:paraId="78AB65B3"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36" w:type="pct"/>
            <w:vMerge/>
            <w:hideMark/>
          </w:tcPr>
          <w:p w14:paraId="62696A61"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76" w:type="pct"/>
            <w:vMerge/>
            <w:hideMark/>
          </w:tcPr>
          <w:p w14:paraId="0122E9E0"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212" w:type="pct"/>
            <w:vMerge/>
            <w:hideMark/>
          </w:tcPr>
          <w:p w14:paraId="3372F9A9"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65" w:type="pct"/>
            <w:vMerge/>
            <w:hideMark/>
          </w:tcPr>
          <w:p w14:paraId="5CE0A694"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68" w:type="pct"/>
            <w:vMerge/>
            <w:hideMark/>
          </w:tcPr>
          <w:p w14:paraId="31636D78"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58" w:type="pct"/>
            <w:vMerge/>
            <w:hideMark/>
          </w:tcPr>
          <w:p w14:paraId="4E6B73C1"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58" w:type="pct"/>
            <w:vMerge/>
            <w:hideMark/>
          </w:tcPr>
          <w:p w14:paraId="0B4480D1"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281" w:type="pct"/>
            <w:vMerge/>
            <w:hideMark/>
          </w:tcPr>
          <w:p w14:paraId="5E0E9343"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331" w:type="pct"/>
            <w:vMerge/>
            <w:hideMark/>
          </w:tcPr>
          <w:p w14:paraId="70345A29"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r>
      <w:tr w:rsidR="003105DC" w:rsidRPr="004139B6" w14:paraId="7B33F864" w14:textId="77777777" w:rsidTr="003105DC">
        <w:trPr>
          <w:trHeight w:val="450"/>
        </w:trPr>
        <w:tc>
          <w:tcPr>
            <w:tcW w:w="168" w:type="pct"/>
            <w:vMerge/>
            <w:hideMark/>
          </w:tcPr>
          <w:p w14:paraId="2EB94446"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348" w:type="pct"/>
            <w:vMerge/>
            <w:hideMark/>
          </w:tcPr>
          <w:p w14:paraId="147D0BCC"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382" w:type="pct"/>
            <w:vMerge/>
            <w:hideMark/>
          </w:tcPr>
          <w:p w14:paraId="1C3A46D6"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324" w:type="pct"/>
            <w:vMerge/>
            <w:hideMark/>
          </w:tcPr>
          <w:p w14:paraId="02BC3C4A"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285" w:type="pct"/>
            <w:vMerge/>
            <w:hideMark/>
          </w:tcPr>
          <w:p w14:paraId="0A618D5F"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94" w:type="pct"/>
            <w:vMerge/>
            <w:hideMark/>
          </w:tcPr>
          <w:p w14:paraId="5B79289D"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230" w:type="pct"/>
            <w:vMerge/>
            <w:hideMark/>
          </w:tcPr>
          <w:p w14:paraId="5217FB39"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278" w:type="pct"/>
            <w:vMerge/>
            <w:hideMark/>
          </w:tcPr>
          <w:p w14:paraId="7D0D8F59"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76" w:type="pct"/>
            <w:vMerge/>
            <w:hideMark/>
          </w:tcPr>
          <w:p w14:paraId="0C413AC7"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70" w:type="pct"/>
            <w:vMerge/>
            <w:hideMark/>
          </w:tcPr>
          <w:p w14:paraId="3D789812"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76" w:type="pct"/>
            <w:vMerge/>
            <w:hideMark/>
          </w:tcPr>
          <w:p w14:paraId="566EB1B8"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36" w:type="pct"/>
            <w:vMerge/>
            <w:hideMark/>
          </w:tcPr>
          <w:p w14:paraId="6FA4CF1C"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76" w:type="pct"/>
            <w:vMerge/>
            <w:hideMark/>
          </w:tcPr>
          <w:p w14:paraId="20AA5B43"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75" w:type="pct"/>
            <w:vMerge/>
            <w:hideMark/>
          </w:tcPr>
          <w:p w14:paraId="427BD702"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36" w:type="pct"/>
            <w:vMerge/>
            <w:hideMark/>
          </w:tcPr>
          <w:p w14:paraId="23F42E03"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76" w:type="pct"/>
            <w:vMerge/>
            <w:hideMark/>
          </w:tcPr>
          <w:p w14:paraId="6995EB19"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212" w:type="pct"/>
            <w:vMerge/>
            <w:hideMark/>
          </w:tcPr>
          <w:p w14:paraId="37691F42"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65" w:type="pct"/>
            <w:vMerge/>
            <w:hideMark/>
          </w:tcPr>
          <w:p w14:paraId="56E10682"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68" w:type="pct"/>
            <w:vMerge/>
            <w:hideMark/>
          </w:tcPr>
          <w:p w14:paraId="11C399C6"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58" w:type="pct"/>
            <w:vMerge/>
            <w:hideMark/>
          </w:tcPr>
          <w:p w14:paraId="17EEEDAA"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158" w:type="pct"/>
            <w:vMerge/>
            <w:hideMark/>
          </w:tcPr>
          <w:p w14:paraId="44205718"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281" w:type="pct"/>
            <w:vMerge/>
            <w:hideMark/>
          </w:tcPr>
          <w:p w14:paraId="27BA005F"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c>
          <w:tcPr>
            <w:tcW w:w="331" w:type="pct"/>
            <w:vMerge/>
            <w:hideMark/>
          </w:tcPr>
          <w:p w14:paraId="25AD0F62"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p>
        </w:tc>
      </w:tr>
      <w:tr w:rsidR="003105DC" w:rsidRPr="004139B6" w14:paraId="6F6894E3" w14:textId="77777777" w:rsidTr="003105DC">
        <w:trPr>
          <w:trHeight w:val="20"/>
        </w:trPr>
        <w:tc>
          <w:tcPr>
            <w:tcW w:w="168" w:type="pct"/>
            <w:vMerge w:val="restart"/>
            <w:noWrap/>
            <w:hideMark/>
          </w:tcPr>
          <w:p w14:paraId="13CD13B6"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1</w:t>
            </w:r>
          </w:p>
        </w:tc>
        <w:tc>
          <w:tcPr>
            <w:tcW w:w="348" w:type="pct"/>
            <w:noWrap/>
            <w:hideMark/>
          </w:tcPr>
          <w:p w14:paraId="3D79D880" w14:textId="24AF3032"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Zenepe</w:t>
            </w:r>
          </w:p>
        </w:tc>
        <w:tc>
          <w:tcPr>
            <w:tcW w:w="382" w:type="pct"/>
            <w:noWrap/>
            <w:hideMark/>
          </w:tcPr>
          <w:p w14:paraId="067386DD" w14:textId="5D1E1DCB"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Reshit</w:t>
            </w:r>
          </w:p>
        </w:tc>
        <w:tc>
          <w:tcPr>
            <w:tcW w:w="324" w:type="pct"/>
            <w:noWrap/>
            <w:hideMark/>
          </w:tcPr>
          <w:p w14:paraId="19097007" w14:textId="6354C913"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Tagani</w:t>
            </w:r>
          </w:p>
        </w:tc>
        <w:tc>
          <w:tcPr>
            <w:tcW w:w="285" w:type="pct"/>
            <w:vMerge w:val="restart"/>
            <w:vAlign w:val="center"/>
            <w:hideMark/>
          </w:tcPr>
          <w:p w14:paraId="1A1B88AC" w14:textId="521A3BDE" w:rsidR="003105DC" w:rsidRPr="004139B6" w:rsidRDefault="004139B6"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Tiranë</w:t>
            </w:r>
          </w:p>
        </w:tc>
        <w:tc>
          <w:tcPr>
            <w:tcW w:w="194" w:type="pct"/>
            <w:vMerge w:val="restart"/>
            <w:vAlign w:val="center"/>
            <w:hideMark/>
          </w:tcPr>
          <w:p w14:paraId="2D56F6F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8170</w:t>
            </w:r>
          </w:p>
        </w:tc>
        <w:tc>
          <w:tcPr>
            <w:tcW w:w="230" w:type="pct"/>
            <w:vMerge w:val="restart"/>
            <w:noWrap/>
            <w:vAlign w:val="center"/>
            <w:hideMark/>
          </w:tcPr>
          <w:p w14:paraId="7C4C47D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10/94</w:t>
            </w:r>
          </w:p>
        </w:tc>
        <w:tc>
          <w:tcPr>
            <w:tcW w:w="278" w:type="pct"/>
            <w:vMerge w:val="restart"/>
            <w:vAlign w:val="center"/>
            <w:hideMark/>
          </w:tcPr>
          <w:p w14:paraId="156C6669" w14:textId="4590689A" w:rsidR="003105DC" w:rsidRPr="004139B6" w:rsidRDefault="004139B6"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Truall</w:t>
            </w:r>
          </w:p>
        </w:tc>
        <w:tc>
          <w:tcPr>
            <w:tcW w:w="176" w:type="pct"/>
            <w:vMerge w:val="restart"/>
            <w:vAlign w:val="center"/>
            <w:hideMark/>
          </w:tcPr>
          <w:p w14:paraId="7AA18E4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580</w:t>
            </w:r>
          </w:p>
        </w:tc>
        <w:tc>
          <w:tcPr>
            <w:tcW w:w="170" w:type="pct"/>
            <w:vAlign w:val="center"/>
            <w:hideMark/>
          </w:tcPr>
          <w:p w14:paraId="22DB31BA" w14:textId="43D3C4EE"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restart"/>
            <w:noWrap/>
            <w:vAlign w:val="center"/>
            <w:hideMark/>
          </w:tcPr>
          <w:p w14:paraId="4E0F657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580</w:t>
            </w:r>
          </w:p>
        </w:tc>
        <w:tc>
          <w:tcPr>
            <w:tcW w:w="136" w:type="pct"/>
            <w:vAlign w:val="center"/>
            <w:hideMark/>
          </w:tcPr>
          <w:p w14:paraId="3FB374B8" w14:textId="2E36A73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62919A6C" w14:textId="01B9D123"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06DE0A70" w14:textId="5098CB4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0F431F11" w14:textId="10BA8EE1"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restart"/>
            <w:vAlign w:val="center"/>
            <w:hideMark/>
          </w:tcPr>
          <w:p w14:paraId="1D0B816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162</w:t>
            </w:r>
          </w:p>
        </w:tc>
        <w:tc>
          <w:tcPr>
            <w:tcW w:w="212" w:type="pct"/>
            <w:vMerge w:val="restart"/>
            <w:vAlign w:val="center"/>
            <w:hideMark/>
          </w:tcPr>
          <w:p w14:paraId="5D6F348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32878</w:t>
            </w:r>
          </w:p>
        </w:tc>
        <w:tc>
          <w:tcPr>
            <w:tcW w:w="165" w:type="pct"/>
            <w:noWrap/>
            <w:vAlign w:val="center"/>
            <w:hideMark/>
          </w:tcPr>
          <w:p w14:paraId="0E3F64DB" w14:textId="6008076E"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310CED6B" w14:textId="2F1201EB"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57FCDCC3" w14:textId="60E070FB"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restart"/>
            <w:vAlign w:val="center"/>
            <w:hideMark/>
          </w:tcPr>
          <w:p w14:paraId="1AAE1C34" w14:textId="1D5B3A8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restart"/>
            <w:vAlign w:val="center"/>
            <w:hideMark/>
          </w:tcPr>
          <w:p w14:paraId="247CB7E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5326236</w:t>
            </w:r>
          </w:p>
        </w:tc>
        <w:tc>
          <w:tcPr>
            <w:tcW w:w="331" w:type="pct"/>
            <w:vMerge w:val="restart"/>
            <w:vAlign w:val="center"/>
            <w:hideMark/>
          </w:tcPr>
          <w:p w14:paraId="5FA8F269" w14:textId="77FDE17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Konfirmuar nga ASHK</w:t>
            </w:r>
            <w:r w:rsidR="004139B6" w:rsidRPr="004139B6">
              <w:rPr>
                <w:rFonts w:ascii="Garamond" w:hAnsi="Garamond" w:cs="Times New Roman Bold"/>
                <w:noProof/>
                <w:color w:val="000000"/>
                <w:sz w:val="14"/>
                <w:szCs w:val="14"/>
                <w:lang w:val="sq-AL"/>
              </w:rPr>
              <w:t>-ja</w:t>
            </w:r>
          </w:p>
        </w:tc>
      </w:tr>
      <w:tr w:rsidR="003105DC" w:rsidRPr="004139B6" w14:paraId="7367487D" w14:textId="77777777" w:rsidTr="003105DC">
        <w:trPr>
          <w:trHeight w:val="20"/>
        </w:trPr>
        <w:tc>
          <w:tcPr>
            <w:tcW w:w="168" w:type="pct"/>
            <w:vMerge/>
            <w:hideMark/>
          </w:tcPr>
          <w:p w14:paraId="1A24B424"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0D1F7D4E" w14:textId="2B7911B9"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Dhurata</w:t>
            </w:r>
          </w:p>
        </w:tc>
        <w:tc>
          <w:tcPr>
            <w:tcW w:w="382" w:type="pct"/>
            <w:hideMark/>
          </w:tcPr>
          <w:p w14:paraId="0C16E3F8" w14:textId="2F3F74CB"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Asllan</w:t>
            </w:r>
          </w:p>
        </w:tc>
        <w:tc>
          <w:tcPr>
            <w:tcW w:w="324" w:type="pct"/>
            <w:hideMark/>
          </w:tcPr>
          <w:p w14:paraId="65345145" w14:textId="62F43825"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Luga</w:t>
            </w:r>
          </w:p>
        </w:tc>
        <w:tc>
          <w:tcPr>
            <w:tcW w:w="285" w:type="pct"/>
            <w:vMerge/>
            <w:vAlign w:val="center"/>
            <w:hideMark/>
          </w:tcPr>
          <w:p w14:paraId="231EBC6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6D2E8A5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2D7D298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35AF13A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1891F84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32EEE3B5" w14:textId="4FE0413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11A272C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2019A524" w14:textId="69332A2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12E12B0D" w14:textId="6AE5236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633D4473" w14:textId="738D508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4077C87E" w14:textId="0F57715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E53660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707D4B9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noWrap/>
            <w:vAlign w:val="center"/>
            <w:hideMark/>
          </w:tcPr>
          <w:p w14:paraId="11C8E8A6" w14:textId="28A2BFF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6391DC3A" w14:textId="06AA24A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6DBA988D" w14:textId="484D7CB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2A7B404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555CA7C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5E9E2110"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4F661A4D" w14:textId="77777777" w:rsidTr="003105DC">
        <w:trPr>
          <w:trHeight w:val="20"/>
        </w:trPr>
        <w:tc>
          <w:tcPr>
            <w:tcW w:w="168" w:type="pct"/>
            <w:vMerge/>
            <w:hideMark/>
          </w:tcPr>
          <w:p w14:paraId="5C54CFE8"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noWrap/>
            <w:hideMark/>
          </w:tcPr>
          <w:p w14:paraId="3CB8D1B8" w14:textId="77659094"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Saimir</w:t>
            </w:r>
          </w:p>
        </w:tc>
        <w:tc>
          <w:tcPr>
            <w:tcW w:w="382" w:type="pct"/>
            <w:noWrap/>
            <w:hideMark/>
          </w:tcPr>
          <w:p w14:paraId="195262E7" w14:textId="5759BFFF"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Asllan</w:t>
            </w:r>
          </w:p>
        </w:tc>
        <w:tc>
          <w:tcPr>
            <w:tcW w:w="324" w:type="pct"/>
            <w:noWrap/>
            <w:hideMark/>
          </w:tcPr>
          <w:p w14:paraId="08A8F058" w14:textId="6DB610C0"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Tagani</w:t>
            </w:r>
          </w:p>
        </w:tc>
        <w:tc>
          <w:tcPr>
            <w:tcW w:w="285" w:type="pct"/>
            <w:vMerge/>
            <w:vAlign w:val="center"/>
            <w:hideMark/>
          </w:tcPr>
          <w:p w14:paraId="54190AD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5FC13CF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134C69F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7589A58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3C9F4D5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46669F4E" w14:textId="5FB6C5C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69FA3C9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3FF4459A" w14:textId="01CE7E2D"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191EF45F" w14:textId="69CB22C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5391A8AB" w14:textId="3101AFAB"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16007EE4" w14:textId="28BD0445"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2C10B15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17703F8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noWrap/>
            <w:vAlign w:val="center"/>
            <w:hideMark/>
          </w:tcPr>
          <w:p w14:paraId="48411D17" w14:textId="76599A0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0505E469" w14:textId="66775CB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4E183695" w14:textId="0C2C54F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11F2D2F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2B930EB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43A9426D"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6E7FD1C3" w14:textId="77777777" w:rsidTr="003105DC">
        <w:trPr>
          <w:trHeight w:val="20"/>
        </w:trPr>
        <w:tc>
          <w:tcPr>
            <w:tcW w:w="168" w:type="pct"/>
            <w:vMerge/>
            <w:hideMark/>
          </w:tcPr>
          <w:p w14:paraId="1B0BD97C"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noWrap/>
            <w:hideMark/>
          </w:tcPr>
          <w:p w14:paraId="30A337E6" w14:textId="29E8A8C4"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Bujar</w:t>
            </w:r>
          </w:p>
        </w:tc>
        <w:tc>
          <w:tcPr>
            <w:tcW w:w="382" w:type="pct"/>
            <w:noWrap/>
            <w:hideMark/>
          </w:tcPr>
          <w:p w14:paraId="00A441D5" w14:textId="402AA4B4"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Muharrem</w:t>
            </w:r>
          </w:p>
        </w:tc>
        <w:tc>
          <w:tcPr>
            <w:tcW w:w="324" w:type="pct"/>
            <w:noWrap/>
            <w:hideMark/>
          </w:tcPr>
          <w:p w14:paraId="387E4299" w14:textId="1C343FAD"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Luga</w:t>
            </w:r>
          </w:p>
        </w:tc>
        <w:tc>
          <w:tcPr>
            <w:tcW w:w="285" w:type="pct"/>
            <w:vMerge/>
            <w:vAlign w:val="center"/>
            <w:hideMark/>
          </w:tcPr>
          <w:p w14:paraId="5ECDC69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1748807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53747D5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36F949F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1497A75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18FC15FE" w14:textId="1BC4269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19E4732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6C21D297" w14:textId="4F09B57D"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6898D2A1" w14:textId="42846A8E"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49D55A5B" w14:textId="6CF8A3D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18F8362B" w14:textId="19B39D7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0542D2B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6F994CD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noWrap/>
            <w:vAlign w:val="center"/>
            <w:hideMark/>
          </w:tcPr>
          <w:p w14:paraId="672639C2" w14:textId="1AADD1CD"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4082BD57" w14:textId="195675F3"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72A681BA" w14:textId="24F7A1E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78CBB59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3A01D61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737F1CC6"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4EDA1BF7" w14:textId="77777777" w:rsidTr="003105DC">
        <w:trPr>
          <w:trHeight w:val="20"/>
        </w:trPr>
        <w:tc>
          <w:tcPr>
            <w:tcW w:w="168" w:type="pct"/>
            <w:vMerge/>
            <w:hideMark/>
          </w:tcPr>
          <w:p w14:paraId="389F0D2B"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48C8F0AE" w14:textId="6C80D7CA"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Liliana</w:t>
            </w:r>
          </w:p>
        </w:tc>
        <w:tc>
          <w:tcPr>
            <w:tcW w:w="382" w:type="pct"/>
            <w:hideMark/>
          </w:tcPr>
          <w:p w14:paraId="5FC616AE" w14:textId="19FB25EC"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Muharem</w:t>
            </w:r>
          </w:p>
        </w:tc>
        <w:tc>
          <w:tcPr>
            <w:tcW w:w="324" w:type="pct"/>
            <w:hideMark/>
          </w:tcPr>
          <w:p w14:paraId="4D60F863" w14:textId="0A07FDFE"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Kazazi</w:t>
            </w:r>
          </w:p>
        </w:tc>
        <w:tc>
          <w:tcPr>
            <w:tcW w:w="285" w:type="pct"/>
            <w:vMerge/>
            <w:vAlign w:val="center"/>
            <w:hideMark/>
          </w:tcPr>
          <w:p w14:paraId="1C25CC6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711E539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337ABEF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06FC2F2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13A9612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63FFFBCA" w14:textId="4B0ADE5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6E6B553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26B0065A" w14:textId="7B010ED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49F08489" w14:textId="72A245E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2B194D71" w14:textId="565FE6E9"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04BCC172" w14:textId="382A6391"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5855DA4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70A3A18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noWrap/>
            <w:vAlign w:val="center"/>
            <w:hideMark/>
          </w:tcPr>
          <w:p w14:paraId="507943D6" w14:textId="4D3A933B"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572C49C6" w14:textId="5B2F2B4E"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59171362" w14:textId="3B9D2641"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654F8A5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377C03F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2BB160C4"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62159BEB" w14:textId="77777777" w:rsidTr="003105DC">
        <w:trPr>
          <w:trHeight w:val="20"/>
        </w:trPr>
        <w:tc>
          <w:tcPr>
            <w:tcW w:w="168" w:type="pct"/>
            <w:vMerge/>
            <w:hideMark/>
          </w:tcPr>
          <w:p w14:paraId="206FA7A0"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767E773E" w14:textId="0C36CEF9"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Luljeta</w:t>
            </w:r>
          </w:p>
        </w:tc>
        <w:tc>
          <w:tcPr>
            <w:tcW w:w="382" w:type="pct"/>
            <w:hideMark/>
          </w:tcPr>
          <w:p w14:paraId="6CB188B8" w14:textId="272DC009"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Murat</w:t>
            </w:r>
          </w:p>
        </w:tc>
        <w:tc>
          <w:tcPr>
            <w:tcW w:w="324" w:type="pct"/>
            <w:hideMark/>
          </w:tcPr>
          <w:p w14:paraId="71D6FD24" w14:textId="4F2A87E3"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Ndreçka</w:t>
            </w:r>
          </w:p>
        </w:tc>
        <w:tc>
          <w:tcPr>
            <w:tcW w:w="285" w:type="pct"/>
            <w:vMerge/>
            <w:vAlign w:val="center"/>
            <w:hideMark/>
          </w:tcPr>
          <w:p w14:paraId="5FBA497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08A1FA2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4907924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42835FE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503A81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38536B05" w14:textId="16D15A11"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733D664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158A5664" w14:textId="7878F87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7720F9A4" w14:textId="53E0F99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4715F513" w14:textId="78D3381E"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3067B458" w14:textId="5A1CCE2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157E50A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29E9422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noWrap/>
            <w:vAlign w:val="center"/>
            <w:hideMark/>
          </w:tcPr>
          <w:p w14:paraId="749CAFEE" w14:textId="1E1EC18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3A1639C5" w14:textId="1CF2694D"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01B2FB3C" w14:textId="1ABE76FB"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4A5CD6E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66AD5F4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242CB482"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313AAC04" w14:textId="77777777" w:rsidTr="003105DC">
        <w:trPr>
          <w:trHeight w:val="20"/>
        </w:trPr>
        <w:tc>
          <w:tcPr>
            <w:tcW w:w="168" w:type="pct"/>
            <w:vMerge/>
            <w:hideMark/>
          </w:tcPr>
          <w:p w14:paraId="720B6527"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3A3480C1" w14:textId="355BFB71"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Andrea</w:t>
            </w:r>
          </w:p>
        </w:tc>
        <w:tc>
          <w:tcPr>
            <w:tcW w:w="382" w:type="pct"/>
            <w:hideMark/>
          </w:tcPr>
          <w:p w14:paraId="0B3C420F" w14:textId="72FE3A15"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Murat</w:t>
            </w:r>
          </w:p>
        </w:tc>
        <w:tc>
          <w:tcPr>
            <w:tcW w:w="324" w:type="pct"/>
            <w:hideMark/>
          </w:tcPr>
          <w:p w14:paraId="21BEFA0A" w14:textId="16BEEF13"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Papa</w:t>
            </w:r>
          </w:p>
        </w:tc>
        <w:tc>
          <w:tcPr>
            <w:tcW w:w="285" w:type="pct"/>
            <w:vMerge/>
            <w:vAlign w:val="center"/>
            <w:hideMark/>
          </w:tcPr>
          <w:p w14:paraId="368B1B2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119CEED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4C82D7B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529A50C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0519150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2E49166C" w14:textId="17E7440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4EDF56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77EBD418" w14:textId="1E29163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2D348399" w14:textId="2945D76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52A94731" w14:textId="776576B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431D0EFF" w14:textId="0A8729D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CD5319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29DB54D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noWrap/>
            <w:vAlign w:val="center"/>
            <w:hideMark/>
          </w:tcPr>
          <w:p w14:paraId="5E530C7B" w14:textId="7E5CBFCB"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3312A9FE" w14:textId="4736D2C5"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6E1050E9" w14:textId="1D40AB8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02FCDA1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3948012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1A61B3C7"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516F4609" w14:textId="77777777" w:rsidTr="003105DC">
        <w:trPr>
          <w:trHeight w:val="20"/>
        </w:trPr>
        <w:tc>
          <w:tcPr>
            <w:tcW w:w="168" w:type="pct"/>
            <w:vMerge/>
            <w:hideMark/>
          </w:tcPr>
          <w:p w14:paraId="32E5DD4F"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376800F5" w14:textId="65A312D8"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Arjan</w:t>
            </w:r>
          </w:p>
        </w:tc>
        <w:tc>
          <w:tcPr>
            <w:tcW w:w="382" w:type="pct"/>
            <w:hideMark/>
          </w:tcPr>
          <w:p w14:paraId="2BF98801" w14:textId="51683404"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Agim</w:t>
            </w:r>
          </w:p>
        </w:tc>
        <w:tc>
          <w:tcPr>
            <w:tcW w:w="324" w:type="pct"/>
            <w:hideMark/>
          </w:tcPr>
          <w:p w14:paraId="1EE34F67" w14:textId="13A085A7"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Tagani</w:t>
            </w:r>
          </w:p>
        </w:tc>
        <w:tc>
          <w:tcPr>
            <w:tcW w:w="285" w:type="pct"/>
            <w:vMerge/>
            <w:vAlign w:val="center"/>
            <w:hideMark/>
          </w:tcPr>
          <w:p w14:paraId="1169EF5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2810D7E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2937318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4572D60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61891B1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63E20232" w14:textId="550048D5"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707B301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40F20E0C" w14:textId="06F6EC79"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2111B4B5" w14:textId="49DA904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3F4E4F22" w14:textId="60DF02E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3A3E9ADA" w14:textId="66807BA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0EC76C5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1393587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noWrap/>
            <w:vAlign w:val="center"/>
            <w:hideMark/>
          </w:tcPr>
          <w:p w14:paraId="16B48194" w14:textId="6A1517B9"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25DBC9C8" w14:textId="463C14C9"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7BD8CE47" w14:textId="09F6312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476E64B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711AA21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25CA0003"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78440A4A" w14:textId="77777777" w:rsidTr="003105DC">
        <w:trPr>
          <w:trHeight w:val="20"/>
        </w:trPr>
        <w:tc>
          <w:tcPr>
            <w:tcW w:w="168" w:type="pct"/>
            <w:vMerge/>
            <w:hideMark/>
          </w:tcPr>
          <w:p w14:paraId="34DEA408"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5C479BCC" w14:textId="3A28DEC2"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Irena</w:t>
            </w:r>
          </w:p>
        </w:tc>
        <w:tc>
          <w:tcPr>
            <w:tcW w:w="382" w:type="pct"/>
            <w:hideMark/>
          </w:tcPr>
          <w:p w14:paraId="4230D998" w14:textId="2810795A"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Agim</w:t>
            </w:r>
          </w:p>
        </w:tc>
        <w:tc>
          <w:tcPr>
            <w:tcW w:w="324" w:type="pct"/>
            <w:hideMark/>
          </w:tcPr>
          <w:p w14:paraId="6718790E" w14:textId="408CC605"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Saraçi</w:t>
            </w:r>
          </w:p>
        </w:tc>
        <w:tc>
          <w:tcPr>
            <w:tcW w:w="285" w:type="pct"/>
            <w:vMerge/>
            <w:vAlign w:val="center"/>
            <w:hideMark/>
          </w:tcPr>
          <w:p w14:paraId="30E8E9F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7263DD4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7C2CCA0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5D4E60B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22E0B93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222EA5C3" w14:textId="44C929C5"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7299EC7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1610E3FA" w14:textId="74543AA9"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2106AC63" w14:textId="5E5B6C4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18101F25" w14:textId="745544BE"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3D87855D" w14:textId="063B174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1314201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0620145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noWrap/>
            <w:vAlign w:val="center"/>
            <w:hideMark/>
          </w:tcPr>
          <w:p w14:paraId="17B9C685" w14:textId="23F8A1C9"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4D019F87" w14:textId="14636F31"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5251D542" w14:textId="45AD761B"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286F2F4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4C766D2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76460BEA"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6E287E11" w14:textId="77777777" w:rsidTr="003105DC">
        <w:trPr>
          <w:trHeight w:val="20"/>
        </w:trPr>
        <w:tc>
          <w:tcPr>
            <w:tcW w:w="168" w:type="pct"/>
            <w:vMerge/>
            <w:hideMark/>
          </w:tcPr>
          <w:p w14:paraId="654BA381"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21CC77FD" w14:textId="4C0BD7FC"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Kledian</w:t>
            </w:r>
          </w:p>
        </w:tc>
        <w:tc>
          <w:tcPr>
            <w:tcW w:w="382" w:type="pct"/>
            <w:hideMark/>
          </w:tcPr>
          <w:p w14:paraId="3C23DC82" w14:textId="5D65ED88"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Fatmir</w:t>
            </w:r>
          </w:p>
        </w:tc>
        <w:tc>
          <w:tcPr>
            <w:tcW w:w="324" w:type="pct"/>
            <w:hideMark/>
          </w:tcPr>
          <w:p w14:paraId="46CF3886" w14:textId="4CA5C9A9"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16B8499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36EC08B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181611D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21B65C8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6C07E26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0585A14D" w14:textId="2A98B25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7289C1A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29D69309" w14:textId="3EFE86D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27D38DD2" w14:textId="45882B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79F48B0D" w14:textId="13F85F0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358762CA" w14:textId="3A617CF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25E5BCF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798F4AE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noWrap/>
            <w:vAlign w:val="center"/>
            <w:hideMark/>
          </w:tcPr>
          <w:p w14:paraId="0939BE2A" w14:textId="49049E4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07410BEE" w14:textId="51399FC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6573658D" w14:textId="2AB36AC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170BC5F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39B746B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4721939B"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5227184C" w14:textId="77777777" w:rsidTr="003105DC">
        <w:trPr>
          <w:trHeight w:val="20"/>
        </w:trPr>
        <w:tc>
          <w:tcPr>
            <w:tcW w:w="168" w:type="pct"/>
            <w:vMerge/>
            <w:hideMark/>
          </w:tcPr>
          <w:p w14:paraId="22794D6F"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229C6D86" w14:textId="307393F7"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Gentiana</w:t>
            </w:r>
          </w:p>
        </w:tc>
        <w:tc>
          <w:tcPr>
            <w:tcW w:w="382" w:type="pct"/>
            <w:hideMark/>
          </w:tcPr>
          <w:p w14:paraId="66226B1E" w14:textId="6D61F192"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Fatmir</w:t>
            </w:r>
          </w:p>
        </w:tc>
        <w:tc>
          <w:tcPr>
            <w:tcW w:w="324" w:type="pct"/>
            <w:hideMark/>
          </w:tcPr>
          <w:p w14:paraId="51745C01" w14:textId="240C517F"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77FA60B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5B5E0C5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420C9C8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78DCE97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DF5439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552EA4BD" w14:textId="4014848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7972B8E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412D6D3C" w14:textId="6E2CEAE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06C46A7F" w14:textId="4C3CCB81"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3836397E" w14:textId="5357EC3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134868D3" w14:textId="6F0D66A5"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5BEA162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3E60DC8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noWrap/>
            <w:vAlign w:val="center"/>
            <w:hideMark/>
          </w:tcPr>
          <w:p w14:paraId="24F88195" w14:textId="7027CD63"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6C8FEB7F" w14:textId="41FF3C23"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684A5415" w14:textId="77B2D73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068887A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3EC95D0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4E0287F8"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609F15F1" w14:textId="77777777" w:rsidTr="003105DC">
        <w:trPr>
          <w:trHeight w:val="20"/>
        </w:trPr>
        <w:tc>
          <w:tcPr>
            <w:tcW w:w="168" w:type="pct"/>
            <w:vMerge/>
            <w:hideMark/>
          </w:tcPr>
          <w:p w14:paraId="40DC0855"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54386DDC" w14:textId="02EB1DEC"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Muhamet</w:t>
            </w:r>
          </w:p>
        </w:tc>
        <w:tc>
          <w:tcPr>
            <w:tcW w:w="382" w:type="pct"/>
            <w:hideMark/>
          </w:tcPr>
          <w:p w14:paraId="13DB679E" w14:textId="209AF537"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Fiqiri</w:t>
            </w:r>
          </w:p>
        </w:tc>
        <w:tc>
          <w:tcPr>
            <w:tcW w:w="324" w:type="pct"/>
            <w:hideMark/>
          </w:tcPr>
          <w:p w14:paraId="6322D1F1" w14:textId="5C24A07B"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49DCF79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3D1280E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09E7976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14A8057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0CE65EC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7CCFBDA1" w14:textId="22F7444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8AABD8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5936B1FF" w14:textId="030335D5"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2257736F" w14:textId="2D34DE4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0FF41D1A" w14:textId="604048F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230D35A1" w14:textId="1D3B662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CCF2A6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429A346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noWrap/>
            <w:vAlign w:val="center"/>
            <w:hideMark/>
          </w:tcPr>
          <w:p w14:paraId="30D9AA8A" w14:textId="0AC996EB"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2970366B" w14:textId="72AF7F2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50E468E2" w14:textId="51AEB7F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659880E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2696708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74684EAC"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24EB2E24" w14:textId="77777777" w:rsidTr="003105DC">
        <w:trPr>
          <w:trHeight w:val="20"/>
        </w:trPr>
        <w:tc>
          <w:tcPr>
            <w:tcW w:w="168" w:type="pct"/>
            <w:vMerge/>
            <w:hideMark/>
          </w:tcPr>
          <w:p w14:paraId="5219A953"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3D81A8C6" w14:textId="5F099797"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Suzana</w:t>
            </w:r>
          </w:p>
        </w:tc>
        <w:tc>
          <w:tcPr>
            <w:tcW w:w="382" w:type="pct"/>
            <w:hideMark/>
          </w:tcPr>
          <w:p w14:paraId="323482AE" w14:textId="17A219E8"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Fiqiri</w:t>
            </w:r>
          </w:p>
        </w:tc>
        <w:tc>
          <w:tcPr>
            <w:tcW w:w="324" w:type="pct"/>
            <w:hideMark/>
          </w:tcPr>
          <w:p w14:paraId="23862361" w14:textId="6B8A2097"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6C0815B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0D368A7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0069CCE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75E7323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17ED9A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3A6FAF69" w14:textId="36D457A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69A9124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162F2468" w14:textId="0B342C4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299471DD" w14:textId="6B92EAD1"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3EE0FB16" w14:textId="7E47440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580D3FA0" w14:textId="0F09437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0F4EC5A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5C015A0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noWrap/>
            <w:vAlign w:val="center"/>
            <w:hideMark/>
          </w:tcPr>
          <w:p w14:paraId="3AE8A261" w14:textId="716E095D"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09AA2E2C" w14:textId="256A2C8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60B9F3AC" w14:textId="753ACE5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58C5F55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3D61B4A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685BCD98"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03CD9082" w14:textId="77777777" w:rsidTr="003105DC">
        <w:trPr>
          <w:trHeight w:val="20"/>
        </w:trPr>
        <w:tc>
          <w:tcPr>
            <w:tcW w:w="168" w:type="pct"/>
            <w:vMerge/>
            <w:hideMark/>
          </w:tcPr>
          <w:p w14:paraId="6D55E076"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1290F05A" w14:textId="08B1FCF1"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Shpëtim</w:t>
            </w:r>
          </w:p>
        </w:tc>
        <w:tc>
          <w:tcPr>
            <w:tcW w:w="382" w:type="pct"/>
            <w:hideMark/>
          </w:tcPr>
          <w:p w14:paraId="5D616C4F" w14:textId="7BFEEBAA"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Fiqiri</w:t>
            </w:r>
          </w:p>
        </w:tc>
        <w:tc>
          <w:tcPr>
            <w:tcW w:w="324" w:type="pct"/>
            <w:hideMark/>
          </w:tcPr>
          <w:p w14:paraId="7D84F4B4" w14:textId="12654014"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70AC8DB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26C53D6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77D0B05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1C09EE5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4097FC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3B78F9DF" w14:textId="6C0AF29D"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2B16B96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21D372A5" w14:textId="7B0A598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47E1EFB2" w14:textId="571AABC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41B54BA4" w14:textId="353CA94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6323B375" w14:textId="7336637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6BA88A6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3BD1CD9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noWrap/>
            <w:vAlign w:val="center"/>
            <w:hideMark/>
          </w:tcPr>
          <w:p w14:paraId="7AC9A4D2" w14:textId="08932DFE"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24C5139D" w14:textId="115827B1"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378E234F" w14:textId="7DF77089"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62ED6D2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4981811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0842C007"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2F87BE5A" w14:textId="77777777" w:rsidTr="003105DC">
        <w:trPr>
          <w:trHeight w:val="20"/>
        </w:trPr>
        <w:tc>
          <w:tcPr>
            <w:tcW w:w="168" w:type="pct"/>
            <w:vMerge/>
            <w:hideMark/>
          </w:tcPr>
          <w:p w14:paraId="002D750A"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6AEFC1BE" w14:textId="38979736"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Shadije</w:t>
            </w:r>
          </w:p>
        </w:tc>
        <w:tc>
          <w:tcPr>
            <w:tcW w:w="382" w:type="pct"/>
            <w:hideMark/>
          </w:tcPr>
          <w:p w14:paraId="0AE89050" w14:textId="0D1AD78C"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Hamid</w:t>
            </w:r>
          </w:p>
        </w:tc>
        <w:tc>
          <w:tcPr>
            <w:tcW w:w="324" w:type="pct"/>
            <w:hideMark/>
          </w:tcPr>
          <w:p w14:paraId="16F4F959" w14:textId="7842CD92"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4F0E8C3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7C2625B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5E81FAD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3B8081F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C05B5B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121A26E6" w14:textId="18A543A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1052F61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59B85E9F" w14:textId="1721890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1112DA6C" w14:textId="7C92BB3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1B5220DA" w14:textId="242424FD"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38C306D7" w14:textId="19ABBDD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2CEA301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2F42940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noWrap/>
            <w:vAlign w:val="center"/>
            <w:hideMark/>
          </w:tcPr>
          <w:p w14:paraId="2834BB10" w14:textId="6C9E1F2B"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09F92058" w14:textId="091E9475"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355A870B" w14:textId="75320C4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6CFB77E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0632C62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64E7E6A2"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5BB9B2E2" w14:textId="77777777" w:rsidTr="003105DC">
        <w:trPr>
          <w:trHeight w:val="20"/>
        </w:trPr>
        <w:tc>
          <w:tcPr>
            <w:tcW w:w="168" w:type="pct"/>
            <w:vMerge/>
            <w:hideMark/>
          </w:tcPr>
          <w:p w14:paraId="059E52F3"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25E0D5FF" w14:textId="5105BB89"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Besnik</w:t>
            </w:r>
          </w:p>
        </w:tc>
        <w:tc>
          <w:tcPr>
            <w:tcW w:w="382" w:type="pct"/>
            <w:hideMark/>
          </w:tcPr>
          <w:p w14:paraId="3D7E6770" w14:textId="46E331BC"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Hamdi</w:t>
            </w:r>
          </w:p>
        </w:tc>
        <w:tc>
          <w:tcPr>
            <w:tcW w:w="324" w:type="pct"/>
            <w:hideMark/>
          </w:tcPr>
          <w:p w14:paraId="3552F853" w14:textId="011B6686"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4B0D4A5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57E8C7D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18464DD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5C25957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28E4A87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671F9EB7" w14:textId="1C0D7CA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318C93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28ED258B" w14:textId="4C73AE2B"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2CC60D0E" w14:textId="0CED748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44EF9778" w14:textId="0C9B13E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3692B814" w14:textId="3457C17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35AC96C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392237E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noWrap/>
            <w:vAlign w:val="center"/>
            <w:hideMark/>
          </w:tcPr>
          <w:p w14:paraId="70C65A73" w14:textId="25A4BFD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0488D1F6" w14:textId="3C5FEF33"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0FEB784D" w14:textId="4768406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5772E2B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6D70378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051041D1"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7D58B781" w14:textId="77777777" w:rsidTr="003105DC">
        <w:trPr>
          <w:trHeight w:val="20"/>
        </w:trPr>
        <w:tc>
          <w:tcPr>
            <w:tcW w:w="168" w:type="pct"/>
            <w:vMerge/>
            <w:hideMark/>
          </w:tcPr>
          <w:p w14:paraId="7E107EA2"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59D71AB1" w14:textId="03F00B91"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Ibrahim</w:t>
            </w:r>
          </w:p>
        </w:tc>
        <w:tc>
          <w:tcPr>
            <w:tcW w:w="382" w:type="pct"/>
            <w:hideMark/>
          </w:tcPr>
          <w:p w14:paraId="2C27CC4C" w14:textId="159EC881"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Hamdi</w:t>
            </w:r>
          </w:p>
        </w:tc>
        <w:tc>
          <w:tcPr>
            <w:tcW w:w="324" w:type="pct"/>
            <w:hideMark/>
          </w:tcPr>
          <w:p w14:paraId="0DD54AD7" w14:textId="25045B67"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4AA4DBA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318C067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63E1BB4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65DB8DA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32D541B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3A46D65C" w14:textId="057CB20D"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A9A48D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1BE9032D" w14:textId="1BC75A6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552B891F" w14:textId="49E3749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023857D0" w14:textId="35FD6D0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468D691B" w14:textId="564D402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3A06008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134F5C7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noWrap/>
            <w:vAlign w:val="center"/>
            <w:hideMark/>
          </w:tcPr>
          <w:p w14:paraId="669A1844" w14:textId="6CA3B78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40A1D1E7" w14:textId="5FC4337E"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1AFE65A9" w14:textId="04F86263"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2C8EB69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79FFD9E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675685D2"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7AA78B08" w14:textId="77777777" w:rsidTr="003105DC">
        <w:trPr>
          <w:trHeight w:val="20"/>
        </w:trPr>
        <w:tc>
          <w:tcPr>
            <w:tcW w:w="168" w:type="pct"/>
            <w:vMerge/>
            <w:hideMark/>
          </w:tcPr>
          <w:p w14:paraId="4F84D77C"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364B8132" w14:textId="4E1ADF48"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Faik</w:t>
            </w:r>
          </w:p>
        </w:tc>
        <w:tc>
          <w:tcPr>
            <w:tcW w:w="382" w:type="pct"/>
            <w:hideMark/>
          </w:tcPr>
          <w:p w14:paraId="09A82A24" w14:textId="7FBE85F2"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Jusuf</w:t>
            </w:r>
          </w:p>
        </w:tc>
        <w:tc>
          <w:tcPr>
            <w:tcW w:w="324" w:type="pct"/>
            <w:hideMark/>
          </w:tcPr>
          <w:p w14:paraId="13656BCA" w14:textId="79BA09F5"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34E4ED8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4D789F3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2780FF0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1AC3DD8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67152EF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32B6E3A4" w14:textId="47E31BD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2D47C95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3604FD3B" w14:textId="6EB124C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7873915A" w14:textId="1CDD06A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049C307F" w14:textId="66549053"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76FD22EB" w14:textId="5531BCA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683186B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4F09B8F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noWrap/>
            <w:vAlign w:val="center"/>
            <w:hideMark/>
          </w:tcPr>
          <w:p w14:paraId="430A25E3" w14:textId="70205B11"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775C51D9" w14:textId="24527EA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2BBCF09D" w14:textId="0BD2BB7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0A67776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3E5C5F0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78B609EC"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3963FE3B" w14:textId="77777777" w:rsidTr="003105DC">
        <w:trPr>
          <w:trHeight w:val="20"/>
        </w:trPr>
        <w:tc>
          <w:tcPr>
            <w:tcW w:w="168" w:type="pct"/>
            <w:vMerge/>
            <w:hideMark/>
          </w:tcPr>
          <w:p w14:paraId="088DAC1E"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3E10B844" w14:textId="7C5E191A"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Edmir</w:t>
            </w:r>
          </w:p>
        </w:tc>
        <w:tc>
          <w:tcPr>
            <w:tcW w:w="382" w:type="pct"/>
            <w:hideMark/>
          </w:tcPr>
          <w:p w14:paraId="2279D97A" w14:textId="39247277"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Jusuf</w:t>
            </w:r>
          </w:p>
        </w:tc>
        <w:tc>
          <w:tcPr>
            <w:tcW w:w="324" w:type="pct"/>
            <w:hideMark/>
          </w:tcPr>
          <w:p w14:paraId="3798EFD1" w14:textId="546FD64F"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0134FE3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690A57C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4CD6638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57B52F7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5CEB115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41053562" w14:textId="2E6DBCE9"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7FDDD75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7C9A8C7A" w14:textId="42F50ED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500C11F1" w14:textId="4E46F99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7A191A7F" w14:textId="13E0F0A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301A7313" w14:textId="377C899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01BD59F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5831768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noWrap/>
            <w:vAlign w:val="center"/>
            <w:hideMark/>
          </w:tcPr>
          <w:p w14:paraId="7C9D0769" w14:textId="3FB625D1"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2F324D58" w14:textId="49D587D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37CDE8BC" w14:textId="1FC9E0F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71663DE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7A60A27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6844FB27"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5A0E294A" w14:textId="77777777" w:rsidTr="003105DC">
        <w:trPr>
          <w:trHeight w:val="20"/>
        </w:trPr>
        <w:tc>
          <w:tcPr>
            <w:tcW w:w="168" w:type="pct"/>
            <w:vMerge/>
            <w:hideMark/>
          </w:tcPr>
          <w:p w14:paraId="4C1CE8F6"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0C2202CE" w14:textId="24EF4B55"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Skënder</w:t>
            </w:r>
          </w:p>
        </w:tc>
        <w:tc>
          <w:tcPr>
            <w:tcW w:w="382" w:type="pct"/>
            <w:hideMark/>
          </w:tcPr>
          <w:p w14:paraId="0FD25FB9" w14:textId="5ADF94B8"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Jusuf</w:t>
            </w:r>
          </w:p>
        </w:tc>
        <w:tc>
          <w:tcPr>
            <w:tcW w:w="324" w:type="pct"/>
            <w:hideMark/>
          </w:tcPr>
          <w:p w14:paraId="14AEE93E" w14:textId="4FCFCE2F"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1536A95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6D0C5DA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0E72B09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60ED0BF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00F1A3C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5125E6D5" w14:textId="1EC7EF4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361560C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6D2EB112" w14:textId="773302D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334BE644" w14:textId="7B016EC3"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01CD99BF" w14:textId="01031B91"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478FDC19" w14:textId="6F452C5D"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74FB8F4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71B3E88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noWrap/>
            <w:vAlign w:val="center"/>
            <w:hideMark/>
          </w:tcPr>
          <w:p w14:paraId="1DEDB375" w14:textId="4BC3EFC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430A4C92" w14:textId="36D3BF8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7D28584C" w14:textId="7467640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0FD064F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48BDBC8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31F689B8"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1C35B97F" w14:textId="77777777" w:rsidTr="003105DC">
        <w:trPr>
          <w:trHeight w:val="20"/>
        </w:trPr>
        <w:tc>
          <w:tcPr>
            <w:tcW w:w="168" w:type="pct"/>
            <w:vMerge/>
            <w:hideMark/>
          </w:tcPr>
          <w:p w14:paraId="6C52E6BA"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436A6E86" w14:textId="2D4C8B80"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Aida</w:t>
            </w:r>
          </w:p>
        </w:tc>
        <w:tc>
          <w:tcPr>
            <w:tcW w:w="382" w:type="pct"/>
            <w:hideMark/>
          </w:tcPr>
          <w:p w14:paraId="651ED562" w14:textId="7BFBD06F"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Sadi</w:t>
            </w:r>
          </w:p>
        </w:tc>
        <w:tc>
          <w:tcPr>
            <w:tcW w:w="324" w:type="pct"/>
            <w:hideMark/>
          </w:tcPr>
          <w:p w14:paraId="6AECEE1C" w14:textId="4C42B646"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Halilaj</w:t>
            </w:r>
          </w:p>
        </w:tc>
        <w:tc>
          <w:tcPr>
            <w:tcW w:w="285" w:type="pct"/>
            <w:vMerge/>
            <w:vAlign w:val="center"/>
            <w:hideMark/>
          </w:tcPr>
          <w:p w14:paraId="1E779C6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6DB7515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2CB7519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0FC2CF1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3F8ED9F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664D2FFF" w14:textId="3D752D0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3A37443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7540F879" w14:textId="534DEA5E"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58893BE2" w14:textId="6F24FD2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23CB25BE" w14:textId="7910954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4373BF4B" w14:textId="0C3CF74E"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A7E6ED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6F6F430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noWrap/>
            <w:vAlign w:val="center"/>
            <w:hideMark/>
          </w:tcPr>
          <w:p w14:paraId="1A6C9A8D" w14:textId="19E82BB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5371CFB0" w14:textId="7AE14CFD"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5039832E" w14:textId="3053736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496A594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0FF08D6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1A6E801E"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0D9C904C" w14:textId="77777777" w:rsidTr="003105DC">
        <w:trPr>
          <w:trHeight w:val="20"/>
        </w:trPr>
        <w:tc>
          <w:tcPr>
            <w:tcW w:w="168" w:type="pct"/>
            <w:vMerge/>
            <w:hideMark/>
          </w:tcPr>
          <w:p w14:paraId="5419F243"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026FC5DE" w14:textId="52BC5AF0"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Servete</w:t>
            </w:r>
          </w:p>
        </w:tc>
        <w:tc>
          <w:tcPr>
            <w:tcW w:w="382" w:type="pct"/>
            <w:hideMark/>
          </w:tcPr>
          <w:p w14:paraId="15067ABE" w14:textId="66B9C2FA"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Mahmut</w:t>
            </w:r>
          </w:p>
        </w:tc>
        <w:tc>
          <w:tcPr>
            <w:tcW w:w="324" w:type="pct"/>
            <w:hideMark/>
          </w:tcPr>
          <w:p w14:paraId="349F7B21" w14:textId="03376F55"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654382F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6A053A9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65A5976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1CAE67D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69D294F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4EAAD812" w14:textId="0C7E389E"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0B3017C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4F0D4D6A" w14:textId="614EB9D9"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4C5FBBB7" w14:textId="243C995E"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0FB13E04" w14:textId="43D4755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1DA4CD76" w14:textId="48A5EA9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566AEF9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5F75ADB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noWrap/>
            <w:vAlign w:val="center"/>
            <w:hideMark/>
          </w:tcPr>
          <w:p w14:paraId="40966B72" w14:textId="20264D5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65A4DB10" w14:textId="78730229"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0074EF2D" w14:textId="6F26D82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2108363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53149D8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58ECC05D"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769B21A4" w14:textId="77777777" w:rsidTr="003105DC">
        <w:trPr>
          <w:trHeight w:val="20"/>
        </w:trPr>
        <w:tc>
          <w:tcPr>
            <w:tcW w:w="168" w:type="pct"/>
            <w:vMerge/>
            <w:hideMark/>
          </w:tcPr>
          <w:p w14:paraId="4A586549"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3C328BC5" w14:textId="7CAB202A"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Arben</w:t>
            </w:r>
          </w:p>
        </w:tc>
        <w:tc>
          <w:tcPr>
            <w:tcW w:w="382" w:type="pct"/>
            <w:hideMark/>
          </w:tcPr>
          <w:p w14:paraId="7A28CDC5" w14:textId="64B7E33E"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Sadi</w:t>
            </w:r>
          </w:p>
        </w:tc>
        <w:tc>
          <w:tcPr>
            <w:tcW w:w="324" w:type="pct"/>
            <w:hideMark/>
          </w:tcPr>
          <w:p w14:paraId="0A6AEA2B" w14:textId="6F95AF08"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42A620C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7A45469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4EB2F5B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4288362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7E917DF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2E9AF8E6" w14:textId="403E3FEE"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0A4B6CF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0AA11329" w14:textId="2F27747D"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6068B8ED" w14:textId="17ACAFE3"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2C8B3C4F" w14:textId="56E44E1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74955EDD" w14:textId="0F948BCB"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21653F0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442F6AA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noWrap/>
            <w:vAlign w:val="center"/>
            <w:hideMark/>
          </w:tcPr>
          <w:p w14:paraId="6A1C29BD" w14:textId="50C3B081"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557A2F05" w14:textId="7E5722D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4B6ABA38" w14:textId="6FDFC9F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5876C34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5F2F02F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29928F95"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7E6ABF86" w14:textId="77777777" w:rsidTr="003105DC">
        <w:trPr>
          <w:trHeight w:val="20"/>
        </w:trPr>
        <w:tc>
          <w:tcPr>
            <w:tcW w:w="168" w:type="pct"/>
            <w:vMerge/>
            <w:hideMark/>
          </w:tcPr>
          <w:p w14:paraId="38667A9A"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4E7A40AF" w14:textId="396B3E98"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Fatmira</w:t>
            </w:r>
          </w:p>
        </w:tc>
        <w:tc>
          <w:tcPr>
            <w:tcW w:w="382" w:type="pct"/>
            <w:hideMark/>
          </w:tcPr>
          <w:p w14:paraId="43105224" w14:textId="4322B02B"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Isuf</w:t>
            </w:r>
          </w:p>
        </w:tc>
        <w:tc>
          <w:tcPr>
            <w:tcW w:w="324" w:type="pct"/>
            <w:hideMark/>
          </w:tcPr>
          <w:p w14:paraId="642BFD60" w14:textId="6E5B2776"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Çali</w:t>
            </w:r>
          </w:p>
        </w:tc>
        <w:tc>
          <w:tcPr>
            <w:tcW w:w="285" w:type="pct"/>
            <w:vMerge/>
            <w:vAlign w:val="center"/>
            <w:hideMark/>
          </w:tcPr>
          <w:p w14:paraId="06A444F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66F6593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13C9C0F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3DFC94B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1DE28AF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16FA3F69" w14:textId="77534C43"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195F678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7C136B59" w14:textId="51A1903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100A3636" w14:textId="3E265AC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72CE7946" w14:textId="60758B7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760F7374" w14:textId="187421C9"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9CD214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5D8174A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noWrap/>
            <w:vAlign w:val="center"/>
            <w:hideMark/>
          </w:tcPr>
          <w:p w14:paraId="4A662EA5" w14:textId="3A40CF6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4D185E4F" w14:textId="63622CF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3AE6EBE5" w14:textId="4862D0B3"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47F478F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08D0C41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4BFE8615"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3C6DE41F" w14:textId="77777777" w:rsidTr="003105DC">
        <w:trPr>
          <w:trHeight w:val="20"/>
        </w:trPr>
        <w:tc>
          <w:tcPr>
            <w:tcW w:w="168" w:type="pct"/>
            <w:vMerge w:val="restart"/>
            <w:noWrap/>
            <w:hideMark/>
          </w:tcPr>
          <w:p w14:paraId="60426719"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2</w:t>
            </w:r>
          </w:p>
        </w:tc>
        <w:tc>
          <w:tcPr>
            <w:tcW w:w="348" w:type="pct"/>
            <w:noWrap/>
            <w:hideMark/>
          </w:tcPr>
          <w:p w14:paraId="6E7A07D1" w14:textId="0CBF9F66"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Zenepe</w:t>
            </w:r>
          </w:p>
        </w:tc>
        <w:tc>
          <w:tcPr>
            <w:tcW w:w="382" w:type="pct"/>
            <w:noWrap/>
            <w:hideMark/>
          </w:tcPr>
          <w:p w14:paraId="5A8ABFAE" w14:textId="35544F8E"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Reshit</w:t>
            </w:r>
          </w:p>
        </w:tc>
        <w:tc>
          <w:tcPr>
            <w:tcW w:w="324" w:type="pct"/>
            <w:noWrap/>
            <w:hideMark/>
          </w:tcPr>
          <w:p w14:paraId="17E85FA3" w14:textId="16CB8150"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Tagani</w:t>
            </w:r>
          </w:p>
        </w:tc>
        <w:tc>
          <w:tcPr>
            <w:tcW w:w="285" w:type="pct"/>
            <w:vMerge w:val="restart"/>
            <w:vAlign w:val="center"/>
            <w:hideMark/>
          </w:tcPr>
          <w:p w14:paraId="48A9B97F" w14:textId="04608937" w:rsidR="003105DC" w:rsidRPr="004139B6" w:rsidRDefault="004139B6"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Tiranë</w:t>
            </w:r>
          </w:p>
        </w:tc>
        <w:tc>
          <w:tcPr>
            <w:tcW w:w="194" w:type="pct"/>
            <w:vMerge w:val="restart"/>
            <w:noWrap/>
            <w:vAlign w:val="center"/>
            <w:hideMark/>
          </w:tcPr>
          <w:p w14:paraId="323E095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8170</w:t>
            </w:r>
          </w:p>
        </w:tc>
        <w:tc>
          <w:tcPr>
            <w:tcW w:w="230" w:type="pct"/>
            <w:vMerge w:val="restart"/>
            <w:noWrap/>
            <w:vAlign w:val="center"/>
            <w:hideMark/>
          </w:tcPr>
          <w:p w14:paraId="10F91E0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10/95</w:t>
            </w:r>
          </w:p>
        </w:tc>
        <w:tc>
          <w:tcPr>
            <w:tcW w:w="278" w:type="pct"/>
            <w:vMerge w:val="restart"/>
            <w:vAlign w:val="center"/>
            <w:hideMark/>
          </w:tcPr>
          <w:p w14:paraId="4001E110" w14:textId="55100F3E" w:rsidR="003105DC" w:rsidRPr="004139B6" w:rsidRDefault="004139B6"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Truall</w:t>
            </w:r>
          </w:p>
        </w:tc>
        <w:tc>
          <w:tcPr>
            <w:tcW w:w="176" w:type="pct"/>
            <w:vMerge w:val="restart"/>
            <w:vAlign w:val="center"/>
            <w:hideMark/>
          </w:tcPr>
          <w:p w14:paraId="2323F99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979</w:t>
            </w:r>
          </w:p>
        </w:tc>
        <w:tc>
          <w:tcPr>
            <w:tcW w:w="170" w:type="pct"/>
            <w:vAlign w:val="center"/>
            <w:hideMark/>
          </w:tcPr>
          <w:p w14:paraId="362A89A5" w14:textId="11ED30E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restart"/>
            <w:noWrap/>
            <w:vAlign w:val="center"/>
            <w:hideMark/>
          </w:tcPr>
          <w:p w14:paraId="18EF417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979</w:t>
            </w:r>
          </w:p>
        </w:tc>
        <w:tc>
          <w:tcPr>
            <w:tcW w:w="136" w:type="pct"/>
            <w:vAlign w:val="center"/>
            <w:hideMark/>
          </w:tcPr>
          <w:p w14:paraId="2DAFCA8D" w14:textId="5378F703"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4BFA45E9" w14:textId="62A90EA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5B58C872" w14:textId="0AA4BB7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780E9E38" w14:textId="6CB9B6E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restart"/>
            <w:vAlign w:val="center"/>
            <w:hideMark/>
          </w:tcPr>
          <w:p w14:paraId="63D8BE4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384</w:t>
            </w:r>
          </w:p>
        </w:tc>
        <w:tc>
          <w:tcPr>
            <w:tcW w:w="212" w:type="pct"/>
            <w:vMerge w:val="restart"/>
            <w:vAlign w:val="center"/>
            <w:hideMark/>
          </w:tcPr>
          <w:p w14:paraId="0D07C3D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32878</w:t>
            </w:r>
          </w:p>
        </w:tc>
        <w:tc>
          <w:tcPr>
            <w:tcW w:w="165" w:type="pct"/>
            <w:vMerge w:val="restart"/>
            <w:vAlign w:val="center"/>
            <w:hideMark/>
          </w:tcPr>
          <w:p w14:paraId="7DEFFA98" w14:textId="2BAA858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7A6D98F8" w14:textId="47D0415D"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599256C2" w14:textId="1B6859A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restart"/>
            <w:vAlign w:val="center"/>
            <w:hideMark/>
          </w:tcPr>
          <w:p w14:paraId="5E172345" w14:textId="0D44902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restart"/>
            <w:vAlign w:val="center"/>
            <w:hideMark/>
          </w:tcPr>
          <w:p w14:paraId="38B1034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12625152</w:t>
            </w:r>
          </w:p>
        </w:tc>
        <w:tc>
          <w:tcPr>
            <w:tcW w:w="331" w:type="pct"/>
            <w:vMerge w:val="restart"/>
            <w:vAlign w:val="center"/>
            <w:hideMark/>
          </w:tcPr>
          <w:p w14:paraId="79D6B1BF" w14:textId="78D9E15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Konfirmuar nga ASHK</w:t>
            </w:r>
            <w:r w:rsidR="004139B6" w:rsidRPr="004139B6">
              <w:rPr>
                <w:rFonts w:ascii="Garamond" w:hAnsi="Garamond" w:cs="Times New Roman Bold"/>
                <w:noProof/>
                <w:color w:val="000000"/>
                <w:sz w:val="14"/>
                <w:szCs w:val="14"/>
                <w:lang w:val="sq-AL"/>
              </w:rPr>
              <w:t>-ja</w:t>
            </w:r>
          </w:p>
        </w:tc>
      </w:tr>
      <w:tr w:rsidR="003105DC" w:rsidRPr="004139B6" w14:paraId="5CFB85BD" w14:textId="77777777" w:rsidTr="003105DC">
        <w:trPr>
          <w:trHeight w:val="20"/>
        </w:trPr>
        <w:tc>
          <w:tcPr>
            <w:tcW w:w="168" w:type="pct"/>
            <w:vMerge/>
            <w:hideMark/>
          </w:tcPr>
          <w:p w14:paraId="5ED55D4A"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3A68CC88" w14:textId="7C1119E9"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Dhurata</w:t>
            </w:r>
          </w:p>
        </w:tc>
        <w:tc>
          <w:tcPr>
            <w:tcW w:w="382" w:type="pct"/>
            <w:hideMark/>
          </w:tcPr>
          <w:p w14:paraId="617B3F6B" w14:textId="47588368"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Asllan</w:t>
            </w:r>
          </w:p>
        </w:tc>
        <w:tc>
          <w:tcPr>
            <w:tcW w:w="324" w:type="pct"/>
            <w:hideMark/>
          </w:tcPr>
          <w:p w14:paraId="503CC6AF" w14:textId="49145D52"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Luga</w:t>
            </w:r>
          </w:p>
        </w:tc>
        <w:tc>
          <w:tcPr>
            <w:tcW w:w="285" w:type="pct"/>
            <w:vMerge/>
            <w:vAlign w:val="center"/>
            <w:hideMark/>
          </w:tcPr>
          <w:p w14:paraId="469F071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5DE0875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09B55AC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0D68E21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0BB60C4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6201F906" w14:textId="1A5BB16B"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00BB575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2E125742" w14:textId="4AB209A5"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10AA50BA" w14:textId="2B28EC7D"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70E7B510" w14:textId="5C05405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041A25EF" w14:textId="5081332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7A2DE81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4E2E736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Merge/>
            <w:vAlign w:val="center"/>
            <w:hideMark/>
          </w:tcPr>
          <w:p w14:paraId="670E32B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26BCCA29" w14:textId="07941CD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33A45066" w14:textId="5823040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41AD3A2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2D9D205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7FEDB311"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4AC75D8B" w14:textId="77777777" w:rsidTr="003105DC">
        <w:trPr>
          <w:trHeight w:val="20"/>
        </w:trPr>
        <w:tc>
          <w:tcPr>
            <w:tcW w:w="168" w:type="pct"/>
            <w:vMerge/>
            <w:hideMark/>
          </w:tcPr>
          <w:p w14:paraId="38469986"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noWrap/>
            <w:hideMark/>
          </w:tcPr>
          <w:p w14:paraId="077C78CF" w14:textId="78EE2760"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Saimir</w:t>
            </w:r>
          </w:p>
        </w:tc>
        <w:tc>
          <w:tcPr>
            <w:tcW w:w="382" w:type="pct"/>
            <w:noWrap/>
            <w:hideMark/>
          </w:tcPr>
          <w:p w14:paraId="4D33497B" w14:textId="631D8B5A"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Asllan</w:t>
            </w:r>
          </w:p>
        </w:tc>
        <w:tc>
          <w:tcPr>
            <w:tcW w:w="324" w:type="pct"/>
            <w:noWrap/>
            <w:hideMark/>
          </w:tcPr>
          <w:p w14:paraId="4396DAEF" w14:textId="386F1F15"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Tagani</w:t>
            </w:r>
          </w:p>
        </w:tc>
        <w:tc>
          <w:tcPr>
            <w:tcW w:w="285" w:type="pct"/>
            <w:vMerge/>
            <w:vAlign w:val="center"/>
            <w:hideMark/>
          </w:tcPr>
          <w:p w14:paraId="0D59E83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4D2DE38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747E038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21599A2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057B6A7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6AB015B8" w14:textId="525E428E"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003E206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6A6E63EA" w14:textId="052C1C6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27FBE6F2" w14:textId="084A549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05D7991A" w14:textId="269BEF09"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3B191CFD" w14:textId="472DFF5D"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D79E5A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586B5BE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Merge/>
            <w:vAlign w:val="center"/>
            <w:hideMark/>
          </w:tcPr>
          <w:p w14:paraId="29B0B36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7ADE9EF9" w14:textId="4AAA7D7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4985B7A2" w14:textId="099CCAB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29E2A16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76561D2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60A8E789"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37B574AB" w14:textId="77777777" w:rsidTr="003105DC">
        <w:trPr>
          <w:trHeight w:val="20"/>
        </w:trPr>
        <w:tc>
          <w:tcPr>
            <w:tcW w:w="168" w:type="pct"/>
            <w:vMerge/>
            <w:hideMark/>
          </w:tcPr>
          <w:p w14:paraId="5D5C711D"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noWrap/>
            <w:hideMark/>
          </w:tcPr>
          <w:p w14:paraId="3E6C5AA6" w14:textId="48191C37"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Bujar</w:t>
            </w:r>
          </w:p>
        </w:tc>
        <w:tc>
          <w:tcPr>
            <w:tcW w:w="382" w:type="pct"/>
            <w:noWrap/>
            <w:hideMark/>
          </w:tcPr>
          <w:p w14:paraId="5DDE6879" w14:textId="1EE18719"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Muharrem</w:t>
            </w:r>
          </w:p>
        </w:tc>
        <w:tc>
          <w:tcPr>
            <w:tcW w:w="324" w:type="pct"/>
            <w:noWrap/>
            <w:hideMark/>
          </w:tcPr>
          <w:p w14:paraId="385ABF73" w14:textId="5CAB4741"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Luga</w:t>
            </w:r>
          </w:p>
        </w:tc>
        <w:tc>
          <w:tcPr>
            <w:tcW w:w="285" w:type="pct"/>
            <w:vMerge/>
            <w:vAlign w:val="center"/>
            <w:hideMark/>
          </w:tcPr>
          <w:p w14:paraId="0C6F824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2CE5E66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0AC442D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264470D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2AA9E04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520E5E35" w14:textId="5F1907E5"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0C41039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3533F773" w14:textId="5E50D859"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25A8BBB7" w14:textId="5E88A75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55361327" w14:textId="3B88D31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16899770" w14:textId="0B1686A1"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3783561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448B79B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Merge/>
            <w:vAlign w:val="center"/>
            <w:hideMark/>
          </w:tcPr>
          <w:p w14:paraId="35CA346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29485C95" w14:textId="7A37723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581496D2" w14:textId="3C260D9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28EAD63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5428292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23C0D4EE"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0F0C6F2D" w14:textId="77777777" w:rsidTr="003105DC">
        <w:trPr>
          <w:trHeight w:val="20"/>
        </w:trPr>
        <w:tc>
          <w:tcPr>
            <w:tcW w:w="168" w:type="pct"/>
            <w:vMerge/>
            <w:hideMark/>
          </w:tcPr>
          <w:p w14:paraId="4749A587"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6F600AF9" w14:textId="7D353BB4"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Liliana</w:t>
            </w:r>
          </w:p>
        </w:tc>
        <w:tc>
          <w:tcPr>
            <w:tcW w:w="382" w:type="pct"/>
            <w:hideMark/>
          </w:tcPr>
          <w:p w14:paraId="5291F7FA" w14:textId="07AEA455"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Muharem</w:t>
            </w:r>
          </w:p>
        </w:tc>
        <w:tc>
          <w:tcPr>
            <w:tcW w:w="324" w:type="pct"/>
            <w:hideMark/>
          </w:tcPr>
          <w:p w14:paraId="44E32609" w14:textId="0CF72B10"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Kazazi</w:t>
            </w:r>
          </w:p>
        </w:tc>
        <w:tc>
          <w:tcPr>
            <w:tcW w:w="285" w:type="pct"/>
            <w:vMerge/>
            <w:vAlign w:val="center"/>
            <w:hideMark/>
          </w:tcPr>
          <w:p w14:paraId="5936F68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2C9D131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20F1C54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7629F48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297DB8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56CDB244" w14:textId="1AE315C5"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2C3CCDF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33B57E54" w14:textId="14C6F2D9"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54BC25F2" w14:textId="2F5F1EDD"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51088F0D" w14:textId="6F2FC851"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5064D344" w14:textId="1724C8E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709C6F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5D230E2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Merge/>
            <w:vAlign w:val="center"/>
            <w:hideMark/>
          </w:tcPr>
          <w:p w14:paraId="24E3DEB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54E4E54E" w14:textId="793D35E3"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6C3DC9B5" w14:textId="3C49471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197025E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7E6BFAF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0F88D2D2"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34C74106" w14:textId="77777777" w:rsidTr="003105DC">
        <w:trPr>
          <w:trHeight w:val="20"/>
        </w:trPr>
        <w:tc>
          <w:tcPr>
            <w:tcW w:w="168" w:type="pct"/>
            <w:vMerge/>
            <w:hideMark/>
          </w:tcPr>
          <w:p w14:paraId="6B11BD41"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22965163" w14:textId="6AA6C5BA"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Luljeta</w:t>
            </w:r>
          </w:p>
        </w:tc>
        <w:tc>
          <w:tcPr>
            <w:tcW w:w="382" w:type="pct"/>
            <w:hideMark/>
          </w:tcPr>
          <w:p w14:paraId="7BBD16A8" w14:textId="5D632866"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Murat</w:t>
            </w:r>
          </w:p>
        </w:tc>
        <w:tc>
          <w:tcPr>
            <w:tcW w:w="324" w:type="pct"/>
            <w:hideMark/>
          </w:tcPr>
          <w:p w14:paraId="201B271D" w14:textId="0162BE88"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Ndreçka</w:t>
            </w:r>
          </w:p>
        </w:tc>
        <w:tc>
          <w:tcPr>
            <w:tcW w:w="285" w:type="pct"/>
            <w:vMerge/>
            <w:vAlign w:val="center"/>
            <w:hideMark/>
          </w:tcPr>
          <w:p w14:paraId="4CB8559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56B80AF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6D8AB89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7DD9796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1B12ABB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3651B8B0" w14:textId="6239207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7826F66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09C8A02C" w14:textId="44A01ACD"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70B5731A" w14:textId="4D30F793"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7C0D9258" w14:textId="6A9698B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2FB43B5F" w14:textId="2E6DAE4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305679A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0086338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Merge/>
            <w:vAlign w:val="center"/>
            <w:hideMark/>
          </w:tcPr>
          <w:p w14:paraId="37742B9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7EB946B9" w14:textId="40C38EB1"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24DB3114" w14:textId="2945FF4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07F6882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17D15F3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563E72CF"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29BC0B77" w14:textId="77777777" w:rsidTr="003105DC">
        <w:trPr>
          <w:trHeight w:val="20"/>
        </w:trPr>
        <w:tc>
          <w:tcPr>
            <w:tcW w:w="168" w:type="pct"/>
            <w:vMerge/>
            <w:hideMark/>
          </w:tcPr>
          <w:p w14:paraId="5B164424"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0041056E" w14:textId="1C62D403"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Andrea</w:t>
            </w:r>
          </w:p>
        </w:tc>
        <w:tc>
          <w:tcPr>
            <w:tcW w:w="382" w:type="pct"/>
            <w:hideMark/>
          </w:tcPr>
          <w:p w14:paraId="5979F319" w14:textId="5127F1A3"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Murat</w:t>
            </w:r>
          </w:p>
        </w:tc>
        <w:tc>
          <w:tcPr>
            <w:tcW w:w="324" w:type="pct"/>
            <w:hideMark/>
          </w:tcPr>
          <w:p w14:paraId="366FF162" w14:textId="053BE573"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Papa</w:t>
            </w:r>
          </w:p>
        </w:tc>
        <w:tc>
          <w:tcPr>
            <w:tcW w:w="285" w:type="pct"/>
            <w:vMerge/>
            <w:vAlign w:val="center"/>
            <w:hideMark/>
          </w:tcPr>
          <w:p w14:paraId="7F8C02A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394EE0D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2215659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29E7FE0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408D25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217958BA" w14:textId="7D5F44F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74D8F3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057D15CB" w14:textId="4AE5D9CD"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2AB9BF2D" w14:textId="6EE1631D"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32E7DE31" w14:textId="57A440F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0443C42A" w14:textId="535D90F5"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36C921E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5D25651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Merge/>
            <w:vAlign w:val="center"/>
            <w:hideMark/>
          </w:tcPr>
          <w:p w14:paraId="7EA31D1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529F9BA6" w14:textId="478EF48D"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5023143C" w14:textId="52488E21"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6CCC0EF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6B6743B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739EAF68"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26B7B9DE" w14:textId="77777777" w:rsidTr="003105DC">
        <w:trPr>
          <w:trHeight w:val="20"/>
        </w:trPr>
        <w:tc>
          <w:tcPr>
            <w:tcW w:w="168" w:type="pct"/>
            <w:vMerge/>
            <w:hideMark/>
          </w:tcPr>
          <w:p w14:paraId="2E109040"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4C7AADAF" w14:textId="16FDDE7A"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Arjan</w:t>
            </w:r>
          </w:p>
        </w:tc>
        <w:tc>
          <w:tcPr>
            <w:tcW w:w="382" w:type="pct"/>
            <w:hideMark/>
          </w:tcPr>
          <w:p w14:paraId="1965E286" w14:textId="2B0A5F3B"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Agim</w:t>
            </w:r>
          </w:p>
        </w:tc>
        <w:tc>
          <w:tcPr>
            <w:tcW w:w="324" w:type="pct"/>
            <w:hideMark/>
          </w:tcPr>
          <w:p w14:paraId="74B0013F" w14:textId="7CCB8704"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Tagani</w:t>
            </w:r>
          </w:p>
        </w:tc>
        <w:tc>
          <w:tcPr>
            <w:tcW w:w="285" w:type="pct"/>
            <w:vMerge/>
            <w:vAlign w:val="center"/>
            <w:hideMark/>
          </w:tcPr>
          <w:p w14:paraId="1F2CD48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15E24EF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25FCCA6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6DED956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E887A6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64CCF5C5" w14:textId="448157B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25FD686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059BD99E" w14:textId="310EC52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46F848D5" w14:textId="1EAE091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3E0EE354" w14:textId="159F795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5C33E016" w14:textId="21FFE5F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D288C4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279A42E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Merge/>
            <w:vAlign w:val="center"/>
            <w:hideMark/>
          </w:tcPr>
          <w:p w14:paraId="640674B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66B83232" w14:textId="7125EDE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436A9E53" w14:textId="57248119"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6C48C12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3E26B75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6E53FA56"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749CCD04" w14:textId="77777777" w:rsidTr="003105DC">
        <w:trPr>
          <w:trHeight w:val="20"/>
        </w:trPr>
        <w:tc>
          <w:tcPr>
            <w:tcW w:w="168" w:type="pct"/>
            <w:vMerge/>
            <w:hideMark/>
          </w:tcPr>
          <w:p w14:paraId="7162409A"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615554AC" w14:textId="6892B1D0"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Irena</w:t>
            </w:r>
          </w:p>
        </w:tc>
        <w:tc>
          <w:tcPr>
            <w:tcW w:w="382" w:type="pct"/>
            <w:hideMark/>
          </w:tcPr>
          <w:p w14:paraId="219E26B9" w14:textId="7F29EC1B"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Agim</w:t>
            </w:r>
          </w:p>
        </w:tc>
        <w:tc>
          <w:tcPr>
            <w:tcW w:w="324" w:type="pct"/>
            <w:hideMark/>
          </w:tcPr>
          <w:p w14:paraId="4B4051AF" w14:textId="554CE25C"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Saraçi</w:t>
            </w:r>
          </w:p>
        </w:tc>
        <w:tc>
          <w:tcPr>
            <w:tcW w:w="285" w:type="pct"/>
            <w:vMerge/>
            <w:vAlign w:val="center"/>
            <w:hideMark/>
          </w:tcPr>
          <w:p w14:paraId="7D8A958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4897CFB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0308474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6FA2E6D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577F094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3F9479C2" w14:textId="2E796F5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3E0FD67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00A2E4DB" w14:textId="03B0BBC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04324854" w14:textId="2E20F8CB"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180D7CC9" w14:textId="41F5575E"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5878E7D1" w14:textId="7C257FE5"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316231B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1F1A485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Merge/>
            <w:vAlign w:val="center"/>
            <w:hideMark/>
          </w:tcPr>
          <w:p w14:paraId="4E5726E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007C1CDA" w14:textId="45A870B9"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346B7BC3" w14:textId="69F93ED9"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1A77B3E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7D3D252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2DC834C2"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274F2B66" w14:textId="77777777" w:rsidTr="003105DC">
        <w:trPr>
          <w:trHeight w:val="20"/>
        </w:trPr>
        <w:tc>
          <w:tcPr>
            <w:tcW w:w="168" w:type="pct"/>
            <w:vMerge/>
            <w:hideMark/>
          </w:tcPr>
          <w:p w14:paraId="3E720ACA"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3814B66F" w14:textId="41C329CC"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Kledian</w:t>
            </w:r>
          </w:p>
        </w:tc>
        <w:tc>
          <w:tcPr>
            <w:tcW w:w="382" w:type="pct"/>
            <w:hideMark/>
          </w:tcPr>
          <w:p w14:paraId="0DA78C01" w14:textId="3A22B9DF"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Fatmir</w:t>
            </w:r>
          </w:p>
        </w:tc>
        <w:tc>
          <w:tcPr>
            <w:tcW w:w="324" w:type="pct"/>
            <w:hideMark/>
          </w:tcPr>
          <w:p w14:paraId="6FB2C75F" w14:textId="26E3FDC4"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38976C8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242AD81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1AB1104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15C9209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5FF3592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15B01E63" w14:textId="19ECFC4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208A810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7C859554" w14:textId="3396E36B"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2BBEADE7" w14:textId="3E9F5F7B"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4D225075" w14:textId="031EC2D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387574AB" w14:textId="4E25345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0D0987A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41A51E9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Merge/>
            <w:vAlign w:val="center"/>
            <w:hideMark/>
          </w:tcPr>
          <w:p w14:paraId="7692ED9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7DB224FA" w14:textId="04564BC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36418AB9" w14:textId="7DA5A4B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0B73B77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71515AE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5918CBCC"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1F7BED41" w14:textId="77777777" w:rsidTr="003105DC">
        <w:trPr>
          <w:trHeight w:val="20"/>
        </w:trPr>
        <w:tc>
          <w:tcPr>
            <w:tcW w:w="168" w:type="pct"/>
            <w:vMerge/>
            <w:hideMark/>
          </w:tcPr>
          <w:p w14:paraId="2340BD2D"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05A62804" w14:textId="5AE81A34"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Gentiana</w:t>
            </w:r>
          </w:p>
        </w:tc>
        <w:tc>
          <w:tcPr>
            <w:tcW w:w="382" w:type="pct"/>
            <w:hideMark/>
          </w:tcPr>
          <w:p w14:paraId="5259CB90" w14:textId="23E1D06F"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Fatmir</w:t>
            </w:r>
          </w:p>
        </w:tc>
        <w:tc>
          <w:tcPr>
            <w:tcW w:w="324" w:type="pct"/>
            <w:hideMark/>
          </w:tcPr>
          <w:p w14:paraId="59E3304C" w14:textId="66474D5C"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7BC0BD6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2C2F2AE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288DBDF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60BD11E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5064CA1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45A8F7BE" w14:textId="56AC429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7E3520B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5736085E" w14:textId="2983737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4EEBD4FD" w14:textId="32F2A46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4856DBC1" w14:textId="2199F86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47395FE4" w14:textId="2ADA8FD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7F20936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1FC4C87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Merge/>
            <w:vAlign w:val="center"/>
            <w:hideMark/>
          </w:tcPr>
          <w:p w14:paraId="5B4C420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178E89A6" w14:textId="1DCCBC1E"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52435D20" w14:textId="5259874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7D587AD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466CE79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5AFC6357"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0D09333E" w14:textId="77777777" w:rsidTr="003105DC">
        <w:trPr>
          <w:trHeight w:val="20"/>
        </w:trPr>
        <w:tc>
          <w:tcPr>
            <w:tcW w:w="168" w:type="pct"/>
            <w:vMerge/>
            <w:hideMark/>
          </w:tcPr>
          <w:p w14:paraId="7049989F"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52710CF0" w14:textId="5250C862"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Muhamet</w:t>
            </w:r>
          </w:p>
        </w:tc>
        <w:tc>
          <w:tcPr>
            <w:tcW w:w="382" w:type="pct"/>
            <w:hideMark/>
          </w:tcPr>
          <w:p w14:paraId="560A32B8" w14:textId="0852C4AC"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Fiqiri</w:t>
            </w:r>
          </w:p>
        </w:tc>
        <w:tc>
          <w:tcPr>
            <w:tcW w:w="324" w:type="pct"/>
            <w:hideMark/>
          </w:tcPr>
          <w:p w14:paraId="6048AD62" w14:textId="10837762"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5F30820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62FA642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3AE0D27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5DF6A56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5A3329A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77D25E22" w14:textId="4FA80B2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5C72367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24A02D4D" w14:textId="7CC0DF3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2FF6B40C" w14:textId="0E40FB9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2665F85E" w14:textId="6E01380E"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30F5F6FB" w14:textId="3FD06D9E"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6710C3F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0939B65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Merge/>
            <w:vAlign w:val="center"/>
            <w:hideMark/>
          </w:tcPr>
          <w:p w14:paraId="0614ED8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6BE8A67C" w14:textId="3A0A1C0B"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5747D277" w14:textId="30E29D13"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7961FCF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3F32727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0D5EE879"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6EED7212" w14:textId="77777777" w:rsidTr="003105DC">
        <w:trPr>
          <w:trHeight w:val="20"/>
        </w:trPr>
        <w:tc>
          <w:tcPr>
            <w:tcW w:w="168" w:type="pct"/>
            <w:vMerge/>
            <w:hideMark/>
          </w:tcPr>
          <w:p w14:paraId="34FF775D"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4792FA36" w14:textId="51F68BE3"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Suzana</w:t>
            </w:r>
          </w:p>
        </w:tc>
        <w:tc>
          <w:tcPr>
            <w:tcW w:w="382" w:type="pct"/>
            <w:hideMark/>
          </w:tcPr>
          <w:p w14:paraId="6C95B1C5" w14:textId="06843125"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Fiqiri</w:t>
            </w:r>
          </w:p>
        </w:tc>
        <w:tc>
          <w:tcPr>
            <w:tcW w:w="324" w:type="pct"/>
            <w:hideMark/>
          </w:tcPr>
          <w:p w14:paraId="45D1CFB2" w14:textId="6DE7666A"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1D19C6B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00E844C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69A33CE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3664C6C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532BC46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511B392D" w14:textId="00B0BBE5"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1C6D5A4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2A2E057B" w14:textId="1724F97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4294FA6D" w14:textId="00820ED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68581105" w14:textId="18800239"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1591DC76" w14:textId="01E1F1B5"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17C3671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3E55ECF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Merge/>
            <w:vAlign w:val="center"/>
            <w:hideMark/>
          </w:tcPr>
          <w:p w14:paraId="017087E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5519E63B" w14:textId="54025B6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5DA24C4F" w14:textId="797A916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3656671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2BBCAE0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006CF486"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1F3FC725" w14:textId="77777777" w:rsidTr="003105DC">
        <w:trPr>
          <w:trHeight w:val="20"/>
        </w:trPr>
        <w:tc>
          <w:tcPr>
            <w:tcW w:w="168" w:type="pct"/>
            <w:vMerge/>
            <w:hideMark/>
          </w:tcPr>
          <w:p w14:paraId="263E21FD"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38AAB942" w14:textId="798583FB"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Shpëtim</w:t>
            </w:r>
          </w:p>
        </w:tc>
        <w:tc>
          <w:tcPr>
            <w:tcW w:w="382" w:type="pct"/>
            <w:hideMark/>
          </w:tcPr>
          <w:p w14:paraId="0891E45C" w14:textId="3809EF21"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Fiqiri</w:t>
            </w:r>
          </w:p>
        </w:tc>
        <w:tc>
          <w:tcPr>
            <w:tcW w:w="324" w:type="pct"/>
            <w:hideMark/>
          </w:tcPr>
          <w:p w14:paraId="5FF2468E" w14:textId="3A61240F"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6C89AB1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7874CA8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338B443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00C3AB8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6D96FA9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5418F37C" w14:textId="6E28483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5C41C61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62587B33" w14:textId="1A66A013"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777B4B7C" w14:textId="6E17C0C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500BCCD5" w14:textId="204AB3B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6FBDD9B9" w14:textId="6CDE0471"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61567FF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4E775CE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Merge/>
            <w:vAlign w:val="center"/>
            <w:hideMark/>
          </w:tcPr>
          <w:p w14:paraId="5434CD2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08AF684D" w14:textId="1C5D586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4C41139C" w14:textId="4414B93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779A260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6FB0E88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70D46551"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6C25E18D" w14:textId="77777777" w:rsidTr="003105DC">
        <w:trPr>
          <w:trHeight w:val="20"/>
        </w:trPr>
        <w:tc>
          <w:tcPr>
            <w:tcW w:w="168" w:type="pct"/>
            <w:vMerge/>
            <w:hideMark/>
          </w:tcPr>
          <w:p w14:paraId="6CC78D83"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3E8CC7D6" w14:textId="17C9FA0E"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Shadije</w:t>
            </w:r>
          </w:p>
        </w:tc>
        <w:tc>
          <w:tcPr>
            <w:tcW w:w="382" w:type="pct"/>
            <w:hideMark/>
          </w:tcPr>
          <w:p w14:paraId="39DB304A" w14:textId="774D19CE"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Hamid</w:t>
            </w:r>
          </w:p>
        </w:tc>
        <w:tc>
          <w:tcPr>
            <w:tcW w:w="324" w:type="pct"/>
            <w:hideMark/>
          </w:tcPr>
          <w:p w14:paraId="28D84EAA" w14:textId="371C6329"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0D4EAA0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1DDE637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779B265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161AF4C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232E5FF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4524A4D4" w14:textId="6A113D8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29D43CE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4E30FBE6" w14:textId="32715A4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483C972C" w14:textId="41A021A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57804D0C" w14:textId="37385D7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7018ABEF" w14:textId="08673903"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7D88E33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0781845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Merge/>
            <w:vAlign w:val="center"/>
            <w:hideMark/>
          </w:tcPr>
          <w:p w14:paraId="0EBE722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3B2DB0EF" w14:textId="7B02EF3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62E9A334" w14:textId="3A9F39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3826EEB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489FA5E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2FABC80A"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60E0A006" w14:textId="77777777" w:rsidTr="003105DC">
        <w:trPr>
          <w:trHeight w:val="20"/>
        </w:trPr>
        <w:tc>
          <w:tcPr>
            <w:tcW w:w="168" w:type="pct"/>
            <w:vMerge/>
            <w:hideMark/>
          </w:tcPr>
          <w:p w14:paraId="044AC7BA"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43DCD475" w14:textId="5B4651E8"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Besnik</w:t>
            </w:r>
          </w:p>
        </w:tc>
        <w:tc>
          <w:tcPr>
            <w:tcW w:w="382" w:type="pct"/>
            <w:hideMark/>
          </w:tcPr>
          <w:p w14:paraId="09CF5497" w14:textId="10A08CC1"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Hamdi</w:t>
            </w:r>
          </w:p>
        </w:tc>
        <w:tc>
          <w:tcPr>
            <w:tcW w:w="324" w:type="pct"/>
            <w:hideMark/>
          </w:tcPr>
          <w:p w14:paraId="71ECCE4A" w14:textId="3259E99A"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24B2D7E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7C10BB4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28ECE21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22AA63C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7DC361F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4B9277A1" w14:textId="096C5E1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D04442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37B7CF95" w14:textId="1D61E28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21A3562E" w14:textId="4F3D51C1"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122DEE64" w14:textId="7E762FB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071F3757" w14:textId="1711F1E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539AC33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73411C0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Merge/>
            <w:vAlign w:val="center"/>
            <w:hideMark/>
          </w:tcPr>
          <w:p w14:paraId="23DD381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78BCEA5F" w14:textId="2678E93B"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02782491" w14:textId="07984185"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561F917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141B497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75DE0131"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1F752F64" w14:textId="77777777" w:rsidTr="003105DC">
        <w:trPr>
          <w:trHeight w:val="20"/>
        </w:trPr>
        <w:tc>
          <w:tcPr>
            <w:tcW w:w="168" w:type="pct"/>
            <w:vMerge/>
            <w:hideMark/>
          </w:tcPr>
          <w:p w14:paraId="2467DD53"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3FA27625" w14:textId="0DAF72EF"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Ibrahim</w:t>
            </w:r>
          </w:p>
        </w:tc>
        <w:tc>
          <w:tcPr>
            <w:tcW w:w="382" w:type="pct"/>
            <w:hideMark/>
          </w:tcPr>
          <w:p w14:paraId="569B3DBC" w14:textId="0659EDB2"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Hamdi</w:t>
            </w:r>
          </w:p>
        </w:tc>
        <w:tc>
          <w:tcPr>
            <w:tcW w:w="324" w:type="pct"/>
            <w:hideMark/>
          </w:tcPr>
          <w:p w14:paraId="1C9C3C67" w14:textId="04EC237A"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30C5EC7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340E9D0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2FA9F32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25E2C79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080F8ED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57E7EE00" w14:textId="771650E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77A267A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2C6FD3A7" w14:textId="2E2B641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591780E9" w14:textId="51ACD2CD"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75B96347" w14:textId="6E1FDEA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64228590" w14:textId="57ACD6B9"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1B6ADF6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6E08153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Merge/>
            <w:vAlign w:val="center"/>
            <w:hideMark/>
          </w:tcPr>
          <w:p w14:paraId="47234A7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2FED26A1" w14:textId="1CB66A6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37EFAF14" w14:textId="1D1B9F5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011C5BC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37F975A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782430E8"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676D3FCA" w14:textId="77777777" w:rsidTr="003105DC">
        <w:trPr>
          <w:trHeight w:val="20"/>
        </w:trPr>
        <w:tc>
          <w:tcPr>
            <w:tcW w:w="168" w:type="pct"/>
            <w:vMerge/>
            <w:hideMark/>
          </w:tcPr>
          <w:p w14:paraId="6DA7D396"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5A6D0D8A" w14:textId="5F93C647"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Faik</w:t>
            </w:r>
          </w:p>
        </w:tc>
        <w:tc>
          <w:tcPr>
            <w:tcW w:w="382" w:type="pct"/>
            <w:hideMark/>
          </w:tcPr>
          <w:p w14:paraId="24AD3E47" w14:textId="51CB4558"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Jusuf</w:t>
            </w:r>
          </w:p>
        </w:tc>
        <w:tc>
          <w:tcPr>
            <w:tcW w:w="324" w:type="pct"/>
            <w:hideMark/>
          </w:tcPr>
          <w:p w14:paraId="253AE6C9" w14:textId="18477471"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5FB4815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2AD1C12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4BEC3FB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41548EE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63FAAB0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227F079A" w14:textId="47BBDA5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7E53684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60D52524" w14:textId="0CB4155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6BFEC7E4" w14:textId="73A4A83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284772A9" w14:textId="0ED6237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5806888C" w14:textId="481C66A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0DB143D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6483846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Merge/>
            <w:vAlign w:val="center"/>
            <w:hideMark/>
          </w:tcPr>
          <w:p w14:paraId="247BA80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36EA065C" w14:textId="0499D76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4B02CDE4" w14:textId="1CE944A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45A16ED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5D25B46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0A8690CA"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5397CABB" w14:textId="77777777" w:rsidTr="003105DC">
        <w:trPr>
          <w:trHeight w:val="20"/>
        </w:trPr>
        <w:tc>
          <w:tcPr>
            <w:tcW w:w="168" w:type="pct"/>
            <w:vMerge/>
            <w:hideMark/>
          </w:tcPr>
          <w:p w14:paraId="6535213D"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424920D7" w14:textId="37C5F9AE"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Edmir</w:t>
            </w:r>
          </w:p>
        </w:tc>
        <w:tc>
          <w:tcPr>
            <w:tcW w:w="382" w:type="pct"/>
            <w:hideMark/>
          </w:tcPr>
          <w:p w14:paraId="0A7D9F5E" w14:textId="7A6415DB"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Isuf</w:t>
            </w:r>
          </w:p>
        </w:tc>
        <w:tc>
          <w:tcPr>
            <w:tcW w:w="324" w:type="pct"/>
            <w:hideMark/>
          </w:tcPr>
          <w:p w14:paraId="105782A9" w14:textId="6E54FB4F"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083C590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0E2F130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3EFA4FC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23D2994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614DE29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03F9EF55" w14:textId="3BFB0039"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265F3FC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2F1DD1F0" w14:textId="274470D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260BC393" w14:textId="07A98B53"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2C5A9AA5" w14:textId="0E52B0DE"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2AEB8748" w14:textId="1557F39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28B198B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403D84B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Merge/>
            <w:vAlign w:val="center"/>
            <w:hideMark/>
          </w:tcPr>
          <w:p w14:paraId="13195C9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4F00D25C" w14:textId="6A28B18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6D92E94A" w14:textId="362EB745"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380C9BD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56C4615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46D77B08"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329E3696" w14:textId="77777777" w:rsidTr="003105DC">
        <w:trPr>
          <w:trHeight w:val="20"/>
        </w:trPr>
        <w:tc>
          <w:tcPr>
            <w:tcW w:w="168" w:type="pct"/>
            <w:vMerge/>
            <w:hideMark/>
          </w:tcPr>
          <w:p w14:paraId="01494633"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7316B2F8" w14:textId="449CD0B4"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Skënder</w:t>
            </w:r>
          </w:p>
        </w:tc>
        <w:tc>
          <w:tcPr>
            <w:tcW w:w="382" w:type="pct"/>
            <w:hideMark/>
          </w:tcPr>
          <w:p w14:paraId="48DCC6E3" w14:textId="33A061DC"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Jusuf</w:t>
            </w:r>
          </w:p>
        </w:tc>
        <w:tc>
          <w:tcPr>
            <w:tcW w:w="324" w:type="pct"/>
            <w:hideMark/>
          </w:tcPr>
          <w:p w14:paraId="58C6BBF8" w14:textId="17837ED5"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5B25FA3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5AFC5FF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1EF9DCE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729D15E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0F5F679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5A16BA31" w14:textId="3939B34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34F1C09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3975618E" w14:textId="759E684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672C471F" w14:textId="5913575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28B1557E" w14:textId="56098B1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36298576" w14:textId="47295123"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71F1CCA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64459CE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Merge/>
            <w:vAlign w:val="center"/>
            <w:hideMark/>
          </w:tcPr>
          <w:p w14:paraId="5DA2240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304C60DB" w14:textId="171A8183"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7D2C7C42" w14:textId="6EE7313D"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2EA7F3D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7C42C00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27CE5BA3"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732A16A0" w14:textId="77777777" w:rsidTr="003105DC">
        <w:trPr>
          <w:trHeight w:val="20"/>
        </w:trPr>
        <w:tc>
          <w:tcPr>
            <w:tcW w:w="168" w:type="pct"/>
            <w:vMerge/>
            <w:hideMark/>
          </w:tcPr>
          <w:p w14:paraId="7AA0DF12"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089AB9CB" w14:textId="2981F00C"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Aida</w:t>
            </w:r>
          </w:p>
        </w:tc>
        <w:tc>
          <w:tcPr>
            <w:tcW w:w="382" w:type="pct"/>
            <w:hideMark/>
          </w:tcPr>
          <w:p w14:paraId="32D644CA" w14:textId="2E073951"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Sadi</w:t>
            </w:r>
          </w:p>
        </w:tc>
        <w:tc>
          <w:tcPr>
            <w:tcW w:w="324" w:type="pct"/>
            <w:hideMark/>
          </w:tcPr>
          <w:p w14:paraId="6119BB05" w14:textId="27713846"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Halilaj</w:t>
            </w:r>
          </w:p>
        </w:tc>
        <w:tc>
          <w:tcPr>
            <w:tcW w:w="285" w:type="pct"/>
            <w:vMerge/>
            <w:vAlign w:val="center"/>
            <w:hideMark/>
          </w:tcPr>
          <w:p w14:paraId="33288D2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35BBDEF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0364B23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4915F30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6A19F1F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006586ED" w14:textId="3658E945"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51F5E9E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621BC293" w14:textId="0BF9DC81"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5E046056" w14:textId="0B8CEB93"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68F0A266" w14:textId="38362E69"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7293171E" w14:textId="119F3AF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0FEAC19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3C11F36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Merge/>
            <w:vAlign w:val="center"/>
            <w:hideMark/>
          </w:tcPr>
          <w:p w14:paraId="17B3BB0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651B5BCD" w14:textId="24A6519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659DBA43" w14:textId="1B945C8E"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6EFF80A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5AF8024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777C35D5"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4FCBED79" w14:textId="77777777" w:rsidTr="003105DC">
        <w:trPr>
          <w:trHeight w:val="20"/>
        </w:trPr>
        <w:tc>
          <w:tcPr>
            <w:tcW w:w="168" w:type="pct"/>
            <w:vMerge/>
            <w:hideMark/>
          </w:tcPr>
          <w:p w14:paraId="30B2E7D8"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5A751CB6" w14:textId="3EFB0446"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Servete</w:t>
            </w:r>
          </w:p>
        </w:tc>
        <w:tc>
          <w:tcPr>
            <w:tcW w:w="382" w:type="pct"/>
            <w:hideMark/>
          </w:tcPr>
          <w:p w14:paraId="59DB6AC0" w14:textId="2AF8E291"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Mahmut</w:t>
            </w:r>
          </w:p>
        </w:tc>
        <w:tc>
          <w:tcPr>
            <w:tcW w:w="324" w:type="pct"/>
            <w:hideMark/>
          </w:tcPr>
          <w:p w14:paraId="519B3286" w14:textId="3125A40F"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49EE124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4D40E2B9"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4D46A96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2ADC9D5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6C8E02A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1F08A2E7" w14:textId="25AF797F"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295E307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1D770A92" w14:textId="57D4C2AB"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7ADD50BD" w14:textId="183D098B"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176F4A5D" w14:textId="78A3D0C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23849440" w14:textId="3F8DD789"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3038132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72435F9C"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Merge/>
            <w:vAlign w:val="center"/>
            <w:hideMark/>
          </w:tcPr>
          <w:p w14:paraId="1DB7D67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30AB5133" w14:textId="3F9269E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3756CD52" w14:textId="6EF49EA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180F9AA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29ADE18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0EB1A321"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4250EB6A" w14:textId="77777777" w:rsidTr="003105DC">
        <w:trPr>
          <w:trHeight w:val="20"/>
        </w:trPr>
        <w:tc>
          <w:tcPr>
            <w:tcW w:w="168" w:type="pct"/>
            <w:vMerge/>
            <w:hideMark/>
          </w:tcPr>
          <w:p w14:paraId="5D62158B"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16E1667E" w14:textId="69B24424"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Arben</w:t>
            </w:r>
          </w:p>
        </w:tc>
        <w:tc>
          <w:tcPr>
            <w:tcW w:w="382" w:type="pct"/>
            <w:hideMark/>
          </w:tcPr>
          <w:p w14:paraId="60259FF3" w14:textId="7BF929FD"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Sadi</w:t>
            </w:r>
          </w:p>
        </w:tc>
        <w:tc>
          <w:tcPr>
            <w:tcW w:w="324" w:type="pct"/>
            <w:hideMark/>
          </w:tcPr>
          <w:p w14:paraId="1E76259D" w14:textId="69248075"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Qefalia</w:t>
            </w:r>
          </w:p>
        </w:tc>
        <w:tc>
          <w:tcPr>
            <w:tcW w:w="285" w:type="pct"/>
            <w:vMerge/>
            <w:vAlign w:val="center"/>
            <w:hideMark/>
          </w:tcPr>
          <w:p w14:paraId="358DC6F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1B15A2E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281851B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4803975F"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CD2F2B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53B5990A" w14:textId="397826B1"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78BCF09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0365E603" w14:textId="5171380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7735B3F7" w14:textId="7F7F5BAD"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6245F161" w14:textId="53ECF4B5"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304A10BF" w14:textId="44749D25"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2471488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28F928E8"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Merge/>
            <w:vAlign w:val="center"/>
            <w:hideMark/>
          </w:tcPr>
          <w:p w14:paraId="79A3246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02B827EA" w14:textId="48BD62AB"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6DDFDACD" w14:textId="247F05E0"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3FD9DD6A"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24100E7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1708A93B"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7CB0EF5A" w14:textId="77777777" w:rsidTr="003105DC">
        <w:trPr>
          <w:trHeight w:val="20"/>
        </w:trPr>
        <w:tc>
          <w:tcPr>
            <w:tcW w:w="168" w:type="pct"/>
            <w:vMerge/>
            <w:hideMark/>
          </w:tcPr>
          <w:p w14:paraId="35641714"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c>
          <w:tcPr>
            <w:tcW w:w="348" w:type="pct"/>
            <w:hideMark/>
          </w:tcPr>
          <w:p w14:paraId="5BD61E60" w14:textId="7A1421E7"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Fatmira</w:t>
            </w:r>
          </w:p>
        </w:tc>
        <w:tc>
          <w:tcPr>
            <w:tcW w:w="382" w:type="pct"/>
            <w:hideMark/>
          </w:tcPr>
          <w:p w14:paraId="405826FC" w14:textId="5FC0BFAB"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Isuf</w:t>
            </w:r>
          </w:p>
        </w:tc>
        <w:tc>
          <w:tcPr>
            <w:tcW w:w="324" w:type="pct"/>
            <w:hideMark/>
          </w:tcPr>
          <w:p w14:paraId="10DC70C9" w14:textId="2C9702BA"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Çali</w:t>
            </w:r>
          </w:p>
        </w:tc>
        <w:tc>
          <w:tcPr>
            <w:tcW w:w="285" w:type="pct"/>
            <w:vMerge/>
            <w:vAlign w:val="center"/>
            <w:hideMark/>
          </w:tcPr>
          <w:p w14:paraId="73DF7D5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94" w:type="pct"/>
            <w:vMerge/>
            <w:vAlign w:val="center"/>
            <w:hideMark/>
          </w:tcPr>
          <w:p w14:paraId="5FD7BCB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30" w:type="pct"/>
            <w:vMerge/>
            <w:vAlign w:val="center"/>
            <w:hideMark/>
          </w:tcPr>
          <w:p w14:paraId="72703B35"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78" w:type="pct"/>
            <w:vMerge/>
            <w:vAlign w:val="center"/>
            <w:hideMark/>
          </w:tcPr>
          <w:p w14:paraId="569C41F6"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439B4ED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0" w:type="pct"/>
            <w:vAlign w:val="center"/>
            <w:hideMark/>
          </w:tcPr>
          <w:p w14:paraId="382B503D" w14:textId="38112E5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70B2035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7837BA08" w14:textId="062C1395"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0CE8CE67" w14:textId="63F7E948"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5" w:type="pct"/>
            <w:vAlign w:val="center"/>
            <w:hideMark/>
          </w:tcPr>
          <w:p w14:paraId="5A4304E2" w14:textId="38BD6B2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581F262C" w14:textId="55C4F556"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Merge/>
            <w:vAlign w:val="center"/>
            <w:hideMark/>
          </w:tcPr>
          <w:p w14:paraId="3E08382E"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Merge/>
            <w:vAlign w:val="center"/>
            <w:hideMark/>
          </w:tcPr>
          <w:p w14:paraId="5C60208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Merge/>
            <w:vAlign w:val="center"/>
            <w:hideMark/>
          </w:tcPr>
          <w:p w14:paraId="6ECC3FB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2CB45E0A" w14:textId="0004BE3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1E887F79" w14:textId="5102BD0B"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Merge/>
            <w:vAlign w:val="center"/>
            <w:hideMark/>
          </w:tcPr>
          <w:p w14:paraId="758F16A0"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Merge/>
            <w:vAlign w:val="center"/>
            <w:hideMark/>
          </w:tcPr>
          <w:p w14:paraId="0D63F7E2"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331" w:type="pct"/>
            <w:vMerge/>
            <w:hideMark/>
          </w:tcPr>
          <w:p w14:paraId="4F29410A"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p>
        </w:tc>
      </w:tr>
      <w:tr w:rsidR="003105DC" w:rsidRPr="004139B6" w14:paraId="4BFABC8A" w14:textId="77777777" w:rsidTr="003105DC">
        <w:trPr>
          <w:trHeight w:val="20"/>
        </w:trPr>
        <w:tc>
          <w:tcPr>
            <w:tcW w:w="168" w:type="pct"/>
            <w:noWrap/>
            <w:hideMark/>
          </w:tcPr>
          <w:p w14:paraId="2ADB3DEB" w14:textId="7777777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3</w:t>
            </w:r>
          </w:p>
        </w:tc>
        <w:tc>
          <w:tcPr>
            <w:tcW w:w="348" w:type="pct"/>
            <w:hideMark/>
          </w:tcPr>
          <w:p w14:paraId="37E31B57" w14:textId="0037AE08"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Dervish</w:t>
            </w:r>
          </w:p>
        </w:tc>
        <w:tc>
          <w:tcPr>
            <w:tcW w:w="382" w:type="pct"/>
            <w:hideMark/>
          </w:tcPr>
          <w:p w14:paraId="1E9CB093" w14:textId="77777777"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 </w:t>
            </w:r>
          </w:p>
        </w:tc>
        <w:tc>
          <w:tcPr>
            <w:tcW w:w="324" w:type="pct"/>
            <w:hideMark/>
          </w:tcPr>
          <w:p w14:paraId="7C2EB451" w14:textId="6E93F735" w:rsidR="003105DC" w:rsidRPr="004139B6" w:rsidRDefault="004139B6"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Shehu</w:t>
            </w:r>
          </w:p>
        </w:tc>
        <w:tc>
          <w:tcPr>
            <w:tcW w:w="285" w:type="pct"/>
            <w:vAlign w:val="center"/>
            <w:hideMark/>
          </w:tcPr>
          <w:p w14:paraId="26C87B1E" w14:textId="626FFFA2" w:rsidR="003105DC" w:rsidRPr="004139B6" w:rsidRDefault="004139B6"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Tiranë, Shkozë</w:t>
            </w:r>
          </w:p>
        </w:tc>
        <w:tc>
          <w:tcPr>
            <w:tcW w:w="194" w:type="pct"/>
            <w:noWrap/>
            <w:vAlign w:val="center"/>
            <w:hideMark/>
          </w:tcPr>
          <w:p w14:paraId="7427F2C1"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3976</w:t>
            </w:r>
          </w:p>
        </w:tc>
        <w:tc>
          <w:tcPr>
            <w:tcW w:w="230" w:type="pct"/>
            <w:noWrap/>
            <w:vAlign w:val="center"/>
            <w:hideMark/>
          </w:tcPr>
          <w:p w14:paraId="3B98D38B"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184/55</w:t>
            </w:r>
          </w:p>
        </w:tc>
        <w:tc>
          <w:tcPr>
            <w:tcW w:w="278" w:type="pct"/>
            <w:vAlign w:val="center"/>
            <w:hideMark/>
          </w:tcPr>
          <w:p w14:paraId="70F85808" w14:textId="26330713" w:rsidR="003105DC" w:rsidRPr="004139B6" w:rsidRDefault="004139B6"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Ar</w:t>
            </w:r>
            <w:r>
              <w:rPr>
                <w:rFonts w:ascii="Garamond" w:hAnsi="Garamond" w:cs="Times New Roman Bold"/>
                <w:noProof/>
                <w:color w:val="000000"/>
                <w:sz w:val="14"/>
                <w:szCs w:val="14"/>
                <w:lang w:val="sq-AL"/>
              </w:rPr>
              <w:t>ë</w:t>
            </w:r>
          </w:p>
        </w:tc>
        <w:tc>
          <w:tcPr>
            <w:tcW w:w="176" w:type="pct"/>
            <w:vAlign w:val="center"/>
            <w:hideMark/>
          </w:tcPr>
          <w:p w14:paraId="0256114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200</w:t>
            </w:r>
          </w:p>
        </w:tc>
        <w:tc>
          <w:tcPr>
            <w:tcW w:w="170" w:type="pct"/>
            <w:vAlign w:val="center"/>
            <w:hideMark/>
          </w:tcPr>
          <w:p w14:paraId="3AE0EF9D"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200</w:t>
            </w:r>
          </w:p>
        </w:tc>
        <w:tc>
          <w:tcPr>
            <w:tcW w:w="176" w:type="pct"/>
            <w:vAlign w:val="center"/>
            <w:hideMark/>
          </w:tcPr>
          <w:p w14:paraId="62551D52" w14:textId="711B202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36" w:type="pct"/>
            <w:vAlign w:val="center"/>
            <w:hideMark/>
          </w:tcPr>
          <w:p w14:paraId="7652C7F9" w14:textId="38AD084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60CE9EF4"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200</w:t>
            </w:r>
          </w:p>
        </w:tc>
        <w:tc>
          <w:tcPr>
            <w:tcW w:w="175" w:type="pct"/>
            <w:vAlign w:val="center"/>
            <w:hideMark/>
          </w:tcPr>
          <w:p w14:paraId="71B4EE73"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448</w:t>
            </w:r>
          </w:p>
        </w:tc>
        <w:tc>
          <w:tcPr>
            <w:tcW w:w="136" w:type="pct"/>
            <w:vAlign w:val="center"/>
            <w:hideMark/>
          </w:tcPr>
          <w:p w14:paraId="452C9CA0" w14:textId="612367B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76" w:type="pct"/>
            <w:vAlign w:val="center"/>
            <w:hideMark/>
          </w:tcPr>
          <w:p w14:paraId="5B8180DD" w14:textId="264F45E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12" w:type="pct"/>
            <w:vAlign w:val="center"/>
            <w:hideMark/>
          </w:tcPr>
          <w:p w14:paraId="123976DB" w14:textId="4A39880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5" w:type="pct"/>
            <w:vAlign w:val="center"/>
            <w:hideMark/>
          </w:tcPr>
          <w:p w14:paraId="4191577F" w14:textId="1C238D72"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68" w:type="pct"/>
            <w:vAlign w:val="center"/>
            <w:hideMark/>
          </w:tcPr>
          <w:p w14:paraId="7FD675DB" w14:textId="1AF6044A"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617440C7" w14:textId="6B0F555C"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158" w:type="pct"/>
            <w:vAlign w:val="center"/>
            <w:hideMark/>
          </w:tcPr>
          <w:p w14:paraId="43E5F3A0" w14:textId="464A9964"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p>
        </w:tc>
        <w:tc>
          <w:tcPr>
            <w:tcW w:w="281" w:type="pct"/>
            <w:vAlign w:val="center"/>
            <w:hideMark/>
          </w:tcPr>
          <w:p w14:paraId="67C01917" w14:textId="77777777" w:rsidR="003105DC" w:rsidRPr="004139B6" w:rsidRDefault="003105DC" w:rsidP="003105DC">
            <w:pPr>
              <w:autoSpaceDE w:val="0"/>
              <w:autoSpaceDN w:val="0"/>
              <w:adjustRightInd w:val="0"/>
              <w:jc w:val="center"/>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89600</w:t>
            </w:r>
          </w:p>
        </w:tc>
        <w:tc>
          <w:tcPr>
            <w:tcW w:w="331" w:type="pct"/>
            <w:hideMark/>
          </w:tcPr>
          <w:p w14:paraId="4F8F6AA3" w14:textId="649E8DF7" w:rsidR="003105DC" w:rsidRPr="004139B6" w:rsidRDefault="003105DC" w:rsidP="003105DC">
            <w:pPr>
              <w:autoSpaceDE w:val="0"/>
              <w:autoSpaceDN w:val="0"/>
              <w:adjustRightInd w:val="0"/>
              <w:jc w:val="both"/>
              <w:rPr>
                <w:rFonts w:ascii="Garamond" w:hAnsi="Garamond" w:cs="Times New Roman Bold"/>
                <w:noProof/>
                <w:color w:val="000000"/>
                <w:sz w:val="14"/>
                <w:szCs w:val="14"/>
                <w:lang w:val="sq-AL"/>
              </w:rPr>
            </w:pPr>
            <w:r w:rsidRPr="004139B6">
              <w:rPr>
                <w:rFonts w:ascii="Garamond" w:hAnsi="Garamond" w:cs="Times New Roman Bold"/>
                <w:noProof/>
                <w:color w:val="000000"/>
                <w:sz w:val="14"/>
                <w:szCs w:val="14"/>
                <w:lang w:val="sq-AL"/>
              </w:rPr>
              <w:t>Konfirmuar nga ASHK</w:t>
            </w:r>
            <w:r w:rsidR="004139B6" w:rsidRPr="004139B6">
              <w:rPr>
                <w:rFonts w:ascii="Garamond" w:hAnsi="Garamond" w:cs="Times New Roman Bold"/>
                <w:noProof/>
                <w:color w:val="000000"/>
                <w:sz w:val="14"/>
                <w:szCs w:val="14"/>
                <w:lang w:val="sq-AL"/>
              </w:rPr>
              <w:t>-ja</w:t>
            </w:r>
          </w:p>
        </w:tc>
      </w:tr>
      <w:tr w:rsidR="003105DC" w:rsidRPr="004139B6" w14:paraId="34D05653" w14:textId="77777777" w:rsidTr="003105DC">
        <w:trPr>
          <w:trHeight w:val="20"/>
        </w:trPr>
        <w:tc>
          <w:tcPr>
            <w:tcW w:w="4388" w:type="pct"/>
            <w:gridSpan w:val="21"/>
            <w:noWrap/>
            <w:hideMark/>
          </w:tcPr>
          <w:p w14:paraId="6D1FE55A" w14:textId="759E8FFE" w:rsidR="003105DC" w:rsidRPr="004139B6" w:rsidRDefault="004139B6" w:rsidP="004139B6">
            <w:pPr>
              <w:autoSpaceDE w:val="0"/>
              <w:autoSpaceDN w:val="0"/>
              <w:adjustRightInd w:val="0"/>
              <w:jc w:val="center"/>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VLERA TOTALE</w:t>
            </w:r>
          </w:p>
        </w:tc>
        <w:tc>
          <w:tcPr>
            <w:tcW w:w="281" w:type="pct"/>
            <w:noWrap/>
            <w:hideMark/>
          </w:tcPr>
          <w:p w14:paraId="7BAEAB1F"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18040988</w:t>
            </w:r>
          </w:p>
        </w:tc>
        <w:tc>
          <w:tcPr>
            <w:tcW w:w="331" w:type="pct"/>
            <w:noWrap/>
            <w:hideMark/>
          </w:tcPr>
          <w:p w14:paraId="76E7C729" w14:textId="77777777" w:rsidR="003105DC" w:rsidRPr="004139B6" w:rsidRDefault="003105DC" w:rsidP="003105DC">
            <w:pPr>
              <w:autoSpaceDE w:val="0"/>
              <w:autoSpaceDN w:val="0"/>
              <w:adjustRightInd w:val="0"/>
              <w:jc w:val="both"/>
              <w:rPr>
                <w:rFonts w:ascii="Garamond" w:hAnsi="Garamond" w:cs="Times New Roman Bold"/>
                <w:b/>
                <w:bCs/>
                <w:noProof/>
                <w:color w:val="000000"/>
                <w:sz w:val="14"/>
                <w:szCs w:val="14"/>
                <w:lang w:val="sq-AL"/>
              </w:rPr>
            </w:pPr>
            <w:r w:rsidRPr="004139B6">
              <w:rPr>
                <w:rFonts w:ascii="Garamond" w:hAnsi="Garamond" w:cs="Times New Roman Bold"/>
                <w:b/>
                <w:bCs/>
                <w:noProof/>
                <w:color w:val="000000"/>
                <w:sz w:val="14"/>
                <w:szCs w:val="14"/>
                <w:lang w:val="sq-AL"/>
              </w:rPr>
              <w:t> </w:t>
            </w:r>
          </w:p>
        </w:tc>
      </w:tr>
    </w:tbl>
    <w:p w14:paraId="3B558995" w14:textId="77777777" w:rsidR="003105DC" w:rsidRPr="004139B6" w:rsidRDefault="003105DC" w:rsidP="003105DC">
      <w:pPr>
        <w:autoSpaceDE w:val="0"/>
        <w:autoSpaceDN w:val="0"/>
        <w:adjustRightInd w:val="0"/>
        <w:spacing w:after="0" w:line="240" w:lineRule="auto"/>
        <w:ind w:firstLine="284"/>
        <w:jc w:val="both"/>
        <w:rPr>
          <w:rFonts w:ascii="Garamond" w:hAnsi="Garamond" w:cs="Times New Roman Bold"/>
          <w:b/>
          <w:bCs/>
          <w:noProof/>
          <w:color w:val="000000"/>
          <w:sz w:val="24"/>
          <w:szCs w:val="24"/>
          <w:lang w:val="sq-AL"/>
        </w:rPr>
      </w:pPr>
    </w:p>
    <w:sectPr w:rsidR="003105DC" w:rsidRPr="004139B6" w:rsidSect="003105DC">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426F2D" w14:textId="77777777" w:rsidR="004139B6" w:rsidRDefault="004139B6" w:rsidP="001B62C2">
      <w:pPr>
        <w:spacing w:after="0" w:line="240" w:lineRule="auto"/>
      </w:pPr>
      <w:r>
        <w:separator/>
      </w:r>
    </w:p>
  </w:endnote>
  <w:endnote w:type="continuationSeparator" w:id="0">
    <w:p w14:paraId="642EB2FA" w14:textId="77777777" w:rsidR="004139B6" w:rsidRDefault="004139B6" w:rsidP="001B62C2">
      <w:pPr>
        <w:spacing w:after="0" w:line="240" w:lineRule="auto"/>
      </w:pPr>
      <w:r>
        <w:continuationSeparator/>
      </w:r>
    </w:p>
  </w:endnote>
  <w:endnote w:type="continuationNotice" w:id="1">
    <w:p w14:paraId="66CAFB42" w14:textId="77777777" w:rsidR="004139B6" w:rsidRDefault="004139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B3B141" w14:textId="2CD92DA6" w:rsidR="004139B6" w:rsidRPr="0036192A" w:rsidRDefault="004139B6">
    <w:pPr>
      <w:pStyle w:val="Footer"/>
      <w:jc w:val="right"/>
      <w:rPr>
        <w:rFonts w:ascii="Times New Roman" w:hAnsi="Times New Roman" w:cs="Times New Roman"/>
        <w:sz w:val="24"/>
      </w:rPr>
    </w:pPr>
  </w:p>
  <w:p w14:paraId="35166B24" w14:textId="77777777" w:rsidR="004139B6" w:rsidRDefault="00413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32D79E" w14:textId="77777777" w:rsidR="004139B6" w:rsidRDefault="004139B6" w:rsidP="001B62C2">
      <w:pPr>
        <w:spacing w:after="0" w:line="240" w:lineRule="auto"/>
      </w:pPr>
      <w:r>
        <w:separator/>
      </w:r>
    </w:p>
  </w:footnote>
  <w:footnote w:type="continuationSeparator" w:id="0">
    <w:p w14:paraId="49F3A55B" w14:textId="77777777" w:rsidR="004139B6" w:rsidRDefault="004139B6" w:rsidP="001B62C2">
      <w:pPr>
        <w:spacing w:after="0" w:line="240" w:lineRule="auto"/>
      </w:pPr>
      <w:r>
        <w:continuationSeparator/>
      </w:r>
    </w:p>
  </w:footnote>
  <w:footnote w:type="continuationNotice" w:id="1">
    <w:p w14:paraId="6FFD4F15" w14:textId="77777777" w:rsidR="004139B6" w:rsidRDefault="004139B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6E1476"/>
    <w:multiLevelType w:val="hybridMultilevel"/>
    <w:tmpl w:val="5D02A1C6"/>
    <w:lvl w:ilvl="0" w:tplc="37121636">
      <w:start w:val="1"/>
      <w:numFmt w:val="decimal"/>
      <w:lvlText w:val="%1."/>
      <w:lvlJc w:val="left"/>
      <w:pPr>
        <w:ind w:left="360" w:hanging="360"/>
      </w:pPr>
      <w:rPr>
        <w:rFonts w:ascii="Times New Roman" w:hAnsi="Times New Roman" w:cs="Times New Roman"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C6354E1"/>
    <w:multiLevelType w:val="hybridMultilevel"/>
    <w:tmpl w:val="EED88FEE"/>
    <w:lvl w:ilvl="0" w:tplc="A544BB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CAF3D47"/>
    <w:multiLevelType w:val="hybridMultilevel"/>
    <w:tmpl w:val="067888C8"/>
    <w:lvl w:ilvl="0" w:tplc="35C8831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450531A"/>
    <w:multiLevelType w:val="hybridMultilevel"/>
    <w:tmpl w:val="4B240700"/>
    <w:lvl w:ilvl="0" w:tplc="F4B089FE">
      <w:start w:val="1"/>
      <w:numFmt w:val="lowerLetter"/>
      <w:lvlText w:val="%1)"/>
      <w:lvlJc w:val="left"/>
      <w:pPr>
        <w:ind w:left="540" w:hanging="360"/>
      </w:pPr>
      <w:rPr>
        <w:rFonts w:ascii="Times New Roman" w:eastAsiaTheme="minorHAnsi" w:hAnsi="Times New Roman" w:cs="Times New Roman"/>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15:restartNumberingAfterBreak="0">
    <w:nsid w:val="59F42EA4"/>
    <w:multiLevelType w:val="hybridMultilevel"/>
    <w:tmpl w:val="7D9661B8"/>
    <w:lvl w:ilvl="0" w:tplc="71D80A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FE6591"/>
    <w:multiLevelType w:val="hybridMultilevel"/>
    <w:tmpl w:val="1E3ADC2A"/>
    <w:lvl w:ilvl="0" w:tplc="11E01E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C56ECA"/>
    <w:multiLevelType w:val="hybridMultilevel"/>
    <w:tmpl w:val="DA4E9870"/>
    <w:lvl w:ilvl="0" w:tplc="8242B6E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5"/>
  </w:num>
  <w:num w:numId="4">
    <w:abstractNumId w:val="1"/>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A43"/>
    <w:rsid w:val="00020A40"/>
    <w:rsid w:val="0006344B"/>
    <w:rsid w:val="00081BC7"/>
    <w:rsid w:val="000D75CA"/>
    <w:rsid w:val="000E6663"/>
    <w:rsid w:val="00107508"/>
    <w:rsid w:val="00130209"/>
    <w:rsid w:val="001402B4"/>
    <w:rsid w:val="00152D4F"/>
    <w:rsid w:val="00156F5B"/>
    <w:rsid w:val="001661D4"/>
    <w:rsid w:val="00167F4C"/>
    <w:rsid w:val="00182B9F"/>
    <w:rsid w:val="001A0B26"/>
    <w:rsid w:val="001B62C2"/>
    <w:rsid w:val="001C2ED3"/>
    <w:rsid w:val="00241B76"/>
    <w:rsid w:val="00260045"/>
    <w:rsid w:val="00276058"/>
    <w:rsid w:val="002F5362"/>
    <w:rsid w:val="003105DC"/>
    <w:rsid w:val="00322341"/>
    <w:rsid w:val="00326424"/>
    <w:rsid w:val="0036192A"/>
    <w:rsid w:val="00396769"/>
    <w:rsid w:val="003D248C"/>
    <w:rsid w:val="003D3044"/>
    <w:rsid w:val="003D6A9B"/>
    <w:rsid w:val="003F7C12"/>
    <w:rsid w:val="004139B6"/>
    <w:rsid w:val="00460761"/>
    <w:rsid w:val="00483E15"/>
    <w:rsid w:val="00494363"/>
    <w:rsid w:val="00495F09"/>
    <w:rsid w:val="004A12A5"/>
    <w:rsid w:val="004A592A"/>
    <w:rsid w:val="004B2ACF"/>
    <w:rsid w:val="004C5B82"/>
    <w:rsid w:val="004E7B53"/>
    <w:rsid w:val="00506B6E"/>
    <w:rsid w:val="00555869"/>
    <w:rsid w:val="00580B28"/>
    <w:rsid w:val="00616088"/>
    <w:rsid w:val="00617CC8"/>
    <w:rsid w:val="0065448B"/>
    <w:rsid w:val="0068618E"/>
    <w:rsid w:val="006B0EE7"/>
    <w:rsid w:val="006B2DF1"/>
    <w:rsid w:val="006B51DA"/>
    <w:rsid w:val="006D0107"/>
    <w:rsid w:val="006E319B"/>
    <w:rsid w:val="00720E26"/>
    <w:rsid w:val="00725B88"/>
    <w:rsid w:val="0073513C"/>
    <w:rsid w:val="00762C92"/>
    <w:rsid w:val="007F0AF7"/>
    <w:rsid w:val="007F4981"/>
    <w:rsid w:val="007F74CD"/>
    <w:rsid w:val="00822F11"/>
    <w:rsid w:val="0083163B"/>
    <w:rsid w:val="0085663C"/>
    <w:rsid w:val="00860F36"/>
    <w:rsid w:val="00865322"/>
    <w:rsid w:val="00870E64"/>
    <w:rsid w:val="0087211A"/>
    <w:rsid w:val="00894AB3"/>
    <w:rsid w:val="00896D13"/>
    <w:rsid w:val="008A1F78"/>
    <w:rsid w:val="008E34AF"/>
    <w:rsid w:val="009030E1"/>
    <w:rsid w:val="009222B9"/>
    <w:rsid w:val="00957881"/>
    <w:rsid w:val="00961C94"/>
    <w:rsid w:val="00966D0B"/>
    <w:rsid w:val="00980CA0"/>
    <w:rsid w:val="009D2F99"/>
    <w:rsid w:val="009E08ED"/>
    <w:rsid w:val="00A1605F"/>
    <w:rsid w:val="00AB6EC5"/>
    <w:rsid w:val="00AF3C5D"/>
    <w:rsid w:val="00B17FE6"/>
    <w:rsid w:val="00B50D45"/>
    <w:rsid w:val="00B62F80"/>
    <w:rsid w:val="00B801BF"/>
    <w:rsid w:val="00B81A7F"/>
    <w:rsid w:val="00BE1E20"/>
    <w:rsid w:val="00C0420B"/>
    <w:rsid w:val="00C07FE6"/>
    <w:rsid w:val="00C10341"/>
    <w:rsid w:val="00C1622D"/>
    <w:rsid w:val="00C207E8"/>
    <w:rsid w:val="00C22C18"/>
    <w:rsid w:val="00C33937"/>
    <w:rsid w:val="00C83F52"/>
    <w:rsid w:val="00C9557F"/>
    <w:rsid w:val="00CB0A1A"/>
    <w:rsid w:val="00CB2FFE"/>
    <w:rsid w:val="00CB4A43"/>
    <w:rsid w:val="00CD0FA7"/>
    <w:rsid w:val="00CD3E6D"/>
    <w:rsid w:val="00CD5D55"/>
    <w:rsid w:val="00D36502"/>
    <w:rsid w:val="00D431E0"/>
    <w:rsid w:val="00DB63BA"/>
    <w:rsid w:val="00DC3555"/>
    <w:rsid w:val="00DD6E39"/>
    <w:rsid w:val="00DD7C19"/>
    <w:rsid w:val="00E10D27"/>
    <w:rsid w:val="00E22331"/>
    <w:rsid w:val="00E41FAB"/>
    <w:rsid w:val="00E4770F"/>
    <w:rsid w:val="00E55D20"/>
    <w:rsid w:val="00E846FD"/>
    <w:rsid w:val="00ED5411"/>
    <w:rsid w:val="00EE219D"/>
    <w:rsid w:val="00F0177E"/>
    <w:rsid w:val="00F1566B"/>
    <w:rsid w:val="00F41EC6"/>
    <w:rsid w:val="00F70E52"/>
    <w:rsid w:val="00FB3EC0"/>
    <w:rsid w:val="00FB6D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CE9C6"/>
  <w15:chartTrackingRefBased/>
  <w15:docId w15:val="{7365554C-A019-49F4-9718-89C800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4A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4A43"/>
    <w:pPr>
      <w:ind w:left="720"/>
      <w:contextualSpacing/>
    </w:pPr>
  </w:style>
  <w:style w:type="paragraph" w:styleId="NormalWeb">
    <w:name w:val="Normal (Web)"/>
    <w:basedOn w:val="Normal"/>
    <w:uiPriority w:val="99"/>
    <w:unhideWhenUsed/>
    <w:rsid w:val="00CB4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CB4A43"/>
  </w:style>
  <w:style w:type="paragraph" w:styleId="BalloonText">
    <w:name w:val="Balloon Text"/>
    <w:basedOn w:val="Normal"/>
    <w:link w:val="BalloonTextChar"/>
    <w:uiPriority w:val="99"/>
    <w:semiHidden/>
    <w:unhideWhenUsed/>
    <w:rsid w:val="00ED5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5411"/>
    <w:rPr>
      <w:rFonts w:ascii="Segoe UI" w:hAnsi="Segoe UI" w:cs="Segoe UI"/>
      <w:sz w:val="18"/>
      <w:szCs w:val="18"/>
    </w:rPr>
  </w:style>
  <w:style w:type="paragraph" w:styleId="Header">
    <w:name w:val="header"/>
    <w:basedOn w:val="Normal"/>
    <w:link w:val="HeaderChar"/>
    <w:uiPriority w:val="99"/>
    <w:unhideWhenUsed/>
    <w:rsid w:val="001B62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62C2"/>
  </w:style>
  <w:style w:type="paragraph" w:styleId="Footer">
    <w:name w:val="footer"/>
    <w:basedOn w:val="Normal"/>
    <w:link w:val="FooterChar"/>
    <w:uiPriority w:val="99"/>
    <w:unhideWhenUsed/>
    <w:rsid w:val="001B62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62C2"/>
  </w:style>
  <w:style w:type="character" w:styleId="Hyperlink">
    <w:name w:val="Hyperlink"/>
    <w:basedOn w:val="DefaultParagraphFont"/>
    <w:uiPriority w:val="99"/>
    <w:semiHidden/>
    <w:unhideWhenUsed/>
    <w:rsid w:val="003105DC"/>
    <w:rPr>
      <w:color w:val="0000FF"/>
      <w:u w:val="single"/>
    </w:rPr>
  </w:style>
  <w:style w:type="character" w:styleId="FollowedHyperlink">
    <w:name w:val="FollowedHyperlink"/>
    <w:basedOn w:val="DefaultParagraphFont"/>
    <w:uiPriority w:val="99"/>
    <w:semiHidden/>
    <w:unhideWhenUsed/>
    <w:rsid w:val="003105DC"/>
    <w:rPr>
      <w:color w:val="800080"/>
      <w:u w:val="single"/>
    </w:rPr>
  </w:style>
  <w:style w:type="paragraph" w:customStyle="1" w:styleId="msonormal0">
    <w:name w:val="msonormal"/>
    <w:basedOn w:val="Normal"/>
    <w:rsid w:val="003105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3105DC"/>
    <w:pPr>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66">
    <w:name w:val="xl66"/>
    <w:basedOn w:val="Normal"/>
    <w:rsid w:val="003105D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rPr>
  </w:style>
  <w:style w:type="paragraph" w:customStyle="1" w:styleId="xl67">
    <w:name w:val="xl67"/>
    <w:basedOn w:val="Normal"/>
    <w:rsid w:val="003105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Normal"/>
    <w:rsid w:val="003105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69">
    <w:name w:val="xl69"/>
    <w:basedOn w:val="Normal"/>
    <w:rsid w:val="003105DC"/>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0">
    <w:name w:val="xl70"/>
    <w:basedOn w:val="Normal"/>
    <w:rsid w:val="003105DC"/>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1">
    <w:name w:val="xl71"/>
    <w:basedOn w:val="Normal"/>
    <w:rsid w:val="003105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Normal"/>
    <w:rsid w:val="003105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3">
    <w:name w:val="xl73"/>
    <w:basedOn w:val="Normal"/>
    <w:rsid w:val="003105D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4">
    <w:name w:val="xl74"/>
    <w:basedOn w:val="Normal"/>
    <w:rsid w:val="003105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75">
    <w:name w:val="xl75"/>
    <w:basedOn w:val="Normal"/>
    <w:rsid w:val="003105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76">
    <w:name w:val="xl76"/>
    <w:basedOn w:val="Normal"/>
    <w:rsid w:val="003105D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7">
    <w:name w:val="xl77"/>
    <w:basedOn w:val="Normal"/>
    <w:rsid w:val="003105DC"/>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8">
    <w:name w:val="xl78"/>
    <w:basedOn w:val="Normal"/>
    <w:rsid w:val="003105D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9">
    <w:name w:val="xl79"/>
    <w:basedOn w:val="Normal"/>
    <w:rsid w:val="003105DC"/>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0">
    <w:name w:val="xl80"/>
    <w:basedOn w:val="Normal"/>
    <w:rsid w:val="003105D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1">
    <w:name w:val="xl81"/>
    <w:basedOn w:val="Normal"/>
    <w:rsid w:val="003105D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2">
    <w:name w:val="xl82"/>
    <w:basedOn w:val="Normal"/>
    <w:rsid w:val="003105DC"/>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3">
    <w:name w:val="xl83"/>
    <w:basedOn w:val="Normal"/>
    <w:rsid w:val="003105DC"/>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84">
    <w:name w:val="xl84"/>
    <w:basedOn w:val="Normal"/>
    <w:rsid w:val="003105DC"/>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85">
    <w:name w:val="xl85"/>
    <w:basedOn w:val="Normal"/>
    <w:rsid w:val="003105DC"/>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6">
    <w:name w:val="xl86"/>
    <w:basedOn w:val="Normal"/>
    <w:rsid w:val="003105DC"/>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7">
    <w:name w:val="xl87"/>
    <w:basedOn w:val="Normal"/>
    <w:rsid w:val="003105DC"/>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Normal"/>
    <w:rsid w:val="003105DC"/>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Normal"/>
    <w:rsid w:val="003105DC"/>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0">
    <w:name w:val="xl90"/>
    <w:basedOn w:val="Normal"/>
    <w:rsid w:val="003105D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91">
    <w:name w:val="xl91"/>
    <w:basedOn w:val="Normal"/>
    <w:rsid w:val="003105DC"/>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92">
    <w:name w:val="xl92"/>
    <w:basedOn w:val="Normal"/>
    <w:rsid w:val="003105DC"/>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93">
    <w:name w:val="xl93"/>
    <w:basedOn w:val="Normal"/>
    <w:rsid w:val="003105DC"/>
    <w:pPr>
      <w:pBdr>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94">
    <w:name w:val="xl94"/>
    <w:basedOn w:val="Normal"/>
    <w:rsid w:val="003105DC"/>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5">
    <w:name w:val="xl95"/>
    <w:basedOn w:val="Normal"/>
    <w:rsid w:val="003105D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6">
    <w:name w:val="xl96"/>
    <w:basedOn w:val="Normal"/>
    <w:rsid w:val="003105DC"/>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Normal"/>
    <w:rsid w:val="003105DC"/>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98">
    <w:name w:val="xl98"/>
    <w:basedOn w:val="Normal"/>
    <w:rsid w:val="003105DC"/>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99">
    <w:name w:val="xl99"/>
    <w:basedOn w:val="Normal"/>
    <w:rsid w:val="003105DC"/>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00">
    <w:name w:val="xl100"/>
    <w:basedOn w:val="Normal"/>
    <w:rsid w:val="003105D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01">
    <w:name w:val="xl101"/>
    <w:basedOn w:val="Normal"/>
    <w:rsid w:val="003105DC"/>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02">
    <w:name w:val="xl102"/>
    <w:basedOn w:val="Normal"/>
    <w:rsid w:val="003105D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03">
    <w:name w:val="xl103"/>
    <w:basedOn w:val="Normal"/>
    <w:rsid w:val="003105D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04">
    <w:name w:val="xl104"/>
    <w:basedOn w:val="Normal"/>
    <w:rsid w:val="003105D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05">
    <w:name w:val="xl105"/>
    <w:basedOn w:val="Normal"/>
    <w:rsid w:val="003105D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06">
    <w:name w:val="xl106"/>
    <w:basedOn w:val="Normal"/>
    <w:rsid w:val="003105DC"/>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07">
    <w:name w:val="xl107"/>
    <w:basedOn w:val="Normal"/>
    <w:rsid w:val="003105DC"/>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08">
    <w:name w:val="xl108"/>
    <w:basedOn w:val="Normal"/>
    <w:rsid w:val="003105D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09">
    <w:name w:val="xl109"/>
    <w:basedOn w:val="Normal"/>
    <w:rsid w:val="003105DC"/>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10">
    <w:name w:val="xl110"/>
    <w:basedOn w:val="Normal"/>
    <w:rsid w:val="003105DC"/>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11">
    <w:name w:val="xl111"/>
    <w:basedOn w:val="Normal"/>
    <w:rsid w:val="003105DC"/>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12">
    <w:name w:val="xl112"/>
    <w:basedOn w:val="Normal"/>
    <w:rsid w:val="003105DC"/>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13">
    <w:name w:val="xl113"/>
    <w:basedOn w:val="Normal"/>
    <w:rsid w:val="003105D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14">
    <w:name w:val="xl114"/>
    <w:basedOn w:val="Normal"/>
    <w:rsid w:val="003105D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15">
    <w:name w:val="xl115"/>
    <w:basedOn w:val="Normal"/>
    <w:rsid w:val="003105DC"/>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16">
    <w:name w:val="xl116"/>
    <w:basedOn w:val="Normal"/>
    <w:rsid w:val="003105DC"/>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17">
    <w:name w:val="xl117"/>
    <w:basedOn w:val="Normal"/>
    <w:rsid w:val="003105DC"/>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18">
    <w:name w:val="xl118"/>
    <w:basedOn w:val="Normal"/>
    <w:rsid w:val="003105D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19">
    <w:name w:val="xl119"/>
    <w:basedOn w:val="Normal"/>
    <w:rsid w:val="003105D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20">
    <w:name w:val="xl120"/>
    <w:basedOn w:val="Normal"/>
    <w:rsid w:val="003105D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21">
    <w:name w:val="xl121"/>
    <w:basedOn w:val="Normal"/>
    <w:rsid w:val="003105DC"/>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22">
    <w:name w:val="xl122"/>
    <w:basedOn w:val="Normal"/>
    <w:rsid w:val="003105DC"/>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23">
    <w:name w:val="xl123"/>
    <w:basedOn w:val="Normal"/>
    <w:rsid w:val="003105DC"/>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4">
    <w:name w:val="xl124"/>
    <w:basedOn w:val="Normal"/>
    <w:rsid w:val="003105DC"/>
    <w:pPr>
      <w:pBdr>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5">
    <w:name w:val="xl125"/>
    <w:basedOn w:val="Normal"/>
    <w:rsid w:val="003105DC"/>
    <w:pPr>
      <w:pBdr>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26">
    <w:name w:val="xl126"/>
    <w:basedOn w:val="Normal"/>
    <w:rsid w:val="003105DC"/>
    <w:pPr>
      <w:spacing w:before="100" w:beforeAutospacing="1" w:after="100" w:afterAutospacing="1" w:line="240" w:lineRule="auto"/>
      <w:jc w:val="center"/>
      <w:textAlignment w:val="center"/>
    </w:pPr>
    <w:rPr>
      <w:rFonts w:ascii="Calibri" w:eastAsia="Times New Roman" w:hAnsi="Calibri" w:cs="Calibri"/>
      <w:b/>
      <w:bCs/>
      <w:sz w:val="24"/>
      <w:szCs w:val="24"/>
    </w:rPr>
  </w:style>
  <w:style w:type="paragraph" w:customStyle="1" w:styleId="xl127">
    <w:name w:val="xl127"/>
    <w:basedOn w:val="Normal"/>
    <w:rsid w:val="003105DC"/>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8">
    <w:name w:val="xl128"/>
    <w:basedOn w:val="Normal"/>
    <w:rsid w:val="003105DC"/>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29">
    <w:name w:val="xl129"/>
    <w:basedOn w:val="Normal"/>
    <w:rsid w:val="003105DC"/>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30">
    <w:name w:val="xl130"/>
    <w:basedOn w:val="Normal"/>
    <w:rsid w:val="003105DC"/>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table" w:styleId="TableGrid">
    <w:name w:val="Table Grid"/>
    <w:basedOn w:val="TableNormal"/>
    <w:uiPriority w:val="39"/>
    <w:rsid w:val="003105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2357403">
      <w:bodyDiv w:val="1"/>
      <w:marLeft w:val="0"/>
      <w:marRight w:val="0"/>
      <w:marTop w:val="0"/>
      <w:marBottom w:val="0"/>
      <w:divBdr>
        <w:top w:val="none" w:sz="0" w:space="0" w:color="auto"/>
        <w:left w:val="none" w:sz="0" w:space="0" w:color="auto"/>
        <w:bottom w:val="none" w:sz="0" w:space="0" w:color="auto"/>
        <w:right w:val="none" w:sz="0" w:space="0" w:color="auto"/>
      </w:divBdr>
    </w:div>
    <w:div w:id="670448286">
      <w:bodyDiv w:val="1"/>
      <w:marLeft w:val="0"/>
      <w:marRight w:val="0"/>
      <w:marTop w:val="0"/>
      <w:marBottom w:val="0"/>
      <w:divBdr>
        <w:top w:val="none" w:sz="0" w:space="0" w:color="auto"/>
        <w:left w:val="none" w:sz="0" w:space="0" w:color="auto"/>
        <w:bottom w:val="none" w:sz="0" w:space="0" w:color="auto"/>
        <w:right w:val="none" w:sz="0" w:space="0" w:color="auto"/>
      </w:divBdr>
    </w:div>
    <w:div w:id="1238322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510</Nr_x002e__x0020_akti>
    <Data_x0020_e_x0020_Krijimit xmlns="0e656187-b300-4fb0-8bf4-3a50f872073c">2024-08-07T07:11:20Z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2024-08-05T00:00:00Z</Date_x0020_protokolli>
    <Titulli xmlns="0e656187-b300-4fb0-8bf4-3a50f872073c">Për disa ndryshime dhe shtesa në vendimin nr.769, datë 20.12.2017, të Këshillit të Ministrave,  “Për shpronësimin, për interes publik, të pronarëve  të pasurive të paluajtshme, pronë private, që preken nga ndërtimi i segmentit rrugor “Unaza Lindore Tiranë, loti III” (shtesa)”, të ndryshuar</Titulli>
    <Modifikuesi xmlns="0e656187-b300-4fb0-8bf4-3a50f872073c">Suada.Daci</Modifikuesi>
    <Nr_x002e__x0020_prot_x0020_QBZ xmlns="0e656187-b300-4fb0-8bf4-3a50f872073c">1440</Nr_x002e__x0020_prot_x0020_QBZ>
    <Data_x0020_e_x0020_Modifikimit xmlns="0e656187-b300-4fb0-8bf4-3a50f872073c">2024-08-07T08:52:05Z</Data_x0020_e_x0020_Modifikimit>
    <Dekretuar xmlns="0e656187-b300-4fb0-8bf4-3a50f872073c">false</Dekretuar>
    <Data xmlns="0e656187-b300-4fb0-8bf4-3a50f872073c">2024-08-01T00:00:00Z</Data>
    <Nr_x002e__x0020_protokolli_x0020_i_x0020_aktit xmlns="0e656187-b300-4fb0-8bf4-3a50f872073c">4063/1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32DC2A8246B4555B507824C8C9F2F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32DC2A8246B4555B507824C8C9F2F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C70A70E-8DE5-4592-94E1-0BD70357B047}">
  <ds:schemaRefs>
    <ds:schemaRef ds:uri="0e656187-b300-4fb0-8bf4-3a50f872073c"/>
    <ds:schemaRef ds:uri="http://schemas.openxmlformats.org/package/2006/metadata/core-properties"/>
    <ds:schemaRef ds:uri="http://schemas.microsoft.com/office/2006/metadata/properties"/>
    <ds:schemaRef ds:uri="http://purl.org/dc/elements/1.1/"/>
    <ds:schemaRef ds:uri="http://purl.org/dc/term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2A41F635-904B-4AFC-87A3-CDCD6F1ED2A9}">
  <ds:schemaRefs>
    <ds:schemaRef ds:uri="http://schemas.microsoft.com/sharepoint/v3/contenttype/forms"/>
  </ds:schemaRefs>
</ds:datastoreItem>
</file>

<file path=customXml/itemProps3.xml><?xml version="1.0" encoding="utf-8"?>
<ds:datastoreItem xmlns:ds="http://schemas.openxmlformats.org/officeDocument/2006/customXml" ds:itemID="{8709736E-A58C-4D3F-B639-67B9110030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EA8CEE2-4C97-4AC1-B20D-6D51067A925A}">
  <ds:schemaRefs>
    <ds:schemaRef ds:uri="http://schemas.microsoft.com/sharepoint/v3/contenttype/forms"/>
  </ds:schemaRefs>
</ds:datastoreItem>
</file>

<file path=customXml/itemProps5.xml><?xml version="1.0" encoding="utf-8"?>
<ds:datastoreItem xmlns:ds="http://schemas.openxmlformats.org/officeDocument/2006/customXml" ds:itemID="{75CDF87F-56F9-4380-83ED-DA888ED11C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818</Words>
  <Characters>4663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Për disa ndryshime dhe shtesa në vendimin nr.769, datë 20.12.2017, të Këshillit të Ministrave, “Për shpronësimin, për interes publik, të pronarëve të pasurive të paluajtshme, pronë private, që preken nga ndërtimi i segmentit rrugor “Unaza Lindore Tiranë, </vt:lpstr>
    </vt:vector>
  </TitlesOfParts>
  <Company/>
  <LinksUpToDate>false</LinksUpToDate>
  <CharactersWithSpaces>5471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nr.769, datë 20.12.2017, të Këshillit të Ministrave, “Për shpronësimin, për interes publik, të pronarëve të pasurive të paluajtshme, pronë private, që preken nga ndërtimi i segmentit rrugor “Unaza Lindore Tiranë, loti III” (shtesa)”, të ndryshuar</dc:title>
  <dc:creator>Ilirjana Hasanllari</dc:creator>
  <cp:lastModifiedBy>Alma Lisaku</cp:lastModifiedBy>
  <cp:revision>7</cp:revision>
  <cp:lastPrinted>2024-07-31T18:48:00Z</cp:lastPrinted>
  <dcterms:created xsi:type="dcterms:W3CDTF">2024-08-06T12:25:00Z</dcterms:created>
  <dcterms:modified xsi:type="dcterms:W3CDTF">2024-08-07T08:20:00Z</dcterms:modified>
</cp:coreProperties>
</file>