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17F116" w14:textId="0FE94E2D" w:rsidR="009918B8" w:rsidRPr="009918B8" w:rsidRDefault="009918B8" w:rsidP="009918B8">
      <w:pPr>
        <w:pStyle w:val="Heading4"/>
        <w:spacing w:before="0" w:after="0" w:line="240" w:lineRule="auto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9918B8">
        <w:rPr>
          <w:rFonts w:ascii="Garamond" w:hAnsi="Garamond"/>
          <w:b/>
          <w:bCs/>
          <w:i w:val="0"/>
          <w:iCs w:val="0"/>
          <w:caps/>
          <w:color w:val="000000"/>
          <w:sz w:val="24"/>
          <w:szCs w:val="24"/>
        </w:rPr>
        <w:t>VeNDIM</w:t>
      </w:r>
    </w:p>
    <w:p w14:paraId="3C888BCB" w14:textId="3A7CB6DA" w:rsidR="009918B8" w:rsidRPr="009918B8" w:rsidRDefault="009918B8" w:rsidP="009918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bookmarkStart w:id="0" w:name="_GoBack"/>
      <w:r w:rsidRPr="009918B8">
        <w:rPr>
          <w:rFonts w:ascii="Garamond" w:hAnsi="Garamond"/>
          <w:b/>
          <w:bCs/>
          <w:sz w:val="24"/>
          <w:szCs w:val="24"/>
        </w:rPr>
        <w:t>Nr.</w:t>
      </w:r>
      <w:r w:rsidR="006372C7">
        <w:rPr>
          <w:rFonts w:ascii="Garamond" w:hAnsi="Garamond"/>
          <w:b/>
          <w:bCs/>
          <w:sz w:val="24"/>
          <w:szCs w:val="24"/>
        </w:rPr>
        <w:t xml:space="preserve"> 646</w:t>
      </w:r>
      <w:r w:rsidRPr="009918B8">
        <w:rPr>
          <w:rFonts w:ascii="Garamond" w:hAnsi="Garamond"/>
          <w:b/>
          <w:bCs/>
          <w:sz w:val="24"/>
          <w:szCs w:val="24"/>
        </w:rPr>
        <w:t xml:space="preserve">, datë </w:t>
      </w:r>
      <w:r w:rsidR="006372C7">
        <w:rPr>
          <w:rFonts w:ascii="Garamond" w:hAnsi="Garamond"/>
          <w:b/>
          <w:bCs/>
          <w:sz w:val="24"/>
          <w:szCs w:val="24"/>
        </w:rPr>
        <w:t>16.10.2024</w:t>
      </w:r>
    </w:p>
    <w:bookmarkEnd w:id="0"/>
    <w:p w14:paraId="5D67CA6E" w14:textId="77777777" w:rsidR="009918B8" w:rsidRPr="009918B8" w:rsidRDefault="009918B8" w:rsidP="009918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4E8A5E4" w14:textId="2E7D69C6" w:rsidR="009918B8" w:rsidRPr="009918B8" w:rsidRDefault="009918B8" w:rsidP="009918B8">
      <w:pPr>
        <w:pStyle w:val="Titulli"/>
        <w:ind w:firstLine="284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>PËR  PROCEDURËN DHE MËNYRËN E përdorimIT TË TË ARDHURAVE TË AgjenciSË Kombëtare</w:t>
      </w:r>
      <w:r w:rsidR="006372C7">
        <w:rPr>
          <w:rFonts w:ascii="Garamond" w:hAnsi="Garamond"/>
          <w:sz w:val="24"/>
          <w:szCs w:val="24"/>
        </w:rPr>
        <w:t xml:space="preserve"> </w:t>
      </w:r>
      <w:r w:rsidRPr="009918B8">
        <w:rPr>
          <w:rFonts w:ascii="Garamond" w:hAnsi="Garamond"/>
          <w:sz w:val="24"/>
          <w:szCs w:val="24"/>
        </w:rPr>
        <w:t xml:space="preserve">TË Kontrollit të </w:t>
      </w:r>
      <w:r w:rsidRPr="009918B8">
        <w:rPr>
          <w:rFonts w:ascii="Garamond" w:hAnsi="Garamond"/>
          <w:i/>
          <w:iCs/>
          <w:sz w:val="24"/>
          <w:szCs w:val="24"/>
        </w:rPr>
        <w:t>Cannabis</w:t>
      </w:r>
      <w:r w:rsidRPr="009918B8">
        <w:rPr>
          <w:rFonts w:ascii="Garamond" w:hAnsi="Garamond"/>
          <w:sz w:val="24"/>
          <w:szCs w:val="24"/>
        </w:rPr>
        <w:t>-IT</w:t>
      </w:r>
    </w:p>
    <w:p w14:paraId="36826109" w14:textId="77777777" w:rsidR="009918B8" w:rsidRPr="009918B8" w:rsidRDefault="009918B8" w:rsidP="009918B8">
      <w:pPr>
        <w:pStyle w:val="Paragrafi"/>
        <w:ind w:firstLine="284"/>
        <w:rPr>
          <w:rFonts w:ascii="Garamond" w:hAnsi="Garamond"/>
          <w:sz w:val="24"/>
          <w:szCs w:val="24"/>
        </w:rPr>
      </w:pPr>
    </w:p>
    <w:p w14:paraId="42D16F49" w14:textId="466A833C" w:rsidR="009918B8" w:rsidRPr="009918B8" w:rsidRDefault="009918B8" w:rsidP="009918B8">
      <w:pPr>
        <w:tabs>
          <w:tab w:val="right" w:pos="936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 xml:space="preserve">Në mbështetje të nenit 100 të Kushtetutës, të pikës 3, të nenit 7, të  ligjit nr.61/2023, “Për kontrollin e kultivimit dhe përpunimit të bimës së </w:t>
      </w:r>
      <w:r w:rsidRPr="009918B8">
        <w:rPr>
          <w:rFonts w:ascii="Garamond" w:hAnsi="Garamond"/>
          <w:i/>
          <w:iCs/>
          <w:sz w:val="24"/>
          <w:szCs w:val="24"/>
        </w:rPr>
        <w:t>cannabis</w:t>
      </w:r>
      <w:r w:rsidRPr="009918B8">
        <w:rPr>
          <w:rFonts w:ascii="Garamond" w:hAnsi="Garamond"/>
          <w:sz w:val="24"/>
          <w:szCs w:val="24"/>
        </w:rPr>
        <w:t>-it dhe prodhimit të nënprodukteve të saj për qëllime mjekësore dhe industriale”, me propozimin e ministrit të Shëndetësisë dhe Mbrojtjes Sociale, Këshilli i Ministrave</w:t>
      </w:r>
    </w:p>
    <w:p w14:paraId="77A71543" w14:textId="77777777" w:rsidR="009918B8" w:rsidRPr="009918B8" w:rsidRDefault="009918B8" w:rsidP="009918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6A6DA11" w14:textId="05722A1C" w:rsidR="009918B8" w:rsidRPr="009918B8" w:rsidRDefault="009918B8" w:rsidP="009918B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9918B8">
        <w:rPr>
          <w:rFonts w:ascii="Garamond" w:hAnsi="Garamond"/>
          <w:bCs/>
          <w:sz w:val="24"/>
          <w:szCs w:val="24"/>
        </w:rPr>
        <w:t>VENDOSI:</w:t>
      </w:r>
    </w:p>
    <w:p w14:paraId="16C542BD" w14:textId="77777777" w:rsidR="009918B8" w:rsidRPr="009918B8" w:rsidRDefault="009918B8" w:rsidP="009918B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89E19B0" w14:textId="1EB94594" w:rsidR="009918B8" w:rsidRPr="009918B8" w:rsidRDefault="009918B8" w:rsidP="009918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</w:t>
      </w:r>
      <w:r w:rsidRPr="009918B8">
        <w:rPr>
          <w:rFonts w:ascii="Garamond" w:hAnsi="Garamond"/>
          <w:sz w:val="24"/>
          <w:szCs w:val="24"/>
        </w:rPr>
        <w:t>Të ardhurat nga tarifa e lëshimit të licencës për subjektet aplikante derdhen 100% në buxhetin e shtetit.</w:t>
      </w:r>
    </w:p>
    <w:p w14:paraId="0CE48C13" w14:textId="090B499E" w:rsidR="009918B8" w:rsidRPr="009918B8" w:rsidRDefault="009918B8" w:rsidP="009918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>2.</w:t>
      </w:r>
      <w:r>
        <w:rPr>
          <w:rFonts w:ascii="Garamond" w:hAnsi="Garamond"/>
          <w:sz w:val="24"/>
          <w:szCs w:val="24"/>
        </w:rPr>
        <w:t xml:space="preserve"> </w:t>
      </w:r>
      <w:r w:rsidRPr="009918B8">
        <w:rPr>
          <w:rFonts w:ascii="Garamond" w:hAnsi="Garamond"/>
          <w:sz w:val="24"/>
          <w:szCs w:val="24"/>
        </w:rPr>
        <w:t>Të ardhurat nga tarifa vjetore mbi veprimtarinë e subjekteve të licencuara derdhen 70% në buxhetin e shtetit dhe 30% përdoren nga Agjencia.</w:t>
      </w:r>
    </w:p>
    <w:p w14:paraId="0D7F611A" w14:textId="44D3A39F" w:rsidR="009918B8" w:rsidRPr="009918B8" w:rsidRDefault="009918B8" w:rsidP="009918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>3.</w:t>
      </w:r>
      <w:r>
        <w:rPr>
          <w:rFonts w:ascii="Garamond" w:hAnsi="Garamond"/>
          <w:sz w:val="24"/>
          <w:szCs w:val="24"/>
        </w:rPr>
        <w:t xml:space="preserve"> </w:t>
      </w:r>
      <w:r w:rsidRPr="009918B8">
        <w:rPr>
          <w:rFonts w:ascii="Garamond" w:hAnsi="Garamond"/>
          <w:sz w:val="24"/>
          <w:szCs w:val="24"/>
        </w:rPr>
        <w:t xml:space="preserve">Të ardhurat e Agjencisë, të krijuara sipas pikës 2, të këtij vendimi, klasifikohen në strukturën buxhetore me kapitull 06 “Të ardhura të veta jashtë limitit” të     patrashëgueshme dhe përdoren vetëm për investime e shpenzime të mbarëvajtjes së veprimtarisë operacionale të Agjencisë. </w:t>
      </w:r>
    </w:p>
    <w:p w14:paraId="6C307055" w14:textId="51A382BA" w:rsidR="009918B8" w:rsidRPr="009918B8" w:rsidRDefault="009918B8" w:rsidP="009918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>4.</w:t>
      </w:r>
      <w:r>
        <w:rPr>
          <w:rFonts w:ascii="Garamond" w:hAnsi="Garamond"/>
          <w:sz w:val="24"/>
          <w:szCs w:val="24"/>
        </w:rPr>
        <w:t xml:space="preserve"> </w:t>
      </w:r>
      <w:r w:rsidRPr="009918B8">
        <w:rPr>
          <w:rFonts w:ascii="Garamond" w:hAnsi="Garamond"/>
          <w:sz w:val="24"/>
          <w:szCs w:val="24"/>
        </w:rPr>
        <w:t xml:space="preserve">Ngarkohen Ministria e Shëndetësisë dhe Mbrojtjes Sociale dhe Agjencia Kombëtare e Kontrollit të </w:t>
      </w:r>
      <w:r w:rsidRPr="009918B8">
        <w:rPr>
          <w:rFonts w:ascii="Garamond" w:hAnsi="Garamond"/>
          <w:i/>
          <w:iCs/>
          <w:sz w:val="24"/>
          <w:szCs w:val="24"/>
        </w:rPr>
        <w:t>Cannabis-it</w:t>
      </w:r>
      <w:r w:rsidRPr="009918B8">
        <w:rPr>
          <w:rFonts w:ascii="Garamond" w:hAnsi="Garamond"/>
          <w:sz w:val="24"/>
          <w:szCs w:val="24"/>
        </w:rPr>
        <w:t xml:space="preserve"> për zbatimin e këtij vendimi.</w:t>
      </w:r>
    </w:p>
    <w:p w14:paraId="066F7B93" w14:textId="167956B4" w:rsidR="009918B8" w:rsidRPr="009918B8" w:rsidRDefault="009918B8" w:rsidP="009918B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9918B8">
        <w:rPr>
          <w:rFonts w:ascii="Garamond" w:hAnsi="Garamond"/>
          <w:sz w:val="24"/>
          <w:szCs w:val="24"/>
        </w:rPr>
        <w:t xml:space="preserve">Ky vendim hyn në fuqi pas botimit në Fletoren </w:t>
      </w:r>
      <w:r>
        <w:rPr>
          <w:rFonts w:ascii="Garamond" w:hAnsi="Garamond"/>
          <w:sz w:val="24"/>
          <w:szCs w:val="24"/>
        </w:rPr>
        <w:t>Z</w:t>
      </w:r>
      <w:r w:rsidRPr="009918B8">
        <w:rPr>
          <w:rFonts w:ascii="Garamond" w:hAnsi="Garamond"/>
          <w:sz w:val="24"/>
          <w:szCs w:val="24"/>
        </w:rPr>
        <w:t xml:space="preserve">yrtare.   </w:t>
      </w:r>
    </w:p>
    <w:p w14:paraId="7DE46BBF" w14:textId="77777777" w:rsidR="009918B8" w:rsidRPr="009918B8" w:rsidRDefault="009918B8" w:rsidP="009918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91622DF" w14:textId="77777777" w:rsidR="009918B8" w:rsidRPr="009918B8" w:rsidRDefault="009918B8" w:rsidP="009918B8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9918B8">
        <w:rPr>
          <w:rFonts w:ascii="Garamond" w:hAnsi="Garamond"/>
          <w:bCs/>
          <w:sz w:val="24"/>
          <w:szCs w:val="24"/>
        </w:rPr>
        <w:t>ZËVENDËSKRYEMINISTËR</w:t>
      </w:r>
    </w:p>
    <w:p w14:paraId="2703B8A8" w14:textId="60D4EDA8" w:rsidR="009918B8" w:rsidRPr="009918B8" w:rsidRDefault="009918B8" w:rsidP="009918B8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9918B8">
        <w:rPr>
          <w:rFonts w:ascii="Garamond" w:hAnsi="Garamond"/>
          <w:b/>
          <w:bCs/>
          <w:sz w:val="24"/>
          <w:szCs w:val="24"/>
        </w:rPr>
        <w:t>Belinda Balluku</w:t>
      </w:r>
    </w:p>
    <w:p w14:paraId="54CFCEE9" w14:textId="77777777" w:rsidR="009918B8" w:rsidRPr="009918B8" w:rsidRDefault="009918B8" w:rsidP="009918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4CB28A9" w14:textId="77777777" w:rsidR="00DC5197" w:rsidRPr="009918B8" w:rsidRDefault="00DC5197" w:rsidP="009918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DC5197" w:rsidRPr="009918B8" w:rsidSect="00041240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9A41D3" w14:textId="77777777" w:rsidR="007B771C" w:rsidRDefault="007B771C" w:rsidP="00041240">
      <w:pPr>
        <w:spacing w:after="0" w:line="240" w:lineRule="auto"/>
      </w:pPr>
      <w:r>
        <w:separator/>
      </w:r>
    </w:p>
  </w:endnote>
  <w:endnote w:type="continuationSeparator" w:id="0">
    <w:p w14:paraId="43A7862A" w14:textId="77777777" w:rsidR="007B771C" w:rsidRDefault="007B771C" w:rsidP="00041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D24A2A" w14:textId="1E499EC9" w:rsidR="00041240" w:rsidRPr="00DC5197" w:rsidRDefault="00041240">
    <w:pPr>
      <w:pStyle w:val="Footer"/>
      <w:jc w:val="right"/>
      <w:rPr>
        <w:rFonts w:ascii="Times New Roman" w:hAnsi="Times New Roman"/>
        <w:sz w:val="24"/>
      </w:rPr>
    </w:pPr>
  </w:p>
  <w:p w14:paraId="0595AA2B" w14:textId="77777777" w:rsidR="00041240" w:rsidRDefault="000412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DAD7DA" w14:textId="77777777" w:rsidR="007B771C" w:rsidRDefault="007B771C" w:rsidP="00041240">
      <w:pPr>
        <w:spacing w:after="0" w:line="240" w:lineRule="auto"/>
      </w:pPr>
      <w:r>
        <w:separator/>
      </w:r>
    </w:p>
  </w:footnote>
  <w:footnote w:type="continuationSeparator" w:id="0">
    <w:p w14:paraId="7AC68C3B" w14:textId="77777777" w:rsidR="007B771C" w:rsidRDefault="007B771C" w:rsidP="000412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7D3EF2"/>
    <w:multiLevelType w:val="hybridMultilevel"/>
    <w:tmpl w:val="57B89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1BB"/>
    <w:rsid w:val="0000017D"/>
    <w:rsid w:val="00041240"/>
    <w:rsid w:val="00041EA4"/>
    <w:rsid w:val="00042C19"/>
    <w:rsid w:val="0005326E"/>
    <w:rsid w:val="000950A1"/>
    <w:rsid w:val="000C73B5"/>
    <w:rsid w:val="000D1FBA"/>
    <w:rsid w:val="00103A19"/>
    <w:rsid w:val="00112CA7"/>
    <w:rsid w:val="00171960"/>
    <w:rsid w:val="00206400"/>
    <w:rsid w:val="002474C5"/>
    <w:rsid w:val="00251364"/>
    <w:rsid w:val="002640E4"/>
    <w:rsid w:val="00267776"/>
    <w:rsid w:val="002854F1"/>
    <w:rsid w:val="002B0DB1"/>
    <w:rsid w:val="002D08A4"/>
    <w:rsid w:val="002E5D50"/>
    <w:rsid w:val="003371BB"/>
    <w:rsid w:val="003B255E"/>
    <w:rsid w:val="003B3D11"/>
    <w:rsid w:val="003F5974"/>
    <w:rsid w:val="00466B2F"/>
    <w:rsid w:val="00482CFB"/>
    <w:rsid w:val="004B2F37"/>
    <w:rsid w:val="00513E81"/>
    <w:rsid w:val="005269C5"/>
    <w:rsid w:val="00583514"/>
    <w:rsid w:val="005B71DB"/>
    <w:rsid w:val="00635F97"/>
    <w:rsid w:val="006372C7"/>
    <w:rsid w:val="0066293E"/>
    <w:rsid w:val="006637A2"/>
    <w:rsid w:val="006754E4"/>
    <w:rsid w:val="007964D8"/>
    <w:rsid w:val="007A2725"/>
    <w:rsid w:val="007A287A"/>
    <w:rsid w:val="007A6413"/>
    <w:rsid w:val="007B771C"/>
    <w:rsid w:val="007C2D00"/>
    <w:rsid w:val="007F4C5F"/>
    <w:rsid w:val="008075A9"/>
    <w:rsid w:val="00834EFB"/>
    <w:rsid w:val="0083643F"/>
    <w:rsid w:val="008473B4"/>
    <w:rsid w:val="008675BE"/>
    <w:rsid w:val="008A1173"/>
    <w:rsid w:val="008B4C29"/>
    <w:rsid w:val="009035A5"/>
    <w:rsid w:val="0093262F"/>
    <w:rsid w:val="009918B8"/>
    <w:rsid w:val="009A715E"/>
    <w:rsid w:val="009C1562"/>
    <w:rsid w:val="009C3BEE"/>
    <w:rsid w:val="009E6763"/>
    <w:rsid w:val="00A10A5B"/>
    <w:rsid w:val="00A13D12"/>
    <w:rsid w:val="00A169C2"/>
    <w:rsid w:val="00A742AD"/>
    <w:rsid w:val="00AC2289"/>
    <w:rsid w:val="00AC2DC4"/>
    <w:rsid w:val="00AD5C72"/>
    <w:rsid w:val="00B04BBB"/>
    <w:rsid w:val="00B47928"/>
    <w:rsid w:val="00B6493B"/>
    <w:rsid w:val="00BA04E6"/>
    <w:rsid w:val="00BB1261"/>
    <w:rsid w:val="00C4299D"/>
    <w:rsid w:val="00C5353D"/>
    <w:rsid w:val="00C57CFA"/>
    <w:rsid w:val="00C635B3"/>
    <w:rsid w:val="00C70066"/>
    <w:rsid w:val="00C86D44"/>
    <w:rsid w:val="00D566D1"/>
    <w:rsid w:val="00DA29B1"/>
    <w:rsid w:val="00DB2886"/>
    <w:rsid w:val="00DC0C0D"/>
    <w:rsid w:val="00DC5197"/>
    <w:rsid w:val="00DF3566"/>
    <w:rsid w:val="00E833F1"/>
    <w:rsid w:val="00ED634D"/>
    <w:rsid w:val="00EE0CEF"/>
    <w:rsid w:val="00EF7332"/>
    <w:rsid w:val="00F0471D"/>
    <w:rsid w:val="00F17910"/>
    <w:rsid w:val="00F73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F6EC7"/>
  <w15:chartTrackingRefBased/>
  <w15:docId w15:val="{F33AE553-4CDF-1646-AB58-AF59428D5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ptos" w:eastAsia="Aptos" w:hAnsi="Aptos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71BB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71BB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71BB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nhideWhenUsed/>
    <w:qFormat/>
    <w:rsid w:val="003371BB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71BB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71BB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71BB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71BB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71BB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371BB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link w:val="Heading2"/>
    <w:uiPriority w:val="9"/>
    <w:semiHidden/>
    <w:rsid w:val="003371BB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3371BB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link w:val="Heading4"/>
    <w:rsid w:val="003371BB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link w:val="Heading5"/>
    <w:uiPriority w:val="9"/>
    <w:semiHidden/>
    <w:rsid w:val="003371BB"/>
    <w:rPr>
      <w:rFonts w:eastAsia="Times New Roman" w:cs="Times New Roman"/>
      <w:color w:val="0F4761"/>
    </w:rPr>
  </w:style>
  <w:style w:type="character" w:customStyle="1" w:styleId="Heading6Char">
    <w:name w:val="Heading 6 Char"/>
    <w:link w:val="Heading6"/>
    <w:uiPriority w:val="9"/>
    <w:semiHidden/>
    <w:rsid w:val="003371BB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uiPriority w:val="9"/>
    <w:semiHidden/>
    <w:rsid w:val="003371BB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uiPriority w:val="9"/>
    <w:semiHidden/>
    <w:rsid w:val="003371BB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uiPriority w:val="9"/>
    <w:semiHidden/>
    <w:rsid w:val="003371BB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3371BB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3371BB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71BB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link w:val="Subtitle"/>
    <w:uiPriority w:val="11"/>
    <w:rsid w:val="003371BB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71BB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3371BB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3371BB"/>
    <w:pPr>
      <w:ind w:left="720"/>
      <w:contextualSpacing/>
    </w:pPr>
  </w:style>
  <w:style w:type="character" w:styleId="IntenseEmphasis">
    <w:name w:val="Intense Emphasis"/>
    <w:uiPriority w:val="21"/>
    <w:qFormat/>
    <w:rsid w:val="003371BB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1BB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link w:val="IntenseQuote"/>
    <w:uiPriority w:val="30"/>
    <w:rsid w:val="003371BB"/>
    <w:rPr>
      <w:i/>
      <w:iCs/>
      <w:color w:val="0F4761"/>
    </w:rPr>
  </w:style>
  <w:style w:type="character" w:styleId="IntenseReference">
    <w:name w:val="Intense Reference"/>
    <w:uiPriority w:val="32"/>
    <w:qFormat/>
    <w:rsid w:val="003371BB"/>
    <w:rPr>
      <w:b/>
      <w:bCs/>
      <w:smallCaps/>
      <w:color w:val="0F4761"/>
      <w:spacing w:val="5"/>
    </w:rPr>
  </w:style>
  <w:style w:type="paragraph" w:customStyle="1" w:styleId="Akti">
    <w:name w:val="Akti"/>
    <w:rsid w:val="003371BB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eastAsia="en-US"/>
    </w:rPr>
  </w:style>
  <w:style w:type="paragraph" w:customStyle="1" w:styleId="NumriData">
    <w:name w:val="Numri_Data"/>
    <w:next w:val="Normal"/>
    <w:rsid w:val="003371BB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eastAsia="en-US"/>
    </w:rPr>
  </w:style>
  <w:style w:type="paragraph" w:customStyle="1" w:styleId="Paragrafi">
    <w:name w:val="Paragrafi"/>
    <w:uiPriority w:val="99"/>
    <w:rsid w:val="003371BB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/>
    </w:rPr>
  </w:style>
  <w:style w:type="paragraph" w:customStyle="1" w:styleId="Titulli">
    <w:name w:val="Titulli"/>
    <w:next w:val="Normal"/>
    <w:uiPriority w:val="99"/>
    <w:rsid w:val="003371BB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eastAsia="en-US"/>
    </w:rPr>
  </w:style>
  <w:style w:type="character" w:styleId="CommentReference">
    <w:name w:val="annotation reference"/>
    <w:uiPriority w:val="99"/>
    <w:semiHidden/>
    <w:unhideWhenUsed/>
    <w:rsid w:val="003371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371B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371B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71B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371BB"/>
    <w:rPr>
      <w:b/>
      <w:bCs/>
      <w:sz w:val="20"/>
      <w:szCs w:val="20"/>
    </w:rPr>
  </w:style>
  <w:style w:type="paragraph" w:customStyle="1" w:styleId="Default">
    <w:name w:val="Default"/>
    <w:rsid w:val="0066293E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en-US" w:eastAsia="en-US"/>
    </w:rPr>
  </w:style>
  <w:style w:type="paragraph" w:styleId="Revision">
    <w:name w:val="Revision"/>
    <w:hidden/>
    <w:uiPriority w:val="99"/>
    <w:semiHidden/>
    <w:rsid w:val="003B3D11"/>
    <w:rPr>
      <w:kern w:val="2"/>
      <w:sz w:val="22"/>
      <w:szCs w:val="22"/>
      <w:lang w:val="en-US" w:eastAsia="en-US"/>
    </w:rPr>
  </w:style>
  <w:style w:type="paragraph" w:customStyle="1" w:styleId="paragraph">
    <w:name w:val="paragraph"/>
    <w:basedOn w:val="Normal"/>
    <w:rsid w:val="0004124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character" w:customStyle="1" w:styleId="eop">
    <w:name w:val="eop"/>
    <w:basedOn w:val="DefaultParagraphFont"/>
    <w:rsid w:val="00041240"/>
  </w:style>
  <w:style w:type="paragraph" w:styleId="Header">
    <w:name w:val="header"/>
    <w:basedOn w:val="Normal"/>
    <w:link w:val="HeaderChar"/>
    <w:uiPriority w:val="99"/>
    <w:unhideWhenUsed/>
    <w:rsid w:val="00041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240"/>
    <w:rPr>
      <w:kern w:val="2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0412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240"/>
    <w:rPr>
      <w:kern w:val="2"/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1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197"/>
    <w:rPr>
      <w:rFonts w:ascii="Segoe UI" w:hAnsi="Segoe UI" w:cs="Segoe UI"/>
      <w:kern w:val="2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" ma:contentTypeID="0x008C145347437FD640A144186A09C41AC2" ma:contentTypeVersion="" ma:contentTypeDescription="" ma:contentTypeScope="" ma:versionID="7e631da9b2635c763babbaa5cbd53a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8b2cf56787c63537583ebf0465db89b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1:DocumentTypeId" minOccurs="0"/>
                <xsd:element ref="ns1:ProtocolNumberIn" minOccurs="0"/>
                <xsd:element ref="ns1:ProtocolNumberOu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" ma:internalName="ID" ma:readOnly="true">
      <xsd:simpleType>
        <xsd:restriction base="dms:Unknown"/>
      </xsd:simpleType>
    </xsd:element>
    <xsd:element name="ContentTypeId" ma:index="1" nillable="true" ma:displayName="Content Type ID" ma:hidden="true" ma:internalName="ContentTypeId" ma:readOnly="true">
      <xsd:simpleType>
        <xsd:restriction base="dms:Unknown"/>
      </xsd:simpleType>
    </xsd:element>
    <xsd:element name="Author" ma:index="4" nillable="true" ma:displayName="Created By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Modified By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Has Copy Destinations" ma:hidden="true" ma:internalName="_HasCopyDestinations" ma:readOnly="true">
      <xsd:simpleType>
        <xsd:restriction base="dms:Boolean"/>
      </xsd:simpleType>
    </xsd:element>
    <xsd:element name="_CopySource" ma:index="8" nillable="true" ma:displayName="Copy Source" ma:internalName="_CopySource" ma:readOnly="true">
      <xsd:simpleType>
        <xsd:restriction base="dms:Text"/>
      </xsd:simpleType>
    </xsd:element>
    <xsd:element name="_ModerationStatus" ma:index="9" nillable="true" ma:displayName="Approval Status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Approver Comments" ma:hidden="true" ma:internalName="_ModerationComments" ma:readOnly="true">
      <xsd:simpleType>
        <xsd:restriction base="dms:Note"/>
      </xsd:simpleType>
    </xsd:element>
    <xsd:element name="FileRef" ma:index="11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Path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Modified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Created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File Size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Sort Type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 of the User who has the item Checked Ou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Is Checked out to local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Checked Out T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que Id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Client Id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Virus Status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Checked Out T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Check In Comment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34" nillable="true" ma:displayName="HTML File Type" ma:hidden="true" ma:internalName="HTML_x0020_File_x0020_Type" ma:readOnly="true">
      <xsd:simpleType>
        <xsd:restriction base="dms:Text"/>
      </xsd:simpleType>
    </xsd:element>
    <xsd:element name="_SourceUrl" ma:index="35" nillable="true" ma:displayName="Source URL" ma:hidden="true" ma:internalName="_SourceUrl">
      <xsd:simpleType>
        <xsd:restriction base="dms:Text"/>
      </xsd:simpleType>
    </xsd:element>
    <xsd:element name="_SharedFileIndex" ma:index="36" nillable="true" ma:displayName="Shared File Index" ma:hidden="true" ma:internalName="_SharedFileIndex">
      <xsd:simpleType>
        <xsd:restriction base="dms:Text"/>
      </xsd:simpleType>
    </xsd:element>
    <xsd:element name="MetaInfo" ma:index="48" nillable="true" ma:displayName="Property Bag" ma:hidden="true" ma:list="Docs" ma:internalName="MetaInfo" ma:showField="MetaInfo">
      <xsd:simpleType>
        <xsd:restriction base="dms:Lookup"/>
      </xsd:simpleType>
    </xsd:element>
    <xsd:element name="_Level" ma:index="49" nillable="true" ma:displayName="Level" ma:hidden="true" ma:internalName="_Level" ma:readOnly="true">
      <xsd:simpleType>
        <xsd:restriction base="dms:Unknown"/>
      </xsd:simpleType>
    </xsd:element>
    <xsd:element name="_IsCurrentVersion" ma:index="50" nillable="true" ma:displayName="Is Current Version" ma:hidden="true" ma:internalName="_IsCurrentVersion" ma:readOnly="true">
      <xsd:simpleType>
        <xsd:restriction base="dms:Boolean"/>
      </xsd:simpleType>
    </xsd:element>
    <xsd:element name="ItemChildCount" ma:index="51" nillable="true" ma:displayName="Item Child Count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Folder Child Count" ma:hidden="true" ma:list="Docs" ma:internalName="FolderChildCount" ma:readOnly="true" ma:showField="FolderChildCount">
      <xsd:simpleType>
        <xsd:restriction base="dms:Lookup"/>
      </xsd:simpleType>
    </xsd:element>
    <xsd:element name="owshiddenversion" ma:index="56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7" nillable="true" ma:displayName="UI Version" ma:hidden="true" ma:internalName="_UIVersion" ma:readOnly="true">
      <xsd:simpleType>
        <xsd:restriction base="dms:Unknown"/>
      </xsd:simpleType>
    </xsd:element>
    <xsd:element name="_UIVersionString" ma:index="58" nillable="true" ma:displayName="Version" ma:internalName="_UIVersionString" ma:readOnly="true">
      <xsd:simpleType>
        <xsd:restriction base="dms:Text"/>
      </xsd:simpleType>
    </xsd:element>
    <xsd:element name="InstanceID" ma:index="59" nillable="true" ma:displayName="Instance ID" ma:hidden="true" ma:internalName="InstanceID" ma:readOnly="true">
      <xsd:simpleType>
        <xsd:restriction base="dms:Unknown"/>
      </xsd:simpleType>
    </xsd:element>
    <xsd:element name="Order" ma:index="60" nillable="true" ma:displayName="Order" ma:hidden="true" ma:internalName="Order">
      <xsd:simpleType>
        <xsd:restriction base="dms:Number"/>
      </xsd:simpleType>
    </xsd:element>
    <xsd:element name="GUID" ma:index="61" nillable="true" ma:displayName="GUID" ma:hidden="true" ma:internalName="GUID" ma:readOnly="true">
      <xsd:simpleType>
        <xsd:restriction base="dms:Unknown"/>
      </xsd:simpleType>
    </xsd:element>
    <xsd:element name="WorkflowVersion" ma:index="62" nillable="true" ma:displayName="Workflow Version" ma:hidden="true" ma:internalName="WorkflowVersion" ma:readOnly="true">
      <xsd:simpleType>
        <xsd:restriction base="dms:Unknown"/>
      </xsd:simpleType>
    </xsd:element>
    <xsd:element name="WorkflowInstanceID" ma:index="63" nillable="true" ma:displayName="Workflow Instance ID" ma:hidden="true" ma:internalName="WorkflowInstanceID" ma:readOnly="true">
      <xsd:simpleType>
        <xsd:restriction base="dms:Unknown"/>
      </xsd:simpleType>
    </xsd:element>
    <xsd:element name="ParentVersionString" ma:index="64" nillable="true" ma:displayName="Source Version (Converted Doc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5" nillable="true" ma:displayName="Source Name (Converted Doc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6" nillable="true" ma:displayName="Document Concurrency Number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68" nillable="true" ma:displayName="Template Link" ma:hidden="true" ma:internalName="TemplateUrl">
      <xsd:simpleType>
        <xsd:restriction base="dms:Text"/>
      </xsd:simpleType>
    </xsd:element>
    <xsd:element name="xd_ProgID" ma:index="69" nillable="true" ma:displayName="HTML File Link" ma:hidden="true" ma:internalName="xd_ProgID">
      <xsd:simpleType>
        <xsd:restriction base="dms:Text"/>
      </xsd:simpleType>
    </xsd:element>
    <xsd:element name="xd_Signature" ma:index="70" nillable="true" ma:displayName="Is Signed" ma:hidden="true" ma:internalName="xd_Signature" ma:readOnly="true">
      <xsd:simpleType>
        <xsd:restriction base="dms:Boolean"/>
      </xsd:simpleType>
    </xsd:element>
    <xsd:element name="DocumentTypeId" ma:index="73" nillable="true" ma:displayName="DocumentTypeId" ma:hidden="true" ma:internalName="DocumentTypeId">
      <xsd:simpleType>
        <xsd:restriction base="dms:Text">
          <xsd:maxLength value="255"/>
        </xsd:restriction>
      </xsd:simpleType>
    </xsd:element>
    <xsd:element name="ProtocolNumberIn" ma:index="74" nillable="true" ma:displayName="ProtocolNumberIn" ma:hidden="true" ma:internalName="ProtocolNumberIn">
      <xsd:simpleType>
        <xsd:restriction base="dms:Text">
          <xsd:maxLength value="255"/>
        </xsd:restriction>
      </xsd:simpleType>
    </xsd:element>
    <xsd:element name="ProtocolNumberOut" ma:index="75" nillable="true" ma:displayName="ProtocolNumberOut" ma:hidden="true" ma:internalName="ProtocolNumberOut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6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E328FF-941F-4275-87E7-92ADE78595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PROJEKTVENDIMI</vt:lpstr>
      <vt:lpstr>PROJEKTVENDIMI</vt:lpstr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subject/>
  <dc:creator>KM</dc:creator>
  <cp:keywords/>
  <dc:description/>
  <cp:lastModifiedBy>Suada Daci</cp:lastModifiedBy>
  <cp:revision>2</cp:revision>
  <cp:lastPrinted>2024-10-15T18:52:00Z</cp:lastPrinted>
  <dcterms:created xsi:type="dcterms:W3CDTF">2024-10-18T07:11:00Z</dcterms:created>
  <dcterms:modified xsi:type="dcterms:W3CDTF">2024-10-18T07:11:00Z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0x008C145347437FD640A144186A09C41AC2</vt:lpwstr>
  </property>
  <property fmtid="{D5CDD505-2E9C-101B-9397-08002B2CF9AE}" pid="3" name="TemplateUrl">
    <vt:lpwstr/>
  </property>
  <property fmtid="{D5CDD505-2E9C-101B-9397-08002B2CF9AE}" pid="4" name="ProtocolNumberIn">
    <vt:lpwstr/>
  </property>
  <property fmtid="{D5CDD505-2E9C-101B-9397-08002B2CF9AE}" pid="5" name="DocumentTypeId">
    <vt:lpwstr>1</vt:lpwstr>
  </property>
  <property fmtid="{D5CDD505-2E9C-101B-9397-08002B2CF9AE}" pid="6" name="ProtocolNumberOut">
    <vt:lpwstr/>
  </property>
  <property fmtid="{D5CDD505-2E9C-101B-9397-08002B2CF9AE}" pid="7" name="xd_ProgID">
    <vt:lpwstr/>
  </property>
  <property fmtid="{D5CDD505-2E9C-101B-9397-08002B2CF9AE}" pid="8" name="Order">
    <vt:lpwstr/>
  </property>
  <property fmtid="{D5CDD505-2E9C-101B-9397-08002B2CF9AE}" pid="9" name="MetaInfo">
    <vt:lpwstr/>
  </property>
  <property fmtid="{D5CDD505-2E9C-101B-9397-08002B2CF9AE}" pid="10" name="_SourceUrl">
    <vt:lpwstr/>
  </property>
  <property fmtid="{D5CDD505-2E9C-101B-9397-08002B2CF9AE}" pid="11" name="_SharedFileIndex">
    <vt:lpwstr/>
  </property>
</Properties>
</file>