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5C719F5" w14:textId="77777777" w:rsidR="00554FE3" w:rsidRPr="00E572C0" w:rsidRDefault="009F42A1" w:rsidP="00DD1D5D">
      <w:pPr>
        <w:spacing w:after="0" w:line="240" w:lineRule="auto"/>
        <w:ind w:firstLine="284"/>
        <w:jc w:val="center"/>
        <w:rPr>
          <w:rFonts w:ascii="Garamond" w:hAnsi="Garamond"/>
          <w:b/>
          <w:sz w:val="24"/>
          <w:szCs w:val="24"/>
          <w:lang w:val="sq-AL"/>
        </w:rPr>
      </w:pPr>
      <w:bookmarkStart w:id="0" w:name="_Hlk177559391"/>
      <w:r w:rsidRPr="00E572C0">
        <w:rPr>
          <w:rFonts w:ascii="Garamond" w:hAnsi="Garamond"/>
          <w:b/>
          <w:sz w:val="24"/>
          <w:szCs w:val="24"/>
          <w:lang w:val="sq-AL"/>
        </w:rPr>
        <w:t>VENDIM</w:t>
      </w:r>
    </w:p>
    <w:p w14:paraId="723BB3B4" w14:textId="77777777" w:rsidR="00554FE3" w:rsidRPr="00E572C0" w:rsidRDefault="00377016" w:rsidP="00DD1D5D">
      <w:pPr>
        <w:spacing w:after="0" w:line="240" w:lineRule="auto"/>
        <w:ind w:firstLine="284"/>
        <w:jc w:val="center"/>
        <w:rPr>
          <w:rFonts w:ascii="Garamond" w:hAnsi="Garamond"/>
          <w:b/>
          <w:sz w:val="24"/>
          <w:szCs w:val="24"/>
          <w:lang w:val="sq-AL"/>
        </w:rPr>
      </w:pPr>
      <w:r w:rsidRPr="00E572C0">
        <w:rPr>
          <w:rFonts w:ascii="Garamond" w:hAnsi="Garamond"/>
          <w:b/>
          <w:sz w:val="24"/>
          <w:szCs w:val="24"/>
          <w:lang w:val="sq-AL"/>
        </w:rPr>
        <w:t>Nr.</w:t>
      </w:r>
      <w:r w:rsidR="009F42A1" w:rsidRPr="00E572C0">
        <w:rPr>
          <w:rFonts w:ascii="Garamond" w:hAnsi="Garamond"/>
          <w:b/>
          <w:sz w:val="24"/>
          <w:szCs w:val="24"/>
          <w:lang w:val="sq-AL"/>
        </w:rPr>
        <w:t xml:space="preserve"> 649</w:t>
      </w:r>
      <w:r w:rsidR="002F5858" w:rsidRPr="00E572C0">
        <w:rPr>
          <w:rFonts w:ascii="Garamond" w:hAnsi="Garamond"/>
          <w:b/>
          <w:sz w:val="24"/>
          <w:szCs w:val="24"/>
          <w:lang w:val="sq-AL"/>
        </w:rPr>
        <w:t>, datë</w:t>
      </w:r>
      <w:r w:rsidR="009F42A1" w:rsidRPr="00E572C0">
        <w:rPr>
          <w:rFonts w:ascii="Garamond" w:hAnsi="Garamond"/>
          <w:b/>
          <w:sz w:val="24"/>
          <w:szCs w:val="24"/>
          <w:lang w:val="sq-AL"/>
        </w:rPr>
        <w:t xml:space="preserve"> 16.10.2024</w:t>
      </w:r>
    </w:p>
    <w:p w14:paraId="7769E936" w14:textId="77777777" w:rsidR="00377016" w:rsidRPr="00E572C0" w:rsidRDefault="00377016" w:rsidP="00DD1D5D">
      <w:pPr>
        <w:spacing w:after="0" w:line="240" w:lineRule="auto"/>
        <w:ind w:firstLine="284"/>
        <w:jc w:val="center"/>
        <w:rPr>
          <w:rFonts w:ascii="Garamond" w:hAnsi="Garamond"/>
          <w:b/>
          <w:sz w:val="24"/>
          <w:szCs w:val="24"/>
          <w:lang w:val="sq-AL"/>
        </w:rPr>
      </w:pPr>
    </w:p>
    <w:p w14:paraId="5E190E46" w14:textId="4C518AB6" w:rsidR="00377016" w:rsidRPr="00E572C0" w:rsidRDefault="002F5858" w:rsidP="004F3D96">
      <w:pPr>
        <w:spacing w:after="0" w:line="240" w:lineRule="auto"/>
        <w:ind w:firstLine="284"/>
        <w:jc w:val="center"/>
        <w:rPr>
          <w:rFonts w:ascii="Garamond" w:hAnsi="Garamond"/>
          <w:b/>
          <w:sz w:val="24"/>
          <w:szCs w:val="24"/>
          <w:lang w:val="sq-AL"/>
        </w:rPr>
      </w:pPr>
      <w:r w:rsidRPr="00E572C0">
        <w:rPr>
          <w:rFonts w:ascii="Garamond" w:hAnsi="Garamond"/>
          <w:b/>
          <w:sz w:val="24"/>
          <w:szCs w:val="24"/>
          <w:lang w:val="sq-AL"/>
        </w:rPr>
        <w:t>PËR</w:t>
      </w:r>
      <w:r w:rsidR="009F42A1" w:rsidRPr="00E572C0">
        <w:rPr>
          <w:rFonts w:ascii="Garamond" w:hAnsi="Garamond"/>
          <w:b/>
          <w:sz w:val="24"/>
          <w:szCs w:val="24"/>
          <w:lang w:val="sq-AL"/>
        </w:rPr>
        <w:t xml:space="preserve"> </w:t>
      </w:r>
      <w:r w:rsidR="00554FE3" w:rsidRPr="00E572C0">
        <w:rPr>
          <w:rFonts w:ascii="Garamond" w:hAnsi="Garamond"/>
          <w:b/>
          <w:sz w:val="24"/>
          <w:szCs w:val="24"/>
          <w:lang w:val="sq-AL"/>
        </w:rPr>
        <w:t>MIRATIMIN E RREGULLORES “PËR KUSHTET DHE KRITERET</w:t>
      </w:r>
      <w:r w:rsidR="003E18D4" w:rsidRPr="00E572C0">
        <w:rPr>
          <w:rFonts w:ascii="Garamond" w:hAnsi="Garamond"/>
          <w:b/>
          <w:sz w:val="24"/>
          <w:szCs w:val="24"/>
          <w:lang w:val="sq-AL"/>
        </w:rPr>
        <w:t xml:space="preserve"> </w:t>
      </w:r>
      <w:r w:rsidR="00554FE3" w:rsidRPr="00E572C0">
        <w:rPr>
          <w:rFonts w:ascii="Garamond" w:hAnsi="Garamond"/>
          <w:b/>
          <w:sz w:val="24"/>
          <w:szCs w:val="24"/>
          <w:lang w:val="sq-AL"/>
        </w:rPr>
        <w:t>E USHTRIMIT TË VEPRIMTARISË SË STACIONIT TË PLAZHIT”</w:t>
      </w:r>
    </w:p>
    <w:p w14:paraId="02458912" w14:textId="1C2951F1" w:rsidR="00554FE3" w:rsidRPr="00E572C0" w:rsidRDefault="004F3D96" w:rsidP="004F3D96">
      <w:pPr>
        <w:spacing w:after="0" w:line="240" w:lineRule="auto"/>
        <w:ind w:firstLine="284"/>
        <w:jc w:val="center"/>
        <w:rPr>
          <w:rFonts w:ascii="Garamond" w:hAnsi="Garamond"/>
          <w:i/>
          <w:sz w:val="24"/>
          <w:szCs w:val="24"/>
          <w:lang w:val="sq-AL"/>
        </w:rPr>
      </w:pPr>
      <w:r w:rsidRPr="00E572C0">
        <w:rPr>
          <w:rFonts w:ascii="Garamond" w:hAnsi="Garamond"/>
          <w:i/>
          <w:sz w:val="24"/>
          <w:szCs w:val="24"/>
          <w:lang w:val="sq-AL"/>
        </w:rPr>
        <w:t>(Ndryshuar me VKM nr. 168, datë 12.3.2025)</w:t>
      </w:r>
    </w:p>
    <w:p w14:paraId="78395759" w14:textId="0610E623" w:rsidR="004F3D96" w:rsidRPr="00E572C0" w:rsidRDefault="004F3D96" w:rsidP="004F3D96">
      <w:pPr>
        <w:spacing w:after="0" w:line="240" w:lineRule="auto"/>
        <w:ind w:firstLine="284"/>
        <w:jc w:val="right"/>
        <w:rPr>
          <w:rFonts w:ascii="Garamond" w:hAnsi="Garamond"/>
          <w:i/>
          <w:sz w:val="24"/>
          <w:szCs w:val="24"/>
          <w:lang w:val="sq-AL"/>
        </w:rPr>
      </w:pPr>
      <w:r w:rsidRPr="00E572C0">
        <w:rPr>
          <w:rFonts w:ascii="Garamond" w:hAnsi="Garamond"/>
          <w:i/>
          <w:sz w:val="24"/>
          <w:szCs w:val="24"/>
          <w:lang w:val="sq-AL"/>
        </w:rPr>
        <w:t>(i përditësuar)</w:t>
      </w:r>
    </w:p>
    <w:p w14:paraId="51596F68" w14:textId="77777777" w:rsidR="004F3D96" w:rsidRPr="00E572C0" w:rsidRDefault="004F3D96" w:rsidP="004F3D96">
      <w:pPr>
        <w:spacing w:after="0" w:line="240" w:lineRule="auto"/>
        <w:ind w:firstLine="284"/>
        <w:jc w:val="right"/>
        <w:rPr>
          <w:rFonts w:ascii="Garamond" w:hAnsi="Garamond"/>
          <w:i/>
          <w:sz w:val="24"/>
          <w:szCs w:val="24"/>
          <w:lang w:val="sq-AL"/>
        </w:rPr>
      </w:pPr>
    </w:p>
    <w:p w14:paraId="40A831C2" w14:textId="70422BA5" w:rsidR="00554FE3" w:rsidRPr="00E572C0" w:rsidRDefault="00554FE3" w:rsidP="00DD1D5D">
      <w:pPr>
        <w:spacing w:after="0" w:line="240" w:lineRule="auto"/>
        <w:ind w:firstLine="284"/>
        <w:jc w:val="both"/>
        <w:rPr>
          <w:rFonts w:ascii="Garamond" w:hAnsi="Garamond"/>
          <w:sz w:val="24"/>
          <w:szCs w:val="24"/>
          <w:lang w:val="sq-AL"/>
        </w:rPr>
      </w:pPr>
      <w:r w:rsidRPr="00E572C0">
        <w:rPr>
          <w:rFonts w:ascii="Garamond" w:hAnsi="Garamond"/>
          <w:sz w:val="24"/>
          <w:szCs w:val="24"/>
          <w:lang w:val="sq-AL"/>
        </w:rPr>
        <w:t xml:space="preserve">Në mbështetje të nenit 100 të Kushtetutës dhe të pikës 4, të nenit 64, të </w:t>
      </w:r>
      <w:r w:rsidR="002F5858" w:rsidRPr="00E572C0">
        <w:rPr>
          <w:rFonts w:ascii="Garamond" w:hAnsi="Garamond"/>
          <w:sz w:val="24"/>
          <w:szCs w:val="24"/>
          <w:lang w:val="sq-AL"/>
        </w:rPr>
        <w:t>ligjit nr.</w:t>
      </w:r>
      <w:r w:rsidR="004A705A" w:rsidRPr="00E572C0">
        <w:rPr>
          <w:rFonts w:ascii="Garamond" w:hAnsi="Garamond"/>
          <w:sz w:val="24"/>
          <w:szCs w:val="24"/>
          <w:lang w:val="sq-AL"/>
        </w:rPr>
        <w:t xml:space="preserve"> </w:t>
      </w:r>
      <w:r w:rsidRPr="00E572C0">
        <w:rPr>
          <w:rFonts w:ascii="Garamond" w:hAnsi="Garamond"/>
          <w:sz w:val="24"/>
          <w:szCs w:val="24"/>
          <w:lang w:val="sq-AL"/>
        </w:rPr>
        <w:t xml:space="preserve">93/2015, “Për turizmin”, të ndryshuar, me propozimin e ministrit të Turizmit dhe </w:t>
      </w:r>
      <w:r w:rsidR="002F5858" w:rsidRPr="00E572C0">
        <w:rPr>
          <w:rFonts w:ascii="Garamond" w:hAnsi="Garamond"/>
          <w:sz w:val="24"/>
          <w:szCs w:val="24"/>
          <w:lang w:val="sq-AL"/>
        </w:rPr>
        <w:t>Mjedisit, Këshilli i Ministrave</w:t>
      </w:r>
    </w:p>
    <w:p w14:paraId="0F89BE7E" w14:textId="77777777" w:rsidR="00377016" w:rsidRPr="00E572C0" w:rsidRDefault="00377016" w:rsidP="00DD1D5D">
      <w:pPr>
        <w:spacing w:after="0" w:line="240" w:lineRule="auto"/>
        <w:ind w:firstLine="284"/>
        <w:jc w:val="both"/>
        <w:rPr>
          <w:rFonts w:ascii="Garamond" w:hAnsi="Garamond"/>
          <w:sz w:val="24"/>
          <w:szCs w:val="24"/>
          <w:lang w:val="sq-AL"/>
        </w:rPr>
      </w:pPr>
    </w:p>
    <w:p w14:paraId="325D982E" w14:textId="77777777" w:rsidR="00377016" w:rsidRPr="00E572C0" w:rsidRDefault="009F42A1" w:rsidP="00DD1D5D">
      <w:pPr>
        <w:spacing w:after="0" w:line="240" w:lineRule="auto"/>
        <w:ind w:firstLine="284"/>
        <w:jc w:val="center"/>
        <w:rPr>
          <w:rFonts w:ascii="Garamond" w:hAnsi="Garamond"/>
          <w:sz w:val="24"/>
          <w:szCs w:val="24"/>
          <w:lang w:val="sq-AL"/>
        </w:rPr>
      </w:pPr>
      <w:r w:rsidRPr="00E572C0">
        <w:rPr>
          <w:rFonts w:ascii="Garamond" w:hAnsi="Garamond"/>
          <w:sz w:val="24"/>
          <w:szCs w:val="24"/>
          <w:lang w:val="sq-AL"/>
        </w:rPr>
        <w:t>VENDOSI:</w:t>
      </w:r>
    </w:p>
    <w:p w14:paraId="4BA3DD39" w14:textId="77777777" w:rsidR="00554FE3" w:rsidRPr="00E572C0" w:rsidRDefault="00554FE3" w:rsidP="00DD1D5D">
      <w:pPr>
        <w:spacing w:after="0" w:line="240" w:lineRule="auto"/>
        <w:ind w:firstLine="284"/>
        <w:jc w:val="both"/>
        <w:rPr>
          <w:rFonts w:ascii="Garamond" w:hAnsi="Garamond"/>
          <w:sz w:val="24"/>
          <w:szCs w:val="24"/>
          <w:lang w:val="sq-AL"/>
        </w:rPr>
      </w:pPr>
    </w:p>
    <w:p w14:paraId="686ABC9B" w14:textId="77777777" w:rsidR="00554FE3" w:rsidRPr="00E572C0" w:rsidRDefault="00554FE3" w:rsidP="00DD1D5D">
      <w:pPr>
        <w:spacing w:after="0" w:line="240" w:lineRule="auto"/>
        <w:ind w:firstLine="284"/>
        <w:jc w:val="both"/>
        <w:rPr>
          <w:rFonts w:ascii="Garamond" w:hAnsi="Garamond"/>
          <w:sz w:val="24"/>
          <w:szCs w:val="24"/>
          <w:lang w:val="sq-AL"/>
        </w:rPr>
      </w:pPr>
      <w:r w:rsidRPr="00E572C0">
        <w:rPr>
          <w:rFonts w:ascii="Garamond" w:hAnsi="Garamond"/>
          <w:sz w:val="24"/>
          <w:szCs w:val="24"/>
          <w:lang w:val="sq-AL"/>
        </w:rPr>
        <w:t>1. Miratimin e rregullores “Për kushtet dhe kriteret e ushtrimit të veprimtarisë së stacionit të plazhit”, sipas tekstit</w:t>
      </w:r>
      <w:r w:rsidR="00903B1D" w:rsidRPr="00E572C0">
        <w:rPr>
          <w:rFonts w:ascii="Garamond" w:hAnsi="Garamond"/>
          <w:sz w:val="24"/>
          <w:szCs w:val="24"/>
          <w:lang w:val="sq-AL"/>
        </w:rPr>
        <w:t>,</w:t>
      </w:r>
      <w:r w:rsidRPr="00E572C0">
        <w:rPr>
          <w:rFonts w:ascii="Garamond" w:hAnsi="Garamond"/>
          <w:sz w:val="24"/>
          <w:szCs w:val="24"/>
          <w:lang w:val="sq-AL"/>
        </w:rPr>
        <w:t xml:space="preserve"> </w:t>
      </w:r>
      <w:r w:rsidR="002F5858" w:rsidRPr="00E572C0">
        <w:rPr>
          <w:rFonts w:ascii="Garamond" w:hAnsi="Garamond"/>
          <w:sz w:val="24"/>
          <w:szCs w:val="24"/>
          <w:lang w:val="sq-AL"/>
        </w:rPr>
        <w:t xml:space="preserve">që i </w:t>
      </w:r>
      <w:r w:rsidRPr="00E572C0">
        <w:rPr>
          <w:rFonts w:ascii="Garamond" w:hAnsi="Garamond"/>
          <w:sz w:val="24"/>
          <w:szCs w:val="24"/>
          <w:lang w:val="sq-AL"/>
        </w:rPr>
        <w:t>bashkëlidh</w:t>
      </w:r>
      <w:r w:rsidR="002F5858" w:rsidRPr="00E572C0">
        <w:rPr>
          <w:rFonts w:ascii="Garamond" w:hAnsi="Garamond"/>
          <w:sz w:val="24"/>
          <w:szCs w:val="24"/>
          <w:lang w:val="sq-AL"/>
        </w:rPr>
        <w:t>e</w:t>
      </w:r>
      <w:r w:rsidR="009B3F66" w:rsidRPr="00E572C0">
        <w:rPr>
          <w:rFonts w:ascii="Garamond" w:hAnsi="Garamond"/>
          <w:sz w:val="24"/>
          <w:szCs w:val="24"/>
          <w:lang w:val="sq-AL"/>
        </w:rPr>
        <w:t>t</w:t>
      </w:r>
      <w:r w:rsidRPr="00E572C0">
        <w:rPr>
          <w:rFonts w:ascii="Garamond" w:hAnsi="Garamond"/>
          <w:sz w:val="24"/>
          <w:szCs w:val="24"/>
          <w:lang w:val="sq-AL"/>
        </w:rPr>
        <w:t xml:space="preserve"> këtij vendimi dhe </w:t>
      </w:r>
      <w:r w:rsidR="009B3F66" w:rsidRPr="00E572C0">
        <w:rPr>
          <w:rFonts w:ascii="Garamond" w:hAnsi="Garamond"/>
          <w:sz w:val="24"/>
          <w:szCs w:val="24"/>
          <w:lang w:val="sq-AL"/>
        </w:rPr>
        <w:t>ësht</w:t>
      </w:r>
      <w:r w:rsidRPr="00E572C0">
        <w:rPr>
          <w:rFonts w:ascii="Garamond" w:hAnsi="Garamond"/>
          <w:sz w:val="24"/>
          <w:szCs w:val="24"/>
          <w:lang w:val="sq-AL"/>
        </w:rPr>
        <w:t xml:space="preserve">ë pjesë përbërëse </w:t>
      </w:r>
      <w:r w:rsidR="009B3F66" w:rsidRPr="00E572C0">
        <w:rPr>
          <w:rFonts w:ascii="Garamond" w:hAnsi="Garamond"/>
          <w:sz w:val="24"/>
          <w:szCs w:val="24"/>
          <w:lang w:val="sq-AL"/>
        </w:rPr>
        <w:t>e</w:t>
      </w:r>
      <w:r w:rsidRPr="00E572C0">
        <w:rPr>
          <w:rFonts w:ascii="Garamond" w:hAnsi="Garamond"/>
          <w:sz w:val="24"/>
          <w:szCs w:val="24"/>
          <w:lang w:val="sq-AL"/>
        </w:rPr>
        <w:t xml:space="preserve"> tij.</w:t>
      </w:r>
    </w:p>
    <w:p w14:paraId="61D26B89" w14:textId="0E757D38" w:rsidR="00554FE3" w:rsidRPr="00E572C0" w:rsidRDefault="004F3D96" w:rsidP="00DD1D5D">
      <w:pPr>
        <w:spacing w:after="0" w:line="240" w:lineRule="auto"/>
        <w:ind w:firstLine="284"/>
        <w:jc w:val="both"/>
        <w:rPr>
          <w:rFonts w:ascii="Garamond" w:hAnsi="Garamond"/>
          <w:sz w:val="24"/>
          <w:szCs w:val="24"/>
          <w:lang w:val="sq-AL"/>
        </w:rPr>
      </w:pPr>
      <w:r w:rsidRPr="00E572C0">
        <w:rPr>
          <w:rFonts w:ascii="Garamond" w:hAnsi="Garamond"/>
          <w:sz w:val="24"/>
          <w:szCs w:val="24"/>
          <w:lang w:val="sq-AL"/>
        </w:rPr>
        <w:t xml:space="preserve">2. Vendimi nr. </w:t>
      </w:r>
      <w:r w:rsidR="00554FE3" w:rsidRPr="00E572C0">
        <w:rPr>
          <w:rFonts w:ascii="Garamond" w:hAnsi="Garamond"/>
          <w:sz w:val="24"/>
          <w:szCs w:val="24"/>
          <w:lang w:val="sq-AL"/>
        </w:rPr>
        <w:t>171, datë 27.3.2019, i Këshillit të Ministrave</w:t>
      </w:r>
      <w:r w:rsidR="002F5858" w:rsidRPr="00E572C0">
        <w:rPr>
          <w:rFonts w:ascii="Garamond" w:hAnsi="Garamond"/>
          <w:sz w:val="24"/>
          <w:szCs w:val="24"/>
          <w:lang w:val="sq-AL"/>
        </w:rPr>
        <w:t xml:space="preserve">, “Për miratimin e rregullores </w:t>
      </w:r>
      <w:r w:rsidR="004A705A" w:rsidRPr="00E572C0">
        <w:rPr>
          <w:rFonts w:ascii="Garamond" w:hAnsi="Garamond"/>
          <w:sz w:val="24"/>
          <w:szCs w:val="24"/>
          <w:lang w:val="sq-AL"/>
        </w:rPr>
        <w:t>‘</w:t>
      </w:r>
      <w:r w:rsidR="00554FE3" w:rsidRPr="00E572C0">
        <w:rPr>
          <w:rFonts w:ascii="Garamond" w:hAnsi="Garamond"/>
          <w:sz w:val="24"/>
          <w:szCs w:val="24"/>
          <w:lang w:val="sq-AL"/>
        </w:rPr>
        <w:t>Për kushtet dhe kriteret e ushtrimit të vepri</w:t>
      </w:r>
      <w:r w:rsidR="002F5858" w:rsidRPr="00E572C0">
        <w:rPr>
          <w:rFonts w:ascii="Garamond" w:hAnsi="Garamond"/>
          <w:sz w:val="24"/>
          <w:szCs w:val="24"/>
          <w:lang w:val="sq-AL"/>
        </w:rPr>
        <w:t>mtarisë së stacionit të plazhit</w:t>
      </w:r>
      <w:r w:rsidR="004A705A" w:rsidRPr="00E572C0">
        <w:rPr>
          <w:rFonts w:ascii="Garamond" w:hAnsi="Garamond"/>
          <w:sz w:val="24"/>
          <w:szCs w:val="24"/>
          <w:lang w:val="sq-AL"/>
        </w:rPr>
        <w:t>’</w:t>
      </w:r>
      <w:r w:rsidR="002F5858" w:rsidRPr="00E572C0">
        <w:rPr>
          <w:rFonts w:ascii="Garamond" w:hAnsi="Garamond"/>
          <w:sz w:val="24"/>
          <w:szCs w:val="24"/>
          <w:lang w:val="sq-AL"/>
        </w:rPr>
        <w:t>”</w:t>
      </w:r>
      <w:r w:rsidR="00554FE3" w:rsidRPr="00E572C0">
        <w:rPr>
          <w:rFonts w:ascii="Garamond" w:hAnsi="Garamond"/>
          <w:sz w:val="24"/>
          <w:szCs w:val="24"/>
          <w:lang w:val="sq-AL"/>
        </w:rPr>
        <w:t xml:space="preserve">, </w:t>
      </w:r>
      <w:r w:rsidR="009B3F66" w:rsidRPr="00E572C0">
        <w:rPr>
          <w:rFonts w:ascii="Garamond" w:hAnsi="Garamond"/>
          <w:sz w:val="24"/>
          <w:szCs w:val="24"/>
          <w:lang w:val="sq-AL"/>
        </w:rPr>
        <w:t>i</w:t>
      </w:r>
      <w:r w:rsidR="00554FE3" w:rsidRPr="00E572C0">
        <w:rPr>
          <w:rFonts w:ascii="Garamond" w:hAnsi="Garamond"/>
          <w:sz w:val="24"/>
          <w:szCs w:val="24"/>
          <w:lang w:val="sq-AL"/>
        </w:rPr>
        <w:t xml:space="preserve"> ndryshuar, shfuqizohet.</w:t>
      </w:r>
    </w:p>
    <w:p w14:paraId="60744FD1" w14:textId="5B3D5095" w:rsidR="00554FE3" w:rsidRPr="00E572C0" w:rsidRDefault="00554FE3" w:rsidP="00DD1D5D">
      <w:pPr>
        <w:spacing w:after="0" w:line="240" w:lineRule="auto"/>
        <w:ind w:firstLine="284"/>
        <w:jc w:val="both"/>
        <w:rPr>
          <w:rFonts w:ascii="Garamond" w:hAnsi="Garamond"/>
          <w:sz w:val="24"/>
          <w:szCs w:val="24"/>
          <w:lang w:val="sq-AL"/>
        </w:rPr>
      </w:pPr>
      <w:r w:rsidRPr="00E572C0">
        <w:rPr>
          <w:rFonts w:ascii="Garamond" w:hAnsi="Garamond"/>
          <w:sz w:val="24"/>
          <w:szCs w:val="24"/>
          <w:lang w:val="sq-AL"/>
        </w:rPr>
        <w:t>3. Ngarkohen Ministria e Turizmit dhe Mjedisit, Agjencia Kombëtare e Bregdetit, struktura përgjegjëse inspektuese në fushën e</w:t>
      </w:r>
      <w:r w:rsidR="003E18D4" w:rsidRPr="00E572C0">
        <w:rPr>
          <w:rFonts w:ascii="Garamond" w:hAnsi="Garamond"/>
          <w:sz w:val="24"/>
          <w:szCs w:val="24"/>
          <w:lang w:val="sq-AL"/>
        </w:rPr>
        <w:t xml:space="preserve"> </w:t>
      </w:r>
      <w:r w:rsidRPr="00E572C0">
        <w:rPr>
          <w:rFonts w:ascii="Garamond" w:hAnsi="Garamond"/>
          <w:sz w:val="24"/>
          <w:szCs w:val="24"/>
          <w:lang w:val="sq-AL"/>
        </w:rPr>
        <w:t xml:space="preserve">turizmit, Drejtoria e Përgjithshme Detare, </w:t>
      </w:r>
      <w:r w:rsidR="00E92F47" w:rsidRPr="00E572C0">
        <w:rPr>
          <w:rFonts w:ascii="Garamond" w:hAnsi="Garamond"/>
          <w:sz w:val="24"/>
          <w:szCs w:val="24"/>
          <w:lang w:val="sq-AL"/>
        </w:rPr>
        <w:t>strukturat përgjegjëse për kufirin në</w:t>
      </w:r>
      <w:r w:rsidR="00AB1652" w:rsidRPr="00E572C0">
        <w:rPr>
          <w:rFonts w:ascii="Garamond" w:hAnsi="Garamond"/>
          <w:sz w:val="24"/>
          <w:szCs w:val="24"/>
          <w:lang w:val="sq-AL"/>
        </w:rPr>
        <w:t xml:space="preserve"> </w:t>
      </w:r>
      <w:r w:rsidRPr="00E572C0">
        <w:rPr>
          <w:rFonts w:ascii="Garamond" w:hAnsi="Garamond"/>
          <w:sz w:val="24"/>
          <w:szCs w:val="24"/>
          <w:lang w:val="sq-AL"/>
        </w:rPr>
        <w:t>Polici</w:t>
      </w:r>
      <w:r w:rsidR="00E92F47" w:rsidRPr="00E572C0">
        <w:rPr>
          <w:rFonts w:ascii="Garamond" w:hAnsi="Garamond"/>
          <w:sz w:val="24"/>
          <w:szCs w:val="24"/>
          <w:lang w:val="sq-AL"/>
        </w:rPr>
        <w:t>në e</w:t>
      </w:r>
      <w:r w:rsidR="00AB1652" w:rsidRPr="00E572C0">
        <w:rPr>
          <w:rFonts w:ascii="Garamond" w:hAnsi="Garamond"/>
          <w:sz w:val="24"/>
          <w:szCs w:val="24"/>
          <w:lang w:val="sq-AL"/>
        </w:rPr>
        <w:t xml:space="preserve"> Shtetit</w:t>
      </w:r>
      <w:r w:rsidRPr="00E572C0">
        <w:rPr>
          <w:rFonts w:ascii="Garamond" w:hAnsi="Garamond"/>
          <w:sz w:val="24"/>
          <w:szCs w:val="24"/>
          <w:lang w:val="sq-AL"/>
        </w:rPr>
        <w:t xml:space="preserve"> dhe njësitë e vetëqeverisjes vendore për zbatimin e këtij vendimi.</w:t>
      </w:r>
    </w:p>
    <w:p w14:paraId="6926F817" w14:textId="77777777" w:rsidR="00554FE3" w:rsidRPr="00E572C0" w:rsidRDefault="00554FE3" w:rsidP="00DD1D5D">
      <w:pPr>
        <w:spacing w:after="0" w:line="240" w:lineRule="auto"/>
        <w:ind w:firstLine="284"/>
        <w:jc w:val="both"/>
        <w:rPr>
          <w:rFonts w:ascii="Garamond" w:hAnsi="Garamond"/>
          <w:sz w:val="24"/>
          <w:szCs w:val="24"/>
          <w:lang w:val="sq-AL"/>
        </w:rPr>
      </w:pPr>
      <w:r w:rsidRPr="00E572C0">
        <w:rPr>
          <w:rFonts w:ascii="Garamond" w:hAnsi="Garamond"/>
          <w:sz w:val="24"/>
          <w:szCs w:val="24"/>
          <w:lang w:val="sq-AL"/>
        </w:rPr>
        <w:t xml:space="preserve">Ky vendim hyn në fuqi pas botimit në Fletoren </w:t>
      </w:r>
      <w:r w:rsidR="009F42A1" w:rsidRPr="00E572C0">
        <w:rPr>
          <w:rFonts w:ascii="Garamond" w:hAnsi="Garamond"/>
          <w:sz w:val="24"/>
          <w:szCs w:val="24"/>
          <w:lang w:val="sq-AL"/>
        </w:rPr>
        <w:t>Zyrtare</w:t>
      </w:r>
      <w:r w:rsidRPr="00E572C0">
        <w:rPr>
          <w:rFonts w:ascii="Garamond" w:hAnsi="Garamond"/>
          <w:sz w:val="24"/>
          <w:szCs w:val="24"/>
          <w:lang w:val="sq-AL"/>
        </w:rPr>
        <w:t>.</w:t>
      </w:r>
    </w:p>
    <w:p w14:paraId="17086B2A" w14:textId="77777777" w:rsidR="00554FE3" w:rsidRPr="00E572C0" w:rsidRDefault="00554FE3" w:rsidP="00DD1D5D">
      <w:pPr>
        <w:spacing w:after="0" w:line="240" w:lineRule="auto"/>
        <w:ind w:firstLine="284"/>
        <w:jc w:val="both"/>
        <w:rPr>
          <w:rFonts w:ascii="Garamond" w:hAnsi="Garamond"/>
          <w:sz w:val="24"/>
          <w:szCs w:val="24"/>
          <w:lang w:val="sq-AL"/>
        </w:rPr>
      </w:pPr>
    </w:p>
    <w:p w14:paraId="3903F7CF" w14:textId="77777777" w:rsidR="00377016" w:rsidRPr="00E572C0" w:rsidRDefault="00377016" w:rsidP="00DD1D5D">
      <w:pPr>
        <w:spacing w:after="0" w:line="240" w:lineRule="auto"/>
        <w:ind w:firstLine="284"/>
        <w:jc w:val="right"/>
        <w:rPr>
          <w:rFonts w:ascii="Garamond" w:hAnsi="Garamond"/>
          <w:sz w:val="24"/>
          <w:szCs w:val="24"/>
          <w:lang w:val="sq-AL"/>
        </w:rPr>
      </w:pPr>
      <w:r w:rsidRPr="00E572C0">
        <w:rPr>
          <w:rFonts w:ascii="Garamond" w:hAnsi="Garamond"/>
          <w:sz w:val="24"/>
          <w:szCs w:val="24"/>
          <w:lang w:val="sq-AL"/>
        </w:rPr>
        <w:t>ZËVENDËSKRYEMINIST</w:t>
      </w:r>
      <w:r w:rsidR="009F42A1" w:rsidRPr="00E572C0">
        <w:rPr>
          <w:rFonts w:ascii="Garamond" w:hAnsi="Garamond"/>
          <w:sz w:val="24"/>
          <w:szCs w:val="24"/>
          <w:lang w:val="sq-AL"/>
        </w:rPr>
        <w:t>Ë</w:t>
      </w:r>
      <w:r w:rsidRPr="00E572C0">
        <w:rPr>
          <w:rFonts w:ascii="Garamond" w:hAnsi="Garamond"/>
          <w:sz w:val="24"/>
          <w:szCs w:val="24"/>
          <w:lang w:val="sq-AL"/>
        </w:rPr>
        <w:t>R</w:t>
      </w:r>
    </w:p>
    <w:p w14:paraId="684699F6" w14:textId="77777777" w:rsidR="00377016" w:rsidRPr="00E572C0" w:rsidRDefault="009F42A1" w:rsidP="00DD1D5D">
      <w:pPr>
        <w:spacing w:after="0" w:line="240" w:lineRule="auto"/>
        <w:ind w:firstLine="284"/>
        <w:jc w:val="right"/>
        <w:rPr>
          <w:rFonts w:ascii="Garamond" w:hAnsi="Garamond"/>
          <w:b/>
          <w:sz w:val="24"/>
          <w:szCs w:val="24"/>
          <w:lang w:val="sq-AL"/>
        </w:rPr>
      </w:pPr>
      <w:r w:rsidRPr="00E572C0">
        <w:rPr>
          <w:rFonts w:ascii="Garamond" w:hAnsi="Garamond"/>
          <w:b/>
          <w:sz w:val="24"/>
          <w:szCs w:val="24"/>
          <w:lang w:val="sq-AL"/>
        </w:rPr>
        <w:t>Belinda Balluku</w:t>
      </w:r>
    </w:p>
    <w:bookmarkEnd w:id="0"/>
    <w:p w14:paraId="778D636E" w14:textId="77777777" w:rsidR="00377016" w:rsidRPr="00E572C0" w:rsidRDefault="00377016" w:rsidP="00DD1D5D">
      <w:pPr>
        <w:spacing w:after="0" w:line="240" w:lineRule="auto"/>
        <w:ind w:firstLine="284"/>
        <w:jc w:val="right"/>
        <w:rPr>
          <w:rFonts w:ascii="Garamond" w:hAnsi="Garamond"/>
          <w:sz w:val="24"/>
          <w:szCs w:val="24"/>
          <w:lang w:val="sq-AL"/>
        </w:rPr>
      </w:pPr>
    </w:p>
    <w:p w14:paraId="062C76D7" w14:textId="77777777" w:rsidR="00DD1D5D" w:rsidRPr="00E572C0" w:rsidRDefault="00DD1D5D" w:rsidP="00DD1D5D">
      <w:pPr>
        <w:autoSpaceDE w:val="0"/>
        <w:autoSpaceDN w:val="0"/>
        <w:adjustRightInd w:val="0"/>
        <w:spacing w:after="0" w:line="240" w:lineRule="auto"/>
        <w:ind w:firstLine="284"/>
        <w:jc w:val="center"/>
        <w:rPr>
          <w:rFonts w:ascii="Garamond" w:hAnsi="Garamond" w:cs="Times New Roman"/>
          <w:b/>
          <w:bCs/>
          <w:kern w:val="0"/>
          <w:sz w:val="24"/>
          <w:szCs w:val="24"/>
          <w:lang w:val="sq-AL"/>
        </w:rPr>
      </w:pPr>
      <w:r w:rsidRPr="00E572C0">
        <w:rPr>
          <w:rFonts w:ascii="Garamond" w:hAnsi="Garamond" w:cs="Times New Roman"/>
          <w:b/>
          <w:bCs/>
          <w:kern w:val="0"/>
          <w:sz w:val="24"/>
          <w:szCs w:val="24"/>
          <w:lang w:val="sq-AL"/>
        </w:rPr>
        <w:t>RREGULLORE</w:t>
      </w:r>
    </w:p>
    <w:p w14:paraId="72D7BD97" w14:textId="77777777" w:rsidR="00DD1D5D" w:rsidRPr="00E572C0" w:rsidRDefault="00DD1D5D" w:rsidP="00DD1D5D">
      <w:pPr>
        <w:autoSpaceDE w:val="0"/>
        <w:autoSpaceDN w:val="0"/>
        <w:adjustRightInd w:val="0"/>
        <w:spacing w:after="0" w:line="240" w:lineRule="auto"/>
        <w:ind w:firstLine="284"/>
        <w:jc w:val="center"/>
        <w:rPr>
          <w:rFonts w:ascii="Garamond" w:hAnsi="Garamond" w:cs="Times New Roman"/>
          <w:bCs/>
          <w:kern w:val="0"/>
          <w:sz w:val="24"/>
          <w:szCs w:val="24"/>
          <w:lang w:val="sq-AL"/>
        </w:rPr>
      </w:pPr>
      <w:r w:rsidRPr="00E572C0">
        <w:rPr>
          <w:rFonts w:ascii="Garamond" w:hAnsi="Garamond" w:cs="Times New Roman"/>
          <w:bCs/>
          <w:kern w:val="0"/>
          <w:sz w:val="24"/>
          <w:szCs w:val="24"/>
          <w:lang w:val="sq-AL"/>
        </w:rPr>
        <w:t>PËR KUSHTET DHE KRITERET E USHTRIMIT TË VEPRIMTARISË SË STACIONIT TË PLAZHIT</w:t>
      </w:r>
    </w:p>
    <w:p w14:paraId="59913F7E" w14:textId="77777777" w:rsidR="00DD1D5D" w:rsidRPr="00E572C0" w:rsidRDefault="00DD1D5D" w:rsidP="00DD1D5D">
      <w:pPr>
        <w:autoSpaceDE w:val="0"/>
        <w:autoSpaceDN w:val="0"/>
        <w:adjustRightInd w:val="0"/>
        <w:spacing w:after="0" w:line="240" w:lineRule="auto"/>
        <w:ind w:firstLine="284"/>
        <w:jc w:val="center"/>
        <w:rPr>
          <w:rFonts w:ascii="Garamond" w:hAnsi="Garamond" w:cs="Times New Roman"/>
          <w:b/>
          <w:bCs/>
          <w:kern w:val="0"/>
          <w:sz w:val="24"/>
          <w:szCs w:val="24"/>
          <w:lang w:val="sq-AL"/>
        </w:rPr>
      </w:pPr>
    </w:p>
    <w:p w14:paraId="343DA582" w14:textId="77777777" w:rsidR="00DD1D5D" w:rsidRPr="00E572C0" w:rsidRDefault="00DD1D5D" w:rsidP="00DD1D5D">
      <w:pPr>
        <w:autoSpaceDE w:val="0"/>
        <w:autoSpaceDN w:val="0"/>
        <w:adjustRightInd w:val="0"/>
        <w:spacing w:after="0" w:line="240" w:lineRule="auto"/>
        <w:ind w:firstLine="284"/>
        <w:jc w:val="center"/>
        <w:rPr>
          <w:rFonts w:ascii="Garamond" w:hAnsi="Garamond" w:cs="Times New Roman"/>
          <w:bCs/>
          <w:kern w:val="0"/>
          <w:sz w:val="24"/>
          <w:szCs w:val="24"/>
          <w:lang w:val="sq-AL"/>
        </w:rPr>
      </w:pPr>
      <w:r w:rsidRPr="00E572C0">
        <w:rPr>
          <w:rFonts w:ascii="Garamond" w:hAnsi="Garamond" w:cs="Times New Roman"/>
          <w:bCs/>
          <w:kern w:val="0"/>
          <w:sz w:val="24"/>
          <w:szCs w:val="24"/>
          <w:lang w:val="sq-AL"/>
        </w:rPr>
        <w:t>Neni 1</w:t>
      </w:r>
    </w:p>
    <w:p w14:paraId="3C0332CF" w14:textId="77777777" w:rsidR="00DD1D5D" w:rsidRPr="00E572C0" w:rsidRDefault="00DD1D5D" w:rsidP="00DD1D5D">
      <w:pPr>
        <w:autoSpaceDE w:val="0"/>
        <w:autoSpaceDN w:val="0"/>
        <w:adjustRightInd w:val="0"/>
        <w:spacing w:after="0" w:line="240" w:lineRule="auto"/>
        <w:ind w:firstLine="284"/>
        <w:jc w:val="center"/>
        <w:rPr>
          <w:rFonts w:ascii="Garamond" w:hAnsi="Garamond" w:cs="Times New Roman"/>
          <w:b/>
          <w:bCs/>
          <w:kern w:val="0"/>
          <w:sz w:val="24"/>
          <w:szCs w:val="24"/>
          <w:lang w:val="sq-AL"/>
        </w:rPr>
      </w:pPr>
      <w:r w:rsidRPr="00E572C0">
        <w:rPr>
          <w:rFonts w:ascii="Garamond" w:hAnsi="Garamond" w:cs="Times New Roman"/>
          <w:b/>
          <w:bCs/>
          <w:kern w:val="0"/>
          <w:sz w:val="24"/>
          <w:szCs w:val="24"/>
          <w:lang w:val="sq-AL"/>
        </w:rPr>
        <w:t>Objekti</w:t>
      </w:r>
    </w:p>
    <w:p w14:paraId="61C10D15" w14:textId="77777777" w:rsidR="00DD1D5D" w:rsidRPr="00E572C0" w:rsidRDefault="00DD1D5D" w:rsidP="00DD1D5D">
      <w:pPr>
        <w:autoSpaceDE w:val="0"/>
        <w:autoSpaceDN w:val="0"/>
        <w:adjustRightInd w:val="0"/>
        <w:spacing w:after="0" w:line="240" w:lineRule="auto"/>
        <w:ind w:firstLine="284"/>
        <w:jc w:val="center"/>
        <w:rPr>
          <w:rFonts w:ascii="Garamond" w:hAnsi="Garamond" w:cs="Times New Roman"/>
          <w:b/>
          <w:bCs/>
          <w:kern w:val="0"/>
          <w:sz w:val="24"/>
          <w:szCs w:val="24"/>
          <w:lang w:val="sq-AL"/>
        </w:rPr>
      </w:pPr>
    </w:p>
    <w:p w14:paraId="461FCF52" w14:textId="77777777" w:rsidR="00DD1D5D" w:rsidRPr="00E572C0" w:rsidRDefault="00DD1D5D" w:rsidP="00DD1D5D">
      <w:pPr>
        <w:autoSpaceDE w:val="0"/>
        <w:autoSpaceDN w:val="0"/>
        <w:adjustRightInd w:val="0"/>
        <w:spacing w:after="0" w:line="240" w:lineRule="auto"/>
        <w:ind w:firstLine="284"/>
        <w:jc w:val="both"/>
        <w:rPr>
          <w:rFonts w:ascii="Garamond" w:hAnsi="Garamond" w:cs="Times New Roman"/>
          <w:kern w:val="0"/>
          <w:sz w:val="24"/>
          <w:szCs w:val="24"/>
          <w:lang w:val="sq-AL"/>
        </w:rPr>
      </w:pPr>
      <w:r w:rsidRPr="00E572C0">
        <w:rPr>
          <w:rFonts w:ascii="Garamond" w:hAnsi="Garamond" w:cs="Times New Roman"/>
          <w:kern w:val="0"/>
          <w:sz w:val="24"/>
          <w:szCs w:val="24"/>
          <w:lang w:val="sq-AL"/>
        </w:rPr>
        <w:t>Kjo rregullore përcakton kushtet dhe kriteret e ushtrimit të veprimtarisë së stacioneve të plazhit në të gjitha zonat bregdetare, si dhe në bregun e liqeneve e të lumenjve, të cilat janë identifikuar si zona të përshtatshme për plazhe, me qëllim ofrimin e kushteve të përshtatshme e të standardeve cilësore për pushuesit.</w:t>
      </w:r>
    </w:p>
    <w:p w14:paraId="4D615DD2" w14:textId="77777777" w:rsidR="00DD1D5D" w:rsidRPr="00E572C0" w:rsidRDefault="00DD1D5D" w:rsidP="00DD1D5D">
      <w:pPr>
        <w:autoSpaceDE w:val="0"/>
        <w:autoSpaceDN w:val="0"/>
        <w:adjustRightInd w:val="0"/>
        <w:spacing w:after="0" w:line="240" w:lineRule="auto"/>
        <w:ind w:firstLine="284"/>
        <w:jc w:val="both"/>
        <w:rPr>
          <w:rFonts w:ascii="Garamond" w:hAnsi="Garamond" w:cs="Times New Roman"/>
          <w:kern w:val="0"/>
          <w:sz w:val="24"/>
          <w:szCs w:val="24"/>
          <w:lang w:val="sq-AL"/>
        </w:rPr>
      </w:pPr>
      <w:r w:rsidRPr="00E572C0">
        <w:rPr>
          <w:rFonts w:ascii="Garamond" w:hAnsi="Garamond" w:cs="Times New Roman"/>
          <w:kern w:val="0"/>
          <w:sz w:val="24"/>
          <w:szCs w:val="24"/>
          <w:lang w:val="sq-AL"/>
        </w:rPr>
        <w:t xml:space="preserve"> </w:t>
      </w:r>
    </w:p>
    <w:p w14:paraId="2B5923BF" w14:textId="77777777" w:rsidR="00DD1D5D" w:rsidRPr="00E572C0" w:rsidRDefault="00DD1D5D" w:rsidP="00DD1D5D">
      <w:pPr>
        <w:autoSpaceDE w:val="0"/>
        <w:autoSpaceDN w:val="0"/>
        <w:adjustRightInd w:val="0"/>
        <w:spacing w:after="0" w:line="240" w:lineRule="auto"/>
        <w:ind w:firstLine="284"/>
        <w:jc w:val="center"/>
        <w:rPr>
          <w:rFonts w:ascii="Garamond" w:hAnsi="Garamond" w:cs="Times New Roman"/>
          <w:bCs/>
          <w:kern w:val="0"/>
          <w:sz w:val="24"/>
          <w:szCs w:val="24"/>
          <w:lang w:val="sq-AL"/>
        </w:rPr>
      </w:pPr>
      <w:r w:rsidRPr="00E572C0">
        <w:rPr>
          <w:rFonts w:ascii="Garamond" w:hAnsi="Garamond" w:cs="Times New Roman"/>
          <w:bCs/>
          <w:kern w:val="0"/>
          <w:sz w:val="24"/>
          <w:szCs w:val="24"/>
          <w:lang w:val="sq-AL"/>
        </w:rPr>
        <w:t>Neni 2</w:t>
      </w:r>
    </w:p>
    <w:p w14:paraId="15BD23CA" w14:textId="77777777" w:rsidR="00DD1D5D" w:rsidRPr="00E572C0" w:rsidRDefault="00DD1D5D" w:rsidP="00DD1D5D">
      <w:pPr>
        <w:autoSpaceDE w:val="0"/>
        <w:autoSpaceDN w:val="0"/>
        <w:adjustRightInd w:val="0"/>
        <w:spacing w:after="0" w:line="240" w:lineRule="auto"/>
        <w:ind w:firstLine="284"/>
        <w:jc w:val="center"/>
        <w:rPr>
          <w:rFonts w:ascii="Garamond" w:hAnsi="Garamond" w:cs="Times New Roman"/>
          <w:b/>
          <w:bCs/>
          <w:kern w:val="0"/>
          <w:sz w:val="24"/>
          <w:szCs w:val="24"/>
          <w:lang w:val="sq-AL"/>
        </w:rPr>
      </w:pPr>
      <w:r w:rsidRPr="00E572C0">
        <w:rPr>
          <w:rFonts w:ascii="Garamond" w:hAnsi="Garamond" w:cs="Times New Roman"/>
          <w:b/>
          <w:bCs/>
          <w:kern w:val="0"/>
          <w:sz w:val="24"/>
          <w:szCs w:val="24"/>
          <w:lang w:val="sq-AL"/>
        </w:rPr>
        <w:t>Përkufizime</w:t>
      </w:r>
    </w:p>
    <w:p w14:paraId="1412C837" w14:textId="77777777" w:rsidR="00DD1D5D" w:rsidRPr="00E572C0" w:rsidRDefault="00DD1D5D" w:rsidP="00DD1D5D">
      <w:pPr>
        <w:autoSpaceDE w:val="0"/>
        <w:autoSpaceDN w:val="0"/>
        <w:adjustRightInd w:val="0"/>
        <w:spacing w:after="0" w:line="240" w:lineRule="auto"/>
        <w:ind w:firstLine="284"/>
        <w:jc w:val="center"/>
        <w:rPr>
          <w:rFonts w:ascii="Garamond" w:hAnsi="Garamond" w:cs="Times New Roman"/>
          <w:kern w:val="0"/>
          <w:sz w:val="24"/>
          <w:szCs w:val="24"/>
          <w:lang w:val="sq-AL"/>
        </w:rPr>
      </w:pPr>
    </w:p>
    <w:p w14:paraId="2F979290" w14:textId="4795FC5C" w:rsidR="00DD1D5D" w:rsidRPr="00E572C0" w:rsidRDefault="00DD1D5D" w:rsidP="00DD1D5D">
      <w:pPr>
        <w:autoSpaceDE w:val="0"/>
        <w:autoSpaceDN w:val="0"/>
        <w:adjustRightInd w:val="0"/>
        <w:spacing w:after="0" w:line="240" w:lineRule="auto"/>
        <w:ind w:firstLine="284"/>
        <w:jc w:val="both"/>
        <w:rPr>
          <w:rFonts w:ascii="Garamond" w:hAnsi="Garamond" w:cs="Times New Roman"/>
          <w:kern w:val="0"/>
          <w:sz w:val="24"/>
          <w:szCs w:val="24"/>
          <w:lang w:val="sq-AL"/>
        </w:rPr>
      </w:pPr>
      <w:r w:rsidRPr="00E572C0">
        <w:rPr>
          <w:rFonts w:ascii="Garamond" w:hAnsi="Garamond" w:cs="Times New Roman"/>
          <w:kern w:val="0"/>
          <w:sz w:val="24"/>
          <w:szCs w:val="24"/>
          <w:lang w:val="sq-AL"/>
        </w:rPr>
        <w:t>1.</w:t>
      </w:r>
      <w:r w:rsidR="003E18D4" w:rsidRPr="00E572C0">
        <w:rPr>
          <w:rFonts w:ascii="Garamond" w:hAnsi="Garamond" w:cs="Times New Roman"/>
          <w:kern w:val="0"/>
          <w:sz w:val="24"/>
          <w:szCs w:val="24"/>
          <w:lang w:val="sq-AL"/>
        </w:rPr>
        <w:t xml:space="preserve"> </w:t>
      </w:r>
      <w:r w:rsidRPr="00E572C0">
        <w:rPr>
          <w:rFonts w:ascii="Garamond" w:hAnsi="Garamond" w:cs="Times New Roman"/>
          <w:kern w:val="0"/>
          <w:sz w:val="24"/>
          <w:szCs w:val="24"/>
          <w:lang w:val="sq-AL"/>
        </w:rPr>
        <w:t>Termat e përdorur në këtë rregullore kanë të njëjtin kuptim me atë të përcaktuar në nenin 4, të ligjit nr.</w:t>
      </w:r>
      <w:r w:rsidR="004A705A" w:rsidRPr="00E572C0">
        <w:rPr>
          <w:rFonts w:ascii="Garamond" w:hAnsi="Garamond" w:cs="Times New Roman"/>
          <w:kern w:val="0"/>
          <w:sz w:val="24"/>
          <w:szCs w:val="24"/>
          <w:lang w:val="sq-AL"/>
        </w:rPr>
        <w:t xml:space="preserve"> </w:t>
      </w:r>
      <w:r w:rsidRPr="00E572C0">
        <w:rPr>
          <w:rFonts w:ascii="Garamond" w:hAnsi="Garamond" w:cs="Times New Roman"/>
          <w:kern w:val="0"/>
          <w:sz w:val="24"/>
          <w:szCs w:val="24"/>
          <w:lang w:val="sq-AL"/>
        </w:rPr>
        <w:t>93/2015, “Për turizmin”, të ndryshuar.</w:t>
      </w:r>
    </w:p>
    <w:p w14:paraId="64DE7B12" w14:textId="5BCD8E9F" w:rsidR="00DD1D5D" w:rsidRPr="00E572C0" w:rsidRDefault="00DD1D5D" w:rsidP="00DD1D5D">
      <w:pPr>
        <w:autoSpaceDE w:val="0"/>
        <w:autoSpaceDN w:val="0"/>
        <w:adjustRightInd w:val="0"/>
        <w:spacing w:after="0" w:line="240" w:lineRule="auto"/>
        <w:ind w:firstLine="284"/>
        <w:jc w:val="both"/>
        <w:rPr>
          <w:rFonts w:ascii="Garamond" w:hAnsi="Garamond" w:cs="Times New Roman"/>
          <w:kern w:val="0"/>
          <w:sz w:val="24"/>
          <w:szCs w:val="24"/>
          <w:lang w:val="sq-AL"/>
        </w:rPr>
      </w:pPr>
      <w:r w:rsidRPr="00E572C0">
        <w:rPr>
          <w:rFonts w:ascii="Garamond" w:hAnsi="Garamond" w:cs="Times New Roman"/>
          <w:kern w:val="0"/>
          <w:sz w:val="24"/>
          <w:szCs w:val="24"/>
          <w:lang w:val="sq-AL"/>
        </w:rPr>
        <w:t>2.</w:t>
      </w:r>
      <w:r w:rsidR="003E18D4" w:rsidRPr="00E572C0">
        <w:rPr>
          <w:rFonts w:ascii="Garamond" w:hAnsi="Garamond" w:cs="Times New Roman"/>
          <w:kern w:val="0"/>
          <w:sz w:val="24"/>
          <w:szCs w:val="24"/>
          <w:lang w:val="sq-AL"/>
        </w:rPr>
        <w:t xml:space="preserve"> </w:t>
      </w:r>
      <w:r w:rsidRPr="00E572C0">
        <w:rPr>
          <w:rFonts w:ascii="Garamond" w:hAnsi="Garamond" w:cs="Times New Roman"/>
          <w:kern w:val="0"/>
          <w:sz w:val="24"/>
          <w:szCs w:val="24"/>
          <w:lang w:val="sq-AL"/>
        </w:rPr>
        <w:t>Në këtë rregullore, termat e mëposhtëm kanë këto kuptime:</w:t>
      </w:r>
    </w:p>
    <w:p w14:paraId="46245CCC" w14:textId="4C601FFD" w:rsidR="00DD1D5D" w:rsidRPr="00E572C0" w:rsidRDefault="00DD1D5D" w:rsidP="00DD1D5D">
      <w:pPr>
        <w:autoSpaceDE w:val="0"/>
        <w:autoSpaceDN w:val="0"/>
        <w:adjustRightInd w:val="0"/>
        <w:spacing w:after="0" w:line="240" w:lineRule="auto"/>
        <w:ind w:firstLine="284"/>
        <w:jc w:val="both"/>
        <w:rPr>
          <w:rFonts w:ascii="Garamond" w:hAnsi="Garamond" w:cs="Times New Roman"/>
          <w:kern w:val="0"/>
          <w:sz w:val="24"/>
          <w:szCs w:val="24"/>
          <w:lang w:val="sq-AL"/>
        </w:rPr>
      </w:pPr>
      <w:r w:rsidRPr="00E572C0">
        <w:rPr>
          <w:rFonts w:ascii="Garamond" w:hAnsi="Garamond" w:cs="Times New Roman"/>
          <w:kern w:val="0"/>
          <w:sz w:val="24"/>
          <w:szCs w:val="24"/>
          <w:lang w:val="sq-AL"/>
        </w:rPr>
        <w:t xml:space="preserve">a) “Grupi teknik i shqyrtimit të aplikimeve” (në vijim </w:t>
      </w:r>
      <w:r w:rsidR="004A705A" w:rsidRPr="00E572C0">
        <w:rPr>
          <w:rFonts w:ascii="Garamond" w:hAnsi="Garamond" w:cs="Times New Roman"/>
          <w:kern w:val="0"/>
          <w:sz w:val="24"/>
          <w:szCs w:val="24"/>
          <w:lang w:val="sq-AL"/>
        </w:rPr>
        <w:t>“</w:t>
      </w:r>
      <w:r w:rsidRPr="00E572C0">
        <w:rPr>
          <w:rFonts w:ascii="Garamond" w:hAnsi="Garamond" w:cs="Times New Roman"/>
          <w:kern w:val="0"/>
          <w:sz w:val="24"/>
          <w:szCs w:val="24"/>
          <w:lang w:val="sq-AL"/>
        </w:rPr>
        <w:t>GTSHA</w:t>
      </w:r>
      <w:r w:rsidR="004A705A" w:rsidRPr="00E572C0">
        <w:rPr>
          <w:rFonts w:ascii="Garamond" w:hAnsi="Garamond" w:cs="Times New Roman"/>
          <w:kern w:val="0"/>
          <w:sz w:val="24"/>
          <w:szCs w:val="24"/>
          <w:lang w:val="sq-AL"/>
        </w:rPr>
        <w:t>”</w:t>
      </w:r>
      <w:r w:rsidRPr="00E572C0">
        <w:rPr>
          <w:rFonts w:ascii="Garamond" w:hAnsi="Garamond" w:cs="Times New Roman"/>
          <w:kern w:val="0"/>
          <w:sz w:val="24"/>
          <w:szCs w:val="24"/>
          <w:lang w:val="sq-AL"/>
        </w:rPr>
        <w:t>) është autoriteti i shqyrtimit të kërkesave për ushtrimin e veprimtarisë si stacion plazhi, sipas parashikimeve të këtij vendimi;</w:t>
      </w:r>
    </w:p>
    <w:p w14:paraId="7C08D03A" w14:textId="47D2D3F8" w:rsidR="00DD1D5D" w:rsidRPr="00E572C0" w:rsidRDefault="00DD1D5D" w:rsidP="00DD1D5D">
      <w:pPr>
        <w:autoSpaceDE w:val="0"/>
        <w:autoSpaceDN w:val="0"/>
        <w:adjustRightInd w:val="0"/>
        <w:spacing w:after="0" w:line="240" w:lineRule="auto"/>
        <w:ind w:firstLine="284"/>
        <w:jc w:val="both"/>
        <w:rPr>
          <w:rFonts w:ascii="Garamond" w:hAnsi="Garamond" w:cs="Times New Roman"/>
          <w:kern w:val="0"/>
          <w:sz w:val="24"/>
          <w:szCs w:val="24"/>
          <w:lang w:val="sq-AL"/>
        </w:rPr>
      </w:pPr>
      <w:r w:rsidRPr="00E572C0">
        <w:rPr>
          <w:rFonts w:ascii="Garamond" w:hAnsi="Garamond" w:cs="Times New Roman"/>
          <w:kern w:val="0"/>
          <w:sz w:val="24"/>
          <w:szCs w:val="24"/>
          <w:lang w:val="sq-AL"/>
        </w:rPr>
        <w:t>b)</w:t>
      </w:r>
      <w:r w:rsidR="003E18D4" w:rsidRPr="00E572C0">
        <w:rPr>
          <w:rFonts w:ascii="Garamond" w:hAnsi="Garamond" w:cs="Times New Roman"/>
          <w:kern w:val="0"/>
          <w:sz w:val="24"/>
          <w:szCs w:val="24"/>
          <w:lang w:val="sq-AL"/>
        </w:rPr>
        <w:t xml:space="preserve"> </w:t>
      </w:r>
      <w:r w:rsidRPr="00E572C0">
        <w:rPr>
          <w:rFonts w:ascii="Garamond" w:hAnsi="Garamond" w:cs="Times New Roman"/>
          <w:kern w:val="0"/>
          <w:sz w:val="24"/>
          <w:szCs w:val="24"/>
          <w:lang w:val="sq-AL"/>
        </w:rPr>
        <w:t>“Komiteti i Menaxhimit të Sezonit Turistik” është organ i krijuar sipas parashikimeve të këtij vendimi;</w:t>
      </w:r>
    </w:p>
    <w:p w14:paraId="79294444" w14:textId="5E4D9951" w:rsidR="00DD1D5D" w:rsidRPr="00E572C0" w:rsidRDefault="00DD1D5D" w:rsidP="00DD1D5D">
      <w:pPr>
        <w:autoSpaceDE w:val="0"/>
        <w:autoSpaceDN w:val="0"/>
        <w:adjustRightInd w:val="0"/>
        <w:spacing w:after="0" w:line="240" w:lineRule="auto"/>
        <w:ind w:firstLine="284"/>
        <w:jc w:val="both"/>
        <w:rPr>
          <w:rFonts w:ascii="Garamond" w:hAnsi="Garamond" w:cs="Times New Roman"/>
          <w:kern w:val="0"/>
          <w:sz w:val="24"/>
          <w:szCs w:val="24"/>
          <w:lang w:val="sq-AL"/>
        </w:rPr>
      </w:pPr>
      <w:r w:rsidRPr="00E572C0">
        <w:rPr>
          <w:rFonts w:ascii="Garamond" w:hAnsi="Garamond" w:cs="Times New Roman"/>
          <w:kern w:val="0"/>
          <w:sz w:val="24"/>
          <w:szCs w:val="24"/>
          <w:lang w:val="sq-AL"/>
        </w:rPr>
        <w:t>c)</w:t>
      </w:r>
      <w:r w:rsidR="003E18D4" w:rsidRPr="00E572C0">
        <w:rPr>
          <w:rFonts w:ascii="Garamond" w:hAnsi="Garamond" w:cs="Times New Roman"/>
          <w:kern w:val="0"/>
          <w:sz w:val="24"/>
          <w:szCs w:val="24"/>
          <w:lang w:val="sq-AL"/>
        </w:rPr>
        <w:t xml:space="preserve"> </w:t>
      </w:r>
      <w:r w:rsidRPr="00E572C0">
        <w:rPr>
          <w:rFonts w:ascii="Garamond" w:hAnsi="Garamond" w:cs="Times New Roman"/>
          <w:kern w:val="0"/>
          <w:sz w:val="24"/>
          <w:szCs w:val="24"/>
          <w:lang w:val="sq-AL"/>
        </w:rPr>
        <w:t xml:space="preserve">“Plazh”, zona me rërë, zhavorr apo shkëmb, që shtrihet në buzë të ujit të detit, lumit apo liqenit, e cila është pronë ekskluzive e shtetit dhe administrohet nga njësia e vetëqeverisjes </w:t>
      </w:r>
      <w:r w:rsidRPr="00E572C0">
        <w:rPr>
          <w:rFonts w:ascii="Garamond" w:hAnsi="Garamond" w:cs="Times New Roman"/>
          <w:kern w:val="0"/>
          <w:sz w:val="24"/>
          <w:szCs w:val="24"/>
          <w:lang w:val="sq-AL"/>
        </w:rPr>
        <w:lastRenderedPageBreak/>
        <w:t>vendore, e hapur për përdorim të lirë publik dhe që është identifikuar si e përshtatshme për zonë çlodhjeje, argëtuese e që konsiderohet e parrezikshme nga pikëpamja shëndetësore apo e sigurisë për përdorim nga pushuesit;</w:t>
      </w:r>
    </w:p>
    <w:p w14:paraId="3F2CE701" w14:textId="263EB97F" w:rsidR="00DD1D5D" w:rsidRPr="00E572C0" w:rsidRDefault="00DD1D5D" w:rsidP="00DD1D5D">
      <w:pPr>
        <w:autoSpaceDE w:val="0"/>
        <w:autoSpaceDN w:val="0"/>
        <w:adjustRightInd w:val="0"/>
        <w:spacing w:after="0" w:line="240" w:lineRule="auto"/>
        <w:ind w:firstLine="284"/>
        <w:jc w:val="both"/>
        <w:rPr>
          <w:rFonts w:ascii="Garamond" w:hAnsi="Garamond" w:cs="Times New Roman"/>
          <w:kern w:val="0"/>
          <w:sz w:val="24"/>
          <w:szCs w:val="24"/>
          <w:lang w:val="sq-AL"/>
        </w:rPr>
      </w:pPr>
      <w:r w:rsidRPr="00E572C0">
        <w:rPr>
          <w:rFonts w:ascii="Garamond" w:hAnsi="Garamond" w:cs="Times New Roman"/>
          <w:kern w:val="0"/>
          <w:sz w:val="24"/>
          <w:szCs w:val="24"/>
          <w:lang w:val="sq-AL"/>
        </w:rPr>
        <w:t>ç)</w:t>
      </w:r>
      <w:r w:rsidR="003E18D4" w:rsidRPr="00E572C0">
        <w:rPr>
          <w:rFonts w:ascii="Garamond" w:hAnsi="Garamond" w:cs="Times New Roman"/>
          <w:kern w:val="0"/>
          <w:sz w:val="24"/>
          <w:szCs w:val="24"/>
          <w:lang w:val="sq-AL"/>
        </w:rPr>
        <w:t xml:space="preserve"> </w:t>
      </w:r>
      <w:r w:rsidRPr="00E572C0">
        <w:rPr>
          <w:rFonts w:ascii="Garamond" w:hAnsi="Garamond" w:cs="Times New Roman"/>
          <w:kern w:val="0"/>
          <w:sz w:val="24"/>
          <w:szCs w:val="24"/>
          <w:lang w:val="sq-AL"/>
        </w:rPr>
        <w:t>“Plazh i lejuar”, ku lejohet të ushtrohet veprimtaria e stacionit të plazhit, sipas kushteve dhe kritereve të kësaj rregulloreje;</w:t>
      </w:r>
    </w:p>
    <w:p w14:paraId="38A6E668" w14:textId="0A01F489" w:rsidR="00DD1D5D" w:rsidRPr="00E572C0" w:rsidRDefault="00DD1D5D" w:rsidP="00DD1D5D">
      <w:pPr>
        <w:autoSpaceDE w:val="0"/>
        <w:autoSpaceDN w:val="0"/>
        <w:adjustRightInd w:val="0"/>
        <w:spacing w:after="0" w:line="240" w:lineRule="auto"/>
        <w:ind w:firstLine="284"/>
        <w:jc w:val="both"/>
        <w:rPr>
          <w:rFonts w:ascii="Garamond" w:hAnsi="Garamond" w:cs="Times New Roman"/>
          <w:kern w:val="0"/>
          <w:sz w:val="24"/>
          <w:szCs w:val="24"/>
          <w:lang w:val="sq-AL"/>
        </w:rPr>
      </w:pPr>
      <w:r w:rsidRPr="00E572C0">
        <w:rPr>
          <w:rFonts w:ascii="Garamond" w:hAnsi="Garamond" w:cs="Times New Roman"/>
          <w:kern w:val="0"/>
          <w:sz w:val="24"/>
          <w:szCs w:val="24"/>
          <w:lang w:val="sq-AL"/>
        </w:rPr>
        <w:t>d)</w:t>
      </w:r>
      <w:r w:rsidR="003E18D4" w:rsidRPr="00E572C0">
        <w:rPr>
          <w:rFonts w:ascii="Garamond" w:hAnsi="Garamond" w:cs="Times New Roman"/>
          <w:kern w:val="0"/>
          <w:sz w:val="24"/>
          <w:szCs w:val="24"/>
          <w:lang w:val="sq-AL"/>
        </w:rPr>
        <w:t xml:space="preserve"> </w:t>
      </w:r>
      <w:r w:rsidRPr="00E572C0">
        <w:rPr>
          <w:rFonts w:ascii="Garamond" w:hAnsi="Garamond" w:cs="Times New Roman"/>
          <w:kern w:val="0"/>
          <w:sz w:val="24"/>
          <w:szCs w:val="24"/>
          <w:lang w:val="sq-AL"/>
        </w:rPr>
        <w:t>“Plazh publik”, zona e plazheve të lejuara dhe të administruara nga njësitë e vetëqeverisjes vendore, të hapura për përdorim publik e që ofrojnë kërkesa minimale për sigurinë dhe higjienën;</w:t>
      </w:r>
    </w:p>
    <w:p w14:paraId="75E203D6" w14:textId="3EEA764C" w:rsidR="00DD1D5D" w:rsidRPr="00E572C0" w:rsidRDefault="00DD1D5D" w:rsidP="00DD1D5D">
      <w:pPr>
        <w:autoSpaceDE w:val="0"/>
        <w:autoSpaceDN w:val="0"/>
        <w:adjustRightInd w:val="0"/>
        <w:spacing w:after="0" w:line="240" w:lineRule="auto"/>
        <w:ind w:firstLine="284"/>
        <w:jc w:val="both"/>
        <w:rPr>
          <w:rFonts w:ascii="Garamond" w:hAnsi="Garamond" w:cs="Times New Roman"/>
          <w:kern w:val="0"/>
          <w:sz w:val="24"/>
          <w:szCs w:val="24"/>
          <w:lang w:val="sq-AL"/>
        </w:rPr>
      </w:pPr>
      <w:r w:rsidRPr="00E572C0">
        <w:rPr>
          <w:rFonts w:ascii="Garamond" w:hAnsi="Garamond" w:cs="Times New Roman"/>
          <w:kern w:val="0"/>
          <w:sz w:val="24"/>
          <w:szCs w:val="24"/>
          <w:lang w:val="sq-AL"/>
        </w:rPr>
        <w:t>dh)</w:t>
      </w:r>
      <w:r w:rsidR="003E18D4" w:rsidRPr="00E572C0">
        <w:rPr>
          <w:rFonts w:ascii="Garamond" w:hAnsi="Garamond" w:cs="Times New Roman"/>
          <w:kern w:val="0"/>
          <w:sz w:val="24"/>
          <w:szCs w:val="24"/>
          <w:lang w:val="sq-AL"/>
        </w:rPr>
        <w:t xml:space="preserve"> </w:t>
      </w:r>
      <w:r w:rsidRPr="00E572C0">
        <w:rPr>
          <w:rFonts w:ascii="Garamond" w:hAnsi="Garamond" w:cs="Times New Roman"/>
          <w:kern w:val="0"/>
          <w:sz w:val="24"/>
          <w:szCs w:val="24"/>
          <w:lang w:val="sq-AL"/>
        </w:rPr>
        <w:t>“Plazh i virgjër”, plazhi në të cilin nuk lejohet asnjë veprimtari për stacion plazhi, përveç mirëmbajtjes dhe pastrimit të mbeturinave nga njësia e vetëqeverisjes vendore, për sa është e mundur;</w:t>
      </w:r>
    </w:p>
    <w:p w14:paraId="7ABA23B2" w14:textId="77777777" w:rsidR="00DD1D5D" w:rsidRPr="00E572C0" w:rsidRDefault="00DD1D5D" w:rsidP="00DD1D5D">
      <w:pPr>
        <w:autoSpaceDE w:val="0"/>
        <w:autoSpaceDN w:val="0"/>
        <w:adjustRightInd w:val="0"/>
        <w:spacing w:after="0" w:line="240" w:lineRule="auto"/>
        <w:ind w:firstLine="284"/>
        <w:jc w:val="both"/>
        <w:rPr>
          <w:rFonts w:ascii="Garamond" w:hAnsi="Garamond" w:cs="Times New Roman"/>
          <w:kern w:val="0"/>
          <w:sz w:val="24"/>
          <w:szCs w:val="24"/>
          <w:lang w:val="sq-AL"/>
        </w:rPr>
      </w:pPr>
      <w:r w:rsidRPr="00E572C0">
        <w:rPr>
          <w:rFonts w:ascii="Garamond" w:hAnsi="Garamond" w:cs="Times New Roman"/>
          <w:kern w:val="0"/>
          <w:sz w:val="24"/>
          <w:szCs w:val="24"/>
          <w:lang w:val="sq-AL"/>
        </w:rPr>
        <w:t>e) “Vrojtues plazhi” është personi i kualifikuar dhe i certifikuar nga qendrat e formimit profesional për vrojtues plazhi për të shpëtuar jetën në ujë dhe për të dhënë ndihmën e parë mjekësore;</w:t>
      </w:r>
    </w:p>
    <w:p w14:paraId="51F866B6" w14:textId="77777777" w:rsidR="00DD1D5D" w:rsidRPr="00E572C0" w:rsidRDefault="00DD1D5D" w:rsidP="00DD1D5D">
      <w:pPr>
        <w:autoSpaceDE w:val="0"/>
        <w:autoSpaceDN w:val="0"/>
        <w:adjustRightInd w:val="0"/>
        <w:spacing w:after="0" w:line="240" w:lineRule="auto"/>
        <w:ind w:firstLine="284"/>
        <w:jc w:val="both"/>
        <w:rPr>
          <w:rFonts w:ascii="Garamond" w:hAnsi="Garamond" w:cs="Times New Roman"/>
          <w:kern w:val="0"/>
          <w:sz w:val="24"/>
          <w:szCs w:val="24"/>
          <w:lang w:val="sq-AL"/>
        </w:rPr>
      </w:pPr>
      <w:r w:rsidRPr="00E572C0">
        <w:rPr>
          <w:rFonts w:ascii="Garamond" w:hAnsi="Garamond" w:cs="Times New Roman"/>
          <w:kern w:val="0"/>
          <w:sz w:val="24"/>
          <w:szCs w:val="24"/>
          <w:lang w:val="sq-AL"/>
        </w:rPr>
        <w:t>ë) “Vendqëndrim” është hapësira tokësore në bregun e detit/liqenit, në të cilën mund të vendosen/qëndrojnë mjetet lundruese, që disponohen nga operatorët e turizmit detar, për ushtrimin e veprimtarive lundruese për qëllime turistike dhe argëtimi;</w:t>
      </w:r>
    </w:p>
    <w:p w14:paraId="4189487B" w14:textId="77777777" w:rsidR="00DD1D5D" w:rsidRPr="00E572C0" w:rsidRDefault="00DD1D5D" w:rsidP="00DD1D5D">
      <w:pPr>
        <w:autoSpaceDE w:val="0"/>
        <w:autoSpaceDN w:val="0"/>
        <w:adjustRightInd w:val="0"/>
        <w:spacing w:after="0" w:line="240" w:lineRule="auto"/>
        <w:ind w:firstLine="284"/>
        <w:jc w:val="both"/>
        <w:rPr>
          <w:rFonts w:ascii="Garamond" w:hAnsi="Garamond" w:cs="Times New Roman"/>
          <w:kern w:val="0"/>
          <w:sz w:val="24"/>
          <w:szCs w:val="24"/>
          <w:lang w:val="sq-AL"/>
        </w:rPr>
      </w:pPr>
      <w:r w:rsidRPr="00E572C0">
        <w:rPr>
          <w:rFonts w:ascii="Garamond" w:hAnsi="Garamond" w:cs="Times New Roman"/>
          <w:kern w:val="0"/>
          <w:sz w:val="24"/>
          <w:szCs w:val="24"/>
          <w:lang w:val="sq-AL"/>
        </w:rPr>
        <w:t>f) “Zonë shërbimesh”, zona ku ndodhen shërbimet higjieno-sanitare, kabinat e veshjes dhe baret.</w:t>
      </w:r>
    </w:p>
    <w:p w14:paraId="4AAE73E5" w14:textId="77777777" w:rsidR="00DD1D5D" w:rsidRPr="00E572C0" w:rsidRDefault="00DD1D5D" w:rsidP="00DD1D5D">
      <w:pPr>
        <w:autoSpaceDE w:val="0"/>
        <w:autoSpaceDN w:val="0"/>
        <w:adjustRightInd w:val="0"/>
        <w:spacing w:after="0" w:line="240" w:lineRule="auto"/>
        <w:ind w:firstLine="284"/>
        <w:jc w:val="both"/>
        <w:rPr>
          <w:rFonts w:ascii="Garamond" w:hAnsi="Garamond" w:cs="Times New Roman"/>
          <w:kern w:val="0"/>
          <w:sz w:val="24"/>
          <w:szCs w:val="24"/>
          <w:lang w:val="sq-AL"/>
        </w:rPr>
      </w:pPr>
    </w:p>
    <w:p w14:paraId="21A0F089" w14:textId="77777777" w:rsidR="00DD1D5D" w:rsidRPr="00E572C0" w:rsidRDefault="00DD1D5D" w:rsidP="00DD1D5D">
      <w:pPr>
        <w:autoSpaceDE w:val="0"/>
        <w:autoSpaceDN w:val="0"/>
        <w:adjustRightInd w:val="0"/>
        <w:spacing w:after="0" w:line="240" w:lineRule="auto"/>
        <w:ind w:firstLine="284"/>
        <w:jc w:val="center"/>
        <w:rPr>
          <w:rFonts w:ascii="Garamond" w:hAnsi="Garamond" w:cs="Times New Roman"/>
          <w:bCs/>
          <w:kern w:val="0"/>
          <w:sz w:val="24"/>
          <w:szCs w:val="24"/>
          <w:lang w:val="sq-AL"/>
        </w:rPr>
      </w:pPr>
      <w:r w:rsidRPr="00E572C0">
        <w:rPr>
          <w:rFonts w:ascii="Garamond" w:hAnsi="Garamond" w:cs="Times New Roman"/>
          <w:bCs/>
          <w:kern w:val="0"/>
          <w:sz w:val="24"/>
          <w:szCs w:val="24"/>
          <w:lang w:val="sq-AL"/>
        </w:rPr>
        <w:t>Neni 3</w:t>
      </w:r>
    </w:p>
    <w:p w14:paraId="3638712A" w14:textId="77777777" w:rsidR="00DD1D5D" w:rsidRPr="00E572C0" w:rsidRDefault="00DD1D5D" w:rsidP="00DD1D5D">
      <w:pPr>
        <w:autoSpaceDE w:val="0"/>
        <w:autoSpaceDN w:val="0"/>
        <w:adjustRightInd w:val="0"/>
        <w:spacing w:after="0" w:line="240" w:lineRule="auto"/>
        <w:ind w:firstLine="284"/>
        <w:jc w:val="center"/>
        <w:rPr>
          <w:rFonts w:ascii="Garamond" w:hAnsi="Garamond" w:cs="Times New Roman"/>
          <w:b/>
          <w:bCs/>
          <w:kern w:val="0"/>
          <w:sz w:val="24"/>
          <w:szCs w:val="24"/>
          <w:lang w:val="sq-AL"/>
        </w:rPr>
      </w:pPr>
      <w:r w:rsidRPr="00E572C0">
        <w:rPr>
          <w:rFonts w:ascii="Garamond" w:hAnsi="Garamond" w:cs="Times New Roman"/>
          <w:b/>
          <w:bCs/>
          <w:kern w:val="0"/>
          <w:sz w:val="24"/>
          <w:szCs w:val="24"/>
          <w:lang w:val="sq-AL"/>
        </w:rPr>
        <w:t>Tipologjia e plazheve</w:t>
      </w:r>
    </w:p>
    <w:p w14:paraId="2E5A3758" w14:textId="77777777" w:rsidR="00DD1D5D" w:rsidRPr="00E572C0" w:rsidRDefault="00DD1D5D" w:rsidP="00DD1D5D">
      <w:pPr>
        <w:autoSpaceDE w:val="0"/>
        <w:autoSpaceDN w:val="0"/>
        <w:adjustRightInd w:val="0"/>
        <w:spacing w:after="0" w:line="240" w:lineRule="auto"/>
        <w:ind w:firstLine="284"/>
        <w:jc w:val="center"/>
        <w:rPr>
          <w:rFonts w:ascii="Garamond" w:hAnsi="Garamond" w:cs="Times New Roman"/>
          <w:kern w:val="0"/>
          <w:sz w:val="24"/>
          <w:szCs w:val="24"/>
          <w:lang w:val="sq-AL"/>
        </w:rPr>
      </w:pPr>
    </w:p>
    <w:p w14:paraId="568A4BD9" w14:textId="11705F95" w:rsidR="00DD1D5D" w:rsidRPr="00E572C0" w:rsidRDefault="00DD1D5D" w:rsidP="00DD1D5D">
      <w:pPr>
        <w:autoSpaceDE w:val="0"/>
        <w:autoSpaceDN w:val="0"/>
        <w:adjustRightInd w:val="0"/>
        <w:spacing w:after="0" w:line="240" w:lineRule="auto"/>
        <w:ind w:firstLine="284"/>
        <w:jc w:val="both"/>
        <w:rPr>
          <w:rFonts w:ascii="Garamond" w:hAnsi="Garamond" w:cs="Times New Roman"/>
          <w:kern w:val="0"/>
          <w:sz w:val="24"/>
          <w:szCs w:val="24"/>
          <w:lang w:val="sq-AL"/>
        </w:rPr>
      </w:pPr>
      <w:r w:rsidRPr="00E572C0">
        <w:rPr>
          <w:rFonts w:ascii="Garamond" w:hAnsi="Garamond" w:cs="Times New Roman"/>
          <w:kern w:val="0"/>
          <w:sz w:val="24"/>
          <w:szCs w:val="24"/>
          <w:lang w:val="sq-AL"/>
        </w:rPr>
        <w:t>1.</w:t>
      </w:r>
      <w:r w:rsidR="003E18D4" w:rsidRPr="00E572C0">
        <w:rPr>
          <w:rFonts w:ascii="Garamond" w:hAnsi="Garamond" w:cs="Times New Roman"/>
          <w:kern w:val="0"/>
          <w:sz w:val="24"/>
          <w:szCs w:val="24"/>
          <w:lang w:val="sq-AL"/>
        </w:rPr>
        <w:t xml:space="preserve"> </w:t>
      </w:r>
      <w:r w:rsidRPr="00E572C0">
        <w:rPr>
          <w:rFonts w:ascii="Garamond" w:hAnsi="Garamond" w:cs="Times New Roman"/>
          <w:kern w:val="0"/>
          <w:sz w:val="24"/>
          <w:szCs w:val="24"/>
          <w:lang w:val="sq-AL"/>
        </w:rPr>
        <w:t>Plazhet, në bazë të vijës së bregut të detit ose të liqenit dhe të karakteristikave të tjera natyrore, ndahen në plazhe të tipit A, B, AB e C:</w:t>
      </w:r>
    </w:p>
    <w:p w14:paraId="128CAC49" w14:textId="3558BA0D" w:rsidR="00DD1D5D" w:rsidRPr="00E572C0" w:rsidRDefault="00DD1D5D" w:rsidP="00DD1D5D">
      <w:pPr>
        <w:autoSpaceDE w:val="0"/>
        <w:autoSpaceDN w:val="0"/>
        <w:adjustRightInd w:val="0"/>
        <w:spacing w:after="0" w:line="240" w:lineRule="auto"/>
        <w:ind w:firstLine="284"/>
        <w:jc w:val="both"/>
        <w:rPr>
          <w:rFonts w:ascii="Garamond" w:hAnsi="Garamond" w:cs="Times New Roman"/>
          <w:kern w:val="0"/>
          <w:sz w:val="24"/>
          <w:szCs w:val="24"/>
          <w:lang w:val="sq-AL"/>
        </w:rPr>
      </w:pPr>
      <w:r w:rsidRPr="00E572C0">
        <w:rPr>
          <w:rFonts w:ascii="Garamond" w:hAnsi="Garamond" w:cs="Times New Roman"/>
          <w:kern w:val="0"/>
          <w:sz w:val="24"/>
          <w:szCs w:val="24"/>
          <w:lang w:val="sq-AL"/>
        </w:rPr>
        <w:t>a)</w:t>
      </w:r>
      <w:r w:rsidR="003E18D4" w:rsidRPr="00E572C0">
        <w:rPr>
          <w:rFonts w:ascii="Garamond" w:hAnsi="Garamond" w:cs="Times New Roman"/>
          <w:kern w:val="0"/>
          <w:sz w:val="24"/>
          <w:szCs w:val="24"/>
          <w:lang w:val="sq-AL"/>
        </w:rPr>
        <w:t xml:space="preserve"> </w:t>
      </w:r>
      <w:r w:rsidR="004C4E93" w:rsidRPr="00E572C0">
        <w:rPr>
          <w:rFonts w:ascii="Garamond" w:hAnsi="Garamond" w:cs="Times New Roman"/>
          <w:kern w:val="0"/>
          <w:sz w:val="24"/>
          <w:szCs w:val="24"/>
          <w:lang w:val="sq-AL"/>
        </w:rPr>
        <w:t xml:space="preserve">plazh </w:t>
      </w:r>
      <w:r w:rsidRPr="00E572C0">
        <w:rPr>
          <w:rFonts w:ascii="Garamond" w:hAnsi="Garamond" w:cs="Times New Roman"/>
          <w:kern w:val="0"/>
          <w:sz w:val="24"/>
          <w:szCs w:val="24"/>
          <w:lang w:val="sq-AL"/>
        </w:rPr>
        <w:t>i tipit A është plazhi kryesisht me përbërje ranore dhe me gjerësi të konsiderueshme të brezit të plazhit, i cila nuk është më i vogël se</w:t>
      </w:r>
      <w:r w:rsidR="003E18D4" w:rsidRPr="00E572C0">
        <w:rPr>
          <w:rFonts w:ascii="Garamond" w:hAnsi="Garamond" w:cs="Times New Roman"/>
          <w:kern w:val="0"/>
          <w:sz w:val="24"/>
          <w:szCs w:val="24"/>
          <w:lang w:val="sq-AL"/>
        </w:rPr>
        <w:t xml:space="preserve"> </w:t>
      </w:r>
      <w:r w:rsidRPr="00E572C0">
        <w:rPr>
          <w:rFonts w:ascii="Garamond" w:hAnsi="Garamond" w:cs="Times New Roman"/>
          <w:kern w:val="0"/>
          <w:sz w:val="24"/>
          <w:szCs w:val="24"/>
          <w:lang w:val="sq-AL"/>
        </w:rPr>
        <w:t>60 (gjashtëdhjetë) m vijë perpendikulare me vijën e bregut të detit ose të liqenit;</w:t>
      </w:r>
    </w:p>
    <w:p w14:paraId="39BA27F0" w14:textId="4B5C30C5" w:rsidR="00DD1D5D" w:rsidRPr="00E572C0" w:rsidRDefault="00DD1D5D" w:rsidP="00DD1D5D">
      <w:pPr>
        <w:autoSpaceDE w:val="0"/>
        <w:autoSpaceDN w:val="0"/>
        <w:adjustRightInd w:val="0"/>
        <w:spacing w:after="0" w:line="240" w:lineRule="auto"/>
        <w:ind w:firstLine="284"/>
        <w:jc w:val="both"/>
        <w:rPr>
          <w:rFonts w:ascii="Garamond" w:hAnsi="Garamond" w:cs="Times New Roman"/>
          <w:kern w:val="0"/>
          <w:sz w:val="24"/>
          <w:szCs w:val="24"/>
          <w:lang w:val="sq-AL"/>
        </w:rPr>
      </w:pPr>
      <w:r w:rsidRPr="00E572C0">
        <w:rPr>
          <w:rFonts w:ascii="Garamond" w:hAnsi="Garamond" w:cs="Times New Roman"/>
          <w:kern w:val="0"/>
          <w:sz w:val="24"/>
          <w:szCs w:val="24"/>
          <w:lang w:val="sq-AL"/>
        </w:rPr>
        <w:t>b)</w:t>
      </w:r>
      <w:r w:rsidR="003E18D4" w:rsidRPr="00E572C0">
        <w:rPr>
          <w:rFonts w:ascii="Garamond" w:hAnsi="Garamond" w:cs="Times New Roman"/>
          <w:kern w:val="0"/>
          <w:sz w:val="24"/>
          <w:szCs w:val="24"/>
          <w:lang w:val="sq-AL"/>
        </w:rPr>
        <w:t xml:space="preserve"> </w:t>
      </w:r>
      <w:r w:rsidR="004C4E93" w:rsidRPr="00E572C0">
        <w:rPr>
          <w:rFonts w:ascii="Garamond" w:hAnsi="Garamond" w:cs="Times New Roman"/>
          <w:kern w:val="0"/>
          <w:sz w:val="24"/>
          <w:szCs w:val="24"/>
          <w:lang w:val="sq-AL"/>
        </w:rPr>
        <w:t xml:space="preserve">plazh </w:t>
      </w:r>
      <w:r w:rsidRPr="00E572C0">
        <w:rPr>
          <w:rFonts w:ascii="Garamond" w:hAnsi="Garamond" w:cs="Times New Roman"/>
          <w:kern w:val="0"/>
          <w:sz w:val="24"/>
          <w:szCs w:val="24"/>
          <w:lang w:val="sq-AL"/>
        </w:rPr>
        <w:t>i tipit B është plazhi kryesisht me përbërje shkëmbore dhe zhavorri dhe me gjerësi të brezit të plazhit, i cila nuk është më i madh se 60 (gjashtëdhjetë) m vijë perpendikulare me vijën e bregut të detit ose liqenit;</w:t>
      </w:r>
    </w:p>
    <w:p w14:paraId="359AFD9A" w14:textId="4E35FCE9" w:rsidR="00DD1D5D" w:rsidRPr="00E572C0" w:rsidRDefault="00DD1D5D" w:rsidP="00DD1D5D">
      <w:pPr>
        <w:autoSpaceDE w:val="0"/>
        <w:autoSpaceDN w:val="0"/>
        <w:adjustRightInd w:val="0"/>
        <w:spacing w:after="0" w:line="240" w:lineRule="auto"/>
        <w:ind w:firstLine="284"/>
        <w:jc w:val="both"/>
        <w:rPr>
          <w:rFonts w:ascii="Garamond" w:hAnsi="Garamond" w:cs="Times New Roman"/>
          <w:kern w:val="0"/>
          <w:sz w:val="24"/>
          <w:szCs w:val="24"/>
          <w:lang w:val="sq-AL"/>
        </w:rPr>
      </w:pPr>
      <w:r w:rsidRPr="00E572C0">
        <w:rPr>
          <w:rFonts w:ascii="Garamond" w:hAnsi="Garamond" w:cs="Times New Roman"/>
          <w:kern w:val="0"/>
          <w:sz w:val="24"/>
          <w:szCs w:val="24"/>
          <w:lang w:val="sq-AL"/>
        </w:rPr>
        <w:t>c)</w:t>
      </w:r>
      <w:r w:rsidR="003E18D4" w:rsidRPr="00E572C0">
        <w:rPr>
          <w:rFonts w:ascii="Garamond" w:hAnsi="Garamond" w:cs="Times New Roman"/>
          <w:kern w:val="0"/>
          <w:sz w:val="24"/>
          <w:szCs w:val="24"/>
          <w:lang w:val="sq-AL"/>
        </w:rPr>
        <w:t xml:space="preserve"> </w:t>
      </w:r>
      <w:r w:rsidR="004C4E93" w:rsidRPr="00E572C0">
        <w:rPr>
          <w:rFonts w:ascii="Garamond" w:hAnsi="Garamond" w:cs="Times New Roman"/>
          <w:kern w:val="0"/>
          <w:sz w:val="24"/>
          <w:szCs w:val="24"/>
          <w:lang w:val="sq-AL"/>
        </w:rPr>
        <w:t xml:space="preserve">plazh </w:t>
      </w:r>
      <w:r w:rsidRPr="00E572C0">
        <w:rPr>
          <w:rFonts w:ascii="Garamond" w:hAnsi="Garamond" w:cs="Times New Roman"/>
          <w:kern w:val="0"/>
          <w:sz w:val="24"/>
          <w:szCs w:val="24"/>
          <w:lang w:val="sq-AL"/>
        </w:rPr>
        <w:t>i tipit AB është plazhi i ndërthurur, i cili përmban karakteristika si të tip</w:t>
      </w:r>
      <w:r w:rsidR="003E18D4" w:rsidRPr="00E572C0">
        <w:rPr>
          <w:rFonts w:ascii="Garamond" w:hAnsi="Garamond" w:cs="Times New Roman"/>
          <w:kern w:val="0"/>
          <w:sz w:val="24"/>
          <w:szCs w:val="24"/>
          <w:lang w:val="sq-AL"/>
        </w:rPr>
        <w:t>a</w:t>
      </w:r>
      <w:r w:rsidRPr="00E572C0">
        <w:rPr>
          <w:rFonts w:ascii="Garamond" w:hAnsi="Garamond" w:cs="Times New Roman"/>
          <w:kern w:val="0"/>
          <w:sz w:val="24"/>
          <w:szCs w:val="24"/>
          <w:lang w:val="sq-AL"/>
        </w:rPr>
        <w:t>ve A e B;</w:t>
      </w:r>
    </w:p>
    <w:p w14:paraId="15FFC780" w14:textId="5A2B94C7" w:rsidR="00DD1D5D" w:rsidRPr="00E572C0" w:rsidRDefault="00DD1D5D" w:rsidP="00DD1D5D">
      <w:pPr>
        <w:autoSpaceDE w:val="0"/>
        <w:autoSpaceDN w:val="0"/>
        <w:adjustRightInd w:val="0"/>
        <w:spacing w:after="0" w:line="240" w:lineRule="auto"/>
        <w:ind w:firstLine="284"/>
        <w:jc w:val="both"/>
        <w:rPr>
          <w:rFonts w:ascii="Garamond" w:hAnsi="Garamond" w:cs="Times New Roman"/>
          <w:kern w:val="0"/>
          <w:sz w:val="24"/>
          <w:szCs w:val="24"/>
          <w:lang w:val="sq-AL"/>
        </w:rPr>
      </w:pPr>
      <w:r w:rsidRPr="00E572C0">
        <w:rPr>
          <w:rFonts w:ascii="Garamond" w:hAnsi="Garamond" w:cs="Times New Roman"/>
          <w:kern w:val="0"/>
          <w:sz w:val="24"/>
          <w:szCs w:val="24"/>
          <w:lang w:val="sq-AL"/>
        </w:rPr>
        <w:t>ç)</w:t>
      </w:r>
      <w:r w:rsidR="003E18D4" w:rsidRPr="00E572C0">
        <w:rPr>
          <w:rFonts w:ascii="Garamond" w:hAnsi="Garamond" w:cs="Times New Roman"/>
          <w:kern w:val="0"/>
          <w:sz w:val="24"/>
          <w:szCs w:val="24"/>
          <w:lang w:val="sq-AL"/>
        </w:rPr>
        <w:t xml:space="preserve"> </w:t>
      </w:r>
      <w:r w:rsidR="004C4E93" w:rsidRPr="00E572C0">
        <w:rPr>
          <w:rFonts w:ascii="Garamond" w:hAnsi="Garamond" w:cs="Times New Roman"/>
          <w:kern w:val="0"/>
          <w:sz w:val="24"/>
          <w:szCs w:val="24"/>
          <w:lang w:val="sq-AL"/>
        </w:rPr>
        <w:t xml:space="preserve">plazh </w:t>
      </w:r>
      <w:r w:rsidRPr="00E572C0">
        <w:rPr>
          <w:rFonts w:ascii="Garamond" w:hAnsi="Garamond" w:cs="Times New Roman"/>
          <w:kern w:val="0"/>
          <w:sz w:val="24"/>
          <w:szCs w:val="24"/>
          <w:lang w:val="sq-AL"/>
        </w:rPr>
        <w:t>i tipit C është plazhi i virgjër, për përdorim të lirë, në të cilin nuk lejohet asnjë veprimtari për stacion plazhi, përveç mirëmbajtjes dhe pastrimit nga njësia e vetëqeverisjes vendore që e ka në administrim.</w:t>
      </w:r>
    </w:p>
    <w:p w14:paraId="10954914" w14:textId="77777777" w:rsidR="00DD1D5D" w:rsidRPr="00E572C0" w:rsidRDefault="00DD1D5D" w:rsidP="00DD1D5D">
      <w:pPr>
        <w:autoSpaceDE w:val="0"/>
        <w:autoSpaceDN w:val="0"/>
        <w:adjustRightInd w:val="0"/>
        <w:spacing w:after="0" w:line="240" w:lineRule="auto"/>
        <w:ind w:firstLine="284"/>
        <w:jc w:val="both"/>
        <w:rPr>
          <w:rFonts w:ascii="Garamond" w:hAnsi="Garamond" w:cs="Times New Roman"/>
          <w:kern w:val="0"/>
          <w:sz w:val="24"/>
          <w:szCs w:val="24"/>
          <w:lang w:val="sq-AL"/>
        </w:rPr>
      </w:pPr>
      <w:r w:rsidRPr="00E572C0">
        <w:rPr>
          <w:rFonts w:ascii="Garamond" w:hAnsi="Garamond" w:cs="Times New Roman"/>
          <w:kern w:val="0"/>
          <w:sz w:val="24"/>
          <w:szCs w:val="24"/>
          <w:lang w:val="sq-AL"/>
        </w:rPr>
        <w:t>2. Hapësirat e plazheve të lejuara, të cilat nuk janë dhënë në përdorim për ushtrimin e veprimtarisë së stacionit të plazhit janë për përdorim publik dhe administrohen, menaxhohen e mirëmbahen nga njësia e vetëqeverisjes vendore.</w:t>
      </w:r>
    </w:p>
    <w:p w14:paraId="4A2133FF" w14:textId="77777777" w:rsidR="00DD1D5D" w:rsidRPr="00E572C0" w:rsidRDefault="00DD1D5D" w:rsidP="00DD1D5D">
      <w:pPr>
        <w:autoSpaceDE w:val="0"/>
        <w:autoSpaceDN w:val="0"/>
        <w:adjustRightInd w:val="0"/>
        <w:spacing w:after="0" w:line="240" w:lineRule="auto"/>
        <w:ind w:firstLine="284"/>
        <w:jc w:val="both"/>
        <w:rPr>
          <w:rFonts w:ascii="Garamond" w:hAnsi="Garamond" w:cs="Times New Roman"/>
          <w:b/>
          <w:bCs/>
          <w:kern w:val="0"/>
          <w:sz w:val="24"/>
          <w:szCs w:val="24"/>
          <w:lang w:val="sq-AL"/>
        </w:rPr>
      </w:pPr>
    </w:p>
    <w:p w14:paraId="76D48C29" w14:textId="77777777" w:rsidR="00DD1D5D" w:rsidRPr="00E572C0" w:rsidRDefault="00DD1D5D" w:rsidP="00DD1D5D">
      <w:pPr>
        <w:autoSpaceDE w:val="0"/>
        <w:autoSpaceDN w:val="0"/>
        <w:adjustRightInd w:val="0"/>
        <w:spacing w:after="0" w:line="240" w:lineRule="auto"/>
        <w:ind w:firstLine="284"/>
        <w:jc w:val="center"/>
        <w:rPr>
          <w:rFonts w:ascii="Garamond" w:hAnsi="Garamond" w:cs="Times New Roman"/>
          <w:bCs/>
          <w:kern w:val="0"/>
          <w:sz w:val="24"/>
          <w:szCs w:val="24"/>
          <w:lang w:val="sq-AL"/>
        </w:rPr>
      </w:pPr>
      <w:r w:rsidRPr="00E572C0">
        <w:rPr>
          <w:rFonts w:ascii="Garamond" w:hAnsi="Garamond" w:cs="Times New Roman"/>
          <w:bCs/>
          <w:kern w:val="0"/>
          <w:sz w:val="24"/>
          <w:szCs w:val="24"/>
          <w:lang w:val="sq-AL"/>
        </w:rPr>
        <w:t>Neni 4</w:t>
      </w:r>
    </w:p>
    <w:p w14:paraId="5311E885" w14:textId="77777777" w:rsidR="00DD1D5D" w:rsidRPr="00E572C0" w:rsidRDefault="00DD1D5D" w:rsidP="00DD1D5D">
      <w:pPr>
        <w:autoSpaceDE w:val="0"/>
        <w:autoSpaceDN w:val="0"/>
        <w:adjustRightInd w:val="0"/>
        <w:spacing w:after="0" w:line="240" w:lineRule="auto"/>
        <w:ind w:firstLine="284"/>
        <w:jc w:val="center"/>
        <w:rPr>
          <w:rFonts w:ascii="Garamond" w:hAnsi="Garamond" w:cs="Times New Roman"/>
          <w:b/>
          <w:bCs/>
          <w:kern w:val="0"/>
          <w:sz w:val="24"/>
          <w:szCs w:val="24"/>
          <w:lang w:val="sq-AL"/>
        </w:rPr>
      </w:pPr>
      <w:r w:rsidRPr="00E572C0">
        <w:rPr>
          <w:rFonts w:ascii="Garamond" w:hAnsi="Garamond" w:cs="Times New Roman"/>
          <w:b/>
          <w:bCs/>
          <w:kern w:val="0"/>
          <w:sz w:val="24"/>
          <w:szCs w:val="24"/>
          <w:lang w:val="sq-AL"/>
        </w:rPr>
        <w:t>Harta e përgjithshme për plazhet e lejuara</w:t>
      </w:r>
    </w:p>
    <w:p w14:paraId="7112183F" w14:textId="77777777" w:rsidR="00DD1D5D" w:rsidRPr="00E572C0" w:rsidRDefault="00DD1D5D" w:rsidP="00DD1D5D">
      <w:pPr>
        <w:autoSpaceDE w:val="0"/>
        <w:autoSpaceDN w:val="0"/>
        <w:adjustRightInd w:val="0"/>
        <w:spacing w:after="0" w:line="240" w:lineRule="auto"/>
        <w:ind w:firstLine="284"/>
        <w:jc w:val="center"/>
        <w:rPr>
          <w:rFonts w:ascii="Garamond" w:hAnsi="Garamond" w:cs="Times New Roman"/>
          <w:b/>
          <w:bCs/>
          <w:kern w:val="0"/>
          <w:sz w:val="24"/>
          <w:szCs w:val="24"/>
          <w:lang w:val="sq-AL"/>
        </w:rPr>
      </w:pPr>
    </w:p>
    <w:p w14:paraId="5E39123C" w14:textId="495EA26F" w:rsidR="00DD1D5D" w:rsidRPr="00E572C0" w:rsidRDefault="00DD1D5D" w:rsidP="00DD1D5D">
      <w:pPr>
        <w:autoSpaceDE w:val="0"/>
        <w:autoSpaceDN w:val="0"/>
        <w:adjustRightInd w:val="0"/>
        <w:spacing w:after="0" w:line="240" w:lineRule="auto"/>
        <w:ind w:firstLine="284"/>
        <w:jc w:val="both"/>
        <w:rPr>
          <w:rFonts w:ascii="Garamond" w:hAnsi="Garamond" w:cs="Times New Roman"/>
          <w:kern w:val="0"/>
          <w:sz w:val="24"/>
          <w:szCs w:val="24"/>
          <w:lang w:val="sq-AL"/>
        </w:rPr>
      </w:pPr>
      <w:r w:rsidRPr="00E572C0">
        <w:rPr>
          <w:rFonts w:ascii="Garamond" w:hAnsi="Garamond" w:cs="Times New Roman"/>
          <w:kern w:val="0"/>
          <w:sz w:val="24"/>
          <w:szCs w:val="24"/>
          <w:lang w:val="sq-AL"/>
        </w:rPr>
        <w:t>1.</w:t>
      </w:r>
      <w:r w:rsidR="003E18D4" w:rsidRPr="00E572C0">
        <w:rPr>
          <w:rFonts w:ascii="Garamond" w:hAnsi="Garamond" w:cs="Times New Roman"/>
          <w:kern w:val="0"/>
          <w:sz w:val="24"/>
          <w:szCs w:val="24"/>
          <w:lang w:val="sq-AL"/>
        </w:rPr>
        <w:t xml:space="preserve"> </w:t>
      </w:r>
      <w:r w:rsidRPr="00E572C0">
        <w:rPr>
          <w:rFonts w:ascii="Garamond" w:hAnsi="Garamond" w:cs="Times New Roman"/>
          <w:kern w:val="0"/>
          <w:sz w:val="24"/>
          <w:szCs w:val="24"/>
          <w:lang w:val="sq-AL"/>
        </w:rPr>
        <w:t xml:space="preserve">Njësitë e vetëqeverisjes vendore përgatisin hartën e përgjithshme për plazhet e lejuara. Kjo hartë përmban, si më poshtë vijon: </w:t>
      </w:r>
    </w:p>
    <w:p w14:paraId="4E7D709F" w14:textId="13E4EA03" w:rsidR="00DD1D5D" w:rsidRPr="00E572C0" w:rsidRDefault="00DD1D5D" w:rsidP="00DD1D5D">
      <w:pPr>
        <w:autoSpaceDE w:val="0"/>
        <w:autoSpaceDN w:val="0"/>
        <w:adjustRightInd w:val="0"/>
        <w:spacing w:after="0" w:line="240" w:lineRule="auto"/>
        <w:ind w:firstLine="284"/>
        <w:jc w:val="both"/>
        <w:rPr>
          <w:rFonts w:ascii="Garamond" w:hAnsi="Garamond" w:cs="Times New Roman"/>
          <w:kern w:val="0"/>
          <w:sz w:val="24"/>
          <w:szCs w:val="24"/>
          <w:lang w:val="sq-AL"/>
        </w:rPr>
      </w:pPr>
      <w:r w:rsidRPr="00E572C0">
        <w:rPr>
          <w:rFonts w:ascii="Garamond" w:hAnsi="Garamond" w:cs="Times New Roman"/>
          <w:kern w:val="0"/>
          <w:sz w:val="24"/>
          <w:szCs w:val="24"/>
          <w:lang w:val="sq-AL"/>
        </w:rPr>
        <w:t>a)</w:t>
      </w:r>
      <w:r w:rsidR="003E18D4" w:rsidRPr="00E572C0">
        <w:rPr>
          <w:rFonts w:ascii="Garamond" w:hAnsi="Garamond" w:cs="Times New Roman"/>
          <w:kern w:val="0"/>
          <w:sz w:val="24"/>
          <w:szCs w:val="24"/>
          <w:lang w:val="sq-AL"/>
        </w:rPr>
        <w:t xml:space="preserve"> hapësirat </w:t>
      </w:r>
      <w:r w:rsidRPr="00E572C0">
        <w:rPr>
          <w:rFonts w:ascii="Garamond" w:hAnsi="Garamond" w:cs="Times New Roman"/>
          <w:kern w:val="0"/>
          <w:sz w:val="24"/>
          <w:szCs w:val="24"/>
          <w:lang w:val="sq-AL"/>
        </w:rPr>
        <w:t>e plazhit për të ushtruar veprimtari, si stacion plazhi;</w:t>
      </w:r>
    </w:p>
    <w:p w14:paraId="3D566206" w14:textId="090A2FF8" w:rsidR="00DD1D5D" w:rsidRPr="00E572C0" w:rsidRDefault="00DD1D5D" w:rsidP="00DD1D5D">
      <w:pPr>
        <w:autoSpaceDE w:val="0"/>
        <w:autoSpaceDN w:val="0"/>
        <w:adjustRightInd w:val="0"/>
        <w:spacing w:after="0" w:line="240" w:lineRule="auto"/>
        <w:ind w:firstLine="284"/>
        <w:jc w:val="both"/>
        <w:rPr>
          <w:rFonts w:ascii="Garamond" w:hAnsi="Garamond" w:cs="Times New Roman"/>
          <w:kern w:val="0"/>
          <w:sz w:val="24"/>
          <w:szCs w:val="24"/>
          <w:lang w:val="sq-AL"/>
        </w:rPr>
      </w:pPr>
      <w:r w:rsidRPr="00E572C0">
        <w:rPr>
          <w:rFonts w:ascii="Garamond" w:hAnsi="Garamond" w:cs="Times New Roman"/>
          <w:kern w:val="0"/>
          <w:sz w:val="24"/>
          <w:szCs w:val="24"/>
          <w:lang w:val="sq-AL"/>
        </w:rPr>
        <w:t>b)</w:t>
      </w:r>
      <w:r w:rsidR="003E18D4" w:rsidRPr="00E572C0">
        <w:rPr>
          <w:rFonts w:ascii="Garamond" w:hAnsi="Garamond" w:cs="Times New Roman"/>
          <w:kern w:val="0"/>
          <w:sz w:val="24"/>
          <w:szCs w:val="24"/>
          <w:lang w:val="sq-AL"/>
        </w:rPr>
        <w:t xml:space="preserve"> hapësirat </w:t>
      </w:r>
      <w:r w:rsidRPr="00E572C0">
        <w:rPr>
          <w:rFonts w:ascii="Garamond" w:hAnsi="Garamond" w:cs="Times New Roman"/>
          <w:kern w:val="0"/>
          <w:sz w:val="24"/>
          <w:szCs w:val="24"/>
          <w:lang w:val="sq-AL"/>
        </w:rPr>
        <w:t>e plazhit publik;</w:t>
      </w:r>
    </w:p>
    <w:p w14:paraId="35FB46FD" w14:textId="0E967BAD" w:rsidR="00DD1D5D" w:rsidRPr="00E572C0" w:rsidRDefault="00DD1D5D" w:rsidP="00DD1D5D">
      <w:pPr>
        <w:autoSpaceDE w:val="0"/>
        <w:autoSpaceDN w:val="0"/>
        <w:adjustRightInd w:val="0"/>
        <w:spacing w:after="0" w:line="240" w:lineRule="auto"/>
        <w:ind w:firstLine="284"/>
        <w:jc w:val="both"/>
        <w:rPr>
          <w:rFonts w:ascii="Garamond" w:hAnsi="Garamond" w:cs="Times New Roman"/>
          <w:kern w:val="0"/>
          <w:sz w:val="24"/>
          <w:szCs w:val="24"/>
          <w:lang w:val="sq-AL"/>
        </w:rPr>
      </w:pPr>
      <w:r w:rsidRPr="00E572C0">
        <w:rPr>
          <w:rFonts w:ascii="Garamond" w:hAnsi="Garamond" w:cs="Times New Roman"/>
          <w:kern w:val="0"/>
          <w:sz w:val="24"/>
          <w:szCs w:val="24"/>
          <w:lang w:val="sq-AL"/>
        </w:rPr>
        <w:t>c)</w:t>
      </w:r>
      <w:r w:rsidR="003E18D4" w:rsidRPr="00E572C0">
        <w:rPr>
          <w:rFonts w:ascii="Garamond" w:hAnsi="Garamond" w:cs="Times New Roman"/>
          <w:kern w:val="0"/>
          <w:sz w:val="24"/>
          <w:szCs w:val="24"/>
          <w:lang w:val="sq-AL"/>
        </w:rPr>
        <w:t xml:space="preserve"> hapësirën </w:t>
      </w:r>
      <w:r w:rsidRPr="00E572C0">
        <w:rPr>
          <w:rFonts w:ascii="Garamond" w:hAnsi="Garamond" w:cs="Times New Roman"/>
          <w:kern w:val="0"/>
          <w:sz w:val="24"/>
          <w:szCs w:val="24"/>
          <w:lang w:val="sq-AL"/>
        </w:rPr>
        <w:t>ujore të lejuar për notim, zonë e rrethuar me bova;</w:t>
      </w:r>
    </w:p>
    <w:p w14:paraId="03DF2457" w14:textId="5BA111A3" w:rsidR="00DD1D5D" w:rsidRPr="00E572C0" w:rsidRDefault="00DD1D5D" w:rsidP="00DD1D5D">
      <w:pPr>
        <w:autoSpaceDE w:val="0"/>
        <w:autoSpaceDN w:val="0"/>
        <w:adjustRightInd w:val="0"/>
        <w:spacing w:after="0" w:line="240" w:lineRule="auto"/>
        <w:ind w:firstLine="284"/>
        <w:jc w:val="both"/>
        <w:rPr>
          <w:rFonts w:ascii="Garamond" w:hAnsi="Garamond" w:cs="Times New Roman"/>
          <w:kern w:val="0"/>
          <w:sz w:val="24"/>
          <w:szCs w:val="24"/>
          <w:lang w:val="sq-AL"/>
        </w:rPr>
      </w:pPr>
      <w:r w:rsidRPr="00E572C0">
        <w:rPr>
          <w:rFonts w:ascii="Garamond" w:hAnsi="Garamond" w:cs="Times New Roman"/>
          <w:kern w:val="0"/>
          <w:sz w:val="24"/>
          <w:szCs w:val="24"/>
          <w:lang w:val="sq-AL"/>
        </w:rPr>
        <w:t>ç)</w:t>
      </w:r>
      <w:r w:rsidR="003E18D4" w:rsidRPr="00E572C0">
        <w:rPr>
          <w:rFonts w:ascii="Garamond" w:hAnsi="Garamond" w:cs="Times New Roman"/>
          <w:kern w:val="0"/>
          <w:sz w:val="24"/>
          <w:szCs w:val="24"/>
          <w:lang w:val="sq-AL"/>
        </w:rPr>
        <w:t xml:space="preserve"> vendqëndrimet </w:t>
      </w:r>
      <w:r w:rsidRPr="00E572C0">
        <w:rPr>
          <w:rFonts w:ascii="Garamond" w:hAnsi="Garamond" w:cs="Times New Roman"/>
          <w:kern w:val="0"/>
          <w:sz w:val="24"/>
          <w:szCs w:val="24"/>
          <w:lang w:val="sq-AL"/>
        </w:rPr>
        <w:t>e mjeteve lundruese dhe korridoret e lëvizjes së tyre.</w:t>
      </w:r>
    </w:p>
    <w:p w14:paraId="2281DB93" w14:textId="57392727" w:rsidR="00DD1D5D" w:rsidRPr="00E572C0" w:rsidRDefault="00DD1D5D" w:rsidP="00DD1D5D">
      <w:pPr>
        <w:autoSpaceDE w:val="0"/>
        <w:autoSpaceDN w:val="0"/>
        <w:adjustRightInd w:val="0"/>
        <w:spacing w:after="0" w:line="240" w:lineRule="auto"/>
        <w:ind w:firstLine="284"/>
        <w:jc w:val="both"/>
        <w:rPr>
          <w:rFonts w:ascii="Garamond" w:hAnsi="Garamond" w:cs="Times New Roman"/>
          <w:kern w:val="0"/>
          <w:sz w:val="24"/>
          <w:szCs w:val="24"/>
          <w:lang w:val="sq-AL"/>
        </w:rPr>
      </w:pPr>
      <w:r w:rsidRPr="00E572C0">
        <w:rPr>
          <w:rFonts w:ascii="Garamond" w:hAnsi="Garamond" w:cs="Times New Roman"/>
          <w:kern w:val="0"/>
          <w:sz w:val="24"/>
          <w:szCs w:val="24"/>
          <w:lang w:val="sq-AL"/>
        </w:rPr>
        <w:t>2.</w:t>
      </w:r>
      <w:r w:rsidR="003E18D4" w:rsidRPr="00E572C0">
        <w:rPr>
          <w:rFonts w:ascii="Garamond" w:hAnsi="Garamond" w:cs="Times New Roman"/>
          <w:kern w:val="0"/>
          <w:sz w:val="24"/>
          <w:szCs w:val="24"/>
          <w:lang w:val="sq-AL"/>
        </w:rPr>
        <w:t xml:space="preserve"> </w:t>
      </w:r>
      <w:r w:rsidRPr="00E572C0">
        <w:rPr>
          <w:rFonts w:ascii="Garamond" w:hAnsi="Garamond" w:cs="Times New Roman"/>
          <w:kern w:val="0"/>
          <w:sz w:val="24"/>
          <w:szCs w:val="24"/>
          <w:lang w:val="sq-AL"/>
        </w:rPr>
        <w:t>Për përcaktimin e vendqëndrimeve dhe korridoreve të lëvizjes, të përcaktuara në shkronjën “ç”, të pikës 1, të këtij neni, njësitë e vetëqeverisjes vendore bashkëpunojnë me Drejtorinë e Përgjithshme Detare dhe me strukturat e Policisë Kufitare.</w:t>
      </w:r>
    </w:p>
    <w:p w14:paraId="7B4B200D" w14:textId="010203F8" w:rsidR="00DD1D5D" w:rsidRPr="00E572C0" w:rsidRDefault="00DD1D5D" w:rsidP="00DD1D5D">
      <w:pPr>
        <w:autoSpaceDE w:val="0"/>
        <w:autoSpaceDN w:val="0"/>
        <w:adjustRightInd w:val="0"/>
        <w:spacing w:after="0" w:line="240" w:lineRule="auto"/>
        <w:ind w:firstLine="284"/>
        <w:jc w:val="both"/>
        <w:rPr>
          <w:rFonts w:ascii="Garamond" w:hAnsi="Garamond" w:cs="Times New Roman"/>
          <w:kern w:val="0"/>
          <w:sz w:val="24"/>
          <w:szCs w:val="24"/>
          <w:lang w:val="sq-AL"/>
        </w:rPr>
      </w:pPr>
      <w:r w:rsidRPr="00E572C0">
        <w:rPr>
          <w:rFonts w:ascii="Garamond" w:hAnsi="Garamond" w:cs="Times New Roman"/>
          <w:kern w:val="0"/>
          <w:sz w:val="24"/>
          <w:szCs w:val="24"/>
          <w:lang w:val="sq-AL"/>
        </w:rPr>
        <w:lastRenderedPageBreak/>
        <w:t>3.</w:t>
      </w:r>
      <w:r w:rsidR="003E18D4" w:rsidRPr="00E572C0">
        <w:rPr>
          <w:rFonts w:ascii="Garamond" w:hAnsi="Garamond" w:cs="Times New Roman"/>
          <w:kern w:val="0"/>
          <w:sz w:val="24"/>
          <w:szCs w:val="24"/>
          <w:lang w:val="sq-AL"/>
        </w:rPr>
        <w:t xml:space="preserve"> </w:t>
      </w:r>
      <w:r w:rsidRPr="00E572C0">
        <w:rPr>
          <w:rFonts w:ascii="Garamond" w:hAnsi="Garamond" w:cs="Times New Roman"/>
          <w:kern w:val="0"/>
          <w:sz w:val="24"/>
          <w:szCs w:val="24"/>
          <w:lang w:val="sq-AL"/>
        </w:rPr>
        <w:t xml:space="preserve">Ndarja e sipërfaqes së plazhit të lejuar, si plazh privat/publik, do të kryhet sipas gjatësisë në vijë lineare të hartës së propozuar nga njësia e vetëqeverisjes vendore përkatëse, në mënyrë perpendikulare me vijën e bregut të detit/liqenit, ku në çdo 1000 m vijë lineare, 300 m vijë linear plazh përcaktohen si parcela publike, shpërndarja e të cilave në hartë vlerësohet nga njësia e qeverisjes vendore, rast pas rasti, sipas tipologjisë së secilit plazh. </w:t>
      </w:r>
    </w:p>
    <w:p w14:paraId="0C19957A" w14:textId="77777777" w:rsidR="00DD1D5D" w:rsidRPr="00E572C0" w:rsidRDefault="00DD1D5D" w:rsidP="00DD1D5D">
      <w:pPr>
        <w:autoSpaceDE w:val="0"/>
        <w:autoSpaceDN w:val="0"/>
        <w:adjustRightInd w:val="0"/>
        <w:spacing w:after="0" w:line="240" w:lineRule="auto"/>
        <w:ind w:firstLine="284"/>
        <w:jc w:val="both"/>
        <w:rPr>
          <w:rFonts w:ascii="Garamond" w:hAnsi="Garamond" w:cs="Times New Roman"/>
          <w:kern w:val="0"/>
          <w:sz w:val="24"/>
          <w:szCs w:val="24"/>
          <w:lang w:val="sq-AL"/>
        </w:rPr>
      </w:pPr>
      <w:r w:rsidRPr="00E572C0">
        <w:rPr>
          <w:rFonts w:ascii="Garamond" w:hAnsi="Garamond" w:cs="Times New Roman"/>
          <w:kern w:val="0"/>
          <w:sz w:val="24"/>
          <w:szCs w:val="24"/>
          <w:lang w:val="sq-AL"/>
        </w:rPr>
        <w:t>4. Harta e përgjithshme e plazheve propozohet nga njësia e vetëqeverisjes vendore përkatëse dhe miratohet brenda muajit tetor nga Komiteti i Menaxhimit të Sezonit Turistik.</w:t>
      </w:r>
    </w:p>
    <w:p w14:paraId="4C881B72" w14:textId="6449F432" w:rsidR="00DD1D5D" w:rsidRPr="00E572C0" w:rsidRDefault="00DD1D5D" w:rsidP="00DD1D5D">
      <w:pPr>
        <w:autoSpaceDE w:val="0"/>
        <w:autoSpaceDN w:val="0"/>
        <w:adjustRightInd w:val="0"/>
        <w:spacing w:after="0" w:line="240" w:lineRule="auto"/>
        <w:ind w:firstLine="284"/>
        <w:jc w:val="both"/>
        <w:rPr>
          <w:rFonts w:ascii="Garamond" w:hAnsi="Garamond" w:cs="Times New Roman"/>
          <w:kern w:val="0"/>
          <w:sz w:val="24"/>
          <w:szCs w:val="24"/>
          <w:lang w:val="sq-AL"/>
        </w:rPr>
      </w:pPr>
      <w:r w:rsidRPr="00E572C0">
        <w:rPr>
          <w:rFonts w:ascii="Garamond" w:hAnsi="Garamond" w:cs="Times New Roman"/>
          <w:kern w:val="0"/>
          <w:sz w:val="24"/>
          <w:szCs w:val="24"/>
          <w:lang w:val="sq-AL"/>
        </w:rPr>
        <w:t>5.</w:t>
      </w:r>
      <w:r w:rsidR="003E18D4" w:rsidRPr="00E572C0">
        <w:rPr>
          <w:rFonts w:ascii="Garamond" w:hAnsi="Garamond" w:cs="Times New Roman"/>
          <w:kern w:val="0"/>
          <w:sz w:val="24"/>
          <w:szCs w:val="24"/>
          <w:lang w:val="sq-AL"/>
        </w:rPr>
        <w:t xml:space="preserve"> </w:t>
      </w:r>
      <w:r w:rsidRPr="00E572C0">
        <w:rPr>
          <w:rFonts w:ascii="Garamond" w:hAnsi="Garamond" w:cs="Times New Roman"/>
          <w:kern w:val="0"/>
          <w:sz w:val="24"/>
          <w:szCs w:val="24"/>
          <w:lang w:val="sq-AL"/>
        </w:rPr>
        <w:t xml:space="preserve">Agjencia Kombëtare e Bregdetit, në bashkëpunim me njësitë e vetëqeverisjes vendore, deri në datën 1 maj, të çdo viti, lidh të gjitha kontratat e qirasë për përdorimin e stacionit të plazheve. </w:t>
      </w:r>
    </w:p>
    <w:p w14:paraId="1C91D21D" w14:textId="5E30706F" w:rsidR="00DD1D5D" w:rsidRPr="00E572C0" w:rsidRDefault="00DD1D5D" w:rsidP="00DD1D5D">
      <w:pPr>
        <w:autoSpaceDE w:val="0"/>
        <w:autoSpaceDN w:val="0"/>
        <w:adjustRightInd w:val="0"/>
        <w:spacing w:after="0" w:line="240" w:lineRule="auto"/>
        <w:ind w:firstLine="284"/>
        <w:jc w:val="both"/>
        <w:rPr>
          <w:rFonts w:ascii="Garamond" w:hAnsi="Garamond" w:cs="Times New Roman"/>
          <w:kern w:val="0"/>
          <w:sz w:val="24"/>
          <w:szCs w:val="24"/>
          <w:lang w:val="sq-AL"/>
        </w:rPr>
      </w:pPr>
      <w:r w:rsidRPr="00E572C0">
        <w:rPr>
          <w:rFonts w:ascii="Garamond" w:hAnsi="Garamond" w:cs="Times New Roman"/>
          <w:kern w:val="0"/>
          <w:sz w:val="24"/>
          <w:szCs w:val="24"/>
          <w:lang w:val="sq-AL"/>
        </w:rPr>
        <w:t>6.</w:t>
      </w:r>
      <w:r w:rsidR="003E18D4" w:rsidRPr="00E572C0">
        <w:rPr>
          <w:rFonts w:ascii="Garamond" w:hAnsi="Garamond" w:cs="Times New Roman"/>
          <w:kern w:val="0"/>
          <w:sz w:val="24"/>
          <w:szCs w:val="24"/>
          <w:lang w:val="sq-AL"/>
        </w:rPr>
        <w:t xml:space="preserve"> </w:t>
      </w:r>
      <w:r w:rsidRPr="00E572C0">
        <w:rPr>
          <w:rFonts w:ascii="Garamond" w:hAnsi="Garamond" w:cs="Times New Roman"/>
          <w:kern w:val="0"/>
          <w:sz w:val="24"/>
          <w:szCs w:val="24"/>
          <w:lang w:val="sq-AL"/>
        </w:rPr>
        <w:t xml:space="preserve">Plazhet, për të cilat nuk është lidhur kontratë deri në datën e përcaktuar në pikën 5, të këtij neni, funksionojnë si plazhe publike dhe adminsitrohen/menaxhohen e mirëmbahen nga njësitë e vetëqeverisjes vendore përkatëse. </w:t>
      </w:r>
    </w:p>
    <w:p w14:paraId="21365304" w14:textId="77777777" w:rsidR="00DD1D5D" w:rsidRPr="00E572C0" w:rsidRDefault="00DD1D5D" w:rsidP="00DD1D5D">
      <w:pPr>
        <w:autoSpaceDE w:val="0"/>
        <w:autoSpaceDN w:val="0"/>
        <w:adjustRightInd w:val="0"/>
        <w:spacing w:after="0" w:line="240" w:lineRule="auto"/>
        <w:ind w:firstLine="284"/>
        <w:jc w:val="both"/>
        <w:rPr>
          <w:rFonts w:ascii="Garamond" w:hAnsi="Garamond" w:cs="Times New Roman"/>
          <w:kern w:val="0"/>
          <w:sz w:val="24"/>
          <w:szCs w:val="24"/>
          <w:lang w:val="sq-AL"/>
        </w:rPr>
      </w:pPr>
    </w:p>
    <w:p w14:paraId="3C1B87EF" w14:textId="77777777" w:rsidR="00DD1D5D" w:rsidRPr="00E572C0" w:rsidRDefault="00DD1D5D" w:rsidP="00DD1D5D">
      <w:pPr>
        <w:autoSpaceDE w:val="0"/>
        <w:autoSpaceDN w:val="0"/>
        <w:adjustRightInd w:val="0"/>
        <w:spacing w:after="0" w:line="240" w:lineRule="auto"/>
        <w:ind w:firstLine="284"/>
        <w:jc w:val="center"/>
        <w:rPr>
          <w:rFonts w:ascii="Garamond" w:hAnsi="Garamond" w:cs="Times New Roman"/>
          <w:bCs/>
          <w:kern w:val="0"/>
          <w:sz w:val="24"/>
          <w:szCs w:val="24"/>
          <w:lang w:val="sq-AL"/>
        </w:rPr>
      </w:pPr>
      <w:r w:rsidRPr="00E572C0">
        <w:rPr>
          <w:rFonts w:ascii="Garamond" w:hAnsi="Garamond" w:cs="Times New Roman"/>
          <w:bCs/>
          <w:kern w:val="0"/>
          <w:sz w:val="24"/>
          <w:szCs w:val="24"/>
          <w:lang w:val="sq-AL"/>
        </w:rPr>
        <w:t>Neni 5</w:t>
      </w:r>
    </w:p>
    <w:p w14:paraId="073AC09B" w14:textId="77777777" w:rsidR="00DD1D5D" w:rsidRPr="00E572C0" w:rsidRDefault="00DD1D5D" w:rsidP="00DD1D5D">
      <w:pPr>
        <w:autoSpaceDE w:val="0"/>
        <w:autoSpaceDN w:val="0"/>
        <w:adjustRightInd w:val="0"/>
        <w:spacing w:after="0" w:line="240" w:lineRule="auto"/>
        <w:ind w:firstLine="284"/>
        <w:jc w:val="center"/>
        <w:rPr>
          <w:rFonts w:ascii="Garamond" w:hAnsi="Garamond" w:cs="Times New Roman"/>
          <w:b/>
          <w:bCs/>
          <w:kern w:val="0"/>
          <w:sz w:val="24"/>
          <w:szCs w:val="24"/>
          <w:lang w:val="sq-AL"/>
        </w:rPr>
      </w:pPr>
      <w:r w:rsidRPr="00E572C0">
        <w:rPr>
          <w:rFonts w:ascii="Garamond" w:hAnsi="Garamond" w:cs="Times New Roman"/>
          <w:b/>
          <w:bCs/>
          <w:kern w:val="0"/>
          <w:sz w:val="24"/>
          <w:szCs w:val="24"/>
          <w:lang w:val="sq-AL"/>
        </w:rPr>
        <w:t xml:space="preserve">Komiteti i Menaxhimit të Sezonit Turistik </w:t>
      </w:r>
    </w:p>
    <w:p w14:paraId="73FBB98C" w14:textId="77777777" w:rsidR="00DD1D5D" w:rsidRPr="00E572C0" w:rsidRDefault="00DD1D5D" w:rsidP="00DD1D5D">
      <w:pPr>
        <w:autoSpaceDE w:val="0"/>
        <w:autoSpaceDN w:val="0"/>
        <w:adjustRightInd w:val="0"/>
        <w:spacing w:after="0" w:line="240" w:lineRule="auto"/>
        <w:ind w:firstLine="284"/>
        <w:jc w:val="center"/>
        <w:rPr>
          <w:rFonts w:ascii="Garamond" w:hAnsi="Garamond" w:cs="Times New Roman"/>
          <w:b/>
          <w:bCs/>
          <w:kern w:val="0"/>
          <w:sz w:val="24"/>
          <w:szCs w:val="24"/>
          <w:lang w:val="sq-AL"/>
        </w:rPr>
      </w:pPr>
    </w:p>
    <w:p w14:paraId="1B0A1564" w14:textId="1B2F6D09" w:rsidR="00DD1D5D" w:rsidRPr="00E572C0" w:rsidRDefault="00DD1D5D" w:rsidP="00DD1D5D">
      <w:pPr>
        <w:autoSpaceDE w:val="0"/>
        <w:autoSpaceDN w:val="0"/>
        <w:adjustRightInd w:val="0"/>
        <w:spacing w:after="0" w:line="240" w:lineRule="auto"/>
        <w:ind w:firstLine="284"/>
        <w:jc w:val="both"/>
        <w:rPr>
          <w:rFonts w:ascii="Garamond" w:hAnsi="Garamond" w:cs="Times New Roman"/>
          <w:kern w:val="0"/>
          <w:sz w:val="24"/>
          <w:szCs w:val="24"/>
          <w:lang w:val="sq-AL"/>
        </w:rPr>
      </w:pPr>
      <w:r w:rsidRPr="00E572C0">
        <w:rPr>
          <w:rFonts w:ascii="Garamond" w:hAnsi="Garamond" w:cs="Times New Roman"/>
          <w:kern w:val="0"/>
          <w:sz w:val="24"/>
          <w:szCs w:val="24"/>
          <w:lang w:val="sq-AL"/>
        </w:rPr>
        <w:t>1.</w:t>
      </w:r>
      <w:r w:rsidR="003E18D4" w:rsidRPr="00E572C0">
        <w:rPr>
          <w:rFonts w:ascii="Garamond" w:hAnsi="Garamond" w:cs="Times New Roman"/>
          <w:kern w:val="0"/>
          <w:sz w:val="24"/>
          <w:szCs w:val="24"/>
          <w:lang w:val="sq-AL"/>
        </w:rPr>
        <w:t xml:space="preserve"> </w:t>
      </w:r>
      <w:r w:rsidRPr="00E572C0">
        <w:rPr>
          <w:rFonts w:ascii="Garamond" w:hAnsi="Garamond" w:cs="Times New Roman"/>
          <w:kern w:val="0"/>
          <w:sz w:val="24"/>
          <w:szCs w:val="24"/>
          <w:lang w:val="sq-AL"/>
        </w:rPr>
        <w:t xml:space="preserve">Komiteti i Menaxhimit të Sezonit Turistik (në vijim </w:t>
      </w:r>
      <w:r w:rsidR="00584F2A" w:rsidRPr="00E572C0">
        <w:rPr>
          <w:rFonts w:ascii="Garamond" w:hAnsi="Garamond" w:cs="Times New Roman"/>
          <w:kern w:val="0"/>
          <w:sz w:val="24"/>
          <w:szCs w:val="24"/>
          <w:lang w:val="sq-AL"/>
        </w:rPr>
        <w:t>“</w:t>
      </w:r>
      <w:r w:rsidRPr="00E572C0">
        <w:rPr>
          <w:rFonts w:ascii="Garamond" w:hAnsi="Garamond" w:cs="Times New Roman"/>
          <w:kern w:val="0"/>
          <w:sz w:val="24"/>
          <w:szCs w:val="24"/>
          <w:lang w:val="sq-AL"/>
        </w:rPr>
        <w:t>KMST</w:t>
      </w:r>
      <w:r w:rsidR="00584F2A" w:rsidRPr="00E572C0">
        <w:rPr>
          <w:rFonts w:ascii="Garamond" w:hAnsi="Garamond" w:cs="Times New Roman"/>
          <w:kern w:val="0"/>
          <w:sz w:val="24"/>
          <w:szCs w:val="24"/>
          <w:lang w:val="sq-AL"/>
        </w:rPr>
        <w:t>”</w:t>
      </w:r>
      <w:r w:rsidRPr="00E572C0">
        <w:rPr>
          <w:rFonts w:ascii="Garamond" w:hAnsi="Garamond" w:cs="Times New Roman"/>
          <w:kern w:val="0"/>
          <w:sz w:val="24"/>
          <w:szCs w:val="24"/>
          <w:lang w:val="sq-AL"/>
        </w:rPr>
        <w:t>) kryesohet nga ministri i Turizmit dhe Mjedisit dhe në përbërje të tij ka përfaqësues të nivelit të lartë nga:</w:t>
      </w:r>
    </w:p>
    <w:p w14:paraId="6CE35599" w14:textId="6E5B4599" w:rsidR="00DD1D5D" w:rsidRPr="00E572C0" w:rsidRDefault="00DD1D5D" w:rsidP="00DD1D5D">
      <w:pPr>
        <w:autoSpaceDE w:val="0"/>
        <w:autoSpaceDN w:val="0"/>
        <w:adjustRightInd w:val="0"/>
        <w:spacing w:after="0" w:line="240" w:lineRule="auto"/>
        <w:ind w:firstLine="284"/>
        <w:jc w:val="both"/>
        <w:rPr>
          <w:rFonts w:ascii="Garamond" w:hAnsi="Garamond" w:cs="Times New Roman"/>
          <w:kern w:val="0"/>
          <w:sz w:val="24"/>
          <w:szCs w:val="24"/>
          <w:lang w:val="sq-AL"/>
        </w:rPr>
      </w:pPr>
      <w:r w:rsidRPr="00E572C0">
        <w:rPr>
          <w:rFonts w:ascii="Garamond" w:hAnsi="Garamond" w:cs="Times New Roman"/>
          <w:kern w:val="0"/>
          <w:sz w:val="24"/>
          <w:szCs w:val="24"/>
          <w:lang w:val="sq-AL"/>
        </w:rPr>
        <w:t>a)</w:t>
      </w:r>
      <w:r w:rsidR="003E18D4" w:rsidRPr="00E572C0">
        <w:rPr>
          <w:rFonts w:ascii="Garamond" w:hAnsi="Garamond" w:cs="Times New Roman"/>
          <w:kern w:val="0"/>
          <w:sz w:val="24"/>
          <w:szCs w:val="24"/>
          <w:lang w:val="sq-AL"/>
        </w:rPr>
        <w:t xml:space="preserve"> </w:t>
      </w:r>
      <w:r w:rsidRPr="00E572C0">
        <w:rPr>
          <w:rFonts w:ascii="Garamond" w:hAnsi="Garamond" w:cs="Times New Roman"/>
          <w:kern w:val="0"/>
          <w:sz w:val="24"/>
          <w:szCs w:val="24"/>
          <w:lang w:val="sq-AL"/>
        </w:rPr>
        <w:t>Ministria e Shëndetësisë dhe Mbrojtjes Sociale;</w:t>
      </w:r>
    </w:p>
    <w:p w14:paraId="6857B83B" w14:textId="4D14ACCE" w:rsidR="00DD1D5D" w:rsidRPr="00E572C0" w:rsidRDefault="00DD1D5D" w:rsidP="00DD1D5D">
      <w:pPr>
        <w:autoSpaceDE w:val="0"/>
        <w:autoSpaceDN w:val="0"/>
        <w:adjustRightInd w:val="0"/>
        <w:spacing w:after="0" w:line="240" w:lineRule="auto"/>
        <w:ind w:firstLine="284"/>
        <w:jc w:val="both"/>
        <w:rPr>
          <w:rFonts w:ascii="Garamond" w:hAnsi="Garamond" w:cs="Times New Roman"/>
          <w:kern w:val="0"/>
          <w:sz w:val="24"/>
          <w:szCs w:val="24"/>
          <w:lang w:val="sq-AL"/>
        </w:rPr>
      </w:pPr>
      <w:r w:rsidRPr="00E572C0">
        <w:rPr>
          <w:rFonts w:ascii="Garamond" w:hAnsi="Garamond" w:cs="Times New Roman"/>
          <w:kern w:val="0"/>
          <w:sz w:val="24"/>
          <w:szCs w:val="24"/>
          <w:lang w:val="sq-AL"/>
        </w:rPr>
        <w:t>b)</w:t>
      </w:r>
      <w:r w:rsidR="003E18D4" w:rsidRPr="00E572C0">
        <w:rPr>
          <w:rFonts w:ascii="Garamond" w:hAnsi="Garamond" w:cs="Times New Roman"/>
          <w:kern w:val="0"/>
          <w:sz w:val="24"/>
          <w:szCs w:val="24"/>
          <w:lang w:val="sq-AL"/>
        </w:rPr>
        <w:t xml:space="preserve"> </w:t>
      </w:r>
      <w:r w:rsidRPr="00E572C0">
        <w:rPr>
          <w:rFonts w:ascii="Garamond" w:hAnsi="Garamond" w:cs="Times New Roman"/>
          <w:kern w:val="0"/>
          <w:sz w:val="24"/>
          <w:szCs w:val="24"/>
          <w:lang w:val="sq-AL"/>
        </w:rPr>
        <w:t>Ministria e Infrastrukturës dhe Energjisë;</w:t>
      </w:r>
    </w:p>
    <w:p w14:paraId="08438DC6" w14:textId="159DAADB" w:rsidR="00DD1D5D" w:rsidRPr="00E572C0" w:rsidRDefault="00DD1D5D" w:rsidP="00DD1D5D">
      <w:pPr>
        <w:autoSpaceDE w:val="0"/>
        <w:autoSpaceDN w:val="0"/>
        <w:adjustRightInd w:val="0"/>
        <w:spacing w:after="0" w:line="240" w:lineRule="auto"/>
        <w:ind w:firstLine="284"/>
        <w:jc w:val="both"/>
        <w:rPr>
          <w:rFonts w:ascii="Garamond" w:hAnsi="Garamond" w:cs="Times New Roman"/>
          <w:kern w:val="0"/>
          <w:sz w:val="24"/>
          <w:szCs w:val="24"/>
          <w:lang w:val="sq-AL"/>
        </w:rPr>
      </w:pPr>
      <w:r w:rsidRPr="00E572C0">
        <w:rPr>
          <w:rFonts w:ascii="Garamond" w:hAnsi="Garamond" w:cs="Times New Roman"/>
          <w:kern w:val="0"/>
          <w:sz w:val="24"/>
          <w:szCs w:val="24"/>
          <w:lang w:val="sq-AL"/>
        </w:rPr>
        <w:t>c)</w:t>
      </w:r>
      <w:r w:rsidR="003E18D4" w:rsidRPr="00E572C0">
        <w:rPr>
          <w:rFonts w:ascii="Garamond" w:hAnsi="Garamond" w:cs="Times New Roman"/>
          <w:kern w:val="0"/>
          <w:sz w:val="24"/>
          <w:szCs w:val="24"/>
          <w:lang w:val="sq-AL"/>
        </w:rPr>
        <w:t xml:space="preserve"> </w:t>
      </w:r>
      <w:r w:rsidRPr="00E572C0">
        <w:rPr>
          <w:rFonts w:ascii="Garamond" w:hAnsi="Garamond" w:cs="Times New Roman"/>
          <w:kern w:val="0"/>
          <w:sz w:val="24"/>
          <w:szCs w:val="24"/>
          <w:lang w:val="sq-AL"/>
        </w:rPr>
        <w:t>Ministria e Mbrojtjes;</w:t>
      </w:r>
    </w:p>
    <w:p w14:paraId="22A28C58" w14:textId="7387C015" w:rsidR="00DD1D5D" w:rsidRPr="00E572C0" w:rsidRDefault="00DD1D5D" w:rsidP="00DD1D5D">
      <w:pPr>
        <w:autoSpaceDE w:val="0"/>
        <w:autoSpaceDN w:val="0"/>
        <w:adjustRightInd w:val="0"/>
        <w:spacing w:after="0" w:line="240" w:lineRule="auto"/>
        <w:ind w:firstLine="284"/>
        <w:jc w:val="both"/>
        <w:rPr>
          <w:rFonts w:ascii="Garamond" w:hAnsi="Garamond" w:cs="Times New Roman"/>
          <w:kern w:val="0"/>
          <w:sz w:val="24"/>
          <w:szCs w:val="24"/>
          <w:lang w:val="sq-AL"/>
        </w:rPr>
      </w:pPr>
      <w:r w:rsidRPr="00E572C0">
        <w:rPr>
          <w:rFonts w:ascii="Garamond" w:hAnsi="Garamond" w:cs="Times New Roman"/>
          <w:kern w:val="0"/>
          <w:sz w:val="24"/>
          <w:szCs w:val="24"/>
          <w:lang w:val="sq-AL"/>
        </w:rPr>
        <w:t>ç)</w:t>
      </w:r>
      <w:r w:rsidR="003E18D4" w:rsidRPr="00E572C0">
        <w:rPr>
          <w:rFonts w:ascii="Garamond" w:hAnsi="Garamond" w:cs="Times New Roman"/>
          <w:kern w:val="0"/>
          <w:sz w:val="24"/>
          <w:szCs w:val="24"/>
          <w:lang w:val="sq-AL"/>
        </w:rPr>
        <w:t xml:space="preserve"> </w:t>
      </w:r>
      <w:r w:rsidRPr="00E572C0">
        <w:rPr>
          <w:rFonts w:ascii="Garamond" w:hAnsi="Garamond" w:cs="Times New Roman"/>
          <w:kern w:val="0"/>
          <w:sz w:val="24"/>
          <w:szCs w:val="24"/>
          <w:lang w:val="sq-AL"/>
        </w:rPr>
        <w:t>Ministria e Brendshme;</w:t>
      </w:r>
    </w:p>
    <w:p w14:paraId="50EED446" w14:textId="02E99933" w:rsidR="00DD1D5D" w:rsidRPr="00E572C0" w:rsidRDefault="00DD1D5D" w:rsidP="00DD1D5D">
      <w:pPr>
        <w:autoSpaceDE w:val="0"/>
        <w:autoSpaceDN w:val="0"/>
        <w:adjustRightInd w:val="0"/>
        <w:spacing w:after="0" w:line="240" w:lineRule="auto"/>
        <w:ind w:firstLine="284"/>
        <w:jc w:val="both"/>
        <w:rPr>
          <w:rFonts w:ascii="Garamond" w:hAnsi="Garamond" w:cs="Times New Roman"/>
          <w:kern w:val="0"/>
          <w:sz w:val="24"/>
          <w:szCs w:val="24"/>
          <w:lang w:val="sq-AL"/>
        </w:rPr>
      </w:pPr>
      <w:r w:rsidRPr="00E572C0">
        <w:rPr>
          <w:rFonts w:ascii="Garamond" w:hAnsi="Garamond" w:cs="Times New Roman"/>
          <w:kern w:val="0"/>
          <w:sz w:val="24"/>
          <w:szCs w:val="24"/>
          <w:lang w:val="sq-AL"/>
        </w:rPr>
        <w:t>d)</w:t>
      </w:r>
      <w:r w:rsidR="003E18D4" w:rsidRPr="00E572C0">
        <w:rPr>
          <w:rFonts w:ascii="Garamond" w:hAnsi="Garamond" w:cs="Times New Roman"/>
          <w:kern w:val="0"/>
          <w:sz w:val="24"/>
          <w:szCs w:val="24"/>
          <w:lang w:val="sq-AL"/>
        </w:rPr>
        <w:t xml:space="preserve"> </w:t>
      </w:r>
      <w:r w:rsidRPr="00E572C0">
        <w:rPr>
          <w:rFonts w:ascii="Garamond" w:hAnsi="Garamond" w:cs="Times New Roman"/>
          <w:kern w:val="0"/>
          <w:sz w:val="24"/>
          <w:szCs w:val="24"/>
          <w:lang w:val="sq-AL"/>
        </w:rPr>
        <w:t>Ministria e Ekonomisë, Kulturës dhe Inovacionit;</w:t>
      </w:r>
    </w:p>
    <w:p w14:paraId="75526621" w14:textId="77777777" w:rsidR="00DD1D5D" w:rsidRPr="00E572C0" w:rsidRDefault="00DD1D5D" w:rsidP="00DD1D5D">
      <w:pPr>
        <w:autoSpaceDE w:val="0"/>
        <w:autoSpaceDN w:val="0"/>
        <w:adjustRightInd w:val="0"/>
        <w:spacing w:after="0" w:line="240" w:lineRule="auto"/>
        <w:ind w:firstLine="284"/>
        <w:jc w:val="both"/>
        <w:rPr>
          <w:rFonts w:ascii="Garamond" w:hAnsi="Garamond" w:cs="Times New Roman"/>
          <w:kern w:val="0"/>
          <w:sz w:val="24"/>
          <w:szCs w:val="24"/>
          <w:lang w:val="sq-AL"/>
        </w:rPr>
      </w:pPr>
      <w:r w:rsidRPr="00E572C0">
        <w:rPr>
          <w:rFonts w:ascii="Garamond" w:hAnsi="Garamond" w:cs="Times New Roman"/>
          <w:kern w:val="0"/>
          <w:sz w:val="24"/>
          <w:szCs w:val="24"/>
          <w:lang w:val="sq-AL"/>
        </w:rPr>
        <w:t>dh) Ministria e Bujqësisë dhe Zhvillimit Rural;</w:t>
      </w:r>
    </w:p>
    <w:p w14:paraId="752504FC" w14:textId="59E5534F" w:rsidR="00DD1D5D" w:rsidRPr="00E572C0" w:rsidRDefault="00DD1D5D" w:rsidP="00DD1D5D">
      <w:pPr>
        <w:autoSpaceDE w:val="0"/>
        <w:autoSpaceDN w:val="0"/>
        <w:adjustRightInd w:val="0"/>
        <w:spacing w:after="0" w:line="240" w:lineRule="auto"/>
        <w:ind w:firstLine="284"/>
        <w:jc w:val="both"/>
        <w:rPr>
          <w:rFonts w:ascii="Garamond" w:hAnsi="Garamond" w:cs="Times New Roman"/>
          <w:kern w:val="0"/>
          <w:sz w:val="24"/>
          <w:szCs w:val="24"/>
          <w:lang w:val="sq-AL"/>
        </w:rPr>
      </w:pPr>
      <w:r w:rsidRPr="00E572C0">
        <w:rPr>
          <w:rFonts w:ascii="Garamond" w:hAnsi="Garamond" w:cs="Times New Roman"/>
          <w:kern w:val="0"/>
          <w:sz w:val="24"/>
          <w:szCs w:val="24"/>
          <w:lang w:val="sq-AL"/>
        </w:rPr>
        <w:t>e)</w:t>
      </w:r>
      <w:r w:rsidR="003E18D4" w:rsidRPr="00E572C0">
        <w:rPr>
          <w:rFonts w:ascii="Garamond" w:hAnsi="Garamond" w:cs="Times New Roman"/>
          <w:kern w:val="0"/>
          <w:sz w:val="24"/>
          <w:szCs w:val="24"/>
          <w:lang w:val="sq-AL"/>
        </w:rPr>
        <w:t xml:space="preserve"> </w:t>
      </w:r>
      <w:r w:rsidRPr="00E572C0">
        <w:rPr>
          <w:rFonts w:ascii="Garamond" w:hAnsi="Garamond" w:cs="Times New Roman"/>
          <w:kern w:val="0"/>
          <w:sz w:val="24"/>
          <w:szCs w:val="24"/>
          <w:lang w:val="sq-AL"/>
        </w:rPr>
        <w:t>ministri përgjegjës për pushtetin vendor;</w:t>
      </w:r>
    </w:p>
    <w:p w14:paraId="283D2146" w14:textId="77777777" w:rsidR="00DD1D5D" w:rsidRPr="00E572C0" w:rsidRDefault="00DD1D5D" w:rsidP="00DD1D5D">
      <w:pPr>
        <w:autoSpaceDE w:val="0"/>
        <w:autoSpaceDN w:val="0"/>
        <w:adjustRightInd w:val="0"/>
        <w:spacing w:after="0" w:line="240" w:lineRule="auto"/>
        <w:ind w:firstLine="284"/>
        <w:jc w:val="both"/>
        <w:rPr>
          <w:rFonts w:ascii="Garamond" w:hAnsi="Garamond" w:cs="Times New Roman"/>
          <w:kern w:val="0"/>
          <w:sz w:val="24"/>
          <w:szCs w:val="24"/>
          <w:lang w:val="sq-AL"/>
        </w:rPr>
      </w:pPr>
      <w:r w:rsidRPr="00E572C0">
        <w:rPr>
          <w:rFonts w:ascii="Garamond" w:hAnsi="Garamond" w:cs="Times New Roman"/>
          <w:kern w:val="0"/>
          <w:sz w:val="24"/>
          <w:szCs w:val="24"/>
          <w:lang w:val="sq-AL"/>
        </w:rPr>
        <w:t>dhe asistohet nga Task-Forca Ndërinstitucionale e Sezonit Turistik, e ngritur me urdhër të Kryeministrit.</w:t>
      </w:r>
    </w:p>
    <w:p w14:paraId="4C32394B" w14:textId="77777777" w:rsidR="00DD1D5D" w:rsidRPr="00E572C0" w:rsidRDefault="00DD1D5D" w:rsidP="00DD1D5D">
      <w:pPr>
        <w:autoSpaceDE w:val="0"/>
        <w:autoSpaceDN w:val="0"/>
        <w:adjustRightInd w:val="0"/>
        <w:spacing w:after="0" w:line="240" w:lineRule="auto"/>
        <w:ind w:firstLine="284"/>
        <w:jc w:val="both"/>
        <w:rPr>
          <w:rFonts w:ascii="Garamond" w:hAnsi="Garamond" w:cs="Times New Roman"/>
          <w:kern w:val="0"/>
          <w:sz w:val="24"/>
          <w:szCs w:val="24"/>
          <w:lang w:val="sq-AL"/>
        </w:rPr>
      </w:pPr>
      <w:r w:rsidRPr="00E572C0">
        <w:rPr>
          <w:rFonts w:ascii="Garamond" w:hAnsi="Garamond" w:cs="Times New Roman"/>
          <w:kern w:val="0"/>
          <w:sz w:val="24"/>
          <w:szCs w:val="24"/>
          <w:lang w:val="sq-AL"/>
        </w:rPr>
        <w:t>2. KMST-ja këshillohet me përfaqësues të njësisë përkatëse të vetëqeverisjes vendore, ekspertë të fushës së turizmit dhe përfaqësues të institucioneve të tjera për çështjet e menaxhimit të sezonit turistik.</w:t>
      </w:r>
    </w:p>
    <w:p w14:paraId="3DCCDB4C" w14:textId="6DDF172E" w:rsidR="00DD1D5D" w:rsidRPr="00E572C0" w:rsidRDefault="00DD1D5D" w:rsidP="00DD1D5D">
      <w:pPr>
        <w:autoSpaceDE w:val="0"/>
        <w:autoSpaceDN w:val="0"/>
        <w:adjustRightInd w:val="0"/>
        <w:spacing w:after="0" w:line="240" w:lineRule="auto"/>
        <w:ind w:firstLine="284"/>
        <w:jc w:val="both"/>
        <w:rPr>
          <w:rFonts w:ascii="Garamond" w:hAnsi="Garamond" w:cs="Times New Roman"/>
          <w:kern w:val="0"/>
          <w:sz w:val="24"/>
          <w:szCs w:val="24"/>
          <w:lang w:val="sq-AL"/>
        </w:rPr>
      </w:pPr>
      <w:r w:rsidRPr="00E572C0">
        <w:rPr>
          <w:rFonts w:ascii="Garamond" w:hAnsi="Garamond" w:cs="Times New Roman"/>
          <w:kern w:val="0"/>
          <w:sz w:val="24"/>
          <w:szCs w:val="24"/>
          <w:lang w:val="sq-AL"/>
        </w:rPr>
        <w:t>3.</w:t>
      </w:r>
      <w:r w:rsidR="003E18D4" w:rsidRPr="00E572C0">
        <w:rPr>
          <w:rFonts w:ascii="Garamond" w:hAnsi="Garamond" w:cs="Times New Roman"/>
          <w:kern w:val="0"/>
          <w:sz w:val="24"/>
          <w:szCs w:val="24"/>
          <w:lang w:val="sq-AL"/>
        </w:rPr>
        <w:t xml:space="preserve"> </w:t>
      </w:r>
      <w:r w:rsidRPr="00E572C0">
        <w:rPr>
          <w:rFonts w:ascii="Garamond" w:hAnsi="Garamond" w:cs="Times New Roman"/>
          <w:kern w:val="0"/>
          <w:sz w:val="24"/>
          <w:szCs w:val="24"/>
          <w:lang w:val="sq-AL"/>
        </w:rPr>
        <w:t>KMST-ja mblidhet periodikisht me njoftimin e kryetarit dhe i zhvillon mbledhjet në prani të shumicës së anëtarëve të saj dhe i merr vendimet me shumicën e thjeshtë të anëtarëve të pranishëm në mbledhje. Në rastet kur votat ndahen në mënyrë të barabartë, vota e kryetarit është përcaktuese.</w:t>
      </w:r>
    </w:p>
    <w:p w14:paraId="7705BF68" w14:textId="0649070D" w:rsidR="00DD1D5D" w:rsidRPr="00E572C0" w:rsidRDefault="00DD1D5D" w:rsidP="00DD1D5D">
      <w:pPr>
        <w:autoSpaceDE w:val="0"/>
        <w:autoSpaceDN w:val="0"/>
        <w:adjustRightInd w:val="0"/>
        <w:spacing w:after="0" w:line="240" w:lineRule="auto"/>
        <w:ind w:firstLine="284"/>
        <w:jc w:val="both"/>
        <w:rPr>
          <w:rFonts w:ascii="Garamond" w:hAnsi="Garamond" w:cs="Times New Roman"/>
          <w:kern w:val="0"/>
          <w:sz w:val="24"/>
          <w:szCs w:val="24"/>
          <w:lang w:val="sq-AL"/>
        </w:rPr>
      </w:pPr>
      <w:r w:rsidRPr="00E572C0">
        <w:rPr>
          <w:rFonts w:ascii="Garamond" w:hAnsi="Garamond" w:cs="Times New Roman"/>
          <w:kern w:val="0"/>
          <w:sz w:val="24"/>
          <w:szCs w:val="24"/>
          <w:lang w:val="sq-AL"/>
        </w:rPr>
        <w:t>4.</w:t>
      </w:r>
      <w:r w:rsidR="003E18D4" w:rsidRPr="00E572C0">
        <w:rPr>
          <w:rFonts w:ascii="Garamond" w:hAnsi="Garamond" w:cs="Times New Roman"/>
          <w:kern w:val="0"/>
          <w:sz w:val="24"/>
          <w:szCs w:val="24"/>
          <w:lang w:val="sq-AL"/>
        </w:rPr>
        <w:t xml:space="preserve"> </w:t>
      </w:r>
      <w:r w:rsidRPr="00E572C0">
        <w:rPr>
          <w:rFonts w:ascii="Garamond" w:hAnsi="Garamond" w:cs="Times New Roman"/>
          <w:kern w:val="0"/>
          <w:sz w:val="24"/>
          <w:szCs w:val="24"/>
          <w:lang w:val="sq-AL"/>
        </w:rPr>
        <w:t>KMST-ja ka si detyrë:</w:t>
      </w:r>
    </w:p>
    <w:p w14:paraId="328CFFF4" w14:textId="2FF39309" w:rsidR="00DD1D5D" w:rsidRPr="00E572C0" w:rsidRDefault="00DD1D5D" w:rsidP="00DD1D5D">
      <w:pPr>
        <w:autoSpaceDE w:val="0"/>
        <w:autoSpaceDN w:val="0"/>
        <w:adjustRightInd w:val="0"/>
        <w:spacing w:after="0" w:line="240" w:lineRule="auto"/>
        <w:ind w:firstLine="284"/>
        <w:jc w:val="both"/>
        <w:rPr>
          <w:rFonts w:ascii="Garamond" w:hAnsi="Garamond" w:cs="Times New Roman"/>
          <w:kern w:val="0"/>
          <w:sz w:val="24"/>
          <w:szCs w:val="24"/>
          <w:lang w:val="sq-AL"/>
        </w:rPr>
      </w:pPr>
      <w:r w:rsidRPr="00E572C0">
        <w:rPr>
          <w:rFonts w:ascii="Garamond" w:hAnsi="Garamond" w:cs="Times New Roman"/>
          <w:kern w:val="0"/>
          <w:sz w:val="24"/>
          <w:szCs w:val="24"/>
          <w:lang w:val="sq-AL"/>
        </w:rPr>
        <w:t>a)</w:t>
      </w:r>
      <w:r w:rsidR="003E18D4" w:rsidRPr="00E572C0">
        <w:rPr>
          <w:rFonts w:ascii="Garamond" w:hAnsi="Garamond" w:cs="Times New Roman"/>
          <w:kern w:val="0"/>
          <w:sz w:val="24"/>
          <w:szCs w:val="24"/>
          <w:lang w:val="sq-AL"/>
        </w:rPr>
        <w:t xml:space="preserve"> </w:t>
      </w:r>
      <w:r w:rsidRPr="00E572C0">
        <w:rPr>
          <w:rFonts w:ascii="Garamond" w:hAnsi="Garamond" w:cs="Times New Roman"/>
          <w:kern w:val="0"/>
          <w:sz w:val="24"/>
          <w:szCs w:val="24"/>
          <w:lang w:val="sq-AL"/>
        </w:rPr>
        <w:t xml:space="preserve">miratimin e listës së plazheve dhe hartës së stacioneve të plazheve, sipas tipologjive të tyre, si dhe plazheve publike, bazuar në propozimet e njësive të vetëqeverisjes vendore, të cilat pajisen me një numër të veçantë identifikues, që publikohet në momentin e hapjes së kërkesës </w:t>
      </w:r>
      <w:r w:rsidRPr="00E572C0">
        <w:rPr>
          <w:rFonts w:ascii="Garamond" w:hAnsi="Garamond" w:cs="Times New Roman"/>
          <w:i/>
          <w:iCs/>
          <w:kern w:val="0"/>
          <w:sz w:val="24"/>
          <w:szCs w:val="24"/>
          <w:lang w:val="sq-AL"/>
        </w:rPr>
        <w:t>on-line</w:t>
      </w:r>
      <w:r w:rsidRPr="00E572C0">
        <w:rPr>
          <w:rFonts w:ascii="Garamond" w:hAnsi="Garamond" w:cs="Times New Roman"/>
          <w:kern w:val="0"/>
          <w:sz w:val="24"/>
          <w:szCs w:val="24"/>
          <w:lang w:val="sq-AL"/>
        </w:rPr>
        <w:t>;</w:t>
      </w:r>
    </w:p>
    <w:p w14:paraId="66440130" w14:textId="2F0A32F2" w:rsidR="00DD1D5D" w:rsidRPr="00E572C0" w:rsidRDefault="00DD1D5D" w:rsidP="00DD1D5D">
      <w:pPr>
        <w:autoSpaceDE w:val="0"/>
        <w:autoSpaceDN w:val="0"/>
        <w:adjustRightInd w:val="0"/>
        <w:spacing w:after="0" w:line="240" w:lineRule="auto"/>
        <w:ind w:firstLine="284"/>
        <w:jc w:val="both"/>
        <w:rPr>
          <w:rFonts w:ascii="Garamond" w:hAnsi="Garamond" w:cs="Times New Roman"/>
          <w:kern w:val="0"/>
          <w:sz w:val="24"/>
          <w:szCs w:val="24"/>
          <w:lang w:val="sq-AL"/>
        </w:rPr>
      </w:pPr>
      <w:r w:rsidRPr="00E572C0">
        <w:rPr>
          <w:rFonts w:ascii="Garamond" w:hAnsi="Garamond" w:cs="Times New Roman"/>
          <w:kern w:val="0"/>
          <w:sz w:val="24"/>
          <w:szCs w:val="24"/>
          <w:lang w:val="sq-AL"/>
        </w:rPr>
        <w:t>b)</w:t>
      </w:r>
      <w:r w:rsidR="003E18D4" w:rsidRPr="00E572C0">
        <w:rPr>
          <w:rFonts w:ascii="Garamond" w:hAnsi="Garamond" w:cs="Times New Roman"/>
          <w:kern w:val="0"/>
          <w:sz w:val="24"/>
          <w:szCs w:val="24"/>
          <w:lang w:val="sq-AL"/>
        </w:rPr>
        <w:t xml:space="preserve"> </w:t>
      </w:r>
      <w:r w:rsidRPr="00E572C0">
        <w:rPr>
          <w:rFonts w:ascii="Garamond" w:hAnsi="Garamond" w:cs="Times New Roman"/>
          <w:kern w:val="0"/>
          <w:sz w:val="24"/>
          <w:szCs w:val="24"/>
          <w:lang w:val="sq-AL"/>
        </w:rPr>
        <w:t>miratimin e afatit të lidhjes së kontratës për përdorimin e hapësirës së plazhit nga subjektet private;</w:t>
      </w:r>
    </w:p>
    <w:p w14:paraId="59EE8E90" w14:textId="0563A087" w:rsidR="00DD1D5D" w:rsidRPr="00E572C0" w:rsidRDefault="00DD1D5D" w:rsidP="00DD1D5D">
      <w:pPr>
        <w:autoSpaceDE w:val="0"/>
        <w:autoSpaceDN w:val="0"/>
        <w:adjustRightInd w:val="0"/>
        <w:spacing w:after="0" w:line="240" w:lineRule="auto"/>
        <w:ind w:firstLine="284"/>
        <w:jc w:val="both"/>
        <w:rPr>
          <w:rFonts w:ascii="Garamond" w:hAnsi="Garamond" w:cs="Times New Roman"/>
          <w:kern w:val="0"/>
          <w:sz w:val="24"/>
          <w:szCs w:val="24"/>
          <w:lang w:val="sq-AL"/>
        </w:rPr>
      </w:pPr>
      <w:r w:rsidRPr="00E572C0">
        <w:rPr>
          <w:rFonts w:ascii="Garamond" w:hAnsi="Garamond" w:cs="Times New Roman"/>
          <w:kern w:val="0"/>
          <w:sz w:val="24"/>
          <w:szCs w:val="24"/>
          <w:lang w:val="sq-AL"/>
        </w:rPr>
        <w:t>c)</w:t>
      </w:r>
      <w:r w:rsidR="003E18D4" w:rsidRPr="00E572C0">
        <w:rPr>
          <w:rFonts w:ascii="Garamond" w:hAnsi="Garamond" w:cs="Times New Roman"/>
          <w:kern w:val="0"/>
          <w:sz w:val="24"/>
          <w:szCs w:val="24"/>
          <w:lang w:val="sq-AL"/>
        </w:rPr>
        <w:t xml:space="preserve"> </w:t>
      </w:r>
      <w:r w:rsidRPr="00E572C0">
        <w:rPr>
          <w:rFonts w:ascii="Garamond" w:hAnsi="Garamond" w:cs="Times New Roman"/>
          <w:kern w:val="0"/>
          <w:sz w:val="24"/>
          <w:szCs w:val="24"/>
          <w:lang w:val="sq-AL"/>
        </w:rPr>
        <w:t>monitorimin e mbarëvajtjes së sezonit turistik, që përfshin periudhën 1 maj deri në 15 nëntor, si dhe koordinimin ndërinstitucional për respektimin e masave dhe të detyrimeve të çdo institucioni përgjegjës, sipas detyrave funksionale respektive.</w:t>
      </w:r>
    </w:p>
    <w:p w14:paraId="2FE01B61" w14:textId="77777777" w:rsidR="00DD1D5D" w:rsidRPr="00E572C0" w:rsidRDefault="00DD1D5D" w:rsidP="00DD1D5D">
      <w:pPr>
        <w:autoSpaceDE w:val="0"/>
        <w:autoSpaceDN w:val="0"/>
        <w:adjustRightInd w:val="0"/>
        <w:spacing w:after="0" w:line="240" w:lineRule="auto"/>
        <w:ind w:firstLine="284"/>
        <w:jc w:val="both"/>
        <w:rPr>
          <w:rFonts w:ascii="Garamond" w:hAnsi="Garamond" w:cs="Times New Roman"/>
          <w:kern w:val="0"/>
          <w:sz w:val="24"/>
          <w:szCs w:val="24"/>
          <w:lang w:val="sq-AL"/>
        </w:rPr>
      </w:pPr>
    </w:p>
    <w:p w14:paraId="438735C0" w14:textId="77777777" w:rsidR="00DD1D5D" w:rsidRPr="00E572C0" w:rsidRDefault="00DD1D5D" w:rsidP="00DD1D5D">
      <w:pPr>
        <w:autoSpaceDE w:val="0"/>
        <w:autoSpaceDN w:val="0"/>
        <w:adjustRightInd w:val="0"/>
        <w:spacing w:after="0" w:line="240" w:lineRule="auto"/>
        <w:ind w:firstLine="284"/>
        <w:jc w:val="center"/>
        <w:rPr>
          <w:rFonts w:ascii="Garamond" w:hAnsi="Garamond" w:cs="Times New Roman"/>
          <w:bCs/>
          <w:kern w:val="0"/>
          <w:sz w:val="24"/>
          <w:szCs w:val="24"/>
          <w:lang w:val="sq-AL"/>
        </w:rPr>
      </w:pPr>
      <w:r w:rsidRPr="00E572C0">
        <w:rPr>
          <w:rFonts w:ascii="Garamond" w:hAnsi="Garamond" w:cs="Times New Roman"/>
          <w:bCs/>
          <w:kern w:val="0"/>
          <w:sz w:val="24"/>
          <w:szCs w:val="24"/>
          <w:lang w:val="sq-AL"/>
        </w:rPr>
        <w:t>Neni 6</w:t>
      </w:r>
    </w:p>
    <w:p w14:paraId="3525D49A" w14:textId="77777777" w:rsidR="00DD1D5D" w:rsidRPr="00E572C0" w:rsidRDefault="00DD1D5D" w:rsidP="00DD1D5D">
      <w:pPr>
        <w:autoSpaceDE w:val="0"/>
        <w:autoSpaceDN w:val="0"/>
        <w:adjustRightInd w:val="0"/>
        <w:spacing w:after="0" w:line="240" w:lineRule="auto"/>
        <w:ind w:firstLine="284"/>
        <w:jc w:val="center"/>
        <w:rPr>
          <w:rFonts w:ascii="Garamond" w:hAnsi="Garamond" w:cs="Times New Roman"/>
          <w:b/>
          <w:bCs/>
          <w:kern w:val="0"/>
          <w:sz w:val="24"/>
          <w:szCs w:val="24"/>
          <w:lang w:val="sq-AL"/>
        </w:rPr>
      </w:pPr>
      <w:r w:rsidRPr="00E572C0">
        <w:rPr>
          <w:rFonts w:ascii="Garamond" w:hAnsi="Garamond" w:cs="Times New Roman"/>
          <w:b/>
          <w:bCs/>
          <w:kern w:val="0"/>
          <w:sz w:val="24"/>
          <w:szCs w:val="24"/>
          <w:lang w:val="sq-AL"/>
        </w:rPr>
        <w:t>Njësia e vetëqeverisjes vendore</w:t>
      </w:r>
    </w:p>
    <w:p w14:paraId="0759E739" w14:textId="77777777" w:rsidR="00DD1D5D" w:rsidRPr="00E572C0" w:rsidRDefault="00DD1D5D" w:rsidP="00DD1D5D">
      <w:pPr>
        <w:autoSpaceDE w:val="0"/>
        <w:autoSpaceDN w:val="0"/>
        <w:adjustRightInd w:val="0"/>
        <w:spacing w:after="0" w:line="240" w:lineRule="auto"/>
        <w:ind w:firstLine="284"/>
        <w:jc w:val="center"/>
        <w:rPr>
          <w:rFonts w:ascii="Garamond" w:hAnsi="Garamond" w:cs="Times New Roman"/>
          <w:kern w:val="0"/>
          <w:sz w:val="24"/>
          <w:szCs w:val="24"/>
          <w:lang w:val="sq-AL"/>
        </w:rPr>
      </w:pPr>
    </w:p>
    <w:p w14:paraId="1F082FEE" w14:textId="484D3DAE" w:rsidR="00DD1D5D" w:rsidRPr="00E572C0" w:rsidRDefault="00DD1D5D" w:rsidP="00DD1D5D">
      <w:pPr>
        <w:autoSpaceDE w:val="0"/>
        <w:autoSpaceDN w:val="0"/>
        <w:adjustRightInd w:val="0"/>
        <w:spacing w:after="0" w:line="240" w:lineRule="auto"/>
        <w:ind w:firstLine="284"/>
        <w:jc w:val="both"/>
        <w:rPr>
          <w:rFonts w:ascii="Garamond" w:hAnsi="Garamond" w:cs="Times New Roman"/>
          <w:kern w:val="0"/>
          <w:sz w:val="24"/>
          <w:szCs w:val="24"/>
          <w:lang w:val="sq-AL"/>
        </w:rPr>
      </w:pPr>
      <w:r w:rsidRPr="00E572C0">
        <w:rPr>
          <w:rFonts w:ascii="Garamond" w:hAnsi="Garamond" w:cs="Times New Roman"/>
          <w:kern w:val="0"/>
          <w:sz w:val="24"/>
          <w:szCs w:val="24"/>
          <w:lang w:val="sq-AL"/>
        </w:rPr>
        <w:t xml:space="preserve">1. Njësia e vetëqeverisjes vendore (në vijim </w:t>
      </w:r>
      <w:r w:rsidR="00AF4139" w:rsidRPr="00E572C0">
        <w:rPr>
          <w:rFonts w:ascii="Garamond" w:hAnsi="Garamond" w:cs="Times New Roman"/>
          <w:kern w:val="0"/>
          <w:sz w:val="24"/>
          <w:szCs w:val="24"/>
          <w:lang w:val="sq-AL"/>
        </w:rPr>
        <w:t>“</w:t>
      </w:r>
      <w:r w:rsidRPr="00E572C0">
        <w:rPr>
          <w:rFonts w:ascii="Garamond" w:hAnsi="Garamond" w:cs="Times New Roman"/>
          <w:kern w:val="0"/>
          <w:sz w:val="24"/>
          <w:szCs w:val="24"/>
          <w:lang w:val="sq-AL"/>
        </w:rPr>
        <w:t>NJVV</w:t>
      </w:r>
      <w:r w:rsidR="00AF4139" w:rsidRPr="00E572C0">
        <w:rPr>
          <w:rFonts w:ascii="Garamond" w:hAnsi="Garamond" w:cs="Times New Roman"/>
          <w:kern w:val="0"/>
          <w:sz w:val="24"/>
          <w:szCs w:val="24"/>
          <w:lang w:val="sq-AL"/>
        </w:rPr>
        <w:t>”</w:t>
      </w:r>
      <w:r w:rsidRPr="00E572C0">
        <w:rPr>
          <w:rFonts w:ascii="Garamond" w:hAnsi="Garamond" w:cs="Times New Roman"/>
          <w:kern w:val="0"/>
          <w:sz w:val="24"/>
          <w:szCs w:val="24"/>
          <w:lang w:val="sq-AL"/>
        </w:rPr>
        <w:t>) është përgjegjëse</w:t>
      </w:r>
      <w:r w:rsidR="00AF4139" w:rsidRPr="00E572C0">
        <w:rPr>
          <w:rFonts w:ascii="Garamond" w:hAnsi="Garamond" w:cs="Times New Roman"/>
          <w:kern w:val="0"/>
          <w:sz w:val="24"/>
          <w:szCs w:val="24"/>
          <w:lang w:val="sq-AL"/>
        </w:rPr>
        <w:t>,</w:t>
      </w:r>
      <w:r w:rsidRPr="00E572C0">
        <w:rPr>
          <w:rFonts w:ascii="Garamond" w:hAnsi="Garamond" w:cs="Times New Roman"/>
          <w:kern w:val="0"/>
          <w:sz w:val="24"/>
          <w:szCs w:val="24"/>
          <w:lang w:val="sq-AL"/>
        </w:rPr>
        <w:t xml:space="preserve"> për:</w:t>
      </w:r>
    </w:p>
    <w:p w14:paraId="1823761C" w14:textId="77777777" w:rsidR="00DD1D5D" w:rsidRPr="00E572C0" w:rsidRDefault="00DD1D5D" w:rsidP="00DD1D5D">
      <w:pPr>
        <w:autoSpaceDE w:val="0"/>
        <w:autoSpaceDN w:val="0"/>
        <w:adjustRightInd w:val="0"/>
        <w:spacing w:after="0" w:line="240" w:lineRule="auto"/>
        <w:ind w:firstLine="284"/>
        <w:jc w:val="both"/>
        <w:rPr>
          <w:rFonts w:ascii="Garamond" w:hAnsi="Garamond" w:cs="Times New Roman"/>
          <w:kern w:val="0"/>
          <w:sz w:val="24"/>
          <w:szCs w:val="24"/>
          <w:lang w:val="sq-AL"/>
        </w:rPr>
      </w:pPr>
      <w:r w:rsidRPr="00E572C0">
        <w:rPr>
          <w:rFonts w:ascii="Garamond" w:hAnsi="Garamond" w:cs="Times New Roman"/>
          <w:kern w:val="0"/>
          <w:sz w:val="24"/>
          <w:szCs w:val="24"/>
          <w:lang w:val="sq-AL"/>
        </w:rPr>
        <w:t xml:space="preserve">a) administrimin dhe menaxhimin e hapësirave të plazhit publik; </w:t>
      </w:r>
    </w:p>
    <w:p w14:paraId="2376CFF0" w14:textId="77777777" w:rsidR="00DD1D5D" w:rsidRPr="00E572C0" w:rsidRDefault="00DD1D5D" w:rsidP="00DD1D5D">
      <w:pPr>
        <w:autoSpaceDE w:val="0"/>
        <w:autoSpaceDN w:val="0"/>
        <w:adjustRightInd w:val="0"/>
        <w:spacing w:after="0" w:line="240" w:lineRule="auto"/>
        <w:ind w:firstLine="284"/>
        <w:jc w:val="both"/>
        <w:rPr>
          <w:rFonts w:ascii="Garamond" w:hAnsi="Garamond" w:cs="Times New Roman"/>
          <w:kern w:val="0"/>
          <w:sz w:val="24"/>
          <w:szCs w:val="24"/>
          <w:lang w:val="sq-AL"/>
        </w:rPr>
      </w:pPr>
      <w:r w:rsidRPr="00E572C0">
        <w:rPr>
          <w:rFonts w:ascii="Garamond" w:hAnsi="Garamond" w:cs="Times New Roman"/>
          <w:kern w:val="0"/>
          <w:sz w:val="24"/>
          <w:szCs w:val="24"/>
          <w:lang w:val="sq-AL"/>
        </w:rPr>
        <w:t>b) pastrimin dhe mirëmbajtjen e hapësirave të plazhit;</w:t>
      </w:r>
    </w:p>
    <w:p w14:paraId="2013F3C5" w14:textId="77777777" w:rsidR="00DD1D5D" w:rsidRPr="00E572C0" w:rsidRDefault="00DD1D5D" w:rsidP="00DD1D5D">
      <w:pPr>
        <w:autoSpaceDE w:val="0"/>
        <w:autoSpaceDN w:val="0"/>
        <w:adjustRightInd w:val="0"/>
        <w:spacing w:after="0" w:line="240" w:lineRule="auto"/>
        <w:ind w:firstLine="284"/>
        <w:jc w:val="both"/>
        <w:rPr>
          <w:rFonts w:ascii="Garamond" w:hAnsi="Garamond" w:cs="Times New Roman"/>
          <w:kern w:val="0"/>
          <w:sz w:val="24"/>
          <w:szCs w:val="24"/>
          <w:lang w:val="sq-AL"/>
        </w:rPr>
      </w:pPr>
      <w:r w:rsidRPr="00E572C0">
        <w:rPr>
          <w:rFonts w:ascii="Garamond" w:hAnsi="Garamond" w:cs="Times New Roman"/>
          <w:kern w:val="0"/>
          <w:sz w:val="24"/>
          <w:szCs w:val="24"/>
          <w:lang w:val="sq-AL"/>
        </w:rPr>
        <w:lastRenderedPageBreak/>
        <w:t xml:space="preserve">c) pajisjen me infrastrukturën mbështetëse dhe ndarjen me sinjalistikën përkatëse të plazheve, në përputhje me legjislacionin në fuqi; </w:t>
      </w:r>
    </w:p>
    <w:p w14:paraId="387B8E48" w14:textId="036A62FB" w:rsidR="00DD1D5D" w:rsidRPr="00E572C0" w:rsidRDefault="00DD1D5D" w:rsidP="00DD1D5D">
      <w:pPr>
        <w:autoSpaceDE w:val="0"/>
        <w:autoSpaceDN w:val="0"/>
        <w:adjustRightInd w:val="0"/>
        <w:spacing w:after="0" w:line="240" w:lineRule="auto"/>
        <w:ind w:firstLine="284"/>
        <w:jc w:val="both"/>
        <w:rPr>
          <w:rFonts w:ascii="Garamond" w:hAnsi="Garamond" w:cs="Times New Roman"/>
          <w:kern w:val="0"/>
          <w:sz w:val="24"/>
          <w:szCs w:val="24"/>
          <w:lang w:val="sq-AL"/>
        </w:rPr>
      </w:pPr>
      <w:r w:rsidRPr="00E572C0">
        <w:rPr>
          <w:rFonts w:ascii="Garamond" w:hAnsi="Garamond" w:cs="Times New Roman"/>
          <w:kern w:val="0"/>
          <w:sz w:val="24"/>
          <w:szCs w:val="24"/>
          <w:lang w:val="sq-AL"/>
        </w:rPr>
        <w:t>ç)</w:t>
      </w:r>
      <w:r w:rsidR="003E18D4" w:rsidRPr="00E572C0">
        <w:rPr>
          <w:rFonts w:ascii="Garamond" w:hAnsi="Garamond" w:cs="Times New Roman"/>
          <w:kern w:val="0"/>
          <w:sz w:val="24"/>
          <w:szCs w:val="24"/>
          <w:lang w:val="sq-AL"/>
        </w:rPr>
        <w:t xml:space="preserve"> </w:t>
      </w:r>
      <w:r w:rsidRPr="00E572C0">
        <w:rPr>
          <w:rFonts w:ascii="Garamond" w:hAnsi="Garamond" w:cs="Times New Roman"/>
          <w:kern w:val="0"/>
          <w:sz w:val="24"/>
          <w:szCs w:val="24"/>
          <w:lang w:val="sq-AL"/>
        </w:rPr>
        <w:t>vendosjen e sinjalistikës së dallueshme për çdo tipologji plazhi, që është plazh publik;</w:t>
      </w:r>
    </w:p>
    <w:p w14:paraId="770E1F18" w14:textId="4C507A01" w:rsidR="00DD1D5D" w:rsidRPr="00E572C0" w:rsidRDefault="00DD1D5D" w:rsidP="00DD1D5D">
      <w:pPr>
        <w:autoSpaceDE w:val="0"/>
        <w:autoSpaceDN w:val="0"/>
        <w:adjustRightInd w:val="0"/>
        <w:spacing w:after="0" w:line="240" w:lineRule="auto"/>
        <w:ind w:firstLine="284"/>
        <w:jc w:val="both"/>
        <w:rPr>
          <w:rFonts w:ascii="Garamond" w:hAnsi="Garamond" w:cs="Times New Roman"/>
          <w:kern w:val="0"/>
          <w:sz w:val="24"/>
          <w:szCs w:val="24"/>
          <w:lang w:val="sq-AL"/>
        </w:rPr>
      </w:pPr>
      <w:r w:rsidRPr="00E572C0">
        <w:rPr>
          <w:rFonts w:ascii="Garamond" w:hAnsi="Garamond" w:cs="Times New Roman"/>
          <w:kern w:val="0"/>
          <w:sz w:val="24"/>
          <w:szCs w:val="24"/>
          <w:lang w:val="sq-AL"/>
        </w:rPr>
        <w:t>d)</w:t>
      </w:r>
      <w:r w:rsidR="003E18D4" w:rsidRPr="00E572C0">
        <w:rPr>
          <w:rFonts w:ascii="Garamond" w:hAnsi="Garamond" w:cs="Times New Roman"/>
          <w:kern w:val="0"/>
          <w:sz w:val="24"/>
          <w:szCs w:val="24"/>
          <w:lang w:val="sq-AL"/>
        </w:rPr>
        <w:t xml:space="preserve"> </w:t>
      </w:r>
      <w:r w:rsidRPr="00E572C0">
        <w:rPr>
          <w:rFonts w:ascii="Garamond" w:hAnsi="Garamond" w:cs="Times New Roman"/>
          <w:kern w:val="0"/>
          <w:sz w:val="24"/>
          <w:szCs w:val="24"/>
          <w:lang w:val="sq-AL"/>
        </w:rPr>
        <w:t>mbledhjen e detyrimeve të qirasë për çdo vit;</w:t>
      </w:r>
    </w:p>
    <w:p w14:paraId="73CBCBBC" w14:textId="38DB7D62" w:rsidR="00DD1D5D" w:rsidRPr="00E572C0" w:rsidRDefault="00DD1D5D" w:rsidP="00DD1D5D">
      <w:pPr>
        <w:autoSpaceDE w:val="0"/>
        <w:autoSpaceDN w:val="0"/>
        <w:adjustRightInd w:val="0"/>
        <w:spacing w:after="0" w:line="240" w:lineRule="auto"/>
        <w:ind w:firstLine="284"/>
        <w:jc w:val="both"/>
        <w:rPr>
          <w:rFonts w:ascii="Garamond" w:hAnsi="Garamond" w:cs="Times New Roman"/>
          <w:kern w:val="0"/>
          <w:sz w:val="24"/>
          <w:szCs w:val="24"/>
          <w:lang w:val="sq-AL"/>
        </w:rPr>
      </w:pPr>
      <w:r w:rsidRPr="00E572C0">
        <w:rPr>
          <w:rFonts w:ascii="Garamond" w:hAnsi="Garamond" w:cs="Times New Roman"/>
          <w:kern w:val="0"/>
          <w:sz w:val="24"/>
          <w:szCs w:val="24"/>
          <w:lang w:val="sq-AL"/>
        </w:rPr>
        <w:t>dh) miratimin e vendqëndrimeve të mjeteve lundruese dhe korridoret e lëvizjes së tyre, pasi të ketë marrë mendimin e Drejtorisë së</w:t>
      </w:r>
      <w:r w:rsidR="003E18D4" w:rsidRPr="00E572C0">
        <w:rPr>
          <w:rFonts w:ascii="Garamond" w:hAnsi="Garamond" w:cs="Times New Roman"/>
          <w:kern w:val="0"/>
          <w:sz w:val="24"/>
          <w:szCs w:val="24"/>
          <w:lang w:val="sq-AL"/>
        </w:rPr>
        <w:t xml:space="preserve"> </w:t>
      </w:r>
      <w:r w:rsidRPr="00E572C0">
        <w:rPr>
          <w:rFonts w:ascii="Garamond" w:hAnsi="Garamond" w:cs="Times New Roman"/>
          <w:kern w:val="0"/>
          <w:sz w:val="24"/>
          <w:szCs w:val="24"/>
          <w:lang w:val="sq-AL"/>
        </w:rPr>
        <w:t>Përgjithshme Detare.</w:t>
      </w:r>
    </w:p>
    <w:p w14:paraId="6C53DA6A" w14:textId="0086A0DE" w:rsidR="00DD1D5D" w:rsidRPr="00E572C0" w:rsidRDefault="00DD1D5D" w:rsidP="00DD1D5D">
      <w:pPr>
        <w:autoSpaceDE w:val="0"/>
        <w:autoSpaceDN w:val="0"/>
        <w:adjustRightInd w:val="0"/>
        <w:spacing w:after="0" w:line="240" w:lineRule="auto"/>
        <w:ind w:firstLine="284"/>
        <w:jc w:val="both"/>
        <w:rPr>
          <w:rFonts w:ascii="Garamond" w:hAnsi="Garamond" w:cs="Times New Roman"/>
          <w:kern w:val="0"/>
          <w:sz w:val="24"/>
          <w:szCs w:val="24"/>
          <w:lang w:val="sq-AL"/>
        </w:rPr>
      </w:pPr>
      <w:r w:rsidRPr="00E572C0">
        <w:rPr>
          <w:rFonts w:ascii="Garamond" w:hAnsi="Garamond" w:cs="Times New Roman"/>
          <w:kern w:val="0"/>
          <w:sz w:val="24"/>
          <w:szCs w:val="24"/>
          <w:lang w:val="sq-AL"/>
        </w:rPr>
        <w:t>2.</w:t>
      </w:r>
      <w:r w:rsidR="003E18D4" w:rsidRPr="00E572C0">
        <w:rPr>
          <w:rFonts w:ascii="Garamond" w:hAnsi="Garamond" w:cs="Times New Roman"/>
          <w:kern w:val="0"/>
          <w:sz w:val="24"/>
          <w:szCs w:val="24"/>
          <w:lang w:val="sq-AL"/>
        </w:rPr>
        <w:t xml:space="preserve"> </w:t>
      </w:r>
      <w:r w:rsidRPr="00E572C0">
        <w:rPr>
          <w:rFonts w:ascii="Garamond" w:hAnsi="Garamond" w:cs="Times New Roman"/>
          <w:kern w:val="0"/>
          <w:sz w:val="24"/>
          <w:szCs w:val="24"/>
          <w:lang w:val="sq-AL"/>
        </w:rPr>
        <w:t>NJVV-ja, në rast se menaxhon hapësira të konsiderueshme, si plazhe publike,</w:t>
      </w:r>
      <w:r w:rsidR="003E18D4" w:rsidRPr="00E572C0">
        <w:rPr>
          <w:rFonts w:ascii="Garamond" w:hAnsi="Garamond" w:cs="Times New Roman"/>
          <w:kern w:val="0"/>
          <w:sz w:val="24"/>
          <w:szCs w:val="24"/>
          <w:lang w:val="sq-AL"/>
        </w:rPr>
        <w:t xml:space="preserve"> </w:t>
      </w:r>
      <w:r w:rsidRPr="00E572C0">
        <w:rPr>
          <w:rFonts w:ascii="Garamond" w:hAnsi="Garamond" w:cs="Times New Roman"/>
          <w:kern w:val="0"/>
          <w:sz w:val="24"/>
          <w:szCs w:val="24"/>
          <w:lang w:val="sq-AL"/>
        </w:rPr>
        <w:t>garanton kushtet minimale të stacioneve të plazhit, sipas tipologjisë dhe kërkesave të sigurisë, të parashikuar në këtë rregullore. Pjesa tjetër e plazhit publik mirëmbahet nga NJVV-ja, duke siguruar vendosjen e</w:t>
      </w:r>
      <w:r w:rsidR="003E18D4" w:rsidRPr="00E572C0">
        <w:rPr>
          <w:rFonts w:ascii="Garamond" w:hAnsi="Garamond" w:cs="Times New Roman"/>
          <w:kern w:val="0"/>
          <w:sz w:val="24"/>
          <w:szCs w:val="24"/>
          <w:lang w:val="sq-AL"/>
        </w:rPr>
        <w:t xml:space="preserve"> </w:t>
      </w:r>
      <w:r w:rsidRPr="00E572C0">
        <w:rPr>
          <w:rFonts w:ascii="Garamond" w:hAnsi="Garamond" w:cs="Times New Roman"/>
          <w:kern w:val="0"/>
          <w:sz w:val="24"/>
          <w:szCs w:val="24"/>
          <w:lang w:val="sq-AL"/>
        </w:rPr>
        <w:t xml:space="preserve">tabelave informuese, sipas parashikimeve të kësaj rregulloreje. </w:t>
      </w:r>
    </w:p>
    <w:p w14:paraId="67EEFCBB" w14:textId="7C260CC2" w:rsidR="00DD1D5D" w:rsidRPr="00E572C0" w:rsidRDefault="00DD1D5D" w:rsidP="00DD1D5D">
      <w:pPr>
        <w:autoSpaceDE w:val="0"/>
        <w:autoSpaceDN w:val="0"/>
        <w:adjustRightInd w:val="0"/>
        <w:spacing w:after="0" w:line="240" w:lineRule="auto"/>
        <w:ind w:firstLine="284"/>
        <w:jc w:val="both"/>
        <w:rPr>
          <w:rFonts w:ascii="Garamond" w:hAnsi="Garamond" w:cs="Times New Roman"/>
          <w:kern w:val="0"/>
          <w:sz w:val="24"/>
          <w:szCs w:val="24"/>
          <w:lang w:val="sq-AL"/>
        </w:rPr>
      </w:pPr>
      <w:r w:rsidRPr="00E572C0">
        <w:rPr>
          <w:rFonts w:ascii="Garamond" w:hAnsi="Garamond" w:cs="Times New Roman"/>
          <w:kern w:val="0"/>
          <w:sz w:val="24"/>
          <w:szCs w:val="24"/>
          <w:lang w:val="sq-AL"/>
        </w:rPr>
        <w:t>3.</w:t>
      </w:r>
      <w:r w:rsidR="003E18D4" w:rsidRPr="00E572C0">
        <w:rPr>
          <w:rFonts w:ascii="Garamond" w:hAnsi="Garamond" w:cs="Times New Roman"/>
          <w:kern w:val="0"/>
          <w:sz w:val="24"/>
          <w:szCs w:val="24"/>
          <w:lang w:val="sq-AL"/>
        </w:rPr>
        <w:t xml:space="preserve"> </w:t>
      </w:r>
      <w:r w:rsidRPr="00E572C0">
        <w:rPr>
          <w:rFonts w:ascii="Garamond" w:hAnsi="Garamond" w:cs="Times New Roman"/>
          <w:kern w:val="0"/>
          <w:sz w:val="24"/>
          <w:szCs w:val="24"/>
          <w:lang w:val="sq-AL"/>
        </w:rPr>
        <w:t>Policia Bashkiake e NJVV-së përkatëse është përgjegjëse për mbikëqyrjen dhe ruajtjen e hapësirave të plazheve publike, si dhe marrjen e masave të menjëhershme për rastet e parashikuara në pikat 5 dhe 6, të nenit 8, të kësaj rregulloreje.</w:t>
      </w:r>
    </w:p>
    <w:p w14:paraId="5662853F" w14:textId="77777777" w:rsidR="00DD1D5D" w:rsidRPr="00E572C0" w:rsidRDefault="00DD1D5D" w:rsidP="00DD1D5D">
      <w:pPr>
        <w:autoSpaceDE w:val="0"/>
        <w:autoSpaceDN w:val="0"/>
        <w:adjustRightInd w:val="0"/>
        <w:spacing w:after="0" w:line="240" w:lineRule="auto"/>
        <w:ind w:firstLine="284"/>
        <w:jc w:val="both"/>
        <w:rPr>
          <w:rFonts w:ascii="Garamond" w:hAnsi="Garamond" w:cs="Times New Roman"/>
          <w:kern w:val="0"/>
          <w:sz w:val="24"/>
          <w:szCs w:val="24"/>
          <w:lang w:val="sq-AL"/>
        </w:rPr>
      </w:pPr>
    </w:p>
    <w:p w14:paraId="1C9EB0A2" w14:textId="77777777" w:rsidR="00DD1D5D" w:rsidRPr="00E572C0" w:rsidRDefault="00DD1D5D" w:rsidP="00DD1D5D">
      <w:pPr>
        <w:autoSpaceDE w:val="0"/>
        <w:autoSpaceDN w:val="0"/>
        <w:adjustRightInd w:val="0"/>
        <w:spacing w:after="0" w:line="240" w:lineRule="auto"/>
        <w:ind w:firstLine="284"/>
        <w:jc w:val="center"/>
        <w:rPr>
          <w:rFonts w:ascii="Garamond" w:hAnsi="Garamond" w:cs="Times New Roman"/>
          <w:bCs/>
          <w:kern w:val="0"/>
          <w:sz w:val="24"/>
          <w:szCs w:val="24"/>
          <w:lang w:val="sq-AL"/>
        </w:rPr>
      </w:pPr>
      <w:r w:rsidRPr="00E572C0">
        <w:rPr>
          <w:rFonts w:ascii="Garamond" w:hAnsi="Garamond" w:cs="Times New Roman"/>
          <w:bCs/>
          <w:kern w:val="0"/>
          <w:sz w:val="24"/>
          <w:szCs w:val="24"/>
          <w:lang w:val="sq-AL"/>
        </w:rPr>
        <w:t>Neni 7</w:t>
      </w:r>
    </w:p>
    <w:p w14:paraId="0EEAFC2A" w14:textId="77777777" w:rsidR="00DD1D5D" w:rsidRPr="00E572C0" w:rsidRDefault="00DD1D5D" w:rsidP="00DD1D5D">
      <w:pPr>
        <w:autoSpaceDE w:val="0"/>
        <w:autoSpaceDN w:val="0"/>
        <w:adjustRightInd w:val="0"/>
        <w:spacing w:after="0" w:line="240" w:lineRule="auto"/>
        <w:ind w:firstLine="284"/>
        <w:jc w:val="center"/>
        <w:rPr>
          <w:rFonts w:ascii="Garamond" w:hAnsi="Garamond" w:cs="Times New Roman"/>
          <w:b/>
          <w:bCs/>
          <w:kern w:val="0"/>
          <w:sz w:val="24"/>
          <w:szCs w:val="24"/>
          <w:lang w:val="sq-AL"/>
        </w:rPr>
      </w:pPr>
      <w:r w:rsidRPr="00E572C0">
        <w:rPr>
          <w:rFonts w:ascii="Garamond" w:hAnsi="Garamond" w:cs="Times New Roman"/>
          <w:b/>
          <w:bCs/>
          <w:kern w:val="0"/>
          <w:sz w:val="24"/>
          <w:szCs w:val="24"/>
          <w:lang w:val="sq-AL"/>
        </w:rPr>
        <w:t>Kriteret për ushtrimin e veprimtarisë së stacionit të plazhit</w:t>
      </w:r>
    </w:p>
    <w:p w14:paraId="00EA5554" w14:textId="5D5525DE" w:rsidR="004F3D96" w:rsidRPr="00E572C0" w:rsidRDefault="004F3D96" w:rsidP="004F3D96">
      <w:pPr>
        <w:spacing w:after="0" w:line="240" w:lineRule="auto"/>
        <w:ind w:firstLine="284"/>
        <w:jc w:val="center"/>
        <w:rPr>
          <w:rFonts w:ascii="Garamond" w:hAnsi="Garamond"/>
          <w:i/>
          <w:sz w:val="24"/>
          <w:szCs w:val="24"/>
          <w:lang w:val="sq-AL"/>
        </w:rPr>
      </w:pPr>
      <w:r w:rsidRPr="00E572C0">
        <w:rPr>
          <w:rFonts w:ascii="Garamond" w:hAnsi="Garamond"/>
          <w:i/>
          <w:sz w:val="24"/>
          <w:szCs w:val="24"/>
          <w:lang w:val="sq-AL"/>
        </w:rPr>
        <w:t>(Ndryshuar</w:t>
      </w:r>
      <w:r w:rsidRPr="00E572C0">
        <w:rPr>
          <w:rFonts w:ascii="Garamond" w:hAnsi="Garamond"/>
          <w:i/>
          <w:sz w:val="24"/>
          <w:szCs w:val="24"/>
          <w:lang w:val="sq-AL"/>
        </w:rPr>
        <w:t xml:space="preserve"> pika 1dhe fjalia hyrëse e pikës 3</w:t>
      </w:r>
      <w:r w:rsidRPr="00E572C0">
        <w:rPr>
          <w:rFonts w:ascii="Garamond" w:hAnsi="Garamond"/>
          <w:i/>
          <w:sz w:val="24"/>
          <w:szCs w:val="24"/>
          <w:lang w:val="sq-AL"/>
        </w:rPr>
        <w:t xml:space="preserve"> me VKM nr. 168, datë 12.3.2025)</w:t>
      </w:r>
    </w:p>
    <w:p w14:paraId="67D88B68" w14:textId="77777777" w:rsidR="00DD1D5D" w:rsidRPr="00E572C0" w:rsidRDefault="00DD1D5D" w:rsidP="00DD1D5D">
      <w:pPr>
        <w:autoSpaceDE w:val="0"/>
        <w:autoSpaceDN w:val="0"/>
        <w:adjustRightInd w:val="0"/>
        <w:spacing w:after="0" w:line="240" w:lineRule="auto"/>
        <w:ind w:firstLine="284"/>
        <w:jc w:val="center"/>
        <w:rPr>
          <w:rFonts w:ascii="Garamond" w:hAnsi="Garamond" w:cs="Times New Roman"/>
          <w:b/>
          <w:bCs/>
          <w:kern w:val="0"/>
          <w:sz w:val="24"/>
          <w:szCs w:val="24"/>
          <w:lang w:val="sq-AL"/>
        </w:rPr>
      </w:pPr>
    </w:p>
    <w:p w14:paraId="79842715" w14:textId="77777777" w:rsidR="004F3D96" w:rsidRPr="00E572C0" w:rsidRDefault="00DD1D5D" w:rsidP="004F3D96">
      <w:pPr>
        <w:spacing w:after="0" w:line="240" w:lineRule="auto"/>
        <w:ind w:firstLine="284"/>
        <w:jc w:val="both"/>
        <w:rPr>
          <w:rFonts w:ascii="Garamond" w:hAnsi="Garamond"/>
          <w:sz w:val="24"/>
          <w:szCs w:val="24"/>
        </w:rPr>
      </w:pPr>
      <w:r w:rsidRPr="00E572C0">
        <w:rPr>
          <w:rFonts w:ascii="Garamond" w:hAnsi="Garamond" w:cs="Times New Roman"/>
          <w:kern w:val="0"/>
          <w:sz w:val="24"/>
          <w:szCs w:val="24"/>
          <w:lang w:val="sq-AL"/>
        </w:rPr>
        <w:t xml:space="preserve">1. </w:t>
      </w:r>
      <w:proofErr w:type="spellStart"/>
      <w:proofErr w:type="gramStart"/>
      <w:r w:rsidR="004F3D96" w:rsidRPr="00E572C0">
        <w:rPr>
          <w:rFonts w:ascii="Garamond" w:hAnsi="Garamond"/>
          <w:sz w:val="24"/>
          <w:szCs w:val="24"/>
        </w:rPr>
        <w:t>Në</w:t>
      </w:r>
      <w:proofErr w:type="spellEnd"/>
      <w:r w:rsidR="004F3D96" w:rsidRPr="00E572C0">
        <w:rPr>
          <w:rFonts w:ascii="Garamond" w:hAnsi="Garamond"/>
          <w:sz w:val="24"/>
          <w:szCs w:val="24"/>
        </w:rPr>
        <w:t xml:space="preserve"> </w:t>
      </w:r>
      <w:proofErr w:type="spellStart"/>
      <w:r w:rsidR="004F3D96" w:rsidRPr="00E572C0">
        <w:rPr>
          <w:rFonts w:ascii="Garamond" w:hAnsi="Garamond"/>
          <w:sz w:val="24"/>
          <w:szCs w:val="24"/>
        </w:rPr>
        <w:t>stacionin</w:t>
      </w:r>
      <w:proofErr w:type="spellEnd"/>
      <w:r w:rsidR="004F3D96" w:rsidRPr="00E572C0">
        <w:rPr>
          <w:rFonts w:ascii="Garamond" w:hAnsi="Garamond"/>
          <w:sz w:val="24"/>
          <w:szCs w:val="24"/>
        </w:rPr>
        <w:t xml:space="preserve"> e </w:t>
      </w:r>
      <w:proofErr w:type="spellStart"/>
      <w:r w:rsidR="004F3D96" w:rsidRPr="00E572C0">
        <w:rPr>
          <w:rFonts w:ascii="Garamond" w:hAnsi="Garamond"/>
          <w:sz w:val="24"/>
          <w:szCs w:val="24"/>
        </w:rPr>
        <w:t>plazhit</w:t>
      </w:r>
      <w:proofErr w:type="spellEnd"/>
      <w:r w:rsidR="004F3D96" w:rsidRPr="00E572C0">
        <w:rPr>
          <w:rFonts w:ascii="Garamond" w:hAnsi="Garamond"/>
          <w:sz w:val="24"/>
          <w:szCs w:val="24"/>
        </w:rPr>
        <w:t xml:space="preserve"> </w:t>
      </w:r>
      <w:proofErr w:type="spellStart"/>
      <w:r w:rsidR="004F3D96" w:rsidRPr="00E572C0">
        <w:rPr>
          <w:rFonts w:ascii="Garamond" w:hAnsi="Garamond"/>
          <w:sz w:val="24"/>
          <w:szCs w:val="24"/>
        </w:rPr>
        <w:t>ushtrojnë</w:t>
      </w:r>
      <w:proofErr w:type="spellEnd"/>
      <w:r w:rsidR="004F3D96" w:rsidRPr="00E572C0">
        <w:rPr>
          <w:rFonts w:ascii="Garamond" w:hAnsi="Garamond"/>
          <w:sz w:val="24"/>
          <w:szCs w:val="24"/>
        </w:rPr>
        <w:t xml:space="preserve"> </w:t>
      </w:r>
      <w:proofErr w:type="spellStart"/>
      <w:r w:rsidR="004F3D96" w:rsidRPr="00E572C0">
        <w:rPr>
          <w:rFonts w:ascii="Garamond" w:hAnsi="Garamond"/>
          <w:sz w:val="24"/>
          <w:szCs w:val="24"/>
        </w:rPr>
        <w:t>veprimtarinë</w:t>
      </w:r>
      <w:proofErr w:type="spellEnd"/>
      <w:r w:rsidR="004F3D96" w:rsidRPr="00E572C0">
        <w:rPr>
          <w:rFonts w:ascii="Garamond" w:hAnsi="Garamond"/>
          <w:sz w:val="24"/>
          <w:szCs w:val="24"/>
        </w:rPr>
        <w:t xml:space="preserve"> </w:t>
      </w:r>
      <w:proofErr w:type="spellStart"/>
      <w:r w:rsidR="004F3D96" w:rsidRPr="00E572C0">
        <w:rPr>
          <w:rFonts w:ascii="Garamond" w:hAnsi="Garamond"/>
          <w:sz w:val="24"/>
          <w:szCs w:val="24"/>
        </w:rPr>
        <w:t>subjektet</w:t>
      </w:r>
      <w:proofErr w:type="spellEnd"/>
      <w:r w:rsidR="004F3D96" w:rsidRPr="00E572C0">
        <w:rPr>
          <w:rFonts w:ascii="Garamond" w:hAnsi="Garamond"/>
          <w:sz w:val="24"/>
          <w:szCs w:val="24"/>
        </w:rPr>
        <w:t xml:space="preserve"> </w:t>
      </w:r>
      <w:proofErr w:type="spellStart"/>
      <w:r w:rsidR="004F3D96" w:rsidRPr="00E572C0">
        <w:rPr>
          <w:rFonts w:ascii="Garamond" w:hAnsi="Garamond"/>
          <w:sz w:val="24"/>
          <w:szCs w:val="24"/>
        </w:rPr>
        <w:t>që</w:t>
      </w:r>
      <w:proofErr w:type="spellEnd"/>
      <w:r w:rsidR="004F3D96" w:rsidRPr="00E572C0">
        <w:rPr>
          <w:rFonts w:ascii="Garamond" w:hAnsi="Garamond"/>
          <w:sz w:val="24"/>
          <w:szCs w:val="24"/>
        </w:rPr>
        <w:t xml:space="preserve"> </w:t>
      </w:r>
      <w:proofErr w:type="spellStart"/>
      <w:r w:rsidR="004F3D96" w:rsidRPr="00E572C0">
        <w:rPr>
          <w:rFonts w:ascii="Garamond" w:hAnsi="Garamond"/>
          <w:sz w:val="24"/>
          <w:szCs w:val="24"/>
        </w:rPr>
        <w:t>plotësojnë</w:t>
      </w:r>
      <w:proofErr w:type="spellEnd"/>
      <w:r w:rsidR="004F3D96" w:rsidRPr="00E572C0">
        <w:rPr>
          <w:rFonts w:ascii="Garamond" w:hAnsi="Garamond"/>
          <w:sz w:val="24"/>
          <w:szCs w:val="24"/>
        </w:rPr>
        <w:t xml:space="preserve"> </w:t>
      </w:r>
      <w:proofErr w:type="spellStart"/>
      <w:r w:rsidR="004F3D96" w:rsidRPr="00E572C0">
        <w:rPr>
          <w:rFonts w:ascii="Garamond" w:hAnsi="Garamond"/>
          <w:sz w:val="24"/>
          <w:szCs w:val="24"/>
        </w:rPr>
        <w:t>kriteret</w:t>
      </w:r>
      <w:proofErr w:type="spellEnd"/>
      <w:r w:rsidR="004F3D96" w:rsidRPr="00E572C0">
        <w:rPr>
          <w:rFonts w:ascii="Garamond" w:hAnsi="Garamond"/>
          <w:sz w:val="24"/>
          <w:szCs w:val="24"/>
        </w:rPr>
        <w:t xml:space="preserve"> e </w:t>
      </w:r>
      <w:proofErr w:type="spellStart"/>
      <w:r w:rsidR="004F3D96" w:rsidRPr="00E572C0">
        <w:rPr>
          <w:rFonts w:ascii="Garamond" w:hAnsi="Garamond"/>
          <w:sz w:val="24"/>
          <w:szCs w:val="24"/>
        </w:rPr>
        <w:t>kësaj</w:t>
      </w:r>
      <w:proofErr w:type="spellEnd"/>
      <w:r w:rsidR="004F3D96" w:rsidRPr="00E572C0">
        <w:rPr>
          <w:rFonts w:ascii="Garamond" w:hAnsi="Garamond"/>
          <w:sz w:val="24"/>
          <w:szCs w:val="24"/>
        </w:rPr>
        <w:t xml:space="preserve"> </w:t>
      </w:r>
      <w:proofErr w:type="spellStart"/>
      <w:r w:rsidR="004F3D96" w:rsidRPr="00E572C0">
        <w:rPr>
          <w:rFonts w:ascii="Garamond" w:hAnsi="Garamond"/>
          <w:sz w:val="24"/>
          <w:szCs w:val="24"/>
        </w:rPr>
        <w:t>rregulloreje</w:t>
      </w:r>
      <w:proofErr w:type="spellEnd"/>
      <w:r w:rsidR="004F3D96" w:rsidRPr="00E572C0">
        <w:rPr>
          <w:rFonts w:ascii="Garamond" w:hAnsi="Garamond"/>
          <w:sz w:val="24"/>
          <w:szCs w:val="24"/>
        </w:rPr>
        <w:t xml:space="preserve"> </w:t>
      </w:r>
      <w:proofErr w:type="spellStart"/>
      <w:r w:rsidR="004F3D96" w:rsidRPr="00E572C0">
        <w:rPr>
          <w:rFonts w:ascii="Garamond" w:hAnsi="Garamond"/>
          <w:sz w:val="24"/>
          <w:szCs w:val="24"/>
        </w:rPr>
        <w:t>dhe</w:t>
      </w:r>
      <w:proofErr w:type="spellEnd"/>
      <w:r w:rsidR="004F3D96" w:rsidRPr="00E572C0">
        <w:rPr>
          <w:rFonts w:ascii="Garamond" w:hAnsi="Garamond"/>
          <w:sz w:val="24"/>
          <w:szCs w:val="24"/>
        </w:rPr>
        <w:t xml:space="preserve"> </w:t>
      </w:r>
      <w:proofErr w:type="spellStart"/>
      <w:r w:rsidR="004F3D96" w:rsidRPr="00E572C0">
        <w:rPr>
          <w:rFonts w:ascii="Garamond" w:hAnsi="Garamond"/>
          <w:sz w:val="24"/>
          <w:szCs w:val="24"/>
        </w:rPr>
        <w:t>që</w:t>
      </w:r>
      <w:proofErr w:type="spellEnd"/>
      <w:r w:rsidR="004F3D96" w:rsidRPr="00E572C0">
        <w:rPr>
          <w:rFonts w:ascii="Garamond" w:hAnsi="Garamond"/>
          <w:sz w:val="24"/>
          <w:szCs w:val="24"/>
        </w:rPr>
        <w:t xml:space="preserve"> </w:t>
      </w:r>
      <w:proofErr w:type="spellStart"/>
      <w:r w:rsidR="004F3D96" w:rsidRPr="00E572C0">
        <w:rPr>
          <w:rFonts w:ascii="Garamond" w:hAnsi="Garamond"/>
          <w:sz w:val="24"/>
          <w:szCs w:val="24"/>
        </w:rPr>
        <w:t>lidhin</w:t>
      </w:r>
      <w:proofErr w:type="spellEnd"/>
      <w:r w:rsidR="004F3D96" w:rsidRPr="00E572C0">
        <w:rPr>
          <w:rFonts w:ascii="Garamond" w:hAnsi="Garamond"/>
          <w:sz w:val="24"/>
          <w:szCs w:val="24"/>
        </w:rPr>
        <w:t xml:space="preserve"> </w:t>
      </w:r>
      <w:proofErr w:type="spellStart"/>
      <w:r w:rsidR="004F3D96" w:rsidRPr="00E572C0">
        <w:rPr>
          <w:rFonts w:ascii="Garamond" w:hAnsi="Garamond"/>
          <w:sz w:val="24"/>
          <w:szCs w:val="24"/>
        </w:rPr>
        <w:t>një</w:t>
      </w:r>
      <w:proofErr w:type="spellEnd"/>
      <w:r w:rsidR="004F3D96" w:rsidRPr="00E572C0">
        <w:rPr>
          <w:rFonts w:ascii="Garamond" w:hAnsi="Garamond"/>
          <w:sz w:val="24"/>
          <w:szCs w:val="24"/>
        </w:rPr>
        <w:t xml:space="preserve"> </w:t>
      </w:r>
      <w:proofErr w:type="spellStart"/>
      <w:r w:rsidR="004F3D96" w:rsidRPr="00E572C0">
        <w:rPr>
          <w:rFonts w:ascii="Garamond" w:hAnsi="Garamond"/>
          <w:sz w:val="24"/>
          <w:szCs w:val="24"/>
        </w:rPr>
        <w:t>kontratë</w:t>
      </w:r>
      <w:proofErr w:type="spellEnd"/>
      <w:r w:rsidR="004F3D96" w:rsidRPr="00E572C0">
        <w:rPr>
          <w:rFonts w:ascii="Garamond" w:hAnsi="Garamond"/>
          <w:sz w:val="24"/>
          <w:szCs w:val="24"/>
        </w:rPr>
        <w:t xml:space="preserve"> </w:t>
      </w:r>
      <w:proofErr w:type="spellStart"/>
      <w:r w:rsidR="004F3D96" w:rsidRPr="00E572C0">
        <w:rPr>
          <w:rFonts w:ascii="Garamond" w:hAnsi="Garamond"/>
          <w:sz w:val="24"/>
          <w:szCs w:val="24"/>
        </w:rPr>
        <w:t>qiraje</w:t>
      </w:r>
      <w:proofErr w:type="spellEnd"/>
      <w:r w:rsidR="004F3D96" w:rsidRPr="00E572C0">
        <w:rPr>
          <w:rFonts w:ascii="Garamond" w:hAnsi="Garamond"/>
          <w:sz w:val="24"/>
          <w:szCs w:val="24"/>
        </w:rPr>
        <w:t xml:space="preserve"> </w:t>
      </w:r>
      <w:proofErr w:type="spellStart"/>
      <w:r w:rsidR="004F3D96" w:rsidRPr="00E572C0">
        <w:rPr>
          <w:rFonts w:ascii="Garamond" w:hAnsi="Garamond"/>
          <w:sz w:val="24"/>
          <w:szCs w:val="24"/>
        </w:rPr>
        <w:t>për</w:t>
      </w:r>
      <w:proofErr w:type="spellEnd"/>
      <w:r w:rsidR="004F3D96" w:rsidRPr="00E572C0">
        <w:rPr>
          <w:rFonts w:ascii="Garamond" w:hAnsi="Garamond"/>
          <w:sz w:val="24"/>
          <w:szCs w:val="24"/>
        </w:rPr>
        <w:t xml:space="preserve"> </w:t>
      </w:r>
      <w:proofErr w:type="spellStart"/>
      <w:r w:rsidR="004F3D96" w:rsidRPr="00E572C0">
        <w:rPr>
          <w:rFonts w:ascii="Garamond" w:hAnsi="Garamond"/>
          <w:sz w:val="24"/>
          <w:szCs w:val="24"/>
        </w:rPr>
        <w:t>përdorimin</w:t>
      </w:r>
      <w:proofErr w:type="spellEnd"/>
      <w:r w:rsidR="004F3D96" w:rsidRPr="00E572C0">
        <w:rPr>
          <w:rFonts w:ascii="Garamond" w:hAnsi="Garamond"/>
          <w:sz w:val="24"/>
          <w:szCs w:val="24"/>
        </w:rPr>
        <w:t xml:space="preserve"> e </w:t>
      </w:r>
      <w:proofErr w:type="spellStart"/>
      <w:r w:rsidR="004F3D96" w:rsidRPr="00E572C0">
        <w:rPr>
          <w:rFonts w:ascii="Garamond" w:hAnsi="Garamond"/>
          <w:sz w:val="24"/>
          <w:szCs w:val="24"/>
        </w:rPr>
        <w:t>hapësirës</w:t>
      </w:r>
      <w:proofErr w:type="spellEnd"/>
      <w:r w:rsidR="004F3D96" w:rsidRPr="00E572C0">
        <w:rPr>
          <w:rFonts w:ascii="Garamond" w:hAnsi="Garamond"/>
          <w:sz w:val="24"/>
          <w:szCs w:val="24"/>
        </w:rPr>
        <w:t xml:space="preserve"> </w:t>
      </w:r>
      <w:proofErr w:type="spellStart"/>
      <w:r w:rsidR="004F3D96" w:rsidRPr="00E572C0">
        <w:rPr>
          <w:rFonts w:ascii="Garamond" w:hAnsi="Garamond"/>
          <w:sz w:val="24"/>
          <w:szCs w:val="24"/>
        </w:rPr>
        <w:t>së</w:t>
      </w:r>
      <w:proofErr w:type="spellEnd"/>
      <w:r w:rsidR="004F3D96" w:rsidRPr="00E572C0">
        <w:rPr>
          <w:rFonts w:ascii="Garamond" w:hAnsi="Garamond"/>
          <w:sz w:val="24"/>
          <w:szCs w:val="24"/>
        </w:rPr>
        <w:t xml:space="preserve"> </w:t>
      </w:r>
      <w:proofErr w:type="spellStart"/>
      <w:r w:rsidR="004F3D96" w:rsidRPr="00E572C0">
        <w:rPr>
          <w:rFonts w:ascii="Garamond" w:hAnsi="Garamond"/>
          <w:sz w:val="24"/>
          <w:szCs w:val="24"/>
        </w:rPr>
        <w:t>plazhit</w:t>
      </w:r>
      <w:proofErr w:type="spellEnd"/>
      <w:r w:rsidR="004F3D96" w:rsidRPr="00E572C0">
        <w:rPr>
          <w:rFonts w:ascii="Garamond" w:hAnsi="Garamond"/>
          <w:sz w:val="24"/>
          <w:szCs w:val="24"/>
        </w:rPr>
        <w:t>.</w:t>
      </w:r>
      <w:proofErr w:type="gramEnd"/>
      <w:r w:rsidR="004F3D96" w:rsidRPr="00E572C0">
        <w:rPr>
          <w:rFonts w:ascii="Garamond" w:hAnsi="Garamond"/>
          <w:sz w:val="24"/>
          <w:szCs w:val="24"/>
        </w:rPr>
        <w:t xml:space="preserve"> </w:t>
      </w:r>
      <w:proofErr w:type="spellStart"/>
      <w:r w:rsidR="004F3D96" w:rsidRPr="00E572C0">
        <w:rPr>
          <w:rFonts w:ascii="Garamond" w:hAnsi="Garamond"/>
          <w:sz w:val="24"/>
          <w:szCs w:val="24"/>
        </w:rPr>
        <w:t>Të</w:t>
      </w:r>
      <w:proofErr w:type="spellEnd"/>
      <w:r w:rsidR="004F3D96" w:rsidRPr="00E572C0">
        <w:rPr>
          <w:rFonts w:ascii="Garamond" w:hAnsi="Garamond"/>
          <w:sz w:val="24"/>
          <w:szCs w:val="24"/>
        </w:rPr>
        <w:t xml:space="preserve"> </w:t>
      </w:r>
      <w:proofErr w:type="spellStart"/>
      <w:r w:rsidR="004F3D96" w:rsidRPr="00E572C0">
        <w:rPr>
          <w:rFonts w:ascii="Garamond" w:hAnsi="Garamond"/>
          <w:sz w:val="24"/>
          <w:szCs w:val="24"/>
        </w:rPr>
        <w:t>drejtën</w:t>
      </w:r>
      <w:proofErr w:type="spellEnd"/>
      <w:r w:rsidR="004F3D96" w:rsidRPr="00E572C0">
        <w:rPr>
          <w:rFonts w:ascii="Garamond" w:hAnsi="Garamond"/>
          <w:sz w:val="24"/>
          <w:szCs w:val="24"/>
        </w:rPr>
        <w:t xml:space="preserve"> </w:t>
      </w:r>
      <w:proofErr w:type="spellStart"/>
      <w:r w:rsidR="004F3D96" w:rsidRPr="00E572C0">
        <w:rPr>
          <w:rFonts w:ascii="Garamond" w:hAnsi="Garamond"/>
          <w:sz w:val="24"/>
          <w:szCs w:val="24"/>
        </w:rPr>
        <w:t>për</w:t>
      </w:r>
      <w:proofErr w:type="spellEnd"/>
      <w:r w:rsidR="004F3D96" w:rsidRPr="00E572C0">
        <w:rPr>
          <w:rFonts w:ascii="Garamond" w:hAnsi="Garamond"/>
          <w:sz w:val="24"/>
          <w:szCs w:val="24"/>
        </w:rPr>
        <w:t xml:space="preserve"> </w:t>
      </w:r>
      <w:proofErr w:type="spellStart"/>
      <w:r w:rsidR="004F3D96" w:rsidRPr="00E572C0">
        <w:rPr>
          <w:rFonts w:ascii="Garamond" w:hAnsi="Garamond"/>
          <w:sz w:val="24"/>
          <w:szCs w:val="24"/>
        </w:rPr>
        <w:t>të</w:t>
      </w:r>
      <w:proofErr w:type="spellEnd"/>
      <w:r w:rsidR="004F3D96" w:rsidRPr="00E572C0">
        <w:rPr>
          <w:rFonts w:ascii="Garamond" w:hAnsi="Garamond"/>
          <w:sz w:val="24"/>
          <w:szCs w:val="24"/>
        </w:rPr>
        <w:t xml:space="preserve"> </w:t>
      </w:r>
      <w:proofErr w:type="spellStart"/>
      <w:r w:rsidR="004F3D96" w:rsidRPr="00E572C0">
        <w:rPr>
          <w:rFonts w:ascii="Garamond" w:hAnsi="Garamond"/>
          <w:sz w:val="24"/>
          <w:szCs w:val="24"/>
        </w:rPr>
        <w:t>përdorur</w:t>
      </w:r>
      <w:proofErr w:type="spellEnd"/>
      <w:r w:rsidR="004F3D96" w:rsidRPr="00E572C0">
        <w:rPr>
          <w:rFonts w:ascii="Garamond" w:hAnsi="Garamond"/>
          <w:sz w:val="24"/>
          <w:szCs w:val="24"/>
        </w:rPr>
        <w:t xml:space="preserve"> </w:t>
      </w:r>
      <w:proofErr w:type="spellStart"/>
      <w:r w:rsidR="004F3D96" w:rsidRPr="00E572C0">
        <w:rPr>
          <w:rFonts w:ascii="Garamond" w:hAnsi="Garamond"/>
          <w:sz w:val="24"/>
          <w:szCs w:val="24"/>
        </w:rPr>
        <w:t>hapësirën</w:t>
      </w:r>
      <w:proofErr w:type="spellEnd"/>
      <w:r w:rsidR="004F3D96" w:rsidRPr="00E572C0">
        <w:rPr>
          <w:rFonts w:ascii="Garamond" w:hAnsi="Garamond"/>
          <w:sz w:val="24"/>
          <w:szCs w:val="24"/>
        </w:rPr>
        <w:t xml:space="preserve"> e </w:t>
      </w:r>
      <w:proofErr w:type="spellStart"/>
      <w:r w:rsidR="004F3D96" w:rsidRPr="00E572C0">
        <w:rPr>
          <w:rFonts w:ascii="Garamond" w:hAnsi="Garamond"/>
          <w:sz w:val="24"/>
          <w:szCs w:val="24"/>
        </w:rPr>
        <w:t>plazhit</w:t>
      </w:r>
      <w:proofErr w:type="spellEnd"/>
      <w:r w:rsidR="004F3D96" w:rsidRPr="00E572C0">
        <w:rPr>
          <w:rFonts w:ascii="Garamond" w:hAnsi="Garamond"/>
          <w:sz w:val="24"/>
          <w:szCs w:val="24"/>
        </w:rPr>
        <w:t xml:space="preserve"> e </w:t>
      </w:r>
      <w:proofErr w:type="spellStart"/>
      <w:r w:rsidR="004F3D96" w:rsidRPr="00E572C0">
        <w:rPr>
          <w:rFonts w:ascii="Garamond" w:hAnsi="Garamond"/>
          <w:sz w:val="24"/>
          <w:szCs w:val="24"/>
        </w:rPr>
        <w:t>kanë</w:t>
      </w:r>
      <w:proofErr w:type="spellEnd"/>
      <w:r w:rsidR="004F3D96" w:rsidRPr="00E572C0">
        <w:rPr>
          <w:rFonts w:ascii="Garamond" w:hAnsi="Garamond"/>
          <w:sz w:val="24"/>
          <w:szCs w:val="24"/>
        </w:rPr>
        <w:t xml:space="preserve"> </w:t>
      </w:r>
      <w:proofErr w:type="spellStart"/>
      <w:r w:rsidR="004F3D96" w:rsidRPr="00E572C0">
        <w:rPr>
          <w:rFonts w:ascii="Garamond" w:hAnsi="Garamond"/>
          <w:sz w:val="24"/>
          <w:szCs w:val="24"/>
        </w:rPr>
        <w:t>subjektet</w:t>
      </w:r>
      <w:proofErr w:type="spellEnd"/>
      <w:r w:rsidR="004F3D96" w:rsidRPr="00E572C0">
        <w:rPr>
          <w:rFonts w:ascii="Garamond" w:hAnsi="Garamond"/>
          <w:sz w:val="24"/>
          <w:szCs w:val="24"/>
        </w:rPr>
        <w:t xml:space="preserve"> e </w:t>
      </w:r>
      <w:proofErr w:type="spellStart"/>
      <w:r w:rsidR="004F3D96" w:rsidRPr="00E572C0">
        <w:rPr>
          <w:rFonts w:ascii="Garamond" w:hAnsi="Garamond"/>
          <w:sz w:val="24"/>
          <w:szCs w:val="24"/>
        </w:rPr>
        <w:t>mëposhtme</w:t>
      </w:r>
      <w:proofErr w:type="spellEnd"/>
      <w:r w:rsidR="004F3D96" w:rsidRPr="00E572C0">
        <w:rPr>
          <w:rFonts w:ascii="Garamond" w:hAnsi="Garamond"/>
          <w:sz w:val="24"/>
          <w:szCs w:val="24"/>
        </w:rPr>
        <w:t>:</w:t>
      </w:r>
    </w:p>
    <w:p w14:paraId="5DDC51A7" w14:textId="77777777" w:rsidR="004F3D96" w:rsidRPr="00E572C0" w:rsidRDefault="004F3D96" w:rsidP="004F3D96">
      <w:pPr>
        <w:spacing w:after="0" w:line="240" w:lineRule="auto"/>
        <w:ind w:firstLine="284"/>
        <w:jc w:val="both"/>
        <w:rPr>
          <w:rFonts w:ascii="Garamond" w:hAnsi="Garamond"/>
          <w:sz w:val="24"/>
          <w:szCs w:val="24"/>
        </w:rPr>
      </w:pPr>
      <w:r w:rsidRPr="00E572C0">
        <w:rPr>
          <w:rFonts w:ascii="Garamond" w:hAnsi="Garamond"/>
          <w:sz w:val="24"/>
          <w:szCs w:val="24"/>
        </w:rPr>
        <w:t xml:space="preserve">a) </w:t>
      </w:r>
      <w:proofErr w:type="spellStart"/>
      <w:r w:rsidRPr="00E572C0">
        <w:rPr>
          <w:rFonts w:ascii="Garamond" w:hAnsi="Garamond"/>
          <w:sz w:val="24"/>
          <w:szCs w:val="24"/>
        </w:rPr>
        <w:t>Subjektet</w:t>
      </w:r>
      <w:proofErr w:type="spellEnd"/>
      <w:r w:rsidRPr="00E572C0">
        <w:rPr>
          <w:rFonts w:ascii="Garamond" w:hAnsi="Garamond"/>
          <w:sz w:val="24"/>
          <w:szCs w:val="24"/>
        </w:rPr>
        <w:t xml:space="preserve"> private </w:t>
      </w:r>
      <w:proofErr w:type="spellStart"/>
      <w:r w:rsidRPr="00E572C0">
        <w:rPr>
          <w:rFonts w:ascii="Garamond" w:hAnsi="Garamond"/>
          <w:sz w:val="24"/>
          <w:szCs w:val="24"/>
        </w:rPr>
        <w:t>që</w:t>
      </w:r>
      <w:proofErr w:type="spellEnd"/>
      <w:r w:rsidRPr="00E572C0">
        <w:rPr>
          <w:rFonts w:ascii="Garamond" w:hAnsi="Garamond"/>
          <w:sz w:val="24"/>
          <w:szCs w:val="24"/>
        </w:rPr>
        <w:t xml:space="preserve"> </w:t>
      </w:r>
      <w:proofErr w:type="spellStart"/>
      <w:r w:rsidRPr="00E572C0">
        <w:rPr>
          <w:rFonts w:ascii="Garamond" w:hAnsi="Garamond"/>
          <w:sz w:val="24"/>
          <w:szCs w:val="24"/>
        </w:rPr>
        <w:t>disponojnë</w:t>
      </w:r>
      <w:proofErr w:type="spellEnd"/>
      <w:r w:rsidRPr="00E572C0">
        <w:rPr>
          <w:rFonts w:ascii="Garamond" w:hAnsi="Garamond"/>
          <w:sz w:val="24"/>
          <w:szCs w:val="24"/>
        </w:rPr>
        <w:t xml:space="preserve"> </w:t>
      </w:r>
      <w:proofErr w:type="spellStart"/>
      <w:r w:rsidRPr="00E572C0">
        <w:rPr>
          <w:rFonts w:ascii="Garamond" w:hAnsi="Garamond"/>
          <w:sz w:val="24"/>
          <w:szCs w:val="24"/>
        </w:rPr>
        <w:t>strukturë</w:t>
      </w:r>
      <w:proofErr w:type="spellEnd"/>
      <w:r w:rsidRPr="00E572C0">
        <w:rPr>
          <w:rFonts w:ascii="Garamond" w:hAnsi="Garamond"/>
          <w:sz w:val="24"/>
          <w:szCs w:val="24"/>
        </w:rPr>
        <w:t xml:space="preserve"> </w:t>
      </w:r>
      <w:proofErr w:type="spellStart"/>
      <w:r w:rsidRPr="00E572C0">
        <w:rPr>
          <w:rFonts w:ascii="Garamond" w:hAnsi="Garamond"/>
          <w:sz w:val="24"/>
          <w:szCs w:val="24"/>
        </w:rPr>
        <w:t>akomoduese</w:t>
      </w:r>
      <w:proofErr w:type="spellEnd"/>
      <w:r w:rsidRPr="00E572C0">
        <w:rPr>
          <w:rFonts w:ascii="Garamond" w:hAnsi="Garamond"/>
          <w:sz w:val="24"/>
          <w:szCs w:val="24"/>
        </w:rPr>
        <w:t xml:space="preserve"> </w:t>
      </w:r>
      <w:proofErr w:type="spellStart"/>
      <w:r w:rsidRPr="00E572C0">
        <w:rPr>
          <w:rFonts w:ascii="Garamond" w:hAnsi="Garamond"/>
          <w:sz w:val="24"/>
          <w:szCs w:val="24"/>
        </w:rPr>
        <w:t>të</w:t>
      </w:r>
      <w:proofErr w:type="spellEnd"/>
      <w:r w:rsidRPr="00E572C0">
        <w:rPr>
          <w:rFonts w:ascii="Garamond" w:hAnsi="Garamond"/>
          <w:sz w:val="24"/>
          <w:szCs w:val="24"/>
        </w:rPr>
        <w:t xml:space="preserve"> </w:t>
      </w:r>
      <w:proofErr w:type="spellStart"/>
      <w:r w:rsidRPr="00E572C0">
        <w:rPr>
          <w:rFonts w:ascii="Garamond" w:hAnsi="Garamond"/>
          <w:sz w:val="24"/>
          <w:szCs w:val="24"/>
        </w:rPr>
        <w:t>kategorizuar</w:t>
      </w:r>
      <w:proofErr w:type="spellEnd"/>
      <w:r w:rsidRPr="00E572C0">
        <w:rPr>
          <w:rFonts w:ascii="Garamond" w:hAnsi="Garamond"/>
          <w:sz w:val="24"/>
          <w:szCs w:val="24"/>
        </w:rPr>
        <w:t xml:space="preserve"> </w:t>
      </w:r>
      <w:proofErr w:type="spellStart"/>
      <w:r w:rsidRPr="00E572C0">
        <w:rPr>
          <w:rFonts w:ascii="Garamond" w:hAnsi="Garamond"/>
          <w:sz w:val="24"/>
          <w:szCs w:val="24"/>
        </w:rPr>
        <w:t>si</w:t>
      </w:r>
      <w:proofErr w:type="spellEnd"/>
      <w:r w:rsidRPr="00E572C0">
        <w:rPr>
          <w:rFonts w:ascii="Garamond" w:hAnsi="Garamond"/>
          <w:sz w:val="24"/>
          <w:szCs w:val="24"/>
        </w:rPr>
        <w:t>:</w:t>
      </w:r>
    </w:p>
    <w:p w14:paraId="68356BC7" w14:textId="77777777" w:rsidR="004F3D96" w:rsidRPr="00E572C0" w:rsidRDefault="004F3D96" w:rsidP="004F3D96">
      <w:pPr>
        <w:pStyle w:val="Paragrafi"/>
        <w:rPr>
          <w:szCs w:val="24"/>
          <w:lang w:val="sq-AL"/>
        </w:rPr>
      </w:pPr>
      <w:r w:rsidRPr="00E572C0">
        <w:rPr>
          <w:szCs w:val="24"/>
          <w:lang w:val="sq-AL"/>
        </w:rPr>
        <w:t>i. “Bujtinë” ;</w:t>
      </w:r>
    </w:p>
    <w:p w14:paraId="647491A6" w14:textId="77777777" w:rsidR="004F3D96" w:rsidRPr="00E572C0" w:rsidRDefault="004F3D96" w:rsidP="004F3D96">
      <w:pPr>
        <w:pStyle w:val="Paragrafi"/>
        <w:rPr>
          <w:szCs w:val="24"/>
          <w:lang w:val="sq-AL"/>
        </w:rPr>
      </w:pPr>
      <w:r w:rsidRPr="00E572C0">
        <w:rPr>
          <w:szCs w:val="24"/>
          <w:lang w:val="sq-AL"/>
        </w:rPr>
        <w:t>ii. “Fjetinë” (Hostel);</w:t>
      </w:r>
    </w:p>
    <w:p w14:paraId="67047DC5" w14:textId="77777777" w:rsidR="004F3D96" w:rsidRPr="00E572C0" w:rsidRDefault="004F3D96" w:rsidP="004F3D96">
      <w:pPr>
        <w:pStyle w:val="Paragrafi"/>
        <w:rPr>
          <w:szCs w:val="24"/>
          <w:lang w:val="sq-AL"/>
        </w:rPr>
      </w:pPr>
      <w:r w:rsidRPr="00E572C0">
        <w:rPr>
          <w:szCs w:val="24"/>
          <w:lang w:val="sq-AL"/>
        </w:rPr>
        <w:t>iii. “Hotel”;</w:t>
      </w:r>
      <w:bookmarkStart w:id="1" w:name="_GoBack"/>
      <w:bookmarkEnd w:id="1"/>
    </w:p>
    <w:p w14:paraId="3259E10F" w14:textId="77777777" w:rsidR="004F3D96" w:rsidRPr="00E572C0" w:rsidRDefault="004F3D96" w:rsidP="004F3D96">
      <w:pPr>
        <w:pStyle w:val="Paragrafi"/>
        <w:rPr>
          <w:szCs w:val="24"/>
          <w:lang w:val="sq-AL"/>
        </w:rPr>
      </w:pPr>
      <w:r w:rsidRPr="00E572C0">
        <w:rPr>
          <w:szCs w:val="24"/>
          <w:lang w:val="sq-AL"/>
        </w:rPr>
        <w:t>iv. “Resort”;</w:t>
      </w:r>
    </w:p>
    <w:p w14:paraId="3D1BC4E8" w14:textId="77777777" w:rsidR="004F3D96" w:rsidRPr="00E572C0" w:rsidRDefault="004F3D96" w:rsidP="004F3D96">
      <w:pPr>
        <w:pStyle w:val="Paragrafi"/>
        <w:rPr>
          <w:szCs w:val="24"/>
          <w:lang w:val="sq-AL"/>
        </w:rPr>
      </w:pPr>
      <w:r w:rsidRPr="00E572C0">
        <w:rPr>
          <w:szCs w:val="24"/>
          <w:lang w:val="sq-AL"/>
        </w:rPr>
        <w:t>v. “Qendër kurative”;</w:t>
      </w:r>
    </w:p>
    <w:p w14:paraId="6D5DC48E" w14:textId="77777777" w:rsidR="004F3D96" w:rsidRPr="00E572C0" w:rsidRDefault="004F3D96" w:rsidP="004F3D96">
      <w:pPr>
        <w:pStyle w:val="Paragrafi"/>
        <w:rPr>
          <w:szCs w:val="24"/>
          <w:lang w:val="sq-AL"/>
        </w:rPr>
      </w:pPr>
      <w:r w:rsidRPr="00E572C0">
        <w:rPr>
          <w:szCs w:val="24"/>
          <w:lang w:val="sq-AL"/>
        </w:rPr>
        <w:t>vi. “Fjetje dhe mëngjes” (B&amp;B);</w:t>
      </w:r>
    </w:p>
    <w:p w14:paraId="414A7857" w14:textId="77777777" w:rsidR="004F3D96" w:rsidRPr="00E572C0" w:rsidRDefault="004F3D96" w:rsidP="004F3D96">
      <w:pPr>
        <w:pStyle w:val="Paragrafi"/>
        <w:rPr>
          <w:szCs w:val="24"/>
          <w:lang w:val="sq-AL"/>
        </w:rPr>
      </w:pPr>
      <w:r w:rsidRPr="00E572C0">
        <w:rPr>
          <w:szCs w:val="24"/>
          <w:lang w:val="sq-AL"/>
        </w:rPr>
        <w:t>vii. “Apartament</w:t>
      </w:r>
      <w:r w:rsidRPr="00E572C0">
        <w:rPr>
          <w:szCs w:val="24"/>
        </w:rPr>
        <w:t>”/“</w:t>
      </w:r>
      <w:r w:rsidRPr="00E572C0">
        <w:rPr>
          <w:szCs w:val="24"/>
          <w:lang w:val="sq-AL"/>
        </w:rPr>
        <w:t>vilë”, që kanë jo më pak se 5 (pesë) dhoma;</w:t>
      </w:r>
    </w:p>
    <w:p w14:paraId="60F78C14" w14:textId="77777777" w:rsidR="004F3D96" w:rsidRPr="00E572C0" w:rsidRDefault="004F3D96" w:rsidP="004F3D96">
      <w:pPr>
        <w:pStyle w:val="Paragrafi"/>
        <w:rPr>
          <w:szCs w:val="24"/>
          <w:lang w:val="sq-AL"/>
        </w:rPr>
      </w:pPr>
      <w:r w:rsidRPr="00E572C0">
        <w:rPr>
          <w:szCs w:val="24"/>
          <w:lang w:val="sq-AL"/>
        </w:rPr>
        <w:t>viii. “Bllok apartamentesh”, që janë dy ose më shumë apartamente në të njëjtën vendndodhje dhe menaxhohen nga i njëjti sipërmarrës turistik, që kanë jo më pak se 5 (pesë) dhoma”;</w:t>
      </w:r>
    </w:p>
    <w:p w14:paraId="2365771C" w14:textId="77777777" w:rsidR="004F3D96" w:rsidRPr="00E572C0" w:rsidRDefault="004F3D96" w:rsidP="004F3D96">
      <w:pPr>
        <w:autoSpaceDE w:val="0"/>
        <w:autoSpaceDN w:val="0"/>
        <w:adjustRightInd w:val="0"/>
        <w:spacing w:after="0" w:line="240" w:lineRule="auto"/>
        <w:ind w:firstLine="284"/>
        <w:jc w:val="both"/>
        <w:rPr>
          <w:rFonts w:ascii="Garamond" w:hAnsi="Garamond"/>
          <w:sz w:val="24"/>
          <w:szCs w:val="24"/>
        </w:rPr>
      </w:pPr>
      <w:r w:rsidRPr="00E572C0">
        <w:rPr>
          <w:rFonts w:ascii="Garamond" w:hAnsi="Garamond"/>
          <w:sz w:val="24"/>
          <w:szCs w:val="24"/>
        </w:rPr>
        <w:t xml:space="preserve">b) </w:t>
      </w:r>
      <w:proofErr w:type="spellStart"/>
      <w:r w:rsidRPr="00E572C0">
        <w:rPr>
          <w:rFonts w:ascii="Garamond" w:hAnsi="Garamond"/>
          <w:sz w:val="24"/>
          <w:szCs w:val="24"/>
        </w:rPr>
        <w:t>Njësitë</w:t>
      </w:r>
      <w:proofErr w:type="spellEnd"/>
      <w:r w:rsidRPr="00E572C0">
        <w:rPr>
          <w:rFonts w:ascii="Garamond" w:hAnsi="Garamond"/>
          <w:sz w:val="24"/>
          <w:szCs w:val="24"/>
        </w:rPr>
        <w:t xml:space="preserve"> e </w:t>
      </w:r>
      <w:proofErr w:type="spellStart"/>
      <w:r w:rsidRPr="00E572C0">
        <w:rPr>
          <w:rFonts w:ascii="Garamond" w:hAnsi="Garamond"/>
          <w:sz w:val="24"/>
          <w:szCs w:val="24"/>
        </w:rPr>
        <w:t>vetëqeverisjes</w:t>
      </w:r>
      <w:proofErr w:type="spellEnd"/>
      <w:r w:rsidRPr="00E572C0">
        <w:rPr>
          <w:rFonts w:ascii="Garamond" w:hAnsi="Garamond"/>
          <w:sz w:val="24"/>
          <w:szCs w:val="24"/>
        </w:rPr>
        <w:t xml:space="preserve"> </w:t>
      </w:r>
      <w:proofErr w:type="spellStart"/>
      <w:r w:rsidRPr="00E572C0">
        <w:rPr>
          <w:rFonts w:ascii="Garamond" w:hAnsi="Garamond"/>
          <w:sz w:val="24"/>
          <w:szCs w:val="24"/>
        </w:rPr>
        <w:t>vendore</w:t>
      </w:r>
      <w:proofErr w:type="spellEnd"/>
      <w:r w:rsidRPr="00E572C0">
        <w:rPr>
          <w:rFonts w:ascii="Garamond" w:hAnsi="Garamond"/>
          <w:sz w:val="24"/>
          <w:szCs w:val="24"/>
        </w:rPr>
        <w:t xml:space="preserve"> </w:t>
      </w:r>
      <w:proofErr w:type="spellStart"/>
      <w:r w:rsidRPr="00E572C0">
        <w:rPr>
          <w:rFonts w:ascii="Garamond" w:hAnsi="Garamond"/>
          <w:sz w:val="24"/>
          <w:szCs w:val="24"/>
        </w:rPr>
        <w:t>përkatëse</w:t>
      </w:r>
      <w:proofErr w:type="spellEnd"/>
      <w:r w:rsidRPr="00E572C0">
        <w:rPr>
          <w:rFonts w:ascii="Garamond" w:hAnsi="Garamond"/>
          <w:sz w:val="24"/>
          <w:szCs w:val="24"/>
        </w:rPr>
        <w:t xml:space="preserve">, </w:t>
      </w:r>
      <w:proofErr w:type="spellStart"/>
      <w:r w:rsidRPr="00E572C0">
        <w:rPr>
          <w:rFonts w:ascii="Garamond" w:hAnsi="Garamond"/>
          <w:sz w:val="24"/>
          <w:szCs w:val="24"/>
        </w:rPr>
        <w:t>rast</w:t>
      </w:r>
      <w:proofErr w:type="spellEnd"/>
      <w:r w:rsidRPr="00E572C0">
        <w:rPr>
          <w:rFonts w:ascii="Garamond" w:hAnsi="Garamond"/>
          <w:sz w:val="24"/>
          <w:szCs w:val="24"/>
        </w:rPr>
        <w:t xml:space="preserve"> pas </w:t>
      </w:r>
      <w:proofErr w:type="spellStart"/>
      <w:r w:rsidRPr="00E572C0">
        <w:rPr>
          <w:rFonts w:ascii="Garamond" w:hAnsi="Garamond"/>
          <w:sz w:val="24"/>
          <w:szCs w:val="24"/>
        </w:rPr>
        <w:t>rasti</w:t>
      </w:r>
      <w:proofErr w:type="spellEnd"/>
      <w:r w:rsidRPr="00E572C0">
        <w:rPr>
          <w:rFonts w:ascii="Garamond" w:hAnsi="Garamond"/>
          <w:sz w:val="24"/>
          <w:szCs w:val="24"/>
        </w:rPr>
        <w:t>.</w:t>
      </w:r>
    </w:p>
    <w:p w14:paraId="4C03FF80" w14:textId="069741D8" w:rsidR="00DD1D5D" w:rsidRPr="00E572C0" w:rsidRDefault="00DD1D5D" w:rsidP="004F3D96">
      <w:pPr>
        <w:autoSpaceDE w:val="0"/>
        <w:autoSpaceDN w:val="0"/>
        <w:adjustRightInd w:val="0"/>
        <w:spacing w:after="0" w:line="240" w:lineRule="auto"/>
        <w:ind w:firstLine="284"/>
        <w:jc w:val="both"/>
        <w:rPr>
          <w:rFonts w:ascii="Garamond" w:hAnsi="Garamond" w:cs="Times New Roman"/>
          <w:kern w:val="0"/>
          <w:sz w:val="24"/>
          <w:szCs w:val="24"/>
          <w:lang w:val="sq-AL"/>
        </w:rPr>
      </w:pPr>
      <w:r w:rsidRPr="00E572C0">
        <w:rPr>
          <w:rFonts w:ascii="Garamond" w:hAnsi="Garamond" w:cs="Times New Roman"/>
          <w:kern w:val="0"/>
          <w:sz w:val="24"/>
          <w:szCs w:val="24"/>
          <w:lang w:val="sq-AL"/>
        </w:rPr>
        <w:t>2. Në rastin e kërkesave të projekteve me potencial strategjik, sipas përcaktimeve të ligjit nr.</w:t>
      </w:r>
      <w:r w:rsidR="00383EBC" w:rsidRPr="00E572C0">
        <w:rPr>
          <w:rFonts w:ascii="Garamond" w:hAnsi="Garamond" w:cs="Times New Roman"/>
          <w:kern w:val="0"/>
          <w:sz w:val="24"/>
          <w:szCs w:val="24"/>
          <w:lang w:val="sq-AL"/>
        </w:rPr>
        <w:t xml:space="preserve"> </w:t>
      </w:r>
      <w:r w:rsidRPr="00E572C0">
        <w:rPr>
          <w:rFonts w:ascii="Garamond" w:hAnsi="Garamond" w:cs="Times New Roman"/>
          <w:kern w:val="0"/>
          <w:sz w:val="24"/>
          <w:szCs w:val="24"/>
          <w:lang w:val="sq-AL"/>
        </w:rPr>
        <w:t>55/2015, “Për investimet strategjike në Republikën e Shqipërisë”, të ndryshuar, apo kërkesave të investitorëve në zonat me përparësi zhvillimin e turizmit, kontrata për përdorimin e hapësirës së plazhit lidhet sipas akteve ligjore dhe nënligjore përkatëse.</w:t>
      </w:r>
    </w:p>
    <w:p w14:paraId="506DA33F" w14:textId="0210D155" w:rsidR="00DD1D5D" w:rsidRPr="00E572C0" w:rsidRDefault="00DD1D5D" w:rsidP="00DD1D5D">
      <w:pPr>
        <w:autoSpaceDE w:val="0"/>
        <w:autoSpaceDN w:val="0"/>
        <w:adjustRightInd w:val="0"/>
        <w:spacing w:after="0" w:line="240" w:lineRule="auto"/>
        <w:ind w:firstLine="284"/>
        <w:jc w:val="both"/>
        <w:rPr>
          <w:rFonts w:ascii="Garamond" w:hAnsi="Garamond" w:cs="Times New Roman"/>
          <w:kern w:val="0"/>
          <w:sz w:val="24"/>
          <w:szCs w:val="24"/>
          <w:lang w:val="sq-AL"/>
        </w:rPr>
      </w:pPr>
      <w:r w:rsidRPr="00E572C0">
        <w:rPr>
          <w:rFonts w:ascii="Garamond" w:hAnsi="Garamond" w:cs="Times New Roman"/>
          <w:kern w:val="0"/>
          <w:sz w:val="24"/>
          <w:szCs w:val="24"/>
          <w:lang w:val="sq-AL"/>
        </w:rPr>
        <w:t xml:space="preserve">3. </w:t>
      </w:r>
      <w:proofErr w:type="spellStart"/>
      <w:r w:rsidR="004F3D96" w:rsidRPr="00E572C0">
        <w:rPr>
          <w:rFonts w:ascii="Garamond" w:hAnsi="Garamond"/>
          <w:sz w:val="24"/>
          <w:szCs w:val="24"/>
        </w:rPr>
        <w:t>Subjektet</w:t>
      </w:r>
      <w:proofErr w:type="spellEnd"/>
      <w:r w:rsidR="004F3D96" w:rsidRPr="00E572C0">
        <w:rPr>
          <w:rFonts w:ascii="Garamond" w:hAnsi="Garamond"/>
          <w:sz w:val="24"/>
          <w:szCs w:val="24"/>
        </w:rPr>
        <w:t xml:space="preserve"> private </w:t>
      </w:r>
      <w:proofErr w:type="spellStart"/>
      <w:r w:rsidR="004F3D96" w:rsidRPr="00E572C0">
        <w:rPr>
          <w:rFonts w:ascii="Garamond" w:hAnsi="Garamond"/>
          <w:sz w:val="24"/>
          <w:szCs w:val="24"/>
        </w:rPr>
        <w:t>të</w:t>
      </w:r>
      <w:proofErr w:type="spellEnd"/>
      <w:r w:rsidR="004F3D96" w:rsidRPr="00E572C0">
        <w:rPr>
          <w:rFonts w:ascii="Garamond" w:hAnsi="Garamond"/>
          <w:sz w:val="24"/>
          <w:szCs w:val="24"/>
        </w:rPr>
        <w:t xml:space="preserve"> </w:t>
      </w:r>
      <w:proofErr w:type="spellStart"/>
      <w:r w:rsidR="004F3D96" w:rsidRPr="00E572C0">
        <w:rPr>
          <w:rFonts w:ascii="Garamond" w:hAnsi="Garamond"/>
          <w:sz w:val="24"/>
          <w:szCs w:val="24"/>
        </w:rPr>
        <w:t>parashikuara</w:t>
      </w:r>
      <w:proofErr w:type="spellEnd"/>
      <w:r w:rsidR="004F3D96" w:rsidRPr="00E572C0">
        <w:rPr>
          <w:rFonts w:ascii="Garamond" w:hAnsi="Garamond"/>
          <w:sz w:val="24"/>
          <w:szCs w:val="24"/>
        </w:rPr>
        <w:t xml:space="preserve"> </w:t>
      </w:r>
      <w:proofErr w:type="spellStart"/>
      <w:r w:rsidR="004F3D96" w:rsidRPr="00E572C0">
        <w:rPr>
          <w:rFonts w:ascii="Garamond" w:hAnsi="Garamond"/>
          <w:sz w:val="24"/>
          <w:szCs w:val="24"/>
        </w:rPr>
        <w:t>në</w:t>
      </w:r>
      <w:proofErr w:type="spellEnd"/>
      <w:r w:rsidR="004F3D96" w:rsidRPr="00E572C0">
        <w:rPr>
          <w:rFonts w:ascii="Garamond" w:hAnsi="Garamond"/>
          <w:sz w:val="24"/>
          <w:szCs w:val="24"/>
        </w:rPr>
        <w:t xml:space="preserve"> </w:t>
      </w:r>
      <w:proofErr w:type="spellStart"/>
      <w:r w:rsidR="004F3D96" w:rsidRPr="00E572C0">
        <w:rPr>
          <w:rFonts w:ascii="Garamond" w:hAnsi="Garamond"/>
          <w:sz w:val="24"/>
          <w:szCs w:val="24"/>
        </w:rPr>
        <w:t>shkronjën</w:t>
      </w:r>
      <w:proofErr w:type="spellEnd"/>
      <w:r w:rsidR="004F3D96" w:rsidRPr="00E572C0">
        <w:rPr>
          <w:rFonts w:ascii="Garamond" w:hAnsi="Garamond"/>
          <w:sz w:val="24"/>
          <w:szCs w:val="24"/>
        </w:rPr>
        <w:t xml:space="preserve"> “a”, </w:t>
      </w:r>
      <w:proofErr w:type="spellStart"/>
      <w:r w:rsidR="004F3D96" w:rsidRPr="00E572C0">
        <w:rPr>
          <w:rFonts w:ascii="Garamond" w:hAnsi="Garamond"/>
          <w:sz w:val="24"/>
          <w:szCs w:val="24"/>
        </w:rPr>
        <w:t>të</w:t>
      </w:r>
      <w:proofErr w:type="spellEnd"/>
      <w:r w:rsidR="004F3D96" w:rsidRPr="00E572C0">
        <w:rPr>
          <w:rFonts w:ascii="Garamond" w:hAnsi="Garamond"/>
          <w:sz w:val="24"/>
          <w:szCs w:val="24"/>
        </w:rPr>
        <w:t xml:space="preserve"> </w:t>
      </w:r>
      <w:proofErr w:type="spellStart"/>
      <w:r w:rsidR="004F3D96" w:rsidRPr="00E572C0">
        <w:rPr>
          <w:rFonts w:ascii="Garamond" w:hAnsi="Garamond"/>
          <w:sz w:val="24"/>
          <w:szCs w:val="24"/>
        </w:rPr>
        <w:t>pikës</w:t>
      </w:r>
      <w:proofErr w:type="spellEnd"/>
      <w:r w:rsidR="004F3D96" w:rsidRPr="00E572C0">
        <w:rPr>
          <w:rFonts w:ascii="Garamond" w:hAnsi="Garamond"/>
          <w:sz w:val="24"/>
          <w:szCs w:val="24"/>
        </w:rPr>
        <w:t xml:space="preserve"> 1, </w:t>
      </w:r>
      <w:proofErr w:type="spellStart"/>
      <w:r w:rsidR="004F3D96" w:rsidRPr="00E572C0">
        <w:rPr>
          <w:rFonts w:ascii="Garamond" w:hAnsi="Garamond"/>
          <w:sz w:val="24"/>
          <w:szCs w:val="24"/>
        </w:rPr>
        <w:t>të</w:t>
      </w:r>
      <w:proofErr w:type="spellEnd"/>
      <w:r w:rsidR="004F3D96" w:rsidRPr="00E572C0">
        <w:rPr>
          <w:rFonts w:ascii="Garamond" w:hAnsi="Garamond"/>
          <w:sz w:val="24"/>
          <w:szCs w:val="24"/>
        </w:rPr>
        <w:t xml:space="preserve"> </w:t>
      </w:r>
      <w:proofErr w:type="spellStart"/>
      <w:r w:rsidR="004F3D96" w:rsidRPr="00E572C0">
        <w:rPr>
          <w:rFonts w:ascii="Garamond" w:hAnsi="Garamond"/>
          <w:sz w:val="24"/>
          <w:szCs w:val="24"/>
        </w:rPr>
        <w:t>këtij</w:t>
      </w:r>
      <w:proofErr w:type="spellEnd"/>
      <w:r w:rsidR="004F3D96" w:rsidRPr="00E572C0">
        <w:rPr>
          <w:rFonts w:ascii="Garamond" w:hAnsi="Garamond"/>
          <w:sz w:val="24"/>
          <w:szCs w:val="24"/>
        </w:rPr>
        <w:t xml:space="preserve"> </w:t>
      </w:r>
      <w:proofErr w:type="spellStart"/>
      <w:r w:rsidR="004F3D96" w:rsidRPr="00E572C0">
        <w:rPr>
          <w:rFonts w:ascii="Garamond" w:hAnsi="Garamond"/>
          <w:sz w:val="24"/>
          <w:szCs w:val="24"/>
        </w:rPr>
        <w:t>neni</w:t>
      </w:r>
      <w:proofErr w:type="spellEnd"/>
      <w:r w:rsidR="004F3D96" w:rsidRPr="00E572C0">
        <w:rPr>
          <w:rFonts w:ascii="Garamond" w:hAnsi="Garamond"/>
          <w:sz w:val="24"/>
          <w:szCs w:val="24"/>
        </w:rPr>
        <w:t xml:space="preserve">, </w:t>
      </w:r>
      <w:proofErr w:type="spellStart"/>
      <w:r w:rsidR="004F3D96" w:rsidRPr="00E572C0">
        <w:rPr>
          <w:rFonts w:ascii="Garamond" w:hAnsi="Garamond"/>
          <w:sz w:val="24"/>
          <w:szCs w:val="24"/>
        </w:rPr>
        <w:t>përmbushin</w:t>
      </w:r>
      <w:proofErr w:type="spellEnd"/>
      <w:r w:rsidR="004F3D96" w:rsidRPr="00E572C0">
        <w:rPr>
          <w:rFonts w:ascii="Garamond" w:hAnsi="Garamond"/>
          <w:sz w:val="24"/>
          <w:szCs w:val="24"/>
        </w:rPr>
        <w:t xml:space="preserve"> </w:t>
      </w:r>
      <w:proofErr w:type="spellStart"/>
      <w:r w:rsidR="004F3D96" w:rsidRPr="00E572C0">
        <w:rPr>
          <w:rFonts w:ascii="Garamond" w:hAnsi="Garamond"/>
          <w:sz w:val="24"/>
          <w:szCs w:val="24"/>
        </w:rPr>
        <w:t>kriteret</w:t>
      </w:r>
      <w:proofErr w:type="spellEnd"/>
      <w:r w:rsidR="004F3D96" w:rsidRPr="00E572C0">
        <w:rPr>
          <w:rFonts w:ascii="Garamond" w:hAnsi="Garamond"/>
          <w:sz w:val="24"/>
          <w:szCs w:val="24"/>
        </w:rPr>
        <w:t xml:space="preserve"> e </w:t>
      </w:r>
      <w:proofErr w:type="spellStart"/>
      <w:r w:rsidR="004F3D96" w:rsidRPr="00E572C0">
        <w:rPr>
          <w:rFonts w:ascii="Garamond" w:hAnsi="Garamond"/>
          <w:sz w:val="24"/>
          <w:szCs w:val="24"/>
        </w:rPr>
        <w:t>mëposhtme</w:t>
      </w:r>
      <w:proofErr w:type="spellEnd"/>
      <w:r w:rsidRPr="00E572C0">
        <w:rPr>
          <w:rFonts w:ascii="Garamond" w:hAnsi="Garamond" w:cs="Times New Roman"/>
          <w:kern w:val="0"/>
          <w:sz w:val="24"/>
          <w:szCs w:val="24"/>
          <w:lang w:val="sq-AL"/>
        </w:rPr>
        <w:t>:</w:t>
      </w:r>
    </w:p>
    <w:p w14:paraId="191C883F" w14:textId="77777777" w:rsidR="00DD1D5D" w:rsidRPr="00E572C0" w:rsidRDefault="00DD1D5D" w:rsidP="00DD1D5D">
      <w:pPr>
        <w:autoSpaceDE w:val="0"/>
        <w:autoSpaceDN w:val="0"/>
        <w:adjustRightInd w:val="0"/>
        <w:spacing w:after="0" w:line="240" w:lineRule="auto"/>
        <w:ind w:firstLine="284"/>
        <w:jc w:val="both"/>
        <w:rPr>
          <w:rFonts w:ascii="Garamond" w:hAnsi="Garamond" w:cs="Times New Roman"/>
          <w:kern w:val="0"/>
          <w:sz w:val="24"/>
          <w:szCs w:val="24"/>
          <w:lang w:val="sq-AL"/>
        </w:rPr>
      </w:pPr>
      <w:r w:rsidRPr="00E572C0">
        <w:rPr>
          <w:rFonts w:ascii="Garamond" w:hAnsi="Garamond" w:cs="Times New Roman"/>
          <w:kern w:val="0"/>
          <w:sz w:val="24"/>
          <w:szCs w:val="24"/>
          <w:lang w:val="sq-AL"/>
        </w:rPr>
        <w:t xml:space="preserve">a) Të jetë i regjistruar si person fizik/tregtar apo juridik për ushtrimin e veprimtarisë, si strukturë akomoduese; </w:t>
      </w:r>
    </w:p>
    <w:p w14:paraId="76A3A2FD" w14:textId="77777777" w:rsidR="00DD1D5D" w:rsidRPr="00E572C0" w:rsidRDefault="00DD1D5D" w:rsidP="00DD1D5D">
      <w:pPr>
        <w:autoSpaceDE w:val="0"/>
        <w:autoSpaceDN w:val="0"/>
        <w:adjustRightInd w:val="0"/>
        <w:spacing w:after="0" w:line="240" w:lineRule="auto"/>
        <w:ind w:firstLine="284"/>
        <w:jc w:val="both"/>
        <w:rPr>
          <w:rFonts w:ascii="Garamond" w:hAnsi="Garamond" w:cs="Times New Roman"/>
          <w:kern w:val="0"/>
          <w:sz w:val="24"/>
          <w:szCs w:val="24"/>
          <w:lang w:val="sq-AL"/>
        </w:rPr>
      </w:pPr>
      <w:r w:rsidRPr="00E572C0">
        <w:rPr>
          <w:rFonts w:ascii="Garamond" w:hAnsi="Garamond" w:cs="Times New Roman"/>
          <w:kern w:val="0"/>
          <w:sz w:val="24"/>
          <w:szCs w:val="24"/>
          <w:lang w:val="sq-AL"/>
        </w:rPr>
        <w:t>b) Të disponojë një strukturë akomoduese të kategorizuar nga ministria përgjegjëse për turizmin, me hapësirë plazhi para/në afërsi të strukturës akomoduese;</w:t>
      </w:r>
    </w:p>
    <w:p w14:paraId="7EB0B666" w14:textId="77777777" w:rsidR="00DD1D5D" w:rsidRPr="00E572C0" w:rsidRDefault="00DD1D5D" w:rsidP="00DD1D5D">
      <w:pPr>
        <w:autoSpaceDE w:val="0"/>
        <w:autoSpaceDN w:val="0"/>
        <w:adjustRightInd w:val="0"/>
        <w:spacing w:after="0" w:line="240" w:lineRule="auto"/>
        <w:ind w:firstLine="284"/>
        <w:jc w:val="both"/>
        <w:rPr>
          <w:rFonts w:ascii="Garamond" w:hAnsi="Garamond" w:cs="Times New Roman"/>
          <w:kern w:val="0"/>
          <w:sz w:val="24"/>
          <w:szCs w:val="24"/>
          <w:lang w:val="sq-AL"/>
        </w:rPr>
      </w:pPr>
      <w:r w:rsidRPr="00E572C0">
        <w:rPr>
          <w:rFonts w:ascii="Garamond" w:hAnsi="Garamond" w:cs="Times New Roman"/>
          <w:kern w:val="0"/>
          <w:sz w:val="24"/>
          <w:szCs w:val="24"/>
          <w:lang w:val="sq-AL"/>
        </w:rPr>
        <w:t>c) Të ketë shlyer të gjitha detyrimet tatimore qendrore dhe detyrimet vendore;</w:t>
      </w:r>
    </w:p>
    <w:p w14:paraId="5C5255DF" w14:textId="3DF92DD2" w:rsidR="00DD1D5D" w:rsidRPr="00E572C0" w:rsidRDefault="00DD1D5D" w:rsidP="00DD1D5D">
      <w:pPr>
        <w:autoSpaceDE w:val="0"/>
        <w:autoSpaceDN w:val="0"/>
        <w:adjustRightInd w:val="0"/>
        <w:spacing w:after="0" w:line="240" w:lineRule="auto"/>
        <w:ind w:firstLine="284"/>
        <w:jc w:val="both"/>
        <w:rPr>
          <w:rFonts w:ascii="Garamond" w:hAnsi="Garamond" w:cs="Times New Roman"/>
          <w:kern w:val="0"/>
          <w:sz w:val="24"/>
          <w:szCs w:val="24"/>
          <w:lang w:val="sq-AL"/>
        </w:rPr>
      </w:pPr>
      <w:r w:rsidRPr="00E572C0">
        <w:rPr>
          <w:rFonts w:ascii="Garamond" w:hAnsi="Garamond" w:cs="Times New Roman"/>
          <w:kern w:val="0"/>
          <w:sz w:val="24"/>
          <w:szCs w:val="24"/>
          <w:lang w:val="sq-AL"/>
        </w:rPr>
        <w:t>ç)</w:t>
      </w:r>
      <w:r w:rsidR="003E18D4" w:rsidRPr="00E572C0">
        <w:rPr>
          <w:rFonts w:ascii="Garamond" w:hAnsi="Garamond" w:cs="Times New Roman"/>
          <w:kern w:val="0"/>
          <w:sz w:val="24"/>
          <w:szCs w:val="24"/>
          <w:lang w:val="sq-AL"/>
        </w:rPr>
        <w:t xml:space="preserve"> </w:t>
      </w:r>
      <w:r w:rsidRPr="00E572C0">
        <w:rPr>
          <w:rFonts w:ascii="Garamond" w:hAnsi="Garamond" w:cs="Times New Roman"/>
          <w:kern w:val="0"/>
          <w:sz w:val="24"/>
          <w:szCs w:val="24"/>
          <w:lang w:val="sq-AL"/>
        </w:rPr>
        <w:t>Të ketë një plan operimi për ushtrimin e veprimtarisë së stacionit të plazhit, duke përfshirë kushtet minimale dhe kërkesat e sigurisë për stacionin e plazhit.</w:t>
      </w:r>
    </w:p>
    <w:p w14:paraId="5DB53EBA" w14:textId="4100F97A" w:rsidR="00DD1D5D" w:rsidRPr="00E572C0" w:rsidRDefault="00DD1D5D" w:rsidP="00DD1D5D">
      <w:pPr>
        <w:autoSpaceDE w:val="0"/>
        <w:autoSpaceDN w:val="0"/>
        <w:adjustRightInd w:val="0"/>
        <w:spacing w:after="0" w:line="240" w:lineRule="auto"/>
        <w:ind w:firstLine="284"/>
        <w:jc w:val="both"/>
        <w:rPr>
          <w:rFonts w:ascii="Garamond" w:hAnsi="Garamond" w:cs="Times New Roman"/>
          <w:kern w:val="0"/>
          <w:sz w:val="24"/>
          <w:szCs w:val="24"/>
          <w:lang w:val="sq-AL"/>
        </w:rPr>
      </w:pPr>
      <w:r w:rsidRPr="00E572C0">
        <w:rPr>
          <w:rFonts w:ascii="Garamond" w:hAnsi="Garamond" w:cs="Times New Roman"/>
          <w:kern w:val="0"/>
          <w:sz w:val="24"/>
          <w:szCs w:val="24"/>
          <w:lang w:val="sq-AL"/>
        </w:rPr>
        <w:t>4.</w:t>
      </w:r>
      <w:r w:rsidR="003E18D4" w:rsidRPr="00E572C0">
        <w:rPr>
          <w:rFonts w:ascii="Garamond" w:hAnsi="Garamond" w:cs="Times New Roman"/>
          <w:kern w:val="0"/>
          <w:sz w:val="24"/>
          <w:szCs w:val="24"/>
          <w:lang w:val="sq-AL"/>
        </w:rPr>
        <w:t xml:space="preserve"> </w:t>
      </w:r>
      <w:r w:rsidRPr="00E572C0">
        <w:rPr>
          <w:rFonts w:ascii="Garamond" w:hAnsi="Garamond" w:cs="Times New Roman"/>
          <w:kern w:val="0"/>
          <w:sz w:val="24"/>
          <w:szCs w:val="24"/>
          <w:lang w:val="sq-AL"/>
        </w:rPr>
        <w:t>Autoriteti përgjegjës për shqyrtimin e kërkesave për dhënien në përdorim të stacionit të plazhit është GTSHA-ja, i cili ka në përbërje 5 (pesë) përfaqësues nga Agjencia Kombëtare e Bregdetit dhe asistohet nga sekretariati teknik. Përbërja nominale caktohet nga titullari i agjencisë.</w:t>
      </w:r>
    </w:p>
    <w:p w14:paraId="0D3442EF" w14:textId="1F1A99A5" w:rsidR="00DD1D5D" w:rsidRPr="00E572C0" w:rsidRDefault="00DD1D5D" w:rsidP="00DD1D5D">
      <w:pPr>
        <w:autoSpaceDE w:val="0"/>
        <w:autoSpaceDN w:val="0"/>
        <w:adjustRightInd w:val="0"/>
        <w:spacing w:after="0" w:line="240" w:lineRule="auto"/>
        <w:ind w:firstLine="284"/>
        <w:jc w:val="both"/>
        <w:rPr>
          <w:rFonts w:ascii="Garamond" w:hAnsi="Garamond" w:cs="Times New Roman"/>
          <w:kern w:val="0"/>
          <w:sz w:val="24"/>
          <w:szCs w:val="24"/>
          <w:lang w:val="sq-AL"/>
        </w:rPr>
      </w:pPr>
      <w:r w:rsidRPr="00E572C0">
        <w:rPr>
          <w:rFonts w:ascii="Garamond" w:hAnsi="Garamond" w:cs="Times New Roman"/>
          <w:kern w:val="0"/>
          <w:sz w:val="24"/>
          <w:szCs w:val="24"/>
          <w:lang w:val="sq-AL"/>
        </w:rPr>
        <w:t>5.</w:t>
      </w:r>
      <w:r w:rsidR="003E18D4" w:rsidRPr="00E572C0">
        <w:rPr>
          <w:rFonts w:ascii="Garamond" w:hAnsi="Garamond" w:cs="Times New Roman"/>
          <w:kern w:val="0"/>
          <w:sz w:val="24"/>
          <w:szCs w:val="24"/>
          <w:lang w:val="sq-AL"/>
        </w:rPr>
        <w:t xml:space="preserve"> </w:t>
      </w:r>
      <w:r w:rsidRPr="00E572C0">
        <w:rPr>
          <w:rFonts w:ascii="Garamond" w:hAnsi="Garamond" w:cs="Times New Roman"/>
          <w:kern w:val="0"/>
          <w:sz w:val="24"/>
          <w:szCs w:val="24"/>
          <w:lang w:val="sq-AL"/>
        </w:rPr>
        <w:t>GTSHA-ja, në dhënien në përdorim të hapësirës së plazhit, për ushtrimin e veprimtarisë së stacionit të plazhit:</w:t>
      </w:r>
    </w:p>
    <w:p w14:paraId="28F88ABD" w14:textId="3C642CEA" w:rsidR="00DD1D5D" w:rsidRPr="00E572C0" w:rsidRDefault="00DD1D5D" w:rsidP="00DD1D5D">
      <w:pPr>
        <w:autoSpaceDE w:val="0"/>
        <w:autoSpaceDN w:val="0"/>
        <w:adjustRightInd w:val="0"/>
        <w:spacing w:after="0" w:line="240" w:lineRule="auto"/>
        <w:ind w:firstLine="284"/>
        <w:jc w:val="both"/>
        <w:rPr>
          <w:rFonts w:ascii="Garamond" w:hAnsi="Garamond" w:cs="Times New Roman"/>
          <w:kern w:val="0"/>
          <w:sz w:val="24"/>
          <w:szCs w:val="24"/>
          <w:lang w:val="sq-AL"/>
        </w:rPr>
      </w:pPr>
      <w:r w:rsidRPr="00E572C0">
        <w:rPr>
          <w:rFonts w:ascii="Garamond" w:hAnsi="Garamond" w:cs="Times New Roman"/>
          <w:kern w:val="0"/>
          <w:sz w:val="24"/>
          <w:szCs w:val="24"/>
          <w:lang w:val="sq-AL"/>
        </w:rPr>
        <w:t>a)</w:t>
      </w:r>
      <w:r w:rsidR="003E18D4" w:rsidRPr="00E572C0">
        <w:rPr>
          <w:rFonts w:ascii="Garamond" w:hAnsi="Garamond" w:cs="Times New Roman"/>
          <w:kern w:val="0"/>
          <w:sz w:val="24"/>
          <w:szCs w:val="24"/>
          <w:lang w:val="sq-AL"/>
        </w:rPr>
        <w:t xml:space="preserve"> </w:t>
      </w:r>
      <w:r w:rsidRPr="00E572C0">
        <w:rPr>
          <w:rFonts w:ascii="Garamond" w:hAnsi="Garamond" w:cs="Times New Roman"/>
          <w:kern w:val="0"/>
          <w:sz w:val="24"/>
          <w:szCs w:val="24"/>
          <w:lang w:val="sq-AL"/>
        </w:rPr>
        <w:t>i jep përparësi sipas radhës:</w:t>
      </w:r>
    </w:p>
    <w:p w14:paraId="61EF4C2D" w14:textId="1DD8487A" w:rsidR="00DD1D5D" w:rsidRPr="00E572C0" w:rsidRDefault="00DD1D5D" w:rsidP="00DD1D5D">
      <w:pPr>
        <w:autoSpaceDE w:val="0"/>
        <w:autoSpaceDN w:val="0"/>
        <w:adjustRightInd w:val="0"/>
        <w:spacing w:after="0" w:line="240" w:lineRule="auto"/>
        <w:ind w:firstLine="284"/>
        <w:jc w:val="both"/>
        <w:rPr>
          <w:rFonts w:ascii="Garamond" w:hAnsi="Garamond" w:cs="Times New Roman"/>
          <w:kern w:val="0"/>
          <w:sz w:val="24"/>
          <w:szCs w:val="24"/>
          <w:lang w:val="sq-AL"/>
        </w:rPr>
      </w:pPr>
      <w:r w:rsidRPr="00E572C0">
        <w:rPr>
          <w:rFonts w:ascii="Garamond" w:hAnsi="Garamond" w:cs="Times New Roman"/>
          <w:kern w:val="0"/>
          <w:sz w:val="24"/>
          <w:szCs w:val="24"/>
          <w:lang w:val="sq-AL"/>
        </w:rPr>
        <w:lastRenderedPageBreak/>
        <w:t>i</w:t>
      </w:r>
      <w:r w:rsidR="00383EBC" w:rsidRPr="00E572C0">
        <w:rPr>
          <w:rFonts w:ascii="Garamond" w:hAnsi="Garamond" w:cs="Times New Roman"/>
          <w:kern w:val="0"/>
          <w:sz w:val="24"/>
          <w:szCs w:val="24"/>
          <w:lang w:val="sq-AL"/>
        </w:rPr>
        <w:t>.</w:t>
      </w:r>
      <w:r w:rsidR="003E18D4" w:rsidRPr="00E572C0">
        <w:rPr>
          <w:rFonts w:ascii="Garamond" w:hAnsi="Garamond" w:cs="Times New Roman"/>
          <w:kern w:val="0"/>
          <w:sz w:val="24"/>
          <w:szCs w:val="24"/>
          <w:lang w:val="sq-AL"/>
        </w:rPr>
        <w:t xml:space="preserve"> </w:t>
      </w:r>
      <w:r w:rsidRPr="00E572C0">
        <w:rPr>
          <w:rFonts w:ascii="Garamond" w:hAnsi="Garamond" w:cs="Times New Roman"/>
          <w:kern w:val="0"/>
          <w:sz w:val="24"/>
          <w:szCs w:val="24"/>
          <w:lang w:val="sq-AL"/>
        </w:rPr>
        <w:t>subjektit që disponon një strukturë akomoduese të kategorizuar nga ministria përgjegjëse për turizmin, me hapësirë plazhi para strukturës akomoduese;</w:t>
      </w:r>
    </w:p>
    <w:p w14:paraId="344A3A2F" w14:textId="272527BB" w:rsidR="00DD1D5D" w:rsidRPr="00E572C0" w:rsidRDefault="00DD1D5D" w:rsidP="00DD1D5D">
      <w:pPr>
        <w:autoSpaceDE w:val="0"/>
        <w:autoSpaceDN w:val="0"/>
        <w:adjustRightInd w:val="0"/>
        <w:spacing w:after="0" w:line="240" w:lineRule="auto"/>
        <w:ind w:firstLine="284"/>
        <w:jc w:val="both"/>
        <w:rPr>
          <w:rFonts w:ascii="Garamond" w:hAnsi="Garamond" w:cs="Times New Roman"/>
          <w:kern w:val="0"/>
          <w:sz w:val="24"/>
          <w:szCs w:val="24"/>
          <w:lang w:val="sq-AL"/>
        </w:rPr>
      </w:pPr>
      <w:r w:rsidRPr="00E572C0">
        <w:rPr>
          <w:rFonts w:ascii="Garamond" w:hAnsi="Garamond" w:cs="Times New Roman"/>
          <w:kern w:val="0"/>
          <w:sz w:val="24"/>
          <w:szCs w:val="24"/>
          <w:lang w:val="sq-AL"/>
        </w:rPr>
        <w:t>ii</w:t>
      </w:r>
      <w:r w:rsidR="00383EBC" w:rsidRPr="00E572C0">
        <w:rPr>
          <w:rFonts w:ascii="Garamond" w:hAnsi="Garamond" w:cs="Times New Roman"/>
          <w:kern w:val="0"/>
          <w:sz w:val="24"/>
          <w:szCs w:val="24"/>
          <w:lang w:val="sq-AL"/>
        </w:rPr>
        <w:t>.</w:t>
      </w:r>
      <w:r w:rsidR="003E18D4" w:rsidRPr="00E572C0">
        <w:rPr>
          <w:rFonts w:ascii="Garamond" w:hAnsi="Garamond" w:cs="Times New Roman"/>
          <w:kern w:val="0"/>
          <w:sz w:val="24"/>
          <w:szCs w:val="24"/>
          <w:lang w:val="sq-AL"/>
        </w:rPr>
        <w:t xml:space="preserve"> </w:t>
      </w:r>
      <w:r w:rsidRPr="00E572C0">
        <w:rPr>
          <w:rFonts w:ascii="Garamond" w:hAnsi="Garamond" w:cs="Times New Roman"/>
          <w:kern w:val="0"/>
          <w:sz w:val="24"/>
          <w:szCs w:val="24"/>
          <w:lang w:val="sq-AL"/>
        </w:rPr>
        <w:t>subjektit që disponon një strukturë akomoduese të kategorizuar nga ministria përgjegjëse për turizmin, me hapësirë plazhi në afërsi të strukturës akomoduese</w:t>
      </w:r>
      <w:r w:rsidR="00383EBC" w:rsidRPr="00E572C0">
        <w:rPr>
          <w:rFonts w:ascii="Garamond" w:hAnsi="Garamond" w:cs="Times New Roman"/>
          <w:kern w:val="0"/>
          <w:sz w:val="24"/>
          <w:szCs w:val="24"/>
          <w:lang w:val="sq-AL"/>
        </w:rPr>
        <w:t>;</w:t>
      </w:r>
    </w:p>
    <w:p w14:paraId="1EA6DCC4" w14:textId="77B53FA5" w:rsidR="00DD1D5D" w:rsidRPr="00E572C0" w:rsidRDefault="00DD1D5D" w:rsidP="00DD1D5D">
      <w:pPr>
        <w:autoSpaceDE w:val="0"/>
        <w:autoSpaceDN w:val="0"/>
        <w:adjustRightInd w:val="0"/>
        <w:spacing w:after="0" w:line="240" w:lineRule="auto"/>
        <w:ind w:firstLine="284"/>
        <w:jc w:val="both"/>
        <w:rPr>
          <w:rFonts w:ascii="Garamond" w:hAnsi="Garamond" w:cs="Times New Roman"/>
          <w:kern w:val="0"/>
          <w:sz w:val="24"/>
          <w:szCs w:val="24"/>
          <w:lang w:val="sq-AL"/>
        </w:rPr>
      </w:pPr>
      <w:r w:rsidRPr="00E572C0">
        <w:rPr>
          <w:rFonts w:ascii="Garamond" w:hAnsi="Garamond" w:cs="Times New Roman"/>
          <w:kern w:val="0"/>
          <w:sz w:val="24"/>
          <w:szCs w:val="24"/>
          <w:lang w:val="sq-AL"/>
        </w:rPr>
        <w:t>b)</w:t>
      </w:r>
      <w:r w:rsidR="003E18D4" w:rsidRPr="00E572C0">
        <w:rPr>
          <w:rFonts w:ascii="Garamond" w:hAnsi="Garamond" w:cs="Times New Roman"/>
          <w:kern w:val="0"/>
          <w:sz w:val="24"/>
          <w:szCs w:val="24"/>
          <w:lang w:val="sq-AL"/>
        </w:rPr>
        <w:t xml:space="preserve"> </w:t>
      </w:r>
      <w:r w:rsidRPr="00E572C0">
        <w:rPr>
          <w:rFonts w:ascii="Garamond" w:hAnsi="Garamond" w:cs="Times New Roman"/>
          <w:kern w:val="0"/>
          <w:sz w:val="24"/>
          <w:szCs w:val="24"/>
          <w:lang w:val="sq-AL"/>
        </w:rPr>
        <w:t>cakton dhe miraton numrin e çadrave, në varësi të numrit të dhomave të deklaruara nga subjekti. Për përcaktimin e numrit të çadrave GTSHA-ja mban në konsideratë numrin e dhomave të strukturës akomoduese, duke e llogaritur në raportin 1 dhomë, 2 çadra.</w:t>
      </w:r>
    </w:p>
    <w:p w14:paraId="02700DD2" w14:textId="5C040AEA" w:rsidR="00DD1D5D" w:rsidRPr="00E572C0" w:rsidRDefault="00DD1D5D" w:rsidP="00DD1D5D">
      <w:pPr>
        <w:autoSpaceDE w:val="0"/>
        <w:autoSpaceDN w:val="0"/>
        <w:adjustRightInd w:val="0"/>
        <w:spacing w:after="0" w:line="240" w:lineRule="auto"/>
        <w:ind w:firstLine="284"/>
        <w:jc w:val="both"/>
        <w:rPr>
          <w:rFonts w:ascii="Garamond" w:hAnsi="Garamond" w:cs="Times New Roman"/>
          <w:kern w:val="0"/>
          <w:sz w:val="24"/>
          <w:szCs w:val="24"/>
          <w:lang w:val="sq-AL"/>
        </w:rPr>
      </w:pPr>
      <w:r w:rsidRPr="00E572C0">
        <w:rPr>
          <w:rFonts w:ascii="Garamond" w:hAnsi="Garamond" w:cs="Times New Roman"/>
          <w:kern w:val="0"/>
          <w:sz w:val="24"/>
          <w:szCs w:val="24"/>
          <w:lang w:val="sq-AL"/>
        </w:rPr>
        <w:t>6.</w:t>
      </w:r>
      <w:r w:rsidR="003E18D4" w:rsidRPr="00E572C0">
        <w:rPr>
          <w:rFonts w:ascii="Garamond" w:hAnsi="Garamond" w:cs="Times New Roman"/>
          <w:kern w:val="0"/>
          <w:sz w:val="24"/>
          <w:szCs w:val="24"/>
          <w:lang w:val="sq-AL"/>
        </w:rPr>
        <w:t xml:space="preserve"> </w:t>
      </w:r>
      <w:r w:rsidRPr="00E572C0">
        <w:rPr>
          <w:rFonts w:ascii="Garamond" w:hAnsi="Garamond" w:cs="Times New Roman"/>
          <w:kern w:val="0"/>
          <w:sz w:val="24"/>
          <w:szCs w:val="24"/>
          <w:lang w:val="sq-AL"/>
        </w:rPr>
        <w:t>Subjekti që plotëson kriteret e parashikuara në pikën 3, të këtij neni, aplikon në portalin “</w:t>
      </w:r>
      <w:r w:rsidRPr="00E572C0">
        <w:rPr>
          <w:rFonts w:ascii="Garamond" w:hAnsi="Garamond" w:cs="Times New Roman"/>
          <w:i/>
          <w:iCs/>
          <w:kern w:val="0"/>
          <w:sz w:val="24"/>
          <w:szCs w:val="24"/>
          <w:lang w:val="sq-AL"/>
        </w:rPr>
        <w:t>e-Albania</w:t>
      </w:r>
      <w:r w:rsidRPr="00E572C0">
        <w:rPr>
          <w:rFonts w:ascii="Garamond" w:hAnsi="Garamond" w:cs="Times New Roman"/>
          <w:kern w:val="0"/>
          <w:sz w:val="24"/>
          <w:szCs w:val="24"/>
          <w:lang w:val="sq-AL"/>
        </w:rPr>
        <w:t>” për marrjen në përdorim të hapësirës së plazhit për ushtrimin e veprimtarisë si stacion plazhi, brenda afatit/eve të përcaktuar/a, në njoftimin në faqen zyrtare të Ministrisë së Turizmit dhe Mjedisit.</w:t>
      </w:r>
    </w:p>
    <w:p w14:paraId="1FCED0C3" w14:textId="77777777" w:rsidR="00DD1D5D" w:rsidRPr="00E572C0" w:rsidRDefault="00DD1D5D" w:rsidP="00DD1D5D">
      <w:pPr>
        <w:autoSpaceDE w:val="0"/>
        <w:autoSpaceDN w:val="0"/>
        <w:adjustRightInd w:val="0"/>
        <w:spacing w:after="0" w:line="240" w:lineRule="auto"/>
        <w:ind w:firstLine="284"/>
        <w:jc w:val="both"/>
        <w:rPr>
          <w:rFonts w:ascii="Garamond" w:hAnsi="Garamond" w:cs="Times New Roman"/>
          <w:kern w:val="0"/>
          <w:sz w:val="24"/>
          <w:szCs w:val="24"/>
          <w:lang w:val="sq-AL"/>
        </w:rPr>
      </w:pPr>
      <w:r w:rsidRPr="00E572C0">
        <w:rPr>
          <w:rFonts w:ascii="Garamond" w:hAnsi="Garamond" w:cs="Times New Roman"/>
          <w:kern w:val="0"/>
          <w:sz w:val="24"/>
          <w:szCs w:val="24"/>
          <w:lang w:val="sq-AL"/>
        </w:rPr>
        <w:t>7. Në fazën e parë të aplikimit, subjekti ngarkon në portalin “</w:t>
      </w:r>
      <w:r w:rsidRPr="00E572C0">
        <w:rPr>
          <w:rFonts w:ascii="Garamond" w:hAnsi="Garamond" w:cs="Times New Roman"/>
          <w:i/>
          <w:iCs/>
          <w:kern w:val="0"/>
          <w:sz w:val="24"/>
          <w:szCs w:val="24"/>
          <w:lang w:val="sq-AL"/>
        </w:rPr>
        <w:t>e-Albania</w:t>
      </w:r>
      <w:r w:rsidRPr="00E572C0">
        <w:rPr>
          <w:rFonts w:ascii="Garamond" w:hAnsi="Garamond" w:cs="Times New Roman"/>
          <w:kern w:val="0"/>
          <w:sz w:val="24"/>
          <w:szCs w:val="24"/>
          <w:lang w:val="sq-AL"/>
        </w:rPr>
        <w:t>” dokumentacionin e mëposhtëm:</w:t>
      </w:r>
    </w:p>
    <w:p w14:paraId="5C2B8768" w14:textId="536FD947" w:rsidR="00DD1D5D" w:rsidRPr="00E572C0" w:rsidRDefault="00DD1D5D" w:rsidP="00DD1D5D">
      <w:pPr>
        <w:autoSpaceDE w:val="0"/>
        <w:autoSpaceDN w:val="0"/>
        <w:adjustRightInd w:val="0"/>
        <w:spacing w:after="0" w:line="240" w:lineRule="auto"/>
        <w:ind w:firstLine="284"/>
        <w:jc w:val="both"/>
        <w:rPr>
          <w:rFonts w:ascii="Garamond" w:hAnsi="Garamond" w:cs="Times New Roman"/>
          <w:kern w:val="0"/>
          <w:sz w:val="24"/>
          <w:szCs w:val="24"/>
          <w:lang w:val="sq-AL"/>
        </w:rPr>
      </w:pPr>
      <w:r w:rsidRPr="00E572C0">
        <w:rPr>
          <w:rFonts w:ascii="Garamond" w:hAnsi="Garamond" w:cs="Times New Roman"/>
          <w:kern w:val="0"/>
          <w:sz w:val="24"/>
          <w:szCs w:val="24"/>
          <w:lang w:val="sq-AL"/>
        </w:rPr>
        <w:t xml:space="preserve">a) </w:t>
      </w:r>
      <w:r w:rsidR="006D5A8B" w:rsidRPr="00E572C0">
        <w:rPr>
          <w:rFonts w:ascii="Garamond" w:hAnsi="Garamond" w:cs="Times New Roman"/>
          <w:kern w:val="0"/>
          <w:sz w:val="24"/>
          <w:szCs w:val="24"/>
          <w:lang w:val="sq-AL"/>
        </w:rPr>
        <w:t xml:space="preserve">formularin </w:t>
      </w:r>
      <w:r w:rsidRPr="00E572C0">
        <w:rPr>
          <w:rFonts w:ascii="Garamond" w:hAnsi="Garamond" w:cs="Times New Roman"/>
          <w:kern w:val="0"/>
          <w:sz w:val="24"/>
          <w:szCs w:val="24"/>
          <w:lang w:val="sq-AL"/>
        </w:rPr>
        <w:t xml:space="preserve">e kërkesës </w:t>
      </w:r>
      <w:r w:rsidRPr="00E572C0">
        <w:rPr>
          <w:rFonts w:ascii="Garamond" w:hAnsi="Garamond" w:cs="Times New Roman"/>
          <w:i/>
          <w:iCs/>
          <w:kern w:val="0"/>
          <w:sz w:val="24"/>
          <w:szCs w:val="24"/>
          <w:lang w:val="sq-AL"/>
        </w:rPr>
        <w:t>on-line</w:t>
      </w:r>
      <w:r w:rsidRPr="00E572C0">
        <w:rPr>
          <w:rFonts w:ascii="Garamond" w:hAnsi="Garamond" w:cs="Times New Roman"/>
          <w:kern w:val="0"/>
          <w:sz w:val="24"/>
          <w:szCs w:val="24"/>
          <w:lang w:val="sq-AL"/>
        </w:rPr>
        <w:t>, sipas numrit përkatës identifikues të stacionit të plazhit, duke specifikuar kapacitetin e strukturës akomoduese, numrin e dhomave;</w:t>
      </w:r>
    </w:p>
    <w:p w14:paraId="0CF684F7" w14:textId="3A4B1A54" w:rsidR="00DD1D5D" w:rsidRPr="00E572C0" w:rsidRDefault="00DD1D5D" w:rsidP="00DD1D5D">
      <w:pPr>
        <w:autoSpaceDE w:val="0"/>
        <w:autoSpaceDN w:val="0"/>
        <w:adjustRightInd w:val="0"/>
        <w:spacing w:after="0" w:line="240" w:lineRule="auto"/>
        <w:ind w:firstLine="284"/>
        <w:jc w:val="both"/>
        <w:rPr>
          <w:rFonts w:ascii="Garamond" w:hAnsi="Garamond" w:cs="Times New Roman"/>
          <w:kern w:val="0"/>
          <w:sz w:val="24"/>
          <w:szCs w:val="24"/>
          <w:lang w:val="sq-AL"/>
        </w:rPr>
      </w:pPr>
      <w:r w:rsidRPr="00E572C0">
        <w:rPr>
          <w:rFonts w:ascii="Garamond" w:hAnsi="Garamond" w:cs="Times New Roman"/>
          <w:kern w:val="0"/>
          <w:sz w:val="24"/>
          <w:szCs w:val="24"/>
          <w:lang w:val="sq-AL"/>
        </w:rPr>
        <w:t xml:space="preserve">b) </w:t>
      </w:r>
      <w:r w:rsidR="006D5A8B" w:rsidRPr="00E572C0">
        <w:rPr>
          <w:rFonts w:ascii="Garamond" w:hAnsi="Garamond" w:cs="Times New Roman"/>
          <w:kern w:val="0"/>
          <w:sz w:val="24"/>
          <w:szCs w:val="24"/>
          <w:lang w:val="sq-AL"/>
        </w:rPr>
        <w:t xml:space="preserve">planin </w:t>
      </w:r>
      <w:r w:rsidRPr="00E572C0">
        <w:rPr>
          <w:rFonts w:ascii="Garamond" w:hAnsi="Garamond" w:cs="Times New Roman"/>
          <w:kern w:val="0"/>
          <w:sz w:val="24"/>
          <w:szCs w:val="24"/>
          <w:lang w:val="sq-AL"/>
        </w:rPr>
        <w:t xml:space="preserve">e operimit për ushtrimin e veprimtarisë, si stacion plazhi, sipas formatit të publikuar </w:t>
      </w:r>
      <w:r w:rsidRPr="00E572C0">
        <w:rPr>
          <w:rFonts w:ascii="Garamond" w:hAnsi="Garamond" w:cs="Times New Roman"/>
          <w:i/>
          <w:iCs/>
          <w:kern w:val="0"/>
          <w:sz w:val="24"/>
          <w:szCs w:val="24"/>
          <w:lang w:val="sq-AL"/>
        </w:rPr>
        <w:t>on-line</w:t>
      </w:r>
      <w:r w:rsidRPr="00E572C0">
        <w:rPr>
          <w:rFonts w:ascii="Garamond" w:hAnsi="Garamond" w:cs="Times New Roman"/>
          <w:kern w:val="0"/>
          <w:sz w:val="24"/>
          <w:szCs w:val="24"/>
          <w:lang w:val="sq-AL"/>
        </w:rPr>
        <w:t>;</w:t>
      </w:r>
    </w:p>
    <w:p w14:paraId="6857A596" w14:textId="7639C398" w:rsidR="00DD1D5D" w:rsidRPr="00E572C0" w:rsidRDefault="00DD1D5D" w:rsidP="00DD1D5D">
      <w:pPr>
        <w:autoSpaceDE w:val="0"/>
        <w:autoSpaceDN w:val="0"/>
        <w:adjustRightInd w:val="0"/>
        <w:spacing w:after="0" w:line="240" w:lineRule="auto"/>
        <w:ind w:firstLine="284"/>
        <w:jc w:val="both"/>
        <w:rPr>
          <w:rFonts w:ascii="Garamond" w:hAnsi="Garamond" w:cs="Times New Roman"/>
          <w:kern w:val="0"/>
          <w:sz w:val="24"/>
          <w:szCs w:val="24"/>
          <w:lang w:val="sq-AL"/>
        </w:rPr>
      </w:pPr>
      <w:r w:rsidRPr="00E572C0">
        <w:rPr>
          <w:rFonts w:ascii="Garamond" w:hAnsi="Garamond" w:cs="Times New Roman"/>
          <w:kern w:val="0"/>
          <w:sz w:val="24"/>
          <w:szCs w:val="24"/>
          <w:lang w:val="sq-AL"/>
        </w:rPr>
        <w:t>c)</w:t>
      </w:r>
      <w:r w:rsidR="003E18D4" w:rsidRPr="00E572C0">
        <w:rPr>
          <w:rFonts w:ascii="Garamond" w:hAnsi="Garamond" w:cs="Times New Roman"/>
          <w:kern w:val="0"/>
          <w:sz w:val="24"/>
          <w:szCs w:val="24"/>
          <w:lang w:val="sq-AL"/>
        </w:rPr>
        <w:t xml:space="preserve"> </w:t>
      </w:r>
      <w:r w:rsidR="006D5A8B" w:rsidRPr="00E572C0">
        <w:rPr>
          <w:rFonts w:ascii="Garamond" w:hAnsi="Garamond" w:cs="Times New Roman"/>
          <w:kern w:val="0"/>
          <w:sz w:val="24"/>
          <w:szCs w:val="24"/>
          <w:lang w:val="sq-AL"/>
        </w:rPr>
        <w:t xml:space="preserve">foto </w:t>
      </w:r>
      <w:r w:rsidRPr="00E572C0">
        <w:rPr>
          <w:rFonts w:ascii="Garamond" w:hAnsi="Garamond" w:cs="Times New Roman"/>
          <w:kern w:val="0"/>
          <w:sz w:val="24"/>
          <w:szCs w:val="24"/>
          <w:lang w:val="sq-AL"/>
        </w:rPr>
        <w:t>të jashtme të qarta të strukturës akomoduese, të cilat identifikojnë strukturën akomoduese, në raport me hapësirën e plazhit, si dhe foto të qarta të hapësirës së plazhit, për të cilën aplikohet:</w:t>
      </w:r>
    </w:p>
    <w:p w14:paraId="05784BA1" w14:textId="0E68BA37" w:rsidR="00DD1D5D" w:rsidRPr="00E572C0" w:rsidRDefault="00DD1D5D" w:rsidP="00DD1D5D">
      <w:pPr>
        <w:autoSpaceDE w:val="0"/>
        <w:autoSpaceDN w:val="0"/>
        <w:adjustRightInd w:val="0"/>
        <w:spacing w:after="0" w:line="240" w:lineRule="auto"/>
        <w:ind w:firstLine="284"/>
        <w:jc w:val="both"/>
        <w:rPr>
          <w:rFonts w:ascii="Garamond" w:hAnsi="Garamond" w:cs="Times New Roman"/>
          <w:kern w:val="0"/>
          <w:sz w:val="24"/>
          <w:szCs w:val="24"/>
          <w:lang w:val="sq-AL"/>
        </w:rPr>
      </w:pPr>
      <w:r w:rsidRPr="00E572C0">
        <w:rPr>
          <w:rFonts w:ascii="Garamond" w:hAnsi="Garamond" w:cs="Times New Roman"/>
          <w:kern w:val="0"/>
          <w:sz w:val="24"/>
          <w:szCs w:val="24"/>
          <w:lang w:val="sq-AL"/>
        </w:rPr>
        <w:t>ç)</w:t>
      </w:r>
      <w:r w:rsidR="003E18D4" w:rsidRPr="00E572C0">
        <w:rPr>
          <w:rFonts w:ascii="Garamond" w:hAnsi="Garamond" w:cs="Times New Roman"/>
          <w:kern w:val="0"/>
          <w:sz w:val="24"/>
          <w:szCs w:val="24"/>
          <w:lang w:val="sq-AL"/>
        </w:rPr>
        <w:t xml:space="preserve"> </w:t>
      </w:r>
      <w:r w:rsidR="006D5A8B" w:rsidRPr="00E572C0">
        <w:rPr>
          <w:rFonts w:ascii="Garamond" w:hAnsi="Garamond" w:cs="Times New Roman"/>
          <w:kern w:val="0"/>
          <w:sz w:val="24"/>
          <w:szCs w:val="24"/>
          <w:lang w:val="sq-AL"/>
        </w:rPr>
        <w:t xml:space="preserve">vetëdeklarimin </w:t>
      </w:r>
      <w:r w:rsidRPr="00E572C0">
        <w:rPr>
          <w:rFonts w:ascii="Garamond" w:hAnsi="Garamond" w:cs="Times New Roman"/>
          <w:kern w:val="0"/>
          <w:sz w:val="24"/>
          <w:szCs w:val="24"/>
          <w:lang w:val="sq-AL"/>
        </w:rPr>
        <w:t>se subjekti është njohur me kushtet, kriteret dhe kërkesat për ushtrimin e veprimtarisë së stacionit të plazhit dhe mban përgjegjësi të plotë për plotësimin dhe zbatimin tyre, sipas ligjeve dhe akteve nënligjore në fuqi.</w:t>
      </w:r>
    </w:p>
    <w:p w14:paraId="72FA14AF" w14:textId="5335A957" w:rsidR="00DD1D5D" w:rsidRPr="00E572C0" w:rsidRDefault="00DD1D5D" w:rsidP="00DD1D5D">
      <w:pPr>
        <w:autoSpaceDE w:val="0"/>
        <w:autoSpaceDN w:val="0"/>
        <w:adjustRightInd w:val="0"/>
        <w:spacing w:after="0" w:line="240" w:lineRule="auto"/>
        <w:ind w:firstLine="284"/>
        <w:jc w:val="both"/>
        <w:rPr>
          <w:rFonts w:ascii="Garamond" w:hAnsi="Garamond" w:cs="Times New Roman"/>
          <w:kern w:val="0"/>
          <w:sz w:val="24"/>
          <w:szCs w:val="24"/>
          <w:lang w:val="sq-AL"/>
        </w:rPr>
      </w:pPr>
      <w:r w:rsidRPr="00E572C0">
        <w:rPr>
          <w:rFonts w:ascii="Garamond" w:hAnsi="Garamond" w:cs="Times New Roman"/>
          <w:kern w:val="0"/>
          <w:sz w:val="24"/>
          <w:szCs w:val="24"/>
          <w:lang w:val="sq-AL"/>
        </w:rPr>
        <w:t>8.</w:t>
      </w:r>
      <w:r w:rsidR="003E18D4" w:rsidRPr="00E572C0">
        <w:rPr>
          <w:rFonts w:ascii="Garamond" w:hAnsi="Garamond" w:cs="Times New Roman"/>
          <w:kern w:val="0"/>
          <w:sz w:val="24"/>
          <w:szCs w:val="24"/>
          <w:lang w:val="sq-AL"/>
        </w:rPr>
        <w:t xml:space="preserve"> </w:t>
      </w:r>
      <w:r w:rsidRPr="00E572C0">
        <w:rPr>
          <w:rFonts w:ascii="Garamond" w:hAnsi="Garamond" w:cs="Times New Roman"/>
          <w:kern w:val="0"/>
          <w:sz w:val="24"/>
          <w:szCs w:val="24"/>
          <w:lang w:val="sq-AL"/>
        </w:rPr>
        <w:t>GTSHA-ja, për shqyrtimin e kërkesave, ndjek procedurën e mëposhtme:</w:t>
      </w:r>
    </w:p>
    <w:p w14:paraId="7EF87C6D" w14:textId="6E8270CC" w:rsidR="00DD1D5D" w:rsidRPr="00E572C0" w:rsidRDefault="00DD1D5D" w:rsidP="00DD1D5D">
      <w:pPr>
        <w:autoSpaceDE w:val="0"/>
        <w:autoSpaceDN w:val="0"/>
        <w:adjustRightInd w:val="0"/>
        <w:spacing w:after="0" w:line="240" w:lineRule="auto"/>
        <w:ind w:firstLine="284"/>
        <w:jc w:val="both"/>
        <w:rPr>
          <w:rFonts w:ascii="Garamond" w:hAnsi="Garamond" w:cs="Times New Roman"/>
          <w:kern w:val="0"/>
          <w:sz w:val="24"/>
          <w:szCs w:val="24"/>
          <w:lang w:val="sq-AL"/>
        </w:rPr>
      </w:pPr>
      <w:r w:rsidRPr="00E572C0">
        <w:rPr>
          <w:rFonts w:ascii="Garamond" w:hAnsi="Garamond" w:cs="Times New Roman"/>
          <w:kern w:val="0"/>
          <w:sz w:val="24"/>
          <w:szCs w:val="24"/>
          <w:lang w:val="sq-AL"/>
        </w:rPr>
        <w:t>a)</w:t>
      </w:r>
      <w:r w:rsidR="003E18D4" w:rsidRPr="00E572C0">
        <w:rPr>
          <w:rFonts w:ascii="Garamond" w:hAnsi="Garamond" w:cs="Times New Roman"/>
          <w:kern w:val="0"/>
          <w:sz w:val="24"/>
          <w:szCs w:val="24"/>
          <w:lang w:val="sq-AL"/>
        </w:rPr>
        <w:t xml:space="preserve"> </w:t>
      </w:r>
      <w:r w:rsidR="006D5A8B" w:rsidRPr="00E572C0">
        <w:rPr>
          <w:rFonts w:ascii="Garamond" w:hAnsi="Garamond" w:cs="Times New Roman"/>
          <w:kern w:val="0"/>
          <w:sz w:val="24"/>
          <w:szCs w:val="24"/>
          <w:lang w:val="sq-AL"/>
        </w:rPr>
        <w:t xml:space="preserve">shqyrton </w:t>
      </w:r>
      <w:r w:rsidRPr="00E572C0">
        <w:rPr>
          <w:rFonts w:ascii="Garamond" w:hAnsi="Garamond" w:cs="Times New Roman"/>
          <w:kern w:val="0"/>
          <w:sz w:val="24"/>
          <w:szCs w:val="24"/>
          <w:lang w:val="sq-AL"/>
        </w:rPr>
        <w:t xml:space="preserve">dokumentacionin e paraqitur brenda 7 (shtatë) ditëve. Në rast se konstatohet mungesë apo pasaktësi dokumentacioni, njofton menjëherë subjektin nëpërmjet portalit </w:t>
      </w:r>
      <w:r w:rsidRPr="00E572C0">
        <w:rPr>
          <w:rFonts w:ascii="Garamond" w:hAnsi="Garamond" w:cs="Times New Roman"/>
          <w:i/>
          <w:iCs/>
          <w:kern w:val="0"/>
          <w:sz w:val="24"/>
          <w:szCs w:val="24"/>
          <w:lang w:val="sq-AL"/>
        </w:rPr>
        <w:t>e-Albania</w:t>
      </w:r>
      <w:r w:rsidRPr="00E572C0">
        <w:rPr>
          <w:rFonts w:ascii="Garamond" w:hAnsi="Garamond" w:cs="Times New Roman"/>
          <w:kern w:val="0"/>
          <w:sz w:val="24"/>
          <w:szCs w:val="24"/>
          <w:lang w:val="sq-AL"/>
        </w:rPr>
        <w:t xml:space="preserve"> për plotësimin e dokumentacionit të nevojshëm. Subjekti plotëson dokumentacionin e nevojshëm brenda 30 (tridhjetë) ditëve nga marrja e njoftimit;</w:t>
      </w:r>
    </w:p>
    <w:p w14:paraId="1DCA4F5F" w14:textId="391AC72D" w:rsidR="00DD1D5D" w:rsidRPr="00E572C0" w:rsidRDefault="00DD1D5D" w:rsidP="00DD1D5D">
      <w:pPr>
        <w:autoSpaceDE w:val="0"/>
        <w:autoSpaceDN w:val="0"/>
        <w:adjustRightInd w:val="0"/>
        <w:spacing w:after="0" w:line="240" w:lineRule="auto"/>
        <w:ind w:firstLine="284"/>
        <w:jc w:val="both"/>
        <w:rPr>
          <w:rFonts w:ascii="Garamond" w:hAnsi="Garamond" w:cs="Times New Roman"/>
          <w:kern w:val="0"/>
          <w:sz w:val="24"/>
          <w:szCs w:val="24"/>
          <w:lang w:val="sq-AL"/>
        </w:rPr>
      </w:pPr>
      <w:r w:rsidRPr="00E572C0">
        <w:rPr>
          <w:rFonts w:ascii="Garamond" w:hAnsi="Garamond" w:cs="Times New Roman"/>
          <w:kern w:val="0"/>
          <w:sz w:val="24"/>
          <w:szCs w:val="24"/>
          <w:lang w:val="sq-AL"/>
        </w:rPr>
        <w:t>b)</w:t>
      </w:r>
      <w:r w:rsidR="003E18D4" w:rsidRPr="00E572C0">
        <w:rPr>
          <w:rFonts w:ascii="Garamond" w:hAnsi="Garamond" w:cs="Times New Roman"/>
          <w:kern w:val="0"/>
          <w:sz w:val="24"/>
          <w:szCs w:val="24"/>
          <w:lang w:val="sq-AL"/>
        </w:rPr>
        <w:t xml:space="preserve"> </w:t>
      </w:r>
      <w:r w:rsidR="006D5A8B" w:rsidRPr="00E572C0">
        <w:rPr>
          <w:rFonts w:ascii="Garamond" w:hAnsi="Garamond" w:cs="Times New Roman"/>
          <w:kern w:val="0"/>
          <w:sz w:val="24"/>
          <w:szCs w:val="24"/>
          <w:lang w:val="sq-AL"/>
        </w:rPr>
        <w:t xml:space="preserve">në </w:t>
      </w:r>
      <w:r w:rsidRPr="00E572C0">
        <w:rPr>
          <w:rFonts w:ascii="Garamond" w:hAnsi="Garamond" w:cs="Times New Roman"/>
          <w:kern w:val="0"/>
          <w:sz w:val="24"/>
          <w:szCs w:val="24"/>
          <w:lang w:val="sq-AL"/>
        </w:rPr>
        <w:t>rast se subjekti nuk plotëson dokumentacionin brenda afatit të kërkuar, kërkesa konsiderohet si e paregjistruar dhe i kthehet subjektit bashkë me aktet e tjera nëpërmjet portalit “</w:t>
      </w:r>
      <w:r w:rsidRPr="00E572C0">
        <w:rPr>
          <w:rFonts w:ascii="Garamond" w:hAnsi="Garamond" w:cs="Times New Roman"/>
          <w:i/>
          <w:iCs/>
          <w:kern w:val="0"/>
          <w:sz w:val="24"/>
          <w:szCs w:val="24"/>
          <w:lang w:val="sq-AL"/>
        </w:rPr>
        <w:t>e-Albania</w:t>
      </w:r>
      <w:r w:rsidRPr="00E572C0">
        <w:rPr>
          <w:rFonts w:ascii="Garamond" w:hAnsi="Garamond" w:cs="Times New Roman"/>
          <w:kern w:val="0"/>
          <w:sz w:val="24"/>
          <w:szCs w:val="24"/>
          <w:lang w:val="sq-AL"/>
        </w:rPr>
        <w:t xml:space="preserve">”; </w:t>
      </w:r>
    </w:p>
    <w:p w14:paraId="7553A708" w14:textId="1108FA3D" w:rsidR="00DD1D5D" w:rsidRPr="00E572C0" w:rsidRDefault="00DD1D5D" w:rsidP="00DD1D5D">
      <w:pPr>
        <w:autoSpaceDE w:val="0"/>
        <w:autoSpaceDN w:val="0"/>
        <w:adjustRightInd w:val="0"/>
        <w:spacing w:after="0" w:line="240" w:lineRule="auto"/>
        <w:ind w:firstLine="284"/>
        <w:jc w:val="both"/>
        <w:rPr>
          <w:rFonts w:ascii="Garamond" w:hAnsi="Garamond" w:cs="Times New Roman"/>
          <w:kern w:val="0"/>
          <w:sz w:val="24"/>
          <w:szCs w:val="24"/>
          <w:lang w:val="sq-AL"/>
        </w:rPr>
      </w:pPr>
      <w:r w:rsidRPr="00E572C0">
        <w:rPr>
          <w:rFonts w:ascii="Garamond" w:hAnsi="Garamond" w:cs="Times New Roman"/>
          <w:kern w:val="0"/>
          <w:sz w:val="24"/>
          <w:szCs w:val="24"/>
          <w:lang w:val="sq-AL"/>
        </w:rPr>
        <w:t>c)</w:t>
      </w:r>
      <w:r w:rsidR="003E18D4" w:rsidRPr="00E572C0">
        <w:rPr>
          <w:rFonts w:ascii="Garamond" w:hAnsi="Garamond" w:cs="Times New Roman"/>
          <w:kern w:val="0"/>
          <w:sz w:val="24"/>
          <w:szCs w:val="24"/>
          <w:lang w:val="sq-AL"/>
        </w:rPr>
        <w:t xml:space="preserve"> </w:t>
      </w:r>
      <w:r w:rsidR="006D5A8B" w:rsidRPr="00E572C0">
        <w:rPr>
          <w:rFonts w:ascii="Garamond" w:hAnsi="Garamond" w:cs="Times New Roman"/>
          <w:kern w:val="0"/>
          <w:sz w:val="24"/>
          <w:szCs w:val="24"/>
          <w:lang w:val="sq-AL"/>
        </w:rPr>
        <w:t xml:space="preserve">në </w:t>
      </w:r>
      <w:r w:rsidRPr="00E572C0">
        <w:rPr>
          <w:rFonts w:ascii="Garamond" w:hAnsi="Garamond" w:cs="Times New Roman"/>
          <w:kern w:val="0"/>
          <w:sz w:val="24"/>
          <w:szCs w:val="24"/>
          <w:lang w:val="sq-AL"/>
        </w:rPr>
        <w:t>rast se subjekti i plotëson kriteret dhe dokumentacioni i paraqitur rezulton i plotë, GTSHA-ja njofton subjektin nëpërmjet portalit</w:t>
      </w:r>
      <w:r w:rsidR="003E18D4" w:rsidRPr="00E572C0">
        <w:rPr>
          <w:rFonts w:ascii="Garamond" w:hAnsi="Garamond" w:cs="Times New Roman"/>
          <w:kern w:val="0"/>
          <w:sz w:val="24"/>
          <w:szCs w:val="24"/>
          <w:lang w:val="sq-AL"/>
        </w:rPr>
        <w:t xml:space="preserve"> </w:t>
      </w:r>
      <w:r w:rsidRPr="00E572C0">
        <w:rPr>
          <w:rFonts w:ascii="Garamond" w:hAnsi="Garamond" w:cs="Times New Roman"/>
          <w:kern w:val="0"/>
          <w:sz w:val="24"/>
          <w:szCs w:val="24"/>
          <w:lang w:val="sq-AL"/>
        </w:rPr>
        <w:t>“</w:t>
      </w:r>
      <w:r w:rsidRPr="00E572C0">
        <w:rPr>
          <w:rFonts w:ascii="Garamond" w:hAnsi="Garamond" w:cs="Times New Roman"/>
          <w:i/>
          <w:iCs/>
          <w:kern w:val="0"/>
          <w:sz w:val="24"/>
          <w:szCs w:val="24"/>
          <w:lang w:val="sq-AL"/>
        </w:rPr>
        <w:t>e-Albania</w:t>
      </w:r>
      <w:r w:rsidRPr="00E572C0">
        <w:rPr>
          <w:rFonts w:ascii="Garamond" w:hAnsi="Garamond" w:cs="Times New Roman"/>
          <w:kern w:val="0"/>
          <w:sz w:val="24"/>
          <w:szCs w:val="24"/>
          <w:lang w:val="sq-AL"/>
        </w:rPr>
        <w:t>” për fazën e dytë të procedurës dhe njofton elektronikisht njësinë përkatëse të vetëqeverisjes vendore, që subjekti është kualifikuar në fazën e parë.</w:t>
      </w:r>
    </w:p>
    <w:p w14:paraId="253BCE9A" w14:textId="782DB104" w:rsidR="00DD1D5D" w:rsidRPr="00E572C0" w:rsidRDefault="00DD1D5D" w:rsidP="00DD1D5D">
      <w:pPr>
        <w:autoSpaceDE w:val="0"/>
        <w:autoSpaceDN w:val="0"/>
        <w:adjustRightInd w:val="0"/>
        <w:spacing w:after="0" w:line="240" w:lineRule="auto"/>
        <w:ind w:firstLine="284"/>
        <w:jc w:val="both"/>
        <w:rPr>
          <w:rFonts w:ascii="Garamond" w:hAnsi="Garamond" w:cs="Times New Roman"/>
          <w:kern w:val="0"/>
          <w:sz w:val="24"/>
          <w:szCs w:val="24"/>
          <w:lang w:val="sq-AL"/>
        </w:rPr>
      </w:pPr>
      <w:r w:rsidRPr="00E572C0">
        <w:rPr>
          <w:rFonts w:ascii="Garamond" w:hAnsi="Garamond" w:cs="Times New Roman"/>
          <w:kern w:val="0"/>
          <w:sz w:val="24"/>
          <w:szCs w:val="24"/>
          <w:lang w:val="sq-AL"/>
        </w:rPr>
        <w:t>9.</w:t>
      </w:r>
      <w:r w:rsidR="003E18D4" w:rsidRPr="00E572C0">
        <w:rPr>
          <w:rFonts w:ascii="Garamond" w:hAnsi="Garamond" w:cs="Times New Roman"/>
          <w:kern w:val="0"/>
          <w:sz w:val="24"/>
          <w:szCs w:val="24"/>
          <w:lang w:val="sq-AL"/>
        </w:rPr>
        <w:t xml:space="preserve"> </w:t>
      </w:r>
      <w:r w:rsidRPr="00E572C0">
        <w:rPr>
          <w:rFonts w:ascii="Garamond" w:hAnsi="Garamond" w:cs="Times New Roman"/>
          <w:kern w:val="0"/>
          <w:sz w:val="24"/>
          <w:szCs w:val="24"/>
          <w:lang w:val="sq-AL"/>
        </w:rPr>
        <w:t>Në fazën e dytë të aplikimit subjekti, brenda datës 31 mars, ngarkon në portalin “</w:t>
      </w:r>
      <w:r w:rsidRPr="00E572C0">
        <w:rPr>
          <w:rFonts w:ascii="Garamond" w:hAnsi="Garamond" w:cs="Times New Roman"/>
          <w:i/>
          <w:iCs/>
          <w:kern w:val="0"/>
          <w:sz w:val="24"/>
          <w:szCs w:val="24"/>
          <w:lang w:val="sq-AL"/>
        </w:rPr>
        <w:t>e-Albania</w:t>
      </w:r>
      <w:r w:rsidRPr="00E572C0">
        <w:rPr>
          <w:rFonts w:ascii="Garamond" w:hAnsi="Garamond" w:cs="Times New Roman"/>
          <w:kern w:val="0"/>
          <w:sz w:val="24"/>
          <w:szCs w:val="24"/>
          <w:lang w:val="sq-AL"/>
        </w:rPr>
        <w:t>” dokumentacionin e mëposhtëm:</w:t>
      </w:r>
    </w:p>
    <w:p w14:paraId="0271A49E" w14:textId="4167EF45" w:rsidR="00DD1D5D" w:rsidRPr="00E572C0" w:rsidRDefault="00DD1D5D" w:rsidP="00DD1D5D">
      <w:pPr>
        <w:autoSpaceDE w:val="0"/>
        <w:autoSpaceDN w:val="0"/>
        <w:adjustRightInd w:val="0"/>
        <w:spacing w:after="0" w:line="240" w:lineRule="auto"/>
        <w:ind w:firstLine="284"/>
        <w:jc w:val="both"/>
        <w:rPr>
          <w:rFonts w:ascii="Garamond" w:hAnsi="Garamond" w:cs="Times New Roman"/>
          <w:kern w:val="0"/>
          <w:sz w:val="24"/>
          <w:szCs w:val="24"/>
          <w:lang w:val="sq-AL"/>
        </w:rPr>
      </w:pPr>
      <w:r w:rsidRPr="00E572C0">
        <w:rPr>
          <w:rFonts w:ascii="Garamond" w:hAnsi="Garamond" w:cs="Times New Roman"/>
          <w:kern w:val="0"/>
          <w:sz w:val="24"/>
          <w:szCs w:val="24"/>
          <w:lang w:val="sq-AL"/>
        </w:rPr>
        <w:t>a)</w:t>
      </w:r>
      <w:r w:rsidR="003E18D4" w:rsidRPr="00E572C0">
        <w:rPr>
          <w:rFonts w:ascii="Garamond" w:hAnsi="Garamond" w:cs="Times New Roman"/>
          <w:kern w:val="0"/>
          <w:sz w:val="24"/>
          <w:szCs w:val="24"/>
          <w:lang w:val="sq-AL"/>
        </w:rPr>
        <w:t xml:space="preserve"> </w:t>
      </w:r>
      <w:r w:rsidR="006D5A8B" w:rsidRPr="00E572C0">
        <w:rPr>
          <w:rFonts w:ascii="Garamond" w:hAnsi="Garamond" w:cs="Times New Roman"/>
          <w:kern w:val="0"/>
          <w:sz w:val="24"/>
          <w:szCs w:val="24"/>
          <w:lang w:val="sq-AL"/>
        </w:rPr>
        <w:t xml:space="preserve">planvendosjen </w:t>
      </w:r>
      <w:r w:rsidRPr="00E572C0">
        <w:rPr>
          <w:rFonts w:ascii="Garamond" w:hAnsi="Garamond" w:cs="Times New Roman"/>
          <w:kern w:val="0"/>
          <w:sz w:val="24"/>
          <w:szCs w:val="24"/>
          <w:lang w:val="sq-AL"/>
        </w:rPr>
        <w:t>përkatëse të stacionit të plazhit, e cila përgatitet nga njësia e vetëqeverisjes vendore, ku specifikohet numri i çadrave, duke mbajtur në konsideratë distancat e parashikuara në këtë rregullore dhe sipërfaqen konkrete, e cila nuk duhet të tejkalojë numrin e çadrave të miratuara të stacionit të plazhit dhe të jetë në mënyrë perpendikulare me bregun e detit/liqenit. Në rastet kur në parcelë, objekt kërkese, është miratuar paraprakisht më shumë së një subjekt përfitues, NJVV-ja mirëpërcakton planvendosjen përkatëse të stacionit të plazhit për secilin prej tyre;</w:t>
      </w:r>
    </w:p>
    <w:p w14:paraId="5CC4FD7D" w14:textId="7DE824D6" w:rsidR="00DD1D5D" w:rsidRPr="00E572C0" w:rsidRDefault="00DD1D5D" w:rsidP="00DD1D5D">
      <w:pPr>
        <w:autoSpaceDE w:val="0"/>
        <w:autoSpaceDN w:val="0"/>
        <w:adjustRightInd w:val="0"/>
        <w:spacing w:after="0" w:line="240" w:lineRule="auto"/>
        <w:ind w:firstLine="284"/>
        <w:jc w:val="both"/>
        <w:rPr>
          <w:rFonts w:ascii="Garamond" w:hAnsi="Garamond" w:cs="Times New Roman"/>
          <w:kern w:val="0"/>
          <w:sz w:val="24"/>
          <w:szCs w:val="24"/>
          <w:lang w:val="sq-AL"/>
        </w:rPr>
      </w:pPr>
      <w:r w:rsidRPr="00E572C0">
        <w:rPr>
          <w:rFonts w:ascii="Garamond" w:hAnsi="Garamond" w:cs="Times New Roman"/>
          <w:kern w:val="0"/>
          <w:sz w:val="24"/>
          <w:szCs w:val="24"/>
          <w:lang w:val="sq-AL"/>
        </w:rPr>
        <w:t>b)</w:t>
      </w:r>
      <w:r w:rsidR="003E18D4" w:rsidRPr="00E572C0">
        <w:rPr>
          <w:rFonts w:ascii="Garamond" w:hAnsi="Garamond" w:cs="Times New Roman"/>
          <w:kern w:val="0"/>
          <w:sz w:val="24"/>
          <w:szCs w:val="24"/>
          <w:lang w:val="sq-AL"/>
        </w:rPr>
        <w:t xml:space="preserve"> </w:t>
      </w:r>
      <w:r w:rsidR="006D5A8B" w:rsidRPr="00E572C0">
        <w:rPr>
          <w:rFonts w:ascii="Garamond" w:hAnsi="Garamond" w:cs="Times New Roman"/>
          <w:kern w:val="0"/>
          <w:sz w:val="24"/>
          <w:szCs w:val="24"/>
          <w:lang w:val="sq-AL"/>
        </w:rPr>
        <w:t xml:space="preserve">gjenerimin </w:t>
      </w:r>
      <w:r w:rsidRPr="00E572C0">
        <w:rPr>
          <w:rFonts w:ascii="Garamond" w:hAnsi="Garamond" w:cs="Times New Roman"/>
          <w:kern w:val="0"/>
          <w:sz w:val="24"/>
          <w:szCs w:val="24"/>
          <w:lang w:val="sq-AL"/>
        </w:rPr>
        <w:t>e mandatpagesës vjetore të sipërfaqes së stacionit të plazhit nga ana e NJVV-së, si palë përfituese, sipas tarifave vendore në fuqi, ku detajohet detyrimi financiar vjetor për përdorimin e sipërfaqes së stacionit të plazhit dhe vërtetimi i pagesës së kryer nga ana e subjektit;</w:t>
      </w:r>
    </w:p>
    <w:p w14:paraId="0C3D982E" w14:textId="4B9BAB4F" w:rsidR="00DD1D5D" w:rsidRPr="00E572C0" w:rsidRDefault="00DD1D5D" w:rsidP="00DD1D5D">
      <w:pPr>
        <w:autoSpaceDE w:val="0"/>
        <w:autoSpaceDN w:val="0"/>
        <w:adjustRightInd w:val="0"/>
        <w:spacing w:after="0" w:line="240" w:lineRule="auto"/>
        <w:ind w:firstLine="284"/>
        <w:jc w:val="both"/>
        <w:rPr>
          <w:rFonts w:ascii="Garamond" w:hAnsi="Garamond" w:cs="Times New Roman"/>
          <w:kern w:val="0"/>
          <w:sz w:val="24"/>
          <w:szCs w:val="24"/>
          <w:lang w:val="sq-AL"/>
        </w:rPr>
      </w:pPr>
      <w:r w:rsidRPr="00E572C0">
        <w:rPr>
          <w:rFonts w:ascii="Garamond" w:hAnsi="Garamond" w:cs="Times New Roman"/>
          <w:kern w:val="0"/>
          <w:sz w:val="24"/>
          <w:szCs w:val="24"/>
          <w:lang w:val="sq-AL"/>
        </w:rPr>
        <w:t>c)</w:t>
      </w:r>
      <w:r w:rsidR="003E18D4" w:rsidRPr="00E572C0">
        <w:rPr>
          <w:rFonts w:ascii="Garamond" w:hAnsi="Garamond" w:cs="Times New Roman"/>
          <w:kern w:val="0"/>
          <w:sz w:val="24"/>
          <w:szCs w:val="24"/>
          <w:lang w:val="sq-AL"/>
        </w:rPr>
        <w:t xml:space="preserve"> </w:t>
      </w:r>
      <w:r w:rsidR="006D5A8B" w:rsidRPr="00E572C0">
        <w:rPr>
          <w:rFonts w:ascii="Garamond" w:hAnsi="Garamond" w:cs="Times New Roman"/>
          <w:kern w:val="0"/>
          <w:sz w:val="24"/>
          <w:szCs w:val="24"/>
          <w:lang w:val="sq-AL"/>
        </w:rPr>
        <w:t xml:space="preserve">vërtetimin </w:t>
      </w:r>
      <w:r w:rsidRPr="00E572C0">
        <w:rPr>
          <w:rFonts w:ascii="Garamond" w:hAnsi="Garamond" w:cs="Times New Roman"/>
          <w:kern w:val="0"/>
          <w:sz w:val="24"/>
          <w:szCs w:val="24"/>
          <w:lang w:val="sq-AL"/>
        </w:rPr>
        <w:t xml:space="preserve">nga autoritetet tatimore se subjekti ka shlyer të gjitha detyrimet tatimore qendrore dhe detyrimet vendore; </w:t>
      </w:r>
    </w:p>
    <w:p w14:paraId="3203D92E" w14:textId="6E2A8C89" w:rsidR="00DD1D5D" w:rsidRPr="00E572C0" w:rsidRDefault="00DD1D5D" w:rsidP="00DD1D5D">
      <w:pPr>
        <w:autoSpaceDE w:val="0"/>
        <w:autoSpaceDN w:val="0"/>
        <w:adjustRightInd w:val="0"/>
        <w:spacing w:after="0" w:line="240" w:lineRule="auto"/>
        <w:ind w:firstLine="284"/>
        <w:jc w:val="both"/>
        <w:rPr>
          <w:rFonts w:ascii="Garamond" w:hAnsi="Garamond" w:cs="Times New Roman"/>
          <w:kern w:val="0"/>
          <w:sz w:val="24"/>
          <w:szCs w:val="24"/>
          <w:lang w:val="sq-AL"/>
        </w:rPr>
      </w:pPr>
      <w:r w:rsidRPr="00E572C0">
        <w:rPr>
          <w:rFonts w:ascii="Garamond" w:hAnsi="Garamond" w:cs="Times New Roman"/>
          <w:kern w:val="0"/>
          <w:sz w:val="24"/>
          <w:szCs w:val="24"/>
          <w:lang w:val="sq-AL"/>
        </w:rPr>
        <w:lastRenderedPageBreak/>
        <w:t xml:space="preserve">ç) </w:t>
      </w:r>
      <w:r w:rsidR="006D5A8B" w:rsidRPr="00E572C0">
        <w:rPr>
          <w:rFonts w:ascii="Garamond" w:hAnsi="Garamond" w:cs="Times New Roman"/>
          <w:kern w:val="0"/>
          <w:sz w:val="24"/>
          <w:szCs w:val="24"/>
          <w:lang w:val="sq-AL"/>
        </w:rPr>
        <w:t xml:space="preserve">marrëveshjen </w:t>
      </w:r>
      <w:r w:rsidRPr="00E572C0">
        <w:rPr>
          <w:rFonts w:ascii="Garamond" w:hAnsi="Garamond" w:cs="Times New Roman"/>
          <w:kern w:val="0"/>
          <w:sz w:val="24"/>
          <w:szCs w:val="24"/>
          <w:lang w:val="sq-AL"/>
        </w:rPr>
        <w:t>e noterizuar me vrojtuesin e plazhit, shoqëruar me certifikatën përkatëse të kualifikimit, e vlefshme përgjatë gjithë kohëzgjatjes, sipas afatit të parashikuar në pikën 14, të këtij neni.</w:t>
      </w:r>
    </w:p>
    <w:p w14:paraId="58AF8397" w14:textId="77777777" w:rsidR="00DD1D5D" w:rsidRPr="00E572C0" w:rsidRDefault="00DD1D5D" w:rsidP="00DD1D5D">
      <w:pPr>
        <w:autoSpaceDE w:val="0"/>
        <w:autoSpaceDN w:val="0"/>
        <w:adjustRightInd w:val="0"/>
        <w:spacing w:after="0" w:line="240" w:lineRule="auto"/>
        <w:ind w:firstLine="284"/>
        <w:jc w:val="both"/>
        <w:rPr>
          <w:rFonts w:ascii="Garamond" w:hAnsi="Garamond" w:cs="Times New Roman"/>
          <w:kern w:val="0"/>
          <w:sz w:val="24"/>
          <w:szCs w:val="24"/>
          <w:lang w:val="sq-AL"/>
        </w:rPr>
      </w:pPr>
      <w:r w:rsidRPr="00E572C0">
        <w:rPr>
          <w:rFonts w:ascii="Garamond" w:hAnsi="Garamond" w:cs="Times New Roman"/>
          <w:kern w:val="0"/>
          <w:sz w:val="24"/>
          <w:szCs w:val="24"/>
          <w:lang w:val="sq-AL"/>
        </w:rPr>
        <w:t>10. GTSHA-ja është përgjegjëse për sigurimin e dokumentacionit, sipas shkronjave “a” dhe “b”, të pikës 3, të këtij neni.</w:t>
      </w:r>
    </w:p>
    <w:p w14:paraId="60581570" w14:textId="35F4E307" w:rsidR="00DD1D5D" w:rsidRPr="00E572C0" w:rsidRDefault="00DD1D5D" w:rsidP="00DD1D5D">
      <w:pPr>
        <w:autoSpaceDE w:val="0"/>
        <w:autoSpaceDN w:val="0"/>
        <w:adjustRightInd w:val="0"/>
        <w:spacing w:after="0" w:line="240" w:lineRule="auto"/>
        <w:ind w:firstLine="284"/>
        <w:jc w:val="both"/>
        <w:rPr>
          <w:rFonts w:ascii="Garamond" w:hAnsi="Garamond" w:cs="Times New Roman"/>
          <w:kern w:val="0"/>
          <w:sz w:val="24"/>
          <w:szCs w:val="24"/>
          <w:lang w:val="sq-AL"/>
        </w:rPr>
      </w:pPr>
      <w:r w:rsidRPr="00E572C0">
        <w:rPr>
          <w:rFonts w:ascii="Garamond" w:hAnsi="Garamond" w:cs="Times New Roman"/>
          <w:kern w:val="0"/>
          <w:sz w:val="24"/>
          <w:szCs w:val="24"/>
          <w:lang w:val="sq-AL"/>
        </w:rPr>
        <w:t>11.</w:t>
      </w:r>
      <w:r w:rsidR="003E18D4" w:rsidRPr="00E572C0">
        <w:rPr>
          <w:rFonts w:ascii="Garamond" w:hAnsi="Garamond" w:cs="Times New Roman"/>
          <w:kern w:val="0"/>
          <w:sz w:val="24"/>
          <w:szCs w:val="24"/>
          <w:lang w:val="sq-AL"/>
        </w:rPr>
        <w:t xml:space="preserve"> </w:t>
      </w:r>
      <w:r w:rsidRPr="00E572C0">
        <w:rPr>
          <w:rFonts w:ascii="Garamond" w:hAnsi="Garamond" w:cs="Times New Roman"/>
          <w:kern w:val="0"/>
          <w:sz w:val="24"/>
          <w:szCs w:val="24"/>
          <w:lang w:val="sq-AL"/>
        </w:rPr>
        <w:t>Pas plotësimit të dokumentacionit të mësipërm, GTSHA-ja miraton në portalin “</w:t>
      </w:r>
      <w:r w:rsidRPr="00E572C0">
        <w:rPr>
          <w:rFonts w:ascii="Garamond" w:hAnsi="Garamond" w:cs="Times New Roman"/>
          <w:i/>
          <w:iCs/>
          <w:kern w:val="0"/>
          <w:sz w:val="24"/>
          <w:szCs w:val="24"/>
          <w:lang w:val="sq-AL"/>
        </w:rPr>
        <w:t>e-Albania</w:t>
      </w:r>
      <w:r w:rsidRPr="00E572C0">
        <w:rPr>
          <w:rFonts w:ascii="Garamond" w:hAnsi="Garamond" w:cs="Times New Roman"/>
          <w:kern w:val="0"/>
          <w:sz w:val="24"/>
          <w:szCs w:val="24"/>
          <w:lang w:val="sq-AL"/>
        </w:rPr>
        <w:t xml:space="preserve">” aplikimin përkatës dhe AKB-ja njofton menjëherë subjektin dhe NJVV-në për nënshkrimin e kontratës. Modeli kontratës tip që AKB-ja nënshkruan me subjektin është sipas shtojcës 1, që i bashkëlidhet kësaj rregulloreje. </w:t>
      </w:r>
    </w:p>
    <w:p w14:paraId="2E3B64DF" w14:textId="03493FE0" w:rsidR="00DD1D5D" w:rsidRPr="00E572C0" w:rsidRDefault="00DD1D5D" w:rsidP="00DD1D5D">
      <w:pPr>
        <w:autoSpaceDE w:val="0"/>
        <w:autoSpaceDN w:val="0"/>
        <w:adjustRightInd w:val="0"/>
        <w:spacing w:after="0" w:line="240" w:lineRule="auto"/>
        <w:ind w:firstLine="284"/>
        <w:jc w:val="both"/>
        <w:rPr>
          <w:rFonts w:ascii="Garamond" w:hAnsi="Garamond" w:cs="Times New Roman"/>
          <w:kern w:val="0"/>
          <w:sz w:val="24"/>
          <w:szCs w:val="24"/>
          <w:lang w:val="sq-AL"/>
        </w:rPr>
      </w:pPr>
      <w:r w:rsidRPr="00E572C0">
        <w:rPr>
          <w:rFonts w:ascii="Garamond" w:hAnsi="Garamond" w:cs="Times New Roman"/>
          <w:kern w:val="0"/>
          <w:sz w:val="24"/>
          <w:szCs w:val="24"/>
          <w:lang w:val="sq-AL"/>
        </w:rPr>
        <w:t>12.</w:t>
      </w:r>
      <w:r w:rsidR="003E18D4" w:rsidRPr="00E572C0">
        <w:rPr>
          <w:rFonts w:ascii="Garamond" w:hAnsi="Garamond" w:cs="Times New Roman"/>
          <w:kern w:val="0"/>
          <w:sz w:val="24"/>
          <w:szCs w:val="24"/>
          <w:lang w:val="sq-AL"/>
        </w:rPr>
        <w:t xml:space="preserve"> </w:t>
      </w:r>
      <w:r w:rsidRPr="00E572C0">
        <w:rPr>
          <w:rFonts w:ascii="Garamond" w:hAnsi="Garamond" w:cs="Times New Roman"/>
          <w:kern w:val="0"/>
          <w:sz w:val="24"/>
          <w:szCs w:val="24"/>
          <w:lang w:val="sq-AL"/>
        </w:rPr>
        <w:t>Dorëzimi i hapësirës së plazhit bëhet, si më poshtë vijon:</w:t>
      </w:r>
    </w:p>
    <w:p w14:paraId="37998A2A" w14:textId="33659E8F" w:rsidR="00DD1D5D" w:rsidRPr="00E572C0" w:rsidRDefault="00DD1D5D" w:rsidP="00DD1D5D">
      <w:pPr>
        <w:autoSpaceDE w:val="0"/>
        <w:autoSpaceDN w:val="0"/>
        <w:adjustRightInd w:val="0"/>
        <w:spacing w:after="0" w:line="240" w:lineRule="auto"/>
        <w:ind w:firstLine="284"/>
        <w:jc w:val="both"/>
        <w:rPr>
          <w:rFonts w:ascii="Garamond" w:hAnsi="Garamond" w:cs="Times New Roman"/>
          <w:kern w:val="0"/>
          <w:sz w:val="24"/>
          <w:szCs w:val="24"/>
          <w:lang w:val="sq-AL"/>
        </w:rPr>
      </w:pPr>
      <w:r w:rsidRPr="00E572C0">
        <w:rPr>
          <w:rFonts w:ascii="Garamond" w:hAnsi="Garamond" w:cs="Times New Roman"/>
          <w:kern w:val="0"/>
          <w:sz w:val="24"/>
          <w:szCs w:val="24"/>
          <w:lang w:val="sq-AL"/>
        </w:rPr>
        <w:t>a)</w:t>
      </w:r>
      <w:r w:rsidR="003E18D4" w:rsidRPr="00E572C0">
        <w:rPr>
          <w:rFonts w:ascii="Garamond" w:hAnsi="Garamond" w:cs="Times New Roman"/>
          <w:kern w:val="0"/>
          <w:sz w:val="24"/>
          <w:szCs w:val="24"/>
          <w:lang w:val="sq-AL"/>
        </w:rPr>
        <w:t xml:space="preserve"> </w:t>
      </w:r>
      <w:r w:rsidR="00F519DD" w:rsidRPr="00E572C0">
        <w:rPr>
          <w:rFonts w:ascii="Garamond" w:hAnsi="Garamond" w:cs="Times New Roman"/>
          <w:kern w:val="0"/>
          <w:sz w:val="24"/>
          <w:szCs w:val="24"/>
          <w:lang w:val="sq-AL"/>
        </w:rPr>
        <w:t xml:space="preserve">brenda </w:t>
      </w:r>
      <w:r w:rsidRPr="00E572C0">
        <w:rPr>
          <w:rFonts w:ascii="Garamond" w:hAnsi="Garamond" w:cs="Times New Roman"/>
          <w:kern w:val="0"/>
          <w:sz w:val="24"/>
          <w:szCs w:val="24"/>
          <w:lang w:val="sq-AL"/>
        </w:rPr>
        <w:t xml:space="preserve">10 (dhjetë) ditëve nga data e nënshkrimit të kontratës, topografi i njësisë përkatëse të vetëqeverisjes vendore ndan me procesverbal në terren koordinatat e stacionit të plazhit dhe njofton Policinë Bashkiake për monitorimin e veprimtarisë; </w:t>
      </w:r>
    </w:p>
    <w:p w14:paraId="18564E38" w14:textId="4DD4A45C" w:rsidR="00DD1D5D" w:rsidRPr="00E572C0" w:rsidRDefault="00DD1D5D" w:rsidP="00DD1D5D">
      <w:pPr>
        <w:autoSpaceDE w:val="0"/>
        <w:autoSpaceDN w:val="0"/>
        <w:adjustRightInd w:val="0"/>
        <w:spacing w:after="0" w:line="240" w:lineRule="auto"/>
        <w:ind w:firstLine="284"/>
        <w:jc w:val="both"/>
        <w:rPr>
          <w:rFonts w:ascii="Garamond" w:hAnsi="Garamond" w:cs="Times New Roman"/>
          <w:kern w:val="0"/>
          <w:sz w:val="24"/>
          <w:szCs w:val="24"/>
          <w:lang w:val="sq-AL"/>
        </w:rPr>
      </w:pPr>
      <w:r w:rsidRPr="00E572C0">
        <w:rPr>
          <w:rFonts w:ascii="Garamond" w:hAnsi="Garamond" w:cs="Times New Roman"/>
          <w:kern w:val="0"/>
          <w:sz w:val="24"/>
          <w:szCs w:val="24"/>
          <w:lang w:val="sq-AL"/>
        </w:rPr>
        <w:t>b)</w:t>
      </w:r>
      <w:r w:rsidR="003E18D4" w:rsidRPr="00E572C0">
        <w:rPr>
          <w:rFonts w:ascii="Garamond" w:hAnsi="Garamond" w:cs="Times New Roman"/>
          <w:kern w:val="0"/>
          <w:sz w:val="24"/>
          <w:szCs w:val="24"/>
          <w:lang w:val="sq-AL"/>
        </w:rPr>
        <w:t xml:space="preserve"> </w:t>
      </w:r>
      <w:r w:rsidR="00F519DD" w:rsidRPr="00E572C0">
        <w:rPr>
          <w:rFonts w:ascii="Garamond" w:hAnsi="Garamond" w:cs="Times New Roman"/>
          <w:kern w:val="0"/>
          <w:sz w:val="24"/>
          <w:szCs w:val="24"/>
          <w:lang w:val="sq-AL"/>
        </w:rPr>
        <w:t xml:space="preserve">një </w:t>
      </w:r>
      <w:r w:rsidRPr="00E572C0">
        <w:rPr>
          <w:rFonts w:ascii="Garamond" w:hAnsi="Garamond" w:cs="Times New Roman"/>
          <w:kern w:val="0"/>
          <w:sz w:val="24"/>
          <w:szCs w:val="24"/>
          <w:lang w:val="sq-AL"/>
        </w:rPr>
        <w:t>kopje e procesverbalit depozitohet pranë zyrës qendrore të AKB-së, brenda 10 (dhjetë) ditëve nga momenti hartimit të tij.</w:t>
      </w:r>
    </w:p>
    <w:p w14:paraId="42036F78" w14:textId="3973ECD5" w:rsidR="00DD1D5D" w:rsidRPr="00E572C0" w:rsidRDefault="00DD1D5D" w:rsidP="00DD1D5D">
      <w:pPr>
        <w:autoSpaceDE w:val="0"/>
        <w:autoSpaceDN w:val="0"/>
        <w:adjustRightInd w:val="0"/>
        <w:spacing w:after="0" w:line="240" w:lineRule="auto"/>
        <w:ind w:firstLine="284"/>
        <w:jc w:val="both"/>
        <w:rPr>
          <w:rFonts w:ascii="Garamond" w:hAnsi="Garamond" w:cs="Times New Roman"/>
          <w:kern w:val="0"/>
          <w:sz w:val="24"/>
          <w:szCs w:val="24"/>
          <w:lang w:val="sq-AL"/>
        </w:rPr>
      </w:pPr>
      <w:r w:rsidRPr="00E572C0">
        <w:rPr>
          <w:rFonts w:ascii="Garamond" w:hAnsi="Garamond" w:cs="Times New Roman"/>
          <w:kern w:val="0"/>
          <w:sz w:val="24"/>
          <w:szCs w:val="24"/>
          <w:lang w:val="sq-AL"/>
        </w:rPr>
        <w:t>13.</w:t>
      </w:r>
      <w:r w:rsidR="003E18D4" w:rsidRPr="00E572C0">
        <w:rPr>
          <w:rFonts w:ascii="Garamond" w:hAnsi="Garamond" w:cs="Times New Roman"/>
          <w:kern w:val="0"/>
          <w:sz w:val="24"/>
          <w:szCs w:val="24"/>
          <w:lang w:val="sq-AL"/>
        </w:rPr>
        <w:t xml:space="preserve"> </w:t>
      </w:r>
      <w:r w:rsidRPr="00E572C0">
        <w:rPr>
          <w:rFonts w:ascii="Garamond" w:hAnsi="Garamond" w:cs="Times New Roman"/>
          <w:kern w:val="0"/>
          <w:sz w:val="24"/>
          <w:szCs w:val="24"/>
          <w:lang w:val="sq-AL"/>
        </w:rPr>
        <w:t>Kontrata për dhënien në përdorim të hapësirave të plazhit nënshkruhet me afat nga 1 (një) deri në 5 (pesë) vjet, sipas vendimmarrjes të KMST-së.</w:t>
      </w:r>
    </w:p>
    <w:p w14:paraId="18D8201E" w14:textId="661624A9" w:rsidR="00DD1D5D" w:rsidRPr="00E572C0" w:rsidRDefault="00DD1D5D" w:rsidP="00DD1D5D">
      <w:pPr>
        <w:autoSpaceDE w:val="0"/>
        <w:autoSpaceDN w:val="0"/>
        <w:adjustRightInd w:val="0"/>
        <w:spacing w:after="0" w:line="240" w:lineRule="auto"/>
        <w:ind w:firstLine="284"/>
        <w:jc w:val="both"/>
        <w:rPr>
          <w:rFonts w:ascii="Garamond" w:hAnsi="Garamond" w:cs="Times New Roman"/>
          <w:kern w:val="0"/>
          <w:sz w:val="24"/>
          <w:szCs w:val="24"/>
          <w:lang w:val="sq-AL"/>
        </w:rPr>
      </w:pPr>
      <w:r w:rsidRPr="00E572C0">
        <w:rPr>
          <w:rFonts w:ascii="Garamond" w:hAnsi="Garamond" w:cs="Times New Roman"/>
          <w:kern w:val="0"/>
          <w:sz w:val="24"/>
          <w:szCs w:val="24"/>
          <w:lang w:val="sq-AL"/>
        </w:rPr>
        <w:t>14.</w:t>
      </w:r>
      <w:r w:rsidR="003E18D4" w:rsidRPr="00E572C0">
        <w:rPr>
          <w:rFonts w:ascii="Garamond" w:hAnsi="Garamond" w:cs="Times New Roman"/>
          <w:kern w:val="0"/>
          <w:sz w:val="24"/>
          <w:szCs w:val="24"/>
          <w:lang w:val="sq-AL"/>
        </w:rPr>
        <w:t xml:space="preserve"> </w:t>
      </w:r>
      <w:r w:rsidRPr="00E572C0">
        <w:rPr>
          <w:rFonts w:ascii="Garamond" w:hAnsi="Garamond" w:cs="Times New Roman"/>
          <w:kern w:val="0"/>
          <w:sz w:val="24"/>
          <w:szCs w:val="24"/>
          <w:lang w:val="sq-AL"/>
        </w:rPr>
        <w:t>Periudha, brenda të cilës ushtrohet veprimtaria e stacionit të plazhit, është nga 1 maj deri më 15 nëntor të çdo viti dhe kur subjekti ushtron veprimtarinë ofron të gjitha shërbimet dhe përmbushen të gjitha kushtet minimale, të përcaktuara në bazë të tipologjisë së plazhit ku do të ushtrohet aktiviteti.</w:t>
      </w:r>
    </w:p>
    <w:p w14:paraId="3654EA5A" w14:textId="77777777" w:rsidR="00DD1D5D" w:rsidRPr="00E572C0" w:rsidRDefault="00DD1D5D" w:rsidP="00DD1D5D">
      <w:pPr>
        <w:autoSpaceDE w:val="0"/>
        <w:autoSpaceDN w:val="0"/>
        <w:adjustRightInd w:val="0"/>
        <w:spacing w:after="0" w:line="240" w:lineRule="auto"/>
        <w:ind w:firstLine="284"/>
        <w:jc w:val="both"/>
        <w:rPr>
          <w:rFonts w:ascii="Garamond" w:hAnsi="Garamond" w:cs="Times New Roman"/>
          <w:b/>
          <w:bCs/>
          <w:kern w:val="0"/>
          <w:sz w:val="24"/>
          <w:szCs w:val="24"/>
          <w:lang w:val="sq-AL"/>
        </w:rPr>
      </w:pPr>
    </w:p>
    <w:p w14:paraId="72AF5529" w14:textId="77777777" w:rsidR="00DD1D5D" w:rsidRPr="00E572C0" w:rsidRDefault="00DD1D5D" w:rsidP="00DD1D5D">
      <w:pPr>
        <w:autoSpaceDE w:val="0"/>
        <w:autoSpaceDN w:val="0"/>
        <w:adjustRightInd w:val="0"/>
        <w:spacing w:after="0" w:line="240" w:lineRule="auto"/>
        <w:ind w:firstLine="284"/>
        <w:jc w:val="center"/>
        <w:rPr>
          <w:rFonts w:ascii="Garamond" w:hAnsi="Garamond" w:cs="Times New Roman"/>
          <w:bCs/>
          <w:kern w:val="0"/>
          <w:sz w:val="24"/>
          <w:szCs w:val="24"/>
          <w:lang w:val="sq-AL"/>
        </w:rPr>
      </w:pPr>
      <w:r w:rsidRPr="00E572C0">
        <w:rPr>
          <w:rFonts w:ascii="Garamond" w:hAnsi="Garamond" w:cs="Times New Roman"/>
          <w:bCs/>
          <w:kern w:val="0"/>
          <w:sz w:val="24"/>
          <w:szCs w:val="24"/>
          <w:lang w:val="sq-AL"/>
        </w:rPr>
        <w:t>Neni 8</w:t>
      </w:r>
    </w:p>
    <w:p w14:paraId="4B62F743" w14:textId="77777777" w:rsidR="00DD1D5D" w:rsidRPr="00E572C0" w:rsidRDefault="00DD1D5D" w:rsidP="00DD1D5D">
      <w:pPr>
        <w:autoSpaceDE w:val="0"/>
        <w:autoSpaceDN w:val="0"/>
        <w:adjustRightInd w:val="0"/>
        <w:spacing w:after="0" w:line="240" w:lineRule="auto"/>
        <w:ind w:firstLine="284"/>
        <w:jc w:val="center"/>
        <w:rPr>
          <w:rFonts w:ascii="Garamond" w:hAnsi="Garamond" w:cs="Times New Roman"/>
          <w:b/>
          <w:bCs/>
          <w:kern w:val="0"/>
          <w:sz w:val="24"/>
          <w:szCs w:val="24"/>
          <w:lang w:val="sq-AL"/>
        </w:rPr>
      </w:pPr>
      <w:r w:rsidRPr="00E572C0">
        <w:rPr>
          <w:rFonts w:ascii="Garamond" w:hAnsi="Garamond" w:cs="Times New Roman"/>
          <w:b/>
          <w:bCs/>
          <w:kern w:val="0"/>
          <w:sz w:val="24"/>
          <w:szCs w:val="24"/>
          <w:lang w:val="sq-AL"/>
        </w:rPr>
        <w:t>Kushtet minimale të stacionit të plazhit, sipas tipologjisë së plazhit</w:t>
      </w:r>
    </w:p>
    <w:p w14:paraId="2EB49870" w14:textId="77777777" w:rsidR="00DD1D5D" w:rsidRPr="00E572C0" w:rsidRDefault="00DD1D5D" w:rsidP="00DD1D5D">
      <w:pPr>
        <w:autoSpaceDE w:val="0"/>
        <w:autoSpaceDN w:val="0"/>
        <w:adjustRightInd w:val="0"/>
        <w:spacing w:after="0" w:line="240" w:lineRule="auto"/>
        <w:ind w:firstLine="284"/>
        <w:jc w:val="center"/>
        <w:rPr>
          <w:rFonts w:ascii="Garamond" w:hAnsi="Garamond" w:cs="Times New Roman"/>
          <w:kern w:val="0"/>
          <w:sz w:val="24"/>
          <w:szCs w:val="24"/>
          <w:lang w:val="sq-AL"/>
        </w:rPr>
      </w:pPr>
    </w:p>
    <w:p w14:paraId="6148C505" w14:textId="7EF74833" w:rsidR="00DD1D5D" w:rsidRPr="00E572C0" w:rsidRDefault="00DD1D5D" w:rsidP="00DD1D5D">
      <w:pPr>
        <w:autoSpaceDE w:val="0"/>
        <w:autoSpaceDN w:val="0"/>
        <w:adjustRightInd w:val="0"/>
        <w:spacing w:after="0" w:line="240" w:lineRule="auto"/>
        <w:ind w:firstLine="284"/>
        <w:jc w:val="both"/>
        <w:rPr>
          <w:rFonts w:ascii="Garamond" w:hAnsi="Garamond" w:cs="Times New Roman"/>
          <w:kern w:val="0"/>
          <w:sz w:val="24"/>
          <w:szCs w:val="24"/>
          <w:lang w:val="sq-AL"/>
        </w:rPr>
      </w:pPr>
      <w:r w:rsidRPr="00E572C0">
        <w:rPr>
          <w:rFonts w:ascii="Garamond" w:hAnsi="Garamond" w:cs="Times New Roman"/>
          <w:kern w:val="0"/>
          <w:sz w:val="24"/>
          <w:szCs w:val="24"/>
          <w:lang w:val="sq-AL"/>
        </w:rPr>
        <w:t>1.</w:t>
      </w:r>
      <w:r w:rsidR="003E18D4" w:rsidRPr="00E572C0">
        <w:rPr>
          <w:rFonts w:ascii="Garamond" w:hAnsi="Garamond" w:cs="Times New Roman"/>
          <w:kern w:val="0"/>
          <w:sz w:val="24"/>
          <w:szCs w:val="24"/>
          <w:lang w:val="sq-AL"/>
        </w:rPr>
        <w:t xml:space="preserve"> </w:t>
      </w:r>
      <w:r w:rsidRPr="00E572C0">
        <w:rPr>
          <w:rFonts w:ascii="Garamond" w:hAnsi="Garamond" w:cs="Times New Roman"/>
          <w:kern w:val="0"/>
          <w:sz w:val="24"/>
          <w:szCs w:val="24"/>
          <w:lang w:val="sq-AL"/>
        </w:rPr>
        <w:t>Kushtet minimale, që duhet të përmbushë një stacion plazhi, në plazhet e tipit A, janë, si më poshtë vijon:</w:t>
      </w:r>
    </w:p>
    <w:p w14:paraId="3FBB43D5" w14:textId="672102CA" w:rsidR="00DD1D5D" w:rsidRPr="00E572C0" w:rsidRDefault="00DD1D5D" w:rsidP="00DD1D5D">
      <w:pPr>
        <w:autoSpaceDE w:val="0"/>
        <w:autoSpaceDN w:val="0"/>
        <w:adjustRightInd w:val="0"/>
        <w:spacing w:after="0" w:line="240" w:lineRule="auto"/>
        <w:ind w:firstLine="284"/>
        <w:jc w:val="both"/>
        <w:rPr>
          <w:rFonts w:ascii="Garamond" w:hAnsi="Garamond" w:cs="Times New Roman"/>
          <w:kern w:val="0"/>
          <w:sz w:val="24"/>
          <w:szCs w:val="24"/>
          <w:lang w:val="sq-AL"/>
        </w:rPr>
      </w:pPr>
      <w:r w:rsidRPr="00E572C0">
        <w:rPr>
          <w:rFonts w:ascii="Garamond" w:hAnsi="Garamond" w:cs="Times New Roman"/>
          <w:kern w:val="0"/>
          <w:sz w:val="24"/>
          <w:szCs w:val="24"/>
          <w:lang w:val="sq-AL"/>
        </w:rPr>
        <w:t>a)</w:t>
      </w:r>
      <w:r w:rsidR="003E18D4" w:rsidRPr="00E572C0">
        <w:rPr>
          <w:rFonts w:ascii="Garamond" w:hAnsi="Garamond" w:cs="Times New Roman"/>
          <w:kern w:val="0"/>
          <w:sz w:val="24"/>
          <w:szCs w:val="24"/>
          <w:lang w:val="sq-AL"/>
        </w:rPr>
        <w:t xml:space="preserve"> </w:t>
      </w:r>
      <w:r w:rsidR="00F519DD" w:rsidRPr="00E572C0">
        <w:rPr>
          <w:rFonts w:ascii="Garamond" w:hAnsi="Garamond" w:cs="Times New Roman"/>
          <w:kern w:val="0"/>
          <w:sz w:val="24"/>
          <w:szCs w:val="24"/>
          <w:lang w:val="sq-AL"/>
        </w:rPr>
        <w:t xml:space="preserve">për </w:t>
      </w:r>
      <w:r w:rsidRPr="00E572C0">
        <w:rPr>
          <w:rFonts w:ascii="Garamond" w:hAnsi="Garamond" w:cs="Times New Roman"/>
          <w:kern w:val="0"/>
          <w:sz w:val="24"/>
          <w:szCs w:val="24"/>
          <w:lang w:val="sq-AL"/>
        </w:rPr>
        <w:t>çadrat dhe ndenjëset e pushuesve të respektohet një distancë prej të paktën 10 (dhjetë) m nga vija e bregut të detit/liqenit;</w:t>
      </w:r>
    </w:p>
    <w:p w14:paraId="0E261541" w14:textId="14D26BF7" w:rsidR="00DD1D5D" w:rsidRPr="00E572C0" w:rsidRDefault="00DD1D5D" w:rsidP="00DD1D5D">
      <w:pPr>
        <w:autoSpaceDE w:val="0"/>
        <w:autoSpaceDN w:val="0"/>
        <w:adjustRightInd w:val="0"/>
        <w:spacing w:after="0" w:line="240" w:lineRule="auto"/>
        <w:ind w:firstLine="284"/>
        <w:jc w:val="both"/>
        <w:rPr>
          <w:rFonts w:ascii="Garamond" w:hAnsi="Garamond" w:cs="Times New Roman"/>
          <w:kern w:val="0"/>
          <w:sz w:val="24"/>
          <w:szCs w:val="24"/>
          <w:lang w:val="sq-AL"/>
        </w:rPr>
      </w:pPr>
      <w:r w:rsidRPr="00E572C0">
        <w:rPr>
          <w:rFonts w:ascii="Garamond" w:hAnsi="Garamond" w:cs="Times New Roman"/>
          <w:kern w:val="0"/>
          <w:sz w:val="24"/>
          <w:szCs w:val="24"/>
          <w:lang w:val="sq-AL"/>
        </w:rPr>
        <w:t>b)</w:t>
      </w:r>
      <w:r w:rsidR="003E18D4" w:rsidRPr="00E572C0">
        <w:rPr>
          <w:rFonts w:ascii="Garamond" w:hAnsi="Garamond" w:cs="Times New Roman"/>
          <w:kern w:val="0"/>
          <w:sz w:val="24"/>
          <w:szCs w:val="24"/>
          <w:lang w:val="sq-AL"/>
        </w:rPr>
        <w:t xml:space="preserve"> </w:t>
      </w:r>
      <w:r w:rsidR="00F519DD" w:rsidRPr="00E572C0">
        <w:rPr>
          <w:rFonts w:ascii="Garamond" w:hAnsi="Garamond" w:cs="Times New Roman"/>
          <w:kern w:val="0"/>
          <w:sz w:val="24"/>
          <w:szCs w:val="24"/>
          <w:lang w:val="sq-AL"/>
        </w:rPr>
        <w:t xml:space="preserve">hapësira </w:t>
      </w:r>
      <w:r w:rsidRPr="00E572C0">
        <w:rPr>
          <w:rFonts w:ascii="Garamond" w:hAnsi="Garamond" w:cs="Times New Roman"/>
          <w:kern w:val="0"/>
          <w:sz w:val="24"/>
          <w:szCs w:val="24"/>
          <w:lang w:val="sq-AL"/>
        </w:rPr>
        <w:t>prej 2.5 (dy pikë pesë) m përpara brezit të parë të çadrave të jetë e lirë për t’u shfrytëzuar nga publiku;</w:t>
      </w:r>
    </w:p>
    <w:p w14:paraId="660A0E0A" w14:textId="08C5209A" w:rsidR="00DD1D5D" w:rsidRPr="00E572C0" w:rsidRDefault="00DD1D5D" w:rsidP="00DD1D5D">
      <w:pPr>
        <w:autoSpaceDE w:val="0"/>
        <w:autoSpaceDN w:val="0"/>
        <w:adjustRightInd w:val="0"/>
        <w:spacing w:after="0" w:line="240" w:lineRule="auto"/>
        <w:ind w:firstLine="284"/>
        <w:jc w:val="both"/>
        <w:rPr>
          <w:rFonts w:ascii="Garamond" w:hAnsi="Garamond" w:cs="Times New Roman"/>
          <w:kern w:val="0"/>
          <w:sz w:val="24"/>
          <w:szCs w:val="24"/>
          <w:lang w:val="sq-AL"/>
        </w:rPr>
      </w:pPr>
      <w:r w:rsidRPr="00E572C0">
        <w:rPr>
          <w:rFonts w:ascii="Garamond" w:hAnsi="Garamond" w:cs="Times New Roman"/>
          <w:kern w:val="0"/>
          <w:sz w:val="24"/>
          <w:szCs w:val="24"/>
          <w:lang w:val="sq-AL"/>
        </w:rPr>
        <w:t>c)</w:t>
      </w:r>
      <w:r w:rsidR="003E18D4" w:rsidRPr="00E572C0">
        <w:rPr>
          <w:rFonts w:ascii="Garamond" w:hAnsi="Garamond" w:cs="Times New Roman"/>
          <w:kern w:val="0"/>
          <w:sz w:val="24"/>
          <w:szCs w:val="24"/>
          <w:lang w:val="sq-AL"/>
        </w:rPr>
        <w:t xml:space="preserve"> </w:t>
      </w:r>
      <w:r w:rsidR="00F519DD" w:rsidRPr="00E572C0">
        <w:rPr>
          <w:rFonts w:ascii="Garamond" w:hAnsi="Garamond" w:cs="Times New Roman"/>
          <w:kern w:val="0"/>
          <w:sz w:val="24"/>
          <w:szCs w:val="24"/>
          <w:lang w:val="sq-AL"/>
        </w:rPr>
        <w:t xml:space="preserve">hapësira </w:t>
      </w:r>
      <w:r w:rsidRPr="00E572C0">
        <w:rPr>
          <w:rFonts w:ascii="Garamond" w:hAnsi="Garamond" w:cs="Times New Roman"/>
          <w:kern w:val="0"/>
          <w:sz w:val="24"/>
          <w:szCs w:val="24"/>
          <w:lang w:val="sq-AL"/>
        </w:rPr>
        <w:t>midis çadrave (nga çadra në çadër) nuk duhet të jetë më e vogël se 3 (tre) m në linjë horizontale me vijën e ujit, si dhe jo më e vogël se 2.5 (dy pikë pesë) m në linjë vertikale me vijën e ujit;</w:t>
      </w:r>
    </w:p>
    <w:p w14:paraId="2AC99503" w14:textId="7802821B" w:rsidR="00DD1D5D" w:rsidRPr="00E572C0" w:rsidRDefault="00DD1D5D" w:rsidP="00DD1D5D">
      <w:pPr>
        <w:autoSpaceDE w:val="0"/>
        <w:autoSpaceDN w:val="0"/>
        <w:adjustRightInd w:val="0"/>
        <w:spacing w:after="0" w:line="240" w:lineRule="auto"/>
        <w:ind w:firstLine="284"/>
        <w:jc w:val="both"/>
        <w:rPr>
          <w:rFonts w:ascii="Garamond" w:hAnsi="Garamond" w:cs="Times New Roman"/>
          <w:kern w:val="0"/>
          <w:sz w:val="24"/>
          <w:szCs w:val="24"/>
          <w:lang w:val="sq-AL"/>
        </w:rPr>
      </w:pPr>
      <w:r w:rsidRPr="00E572C0">
        <w:rPr>
          <w:rFonts w:ascii="Garamond" w:hAnsi="Garamond" w:cs="Times New Roman"/>
          <w:kern w:val="0"/>
          <w:sz w:val="24"/>
          <w:szCs w:val="24"/>
          <w:lang w:val="sq-AL"/>
        </w:rPr>
        <w:t>ç)</w:t>
      </w:r>
      <w:r w:rsidR="003E18D4" w:rsidRPr="00E572C0">
        <w:rPr>
          <w:rFonts w:ascii="Garamond" w:hAnsi="Garamond" w:cs="Times New Roman"/>
          <w:kern w:val="0"/>
          <w:sz w:val="24"/>
          <w:szCs w:val="24"/>
          <w:lang w:val="sq-AL"/>
        </w:rPr>
        <w:t xml:space="preserve"> </w:t>
      </w:r>
      <w:r w:rsidR="00F519DD" w:rsidRPr="00E572C0">
        <w:rPr>
          <w:rFonts w:ascii="Garamond" w:hAnsi="Garamond" w:cs="Times New Roman"/>
          <w:kern w:val="0"/>
          <w:sz w:val="24"/>
          <w:szCs w:val="24"/>
          <w:lang w:val="sq-AL"/>
        </w:rPr>
        <w:t xml:space="preserve">të </w:t>
      </w:r>
      <w:r w:rsidRPr="00E572C0">
        <w:rPr>
          <w:rFonts w:ascii="Garamond" w:hAnsi="Garamond" w:cs="Times New Roman"/>
          <w:kern w:val="0"/>
          <w:sz w:val="24"/>
          <w:szCs w:val="24"/>
          <w:lang w:val="sq-AL"/>
        </w:rPr>
        <w:t xml:space="preserve">ketë në dispozicion të pushuesve 1 (një) dush me ujë të ëmbël; </w:t>
      </w:r>
    </w:p>
    <w:p w14:paraId="126665D7" w14:textId="248EBF88" w:rsidR="00DD1D5D" w:rsidRPr="00E572C0" w:rsidRDefault="00DD1D5D" w:rsidP="00DD1D5D">
      <w:pPr>
        <w:autoSpaceDE w:val="0"/>
        <w:autoSpaceDN w:val="0"/>
        <w:adjustRightInd w:val="0"/>
        <w:spacing w:after="0" w:line="240" w:lineRule="auto"/>
        <w:ind w:firstLine="284"/>
        <w:jc w:val="both"/>
        <w:rPr>
          <w:rFonts w:ascii="Garamond" w:hAnsi="Garamond" w:cs="Times New Roman"/>
          <w:kern w:val="0"/>
          <w:sz w:val="24"/>
          <w:szCs w:val="24"/>
          <w:lang w:val="sq-AL"/>
        </w:rPr>
      </w:pPr>
      <w:r w:rsidRPr="00E572C0">
        <w:rPr>
          <w:rFonts w:ascii="Garamond" w:hAnsi="Garamond" w:cs="Times New Roman"/>
          <w:kern w:val="0"/>
          <w:sz w:val="24"/>
          <w:szCs w:val="24"/>
          <w:lang w:val="sq-AL"/>
        </w:rPr>
        <w:t>d)</w:t>
      </w:r>
      <w:r w:rsidR="003E18D4" w:rsidRPr="00E572C0">
        <w:rPr>
          <w:rFonts w:ascii="Garamond" w:hAnsi="Garamond" w:cs="Times New Roman"/>
          <w:kern w:val="0"/>
          <w:sz w:val="24"/>
          <w:szCs w:val="24"/>
          <w:lang w:val="sq-AL"/>
        </w:rPr>
        <w:t xml:space="preserve"> </w:t>
      </w:r>
      <w:r w:rsidR="00F519DD" w:rsidRPr="00E572C0">
        <w:rPr>
          <w:rFonts w:ascii="Garamond" w:hAnsi="Garamond" w:cs="Times New Roman"/>
          <w:kern w:val="0"/>
          <w:sz w:val="24"/>
          <w:szCs w:val="24"/>
          <w:lang w:val="sq-AL"/>
        </w:rPr>
        <w:t xml:space="preserve">të </w:t>
      </w:r>
      <w:r w:rsidRPr="00E572C0">
        <w:rPr>
          <w:rFonts w:ascii="Garamond" w:hAnsi="Garamond" w:cs="Times New Roman"/>
          <w:kern w:val="0"/>
          <w:sz w:val="24"/>
          <w:szCs w:val="24"/>
          <w:lang w:val="sq-AL"/>
        </w:rPr>
        <w:t>jetë i pajisur me shërbime higjienike, minimalisht të ketë 1 tualet, të ndarë në njësi për femra dhe meshkuj, dhe 1 (një) për njerëzit me aftësi të kufizuar; njësia për njerëzit me aftësi të kufizuar mund të përfshihet në secilën njësi për femra dhe meshkuj, duke rritur sipërfaqen e këtyre njësive të shërbimit, në dimensionet maksimale 1,80 m x 1,80 m;</w:t>
      </w:r>
    </w:p>
    <w:p w14:paraId="7D5DA319" w14:textId="78FE9176" w:rsidR="00DD1D5D" w:rsidRPr="00E572C0" w:rsidRDefault="00DD1D5D" w:rsidP="00DD1D5D">
      <w:pPr>
        <w:autoSpaceDE w:val="0"/>
        <w:autoSpaceDN w:val="0"/>
        <w:adjustRightInd w:val="0"/>
        <w:spacing w:after="0" w:line="240" w:lineRule="auto"/>
        <w:ind w:firstLine="284"/>
        <w:jc w:val="both"/>
        <w:rPr>
          <w:rFonts w:ascii="Garamond" w:hAnsi="Garamond" w:cs="Times New Roman"/>
          <w:kern w:val="0"/>
          <w:sz w:val="24"/>
          <w:szCs w:val="24"/>
          <w:lang w:val="sq-AL"/>
        </w:rPr>
      </w:pPr>
      <w:r w:rsidRPr="00E572C0">
        <w:rPr>
          <w:rFonts w:ascii="Garamond" w:hAnsi="Garamond" w:cs="Times New Roman"/>
          <w:kern w:val="0"/>
          <w:sz w:val="24"/>
          <w:szCs w:val="24"/>
          <w:lang w:val="sq-AL"/>
        </w:rPr>
        <w:t xml:space="preserve">dh) </w:t>
      </w:r>
      <w:r w:rsidR="00F519DD" w:rsidRPr="00E572C0">
        <w:rPr>
          <w:rFonts w:ascii="Garamond" w:hAnsi="Garamond" w:cs="Times New Roman"/>
          <w:kern w:val="0"/>
          <w:sz w:val="24"/>
          <w:szCs w:val="24"/>
          <w:lang w:val="sq-AL"/>
        </w:rPr>
        <w:t xml:space="preserve">të </w:t>
      </w:r>
      <w:r w:rsidRPr="00E572C0">
        <w:rPr>
          <w:rFonts w:ascii="Garamond" w:hAnsi="Garamond" w:cs="Times New Roman"/>
          <w:kern w:val="0"/>
          <w:sz w:val="24"/>
          <w:szCs w:val="24"/>
          <w:lang w:val="sq-AL"/>
        </w:rPr>
        <w:t>ketë</w:t>
      </w:r>
      <w:r w:rsidR="003E18D4" w:rsidRPr="00E572C0">
        <w:rPr>
          <w:rFonts w:ascii="Garamond" w:hAnsi="Garamond" w:cs="Times New Roman"/>
          <w:kern w:val="0"/>
          <w:sz w:val="24"/>
          <w:szCs w:val="24"/>
          <w:lang w:val="sq-AL"/>
        </w:rPr>
        <w:t xml:space="preserve"> </w:t>
      </w:r>
      <w:r w:rsidRPr="00E572C0">
        <w:rPr>
          <w:rFonts w:ascii="Garamond" w:hAnsi="Garamond" w:cs="Times New Roman"/>
          <w:kern w:val="0"/>
          <w:sz w:val="24"/>
          <w:szCs w:val="24"/>
          <w:lang w:val="sq-AL"/>
        </w:rPr>
        <w:t>kabina zhveshjeje, sipërfaqja totale e kabinave të zhveshjes nuk duhet të jetë më e vogël se 1 (një) % e sipërfaqes së hapësirës së plazhit të dhënë në përdorim;</w:t>
      </w:r>
    </w:p>
    <w:p w14:paraId="0C46E68E" w14:textId="41DE4E8A" w:rsidR="00DD1D5D" w:rsidRPr="00E572C0" w:rsidRDefault="00DD1D5D" w:rsidP="00DD1D5D">
      <w:pPr>
        <w:autoSpaceDE w:val="0"/>
        <w:autoSpaceDN w:val="0"/>
        <w:adjustRightInd w:val="0"/>
        <w:spacing w:after="0" w:line="240" w:lineRule="auto"/>
        <w:ind w:firstLine="284"/>
        <w:jc w:val="both"/>
        <w:rPr>
          <w:rFonts w:ascii="Garamond" w:hAnsi="Garamond" w:cs="Times New Roman"/>
          <w:kern w:val="0"/>
          <w:sz w:val="24"/>
          <w:szCs w:val="24"/>
          <w:lang w:val="sq-AL"/>
        </w:rPr>
      </w:pPr>
      <w:r w:rsidRPr="00E572C0">
        <w:rPr>
          <w:rFonts w:ascii="Garamond" w:hAnsi="Garamond" w:cs="Times New Roman"/>
          <w:kern w:val="0"/>
          <w:sz w:val="24"/>
          <w:szCs w:val="24"/>
          <w:lang w:val="sq-AL"/>
        </w:rPr>
        <w:t>e)</w:t>
      </w:r>
      <w:r w:rsidR="003E18D4" w:rsidRPr="00E572C0">
        <w:rPr>
          <w:rFonts w:ascii="Garamond" w:hAnsi="Garamond" w:cs="Times New Roman"/>
          <w:kern w:val="0"/>
          <w:sz w:val="24"/>
          <w:szCs w:val="24"/>
          <w:lang w:val="sq-AL"/>
        </w:rPr>
        <w:t xml:space="preserve"> </w:t>
      </w:r>
      <w:r w:rsidR="00F519DD" w:rsidRPr="00E572C0">
        <w:rPr>
          <w:rFonts w:ascii="Garamond" w:hAnsi="Garamond" w:cs="Times New Roman"/>
          <w:kern w:val="0"/>
          <w:sz w:val="24"/>
          <w:szCs w:val="24"/>
          <w:lang w:val="sq-AL"/>
        </w:rPr>
        <w:t xml:space="preserve">të </w:t>
      </w:r>
      <w:r w:rsidRPr="00E572C0">
        <w:rPr>
          <w:rFonts w:ascii="Garamond" w:hAnsi="Garamond" w:cs="Times New Roman"/>
          <w:kern w:val="0"/>
          <w:sz w:val="24"/>
          <w:szCs w:val="24"/>
          <w:lang w:val="sq-AL"/>
        </w:rPr>
        <w:t>jetë i pajisur me zonën e ndihmës së shpejtë në shërbim të pushuesve, si dhe me pajisjet përkatëse për dhënien e ndihmës së shpejtë për pushuesit; ky ambient duhet të jetë lehtësisht i aksesueshëm dhe i identifikueshëm e të lihen korridore të lira kalimi për transportin, në raste emergjence;</w:t>
      </w:r>
    </w:p>
    <w:p w14:paraId="17077B6D" w14:textId="79A1D44E" w:rsidR="00DD1D5D" w:rsidRPr="00E572C0" w:rsidRDefault="00DD1D5D" w:rsidP="00DD1D5D">
      <w:pPr>
        <w:autoSpaceDE w:val="0"/>
        <w:autoSpaceDN w:val="0"/>
        <w:adjustRightInd w:val="0"/>
        <w:spacing w:after="0" w:line="240" w:lineRule="auto"/>
        <w:ind w:firstLine="284"/>
        <w:jc w:val="both"/>
        <w:rPr>
          <w:rFonts w:ascii="Garamond" w:hAnsi="Garamond" w:cs="Times New Roman"/>
          <w:kern w:val="0"/>
          <w:sz w:val="24"/>
          <w:szCs w:val="24"/>
          <w:lang w:val="sq-AL"/>
        </w:rPr>
      </w:pPr>
      <w:r w:rsidRPr="00E572C0">
        <w:rPr>
          <w:rFonts w:ascii="Garamond" w:hAnsi="Garamond" w:cs="Times New Roman"/>
          <w:kern w:val="0"/>
          <w:sz w:val="24"/>
          <w:szCs w:val="24"/>
          <w:lang w:val="sq-AL"/>
        </w:rPr>
        <w:t xml:space="preserve">ë) </w:t>
      </w:r>
      <w:r w:rsidR="00F519DD" w:rsidRPr="00E572C0">
        <w:rPr>
          <w:rFonts w:ascii="Garamond" w:hAnsi="Garamond" w:cs="Times New Roman"/>
          <w:kern w:val="0"/>
          <w:sz w:val="24"/>
          <w:szCs w:val="24"/>
          <w:lang w:val="sq-AL"/>
        </w:rPr>
        <w:t xml:space="preserve">prania </w:t>
      </w:r>
      <w:r w:rsidRPr="00E572C0">
        <w:rPr>
          <w:rFonts w:ascii="Garamond" w:hAnsi="Garamond" w:cs="Times New Roman"/>
          <w:kern w:val="0"/>
          <w:sz w:val="24"/>
          <w:szCs w:val="24"/>
          <w:lang w:val="sq-AL"/>
        </w:rPr>
        <w:t>e tabelave informuese, të vendosura në vende të dukshme, me numrat e telefonit të ambulancës, policisë, zjarrfikëses, Kapitenarisë së Portit, Qendrës Ndërinstitucionale Operacionale Detare;</w:t>
      </w:r>
    </w:p>
    <w:p w14:paraId="1516D406" w14:textId="6CFCEFC8" w:rsidR="00DD1D5D" w:rsidRPr="00E572C0" w:rsidRDefault="00DD1D5D" w:rsidP="00DD1D5D">
      <w:pPr>
        <w:autoSpaceDE w:val="0"/>
        <w:autoSpaceDN w:val="0"/>
        <w:adjustRightInd w:val="0"/>
        <w:spacing w:after="0" w:line="240" w:lineRule="auto"/>
        <w:ind w:firstLine="284"/>
        <w:jc w:val="both"/>
        <w:rPr>
          <w:rFonts w:ascii="Garamond" w:hAnsi="Garamond" w:cs="Times New Roman"/>
          <w:kern w:val="0"/>
          <w:sz w:val="24"/>
          <w:szCs w:val="24"/>
          <w:lang w:val="sq-AL"/>
        </w:rPr>
      </w:pPr>
      <w:r w:rsidRPr="00E572C0">
        <w:rPr>
          <w:rFonts w:ascii="Garamond" w:hAnsi="Garamond" w:cs="Times New Roman"/>
          <w:kern w:val="0"/>
          <w:sz w:val="24"/>
          <w:szCs w:val="24"/>
          <w:lang w:val="sq-AL"/>
        </w:rPr>
        <w:t>f)</w:t>
      </w:r>
      <w:r w:rsidR="003E18D4" w:rsidRPr="00E572C0">
        <w:rPr>
          <w:rFonts w:ascii="Garamond" w:hAnsi="Garamond" w:cs="Times New Roman"/>
          <w:kern w:val="0"/>
          <w:sz w:val="24"/>
          <w:szCs w:val="24"/>
          <w:lang w:val="sq-AL"/>
        </w:rPr>
        <w:t xml:space="preserve"> </w:t>
      </w:r>
      <w:r w:rsidR="00F519DD" w:rsidRPr="00E572C0">
        <w:rPr>
          <w:rFonts w:ascii="Garamond" w:hAnsi="Garamond" w:cs="Times New Roman"/>
          <w:kern w:val="0"/>
          <w:sz w:val="24"/>
          <w:szCs w:val="24"/>
          <w:lang w:val="sq-AL"/>
        </w:rPr>
        <w:t xml:space="preserve">të </w:t>
      </w:r>
      <w:r w:rsidRPr="00E572C0">
        <w:rPr>
          <w:rFonts w:ascii="Garamond" w:hAnsi="Garamond" w:cs="Times New Roman"/>
          <w:kern w:val="0"/>
          <w:sz w:val="24"/>
          <w:szCs w:val="24"/>
          <w:lang w:val="sq-AL"/>
        </w:rPr>
        <w:t>jetë i pajisur me kontejnerë dhe kosha me kapak për hedhjen e mbeturinave;</w:t>
      </w:r>
    </w:p>
    <w:p w14:paraId="27D0B256" w14:textId="09367727" w:rsidR="00DD1D5D" w:rsidRPr="00E572C0" w:rsidRDefault="00DD1D5D" w:rsidP="00DD1D5D">
      <w:pPr>
        <w:autoSpaceDE w:val="0"/>
        <w:autoSpaceDN w:val="0"/>
        <w:adjustRightInd w:val="0"/>
        <w:spacing w:after="0" w:line="240" w:lineRule="auto"/>
        <w:ind w:firstLine="284"/>
        <w:jc w:val="both"/>
        <w:rPr>
          <w:rFonts w:ascii="Garamond" w:hAnsi="Garamond" w:cs="Times New Roman"/>
          <w:kern w:val="0"/>
          <w:sz w:val="24"/>
          <w:szCs w:val="24"/>
          <w:lang w:val="sq-AL"/>
        </w:rPr>
      </w:pPr>
      <w:r w:rsidRPr="00E572C0">
        <w:rPr>
          <w:rFonts w:ascii="Garamond" w:hAnsi="Garamond" w:cs="Times New Roman"/>
          <w:kern w:val="0"/>
          <w:sz w:val="24"/>
          <w:szCs w:val="24"/>
          <w:lang w:val="sq-AL"/>
        </w:rPr>
        <w:t>g)</w:t>
      </w:r>
      <w:r w:rsidR="003E18D4" w:rsidRPr="00E572C0">
        <w:rPr>
          <w:rFonts w:ascii="Garamond" w:hAnsi="Garamond" w:cs="Times New Roman"/>
          <w:kern w:val="0"/>
          <w:sz w:val="24"/>
          <w:szCs w:val="24"/>
          <w:lang w:val="sq-AL"/>
        </w:rPr>
        <w:t xml:space="preserve"> </w:t>
      </w:r>
      <w:r w:rsidR="00F519DD" w:rsidRPr="00E572C0">
        <w:rPr>
          <w:rFonts w:ascii="Garamond" w:hAnsi="Garamond" w:cs="Times New Roman"/>
          <w:kern w:val="0"/>
          <w:sz w:val="24"/>
          <w:szCs w:val="24"/>
          <w:lang w:val="sq-AL"/>
        </w:rPr>
        <w:t xml:space="preserve">çdo </w:t>
      </w:r>
      <w:r w:rsidRPr="00E572C0">
        <w:rPr>
          <w:rFonts w:ascii="Garamond" w:hAnsi="Garamond" w:cs="Times New Roman"/>
          <w:kern w:val="0"/>
          <w:sz w:val="24"/>
          <w:szCs w:val="24"/>
          <w:lang w:val="sq-AL"/>
        </w:rPr>
        <w:t>çadër duhet të jetë e pajisur me 2 (dy) krevate plazhi;</w:t>
      </w:r>
    </w:p>
    <w:p w14:paraId="0C566403" w14:textId="4430E8C6" w:rsidR="00DD1D5D" w:rsidRPr="00E572C0" w:rsidRDefault="00DD1D5D" w:rsidP="00DD1D5D">
      <w:pPr>
        <w:autoSpaceDE w:val="0"/>
        <w:autoSpaceDN w:val="0"/>
        <w:adjustRightInd w:val="0"/>
        <w:spacing w:after="0" w:line="240" w:lineRule="auto"/>
        <w:ind w:firstLine="284"/>
        <w:jc w:val="both"/>
        <w:rPr>
          <w:rFonts w:ascii="Garamond" w:hAnsi="Garamond" w:cs="Times New Roman"/>
          <w:kern w:val="0"/>
          <w:sz w:val="24"/>
          <w:szCs w:val="24"/>
          <w:lang w:val="sq-AL"/>
        </w:rPr>
      </w:pPr>
      <w:r w:rsidRPr="00E572C0">
        <w:rPr>
          <w:rFonts w:ascii="Garamond" w:hAnsi="Garamond" w:cs="Times New Roman"/>
          <w:kern w:val="0"/>
          <w:sz w:val="24"/>
          <w:szCs w:val="24"/>
          <w:lang w:val="sq-AL"/>
        </w:rPr>
        <w:lastRenderedPageBreak/>
        <w:t>gj)</w:t>
      </w:r>
      <w:r w:rsidR="003E18D4" w:rsidRPr="00E572C0">
        <w:rPr>
          <w:rFonts w:ascii="Garamond" w:hAnsi="Garamond" w:cs="Times New Roman"/>
          <w:kern w:val="0"/>
          <w:sz w:val="24"/>
          <w:szCs w:val="24"/>
          <w:lang w:val="sq-AL"/>
        </w:rPr>
        <w:t xml:space="preserve"> </w:t>
      </w:r>
      <w:r w:rsidR="00F519DD" w:rsidRPr="00E572C0">
        <w:rPr>
          <w:rFonts w:ascii="Garamond" w:hAnsi="Garamond" w:cs="Times New Roman"/>
          <w:kern w:val="0"/>
          <w:sz w:val="24"/>
          <w:szCs w:val="24"/>
          <w:lang w:val="sq-AL"/>
        </w:rPr>
        <w:t xml:space="preserve">të </w:t>
      </w:r>
      <w:r w:rsidRPr="00E572C0">
        <w:rPr>
          <w:rFonts w:ascii="Garamond" w:hAnsi="Garamond" w:cs="Times New Roman"/>
          <w:kern w:val="0"/>
          <w:sz w:val="24"/>
          <w:szCs w:val="24"/>
          <w:lang w:val="sq-AL"/>
        </w:rPr>
        <w:t>afishojë kriteret dhe kushtet e sigurisë së shëndetit dhe jetës për aspektet teknike të veprimtarisë së stacionit të plazhit;</w:t>
      </w:r>
    </w:p>
    <w:p w14:paraId="6947879A" w14:textId="2D7351E7" w:rsidR="00DD1D5D" w:rsidRPr="00E572C0" w:rsidRDefault="00DD1D5D" w:rsidP="00DD1D5D">
      <w:pPr>
        <w:autoSpaceDE w:val="0"/>
        <w:autoSpaceDN w:val="0"/>
        <w:adjustRightInd w:val="0"/>
        <w:spacing w:after="0" w:line="240" w:lineRule="auto"/>
        <w:ind w:firstLine="284"/>
        <w:jc w:val="both"/>
        <w:rPr>
          <w:rFonts w:ascii="Garamond" w:hAnsi="Garamond" w:cs="Times New Roman"/>
          <w:kern w:val="0"/>
          <w:sz w:val="24"/>
          <w:szCs w:val="24"/>
          <w:lang w:val="sq-AL"/>
        </w:rPr>
      </w:pPr>
      <w:r w:rsidRPr="00E572C0">
        <w:rPr>
          <w:rFonts w:ascii="Garamond" w:hAnsi="Garamond" w:cs="Times New Roman"/>
          <w:kern w:val="0"/>
          <w:sz w:val="24"/>
          <w:szCs w:val="24"/>
          <w:lang w:val="sq-AL"/>
        </w:rPr>
        <w:t>h)</w:t>
      </w:r>
      <w:r w:rsidR="003E18D4" w:rsidRPr="00E572C0">
        <w:rPr>
          <w:rFonts w:ascii="Garamond" w:hAnsi="Garamond" w:cs="Times New Roman"/>
          <w:kern w:val="0"/>
          <w:sz w:val="24"/>
          <w:szCs w:val="24"/>
          <w:lang w:val="sq-AL"/>
        </w:rPr>
        <w:t xml:space="preserve"> </w:t>
      </w:r>
      <w:r w:rsidR="00F519DD" w:rsidRPr="00E572C0">
        <w:rPr>
          <w:rFonts w:ascii="Garamond" w:hAnsi="Garamond" w:cs="Times New Roman"/>
          <w:kern w:val="0"/>
          <w:sz w:val="24"/>
          <w:szCs w:val="24"/>
          <w:lang w:val="sq-AL"/>
        </w:rPr>
        <w:t xml:space="preserve">të </w:t>
      </w:r>
      <w:r w:rsidRPr="00E572C0">
        <w:rPr>
          <w:rFonts w:ascii="Garamond" w:hAnsi="Garamond" w:cs="Times New Roman"/>
          <w:kern w:val="0"/>
          <w:sz w:val="24"/>
          <w:szCs w:val="24"/>
          <w:lang w:val="sq-AL"/>
        </w:rPr>
        <w:t>ekspozojë në vend të dukshëm për publikun emrin e biznesit, si dhe procedurën e ankimit të paktën në gjuhët shqipe dhe angleze;</w:t>
      </w:r>
    </w:p>
    <w:p w14:paraId="782A07D8" w14:textId="018F5C1D" w:rsidR="00DD1D5D" w:rsidRPr="00E572C0" w:rsidRDefault="00DD1D5D" w:rsidP="00DD1D5D">
      <w:pPr>
        <w:autoSpaceDE w:val="0"/>
        <w:autoSpaceDN w:val="0"/>
        <w:adjustRightInd w:val="0"/>
        <w:spacing w:after="0" w:line="240" w:lineRule="auto"/>
        <w:ind w:firstLine="284"/>
        <w:jc w:val="both"/>
        <w:rPr>
          <w:rFonts w:ascii="Garamond" w:hAnsi="Garamond" w:cs="Times New Roman"/>
          <w:kern w:val="0"/>
          <w:sz w:val="24"/>
          <w:szCs w:val="24"/>
          <w:lang w:val="sq-AL"/>
        </w:rPr>
      </w:pPr>
      <w:r w:rsidRPr="00E572C0">
        <w:rPr>
          <w:rFonts w:ascii="Garamond" w:hAnsi="Garamond" w:cs="Times New Roman"/>
          <w:kern w:val="0"/>
          <w:sz w:val="24"/>
          <w:szCs w:val="24"/>
          <w:lang w:val="sq-AL"/>
        </w:rPr>
        <w:t>i)</w:t>
      </w:r>
      <w:r w:rsidR="003E18D4" w:rsidRPr="00E572C0">
        <w:rPr>
          <w:rFonts w:ascii="Garamond" w:hAnsi="Garamond" w:cs="Times New Roman"/>
          <w:kern w:val="0"/>
          <w:sz w:val="24"/>
          <w:szCs w:val="24"/>
          <w:lang w:val="sq-AL"/>
        </w:rPr>
        <w:t xml:space="preserve"> </w:t>
      </w:r>
      <w:r w:rsidR="00F519DD" w:rsidRPr="00E572C0">
        <w:rPr>
          <w:rFonts w:ascii="Garamond" w:hAnsi="Garamond" w:cs="Times New Roman"/>
          <w:kern w:val="0"/>
          <w:sz w:val="24"/>
          <w:szCs w:val="24"/>
          <w:lang w:val="sq-AL"/>
        </w:rPr>
        <w:t xml:space="preserve">të </w:t>
      </w:r>
      <w:r w:rsidRPr="00E572C0">
        <w:rPr>
          <w:rFonts w:ascii="Garamond" w:hAnsi="Garamond" w:cs="Times New Roman"/>
          <w:kern w:val="0"/>
          <w:sz w:val="24"/>
          <w:szCs w:val="24"/>
          <w:lang w:val="sq-AL"/>
        </w:rPr>
        <w:t>ekspozojë dukshëm listat e çmimeve për produktin dhe shërbimin, që ofron të paktën në gjuhët shqipe dhe angleze.</w:t>
      </w:r>
    </w:p>
    <w:p w14:paraId="7F7BCEB1" w14:textId="576054BE" w:rsidR="00DD1D5D" w:rsidRPr="00E572C0" w:rsidRDefault="00DD1D5D" w:rsidP="00DD1D5D">
      <w:pPr>
        <w:autoSpaceDE w:val="0"/>
        <w:autoSpaceDN w:val="0"/>
        <w:adjustRightInd w:val="0"/>
        <w:spacing w:after="0" w:line="240" w:lineRule="auto"/>
        <w:ind w:firstLine="284"/>
        <w:jc w:val="both"/>
        <w:rPr>
          <w:rFonts w:ascii="Garamond" w:hAnsi="Garamond" w:cs="Times New Roman"/>
          <w:kern w:val="0"/>
          <w:sz w:val="24"/>
          <w:szCs w:val="24"/>
          <w:lang w:val="sq-AL"/>
        </w:rPr>
      </w:pPr>
      <w:r w:rsidRPr="00E572C0">
        <w:rPr>
          <w:rFonts w:ascii="Garamond" w:hAnsi="Garamond" w:cs="Times New Roman"/>
          <w:kern w:val="0"/>
          <w:sz w:val="24"/>
          <w:szCs w:val="24"/>
          <w:lang w:val="sq-AL"/>
        </w:rPr>
        <w:t>j)</w:t>
      </w:r>
      <w:r w:rsidR="003E18D4" w:rsidRPr="00E572C0">
        <w:rPr>
          <w:rFonts w:ascii="Garamond" w:hAnsi="Garamond" w:cs="Times New Roman"/>
          <w:kern w:val="0"/>
          <w:sz w:val="24"/>
          <w:szCs w:val="24"/>
          <w:lang w:val="sq-AL"/>
        </w:rPr>
        <w:t xml:space="preserve"> </w:t>
      </w:r>
      <w:r w:rsidR="00F519DD" w:rsidRPr="00E572C0">
        <w:rPr>
          <w:rFonts w:ascii="Garamond" w:hAnsi="Garamond" w:cs="Times New Roman"/>
          <w:kern w:val="0"/>
          <w:sz w:val="24"/>
          <w:szCs w:val="24"/>
          <w:lang w:val="sq-AL"/>
        </w:rPr>
        <w:t xml:space="preserve">stafi </w:t>
      </w:r>
      <w:r w:rsidRPr="00E572C0">
        <w:rPr>
          <w:rFonts w:ascii="Garamond" w:hAnsi="Garamond" w:cs="Times New Roman"/>
          <w:kern w:val="0"/>
          <w:sz w:val="24"/>
          <w:szCs w:val="24"/>
          <w:lang w:val="sq-AL"/>
        </w:rPr>
        <w:t>që shërben pranë stacioneve të plazhit të ketë uniforme dalluese;</w:t>
      </w:r>
    </w:p>
    <w:p w14:paraId="4BB56BCA" w14:textId="5FCF0841" w:rsidR="00DD1D5D" w:rsidRPr="00E572C0" w:rsidRDefault="00DD1D5D" w:rsidP="00DD1D5D">
      <w:pPr>
        <w:autoSpaceDE w:val="0"/>
        <w:autoSpaceDN w:val="0"/>
        <w:adjustRightInd w:val="0"/>
        <w:spacing w:after="0" w:line="240" w:lineRule="auto"/>
        <w:ind w:firstLine="284"/>
        <w:jc w:val="both"/>
        <w:rPr>
          <w:rFonts w:ascii="Garamond" w:hAnsi="Garamond" w:cs="Times New Roman"/>
          <w:kern w:val="0"/>
          <w:sz w:val="24"/>
          <w:szCs w:val="24"/>
          <w:lang w:val="sq-AL"/>
        </w:rPr>
      </w:pPr>
      <w:r w:rsidRPr="00E572C0">
        <w:rPr>
          <w:rFonts w:ascii="Garamond" w:hAnsi="Garamond" w:cs="Times New Roman"/>
          <w:kern w:val="0"/>
          <w:sz w:val="24"/>
          <w:szCs w:val="24"/>
          <w:lang w:val="sq-AL"/>
        </w:rPr>
        <w:t>k)</w:t>
      </w:r>
      <w:r w:rsidR="003E18D4" w:rsidRPr="00E572C0">
        <w:rPr>
          <w:rFonts w:ascii="Garamond" w:hAnsi="Garamond" w:cs="Times New Roman"/>
          <w:kern w:val="0"/>
          <w:sz w:val="24"/>
          <w:szCs w:val="24"/>
          <w:lang w:val="sq-AL"/>
        </w:rPr>
        <w:t xml:space="preserve"> </w:t>
      </w:r>
      <w:r w:rsidR="00F519DD" w:rsidRPr="00E572C0">
        <w:rPr>
          <w:rFonts w:ascii="Garamond" w:hAnsi="Garamond" w:cs="Times New Roman"/>
          <w:kern w:val="0"/>
          <w:sz w:val="24"/>
          <w:szCs w:val="24"/>
          <w:lang w:val="sq-AL"/>
        </w:rPr>
        <w:t xml:space="preserve">të </w:t>
      </w:r>
      <w:r w:rsidRPr="00E572C0">
        <w:rPr>
          <w:rFonts w:ascii="Garamond" w:hAnsi="Garamond" w:cs="Times New Roman"/>
          <w:kern w:val="0"/>
          <w:sz w:val="24"/>
          <w:szCs w:val="24"/>
          <w:lang w:val="sq-AL"/>
        </w:rPr>
        <w:t>zbatojë kodin e etikës globale në fushën e turizmit;</w:t>
      </w:r>
    </w:p>
    <w:p w14:paraId="09F4F83B" w14:textId="02B50893" w:rsidR="00DD1D5D" w:rsidRPr="00E572C0" w:rsidRDefault="00DD1D5D" w:rsidP="00DD1D5D">
      <w:pPr>
        <w:autoSpaceDE w:val="0"/>
        <w:autoSpaceDN w:val="0"/>
        <w:adjustRightInd w:val="0"/>
        <w:spacing w:after="0" w:line="240" w:lineRule="auto"/>
        <w:ind w:firstLine="284"/>
        <w:jc w:val="both"/>
        <w:rPr>
          <w:rFonts w:ascii="Garamond" w:hAnsi="Garamond" w:cs="Times New Roman"/>
          <w:kern w:val="0"/>
          <w:sz w:val="24"/>
          <w:szCs w:val="24"/>
          <w:lang w:val="sq-AL"/>
        </w:rPr>
      </w:pPr>
      <w:r w:rsidRPr="00E572C0">
        <w:rPr>
          <w:rFonts w:ascii="Garamond" w:hAnsi="Garamond" w:cs="Times New Roman"/>
          <w:kern w:val="0"/>
          <w:sz w:val="24"/>
          <w:szCs w:val="24"/>
          <w:lang w:val="sq-AL"/>
        </w:rPr>
        <w:t>l)</w:t>
      </w:r>
      <w:r w:rsidR="003E18D4" w:rsidRPr="00E572C0">
        <w:rPr>
          <w:rFonts w:ascii="Garamond" w:hAnsi="Garamond" w:cs="Times New Roman"/>
          <w:kern w:val="0"/>
          <w:sz w:val="24"/>
          <w:szCs w:val="24"/>
          <w:lang w:val="sq-AL"/>
        </w:rPr>
        <w:t xml:space="preserve"> </w:t>
      </w:r>
      <w:r w:rsidR="00F519DD" w:rsidRPr="00E572C0">
        <w:rPr>
          <w:rFonts w:ascii="Garamond" w:hAnsi="Garamond" w:cs="Times New Roman"/>
          <w:kern w:val="0"/>
          <w:sz w:val="24"/>
          <w:szCs w:val="24"/>
          <w:lang w:val="sq-AL"/>
        </w:rPr>
        <w:t xml:space="preserve">detyrimin </w:t>
      </w:r>
      <w:r w:rsidRPr="00E572C0">
        <w:rPr>
          <w:rFonts w:ascii="Garamond" w:hAnsi="Garamond" w:cs="Times New Roman"/>
          <w:kern w:val="0"/>
          <w:sz w:val="24"/>
          <w:szCs w:val="24"/>
          <w:lang w:val="sq-AL"/>
        </w:rPr>
        <w:t>të mirëmbajë dhe të parandalojë ndotjen e hapësirës së plazhit që ka marrë në përdorim nëpërmjet shërbimit për pastrimin dhe mirëmbajtjen e stacionit të plazhit çdo ditë, në mëngjes dhe në mbrëmje pas mbylljes së plazhit. Po ashtu, gjatë orarit të hapjes së stacionit të plazhit duhet të sigurohet vazhdimësia e pastërtisë dhe boshatisja e koshave të mbeturinave;</w:t>
      </w:r>
    </w:p>
    <w:p w14:paraId="15E3ACBA" w14:textId="5C2740B6" w:rsidR="00DD1D5D" w:rsidRPr="00E572C0" w:rsidRDefault="00DD1D5D" w:rsidP="00DD1D5D">
      <w:pPr>
        <w:autoSpaceDE w:val="0"/>
        <w:autoSpaceDN w:val="0"/>
        <w:adjustRightInd w:val="0"/>
        <w:spacing w:after="0" w:line="240" w:lineRule="auto"/>
        <w:ind w:firstLine="284"/>
        <w:jc w:val="both"/>
        <w:rPr>
          <w:rFonts w:ascii="Garamond" w:hAnsi="Garamond" w:cs="Times New Roman"/>
          <w:kern w:val="0"/>
          <w:sz w:val="24"/>
          <w:szCs w:val="24"/>
          <w:lang w:val="sq-AL"/>
        </w:rPr>
      </w:pPr>
      <w:r w:rsidRPr="00E572C0">
        <w:rPr>
          <w:rFonts w:ascii="Garamond" w:hAnsi="Garamond" w:cs="Times New Roman"/>
          <w:kern w:val="0"/>
          <w:sz w:val="24"/>
          <w:szCs w:val="24"/>
          <w:lang w:val="sq-AL"/>
        </w:rPr>
        <w:t>ll)</w:t>
      </w:r>
      <w:r w:rsidR="003E18D4" w:rsidRPr="00E572C0">
        <w:rPr>
          <w:rFonts w:ascii="Garamond" w:hAnsi="Garamond" w:cs="Times New Roman"/>
          <w:kern w:val="0"/>
          <w:sz w:val="24"/>
          <w:szCs w:val="24"/>
          <w:lang w:val="sq-AL"/>
        </w:rPr>
        <w:t xml:space="preserve"> </w:t>
      </w:r>
      <w:r w:rsidR="00F519DD" w:rsidRPr="00E572C0">
        <w:rPr>
          <w:rFonts w:ascii="Garamond" w:hAnsi="Garamond" w:cs="Times New Roman"/>
          <w:kern w:val="0"/>
          <w:sz w:val="24"/>
          <w:szCs w:val="24"/>
          <w:lang w:val="sq-AL"/>
        </w:rPr>
        <w:t xml:space="preserve">në </w:t>
      </w:r>
      <w:r w:rsidRPr="00E572C0">
        <w:rPr>
          <w:rFonts w:ascii="Garamond" w:hAnsi="Garamond" w:cs="Times New Roman"/>
          <w:kern w:val="0"/>
          <w:sz w:val="24"/>
          <w:szCs w:val="24"/>
          <w:lang w:val="sq-AL"/>
        </w:rPr>
        <w:t>të gjithë territorin e plazhit të ndalohet vendosja e elementeve ndarëse, gardhe apo të tjera të ngjashme me to.</w:t>
      </w:r>
    </w:p>
    <w:p w14:paraId="5A662560" w14:textId="76AF9AA5" w:rsidR="00DD1D5D" w:rsidRPr="00E572C0" w:rsidRDefault="00DD1D5D" w:rsidP="00DD1D5D">
      <w:pPr>
        <w:autoSpaceDE w:val="0"/>
        <w:autoSpaceDN w:val="0"/>
        <w:adjustRightInd w:val="0"/>
        <w:spacing w:after="0" w:line="240" w:lineRule="auto"/>
        <w:ind w:firstLine="284"/>
        <w:jc w:val="both"/>
        <w:rPr>
          <w:rFonts w:ascii="Garamond" w:hAnsi="Garamond" w:cs="Times New Roman"/>
          <w:kern w:val="0"/>
          <w:sz w:val="24"/>
          <w:szCs w:val="24"/>
          <w:lang w:val="sq-AL"/>
        </w:rPr>
      </w:pPr>
      <w:r w:rsidRPr="00E572C0">
        <w:rPr>
          <w:rFonts w:ascii="Garamond" w:hAnsi="Garamond" w:cs="Times New Roman"/>
          <w:kern w:val="0"/>
          <w:sz w:val="24"/>
          <w:szCs w:val="24"/>
          <w:lang w:val="sq-AL"/>
        </w:rPr>
        <w:t>2.</w:t>
      </w:r>
      <w:r w:rsidR="003E18D4" w:rsidRPr="00E572C0">
        <w:rPr>
          <w:rFonts w:ascii="Garamond" w:hAnsi="Garamond" w:cs="Times New Roman"/>
          <w:kern w:val="0"/>
          <w:sz w:val="24"/>
          <w:szCs w:val="24"/>
          <w:lang w:val="sq-AL"/>
        </w:rPr>
        <w:t xml:space="preserve"> </w:t>
      </w:r>
      <w:r w:rsidRPr="00E572C0">
        <w:rPr>
          <w:rFonts w:ascii="Garamond" w:hAnsi="Garamond" w:cs="Times New Roman"/>
          <w:kern w:val="0"/>
          <w:sz w:val="24"/>
          <w:szCs w:val="24"/>
          <w:lang w:val="sq-AL"/>
        </w:rPr>
        <w:t>Kushtet minimale, që duhet të plotësojë një stacion plazhi, në plazhet e tipit B, janë, si më poshtë vijon:</w:t>
      </w:r>
    </w:p>
    <w:p w14:paraId="1BB4AA7F" w14:textId="469320B8" w:rsidR="00DD1D5D" w:rsidRPr="00E572C0" w:rsidRDefault="00DD1D5D" w:rsidP="00DD1D5D">
      <w:pPr>
        <w:autoSpaceDE w:val="0"/>
        <w:autoSpaceDN w:val="0"/>
        <w:adjustRightInd w:val="0"/>
        <w:spacing w:after="0" w:line="240" w:lineRule="auto"/>
        <w:ind w:firstLine="284"/>
        <w:jc w:val="both"/>
        <w:rPr>
          <w:rFonts w:ascii="Garamond" w:hAnsi="Garamond" w:cs="Times New Roman"/>
          <w:kern w:val="0"/>
          <w:sz w:val="24"/>
          <w:szCs w:val="24"/>
          <w:lang w:val="sq-AL"/>
        </w:rPr>
      </w:pPr>
      <w:r w:rsidRPr="00E572C0">
        <w:rPr>
          <w:rFonts w:ascii="Garamond" w:hAnsi="Garamond" w:cs="Times New Roman"/>
          <w:kern w:val="0"/>
          <w:sz w:val="24"/>
          <w:szCs w:val="24"/>
          <w:lang w:val="sq-AL"/>
        </w:rPr>
        <w:t>a)</w:t>
      </w:r>
      <w:r w:rsidR="003E18D4" w:rsidRPr="00E572C0">
        <w:rPr>
          <w:rFonts w:ascii="Garamond" w:hAnsi="Garamond" w:cs="Times New Roman"/>
          <w:kern w:val="0"/>
          <w:sz w:val="24"/>
          <w:szCs w:val="24"/>
          <w:lang w:val="sq-AL"/>
        </w:rPr>
        <w:t xml:space="preserve"> </w:t>
      </w:r>
      <w:r w:rsidR="00850385" w:rsidRPr="00E572C0">
        <w:rPr>
          <w:rFonts w:ascii="Garamond" w:hAnsi="Garamond" w:cs="Times New Roman"/>
          <w:kern w:val="0"/>
          <w:sz w:val="24"/>
          <w:szCs w:val="24"/>
          <w:lang w:val="sq-AL"/>
        </w:rPr>
        <w:t xml:space="preserve">për </w:t>
      </w:r>
      <w:r w:rsidRPr="00E572C0">
        <w:rPr>
          <w:rFonts w:ascii="Garamond" w:hAnsi="Garamond" w:cs="Times New Roman"/>
          <w:kern w:val="0"/>
          <w:sz w:val="24"/>
          <w:szCs w:val="24"/>
          <w:lang w:val="sq-AL"/>
        </w:rPr>
        <w:t>çadrat dhe ndenjëset e pushuesve, në varësi të hapësirës, të respektohet një distancë prej 2.5-3 m nga vija e bregut të detit, liqenit;</w:t>
      </w:r>
    </w:p>
    <w:p w14:paraId="7CFD7CB6" w14:textId="475D66D8" w:rsidR="00DD1D5D" w:rsidRPr="00E572C0" w:rsidRDefault="00DD1D5D" w:rsidP="00DD1D5D">
      <w:pPr>
        <w:autoSpaceDE w:val="0"/>
        <w:autoSpaceDN w:val="0"/>
        <w:adjustRightInd w:val="0"/>
        <w:spacing w:after="0" w:line="240" w:lineRule="auto"/>
        <w:ind w:firstLine="284"/>
        <w:jc w:val="both"/>
        <w:rPr>
          <w:rFonts w:ascii="Garamond" w:hAnsi="Garamond" w:cs="Times New Roman"/>
          <w:kern w:val="0"/>
          <w:sz w:val="24"/>
          <w:szCs w:val="24"/>
          <w:lang w:val="sq-AL"/>
        </w:rPr>
      </w:pPr>
      <w:r w:rsidRPr="00E572C0">
        <w:rPr>
          <w:rFonts w:ascii="Garamond" w:hAnsi="Garamond" w:cs="Times New Roman"/>
          <w:kern w:val="0"/>
          <w:sz w:val="24"/>
          <w:szCs w:val="24"/>
          <w:lang w:val="sq-AL"/>
        </w:rPr>
        <w:t>b)</w:t>
      </w:r>
      <w:r w:rsidR="003E18D4" w:rsidRPr="00E572C0">
        <w:rPr>
          <w:rFonts w:ascii="Garamond" w:hAnsi="Garamond" w:cs="Times New Roman"/>
          <w:kern w:val="0"/>
          <w:sz w:val="24"/>
          <w:szCs w:val="24"/>
          <w:lang w:val="sq-AL"/>
        </w:rPr>
        <w:t xml:space="preserve"> </w:t>
      </w:r>
      <w:r w:rsidR="00850385" w:rsidRPr="00E572C0">
        <w:rPr>
          <w:rFonts w:ascii="Garamond" w:hAnsi="Garamond" w:cs="Times New Roman"/>
          <w:kern w:val="0"/>
          <w:sz w:val="24"/>
          <w:szCs w:val="24"/>
          <w:lang w:val="sq-AL"/>
        </w:rPr>
        <w:t xml:space="preserve">hapësira </w:t>
      </w:r>
      <w:r w:rsidRPr="00E572C0">
        <w:rPr>
          <w:rFonts w:ascii="Garamond" w:hAnsi="Garamond" w:cs="Times New Roman"/>
          <w:kern w:val="0"/>
          <w:sz w:val="24"/>
          <w:szCs w:val="24"/>
          <w:lang w:val="sq-AL"/>
        </w:rPr>
        <w:t>midis çadrave (nga çadra në çadër) duhet të jetë të paktën 2.5 (dy pikë pesë) m;</w:t>
      </w:r>
    </w:p>
    <w:p w14:paraId="23A64343" w14:textId="62FA17DB" w:rsidR="00DD1D5D" w:rsidRPr="00E572C0" w:rsidRDefault="00DD1D5D" w:rsidP="00DD1D5D">
      <w:pPr>
        <w:autoSpaceDE w:val="0"/>
        <w:autoSpaceDN w:val="0"/>
        <w:adjustRightInd w:val="0"/>
        <w:spacing w:after="0" w:line="240" w:lineRule="auto"/>
        <w:ind w:firstLine="284"/>
        <w:jc w:val="both"/>
        <w:rPr>
          <w:rFonts w:ascii="Garamond" w:hAnsi="Garamond" w:cs="Times New Roman"/>
          <w:kern w:val="0"/>
          <w:sz w:val="24"/>
          <w:szCs w:val="24"/>
          <w:lang w:val="sq-AL"/>
        </w:rPr>
      </w:pPr>
      <w:r w:rsidRPr="00E572C0">
        <w:rPr>
          <w:rFonts w:ascii="Garamond" w:hAnsi="Garamond" w:cs="Times New Roman"/>
          <w:kern w:val="0"/>
          <w:sz w:val="24"/>
          <w:szCs w:val="24"/>
          <w:lang w:val="sq-AL"/>
        </w:rPr>
        <w:t>c)</w:t>
      </w:r>
      <w:r w:rsidR="003E18D4" w:rsidRPr="00E572C0">
        <w:rPr>
          <w:rFonts w:ascii="Garamond" w:hAnsi="Garamond" w:cs="Times New Roman"/>
          <w:kern w:val="0"/>
          <w:sz w:val="24"/>
          <w:szCs w:val="24"/>
          <w:lang w:val="sq-AL"/>
        </w:rPr>
        <w:t xml:space="preserve"> </w:t>
      </w:r>
      <w:r w:rsidR="00850385" w:rsidRPr="00E572C0">
        <w:rPr>
          <w:rFonts w:ascii="Garamond" w:hAnsi="Garamond" w:cs="Times New Roman"/>
          <w:kern w:val="0"/>
          <w:sz w:val="24"/>
          <w:szCs w:val="24"/>
          <w:lang w:val="sq-AL"/>
        </w:rPr>
        <w:t xml:space="preserve">të </w:t>
      </w:r>
      <w:r w:rsidRPr="00E572C0">
        <w:rPr>
          <w:rFonts w:ascii="Garamond" w:hAnsi="Garamond" w:cs="Times New Roman"/>
          <w:kern w:val="0"/>
          <w:sz w:val="24"/>
          <w:szCs w:val="24"/>
          <w:lang w:val="sq-AL"/>
        </w:rPr>
        <w:t>gjitha kushtet e përcaktuara për tipin A, sipas pikës 1, të këtij neni, përveç shkronjave “b” dhe “c”.</w:t>
      </w:r>
    </w:p>
    <w:p w14:paraId="3C6F1F9B" w14:textId="4142C41C" w:rsidR="00DD1D5D" w:rsidRPr="00E572C0" w:rsidRDefault="00DD1D5D" w:rsidP="00DD1D5D">
      <w:pPr>
        <w:autoSpaceDE w:val="0"/>
        <w:autoSpaceDN w:val="0"/>
        <w:adjustRightInd w:val="0"/>
        <w:spacing w:after="0" w:line="240" w:lineRule="auto"/>
        <w:ind w:firstLine="284"/>
        <w:jc w:val="both"/>
        <w:rPr>
          <w:rFonts w:ascii="Garamond" w:hAnsi="Garamond" w:cs="Times New Roman"/>
          <w:kern w:val="0"/>
          <w:sz w:val="24"/>
          <w:szCs w:val="24"/>
          <w:lang w:val="sq-AL"/>
        </w:rPr>
      </w:pPr>
      <w:r w:rsidRPr="00E572C0">
        <w:rPr>
          <w:rFonts w:ascii="Garamond" w:hAnsi="Garamond" w:cs="Times New Roman"/>
          <w:kern w:val="0"/>
          <w:sz w:val="24"/>
          <w:szCs w:val="24"/>
          <w:lang w:val="sq-AL"/>
        </w:rPr>
        <w:t>3.</w:t>
      </w:r>
      <w:r w:rsidR="003E18D4" w:rsidRPr="00E572C0">
        <w:rPr>
          <w:rFonts w:ascii="Garamond" w:hAnsi="Garamond" w:cs="Times New Roman"/>
          <w:kern w:val="0"/>
          <w:sz w:val="24"/>
          <w:szCs w:val="24"/>
          <w:lang w:val="sq-AL"/>
        </w:rPr>
        <w:t xml:space="preserve"> </w:t>
      </w:r>
      <w:r w:rsidRPr="00E572C0">
        <w:rPr>
          <w:rFonts w:ascii="Garamond" w:hAnsi="Garamond" w:cs="Times New Roman"/>
          <w:kern w:val="0"/>
          <w:sz w:val="24"/>
          <w:szCs w:val="24"/>
          <w:lang w:val="sq-AL"/>
        </w:rPr>
        <w:t>Kushtet minimale, që duhet të plotësojë një stacion plazhi, në plazhet e tipit AB, janë, si më poshtë vijon:</w:t>
      </w:r>
    </w:p>
    <w:p w14:paraId="0E1C54FA" w14:textId="4785823B" w:rsidR="00DD1D5D" w:rsidRPr="00E572C0" w:rsidRDefault="00DD1D5D" w:rsidP="00DD1D5D">
      <w:pPr>
        <w:autoSpaceDE w:val="0"/>
        <w:autoSpaceDN w:val="0"/>
        <w:adjustRightInd w:val="0"/>
        <w:spacing w:after="0" w:line="240" w:lineRule="auto"/>
        <w:ind w:firstLine="284"/>
        <w:jc w:val="both"/>
        <w:rPr>
          <w:rFonts w:ascii="Garamond" w:hAnsi="Garamond" w:cs="Times New Roman"/>
          <w:kern w:val="0"/>
          <w:sz w:val="24"/>
          <w:szCs w:val="24"/>
          <w:lang w:val="sq-AL"/>
        </w:rPr>
      </w:pPr>
      <w:r w:rsidRPr="00E572C0">
        <w:rPr>
          <w:rFonts w:ascii="Garamond" w:hAnsi="Garamond" w:cs="Times New Roman"/>
          <w:kern w:val="0"/>
          <w:sz w:val="24"/>
          <w:szCs w:val="24"/>
          <w:lang w:val="sq-AL"/>
        </w:rPr>
        <w:t>a)</w:t>
      </w:r>
      <w:r w:rsidR="003E18D4" w:rsidRPr="00E572C0">
        <w:rPr>
          <w:rFonts w:ascii="Garamond" w:hAnsi="Garamond" w:cs="Times New Roman"/>
          <w:kern w:val="0"/>
          <w:sz w:val="24"/>
          <w:szCs w:val="24"/>
          <w:lang w:val="sq-AL"/>
        </w:rPr>
        <w:t xml:space="preserve"> </w:t>
      </w:r>
      <w:r w:rsidR="00850385" w:rsidRPr="00E572C0">
        <w:rPr>
          <w:rFonts w:ascii="Garamond" w:hAnsi="Garamond" w:cs="Times New Roman"/>
          <w:kern w:val="0"/>
          <w:sz w:val="24"/>
          <w:szCs w:val="24"/>
          <w:lang w:val="sq-AL"/>
        </w:rPr>
        <w:t xml:space="preserve">për </w:t>
      </w:r>
      <w:r w:rsidRPr="00E572C0">
        <w:rPr>
          <w:rFonts w:ascii="Garamond" w:hAnsi="Garamond" w:cs="Times New Roman"/>
          <w:kern w:val="0"/>
          <w:sz w:val="24"/>
          <w:szCs w:val="24"/>
          <w:lang w:val="sq-AL"/>
        </w:rPr>
        <w:t>hapësirat, të cilat përmbajnë elementet e tipologjisë së plazhit të tipit A, do të zbatohen kriteret e plazhit të tipit A, sipas pikës 1, të këtij neni;</w:t>
      </w:r>
    </w:p>
    <w:p w14:paraId="6FF4C239" w14:textId="2E3B8E0A" w:rsidR="00DD1D5D" w:rsidRPr="00E572C0" w:rsidRDefault="00DD1D5D" w:rsidP="00DD1D5D">
      <w:pPr>
        <w:autoSpaceDE w:val="0"/>
        <w:autoSpaceDN w:val="0"/>
        <w:adjustRightInd w:val="0"/>
        <w:spacing w:after="0" w:line="240" w:lineRule="auto"/>
        <w:ind w:firstLine="284"/>
        <w:jc w:val="both"/>
        <w:rPr>
          <w:rFonts w:ascii="Garamond" w:hAnsi="Garamond" w:cs="Times New Roman"/>
          <w:kern w:val="0"/>
          <w:sz w:val="24"/>
          <w:szCs w:val="24"/>
          <w:lang w:val="sq-AL"/>
        </w:rPr>
      </w:pPr>
      <w:r w:rsidRPr="00E572C0">
        <w:rPr>
          <w:rFonts w:ascii="Garamond" w:hAnsi="Garamond" w:cs="Times New Roman"/>
          <w:kern w:val="0"/>
          <w:sz w:val="24"/>
          <w:szCs w:val="24"/>
          <w:lang w:val="sq-AL"/>
        </w:rPr>
        <w:t>b)</w:t>
      </w:r>
      <w:r w:rsidR="003E18D4" w:rsidRPr="00E572C0">
        <w:rPr>
          <w:rFonts w:ascii="Garamond" w:hAnsi="Garamond" w:cs="Times New Roman"/>
          <w:kern w:val="0"/>
          <w:sz w:val="24"/>
          <w:szCs w:val="24"/>
          <w:lang w:val="sq-AL"/>
        </w:rPr>
        <w:t xml:space="preserve"> </w:t>
      </w:r>
      <w:r w:rsidR="00850385" w:rsidRPr="00E572C0">
        <w:rPr>
          <w:rFonts w:ascii="Garamond" w:hAnsi="Garamond" w:cs="Times New Roman"/>
          <w:kern w:val="0"/>
          <w:sz w:val="24"/>
          <w:szCs w:val="24"/>
          <w:lang w:val="sq-AL"/>
        </w:rPr>
        <w:t xml:space="preserve">për </w:t>
      </w:r>
      <w:r w:rsidRPr="00E572C0">
        <w:rPr>
          <w:rFonts w:ascii="Garamond" w:hAnsi="Garamond" w:cs="Times New Roman"/>
          <w:kern w:val="0"/>
          <w:sz w:val="24"/>
          <w:szCs w:val="24"/>
          <w:lang w:val="sq-AL"/>
        </w:rPr>
        <w:t>hapësirat, të cilat përmbajnë elementet e tipologjisë së plazhit të tipit B, do të zbatohen kriteret e plazhit të tipit B, sipas pikës 2, të këtij neni.</w:t>
      </w:r>
    </w:p>
    <w:p w14:paraId="1BCC08E2" w14:textId="40E1267E" w:rsidR="00DD1D5D" w:rsidRPr="00E572C0" w:rsidRDefault="00DD1D5D" w:rsidP="00DD1D5D">
      <w:pPr>
        <w:autoSpaceDE w:val="0"/>
        <w:autoSpaceDN w:val="0"/>
        <w:adjustRightInd w:val="0"/>
        <w:spacing w:after="0" w:line="240" w:lineRule="auto"/>
        <w:ind w:firstLine="284"/>
        <w:jc w:val="both"/>
        <w:rPr>
          <w:rFonts w:ascii="Garamond" w:hAnsi="Garamond" w:cs="Times New Roman"/>
          <w:kern w:val="0"/>
          <w:sz w:val="24"/>
          <w:szCs w:val="24"/>
          <w:lang w:val="sq-AL"/>
        </w:rPr>
      </w:pPr>
      <w:r w:rsidRPr="00E572C0">
        <w:rPr>
          <w:rFonts w:ascii="Garamond" w:hAnsi="Garamond" w:cs="Times New Roman"/>
          <w:kern w:val="0"/>
          <w:sz w:val="24"/>
          <w:szCs w:val="24"/>
          <w:lang w:val="sq-AL"/>
        </w:rPr>
        <w:t>4.</w:t>
      </w:r>
      <w:r w:rsidR="003E18D4" w:rsidRPr="00E572C0">
        <w:rPr>
          <w:rFonts w:ascii="Garamond" w:hAnsi="Garamond" w:cs="Times New Roman"/>
          <w:kern w:val="0"/>
          <w:sz w:val="24"/>
          <w:szCs w:val="24"/>
          <w:lang w:val="sq-AL"/>
        </w:rPr>
        <w:t xml:space="preserve"> </w:t>
      </w:r>
      <w:r w:rsidRPr="00E572C0">
        <w:rPr>
          <w:rFonts w:ascii="Garamond" w:hAnsi="Garamond" w:cs="Times New Roman"/>
          <w:kern w:val="0"/>
          <w:sz w:val="24"/>
          <w:szCs w:val="24"/>
          <w:lang w:val="sq-AL"/>
        </w:rPr>
        <w:t>Për plazhin e tipit C, njësia e vetëqeverisjes vendore merr masa për vendosjen e tabelave informuese, të vendosura në vende të dukshme, me numrat e telefonit të ambulancës, policisë, zjarrfikëses, Kapitenarisë së Portit, Qendrës Ndërinstitucionale Operacionale Detare.</w:t>
      </w:r>
    </w:p>
    <w:p w14:paraId="7D7D8975" w14:textId="31A94208" w:rsidR="00DD1D5D" w:rsidRPr="00E572C0" w:rsidRDefault="00DD1D5D" w:rsidP="00DD1D5D">
      <w:pPr>
        <w:autoSpaceDE w:val="0"/>
        <w:autoSpaceDN w:val="0"/>
        <w:adjustRightInd w:val="0"/>
        <w:spacing w:after="0" w:line="240" w:lineRule="auto"/>
        <w:ind w:firstLine="284"/>
        <w:jc w:val="both"/>
        <w:rPr>
          <w:rFonts w:ascii="Garamond" w:hAnsi="Garamond" w:cs="Times New Roman"/>
          <w:kern w:val="0"/>
          <w:sz w:val="24"/>
          <w:szCs w:val="24"/>
          <w:lang w:val="sq-AL"/>
        </w:rPr>
      </w:pPr>
      <w:r w:rsidRPr="00E572C0">
        <w:rPr>
          <w:rFonts w:ascii="Garamond" w:hAnsi="Garamond" w:cs="Times New Roman"/>
          <w:kern w:val="0"/>
          <w:sz w:val="24"/>
          <w:szCs w:val="24"/>
          <w:lang w:val="sq-AL"/>
        </w:rPr>
        <w:t>5.</w:t>
      </w:r>
      <w:r w:rsidR="003E18D4" w:rsidRPr="00E572C0">
        <w:rPr>
          <w:rFonts w:ascii="Garamond" w:hAnsi="Garamond" w:cs="Times New Roman"/>
          <w:kern w:val="0"/>
          <w:sz w:val="24"/>
          <w:szCs w:val="24"/>
          <w:lang w:val="sq-AL"/>
        </w:rPr>
        <w:t xml:space="preserve"> </w:t>
      </w:r>
      <w:r w:rsidRPr="00E572C0">
        <w:rPr>
          <w:rFonts w:ascii="Garamond" w:hAnsi="Garamond" w:cs="Times New Roman"/>
          <w:kern w:val="0"/>
          <w:sz w:val="24"/>
          <w:szCs w:val="24"/>
          <w:lang w:val="sq-AL"/>
        </w:rPr>
        <w:t>Nuk mund të ndalohet apo të kufizohet, në asnjë formë dhe në asnjë kohë, aksesi i publikut në hapësirat e plazheve. Subjektet e veprimtarisë së stacionit të plazhit kanë detyrimin për të krijuar kushtet e kalimit lirisht të publikut dhe moscenimin në ndonjë formë të kësaj të drejte, si dhe sigurimin e kushteve të kalimit lirisht të personave me aftësi të kufizuar.</w:t>
      </w:r>
    </w:p>
    <w:p w14:paraId="540F5905" w14:textId="77777777" w:rsidR="00DD1D5D" w:rsidRPr="00E572C0" w:rsidRDefault="00DD1D5D" w:rsidP="00DD1D5D">
      <w:pPr>
        <w:autoSpaceDE w:val="0"/>
        <w:autoSpaceDN w:val="0"/>
        <w:adjustRightInd w:val="0"/>
        <w:spacing w:after="0" w:line="240" w:lineRule="auto"/>
        <w:ind w:firstLine="284"/>
        <w:jc w:val="both"/>
        <w:rPr>
          <w:rFonts w:ascii="Garamond" w:hAnsi="Garamond" w:cs="Times New Roman"/>
          <w:kern w:val="0"/>
          <w:sz w:val="24"/>
          <w:szCs w:val="24"/>
          <w:lang w:val="sq-AL"/>
        </w:rPr>
      </w:pPr>
      <w:r w:rsidRPr="00E572C0">
        <w:rPr>
          <w:rFonts w:ascii="Garamond" w:hAnsi="Garamond" w:cs="Times New Roman"/>
          <w:kern w:val="0"/>
          <w:sz w:val="24"/>
          <w:szCs w:val="24"/>
          <w:lang w:val="sq-AL"/>
        </w:rPr>
        <w:t>6. Në rastin e bllokimit të rrugëve ekzistuese nga subjektet ushtruese të veprimtarisë së stacionit të plazhit, njësia e vetëqeverisjes vendore merr masa të menjëhershme për lirimin e këtyre rrugëve vullnetarisht nga këto subjekte ose të ndërtimit të rrugëve të reja, me parametrat e duhur për të mundësuar aksesin e publikut në plazh.</w:t>
      </w:r>
    </w:p>
    <w:p w14:paraId="6BD6F70C" w14:textId="36AA9F0F" w:rsidR="00DD1D5D" w:rsidRPr="00E572C0" w:rsidRDefault="00DD1D5D" w:rsidP="00DD1D5D">
      <w:pPr>
        <w:autoSpaceDE w:val="0"/>
        <w:autoSpaceDN w:val="0"/>
        <w:adjustRightInd w:val="0"/>
        <w:spacing w:after="0" w:line="240" w:lineRule="auto"/>
        <w:ind w:firstLine="284"/>
        <w:jc w:val="both"/>
        <w:rPr>
          <w:rFonts w:ascii="Garamond" w:hAnsi="Garamond" w:cs="Times New Roman"/>
          <w:kern w:val="0"/>
          <w:sz w:val="24"/>
          <w:szCs w:val="24"/>
          <w:lang w:val="sq-AL"/>
        </w:rPr>
      </w:pPr>
      <w:r w:rsidRPr="00E572C0">
        <w:rPr>
          <w:rFonts w:ascii="Garamond" w:hAnsi="Garamond" w:cs="Times New Roman"/>
          <w:kern w:val="0"/>
          <w:sz w:val="24"/>
          <w:szCs w:val="24"/>
          <w:lang w:val="sq-AL"/>
        </w:rPr>
        <w:t>7.</w:t>
      </w:r>
      <w:r w:rsidR="003E18D4" w:rsidRPr="00E572C0">
        <w:rPr>
          <w:rFonts w:ascii="Garamond" w:hAnsi="Garamond" w:cs="Times New Roman"/>
          <w:kern w:val="0"/>
          <w:sz w:val="24"/>
          <w:szCs w:val="24"/>
          <w:lang w:val="sq-AL"/>
        </w:rPr>
        <w:t xml:space="preserve"> </w:t>
      </w:r>
      <w:r w:rsidRPr="00E572C0">
        <w:rPr>
          <w:rFonts w:ascii="Garamond" w:hAnsi="Garamond" w:cs="Times New Roman"/>
          <w:kern w:val="0"/>
          <w:sz w:val="24"/>
          <w:szCs w:val="24"/>
          <w:lang w:val="sq-AL"/>
        </w:rPr>
        <w:t>Në stacionet e plazhit, në hapësirën midis bregut dhe zonës së çadrave, nuk lejohen shitësit ambulantë.</w:t>
      </w:r>
    </w:p>
    <w:p w14:paraId="30D06638" w14:textId="77777777" w:rsidR="00DD1D5D" w:rsidRPr="00E572C0" w:rsidRDefault="00DD1D5D" w:rsidP="00DD1D5D">
      <w:pPr>
        <w:autoSpaceDE w:val="0"/>
        <w:autoSpaceDN w:val="0"/>
        <w:adjustRightInd w:val="0"/>
        <w:spacing w:after="0" w:line="240" w:lineRule="auto"/>
        <w:ind w:firstLine="284"/>
        <w:jc w:val="both"/>
        <w:rPr>
          <w:rFonts w:ascii="Garamond" w:hAnsi="Garamond" w:cs="Times New Roman"/>
          <w:kern w:val="0"/>
          <w:sz w:val="24"/>
          <w:szCs w:val="24"/>
          <w:lang w:val="sq-AL"/>
        </w:rPr>
      </w:pPr>
    </w:p>
    <w:p w14:paraId="45EE4AAF" w14:textId="77777777" w:rsidR="00DD1D5D" w:rsidRPr="00E572C0" w:rsidRDefault="00DD1D5D" w:rsidP="00DD1D5D">
      <w:pPr>
        <w:autoSpaceDE w:val="0"/>
        <w:autoSpaceDN w:val="0"/>
        <w:adjustRightInd w:val="0"/>
        <w:spacing w:after="0" w:line="240" w:lineRule="auto"/>
        <w:ind w:firstLine="284"/>
        <w:jc w:val="center"/>
        <w:rPr>
          <w:rFonts w:ascii="Garamond" w:hAnsi="Garamond" w:cs="Times New Roman"/>
          <w:bCs/>
          <w:kern w:val="0"/>
          <w:sz w:val="24"/>
          <w:szCs w:val="24"/>
          <w:lang w:val="sq-AL"/>
        </w:rPr>
      </w:pPr>
      <w:r w:rsidRPr="00E572C0">
        <w:rPr>
          <w:rFonts w:ascii="Garamond" w:hAnsi="Garamond" w:cs="Times New Roman"/>
          <w:bCs/>
          <w:kern w:val="0"/>
          <w:sz w:val="24"/>
          <w:szCs w:val="24"/>
          <w:lang w:val="sq-AL"/>
        </w:rPr>
        <w:t>Neni 9</w:t>
      </w:r>
    </w:p>
    <w:p w14:paraId="61B3FB55" w14:textId="77777777" w:rsidR="00DD1D5D" w:rsidRPr="00E572C0" w:rsidRDefault="00DD1D5D" w:rsidP="00DD1D5D">
      <w:pPr>
        <w:autoSpaceDE w:val="0"/>
        <w:autoSpaceDN w:val="0"/>
        <w:adjustRightInd w:val="0"/>
        <w:spacing w:after="0" w:line="240" w:lineRule="auto"/>
        <w:ind w:firstLine="284"/>
        <w:jc w:val="center"/>
        <w:rPr>
          <w:rFonts w:ascii="Garamond" w:hAnsi="Garamond" w:cs="Times New Roman"/>
          <w:b/>
          <w:bCs/>
          <w:kern w:val="0"/>
          <w:sz w:val="24"/>
          <w:szCs w:val="24"/>
          <w:lang w:val="sq-AL"/>
        </w:rPr>
      </w:pPr>
      <w:r w:rsidRPr="00E572C0">
        <w:rPr>
          <w:rFonts w:ascii="Garamond" w:hAnsi="Garamond" w:cs="Times New Roman"/>
          <w:b/>
          <w:bCs/>
          <w:kern w:val="0"/>
          <w:sz w:val="24"/>
          <w:szCs w:val="24"/>
          <w:lang w:val="sq-AL"/>
        </w:rPr>
        <w:t>Kërkesat për sigurinë në stacionet e plazhit</w:t>
      </w:r>
    </w:p>
    <w:p w14:paraId="50BDCAF6" w14:textId="77777777" w:rsidR="00DD1D5D" w:rsidRPr="00E572C0" w:rsidRDefault="00DD1D5D" w:rsidP="00DD1D5D">
      <w:pPr>
        <w:autoSpaceDE w:val="0"/>
        <w:autoSpaceDN w:val="0"/>
        <w:adjustRightInd w:val="0"/>
        <w:spacing w:after="0" w:line="240" w:lineRule="auto"/>
        <w:ind w:firstLine="284"/>
        <w:jc w:val="center"/>
        <w:rPr>
          <w:rFonts w:ascii="Garamond" w:hAnsi="Garamond" w:cs="Times New Roman"/>
          <w:kern w:val="0"/>
          <w:sz w:val="24"/>
          <w:szCs w:val="24"/>
          <w:lang w:val="sq-AL"/>
        </w:rPr>
      </w:pPr>
    </w:p>
    <w:p w14:paraId="1C202C77" w14:textId="77777777" w:rsidR="00DD1D5D" w:rsidRPr="00E572C0" w:rsidRDefault="00DD1D5D" w:rsidP="00DD1D5D">
      <w:pPr>
        <w:autoSpaceDE w:val="0"/>
        <w:autoSpaceDN w:val="0"/>
        <w:adjustRightInd w:val="0"/>
        <w:spacing w:after="0" w:line="240" w:lineRule="auto"/>
        <w:ind w:firstLine="284"/>
        <w:jc w:val="both"/>
        <w:rPr>
          <w:rFonts w:ascii="Garamond" w:hAnsi="Garamond" w:cs="Times New Roman"/>
          <w:kern w:val="0"/>
          <w:sz w:val="24"/>
          <w:szCs w:val="24"/>
          <w:lang w:val="sq-AL"/>
        </w:rPr>
      </w:pPr>
      <w:r w:rsidRPr="00E572C0">
        <w:rPr>
          <w:rFonts w:ascii="Garamond" w:hAnsi="Garamond" w:cs="Times New Roman"/>
          <w:kern w:val="0"/>
          <w:sz w:val="24"/>
          <w:szCs w:val="24"/>
          <w:lang w:val="sq-AL"/>
        </w:rPr>
        <w:t>1. Të gjitha stacionet e plazhit kanë detyrimin e vendosjes, mirëmbajtjes dhe ruajtjes së kushteve higjienike dhe të sigurisë për jetën, të caktuara në këtë rregullore, si dhe kanë detyrë të ruajnë pastërtinë e detit dhe bregut të detit për zonën para stacionit të plazhit, si dhe ta mbrojnë atë nga ndotjet e dëmtimet me shpenzimet e tyre.</w:t>
      </w:r>
    </w:p>
    <w:p w14:paraId="195696B1" w14:textId="31929555" w:rsidR="00DD1D5D" w:rsidRPr="00E572C0" w:rsidRDefault="00DD1D5D" w:rsidP="00DD1D5D">
      <w:pPr>
        <w:autoSpaceDE w:val="0"/>
        <w:autoSpaceDN w:val="0"/>
        <w:adjustRightInd w:val="0"/>
        <w:spacing w:after="0" w:line="240" w:lineRule="auto"/>
        <w:ind w:firstLine="284"/>
        <w:jc w:val="both"/>
        <w:rPr>
          <w:rFonts w:ascii="Garamond" w:hAnsi="Garamond" w:cs="Times New Roman"/>
          <w:kern w:val="0"/>
          <w:sz w:val="24"/>
          <w:szCs w:val="24"/>
          <w:lang w:val="sq-AL"/>
        </w:rPr>
      </w:pPr>
      <w:r w:rsidRPr="00E572C0">
        <w:rPr>
          <w:rFonts w:ascii="Garamond" w:hAnsi="Garamond" w:cs="Times New Roman"/>
          <w:kern w:val="0"/>
          <w:sz w:val="24"/>
          <w:szCs w:val="24"/>
          <w:lang w:val="sq-AL"/>
        </w:rPr>
        <w:t>2.</w:t>
      </w:r>
      <w:r w:rsidR="003E18D4" w:rsidRPr="00E572C0">
        <w:rPr>
          <w:rFonts w:ascii="Garamond" w:hAnsi="Garamond" w:cs="Times New Roman"/>
          <w:kern w:val="0"/>
          <w:sz w:val="24"/>
          <w:szCs w:val="24"/>
          <w:lang w:val="sq-AL"/>
        </w:rPr>
        <w:t xml:space="preserve"> </w:t>
      </w:r>
      <w:r w:rsidRPr="00E572C0">
        <w:rPr>
          <w:rFonts w:ascii="Garamond" w:hAnsi="Garamond" w:cs="Times New Roman"/>
          <w:kern w:val="0"/>
          <w:sz w:val="24"/>
          <w:szCs w:val="24"/>
          <w:lang w:val="sq-AL"/>
        </w:rPr>
        <w:t>Kërkesat për sigurinë, të përcaktuara në këtë nen, zbatohen edhe për plazhet publike.</w:t>
      </w:r>
    </w:p>
    <w:p w14:paraId="29DFC664" w14:textId="0CB377D5" w:rsidR="00DD1D5D" w:rsidRPr="00E572C0" w:rsidRDefault="00DD1D5D" w:rsidP="00DD1D5D">
      <w:pPr>
        <w:autoSpaceDE w:val="0"/>
        <w:autoSpaceDN w:val="0"/>
        <w:adjustRightInd w:val="0"/>
        <w:spacing w:after="0" w:line="240" w:lineRule="auto"/>
        <w:ind w:firstLine="284"/>
        <w:jc w:val="both"/>
        <w:rPr>
          <w:rFonts w:ascii="Garamond" w:hAnsi="Garamond" w:cs="Times New Roman"/>
          <w:kern w:val="0"/>
          <w:sz w:val="24"/>
          <w:szCs w:val="24"/>
          <w:lang w:val="sq-AL"/>
        </w:rPr>
      </w:pPr>
      <w:r w:rsidRPr="00E572C0">
        <w:rPr>
          <w:rFonts w:ascii="Garamond" w:hAnsi="Garamond" w:cs="Times New Roman"/>
          <w:kern w:val="0"/>
          <w:sz w:val="24"/>
          <w:szCs w:val="24"/>
          <w:lang w:val="sq-AL"/>
        </w:rPr>
        <w:t>3.</w:t>
      </w:r>
      <w:r w:rsidR="003E18D4" w:rsidRPr="00E572C0">
        <w:rPr>
          <w:rFonts w:ascii="Garamond" w:hAnsi="Garamond" w:cs="Times New Roman"/>
          <w:kern w:val="0"/>
          <w:sz w:val="24"/>
          <w:szCs w:val="24"/>
          <w:lang w:val="sq-AL"/>
        </w:rPr>
        <w:t xml:space="preserve"> </w:t>
      </w:r>
      <w:r w:rsidRPr="00E572C0">
        <w:rPr>
          <w:rFonts w:ascii="Garamond" w:hAnsi="Garamond" w:cs="Times New Roman"/>
          <w:kern w:val="0"/>
          <w:sz w:val="24"/>
          <w:szCs w:val="24"/>
          <w:lang w:val="sq-AL"/>
        </w:rPr>
        <w:t xml:space="preserve">Të gjitha stacionet e plazhit duhet të garantojnë shërbimin me vrojtues plazhi përgjatë gjithë kohës që subjekti ushtron aktivitetin e tij, për çdo 80 (tetëdhjetë) m vijë lineare bregdetare. Për </w:t>
      </w:r>
      <w:r w:rsidRPr="00E572C0">
        <w:rPr>
          <w:rFonts w:ascii="Garamond" w:hAnsi="Garamond" w:cs="Times New Roman"/>
          <w:kern w:val="0"/>
          <w:sz w:val="24"/>
          <w:szCs w:val="24"/>
          <w:lang w:val="sq-AL"/>
        </w:rPr>
        <w:lastRenderedPageBreak/>
        <w:t xml:space="preserve">stacionet e plazhit, me vijë lineare bregdetare mbi 80 (tetëdhjetë) m, pajisjen me pika vrojtimi për çdo fraksion 80 (tetëdhjetë) m linear. Edhe stacionet e plazhit me vijë lineare bregdetare nën 80 (tetëdhjetë) m kanë detyrimin të kenë vrojtues plazhi. </w:t>
      </w:r>
    </w:p>
    <w:p w14:paraId="08CAA5C0" w14:textId="77777777" w:rsidR="00DD1D5D" w:rsidRPr="00E572C0" w:rsidRDefault="00DD1D5D" w:rsidP="00DD1D5D">
      <w:pPr>
        <w:autoSpaceDE w:val="0"/>
        <w:autoSpaceDN w:val="0"/>
        <w:adjustRightInd w:val="0"/>
        <w:spacing w:after="0" w:line="240" w:lineRule="auto"/>
        <w:ind w:firstLine="284"/>
        <w:jc w:val="both"/>
        <w:rPr>
          <w:rFonts w:ascii="Garamond" w:hAnsi="Garamond" w:cs="Times New Roman"/>
          <w:kern w:val="0"/>
          <w:sz w:val="24"/>
          <w:szCs w:val="24"/>
          <w:lang w:val="sq-AL"/>
        </w:rPr>
      </w:pPr>
      <w:r w:rsidRPr="00E572C0">
        <w:rPr>
          <w:rFonts w:ascii="Garamond" w:hAnsi="Garamond" w:cs="Times New Roman"/>
          <w:kern w:val="0"/>
          <w:sz w:val="24"/>
          <w:szCs w:val="24"/>
          <w:lang w:val="sq-AL"/>
        </w:rPr>
        <w:t>4. Të gjitha stacionet e plazhit duhet të kenë:</w:t>
      </w:r>
    </w:p>
    <w:p w14:paraId="61456BCC" w14:textId="5BA8AC13" w:rsidR="00DD1D5D" w:rsidRPr="00E572C0" w:rsidRDefault="00DD1D5D" w:rsidP="00DD1D5D">
      <w:pPr>
        <w:autoSpaceDE w:val="0"/>
        <w:autoSpaceDN w:val="0"/>
        <w:adjustRightInd w:val="0"/>
        <w:spacing w:after="0" w:line="240" w:lineRule="auto"/>
        <w:ind w:firstLine="284"/>
        <w:jc w:val="both"/>
        <w:rPr>
          <w:rFonts w:ascii="Garamond" w:hAnsi="Garamond" w:cs="Times New Roman"/>
          <w:kern w:val="0"/>
          <w:sz w:val="24"/>
          <w:szCs w:val="24"/>
          <w:lang w:val="sq-AL"/>
        </w:rPr>
      </w:pPr>
      <w:r w:rsidRPr="00E572C0">
        <w:rPr>
          <w:rFonts w:ascii="Garamond" w:hAnsi="Garamond" w:cs="Times New Roman"/>
          <w:kern w:val="0"/>
          <w:sz w:val="24"/>
          <w:szCs w:val="24"/>
          <w:lang w:val="sq-AL"/>
        </w:rPr>
        <w:t>a)</w:t>
      </w:r>
      <w:r w:rsidR="003E18D4" w:rsidRPr="00E572C0">
        <w:rPr>
          <w:rFonts w:ascii="Garamond" w:hAnsi="Garamond" w:cs="Times New Roman"/>
          <w:kern w:val="0"/>
          <w:sz w:val="24"/>
          <w:szCs w:val="24"/>
          <w:lang w:val="sq-AL"/>
        </w:rPr>
        <w:t xml:space="preserve"> </w:t>
      </w:r>
      <w:r w:rsidRPr="00E572C0">
        <w:rPr>
          <w:rFonts w:ascii="Garamond" w:hAnsi="Garamond" w:cs="Times New Roman"/>
          <w:kern w:val="0"/>
          <w:sz w:val="24"/>
          <w:szCs w:val="24"/>
          <w:lang w:val="sq-AL"/>
        </w:rPr>
        <w:t xml:space="preserve">sinjalizimin dhe kufizimin me bova, me diametër 22 cm, me ngjyrë të kuqe, të lidhura me litar pluskues me njëra-tjetrën, çdo 30–50 m të hapësirës ujore përpara stacionit të plazhit të dedikuar për not, e cila duhet të jetë deri në: </w:t>
      </w:r>
    </w:p>
    <w:p w14:paraId="3F456207" w14:textId="77777777" w:rsidR="00DD1D5D" w:rsidRPr="00E572C0" w:rsidRDefault="00DD1D5D" w:rsidP="00DD1D5D">
      <w:pPr>
        <w:autoSpaceDE w:val="0"/>
        <w:autoSpaceDN w:val="0"/>
        <w:adjustRightInd w:val="0"/>
        <w:spacing w:after="0" w:line="240" w:lineRule="auto"/>
        <w:ind w:firstLine="284"/>
        <w:jc w:val="both"/>
        <w:rPr>
          <w:rFonts w:ascii="Garamond" w:hAnsi="Garamond" w:cs="Times New Roman"/>
          <w:kern w:val="0"/>
          <w:sz w:val="24"/>
          <w:szCs w:val="24"/>
          <w:lang w:val="sq-AL"/>
        </w:rPr>
      </w:pPr>
      <w:r w:rsidRPr="00E572C0">
        <w:rPr>
          <w:rFonts w:ascii="Garamond" w:hAnsi="Garamond" w:cs="Times New Roman"/>
          <w:kern w:val="0"/>
          <w:sz w:val="24"/>
          <w:szCs w:val="24"/>
          <w:lang w:val="sq-AL"/>
        </w:rPr>
        <w:t>i. 200 (dyqind) m nga bregu për plazhet e tipit A;</w:t>
      </w:r>
    </w:p>
    <w:p w14:paraId="63CE761D" w14:textId="77777777" w:rsidR="00DD1D5D" w:rsidRPr="00E572C0" w:rsidRDefault="00DD1D5D" w:rsidP="00DD1D5D">
      <w:pPr>
        <w:autoSpaceDE w:val="0"/>
        <w:autoSpaceDN w:val="0"/>
        <w:adjustRightInd w:val="0"/>
        <w:spacing w:after="0" w:line="240" w:lineRule="auto"/>
        <w:ind w:firstLine="284"/>
        <w:jc w:val="both"/>
        <w:rPr>
          <w:rFonts w:ascii="Garamond" w:hAnsi="Garamond" w:cs="Times New Roman"/>
          <w:kern w:val="0"/>
          <w:sz w:val="24"/>
          <w:szCs w:val="24"/>
          <w:lang w:val="sq-AL"/>
        </w:rPr>
      </w:pPr>
      <w:r w:rsidRPr="00E572C0">
        <w:rPr>
          <w:rFonts w:ascii="Garamond" w:hAnsi="Garamond" w:cs="Times New Roman"/>
          <w:kern w:val="0"/>
          <w:sz w:val="24"/>
          <w:szCs w:val="24"/>
          <w:lang w:val="sq-AL"/>
        </w:rPr>
        <w:t>ii. 100 (njëqind) m nga bregu për plazhet e tipit B,</w:t>
      </w:r>
    </w:p>
    <w:p w14:paraId="029632FF" w14:textId="77777777" w:rsidR="00DD1D5D" w:rsidRPr="00E572C0" w:rsidRDefault="00DD1D5D" w:rsidP="00DD1D5D">
      <w:pPr>
        <w:autoSpaceDE w:val="0"/>
        <w:autoSpaceDN w:val="0"/>
        <w:adjustRightInd w:val="0"/>
        <w:spacing w:after="0" w:line="240" w:lineRule="auto"/>
        <w:ind w:firstLine="284"/>
        <w:jc w:val="both"/>
        <w:rPr>
          <w:rFonts w:ascii="Garamond" w:hAnsi="Garamond" w:cs="Times New Roman"/>
          <w:kern w:val="0"/>
          <w:sz w:val="24"/>
          <w:szCs w:val="24"/>
          <w:lang w:val="sq-AL"/>
        </w:rPr>
      </w:pPr>
      <w:r w:rsidRPr="00E572C0">
        <w:rPr>
          <w:rFonts w:ascii="Garamond" w:hAnsi="Garamond" w:cs="Times New Roman"/>
          <w:kern w:val="0"/>
          <w:sz w:val="24"/>
          <w:szCs w:val="24"/>
          <w:lang w:val="sq-AL"/>
        </w:rPr>
        <w:t>deri në thellësinë 1.6 m (një pikë gjashtë) të vendosen bova, me diametër 22 cm, me ngjyrë të bardhë, e cila sinjalizon pushuesit për zonën e sigurt për notim. Bovat duhet të jenë të mirankoruara dhe të kontrollohen periodikisht, nëse ato kanë lëvizur nga pozicioni i tyre nga dallgët, era apo shkaqe të tjera.</w:t>
      </w:r>
    </w:p>
    <w:p w14:paraId="572F08CC" w14:textId="77777777" w:rsidR="00DD1D5D" w:rsidRPr="00E572C0" w:rsidRDefault="00DD1D5D" w:rsidP="00DD1D5D">
      <w:pPr>
        <w:autoSpaceDE w:val="0"/>
        <w:autoSpaceDN w:val="0"/>
        <w:adjustRightInd w:val="0"/>
        <w:spacing w:after="0" w:line="240" w:lineRule="auto"/>
        <w:ind w:firstLine="284"/>
        <w:jc w:val="both"/>
        <w:rPr>
          <w:rFonts w:ascii="Garamond" w:hAnsi="Garamond" w:cs="Times New Roman"/>
          <w:kern w:val="0"/>
          <w:sz w:val="24"/>
          <w:szCs w:val="24"/>
          <w:lang w:val="sq-AL"/>
        </w:rPr>
      </w:pPr>
      <w:r w:rsidRPr="00E572C0">
        <w:rPr>
          <w:rFonts w:ascii="Garamond" w:hAnsi="Garamond" w:cs="Times New Roman"/>
          <w:kern w:val="0"/>
          <w:sz w:val="24"/>
          <w:szCs w:val="24"/>
          <w:lang w:val="sq-AL"/>
        </w:rPr>
        <w:t>b) sinjalizimin e zonave të përdorimit të mjeteve lundruese për argëtim, zonat për përdorimin dhe vendqëndrimin e mjeteve lundruese me ose pa motor, jashtë zonave të përcaktuara për not sipas shkronjës “a”, më sipër, duhet të jenë të kufizuara, duke ofruar vende për qëndrim në tokë dhe bova për përcaktimin e vendqëndrimeve dhe korridoreve për afrimin dhe parkimin në tokë të mjeteve ujore me ose pa motor. Në zonat e përdorimit dhe vendqëndrimeve të mjeteve lundruese për argëtim, aktivitetet e notimit janë të ndaluara. Sinjalizimin me tabela informuese në shqip dhe në anglisht, në vend të dukshëm pranë bregut të detit “Zonë e ndaluar për notim” dhe “</w:t>
      </w:r>
      <w:r w:rsidRPr="00E572C0">
        <w:rPr>
          <w:rFonts w:ascii="Garamond" w:hAnsi="Garamond" w:cs="Times New Roman"/>
          <w:i/>
          <w:iCs/>
          <w:kern w:val="0"/>
          <w:sz w:val="24"/>
          <w:szCs w:val="24"/>
          <w:lang w:val="sq-AL"/>
        </w:rPr>
        <w:t>No swimming area</w:t>
      </w:r>
      <w:r w:rsidRPr="00E572C0">
        <w:rPr>
          <w:rFonts w:ascii="Garamond" w:hAnsi="Garamond" w:cs="Times New Roman"/>
          <w:kern w:val="0"/>
          <w:sz w:val="24"/>
          <w:szCs w:val="24"/>
          <w:lang w:val="sq-AL"/>
        </w:rPr>
        <w:t>”;</w:t>
      </w:r>
    </w:p>
    <w:p w14:paraId="427161BD" w14:textId="161307F1" w:rsidR="00DD1D5D" w:rsidRPr="00E572C0" w:rsidRDefault="00DD1D5D" w:rsidP="00DD1D5D">
      <w:pPr>
        <w:autoSpaceDE w:val="0"/>
        <w:autoSpaceDN w:val="0"/>
        <w:adjustRightInd w:val="0"/>
        <w:spacing w:after="0" w:line="240" w:lineRule="auto"/>
        <w:ind w:firstLine="284"/>
        <w:jc w:val="both"/>
        <w:rPr>
          <w:rFonts w:ascii="Garamond" w:hAnsi="Garamond" w:cs="Times New Roman"/>
          <w:kern w:val="0"/>
          <w:sz w:val="24"/>
          <w:szCs w:val="24"/>
          <w:lang w:val="sq-AL"/>
        </w:rPr>
      </w:pPr>
      <w:r w:rsidRPr="00E572C0">
        <w:rPr>
          <w:rFonts w:ascii="Garamond" w:hAnsi="Garamond" w:cs="Times New Roman"/>
          <w:kern w:val="0"/>
          <w:sz w:val="24"/>
          <w:szCs w:val="24"/>
          <w:lang w:val="sq-AL"/>
        </w:rPr>
        <w:t>c)</w:t>
      </w:r>
      <w:r w:rsidR="003E18D4" w:rsidRPr="00E572C0">
        <w:rPr>
          <w:rFonts w:ascii="Garamond" w:hAnsi="Garamond" w:cs="Times New Roman"/>
          <w:kern w:val="0"/>
          <w:sz w:val="24"/>
          <w:szCs w:val="24"/>
          <w:lang w:val="sq-AL"/>
        </w:rPr>
        <w:t xml:space="preserve"> </w:t>
      </w:r>
      <w:r w:rsidRPr="00E572C0">
        <w:rPr>
          <w:rFonts w:ascii="Garamond" w:hAnsi="Garamond" w:cs="Times New Roman"/>
          <w:kern w:val="0"/>
          <w:sz w:val="24"/>
          <w:szCs w:val="24"/>
          <w:lang w:val="sq-AL"/>
        </w:rPr>
        <w:t>vendosjen e flamujve me shkop, çdo ditë, gjatë sezonit të verës; subjekti që ushtron veprimtarinë e stacionit të plazhit duhet të vendosë një flamur, në përputhje me kushtet e motit dhe të detit, i cili mund të ndryshohet gjatë ditës, nëse ndryshojnë kushtet e motit apo të detit, si më poshtë vijon:</w:t>
      </w:r>
    </w:p>
    <w:p w14:paraId="12BF6229" w14:textId="37238063" w:rsidR="00DD1D5D" w:rsidRPr="00E572C0" w:rsidRDefault="00DD1D5D" w:rsidP="00DD1D5D">
      <w:pPr>
        <w:autoSpaceDE w:val="0"/>
        <w:autoSpaceDN w:val="0"/>
        <w:adjustRightInd w:val="0"/>
        <w:spacing w:after="0" w:line="240" w:lineRule="auto"/>
        <w:ind w:firstLine="284"/>
        <w:jc w:val="both"/>
        <w:rPr>
          <w:rFonts w:ascii="Garamond" w:hAnsi="Garamond" w:cs="Times New Roman"/>
          <w:kern w:val="0"/>
          <w:sz w:val="24"/>
          <w:szCs w:val="24"/>
          <w:lang w:val="sq-AL"/>
        </w:rPr>
      </w:pPr>
      <w:r w:rsidRPr="00E572C0">
        <w:rPr>
          <w:rFonts w:ascii="Garamond" w:hAnsi="Garamond" w:cs="Times New Roman"/>
          <w:kern w:val="0"/>
          <w:sz w:val="24"/>
          <w:szCs w:val="24"/>
          <w:lang w:val="sq-AL"/>
        </w:rPr>
        <w:t>i.</w:t>
      </w:r>
      <w:r w:rsidR="003E18D4" w:rsidRPr="00E572C0">
        <w:rPr>
          <w:rFonts w:ascii="Garamond" w:hAnsi="Garamond" w:cs="Times New Roman"/>
          <w:kern w:val="0"/>
          <w:sz w:val="24"/>
          <w:szCs w:val="24"/>
          <w:lang w:val="sq-AL"/>
        </w:rPr>
        <w:t xml:space="preserve"> </w:t>
      </w:r>
      <w:r w:rsidR="0063494E" w:rsidRPr="00E572C0">
        <w:rPr>
          <w:rFonts w:ascii="Garamond" w:hAnsi="Garamond" w:cs="Times New Roman"/>
          <w:kern w:val="0"/>
          <w:sz w:val="24"/>
          <w:szCs w:val="24"/>
          <w:lang w:val="sq-AL"/>
        </w:rPr>
        <w:t xml:space="preserve">flamur </w:t>
      </w:r>
      <w:r w:rsidRPr="00E572C0">
        <w:rPr>
          <w:rFonts w:ascii="Garamond" w:hAnsi="Garamond" w:cs="Times New Roman"/>
          <w:kern w:val="0"/>
          <w:sz w:val="24"/>
          <w:szCs w:val="24"/>
          <w:lang w:val="sq-AL"/>
        </w:rPr>
        <w:t>i gjelbër – lejohet notimi;</w:t>
      </w:r>
    </w:p>
    <w:p w14:paraId="532571D8" w14:textId="52B7AB37" w:rsidR="00DD1D5D" w:rsidRPr="00E572C0" w:rsidRDefault="00DD1D5D" w:rsidP="00DD1D5D">
      <w:pPr>
        <w:autoSpaceDE w:val="0"/>
        <w:autoSpaceDN w:val="0"/>
        <w:adjustRightInd w:val="0"/>
        <w:spacing w:after="0" w:line="240" w:lineRule="auto"/>
        <w:ind w:firstLine="284"/>
        <w:jc w:val="both"/>
        <w:rPr>
          <w:rFonts w:ascii="Garamond" w:hAnsi="Garamond" w:cs="Times New Roman"/>
          <w:kern w:val="0"/>
          <w:sz w:val="24"/>
          <w:szCs w:val="24"/>
          <w:lang w:val="sq-AL"/>
        </w:rPr>
      </w:pPr>
      <w:r w:rsidRPr="00E572C0">
        <w:rPr>
          <w:rFonts w:ascii="Garamond" w:hAnsi="Garamond" w:cs="Times New Roman"/>
          <w:kern w:val="0"/>
          <w:sz w:val="24"/>
          <w:szCs w:val="24"/>
          <w:lang w:val="sq-AL"/>
        </w:rPr>
        <w:t>ii.</w:t>
      </w:r>
      <w:r w:rsidR="003E18D4" w:rsidRPr="00E572C0">
        <w:rPr>
          <w:rFonts w:ascii="Garamond" w:hAnsi="Garamond" w:cs="Times New Roman"/>
          <w:kern w:val="0"/>
          <w:sz w:val="24"/>
          <w:szCs w:val="24"/>
          <w:lang w:val="sq-AL"/>
        </w:rPr>
        <w:t xml:space="preserve"> </w:t>
      </w:r>
      <w:r w:rsidR="0063494E" w:rsidRPr="00E572C0">
        <w:rPr>
          <w:rFonts w:ascii="Garamond" w:hAnsi="Garamond" w:cs="Times New Roman"/>
          <w:kern w:val="0"/>
          <w:sz w:val="24"/>
          <w:szCs w:val="24"/>
          <w:lang w:val="sq-AL"/>
        </w:rPr>
        <w:t xml:space="preserve">flamur </w:t>
      </w:r>
      <w:r w:rsidRPr="00E572C0">
        <w:rPr>
          <w:rFonts w:ascii="Garamond" w:hAnsi="Garamond" w:cs="Times New Roman"/>
          <w:kern w:val="0"/>
          <w:sz w:val="24"/>
          <w:szCs w:val="24"/>
          <w:lang w:val="sq-AL"/>
        </w:rPr>
        <w:t>i verdhë – notim me masa mbrojtëse;</w:t>
      </w:r>
    </w:p>
    <w:p w14:paraId="5E8D5916" w14:textId="086D490B" w:rsidR="00DD1D5D" w:rsidRPr="00E572C0" w:rsidRDefault="00DD1D5D" w:rsidP="00DD1D5D">
      <w:pPr>
        <w:autoSpaceDE w:val="0"/>
        <w:autoSpaceDN w:val="0"/>
        <w:adjustRightInd w:val="0"/>
        <w:spacing w:after="0" w:line="240" w:lineRule="auto"/>
        <w:ind w:firstLine="284"/>
        <w:jc w:val="both"/>
        <w:rPr>
          <w:rFonts w:ascii="Garamond" w:hAnsi="Garamond" w:cs="Times New Roman"/>
          <w:kern w:val="0"/>
          <w:sz w:val="24"/>
          <w:szCs w:val="24"/>
          <w:lang w:val="sq-AL"/>
        </w:rPr>
      </w:pPr>
      <w:r w:rsidRPr="00E572C0">
        <w:rPr>
          <w:rFonts w:ascii="Garamond" w:hAnsi="Garamond" w:cs="Times New Roman"/>
          <w:kern w:val="0"/>
          <w:sz w:val="24"/>
          <w:szCs w:val="24"/>
          <w:lang w:val="sq-AL"/>
        </w:rPr>
        <w:t xml:space="preserve">iii. </w:t>
      </w:r>
      <w:r w:rsidR="0063494E" w:rsidRPr="00E572C0">
        <w:rPr>
          <w:rFonts w:ascii="Garamond" w:hAnsi="Garamond" w:cs="Times New Roman"/>
          <w:kern w:val="0"/>
          <w:sz w:val="24"/>
          <w:szCs w:val="24"/>
          <w:lang w:val="sq-AL"/>
        </w:rPr>
        <w:t xml:space="preserve">flamur </w:t>
      </w:r>
      <w:r w:rsidRPr="00E572C0">
        <w:rPr>
          <w:rFonts w:ascii="Garamond" w:hAnsi="Garamond" w:cs="Times New Roman"/>
          <w:kern w:val="0"/>
          <w:sz w:val="24"/>
          <w:szCs w:val="24"/>
          <w:lang w:val="sq-AL"/>
        </w:rPr>
        <w:t>i kuq – ndalohet notimi.</w:t>
      </w:r>
    </w:p>
    <w:p w14:paraId="6F9F973A" w14:textId="77777777" w:rsidR="00DD1D5D" w:rsidRPr="00E572C0" w:rsidRDefault="00DD1D5D" w:rsidP="00DD1D5D">
      <w:pPr>
        <w:autoSpaceDE w:val="0"/>
        <w:autoSpaceDN w:val="0"/>
        <w:adjustRightInd w:val="0"/>
        <w:spacing w:after="0" w:line="240" w:lineRule="auto"/>
        <w:ind w:firstLine="284"/>
        <w:jc w:val="both"/>
        <w:rPr>
          <w:rFonts w:ascii="Garamond" w:hAnsi="Garamond" w:cs="Times New Roman"/>
          <w:kern w:val="0"/>
          <w:sz w:val="24"/>
          <w:szCs w:val="24"/>
          <w:lang w:val="sq-AL"/>
        </w:rPr>
      </w:pPr>
      <w:r w:rsidRPr="00E572C0">
        <w:rPr>
          <w:rFonts w:ascii="Garamond" w:hAnsi="Garamond" w:cs="Times New Roman"/>
          <w:kern w:val="0"/>
          <w:sz w:val="24"/>
          <w:szCs w:val="24"/>
          <w:lang w:val="sq-AL"/>
        </w:rPr>
        <w:t>Në shkopin e flamurit duhet të ketë edhe një tabelë sqaruese në shqip dhe anglisht për sinjalistikën me flamur dhe me informacion për kushtet e plazhit. Shkopi i flamurit duhet të jetë 3.5 m i lartë, i dukshëm në të gjithë zonën.</w:t>
      </w:r>
    </w:p>
    <w:p w14:paraId="58797E09" w14:textId="258DF785" w:rsidR="00DD1D5D" w:rsidRPr="00E572C0" w:rsidRDefault="00DD1D5D" w:rsidP="00DD1D5D">
      <w:pPr>
        <w:autoSpaceDE w:val="0"/>
        <w:autoSpaceDN w:val="0"/>
        <w:adjustRightInd w:val="0"/>
        <w:spacing w:after="0" w:line="240" w:lineRule="auto"/>
        <w:ind w:firstLine="284"/>
        <w:jc w:val="both"/>
        <w:rPr>
          <w:rFonts w:ascii="Garamond" w:hAnsi="Garamond" w:cs="Times New Roman"/>
          <w:kern w:val="0"/>
          <w:sz w:val="24"/>
          <w:szCs w:val="24"/>
          <w:lang w:val="sq-AL"/>
        </w:rPr>
      </w:pPr>
      <w:r w:rsidRPr="00E572C0">
        <w:rPr>
          <w:rFonts w:ascii="Garamond" w:hAnsi="Garamond" w:cs="Times New Roman"/>
          <w:kern w:val="0"/>
          <w:sz w:val="24"/>
          <w:szCs w:val="24"/>
          <w:lang w:val="sq-AL"/>
        </w:rPr>
        <w:t>ç)</w:t>
      </w:r>
      <w:r w:rsidR="003E18D4" w:rsidRPr="00E572C0">
        <w:rPr>
          <w:rFonts w:ascii="Garamond" w:hAnsi="Garamond" w:cs="Times New Roman"/>
          <w:kern w:val="0"/>
          <w:sz w:val="24"/>
          <w:szCs w:val="24"/>
          <w:lang w:val="sq-AL"/>
        </w:rPr>
        <w:t xml:space="preserve"> </w:t>
      </w:r>
      <w:r w:rsidRPr="00E572C0">
        <w:rPr>
          <w:rFonts w:ascii="Garamond" w:hAnsi="Garamond" w:cs="Times New Roman"/>
          <w:kern w:val="0"/>
          <w:sz w:val="24"/>
          <w:szCs w:val="24"/>
          <w:lang w:val="sq-AL"/>
        </w:rPr>
        <w:t>pajisjen e çdo stacioni të plazhit me pikë vrojtimi, pajisjet e të cilave janë përcaktuara në shtojcën nr.2, që i bashkëlidhet kësaj rregulloreje. Pika e vrojtimit duhet:</w:t>
      </w:r>
    </w:p>
    <w:p w14:paraId="47E503C0" w14:textId="63DD1C7C" w:rsidR="00DD1D5D" w:rsidRPr="00E572C0" w:rsidRDefault="00DD1D5D" w:rsidP="00DD1D5D">
      <w:pPr>
        <w:autoSpaceDE w:val="0"/>
        <w:autoSpaceDN w:val="0"/>
        <w:adjustRightInd w:val="0"/>
        <w:spacing w:after="0" w:line="240" w:lineRule="auto"/>
        <w:ind w:firstLine="284"/>
        <w:jc w:val="both"/>
        <w:rPr>
          <w:rFonts w:ascii="Garamond" w:hAnsi="Garamond" w:cs="Times New Roman"/>
          <w:kern w:val="0"/>
          <w:sz w:val="24"/>
          <w:szCs w:val="24"/>
          <w:lang w:val="sq-AL"/>
        </w:rPr>
      </w:pPr>
      <w:r w:rsidRPr="00E572C0">
        <w:rPr>
          <w:rFonts w:ascii="Garamond" w:hAnsi="Garamond" w:cs="Times New Roman"/>
          <w:kern w:val="0"/>
          <w:sz w:val="24"/>
          <w:szCs w:val="24"/>
          <w:lang w:val="sq-AL"/>
        </w:rPr>
        <w:t>i.</w:t>
      </w:r>
      <w:r w:rsidR="003E18D4" w:rsidRPr="00E572C0">
        <w:rPr>
          <w:rFonts w:ascii="Garamond" w:hAnsi="Garamond" w:cs="Times New Roman"/>
          <w:kern w:val="0"/>
          <w:sz w:val="24"/>
          <w:szCs w:val="24"/>
          <w:lang w:val="sq-AL"/>
        </w:rPr>
        <w:t xml:space="preserve"> </w:t>
      </w:r>
      <w:r w:rsidRPr="00E572C0">
        <w:rPr>
          <w:rFonts w:ascii="Garamond" w:hAnsi="Garamond" w:cs="Times New Roman"/>
          <w:kern w:val="0"/>
          <w:sz w:val="24"/>
          <w:szCs w:val="24"/>
          <w:lang w:val="sq-AL"/>
        </w:rPr>
        <w:t>të jetë e vendosur në pozicion qendror, referuar strukturës së stacionit të plazhit ose vijës bregdetare në përdorim;</w:t>
      </w:r>
    </w:p>
    <w:p w14:paraId="37CDA67B" w14:textId="2B9EF7D8" w:rsidR="00DD1D5D" w:rsidRPr="00E572C0" w:rsidRDefault="00DD1D5D" w:rsidP="00DD1D5D">
      <w:pPr>
        <w:autoSpaceDE w:val="0"/>
        <w:autoSpaceDN w:val="0"/>
        <w:adjustRightInd w:val="0"/>
        <w:spacing w:after="0" w:line="240" w:lineRule="auto"/>
        <w:ind w:firstLine="284"/>
        <w:jc w:val="both"/>
        <w:rPr>
          <w:rFonts w:ascii="Garamond" w:hAnsi="Garamond" w:cs="Times New Roman"/>
          <w:kern w:val="0"/>
          <w:sz w:val="24"/>
          <w:szCs w:val="24"/>
          <w:lang w:val="sq-AL"/>
        </w:rPr>
      </w:pPr>
      <w:r w:rsidRPr="00E572C0">
        <w:rPr>
          <w:rFonts w:ascii="Garamond" w:hAnsi="Garamond" w:cs="Times New Roman"/>
          <w:kern w:val="0"/>
          <w:sz w:val="24"/>
          <w:szCs w:val="24"/>
          <w:lang w:val="sq-AL"/>
        </w:rPr>
        <w:t>ii.</w:t>
      </w:r>
      <w:r w:rsidR="003E18D4" w:rsidRPr="00E572C0">
        <w:rPr>
          <w:rFonts w:ascii="Garamond" w:hAnsi="Garamond" w:cs="Times New Roman"/>
          <w:kern w:val="0"/>
          <w:sz w:val="24"/>
          <w:szCs w:val="24"/>
          <w:lang w:val="sq-AL"/>
        </w:rPr>
        <w:t xml:space="preserve"> </w:t>
      </w:r>
      <w:r w:rsidRPr="00E572C0">
        <w:rPr>
          <w:rFonts w:ascii="Garamond" w:hAnsi="Garamond" w:cs="Times New Roman"/>
          <w:kern w:val="0"/>
          <w:sz w:val="24"/>
          <w:szCs w:val="24"/>
          <w:lang w:val="sq-AL"/>
        </w:rPr>
        <w:t>të jetë e avancuar në krahasim me vijën e parë të çadrave;</w:t>
      </w:r>
    </w:p>
    <w:p w14:paraId="67788C55" w14:textId="12DC1396" w:rsidR="00DD1D5D" w:rsidRPr="00E572C0" w:rsidRDefault="00DD1D5D" w:rsidP="00DD1D5D">
      <w:pPr>
        <w:autoSpaceDE w:val="0"/>
        <w:autoSpaceDN w:val="0"/>
        <w:adjustRightInd w:val="0"/>
        <w:spacing w:after="0" w:line="240" w:lineRule="auto"/>
        <w:ind w:firstLine="284"/>
        <w:jc w:val="both"/>
        <w:rPr>
          <w:rFonts w:ascii="Garamond" w:hAnsi="Garamond" w:cs="Times New Roman"/>
          <w:kern w:val="0"/>
          <w:sz w:val="24"/>
          <w:szCs w:val="24"/>
          <w:lang w:val="sq-AL"/>
        </w:rPr>
      </w:pPr>
      <w:r w:rsidRPr="00E572C0">
        <w:rPr>
          <w:rFonts w:ascii="Garamond" w:hAnsi="Garamond" w:cs="Times New Roman"/>
          <w:kern w:val="0"/>
          <w:sz w:val="24"/>
          <w:szCs w:val="24"/>
          <w:lang w:val="sq-AL"/>
        </w:rPr>
        <w:t>iii.</w:t>
      </w:r>
      <w:r w:rsidR="003E18D4" w:rsidRPr="00E572C0">
        <w:rPr>
          <w:rFonts w:ascii="Garamond" w:hAnsi="Garamond" w:cs="Times New Roman"/>
          <w:kern w:val="0"/>
          <w:sz w:val="24"/>
          <w:szCs w:val="24"/>
          <w:lang w:val="sq-AL"/>
        </w:rPr>
        <w:t xml:space="preserve"> </w:t>
      </w:r>
      <w:r w:rsidRPr="00E572C0">
        <w:rPr>
          <w:rFonts w:ascii="Garamond" w:hAnsi="Garamond" w:cs="Times New Roman"/>
          <w:kern w:val="0"/>
          <w:sz w:val="24"/>
          <w:szCs w:val="24"/>
          <w:lang w:val="sq-AL"/>
        </w:rPr>
        <w:t>të ketë një fushë pamjeje dhe veprimi të lirë;</w:t>
      </w:r>
    </w:p>
    <w:p w14:paraId="16AC75F1" w14:textId="25DAFB5F" w:rsidR="00DD1D5D" w:rsidRPr="00E572C0" w:rsidRDefault="00DD1D5D" w:rsidP="00DD1D5D">
      <w:pPr>
        <w:autoSpaceDE w:val="0"/>
        <w:autoSpaceDN w:val="0"/>
        <w:adjustRightInd w:val="0"/>
        <w:spacing w:after="0" w:line="240" w:lineRule="auto"/>
        <w:ind w:firstLine="284"/>
        <w:jc w:val="both"/>
        <w:rPr>
          <w:rFonts w:ascii="Garamond" w:hAnsi="Garamond" w:cs="Times New Roman"/>
          <w:kern w:val="0"/>
          <w:sz w:val="24"/>
          <w:szCs w:val="24"/>
          <w:lang w:val="sq-AL"/>
        </w:rPr>
      </w:pPr>
      <w:r w:rsidRPr="00E572C0">
        <w:rPr>
          <w:rFonts w:ascii="Garamond" w:hAnsi="Garamond" w:cs="Times New Roman"/>
          <w:kern w:val="0"/>
          <w:sz w:val="24"/>
          <w:szCs w:val="24"/>
          <w:lang w:val="sq-AL"/>
        </w:rPr>
        <w:t>iv.</w:t>
      </w:r>
      <w:r w:rsidR="003E18D4" w:rsidRPr="00E572C0">
        <w:rPr>
          <w:rFonts w:ascii="Garamond" w:hAnsi="Garamond" w:cs="Times New Roman"/>
          <w:kern w:val="0"/>
          <w:sz w:val="24"/>
          <w:szCs w:val="24"/>
          <w:lang w:val="sq-AL"/>
        </w:rPr>
        <w:t xml:space="preserve"> </w:t>
      </w:r>
      <w:r w:rsidRPr="00E572C0">
        <w:rPr>
          <w:rFonts w:ascii="Garamond" w:hAnsi="Garamond" w:cs="Times New Roman"/>
          <w:kern w:val="0"/>
          <w:sz w:val="24"/>
          <w:szCs w:val="24"/>
          <w:lang w:val="sq-AL"/>
        </w:rPr>
        <w:t>të jetë mbulesa e çadrës ose tendës së pikës së vrojtimit me pëlhurë të kuqe, lehtësisht e identifikueshme, ku të shkruhet qartë “VROJTUES PLAZHI”/ “</w:t>
      </w:r>
      <w:r w:rsidRPr="00E572C0">
        <w:rPr>
          <w:rFonts w:ascii="Garamond" w:hAnsi="Garamond" w:cs="Times New Roman"/>
          <w:i/>
          <w:iCs/>
          <w:kern w:val="0"/>
          <w:sz w:val="24"/>
          <w:szCs w:val="24"/>
          <w:lang w:val="sq-AL"/>
        </w:rPr>
        <w:t>LIFEGUARD</w:t>
      </w:r>
      <w:r w:rsidRPr="00E572C0">
        <w:rPr>
          <w:rFonts w:ascii="Garamond" w:hAnsi="Garamond" w:cs="Times New Roman"/>
          <w:kern w:val="0"/>
          <w:sz w:val="24"/>
          <w:szCs w:val="24"/>
          <w:lang w:val="sq-AL"/>
        </w:rPr>
        <w:t>”.</w:t>
      </w:r>
    </w:p>
    <w:p w14:paraId="713568F4" w14:textId="77777777" w:rsidR="00DD1D5D" w:rsidRPr="00E572C0" w:rsidRDefault="00DD1D5D" w:rsidP="00DD1D5D">
      <w:pPr>
        <w:autoSpaceDE w:val="0"/>
        <w:autoSpaceDN w:val="0"/>
        <w:adjustRightInd w:val="0"/>
        <w:spacing w:after="0" w:line="240" w:lineRule="auto"/>
        <w:ind w:firstLine="284"/>
        <w:jc w:val="both"/>
        <w:rPr>
          <w:rFonts w:ascii="Garamond" w:hAnsi="Garamond" w:cs="Times New Roman"/>
          <w:kern w:val="0"/>
          <w:sz w:val="24"/>
          <w:szCs w:val="24"/>
          <w:lang w:val="sq-AL"/>
        </w:rPr>
      </w:pPr>
      <w:r w:rsidRPr="00E572C0">
        <w:rPr>
          <w:rFonts w:ascii="Garamond" w:hAnsi="Garamond" w:cs="Times New Roman"/>
          <w:kern w:val="0"/>
          <w:sz w:val="24"/>
          <w:szCs w:val="24"/>
          <w:lang w:val="sq-AL"/>
        </w:rPr>
        <w:t xml:space="preserve">d) pajisjen e plazheve publike me pika vrojtimi, pajisjet e të cilave përcaktohen në shtojcën nr.2, që i bashkëlidhet kësaj rregulloreje. Distancat për pajisjen me pikavrojtimi në këto plazhe, për aq sa është e mundur, do të jenë sa distancat e parashikuara për pikat e vrojtimit në stacionet e plazhit dhe duhet të ketë lartësi 3 m dhe fushë pamjeje e veprimi të lirë; </w:t>
      </w:r>
    </w:p>
    <w:p w14:paraId="290840A5" w14:textId="2CC2616B" w:rsidR="00DD1D5D" w:rsidRPr="00E572C0" w:rsidRDefault="00DD1D5D" w:rsidP="00DD1D5D">
      <w:pPr>
        <w:autoSpaceDE w:val="0"/>
        <w:autoSpaceDN w:val="0"/>
        <w:adjustRightInd w:val="0"/>
        <w:spacing w:after="0" w:line="240" w:lineRule="auto"/>
        <w:ind w:firstLine="284"/>
        <w:jc w:val="both"/>
        <w:rPr>
          <w:rFonts w:ascii="Garamond" w:hAnsi="Garamond" w:cs="Times New Roman"/>
          <w:kern w:val="0"/>
          <w:sz w:val="24"/>
          <w:szCs w:val="24"/>
          <w:lang w:val="sq-AL"/>
        </w:rPr>
      </w:pPr>
      <w:r w:rsidRPr="00E572C0">
        <w:rPr>
          <w:rFonts w:ascii="Garamond" w:hAnsi="Garamond" w:cs="Times New Roman"/>
          <w:kern w:val="0"/>
          <w:sz w:val="24"/>
          <w:szCs w:val="24"/>
          <w:lang w:val="sq-AL"/>
        </w:rPr>
        <w:t>dh)</w:t>
      </w:r>
      <w:r w:rsidR="003E18D4" w:rsidRPr="00E572C0">
        <w:rPr>
          <w:rFonts w:ascii="Garamond" w:hAnsi="Garamond" w:cs="Times New Roman"/>
          <w:kern w:val="0"/>
          <w:sz w:val="24"/>
          <w:szCs w:val="24"/>
          <w:lang w:val="sq-AL"/>
        </w:rPr>
        <w:t xml:space="preserve"> </w:t>
      </w:r>
      <w:r w:rsidRPr="00E572C0">
        <w:rPr>
          <w:rFonts w:ascii="Garamond" w:hAnsi="Garamond" w:cs="Times New Roman"/>
          <w:kern w:val="0"/>
          <w:sz w:val="24"/>
          <w:szCs w:val="24"/>
          <w:lang w:val="sq-AL"/>
        </w:rPr>
        <w:t>garantimin e shërbimit me vrojtues plazhi në çdo “stacion plazhi” dhe “plazh publik”. Vrojtuesi i plazhit punësohet nga subjekti publik dhe privat që ka në përdorim/administrim hapësirën e plazhit dhe duhet të garantohet përgjatë gjithë periudhës së ushtrimit të veprimtarisë së plazhit. Në mugesë të shërbimit me vrojtues plazhi,</w:t>
      </w:r>
      <w:r w:rsidR="003E18D4" w:rsidRPr="00E572C0">
        <w:rPr>
          <w:rFonts w:ascii="Garamond" w:hAnsi="Garamond" w:cs="Times New Roman"/>
          <w:kern w:val="0"/>
          <w:sz w:val="24"/>
          <w:szCs w:val="24"/>
          <w:lang w:val="sq-AL"/>
        </w:rPr>
        <w:t xml:space="preserve"> </w:t>
      </w:r>
      <w:r w:rsidRPr="00E572C0">
        <w:rPr>
          <w:rFonts w:ascii="Garamond" w:hAnsi="Garamond" w:cs="Times New Roman"/>
          <w:kern w:val="0"/>
          <w:sz w:val="24"/>
          <w:szCs w:val="24"/>
          <w:lang w:val="sq-AL"/>
        </w:rPr>
        <w:t xml:space="preserve">struktura përgjegjëse inspektuese në fushën e turizmit merr masa administrative në përputhje me legjislacionin në fuqi për inspektimin dhe legjislacionin në fuqi për turizmin. </w:t>
      </w:r>
    </w:p>
    <w:p w14:paraId="3CA4B1EA" w14:textId="42876523" w:rsidR="00DD1D5D" w:rsidRPr="00E572C0" w:rsidRDefault="00DD1D5D" w:rsidP="00DD1D5D">
      <w:pPr>
        <w:autoSpaceDE w:val="0"/>
        <w:autoSpaceDN w:val="0"/>
        <w:adjustRightInd w:val="0"/>
        <w:spacing w:after="0" w:line="240" w:lineRule="auto"/>
        <w:ind w:firstLine="284"/>
        <w:jc w:val="both"/>
        <w:rPr>
          <w:rFonts w:ascii="Garamond" w:hAnsi="Garamond" w:cs="Times New Roman"/>
          <w:kern w:val="0"/>
          <w:sz w:val="24"/>
          <w:szCs w:val="24"/>
          <w:lang w:val="sq-AL"/>
        </w:rPr>
      </w:pPr>
      <w:r w:rsidRPr="00E572C0">
        <w:rPr>
          <w:rFonts w:ascii="Garamond" w:hAnsi="Garamond" w:cs="Times New Roman"/>
          <w:kern w:val="0"/>
          <w:sz w:val="24"/>
          <w:szCs w:val="24"/>
          <w:lang w:val="sq-AL"/>
        </w:rPr>
        <w:t>6.</w:t>
      </w:r>
      <w:r w:rsidR="003E18D4" w:rsidRPr="00E572C0">
        <w:rPr>
          <w:rFonts w:ascii="Garamond" w:hAnsi="Garamond" w:cs="Times New Roman"/>
          <w:kern w:val="0"/>
          <w:sz w:val="24"/>
          <w:szCs w:val="24"/>
          <w:lang w:val="sq-AL"/>
        </w:rPr>
        <w:t xml:space="preserve"> </w:t>
      </w:r>
      <w:r w:rsidRPr="00E572C0">
        <w:rPr>
          <w:rFonts w:ascii="Garamond" w:hAnsi="Garamond" w:cs="Times New Roman"/>
          <w:kern w:val="0"/>
          <w:sz w:val="24"/>
          <w:szCs w:val="24"/>
          <w:lang w:val="sq-AL"/>
        </w:rPr>
        <w:t xml:space="preserve">Për plazhet publike, të cilët administrohen nga njësitë vendore dhe plazhet e tipit C, në të cilat nuk mund të ofrohen kriteret e sigurisë, duhet të vendosen tabela informuese lehtësisht të </w:t>
      </w:r>
      <w:r w:rsidRPr="00E572C0">
        <w:rPr>
          <w:rFonts w:ascii="Garamond" w:hAnsi="Garamond" w:cs="Times New Roman"/>
          <w:kern w:val="0"/>
          <w:sz w:val="24"/>
          <w:szCs w:val="24"/>
          <w:lang w:val="sq-AL"/>
        </w:rPr>
        <w:lastRenderedPageBreak/>
        <w:t>dallueshme, me mbishkrime (shqip dhe në anglisht) “KUJDES! – KY PLAZH NUK KA VROJTUES PLAZHI” / “</w:t>
      </w:r>
      <w:r w:rsidRPr="00E572C0">
        <w:rPr>
          <w:rFonts w:ascii="Garamond" w:hAnsi="Garamond" w:cs="Times New Roman"/>
          <w:i/>
          <w:iCs/>
          <w:kern w:val="0"/>
          <w:sz w:val="24"/>
          <w:szCs w:val="24"/>
          <w:lang w:val="sq-AL"/>
        </w:rPr>
        <w:t>ATTENTION</w:t>
      </w:r>
      <w:r w:rsidRPr="00E572C0">
        <w:rPr>
          <w:rFonts w:ascii="Garamond" w:hAnsi="Garamond" w:cs="Times New Roman"/>
          <w:kern w:val="0"/>
          <w:sz w:val="24"/>
          <w:szCs w:val="24"/>
          <w:lang w:val="sq-AL"/>
        </w:rPr>
        <w:t xml:space="preserve">! - </w:t>
      </w:r>
      <w:r w:rsidRPr="00E572C0">
        <w:rPr>
          <w:rFonts w:ascii="Garamond" w:hAnsi="Garamond" w:cs="Times New Roman"/>
          <w:i/>
          <w:iCs/>
          <w:kern w:val="0"/>
          <w:sz w:val="24"/>
          <w:szCs w:val="24"/>
          <w:lang w:val="sq-AL"/>
        </w:rPr>
        <w:t>THIS BEACH HAS NO LIFEGUARD</w:t>
      </w:r>
      <w:r w:rsidRPr="00E572C0">
        <w:rPr>
          <w:rFonts w:ascii="Garamond" w:hAnsi="Garamond" w:cs="Times New Roman"/>
          <w:kern w:val="0"/>
          <w:sz w:val="24"/>
          <w:szCs w:val="24"/>
          <w:lang w:val="sq-AL"/>
        </w:rPr>
        <w:t xml:space="preserve">”. </w:t>
      </w:r>
    </w:p>
    <w:p w14:paraId="154A2BC9" w14:textId="2ABCF9EF" w:rsidR="00DD1D5D" w:rsidRPr="00E572C0" w:rsidRDefault="00DD1D5D" w:rsidP="00DD1D5D">
      <w:pPr>
        <w:autoSpaceDE w:val="0"/>
        <w:autoSpaceDN w:val="0"/>
        <w:adjustRightInd w:val="0"/>
        <w:spacing w:after="0" w:line="240" w:lineRule="auto"/>
        <w:ind w:firstLine="284"/>
        <w:jc w:val="both"/>
        <w:rPr>
          <w:rFonts w:ascii="Garamond" w:hAnsi="Garamond" w:cs="Times New Roman"/>
          <w:kern w:val="0"/>
          <w:sz w:val="24"/>
          <w:szCs w:val="24"/>
          <w:lang w:val="sq-AL"/>
        </w:rPr>
      </w:pPr>
      <w:r w:rsidRPr="00E572C0">
        <w:rPr>
          <w:rFonts w:ascii="Garamond" w:hAnsi="Garamond" w:cs="Times New Roman"/>
          <w:kern w:val="0"/>
          <w:sz w:val="24"/>
          <w:szCs w:val="24"/>
          <w:lang w:val="sq-AL"/>
        </w:rPr>
        <w:t>7.</w:t>
      </w:r>
      <w:r w:rsidR="003E18D4" w:rsidRPr="00E572C0">
        <w:rPr>
          <w:rFonts w:ascii="Garamond" w:hAnsi="Garamond" w:cs="Times New Roman"/>
          <w:kern w:val="0"/>
          <w:sz w:val="24"/>
          <w:szCs w:val="24"/>
          <w:lang w:val="sq-AL"/>
        </w:rPr>
        <w:t xml:space="preserve"> </w:t>
      </w:r>
      <w:r w:rsidRPr="00E572C0">
        <w:rPr>
          <w:rFonts w:ascii="Garamond" w:hAnsi="Garamond" w:cs="Times New Roman"/>
          <w:kern w:val="0"/>
          <w:sz w:val="24"/>
          <w:szCs w:val="24"/>
          <w:lang w:val="sq-AL"/>
        </w:rPr>
        <w:t>Çdo stacion plazhi dhe pikë vrojtimi duhet të ketë të afishuar:</w:t>
      </w:r>
    </w:p>
    <w:p w14:paraId="597E8653" w14:textId="5CE8119C" w:rsidR="00DD1D5D" w:rsidRPr="00E572C0" w:rsidRDefault="00DD1D5D" w:rsidP="00DD1D5D">
      <w:pPr>
        <w:autoSpaceDE w:val="0"/>
        <w:autoSpaceDN w:val="0"/>
        <w:adjustRightInd w:val="0"/>
        <w:spacing w:after="0" w:line="240" w:lineRule="auto"/>
        <w:ind w:firstLine="284"/>
        <w:jc w:val="both"/>
        <w:rPr>
          <w:rFonts w:ascii="Garamond" w:hAnsi="Garamond" w:cs="Times New Roman"/>
          <w:kern w:val="0"/>
          <w:sz w:val="24"/>
          <w:szCs w:val="24"/>
          <w:lang w:val="sq-AL"/>
        </w:rPr>
      </w:pPr>
      <w:r w:rsidRPr="00E572C0">
        <w:rPr>
          <w:rFonts w:ascii="Garamond" w:hAnsi="Garamond" w:cs="Times New Roman"/>
          <w:kern w:val="0"/>
          <w:sz w:val="24"/>
          <w:szCs w:val="24"/>
          <w:lang w:val="sq-AL"/>
        </w:rPr>
        <w:t xml:space="preserve">7.1. </w:t>
      </w:r>
      <w:r w:rsidR="00244C8D" w:rsidRPr="00E572C0">
        <w:rPr>
          <w:rFonts w:ascii="Garamond" w:hAnsi="Garamond" w:cs="Times New Roman"/>
          <w:kern w:val="0"/>
          <w:sz w:val="24"/>
          <w:szCs w:val="24"/>
          <w:lang w:val="sq-AL"/>
        </w:rPr>
        <w:t xml:space="preserve">Kanalet </w:t>
      </w:r>
      <w:r w:rsidRPr="00E572C0">
        <w:rPr>
          <w:rFonts w:ascii="Garamond" w:hAnsi="Garamond" w:cs="Times New Roman"/>
          <w:kern w:val="0"/>
          <w:sz w:val="24"/>
          <w:szCs w:val="24"/>
          <w:lang w:val="sq-AL"/>
        </w:rPr>
        <w:t xml:space="preserve">për komunikim emergjence, si: </w:t>
      </w:r>
    </w:p>
    <w:p w14:paraId="65F402DB" w14:textId="77777777" w:rsidR="00DD1D5D" w:rsidRPr="00E572C0" w:rsidRDefault="00DD1D5D" w:rsidP="00DD1D5D">
      <w:pPr>
        <w:autoSpaceDE w:val="0"/>
        <w:autoSpaceDN w:val="0"/>
        <w:adjustRightInd w:val="0"/>
        <w:spacing w:after="0" w:line="240" w:lineRule="auto"/>
        <w:ind w:firstLine="284"/>
        <w:jc w:val="both"/>
        <w:rPr>
          <w:rFonts w:ascii="Garamond" w:hAnsi="Garamond" w:cs="Times New Roman"/>
          <w:kern w:val="0"/>
          <w:sz w:val="24"/>
          <w:szCs w:val="24"/>
          <w:lang w:val="sq-AL"/>
        </w:rPr>
      </w:pPr>
      <w:r w:rsidRPr="00E572C0">
        <w:rPr>
          <w:rFonts w:ascii="Garamond" w:hAnsi="Garamond" w:cs="Times New Roman"/>
          <w:kern w:val="0"/>
          <w:sz w:val="24"/>
          <w:szCs w:val="24"/>
          <w:lang w:val="sq-AL"/>
        </w:rPr>
        <w:t>a) shërbimi i urgjencës mjekësore;</w:t>
      </w:r>
    </w:p>
    <w:p w14:paraId="5D1E6A31" w14:textId="77777777" w:rsidR="00DD1D5D" w:rsidRPr="00E572C0" w:rsidRDefault="00DD1D5D" w:rsidP="00DD1D5D">
      <w:pPr>
        <w:autoSpaceDE w:val="0"/>
        <w:autoSpaceDN w:val="0"/>
        <w:adjustRightInd w:val="0"/>
        <w:spacing w:after="0" w:line="240" w:lineRule="auto"/>
        <w:ind w:firstLine="284"/>
        <w:jc w:val="both"/>
        <w:rPr>
          <w:rFonts w:ascii="Garamond" w:hAnsi="Garamond" w:cs="Times New Roman"/>
          <w:kern w:val="0"/>
          <w:sz w:val="24"/>
          <w:szCs w:val="24"/>
          <w:lang w:val="sq-AL"/>
        </w:rPr>
      </w:pPr>
      <w:r w:rsidRPr="00E572C0">
        <w:rPr>
          <w:rFonts w:ascii="Garamond" w:hAnsi="Garamond" w:cs="Times New Roman"/>
          <w:kern w:val="0"/>
          <w:sz w:val="24"/>
          <w:szCs w:val="24"/>
          <w:lang w:val="sq-AL"/>
        </w:rPr>
        <w:t>b) Policia e Shtetit dhe strukturat përgjegjëse për kufirin në Policinë e Shtetit;</w:t>
      </w:r>
    </w:p>
    <w:p w14:paraId="72DCC372" w14:textId="77777777" w:rsidR="00DD1D5D" w:rsidRPr="00E572C0" w:rsidRDefault="00DD1D5D" w:rsidP="00DD1D5D">
      <w:pPr>
        <w:autoSpaceDE w:val="0"/>
        <w:autoSpaceDN w:val="0"/>
        <w:adjustRightInd w:val="0"/>
        <w:spacing w:after="0" w:line="240" w:lineRule="auto"/>
        <w:ind w:firstLine="284"/>
        <w:jc w:val="both"/>
        <w:rPr>
          <w:rFonts w:ascii="Garamond" w:hAnsi="Garamond" w:cs="Times New Roman"/>
          <w:kern w:val="0"/>
          <w:sz w:val="24"/>
          <w:szCs w:val="24"/>
          <w:lang w:val="sq-AL"/>
        </w:rPr>
      </w:pPr>
      <w:r w:rsidRPr="00E572C0">
        <w:rPr>
          <w:rFonts w:ascii="Garamond" w:hAnsi="Garamond" w:cs="Times New Roman"/>
          <w:kern w:val="0"/>
          <w:sz w:val="24"/>
          <w:szCs w:val="24"/>
          <w:lang w:val="sq-AL"/>
        </w:rPr>
        <w:t>c) zjarrfikëset;</w:t>
      </w:r>
    </w:p>
    <w:p w14:paraId="1A42F0F7" w14:textId="77777777" w:rsidR="00DD1D5D" w:rsidRPr="00E572C0" w:rsidRDefault="00DD1D5D" w:rsidP="00DD1D5D">
      <w:pPr>
        <w:autoSpaceDE w:val="0"/>
        <w:autoSpaceDN w:val="0"/>
        <w:adjustRightInd w:val="0"/>
        <w:spacing w:after="0" w:line="240" w:lineRule="auto"/>
        <w:ind w:firstLine="284"/>
        <w:jc w:val="both"/>
        <w:rPr>
          <w:rFonts w:ascii="Garamond" w:hAnsi="Garamond" w:cs="Times New Roman"/>
          <w:kern w:val="0"/>
          <w:sz w:val="24"/>
          <w:szCs w:val="24"/>
          <w:lang w:val="sq-AL"/>
        </w:rPr>
      </w:pPr>
      <w:r w:rsidRPr="00E572C0">
        <w:rPr>
          <w:rFonts w:ascii="Garamond" w:hAnsi="Garamond" w:cs="Times New Roman"/>
          <w:kern w:val="0"/>
          <w:sz w:val="24"/>
          <w:szCs w:val="24"/>
          <w:lang w:val="sq-AL"/>
        </w:rPr>
        <w:t>ç) Kapitenaria Detare;</w:t>
      </w:r>
    </w:p>
    <w:p w14:paraId="1522F3A6" w14:textId="77777777" w:rsidR="00DD1D5D" w:rsidRPr="00E572C0" w:rsidRDefault="00DD1D5D" w:rsidP="00DD1D5D">
      <w:pPr>
        <w:autoSpaceDE w:val="0"/>
        <w:autoSpaceDN w:val="0"/>
        <w:adjustRightInd w:val="0"/>
        <w:spacing w:after="0" w:line="240" w:lineRule="auto"/>
        <w:ind w:firstLine="284"/>
        <w:jc w:val="both"/>
        <w:rPr>
          <w:rFonts w:ascii="Garamond" w:hAnsi="Garamond" w:cs="Times New Roman"/>
          <w:kern w:val="0"/>
          <w:sz w:val="24"/>
          <w:szCs w:val="24"/>
          <w:lang w:val="sq-AL"/>
        </w:rPr>
      </w:pPr>
      <w:r w:rsidRPr="00E572C0">
        <w:rPr>
          <w:rFonts w:ascii="Garamond" w:hAnsi="Garamond" w:cs="Times New Roman"/>
          <w:kern w:val="0"/>
          <w:sz w:val="24"/>
          <w:szCs w:val="24"/>
          <w:lang w:val="sq-AL"/>
        </w:rPr>
        <w:t xml:space="preserve">dh) Qendra Ndërinstitucionale Operacionale Detare. </w:t>
      </w:r>
    </w:p>
    <w:p w14:paraId="78E9D874" w14:textId="4DAD9E01" w:rsidR="00DD1D5D" w:rsidRPr="00E572C0" w:rsidRDefault="00DD1D5D" w:rsidP="00DD1D5D">
      <w:pPr>
        <w:autoSpaceDE w:val="0"/>
        <w:autoSpaceDN w:val="0"/>
        <w:adjustRightInd w:val="0"/>
        <w:spacing w:after="0" w:line="240" w:lineRule="auto"/>
        <w:ind w:firstLine="284"/>
        <w:jc w:val="both"/>
        <w:rPr>
          <w:rFonts w:ascii="Garamond" w:hAnsi="Garamond" w:cs="Times New Roman"/>
          <w:kern w:val="0"/>
          <w:sz w:val="24"/>
          <w:szCs w:val="24"/>
          <w:lang w:val="sq-AL"/>
        </w:rPr>
      </w:pPr>
      <w:r w:rsidRPr="00E572C0">
        <w:rPr>
          <w:rFonts w:ascii="Garamond" w:hAnsi="Garamond" w:cs="Times New Roman"/>
          <w:kern w:val="0"/>
          <w:sz w:val="24"/>
          <w:szCs w:val="24"/>
          <w:lang w:val="sq-AL"/>
        </w:rPr>
        <w:t xml:space="preserve">7.2. </w:t>
      </w:r>
      <w:r w:rsidR="00244C8D" w:rsidRPr="00E572C0">
        <w:rPr>
          <w:rFonts w:ascii="Garamond" w:hAnsi="Garamond" w:cs="Times New Roman"/>
          <w:kern w:val="0"/>
          <w:sz w:val="24"/>
          <w:szCs w:val="24"/>
          <w:lang w:val="sq-AL"/>
        </w:rPr>
        <w:t xml:space="preserve">Në </w:t>
      </w:r>
      <w:r w:rsidRPr="00E572C0">
        <w:rPr>
          <w:rFonts w:ascii="Garamond" w:hAnsi="Garamond" w:cs="Times New Roman"/>
          <w:kern w:val="0"/>
          <w:sz w:val="24"/>
          <w:szCs w:val="24"/>
          <w:lang w:val="sq-AL"/>
        </w:rPr>
        <w:t xml:space="preserve">mënyrë të dukshme, këshillat drejtuar pushuesve, në gjuhën shqipe dhe angleze, si më poshtë vijon: </w:t>
      </w:r>
    </w:p>
    <w:p w14:paraId="3E21E056" w14:textId="0E220FFC" w:rsidR="00DD1D5D" w:rsidRPr="00E572C0" w:rsidRDefault="00DD1D5D" w:rsidP="00DD1D5D">
      <w:pPr>
        <w:autoSpaceDE w:val="0"/>
        <w:autoSpaceDN w:val="0"/>
        <w:adjustRightInd w:val="0"/>
        <w:spacing w:after="0" w:line="240" w:lineRule="auto"/>
        <w:ind w:firstLine="284"/>
        <w:jc w:val="both"/>
        <w:rPr>
          <w:rFonts w:ascii="Garamond" w:hAnsi="Garamond" w:cs="Times New Roman"/>
          <w:kern w:val="0"/>
          <w:sz w:val="24"/>
          <w:szCs w:val="24"/>
          <w:lang w:val="sq-AL"/>
        </w:rPr>
      </w:pPr>
      <w:r w:rsidRPr="00E572C0">
        <w:rPr>
          <w:rFonts w:ascii="Garamond" w:hAnsi="Garamond" w:cs="Times New Roman"/>
          <w:kern w:val="0"/>
          <w:sz w:val="24"/>
          <w:szCs w:val="24"/>
          <w:lang w:val="sq-AL"/>
        </w:rPr>
        <w:t>a)</w:t>
      </w:r>
      <w:r w:rsidR="003E18D4" w:rsidRPr="00E572C0">
        <w:rPr>
          <w:rFonts w:ascii="Garamond" w:hAnsi="Garamond" w:cs="Times New Roman"/>
          <w:kern w:val="0"/>
          <w:sz w:val="24"/>
          <w:szCs w:val="24"/>
          <w:lang w:val="sq-AL"/>
        </w:rPr>
        <w:t xml:space="preserve"> </w:t>
      </w:r>
      <w:r w:rsidRPr="00E572C0">
        <w:rPr>
          <w:rFonts w:ascii="Garamond" w:hAnsi="Garamond" w:cs="Times New Roman"/>
          <w:kern w:val="0"/>
          <w:sz w:val="24"/>
          <w:szCs w:val="24"/>
          <w:lang w:val="sq-AL"/>
        </w:rPr>
        <w:t xml:space="preserve">Noto vetëm në zonat e autorizuara dhe me sinjalistikë; </w:t>
      </w:r>
    </w:p>
    <w:p w14:paraId="34A8295F" w14:textId="6A75E77C" w:rsidR="00DD1D5D" w:rsidRPr="00E572C0" w:rsidRDefault="00DD1D5D" w:rsidP="00DD1D5D">
      <w:pPr>
        <w:autoSpaceDE w:val="0"/>
        <w:autoSpaceDN w:val="0"/>
        <w:adjustRightInd w:val="0"/>
        <w:spacing w:after="0" w:line="240" w:lineRule="auto"/>
        <w:ind w:firstLine="284"/>
        <w:jc w:val="both"/>
        <w:rPr>
          <w:rFonts w:ascii="Garamond" w:hAnsi="Garamond" w:cs="Times New Roman"/>
          <w:kern w:val="0"/>
          <w:sz w:val="24"/>
          <w:szCs w:val="24"/>
          <w:lang w:val="sq-AL"/>
        </w:rPr>
      </w:pPr>
      <w:r w:rsidRPr="00E572C0">
        <w:rPr>
          <w:rFonts w:ascii="Garamond" w:hAnsi="Garamond" w:cs="Times New Roman"/>
          <w:kern w:val="0"/>
          <w:sz w:val="24"/>
          <w:szCs w:val="24"/>
          <w:lang w:val="sq-AL"/>
        </w:rPr>
        <w:t>b)</w:t>
      </w:r>
      <w:r w:rsidR="003E18D4" w:rsidRPr="00E572C0">
        <w:rPr>
          <w:rFonts w:ascii="Garamond" w:hAnsi="Garamond" w:cs="Times New Roman"/>
          <w:kern w:val="0"/>
          <w:sz w:val="24"/>
          <w:szCs w:val="24"/>
          <w:lang w:val="sq-AL"/>
        </w:rPr>
        <w:t xml:space="preserve"> </w:t>
      </w:r>
      <w:r w:rsidRPr="00E572C0">
        <w:rPr>
          <w:rFonts w:ascii="Garamond" w:hAnsi="Garamond" w:cs="Times New Roman"/>
          <w:kern w:val="0"/>
          <w:sz w:val="24"/>
          <w:szCs w:val="24"/>
          <w:lang w:val="sq-AL"/>
        </w:rPr>
        <w:t xml:space="preserve">Respekto flamurin dhe informacionin e afishuar; </w:t>
      </w:r>
    </w:p>
    <w:p w14:paraId="3247EB18" w14:textId="1F43FA83" w:rsidR="00DD1D5D" w:rsidRPr="00E572C0" w:rsidRDefault="00DD1D5D" w:rsidP="00DD1D5D">
      <w:pPr>
        <w:autoSpaceDE w:val="0"/>
        <w:autoSpaceDN w:val="0"/>
        <w:adjustRightInd w:val="0"/>
        <w:spacing w:after="0" w:line="240" w:lineRule="auto"/>
        <w:ind w:firstLine="284"/>
        <w:jc w:val="both"/>
        <w:rPr>
          <w:rFonts w:ascii="Garamond" w:hAnsi="Garamond" w:cs="Times New Roman"/>
          <w:kern w:val="0"/>
          <w:sz w:val="24"/>
          <w:szCs w:val="24"/>
          <w:lang w:val="sq-AL"/>
        </w:rPr>
      </w:pPr>
      <w:r w:rsidRPr="00E572C0">
        <w:rPr>
          <w:rFonts w:ascii="Garamond" w:hAnsi="Garamond" w:cs="Times New Roman"/>
          <w:kern w:val="0"/>
          <w:sz w:val="24"/>
          <w:szCs w:val="24"/>
          <w:lang w:val="sq-AL"/>
        </w:rPr>
        <w:t>c)</w:t>
      </w:r>
      <w:r w:rsidR="003E18D4" w:rsidRPr="00E572C0">
        <w:rPr>
          <w:rFonts w:ascii="Garamond" w:hAnsi="Garamond" w:cs="Times New Roman"/>
          <w:kern w:val="0"/>
          <w:sz w:val="24"/>
          <w:szCs w:val="24"/>
          <w:lang w:val="sq-AL"/>
        </w:rPr>
        <w:t xml:space="preserve"> </w:t>
      </w:r>
      <w:r w:rsidRPr="00E572C0">
        <w:rPr>
          <w:rFonts w:ascii="Garamond" w:hAnsi="Garamond" w:cs="Times New Roman"/>
          <w:kern w:val="0"/>
          <w:sz w:val="24"/>
          <w:szCs w:val="24"/>
          <w:lang w:val="sq-AL"/>
        </w:rPr>
        <w:t xml:space="preserve">Ndalohet notimi nën ndikimin e alkoolit apo drogave; </w:t>
      </w:r>
    </w:p>
    <w:p w14:paraId="0C12B96F" w14:textId="07CD2147" w:rsidR="00DD1D5D" w:rsidRPr="00E572C0" w:rsidRDefault="00DD1D5D" w:rsidP="00DD1D5D">
      <w:pPr>
        <w:autoSpaceDE w:val="0"/>
        <w:autoSpaceDN w:val="0"/>
        <w:adjustRightInd w:val="0"/>
        <w:spacing w:after="0" w:line="240" w:lineRule="auto"/>
        <w:ind w:firstLine="284"/>
        <w:jc w:val="both"/>
        <w:rPr>
          <w:rFonts w:ascii="Garamond" w:hAnsi="Garamond" w:cs="Times New Roman"/>
          <w:kern w:val="0"/>
          <w:sz w:val="24"/>
          <w:szCs w:val="24"/>
          <w:lang w:val="sq-AL"/>
        </w:rPr>
      </w:pPr>
      <w:r w:rsidRPr="00E572C0">
        <w:rPr>
          <w:rFonts w:ascii="Garamond" w:hAnsi="Garamond" w:cs="Times New Roman"/>
          <w:kern w:val="0"/>
          <w:sz w:val="24"/>
          <w:szCs w:val="24"/>
          <w:lang w:val="sq-AL"/>
        </w:rPr>
        <w:t>ç)</w:t>
      </w:r>
      <w:r w:rsidR="003E18D4" w:rsidRPr="00E572C0">
        <w:rPr>
          <w:rFonts w:ascii="Garamond" w:hAnsi="Garamond" w:cs="Times New Roman"/>
          <w:kern w:val="0"/>
          <w:sz w:val="24"/>
          <w:szCs w:val="24"/>
          <w:lang w:val="sq-AL"/>
        </w:rPr>
        <w:t xml:space="preserve"> </w:t>
      </w:r>
      <w:r w:rsidRPr="00E572C0">
        <w:rPr>
          <w:rFonts w:ascii="Garamond" w:hAnsi="Garamond" w:cs="Times New Roman"/>
          <w:kern w:val="0"/>
          <w:sz w:val="24"/>
          <w:szCs w:val="24"/>
          <w:lang w:val="sq-AL"/>
        </w:rPr>
        <w:t xml:space="preserve">Mos noto, nëse ke ndonjë problem fizik; </w:t>
      </w:r>
    </w:p>
    <w:p w14:paraId="45609644" w14:textId="1A9424FB" w:rsidR="00DD1D5D" w:rsidRPr="00E572C0" w:rsidRDefault="00DD1D5D" w:rsidP="00DD1D5D">
      <w:pPr>
        <w:autoSpaceDE w:val="0"/>
        <w:autoSpaceDN w:val="0"/>
        <w:adjustRightInd w:val="0"/>
        <w:spacing w:after="0" w:line="240" w:lineRule="auto"/>
        <w:ind w:firstLine="284"/>
        <w:jc w:val="both"/>
        <w:rPr>
          <w:rFonts w:ascii="Garamond" w:hAnsi="Garamond" w:cs="Times New Roman"/>
          <w:kern w:val="0"/>
          <w:sz w:val="24"/>
          <w:szCs w:val="24"/>
          <w:lang w:val="sq-AL"/>
        </w:rPr>
      </w:pPr>
      <w:r w:rsidRPr="00E572C0">
        <w:rPr>
          <w:rFonts w:ascii="Garamond" w:hAnsi="Garamond" w:cs="Times New Roman"/>
          <w:kern w:val="0"/>
          <w:sz w:val="24"/>
          <w:szCs w:val="24"/>
          <w:lang w:val="sq-AL"/>
        </w:rPr>
        <w:t>d)</w:t>
      </w:r>
      <w:r w:rsidR="003E18D4" w:rsidRPr="00E572C0">
        <w:rPr>
          <w:rFonts w:ascii="Garamond" w:hAnsi="Garamond" w:cs="Times New Roman"/>
          <w:kern w:val="0"/>
          <w:sz w:val="24"/>
          <w:szCs w:val="24"/>
          <w:lang w:val="sq-AL"/>
        </w:rPr>
        <w:t xml:space="preserve"> </w:t>
      </w:r>
      <w:r w:rsidRPr="00E572C0">
        <w:rPr>
          <w:rFonts w:ascii="Garamond" w:hAnsi="Garamond" w:cs="Times New Roman"/>
          <w:kern w:val="0"/>
          <w:sz w:val="24"/>
          <w:szCs w:val="24"/>
          <w:lang w:val="sq-AL"/>
        </w:rPr>
        <w:t xml:space="preserve">Pusho për një orë pas ngrënies, para se të shkosh për notim; </w:t>
      </w:r>
    </w:p>
    <w:p w14:paraId="2571785C" w14:textId="77777777" w:rsidR="00DD1D5D" w:rsidRPr="00E572C0" w:rsidRDefault="00DD1D5D" w:rsidP="00DD1D5D">
      <w:pPr>
        <w:autoSpaceDE w:val="0"/>
        <w:autoSpaceDN w:val="0"/>
        <w:adjustRightInd w:val="0"/>
        <w:spacing w:after="0" w:line="240" w:lineRule="auto"/>
        <w:ind w:firstLine="284"/>
        <w:jc w:val="both"/>
        <w:rPr>
          <w:rFonts w:ascii="Garamond" w:hAnsi="Garamond" w:cs="Times New Roman"/>
          <w:kern w:val="0"/>
          <w:sz w:val="24"/>
          <w:szCs w:val="24"/>
          <w:lang w:val="sq-AL"/>
        </w:rPr>
      </w:pPr>
      <w:r w:rsidRPr="00E572C0">
        <w:rPr>
          <w:rFonts w:ascii="Garamond" w:hAnsi="Garamond" w:cs="Times New Roman"/>
          <w:kern w:val="0"/>
          <w:sz w:val="24"/>
          <w:szCs w:val="24"/>
          <w:lang w:val="sq-AL"/>
        </w:rPr>
        <w:t xml:space="preserve">dh) Të miturit nën 16 (gjashtëmbëdhjetë) vjeç duhet të jenë gjithmonë nën mbikëqyrjen e më të rriturve; </w:t>
      </w:r>
    </w:p>
    <w:p w14:paraId="0D232A1B" w14:textId="1050951E" w:rsidR="00DD1D5D" w:rsidRPr="00E572C0" w:rsidRDefault="00DD1D5D" w:rsidP="00DD1D5D">
      <w:pPr>
        <w:autoSpaceDE w:val="0"/>
        <w:autoSpaceDN w:val="0"/>
        <w:adjustRightInd w:val="0"/>
        <w:spacing w:after="0" w:line="240" w:lineRule="auto"/>
        <w:ind w:firstLine="284"/>
        <w:jc w:val="both"/>
        <w:rPr>
          <w:rFonts w:ascii="Garamond" w:hAnsi="Garamond" w:cs="Times New Roman"/>
          <w:kern w:val="0"/>
          <w:sz w:val="24"/>
          <w:szCs w:val="24"/>
          <w:lang w:val="sq-AL"/>
        </w:rPr>
      </w:pPr>
      <w:r w:rsidRPr="00E572C0">
        <w:rPr>
          <w:rFonts w:ascii="Garamond" w:hAnsi="Garamond" w:cs="Times New Roman"/>
          <w:kern w:val="0"/>
          <w:sz w:val="24"/>
          <w:szCs w:val="24"/>
          <w:lang w:val="sq-AL"/>
        </w:rPr>
        <w:t>e)</w:t>
      </w:r>
      <w:r w:rsidR="003E18D4" w:rsidRPr="00E572C0">
        <w:rPr>
          <w:rFonts w:ascii="Garamond" w:hAnsi="Garamond" w:cs="Times New Roman"/>
          <w:kern w:val="0"/>
          <w:sz w:val="24"/>
          <w:szCs w:val="24"/>
          <w:lang w:val="sq-AL"/>
        </w:rPr>
        <w:t xml:space="preserve"> </w:t>
      </w:r>
      <w:r w:rsidRPr="00E572C0">
        <w:rPr>
          <w:rFonts w:ascii="Garamond" w:hAnsi="Garamond" w:cs="Times New Roman"/>
          <w:kern w:val="0"/>
          <w:sz w:val="24"/>
          <w:szCs w:val="24"/>
          <w:lang w:val="sq-AL"/>
        </w:rPr>
        <w:t xml:space="preserve">Mos u hidh nga shkëmbinj apo platforma, përveç vendeve të autorizuara me sinjalistikë; </w:t>
      </w:r>
    </w:p>
    <w:p w14:paraId="191308A1" w14:textId="76C45344" w:rsidR="00DD1D5D" w:rsidRPr="00E572C0" w:rsidRDefault="00DD1D5D" w:rsidP="00DD1D5D">
      <w:pPr>
        <w:autoSpaceDE w:val="0"/>
        <w:autoSpaceDN w:val="0"/>
        <w:adjustRightInd w:val="0"/>
        <w:spacing w:after="0" w:line="240" w:lineRule="auto"/>
        <w:ind w:firstLine="284"/>
        <w:jc w:val="both"/>
        <w:rPr>
          <w:rFonts w:ascii="Garamond" w:hAnsi="Garamond" w:cs="Times New Roman"/>
          <w:kern w:val="0"/>
          <w:sz w:val="24"/>
          <w:szCs w:val="24"/>
          <w:lang w:val="sq-AL"/>
        </w:rPr>
      </w:pPr>
      <w:r w:rsidRPr="00E572C0">
        <w:rPr>
          <w:rFonts w:ascii="Garamond" w:hAnsi="Garamond" w:cs="Times New Roman"/>
          <w:kern w:val="0"/>
          <w:sz w:val="24"/>
          <w:szCs w:val="24"/>
          <w:lang w:val="sq-AL"/>
        </w:rPr>
        <w:t>ë)</w:t>
      </w:r>
      <w:r w:rsidR="003E18D4" w:rsidRPr="00E572C0">
        <w:rPr>
          <w:rFonts w:ascii="Garamond" w:hAnsi="Garamond" w:cs="Times New Roman"/>
          <w:kern w:val="0"/>
          <w:sz w:val="24"/>
          <w:szCs w:val="24"/>
          <w:lang w:val="sq-AL"/>
        </w:rPr>
        <w:t xml:space="preserve"> </w:t>
      </w:r>
      <w:r w:rsidRPr="00E572C0">
        <w:rPr>
          <w:rFonts w:ascii="Garamond" w:hAnsi="Garamond" w:cs="Times New Roman"/>
          <w:kern w:val="0"/>
          <w:sz w:val="24"/>
          <w:szCs w:val="24"/>
          <w:lang w:val="sq-AL"/>
        </w:rPr>
        <w:t xml:space="preserve">Ndiq udhëzimet e vrojtuesit (rojës së shpëtimit të jetës); </w:t>
      </w:r>
    </w:p>
    <w:p w14:paraId="0A3ED285" w14:textId="02D4A946" w:rsidR="00DD1D5D" w:rsidRPr="00E572C0" w:rsidRDefault="00DD1D5D" w:rsidP="00DD1D5D">
      <w:pPr>
        <w:autoSpaceDE w:val="0"/>
        <w:autoSpaceDN w:val="0"/>
        <w:adjustRightInd w:val="0"/>
        <w:spacing w:after="0" w:line="240" w:lineRule="auto"/>
        <w:ind w:firstLine="284"/>
        <w:jc w:val="both"/>
        <w:rPr>
          <w:rFonts w:ascii="Garamond" w:hAnsi="Garamond" w:cs="Times New Roman"/>
          <w:kern w:val="0"/>
          <w:sz w:val="24"/>
          <w:szCs w:val="24"/>
          <w:lang w:val="sq-AL"/>
        </w:rPr>
      </w:pPr>
      <w:r w:rsidRPr="00E572C0">
        <w:rPr>
          <w:rFonts w:ascii="Garamond" w:hAnsi="Garamond" w:cs="Times New Roman"/>
          <w:kern w:val="0"/>
          <w:sz w:val="24"/>
          <w:szCs w:val="24"/>
          <w:lang w:val="sq-AL"/>
        </w:rPr>
        <w:t>f)</w:t>
      </w:r>
      <w:r w:rsidR="003E18D4" w:rsidRPr="00E572C0">
        <w:rPr>
          <w:rFonts w:ascii="Garamond" w:hAnsi="Garamond" w:cs="Times New Roman"/>
          <w:kern w:val="0"/>
          <w:sz w:val="24"/>
          <w:szCs w:val="24"/>
          <w:lang w:val="sq-AL"/>
        </w:rPr>
        <w:t xml:space="preserve"> </w:t>
      </w:r>
      <w:r w:rsidRPr="00E572C0">
        <w:rPr>
          <w:rFonts w:ascii="Garamond" w:hAnsi="Garamond" w:cs="Times New Roman"/>
          <w:kern w:val="0"/>
          <w:sz w:val="24"/>
          <w:szCs w:val="24"/>
          <w:lang w:val="sq-AL"/>
        </w:rPr>
        <w:t xml:space="preserve">Mbaj pastër mjedisin; </w:t>
      </w:r>
    </w:p>
    <w:p w14:paraId="271EFD7A" w14:textId="32E46931" w:rsidR="00DD1D5D" w:rsidRPr="00E572C0" w:rsidRDefault="00DD1D5D" w:rsidP="00DD1D5D">
      <w:pPr>
        <w:autoSpaceDE w:val="0"/>
        <w:autoSpaceDN w:val="0"/>
        <w:adjustRightInd w:val="0"/>
        <w:spacing w:after="0" w:line="240" w:lineRule="auto"/>
        <w:ind w:firstLine="284"/>
        <w:jc w:val="both"/>
        <w:rPr>
          <w:rFonts w:ascii="Garamond" w:hAnsi="Garamond" w:cs="Times New Roman"/>
          <w:kern w:val="0"/>
          <w:sz w:val="24"/>
          <w:szCs w:val="24"/>
          <w:lang w:val="sq-AL"/>
        </w:rPr>
      </w:pPr>
      <w:r w:rsidRPr="00E572C0">
        <w:rPr>
          <w:rFonts w:ascii="Garamond" w:hAnsi="Garamond" w:cs="Times New Roman"/>
          <w:kern w:val="0"/>
          <w:sz w:val="24"/>
          <w:szCs w:val="24"/>
          <w:lang w:val="sq-AL"/>
        </w:rPr>
        <w:t>g)</w:t>
      </w:r>
      <w:r w:rsidR="003E18D4" w:rsidRPr="00E572C0">
        <w:rPr>
          <w:rFonts w:ascii="Garamond" w:hAnsi="Garamond" w:cs="Times New Roman"/>
          <w:kern w:val="0"/>
          <w:sz w:val="24"/>
          <w:szCs w:val="24"/>
          <w:lang w:val="sq-AL"/>
        </w:rPr>
        <w:t xml:space="preserve"> </w:t>
      </w:r>
      <w:r w:rsidRPr="00E572C0">
        <w:rPr>
          <w:rFonts w:ascii="Garamond" w:hAnsi="Garamond" w:cs="Times New Roman"/>
          <w:kern w:val="0"/>
          <w:sz w:val="24"/>
          <w:szCs w:val="24"/>
          <w:lang w:val="sq-AL"/>
        </w:rPr>
        <w:t>Në rast emergjence në det, telefono 112.</w:t>
      </w:r>
    </w:p>
    <w:p w14:paraId="6AEEFDE5" w14:textId="5D15B4D6" w:rsidR="00DD1D5D" w:rsidRPr="00E572C0" w:rsidRDefault="00DD1D5D" w:rsidP="00DD1D5D">
      <w:pPr>
        <w:autoSpaceDE w:val="0"/>
        <w:autoSpaceDN w:val="0"/>
        <w:adjustRightInd w:val="0"/>
        <w:spacing w:after="0" w:line="240" w:lineRule="auto"/>
        <w:ind w:firstLine="284"/>
        <w:jc w:val="both"/>
        <w:rPr>
          <w:rFonts w:ascii="Garamond" w:hAnsi="Garamond" w:cs="Times New Roman"/>
          <w:kern w:val="0"/>
          <w:sz w:val="24"/>
          <w:szCs w:val="24"/>
          <w:lang w:val="sq-AL"/>
        </w:rPr>
      </w:pPr>
      <w:r w:rsidRPr="00E572C0">
        <w:rPr>
          <w:rFonts w:ascii="Garamond" w:hAnsi="Garamond" w:cs="Times New Roman"/>
          <w:kern w:val="0"/>
          <w:sz w:val="24"/>
          <w:szCs w:val="24"/>
          <w:lang w:val="sq-AL"/>
        </w:rPr>
        <w:t>8.</w:t>
      </w:r>
      <w:r w:rsidR="003E18D4" w:rsidRPr="00E572C0">
        <w:rPr>
          <w:rFonts w:ascii="Garamond" w:hAnsi="Garamond" w:cs="Times New Roman"/>
          <w:kern w:val="0"/>
          <w:sz w:val="24"/>
          <w:szCs w:val="24"/>
          <w:lang w:val="sq-AL"/>
        </w:rPr>
        <w:t xml:space="preserve"> </w:t>
      </w:r>
      <w:r w:rsidRPr="00E572C0">
        <w:rPr>
          <w:rFonts w:ascii="Garamond" w:hAnsi="Garamond" w:cs="Times New Roman"/>
          <w:kern w:val="0"/>
          <w:sz w:val="24"/>
          <w:szCs w:val="24"/>
          <w:lang w:val="sq-AL"/>
        </w:rPr>
        <w:t>Lejohet aktiviteti i dhënies me qira të pedaloneve apo i mjeteve të tjera ujore jomotorike dhe përdorimi i tyre duhet të bëhet jashtë zonës së notimit, bazuar në aktet nënligjore në fuqi.</w:t>
      </w:r>
    </w:p>
    <w:p w14:paraId="6D8F2C74" w14:textId="77777777" w:rsidR="00DD1D5D" w:rsidRPr="00E572C0" w:rsidRDefault="00DD1D5D" w:rsidP="00DD1D5D">
      <w:pPr>
        <w:autoSpaceDE w:val="0"/>
        <w:autoSpaceDN w:val="0"/>
        <w:adjustRightInd w:val="0"/>
        <w:spacing w:after="0" w:line="240" w:lineRule="auto"/>
        <w:ind w:firstLine="284"/>
        <w:jc w:val="both"/>
        <w:rPr>
          <w:rFonts w:ascii="Garamond" w:hAnsi="Garamond" w:cs="Times New Roman"/>
          <w:kern w:val="0"/>
          <w:sz w:val="24"/>
          <w:szCs w:val="24"/>
          <w:lang w:val="sq-AL"/>
        </w:rPr>
      </w:pPr>
      <w:r w:rsidRPr="00E572C0">
        <w:rPr>
          <w:rFonts w:ascii="Garamond" w:hAnsi="Garamond" w:cs="Times New Roman"/>
          <w:kern w:val="0"/>
          <w:sz w:val="24"/>
          <w:szCs w:val="24"/>
          <w:lang w:val="sq-AL"/>
        </w:rPr>
        <w:t xml:space="preserve">9. Lëvizja e motorëve të ujit apo varkave motorike duhet të bëhet nga vendqëndrimet dhe korridoret hyrëse/dalëse, të miratuara nga NJVV-ja përkatëse. </w:t>
      </w:r>
    </w:p>
    <w:p w14:paraId="28A95E7F" w14:textId="10BA30F9" w:rsidR="00DD1D5D" w:rsidRPr="00E572C0" w:rsidRDefault="00DD1D5D" w:rsidP="00DD1D5D">
      <w:pPr>
        <w:autoSpaceDE w:val="0"/>
        <w:autoSpaceDN w:val="0"/>
        <w:adjustRightInd w:val="0"/>
        <w:spacing w:after="0" w:line="240" w:lineRule="auto"/>
        <w:ind w:firstLine="284"/>
        <w:jc w:val="both"/>
        <w:rPr>
          <w:rFonts w:ascii="Garamond" w:hAnsi="Garamond" w:cs="Times New Roman"/>
          <w:kern w:val="0"/>
          <w:sz w:val="24"/>
          <w:szCs w:val="24"/>
          <w:lang w:val="sq-AL"/>
        </w:rPr>
      </w:pPr>
      <w:r w:rsidRPr="00E572C0">
        <w:rPr>
          <w:rFonts w:ascii="Garamond" w:hAnsi="Garamond" w:cs="Times New Roman"/>
          <w:kern w:val="0"/>
          <w:sz w:val="24"/>
          <w:szCs w:val="24"/>
          <w:lang w:val="sq-AL"/>
        </w:rPr>
        <w:t>10.</w:t>
      </w:r>
      <w:r w:rsidR="003E18D4" w:rsidRPr="00E572C0">
        <w:rPr>
          <w:rFonts w:ascii="Garamond" w:hAnsi="Garamond" w:cs="Times New Roman"/>
          <w:kern w:val="0"/>
          <w:sz w:val="24"/>
          <w:szCs w:val="24"/>
          <w:lang w:val="sq-AL"/>
        </w:rPr>
        <w:t xml:space="preserve"> </w:t>
      </w:r>
      <w:r w:rsidRPr="00E572C0">
        <w:rPr>
          <w:rFonts w:ascii="Garamond" w:hAnsi="Garamond" w:cs="Times New Roman"/>
          <w:kern w:val="0"/>
          <w:sz w:val="24"/>
          <w:szCs w:val="24"/>
          <w:lang w:val="sq-AL"/>
        </w:rPr>
        <w:t>Ofrimi i shërbimeve dhe plotësimi i kushteve, të përmendura më sipër, bëhet me shpenzimet e mbajtësit të autorizimit të stacionit të plazhit.</w:t>
      </w:r>
    </w:p>
    <w:p w14:paraId="049AE776" w14:textId="4FDDAFF6" w:rsidR="00DD1D5D" w:rsidRPr="00E572C0" w:rsidRDefault="00DD1D5D" w:rsidP="00DD1D5D">
      <w:pPr>
        <w:autoSpaceDE w:val="0"/>
        <w:autoSpaceDN w:val="0"/>
        <w:adjustRightInd w:val="0"/>
        <w:spacing w:after="0" w:line="240" w:lineRule="auto"/>
        <w:ind w:firstLine="284"/>
        <w:jc w:val="both"/>
        <w:rPr>
          <w:rFonts w:ascii="Garamond" w:hAnsi="Garamond" w:cs="Times New Roman"/>
          <w:kern w:val="0"/>
          <w:sz w:val="24"/>
          <w:szCs w:val="24"/>
          <w:lang w:val="sq-AL"/>
        </w:rPr>
      </w:pPr>
      <w:r w:rsidRPr="00E572C0">
        <w:rPr>
          <w:rFonts w:ascii="Garamond" w:hAnsi="Garamond" w:cs="Times New Roman"/>
          <w:kern w:val="0"/>
          <w:sz w:val="24"/>
          <w:szCs w:val="24"/>
          <w:lang w:val="sq-AL"/>
        </w:rPr>
        <w:t>11.</w:t>
      </w:r>
      <w:r w:rsidR="003E18D4" w:rsidRPr="00E572C0">
        <w:rPr>
          <w:rFonts w:ascii="Garamond" w:hAnsi="Garamond" w:cs="Times New Roman"/>
          <w:kern w:val="0"/>
          <w:sz w:val="24"/>
          <w:szCs w:val="24"/>
          <w:lang w:val="sq-AL"/>
        </w:rPr>
        <w:t xml:space="preserve"> </w:t>
      </w:r>
      <w:r w:rsidRPr="00E572C0">
        <w:rPr>
          <w:rFonts w:ascii="Garamond" w:hAnsi="Garamond" w:cs="Times New Roman"/>
          <w:kern w:val="0"/>
          <w:sz w:val="24"/>
          <w:szCs w:val="24"/>
          <w:lang w:val="sq-AL"/>
        </w:rPr>
        <w:t>Kontrata e përdorimit të hapësirës së plazhit mund të parashikojë kritere më të detajuara të stacionit të plazhit, sipas tipologjisë së plazhit.</w:t>
      </w:r>
    </w:p>
    <w:p w14:paraId="45AE4B9F" w14:textId="77777777" w:rsidR="00DD1D5D" w:rsidRPr="00E572C0" w:rsidRDefault="00DD1D5D" w:rsidP="00DD1D5D">
      <w:pPr>
        <w:autoSpaceDE w:val="0"/>
        <w:autoSpaceDN w:val="0"/>
        <w:adjustRightInd w:val="0"/>
        <w:spacing w:after="0" w:line="240" w:lineRule="auto"/>
        <w:ind w:firstLine="284"/>
        <w:jc w:val="center"/>
        <w:rPr>
          <w:rFonts w:ascii="Garamond" w:hAnsi="Garamond" w:cs="Times New Roman"/>
          <w:kern w:val="0"/>
          <w:sz w:val="24"/>
          <w:szCs w:val="24"/>
          <w:lang w:val="sq-AL"/>
        </w:rPr>
      </w:pPr>
    </w:p>
    <w:p w14:paraId="4A97DD9D" w14:textId="77777777" w:rsidR="00DD1D5D" w:rsidRPr="00E572C0" w:rsidRDefault="00DD1D5D" w:rsidP="00DD1D5D">
      <w:pPr>
        <w:autoSpaceDE w:val="0"/>
        <w:autoSpaceDN w:val="0"/>
        <w:adjustRightInd w:val="0"/>
        <w:spacing w:after="0" w:line="240" w:lineRule="auto"/>
        <w:ind w:firstLine="284"/>
        <w:jc w:val="center"/>
        <w:rPr>
          <w:rFonts w:ascii="Garamond" w:hAnsi="Garamond" w:cs="Times New Roman"/>
          <w:bCs/>
          <w:kern w:val="0"/>
          <w:sz w:val="24"/>
          <w:szCs w:val="24"/>
          <w:lang w:val="sq-AL"/>
        </w:rPr>
      </w:pPr>
      <w:r w:rsidRPr="00E572C0">
        <w:rPr>
          <w:rFonts w:ascii="Garamond" w:hAnsi="Garamond" w:cs="Times New Roman"/>
          <w:bCs/>
          <w:kern w:val="0"/>
          <w:sz w:val="24"/>
          <w:szCs w:val="24"/>
          <w:lang w:val="sq-AL"/>
        </w:rPr>
        <w:t>Neni 10</w:t>
      </w:r>
    </w:p>
    <w:p w14:paraId="3F1DBB7C" w14:textId="77777777" w:rsidR="00DD1D5D" w:rsidRPr="00E572C0" w:rsidRDefault="00DD1D5D" w:rsidP="00DD1D5D">
      <w:pPr>
        <w:autoSpaceDE w:val="0"/>
        <w:autoSpaceDN w:val="0"/>
        <w:adjustRightInd w:val="0"/>
        <w:spacing w:after="0" w:line="240" w:lineRule="auto"/>
        <w:ind w:firstLine="284"/>
        <w:jc w:val="center"/>
        <w:rPr>
          <w:rFonts w:ascii="Garamond" w:hAnsi="Garamond" w:cs="Times New Roman"/>
          <w:b/>
          <w:bCs/>
          <w:kern w:val="0"/>
          <w:sz w:val="24"/>
          <w:szCs w:val="24"/>
          <w:lang w:val="sq-AL"/>
        </w:rPr>
      </w:pPr>
      <w:r w:rsidRPr="00E572C0">
        <w:rPr>
          <w:rFonts w:ascii="Garamond" w:hAnsi="Garamond" w:cs="Times New Roman"/>
          <w:b/>
          <w:bCs/>
          <w:kern w:val="0"/>
          <w:sz w:val="24"/>
          <w:szCs w:val="24"/>
          <w:lang w:val="sq-AL"/>
        </w:rPr>
        <w:t>Detyrat e vrojtuesit të plazhit</w:t>
      </w:r>
    </w:p>
    <w:p w14:paraId="72AE49A7" w14:textId="77777777" w:rsidR="00DD1D5D" w:rsidRPr="00E572C0" w:rsidRDefault="00DD1D5D" w:rsidP="00DD1D5D">
      <w:pPr>
        <w:autoSpaceDE w:val="0"/>
        <w:autoSpaceDN w:val="0"/>
        <w:adjustRightInd w:val="0"/>
        <w:spacing w:after="0" w:line="240" w:lineRule="auto"/>
        <w:ind w:firstLine="284"/>
        <w:jc w:val="center"/>
        <w:rPr>
          <w:rFonts w:ascii="Garamond" w:hAnsi="Garamond" w:cs="Times New Roman"/>
          <w:kern w:val="0"/>
          <w:sz w:val="24"/>
          <w:szCs w:val="24"/>
          <w:lang w:val="sq-AL"/>
        </w:rPr>
      </w:pPr>
    </w:p>
    <w:p w14:paraId="234C820F" w14:textId="77777777" w:rsidR="00DD1D5D" w:rsidRPr="00E572C0" w:rsidRDefault="00DD1D5D" w:rsidP="00DD1D5D">
      <w:pPr>
        <w:autoSpaceDE w:val="0"/>
        <w:autoSpaceDN w:val="0"/>
        <w:adjustRightInd w:val="0"/>
        <w:spacing w:after="0" w:line="240" w:lineRule="auto"/>
        <w:ind w:firstLine="284"/>
        <w:jc w:val="both"/>
        <w:rPr>
          <w:rFonts w:ascii="Garamond" w:hAnsi="Garamond" w:cs="Times New Roman"/>
          <w:kern w:val="0"/>
          <w:sz w:val="24"/>
          <w:szCs w:val="24"/>
          <w:lang w:val="sq-AL"/>
        </w:rPr>
      </w:pPr>
      <w:r w:rsidRPr="00E572C0">
        <w:rPr>
          <w:rFonts w:ascii="Garamond" w:hAnsi="Garamond" w:cs="Times New Roman"/>
          <w:kern w:val="0"/>
          <w:sz w:val="24"/>
          <w:szCs w:val="24"/>
          <w:lang w:val="sq-AL"/>
        </w:rPr>
        <w:t>Vrojtuesi i plazhit ka si detyrim:</w:t>
      </w:r>
    </w:p>
    <w:p w14:paraId="49262CA0" w14:textId="4FA08D21" w:rsidR="00DD1D5D" w:rsidRPr="00E572C0" w:rsidRDefault="00DD1D5D" w:rsidP="00DD1D5D">
      <w:pPr>
        <w:autoSpaceDE w:val="0"/>
        <w:autoSpaceDN w:val="0"/>
        <w:adjustRightInd w:val="0"/>
        <w:spacing w:after="0" w:line="240" w:lineRule="auto"/>
        <w:ind w:firstLine="284"/>
        <w:jc w:val="both"/>
        <w:rPr>
          <w:rFonts w:ascii="Garamond" w:hAnsi="Garamond" w:cs="Times New Roman"/>
          <w:kern w:val="0"/>
          <w:sz w:val="24"/>
          <w:szCs w:val="24"/>
          <w:lang w:val="sq-AL"/>
        </w:rPr>
      </w:pPr>
      <w:r w:rsidRPr="00E572C0">
        <w:rPr>
          <w:rFonts w:ascii="Garamond" w:hAnsi="Garamond" w:cs="Times New Roman"/>
          <w:kern w:val="0"/>
          <w:sz w:val="24"/>
          <w:szCs w:val="24"/>
          <w:lang w:val="sq-AL"/>
        </w:rPr>
        <w:t>a)</w:t>
      </w:r>
      <w:r w:rsidR="003E18D4" w:rsidRPr="00E572C0">
        <w:rPr>
          <w:rFonts w:ascii="Garamond" w:hAnsi="Garamond" w:cs="Times New Roman"/>
          <w:kern w:val="0"/>
          <w:sz w:val="24"/>
          <w:szCs w:val="24"/>
          <w:lang w:val="sq-AL"/>
        </w:rPr>
        <w:t xml:space="preserve"> </w:t>
      </w:r>
      <w:r w:rsidRPr="00E572C0">
        <w:rPr>
          <w:rFonts w:ascii="Garamond" w:hAnsi="Garamond" w:cs="Times New Roman"/>
          <w:kern w:val="0"/>
          <w:sz w:val="24"/>
          <w:szCs w:val="24"/>
          <w:lang w:val="sq-AL"/>
        </w:rPr>
        <w:t>të ketë njohuri për kuadrin ligjor të funksionimit të stacionit të plazhit, teknikat e shpëtimit dhe dyluftimit në ujë, dhënien e ndihmës së parë mjekësore, për hidrometeorologjinë, karakteristikat e brigjeve shqiptare dhe rrymat ujore në to, si dhe për sigurinë e mjedisit ujor, me referim të veçantë për të njohur faktorët e rrezikshëm që mund të jenë të pranishëm në ujë;</w:t>
      </w:r>
    </w:p>
    <w:p w14:paraId="588AD249" w14:textId="5634BBF1" w:rsidR="00DD1D5D" w:rsidRPr="00E572C0" w:rsidRDefault="00DD1D5D" w:rsidP="00DD1D5D">
      <w:pPr>
        <w:autoSpaceDE w:val="0"/>
        <w:autoSpaceDN w:val="0"/>
        <w:adjustRightInd w:val="0"/>
        <w:spacing w:after="0" w:line="240" w:lineRule="auto"/>
        <w:ind w:firstLine="284"/>
        <w:jc w:val="both"/>
        <w:rPr>
          <w:rFonts w:ascii="Garamond" w:hAnsi="Garamond" w:cs="Times New Roman"/>
          <w:kern w:val="0"/>
          <w:sz w:val="24"/>
          <w:szCs w:val="24"/>
          <w:lang w:val="sq-AL"/>
        </w:rPr>
      </w:pPr>
      <w:r w:rsidRPr="00E572C0">
        <w:rPr>
          <w:rFonts w:ascii="Garamond" w:hAnsi="Garamond" w:cs="Times New Roman"/>
          <w:kern w:val="0"/>
          <w:sz w:val="24"/>
          <w:szCs w:val="24"/>
          <w:lang w:val="sq-AL"/>
        </w:rPr>
        <w:t>b)</w:t>
      </w:r>
      <w:r w:rsidR="003E18D4" w:rsidRPr="00E572C0">
        <w:rPr>
          <w:rFonts w:ascii="Garamond" w:hAnsi="Garamond" w:cs="Times New Roman"/>
          <w:kern w:val="0"/>
          <w:sz w:val="24"/>
          <w:szCs w:val="24"/>
          <w:lang w:val="sq-AL"/>
        </w:rPr>
        <w:t xml:space="preserve"> </w:t>
      </w:r>
      <w:r w:rsidRPr="00E572C0">
        <w:rPr>
          <w:rFonts w:ascii="Garamond" w:hAnsi="Garamond" w:cs="Times New Roman"/>
          <w:kern w:val="0"/>
          <w:sz w:val="24"/>
          <w:szCs w:val="24"/>
          <w:lang w:val="sq-AL"/>
        </w:rPr>
        <w:t>të jetë i angazhuar ekskluzivisht në shërbim të vrojtim-shpëtimit dhe të jetë i pranishëm përgjatë gjithë kohës pranë pikës së vrojtimit, përjashtuar rastet emergjente;</w:t>
      </w:r>
    </w:p>
    <w:p w14:paraId="60B22464" w14:textId="6749AADB" w:rsidR="00DD1D5D" w:rsidRPr="00E572C0" w:rsidRDefault="00DD1D5D" w:rsidP="00DD1D5D">
      <w:pPr>
        <w:autoSpaceDE w:val="0"/>
        <w:autoSpaceDN w:val="0"/>
        <w:adjustRightInd w:val="0"/>
        <w:spacing w:after="0" w:line="240" w:lineRule="auto"/>
        <w:ind w:firstLine="284"/>
        <w:jc w:val="both"/>
        <w:rPr>
          <w:rFonts w:ascii="Garamond" w:hAnsi="Garamond" w:cs="Times New Roman"/>
          <w:kern w:val="0"/>
          <w:sz w:val="24"/>
          <w:szCs w:val="24"/>
          <w:lang w:val="sq-AL"/>
        </w:rPr>
      </w:pPr>
      <w:r w:rsidRPr="00E572C0">
        <w:rPr>
          <w:rFonts w:ascii="Garamond" w:hAnsi="Garamond" w:cs="Times New Roman"/>
          <w:kern w:val="0"/>
          <w:sz w:val="24"/>
          <w:szCs w:val="24"/>
          <w:lang w:val="sq-AL"/>
        </w:rPr>
        <w:t>c)</w:t>
      </w:r>
      <w:r w:rsidR="003E18D4" w:rsidRPr="00E572C0">
        <w:rPr>
          <w:rFonts w:ascii="Garamond" w:hAnsi="Garamond" w:cs="Times New Roman"/>
          <w:kern w:val="0"/>
          <w:sz w:val="24"/>
          <w:szCs w:val="24"/>
          <w:lang w:val="sq-AL"/>
        </w:rPr>
        <w:t xml:space="preserve"> </w:t>
      </w:r>
      <w:r w:rsidRPr="00E572C0">
        <w:rPr>
          <w:rFonts w:ascii="Garamond" w:hAnsi="Garamond" w:cs="Times New Roman"/>
          <w:kern w:val="0"/>
          <w:sz w:val="24"/>
          <w:szCs w:val="24"/>
          <w:lang w:val="sq-AL"/>
        </w:rPr>
        <w:t>të mbajë të veshur uniformën e vrojtuesit me ngjyrë të kuqe gjatë shërbimit. Uniforma ka të shkruar në pjesën e përparme logon, në krahun e majtë simbolin e flamurit shqiptar, në krahun e djathtë numrin e matrikullës dhe në pjesën e pasme, në mënyrë të dukshme qartë, “Vrojtues plazhi” dhe “</w:t>
      </w:r>
      <w:r w:rsidRPr="00E572C0">
        <w:rPr>
          <w:rFonts w:ascii="Garamond" w:hAnsi="Garamond" w:cs="Times New Roman"/>
          <w:i/>
          <w:iCs/>
          <w:kern w:val="0"/>
          <w:sz w:val="24"/>
          <w:szCs w:val="24"/>
          <w:lang w:val="sq-AL"/>
        </w:rPr>
        <w:t>Lifeguard</w:t>
      </w:r>
      <w:r w:rsidRPr="00E572C0">
        <w:rPr>
          <w:rFonts w:ascii="Garamond" w:hAnsi="Garamond" w:cs="Times New Roman"/>
          <w:kern w:val="0"/>
          <w:sz w:val="24"/>
          <w:szCs w:val="24"/>
          <w:lang w:val="sq-AL"/>
        </w:rPr>
        <w:t>”;</w:t>
      </w:r>
    </w:p>
    <w:p w14:paraId="2D2B036B" w14:textId="1464E89C" w:rsidR="00DD1D5D" w:rsidRPr="00E572C0" w:rsidRDefault="00DD1D5D" w:rsidP="00DD1D5D">
      <w:pPr>
        <w:autoSpaceDE w:val="0"/>
        <w:autoSpaceDN w:val="0"/>
        <w:adjustRightInd w:val="0"/>
        <w:spacing w:after="0" w:line="240" w:lineRule="auto"/>
        <w:ind w:firstLine="284"/>
        <w:jc w:val="both"/>
        <w:rPr>
          <w:rFonts w:ascii="Garamond" w:hAnsi="Garamond" w:cs="Times New Roman"/>
          <w:kern w:val="0"/>
          <w:sz w:val="24"/>
          <w:szCs w:val="24"/>
          <w:lang w:val="sq-AL"/>
        </w:rPr>
      </w:pPr>
      <w:r w:rsidRPr="00E572C0">
        <w:rPr>
          <w:rFonts w:ascii="Garamond" w:hAnsi="Garamond" w:cs="Times New Roman"/>
          <w:kern w:val="0"/>
          <w:sz w:val="24"/>
          <w:szCs w:val="24"/>
          <w:lang w:val="sq-AL"/>
        </w:rPr>
        <w:t>ç)</w:t>
      </w:r>
      <w:r w:rsidR="003E18D4" w:rsidRPr="00E572C0">
        <w:rPr>
          <w:rFonts w:ascii="Garamond" w:hAnsi="Garamond" w:cs="Times New Roman"/>
          <w:kern w:val="0"/>
          <w:sz w:val="24"/>
          <w:szCs w:val="24"/>
          <w:lang w:val="sq-AL"/>
        </w:rPr>
        <w:t xml:space="preserve"> </w:t>
      </w:r>
      <w:r w:rsidRPr="00E572C0">
        <w:rPr>
          <w:rFonts w:ascii="Garamond" w:hAnsi="Garamond" w:cs="Times New Roman"/>
          <w:kern w:val="0"/>
          <w:sz w:val="24"/>
          <w:szCs w:val="24"/>
          <w:lang w:val="sq-AL"/>
        </w:rPr>
        <w:t>të sinjalizojë pranë organeve kompetente, në rastet kur verifikohen kundërvajtje në territorin e stacionit të plazhit dhe në hapësirën ujore përballë tij;</w:t>
      </w:r>
    </w:p>
    <w:p w14:paraId="662EF9B5" w14:textId="6B380007" w:rsidR="00DD1D5D" w:rsidRPr="00E572C0" w:rsidRDefault="00DD1D5D" w:rsidP="00DD1D5D">
      <w:pPr>
        <w:autoSpaceDE w:val="0"/>
        <w:autoSpaceDN w:val="0"/>
        <w:adjustRightInd w:val="0"/>
        <w:spacing w:after="0" w:line="240" w:lineRule="auto"/>
        <w:ind w:firstLine="284"/>
        <w:jc w:val="both"/>
        <w:rPr>
          <w:rFonts w:ascii="Garamond" w:hAnsi="Garamond" w:cs="Times New Roman"/>
          <w:kern w:val="0"/>
          <w:sz w:val="24"/>
          <w:szCs w:val="24"/>
          <w:lang w:val="sq-AL"/>
        </w:rPr>
      </w:pPr>
      <w:r w:rsidRPr="00E572C0">
        <w:rPr>
          <w:rFonts w:ascii="Garamond" w:hAnsi="Garamond" w:cs="Times New Roman"/>
          <w:kern w:val="0"/>
          <w:sz w:val="24"/>
          <w:szCs w:val="24"/>
          <w:lang w:val="sq-AL"/>
        </w:rPr>
        <w:t>d)</w:t>
      </w:r>
      <w:r w:rsidR="003E18D4" w:rsidRPr="00E572C0">
        <w:rPr>
          <w:rFonts w:ascii="Garamond" w:hAnsi="Garamond" w:cs="Times New Roman"/>
          <w:kern w:val="0"/>
          <w:sz w:val="24"/>
          <w:szCs w:val="24"/>
          <w:lang w:val="sq-AL"/>
        </w:rPr>
        <w:t xml:space="preserve"> </w:t>
      </w:r>
      <w:r w:rsidRPr="00E572C0">
        <w:rPr>
          <w:rFonts w:ascii="Garamond" w:hAnsi="Garamond" w:cs="Times New Roman"/>
          <w:kern w:val="0"/>
          <w:sz w:val="24"/>
          <w:szCs w:val="24"/>
          <w:lang w:val="sq-AL"/>
        </w:rPr>
        <w:t>të kujdeset periodikisht për sinjalistikën ujore dhe territoriale të stacionit të plazhit dhe të bëjë zëvendësimin e materialeve të konsumuara në kutinë e ndihmës së shpejtë mjekësore, si dhe të mbajë në eficiencë mjetet e shpëtimit;</w:t>
      </w:r>
    </w:p>
    <w:p w14:paraId="332E8CCA" w14:textId="77777777" w:rsidR="00DD1D5D" w:rsidRPr="00E572C0" w:rsidRDefault="00DD1D5D" w:rsidP="00DD1D5D">
      <w:pPr>
        <w:autoSpaceDE w:val="0"/>
        <w:autoSpaceDN w:val="0"/>
        <w:adjustRightInd w:val="0"/>
        <w:spacing w:after="0" w:line="240" w:lineRule="auto"/>
        <w:ind w:firstLine="284"/>
        <w:jc w:val="both"/>
        <w:rPr>
          <w:rFonts w:ascii="Garamond" w:hAnsi="Garamond" w:cs="Times New Roman"/>
          <w:kern w:val="0"/>
          <w:sz w:val="24"/>
          <w:szCs w:val="24"/>
          <w:lang w:val="sq-AL"/>
        </w:rPr>
      </w:pPr>
      <w:r w:rsidRPr="00E572C0">
        <w:rPr>
          <w:rFonts w:ascii="Garamond" w:hAnsi="Garamond" w:cs="Times New Roman"/>
          <w:kern w:val="0"/>
          <w:sz w:val="24"/>
          <w:szCs w:val="24"/>
          <w:lang w:val="sq-AL"/>
        </w:rPr>
        <w:lastRenderedPageBreak/>
        <w:t xml:space="preserve">dh) të ketë certifikatën dhe kartën ekuivalente të certifikatës, brenda afatit të vlefshmërisë, lëshuar nga qendrat e formimit profesional. Rinovimi i saj bëhet sipas rregullores së subjektit certifikues, me qëllim monitorimin e aftësive fizike, mendore të vrojtuesit. </w:t>
      </w:r>
    </w:p>
    <w:p w14:paraId="1BDBFAC6" w14:textId="77777777" w:rsidR="00DD1D5D" w:rsidRPr="00E572C0" w:rsidRDefault="00DD1D5D" w:rsidP="00DD1D5D">
      <w:pPr>
        <w:autoSpaceDE w:val="0"/>
        <w:autoSpaceDN w:val="0"/>
        <w:adjustRightInd w:val="0"/>
        <w:spacing w:after="0" w:line="240" w:lineRule="auto"/>
        <w:ind w:firstLine="284"/>
        <w:jc w:val="both"/>
        <w:rPr>
          <w:rFonts w:ascii="Garamond" w:hAnsi="Garamond" w:cs="Times New Roman"/>
          <w:kern w:val="0"/>
          <w:sz w:val="24"/>
          <w:szCs w:val="24"/>
          <w:lang w:val="sq-AL"/>
        </w:rPr>
      </w:pPr>
    </w:p>
    <w:p w14:paraId="61304C27" w14:textId="77777777" w:rsidR="00DD1D5D" w:rsidRPr="00E572C0" w:rsidRDefault="00DD1D5D" w:rsidP="00DD1D5D">
      <w:pPr>
        <w:autoSpaceDE w:val="0"/>
        <w:autoSpaceDN w:val="0"/>
        <w:adjustRightInd w:val="0"/>
        <w:spacing w:after="0" w:line="240" w:lineRule="auto"/>
        <w:ind w:firstLine="284"/>
        <w:jc w:val="center"/>
        <w:rPr>
          <w:rFonts w:ascii="Garamond" w:hAnsi="Garamond" w:cs="Times New Roman"/>
          <w:bCs/>
          <w:kern w:val="0"/>
          <w:sz w:val="24"/>
          <w:szCs w:val="24"/>
          <w:lang w:val="sq-AL"/>
        </w:rPr>
      </w:pPr>
      <w:r w:rsidRPr="00E572C0">
        <w:rPr>
          <w:rFonts w:ascii="Garamond" w:hAnsi="Garamond" w:cs="Times New Roman"/>
          <w:bCs/>
          <w:kern w:val="0"/>
          <w:sz w:val="24"/>
          <w:szCs w:val="24"/>
          <w:lang w:val="sq-AL"/>
        </w:rPr>
        <w:t>Neni 11</w:t>
      </w:r>
    </w:p>
    <w:p w14:paraId="14E66649" w14:textId="77777777" w:rsidR="00DD1D5D" w:rsidRPr="00E572C0" w:rsidRDefault="00DD1D5D" w:rsidP="00DD1D5D">
      <w:pPr>
        <w:autoSpaceDE w:val="0"/>
        <w:autoSpaceDN w:val="0"/>
        <w:adjustRightInd w:val="0"/>
        <w:spacing w:after="0" w:line="240" w:lineRule="auto"/>
        <w:ind w:firstLine="284"/>
        <w:jc w:val="center"/>
        <w:rPr>
          <w:rFonts w:ascii="Garamond" w:hAnsi="Garamond" w:cs="Times New Roman"/>
          <w:b/>
          <w:bCs/>
          <w:kern w:val="0"/>
          <w:sz w:val="24"/>
          <w:szCs w:val="24"/>
          <w:lang w:val="sq-AL"/>
        </w:rPr>
      </w:pPr>
      <w:r w:rsidRPr="00E572C0">
        <w:rPr>
          <w:rFonts w:ascii="Garamond" w:hAnsi="Garamond" w:cs="Times New Roman"/>
          <w:b/>
          <w:bCs/>
          <w:kern w:val="0"/>
          <w:sz w:val="24"/>
          <w:szCs w:val="24"/>
          <w:lang w:val="sq-AL"/>
        </w:rPr>
        <w:t>Kritere të përgjithshme për strukturat në stacionet e plazhit</w:t>
      </w:r>
    </w:p>
    <w:p w14:paraId="65EECA7F" w14:textId="77777777" w:rsidR="00DD1D5D" w:rsidRPr="00E572C0" w:rsidRDefault="00DD1D5D" w:rsidP="00DD1D5D">
      <w:pPr>
        <w:autoSpaceDE w:val="0"/>
        <w:autoSpaceDN w:val="0"/>
        <w:adjustRightInd w:val="0"/>
        <w:spacing w:after="0" w:line="240" w:lineRule="auto"/>
        <w:ind w:firstLine="284"/>
        <w:jc w:val="center"/>
        <w:rPr>
          <w:rFonts w:ascii="Garamond" w:hAnsi="Garamond" w:cs="Times New Roman"/>
          <w:kern w:val="0"/>
          <w:sz w:val="24"/>
          <w:szCs w:val="24"/>
          <w:lang w:val="sq-AL"/>
        </w:rPr>
      </w:pPr>
    </w:p>
    <w:p w14:paraId="14DB4B06" w14:textId="0A885E35" w:rsidR="00DD1D5D" w:rsidRPr="00E572C0" w:rsidRDefault="00DD1D5D" w:rsidP="00DD1D5D">
      <w:pPr>
        <w:autoSpaceDE w:val="0"/>
        <w:autoSpaceDN w:val="0"/>
        <w:adjustRightInd w:val="0"/>
        <w:spacing w:after="0" w:line="240" w:lineRule="auto"/>
        <w:ind w:firstLine="284"/>
        <w:jc w:val="both"/>
        <w:rPr>
          <w:rFonts w:ascii="Garamond" w:hAnsi="Garamond" w:cs="Times New Roman"/>
          <w:kern w:val="0"/>
          <w:sz w:val="24"/>
          <w:szCs w:val="24"/>
          <w:lang w:val="sq-AL"/>
        </w:rPr>
      </w:pPr>
      <w:r w:rsidRPr="00E572C0">
        <w:rPr>
          <w:rFonts w:ascii="Garamond" w:hAnsi="Garamond" w:cs="Times New Roman"/>
          <w:kern w:val="0"/>
          <w:sz w:val="24"/>
          <w:szCs w:val="24"/>
          <w:lang w:val="sq-AL"/>
        </w:rPr>
        <w:t>1.</w:t>
      </w:r>
      <w:r w:rsidR="003E18D4" w:rsidRPr="00E572C0">
        <w:rPr>
          <w:rFonts w:ascii="Garamond" w:hAnsi="Garamond" w:cs="Times New Roman"/>
          <w:kern w:val="0"/>
          <w:sz w:val="24"/>
          <w:szCs w:val="24"/>
          <w:lang w:val="sq-AL"/>
        </w:rPr>
        <w:t xml:space="preserve"> </w:t>
      </w:r>
      <w:r w:rsidRPr="00E572C0">
        <w:rPr>
          <w:rFonts w:ascii="Garamond" w:hAnsi="Garamond" w:cs="Times New Roman"/>
          <w:kern w:val="0"/>
          <w:sz w:val="24"/>
          <w:szCs w:val="24"/>
          <w:lang w:val="sq-AL"/>
        </w:rPr>
        <w:t>Strukturat dhe pajisjet e përdorura në stacionin e plazhit, përveç instalimeve sanitare publike dhe pikat e vrojtimit, duhet të çmontohen me përfundimin e afatit të parashikuar në kontratë për sezonin e plazhit të vitit respektiv, për t’i kthyer plazhit karakterin e tij natyror.</w:t>
      </w:r>
    </w:p>
    <w:p w14:paraId="3BD9D356" w14:textId="187AC275" w:rsidR="00DD1D5D" w:rsidRPr="00E572C0" w:rsidRDefault="00DD1D5D" w:rsidP="00DD1D5D">
      <w:pPr>
        <w:autoSpaceDE w:val="0"/>
        <w:autoSpaceDN w:val="0"/>
        <w:adjustRightInd w:val="0"/>
        <w:spacing w:after="0" w:line="240" w:lineRule="auto"/>
        <w:ind w:firstLine="284"/>
        <w:jc w:val="both"/>
        <w:rPr>
          <w:rFonts w:ascii="Garamond" w:hAnsi="Garamond" w:cs="Times New Roman"/>
          <w:kern w:val="0"/>
          <w:sz w:val="24"/>
          <w:szCs w:val="24"/>
          <w:lang w:val="sq-AL"/>
        </w:rPr>
      </w:pPr>
      <w:r w:rsidRPr="00E572C0">
        <w:rPr>
          <w:rFonts w:ascii="Garamond" w:hAnsi="Garamond" w:cs="Times New Roman"/>
          <w:kern w:val="0"/>
          <w:sz w:val="24"/>
          <w:szCs w:val="24"/>
          <w:lang w:val="sq-AL"/>
        </w:rPr>
        <w:t>2.</w:t>
      </w:r>
      <w:r w:rsidR="003E18D4" w:rsidRPr="00E572C0">
        <w:rPr>
          <w:rFonts w:ascii="Garamond" w:hAnsi="Garamond" w:cs="Times New Roman"/>
          <w:kern w:val="0"/>
          <w:sz w:val="24"/>
          <w:szCs w:val="24"/>
          <w:lang w:val="sq-AL"/>
        </w:rPr>
        <w:t xml:space="preserve"> </w:t>
      </w:r>
      <w:r w:rsidRPr="00E572C0">
        <w:rPr>
          <w:rFonts w:ascii="Garamond" w:hAnsi="Garamond" w:cs="Times New Roman"/>
          <w:kern w:val="0"/>
          <w:sz w:val="24"/>
          <w:szCs w:val="24"/>
          <w:lang w:val="sq-AL"/>
        </w:rPr>
        <w:t>Strukturat e përdorura duhet të jenë:</w:t>
      </w:r>
    </w:p>
    <w:p w14:paraId="2E8D5FE3" w14:textId="0DEA5D8D" w:rsidR="00DD1D5D" w:rsidRPr="00E572C0" w:rsidRDefault="00DD1D5D" w:rsidP="00DD1D5D">
      <w:pPr>
        <w:autoSpaceDE w:val="0"/>
        <w:autoSpaceDN w:val="0"/>
        <w:adjustRightInd w:val="0"/>
        <w:spacing w:after="0" w:line="240" w:lineRule="auto"/>
        <w:ind w:firstLine="284"/>
        <w:jc w:val="both"/>
        <w:rPr>
          <w:rFonts w:ascii="Garamond" w:hAnsi="Garamond" w:cs="Times New Roman"/>
          <w:kern w:val="0"/>
          <w:sz w:val="24"/>
          <w:szCs w:val="24"/>
          <w:lang w:val="sq-AL"/>
        </w:rPr>
      </w:pPr>
      <w:r w:rsidRPr="00E572C0">
        <w:rPr>
          <w:rFonts w:ascii="Garamond" w:hAnsi="Garamond" w:cs="Times New Roman"/>
          <w:kern w:val="0"/>
          <w:sz w:val="24"/>
          <w:szCs w:val="24"/>
          <w:lang w:val="sq-AL"/>
        </w:rPr>
        <w:t>a)</w:t>
      </w:r>
      <w:r w:rsidR="003E18D4" w:rsidRPr="00E572C0">
        <w:rPr>
          <w:rFonts w:ascii="Garamond" w:hAnsi="Garamond" w:cs="Times New Roman"/>
          <w:kern w:val="0"/>
          <w:sz w:val="24"/>
          <w:szCs w:val="24"/>
          <w:lang w:val="sq-AL"/>
        </w:rPr>
        <w:t xml:space="preserve"> </w:t>
      </w:r>
      <w:r w:rsidRPr="00E572C0">
        <w:rPr>
          <w:rFonts w:ascii="Garamond" w:hAnsi="Garamond" w:cs="Times New Roman"/>
          <w:kern w:val="0"/>
          <w:sz w:val="24"/>
          <w:szCs w:val="24"/>
          <w:lang w:val="sq-AL"/>
        </w:rPr>
        <w:t>struktura lehtësisht të çmontueshme, të realizuara me elemente, të tilla, si druri, panele të parafabrikuara të lehta, mbulesa të lehta, PVC, që nuk e dëmtojnë mjedisin në momentin e zhvendosjes;</w:t>
      </w:r>
    </w:p>
    <w:p w14:paraId="00A4528C" w14:textId="6801344C" w:rsidR="00DD1D5D" w:rsidRPr="00E572C0" w:rsidRDefault="00DD1D5D" w:rsidP="00DD1D5D">
      <w:pPr>
        <w:autoSpaceDE w:val="0"/>
        <w:autoSpaceDN w:val="0"/>
        <w:adjustRightInd w:val="0"/>
        <w:spacing w:after="0" w:line="240" w:lineRule="auto"/>
        <w:ind w:firstLine="284"/>
        <w:jc w:val="both"/>
        <w:rPr>
          <w:rFonts w:ascii="Garamond" w:hAnsi="Garamond" w:cs="Times New Roman"/>
          <w:kern w:val="0"/>
          <w:sz w:val="24"/>
          <w:szCs w:val="24"/>
          <w:lang w:val="sq-AL"/>
        </w:rPr>
      </w:pPr>
      <w:r w:rsidRPr="00E572C0">
        <w:rPr>
          <w:rFonts w:ascii="Garamond" w:hAnsi="Garamond" w:cs="Times New Roman"/>
          <w:kern w:val="0"/>
          <w:sz w:val="24"/>
          <w:szCs w:val="24"/>
          <w:lang w:val="sq-AL"/>
        </w:rPr>
        <w:t>b)</w:t>
      </w:r>
      <w:r w:rsidR="003E18D4" w:rsidRPr="00E572C0">
        <w:rPr>
          <w:rFonts w:ascii="Garamond" w:hAnsi="Garamond" w:cs="Times New Roman"/>
          <w:kern w:val="0"/>
          <w:sz w:val="24"/>
          <w:szCs w:val="24"/>
          <w:lang w:val="sq-AL"/>
        </w:rPr>
        <w:t xml:space="preserve"> </w:t>
      </w:r>
      <w:r w:rsidRPr="00E572C0">
        <w:rPr>
          <w:rFonts w:ascii="Garamond" w:hAnsi="Garamond" w:cs="Times New Roman"/>
          <w:kern w:val="0"/>
          <w:sz w:val="24"/>
          <w:szCs w:val="24"/>
          <w:lang w:val="sq-AL"/>
        </w:rPr>
        <w:t>pajisje të lëvizshme, të instalueshme vetëm për periudhën e sezonit të plazhit dhe të cilat mund të hiqen me mbylljen e tij, si çadra, krevate plazhi, tavolina, akseset për të shkuar në det, struktura të vogla prej druri etj</w:t>
      </w:r>
      <w:r w:rsidR="0063494E" w:rsidRPr="00E572C0">
        <w:rPr>
          <w:rFonts w:ascii="Garamond" w:hAnsi="Garamond" w:cs="Times New Roman"/>
          <w:kern w:val="0"/>
          <w:sz w:val="24"/>
          <w:szCs w:val="24"/>
          <w:lang w:val="sq-AL"/>
        </w:rPr>
        <w:t>.</w:t>
      </w:r>
      <w:r w:rsidRPr="00E572C0">
        <w:rPr>
          <w:rFonts w:ascii="Garamond" w:hAnsi="Garamond" w:cs="Times New Roman"/>
          <w:kern w:val="0"/>
          <w:sz w:val="24"/>
          <w:szCs w:val="24"/>
          <w:lang w:val="sq-AL"/>
        </w:rPr>
        <w:t>;</w:t>
      </w:r>
    </w:p>
    <w:p w14:paraId="3AFF787C" w14:textId="1B034CDB" w:rsidR="00DD1D5D" w:rsidRPr="00E572C0" w:rsidRDefault="00DD1D5D" w:rsidP="00DD1D5D">
      <w:pPr>
        <w:autoSpaceDE w:val="0"/>
        <w:autoSpaceDN w:val="0"/>
        <w:adjustRightInd w:val="0"/>
        <w:spacing w:after="0" w:line="240" w:lineRule="auto"/>
        <w:ind w:firstLine="284"/>
        <w:jc w:val="both"/>
        <w:rPr>
          <w:rFonts w:ascii="Garamond" w:hAnsi="Garamond" w:cs="Times New Roman"/>
          <w:kern w:val="0"/>
          <w:sz w:val="24"/>
          <w:szCs w:val="24"/>
          <w:lang w:val="sq-AL"/>
        </w:rPr>
      </w:pPr>
      <w:r w:rsidRPr="00E572C0">
        <w:rPr>
          <w:rFonts w:ascii="Garamond" w:hAnsi="Garamond" w:cs="Times New Roman"/>
          <w:kern w:val="0"/>
          <w:sz w:val="24"/>
          <w:szCs w:val="24"/>
          <w:lang w:val="sq-AL"/>
        </w:rPr>
        <w:t>c)</w:t>
      </w:r>
      <w:r w:rsidR="003E18D4" w:rsidRPr="00E572C0">
        <w:rPr>
          <w:rFonts w:ascii="Garamond" w:hAnsi="Garamond" w:cs="Times New Roman"/>
          <w:kern w:val="0"/>
          <w:sz w:val="24"/>
          <w:szCs w:val="24"/>
          <w:lang w:val="sq-AL"/>
        </w:rPr>
        <w:t xml:space="preserve"> </w:t>
      </w:r>
      <w:r w:rsidRPr="00E572C0">
        <w:rPr>
          <w:rFonts w:ascii="Garamond" w:hAnsi="Garamond" w:cs="Times New Roman"/>
          <w:kern w:val="0"/>
          <w:sz w:val="24"/>
          <w:szCs w:val="24"/>
          <w:lang w:val="sq-AL"/>
        </w:rPr>
        <w:t>struktura të sigurta, të kenë sistemet e montimit me bulona, strukturat e shërbimeve mund të jenë të përkohshme.</w:t>
      </w:r>
    </w:p>
    <w:p w14:paraId="75BE0CA7" w14:textId="156FA34A" w:rsidR="00DD1D5D" w:rsidRPr="00E572C0" w:rsidRDefault="00DD1D5D" w:rsidP="00DD1D5D">
      <w:pPr>
        <w:autoSpaceDE w:val="0"/>
        <w:autoSpaceDN w:val="0"/>
        <w:adjustRightInd w:val="0"/>
        <w:spacing w:after="0" w:line="240" w:lineRule="auto"/>
        <w:ind w:firstLine="284"/>
        <w:jc w:val="both"/>
        <w:rPr>
          <w:rFonts w:ascii="Garamond" w:hAnsi="Garamond" w:cs="Times New Roman"/>
          <w:kern w:val="0"/>
          <w:sz w:val="24"/>
          <w:szCs w:val="24"/>
          <w:lang w:val="sq-AL"/>
        </w:rPr>
      </w:pPr>
      <w:r w:rsidRPr="00E572C0">
        <w:rPr>
          <w:rFonts w:ascii="Garamond" w:hAnsi="Garamond" w:cs="Times New Roman"/>
          <w:kern w:val="0"/>
          <w:sz w:val="24"/>
          <w:szCs w:val="24"/>
          <w:lang w:val="sq-AL"/>
        </w:rPr>
        <w:t>3.</w:t>
      </w:r>
      <w:r w:rsidR="003E18D4" w:rsidRPr="00E572C0">
        <w:rPr>
          <w:rFonts w:ascii="Garamond" w:hAnsi="Garamond" w:cs="Times New Roman"/>
          <w:kern w:val="0"/>
          <w:sz w:val="24"/>
          <w:szCs w:val="24"/>
          <w:lang w:val="sq-AL"/>
        </w:rPr>
        <w:t xml:space="preserve"> </w:t>
      </w:r>
      <w:r w:rsidRPr="00E572C0">
        <w:rPr>
          <w:rFonts w:ascii="Garamond" w:hAnsi="Garamond" w:cs="Times New Roman"/>
          <w:kern w:val="0"/>
          <w:sz w:val="24"/>
          <w:szCs w:val="24"/>
          <w:lang w:val="sq-AL"/>
        </w:rPr>
        <w:t>Në stacionet e plazheve mund të ketë 3 tipologji çadrash:</w:t>
      </w:r>
    </w:p>
    <w:p w14:paraId="16F865A5" w14:textId="586B3013" w:rsidR="00DD1D5D" w:rsidRPr="00E572C0" w:rsidRDefault="00DD1D5D" w:rsidP="00DD1D5D">
      <w:pPr>
        <w:autoSpaceDE w:val="0"/>
        <w:autoSpaceDN w:val="0"/>
        <w:adjustRightInd w:val="0"/>
        <w:spacing w:after="0" w:line="240" w:lineRule="auto"/>
        <w:ind w:firstLine="284"/>
        <w:jc w:val="both"/>
        <w:rPr>
          <w:rFonts w:ascii="Garamond" w:hAnsi="Garamond" w:cs="Times New Roman"/>
          <w:kern w:val="0"/>
          <w:sz w:val="24"/>
          <w:szCs w:val="24"/>
          <w:lang w:val="sq-AL"/>
        </w:rPr>
      </w:pPr>
      <w:r w:rsidRPr="00E572C0">
        <w:rPr>
          <w:rFonts w:ascii="Garamond" w:hAnsi="Garamond" w:cs="Times New Roman"/>
          <w:kern w:val="0"/>
          <w:sz w:val="24"/>
          <w:szCs w:val="24"/>
          <w:lang w:val="sq-AL"/>
        </w:rPr>
        <w:t>a)</w:t>
      </w:r>
      <w:r w:rsidR="003E18D4" w:rsidRPr="00E572C0">
        <w:rPr>
          <w:rFonts w:ascii="Garamond" w:hAnsi="Garamond" w:cs="Times New Roman"/>
          <w:kern w:val="0"/>
          <w:sz w:val="24"/>
          <w:szCs w:val="24"/>
          <w:lang w:val="sq-AL"/>
        </w:rPr>
        <w:t xml:space="preserve"> </w:t>
      </w:r>
      <w:r w:rsidRPr="00E572C0">
        <w:rPr>
          <w:rFonts w:ascii="Garamond" w:hAnsi="Garamond" w:cs="Times New Roman"/>
          <w:kern w:val="0"/>
          <w:sz w:val="24"/>
          <w:szCs w:val="24"/>
          <w:lang w:val="sq-AL"/>
        </w:rPr>
        <w:t>me kashtë;</w:t>
      </w:r>
    </w:p>
    <w:p w14:paraId="526031E6" w14:textId="24C48EF8" w:rsidR="00DD1D5D" w:rsidRPr="00E572C0" w:rsidRDefault="00DD1D5D" w:rsidP="00DD1D5D">
      <w:pPr>
        <w:autoSpaceDE w:val="0"/>
        <w:autoSpaceDN w:val="0"/>
        <w:adjustRightInd w:val="0"/>
        <w:spacing w:after="0" w:line="240" w:lineRule="auto"/>
        <w:ind w:firstLine="284"/>
        <w:jc w:val="both"/>
        <w:rPr>
          <w:rFonts w:ascii="Garamond" w:hAnsi="Garamond" w:cs="Times New Roman"/>
          <w:kern w:val="0"/>
          <w:sz w:val="24"/>
          <w:szCs w:val="24"/>
          <w:lang w:val="sq-AL"/>
        </w:rPr>
      </w:pPr>
      <w:r w:rsidRPr="00E572C0">
        <w:rPr>
          <w:rFonts w:ascii="Garamond" w:hAnsi="Garamond" w:cs="Times New Roman"/>
          <w:kern w:val="0"/>
          <w:sz w:val="24"/>
          <w:szCs w:val="24"/>
          <w:lang w:val="sq-AL"/>
        </w:rPr>
        <w:t>b)</w:t>
      </w:r>
      <w:r w:rsidR="003E18D4" w:rsidRPr="00E572C0">
        <w:rPr>
          <w:rFonts w:ascii="Garamond" w:hAnsi="Garamond" w:cs="Times New Roman"/>
          <w:kern w:val="0"/>
          <w:sz w:val="24"/>
          <w:szCs w:val="24"/>
          <w:lang w:val="sq-AL"/>
        </w:rPr>
        <w:t xml:space="preserve"> </w:t>
      </w:r>
      <w:r w:rsidRPr="00E572C0">
        <w:rPr>
          <w:rFonts w:ascii="Garamond" w:hAnsi="Garamond" w:cs="Times New Roman"/>
          <w:kern w:val="0"/>
          <w:sz w:val="24"/>
          <w:szCs w:val="24"/>
          <w:lang w:val="sq-AL"/>
        </w:rPr>
        <w:t>me pëlhurë, tekstil;</w:t>
      </w:r>
    </w:p>
    <w:p w14:paraId="4F671EEB" w14:textId="55A0FB60" w:rsidR="00DD1D5D" w:rsidRPr="00E572C0" w:rsidRDefault="00DD1D5D" w:rsidP="00DD1D5D">
      <w:pPr>
        <w:autoSpaceDE w:val="0"/>
        <w:autoSpaceDN w:val="0"/>
        <w:adjustRightInd w:val="0"/>
        <w:spacing w:after="0" w:line="240" w:lineRule="auto"/>
        <w:ind w:firstLine="284"/>
        <w:jc w:val="both"/>
        <w:rPr>
          <w:rFonts w:ascii="Garamond" w:hAnsi="Garamond" w:cs="Times New Roman"/>
          <w:kern w:val="0"/>
          <w:sz w:val="24"/>
          <w:szCs w:val="24"/>
          <w:lang w:val="sq-AL"/>
        </w:rPr>
      </w:pPr>
      <w:r w:rsidRPr="00E572C0">
        <w:rPr>
          <w:rFonts w:ascii="Garamond" w:hAnsi="Garamond" w:cs="Times New Roman"/>
          <w:kern w:val="0"/>
          <w:sz w:val="24"/>
          <w:szCs w:val="24"/>
          <w:lang w:val="sq-AL"/>
        </w:rPr>
        <w:t>c)</w:t>
      </w:r>
      <w:r w:rsidR="003E18D4" w:rsidRPr="00E572C0">
        <w:rPr>
          <w:rFonts w:ascii="Garamond" w:hAnsi="Garamond" w:cs="Times New Roman"/>
          <w:kern w:val="0"/>
          <w:sz w:val="24"/>
          <w:szCs w:val="24"/>
          <w:lang w:val="sq-AL"/>
        </w:rPr>
        <w:t xml:space="preserve"> </w:t>
      </w:r>
      <w:r w:rsidRPr="00E572C0">
        <w:rPr>
          <w:rFonts w:ascii="Garamond" w:hAnsi="Garamond" w:cs="Times New Roman"/>
          <w:kern w:val="0"/>
          <w:sz w:val="24"/>
          <w:szCs w:val="24"/>
          <w:lang w:val="sq-AL"/>
        </w:rPr>
        <w:t>tendë kashte apo pëlhure.</w:t>
      </w:r>
    </w:p>
    <w:p w14:paraId="4219F975" w14:textId="77777777" w:rsidR="00DD1D5D" w:rsidRPr="00E572C0" w:rsidRDefault="00DD1D5D" w:rsidP="00DD1D5D">
      <w:pPr>
        <w:autoSpaceDE w:val="0"/>
        <w:autoSpaceDN w:val="0"/>
        <w:adjustRightInd w:val="0"/>
        <w:spacing w:after="0" w:line="240" w:lineRule="auto"/>
        <w:ind w:firstLine="284"/>
        <w:jc w:val="both"/>
        <w:rPr>
          <w:rFonts w:ascii="Garamond" w:hAnsi="Garamond" w:cs="Times New Roman"/>
          <w:kern w:val="0"/>
          <w:sz w:val="24"/>
          <w:szCs w:val="24"/>
          <w:lang w:val="sq-AL"/>
        </w:rPr>
      </w:pPr>
      <w:r w:rsidRPr="00E572C0">
        <w:rPr>
          <w:rFonts w:ascii="Garamond" w:hAnsi="Garamond" w:cs="Times New Roman"/>
          <w:kern w:val="0"/>
          <w:sz w:val="24"/>
          <w:szCs w:val="24"/>
          <w:lang w:val="sq-AL"/>
        </w:rPr>
        <w:t>4. Brenda brezit të shërbimeve mund të realizohen këto struktura: kioskë menaxhimi për plazhin, kabina, shërbime higjienike, depo, pika vrojtimi, hapësirë për rojën e plazhit në rastin e plazhit publik, strukturë shërbimi/bar, hapësirë për fëmijët, hapësira relaksimi me tavolina, hapësirë për vendosjen e biçikletave. Materialet që lejohen të përdoren për këto struktura janë: dru, kashtë, kallama, tenda të lehta, struktura të çmontueshme, në mënyrë që të magazinohen gjatë sezonit të dimrit dhe të transportohen përgjatë zonës bregdetare, në rast nevoje.</w:t>
      </w:r>
    </w:p>
    <w:p w14:paraId="7983E068" w14:textId="77777777" w:rsidR="00DD1D5D" w:rsidRPr="00E572C0" w:rsidRDefault="00DD1D5D" w:rsidP="00DD1D5D">
      <w:pPr>
        <w:autoSpaceDE w:val="0"/>
        <w:autoSpaceDN w:val="0"/>
        <w:adjustRightInd w:val="0"/>
        <w:spacing w:after="0" w:line="240" w:lineRule="auto"/>
        <w:ind w:firstLine="284"/>
        <w:jc w:val="center"/>
        <w:rPr>
          <w:rFonts w:ascii="Garamond" w:hAnsi="Garamond" w:cs="Times New Roman"/>
          <w:kern w:val="0"/>
          <w:sz w:val="24"/>
          <w:szCs w:val="24"/>
          <w:lang w:val="sq-AL"/>
        </w:rPr>
      </w:pPr>
    </w:p>
    <w:p w14:paraId="5344ECFE" w14:textId="77777777" w:rsidR="00DD1D5D" w:rsidRPr="00E572C0" w:rsidRDefault="00DD1D5D" w:rsidP="00DD1D5D">
      <w:pPr>
        <w:autoSpaceDE w:val="0"/>
        <w:autoSpaceDN w:val="0"/>
        <w:adjustRightInd w:val="0"/>
        <w:spacing w:after="0" w:line="240" w:lineRule="auto"/>
        <w:ind w:firstLine="284"/>
        <w:jc w:val="center"/>
        <w:rPr>
          <w:rFonts w:ascii="Garamond" w:hAnsi="Garamond" w:cs="Times New Roman"/>
          <w:bCs/>
          <w:kern w:val="0"/>
          <w:sz w:val="24"/>
          <w:szCs w:val="24"/>
          <w:lang w:val="sq-AL"/>
        </w:rPr>
      </w:pPr>
      <w:r w:rsidRPr="00E572C0">
        <w:rPr>
          <w:rFonts w:ascii="Garamond" w:hAnsi="Garamond" w:cs="Times New Roman"/>
          <w:bCs/>
          <w:kern w:val="0"/>
          <w:sz w:val="24"/>
          <w:szCs w:val="24"/>
          <w:lang w:val="sq-AL"/>
        </w:rPr>
        <w:t>Neni 12</w:t>
      </w:r>
    </w:p>
    <w:p w14:paraId="1644A5D1" w14:textId="77777777" w:rsidR="00DD1D5D" w:rsidRPr="00E572C0" w:rsidRDefault="00DD1D5D" w:rsidP="00DD1D5D">
      <w:pPr>
        <w:autoSpaceDE w:val="0"/>
        <w:autoSpaceDN w:val="0"/>
        <w:adjustRightInd w:val="0"/>
        <w:spacing w:after="0" w:line="240" w:lineRule="auto"/>
        <w:ind w:firstLine="284"/>
        <w:jc w:val="center"/>
        <w:rPr>
          <w:rFonts w:ascii="Garamond" w:hAnsi="Garamond" w:cs="Times New Roman"/>
          <w:b/>
          <w:bCs/>
          <w:kern w:val="0"/>
          <w:sz w:val="24"/>
          <w:szCs w:val="24"/>
          <w:lang w:val="sq-AL"/>
        </w:rPr>
      </w:pPr>
      <w:r w:rsidRPr="00E572C0">
        <w:rPr>
          <w:rFonts w:ascii="Garamond" w:hAnsi="Garamond" w:cs="Times New Roman"/>
          <w:b/>
          <w:bCs/>
          <w:kern w:val="0"/>
          <w:sz w:val="24"/>
          <w:szCs w:val="24"/>
          <w:lang w:val="sq-AL"/>
        </w:rPr>
        <w:t>Respektimi i kushtit për nivelin e lejuar të zhurmave</w:t>
      </w:r>
    </w:p>
    <w:p w14:paraId="6299F8B9" w14:textId="77777777" w:rsidR="00DD1D5D" w:rsidRPr="00E572C0" w:rsidRDefault="00DD1D5D" w:rsidP="00DD1D5D">
      <w:pPr>
        <w:autoSpaceDE w:val="0"/>
        <w:autoSpaceDN w:val="0"/>
        <w:adjustRightInd w:val="0"/>
        <w:spacing w:after="0" w:line="240" w:lineRule="auto"/>
        <w:ind w:firstLine="284"/>
        <w:jc w:val="center"/>
        <w:rPr>
          <w:rFonts w:ascii="Garamond" w:hAnsi="Garamond" w:cs="Times New Roman"/>
          <w:b/>
          <w:bCs/>
          <w:kern w:val="0"/>
          <w:sz w:val="24"/>
          <w:szCs w:val="24"/>
          <w:lang w:val="sq-AL"/>
        </w:rPr>
      </w:pPr>
    </w:p>
    <w:p w14:paraId="47E7BB15" w14:textId="77777777" w:rsidR="00DD1D5D" w:rsidRPr="00E572C0" w:rsidRDefault="00DD1D5D" w:rsidP="00DD1D5D">
      <w:pPr>
        <w:autoSpaceDE w:val="0"/>
        <w:autoSpaceDN w:val="0"/>
        <w:adjustRightInd w:val="0"/>
        <w:spacing w:after="0" w:line="240" w:lineRule="auto"/>
        <w:ind w:firstLine="284"/>
        <w:jc w:val="both"/>
        <w:rPr>
          <w:rFonts w:ascii="Garamond" w:hAnsi="Garamond" w:cs="Times New Roman"/>
          <w:kern w:val="0"/>
          <w:sz w:val="24"/>
          <w:szCs w:val="24"/>
          <w:lang w:val="sq-AL"/>
        </w:rPr>
      </w:pPr>
      <w:r w:rsidRPr="00E572C0">
        <w:rPr>
          <w:rFonts w:ascii="Garamond" w:hAnsi="Garamond" w:cs="Times New Roman"/>
          <w:kern w:val="0"/>
          <w:sz w:val="24"/>
          <w:szCs w:val="24"/>
          <w:lang w:val="sq-AL"/>
        </w:rPr>
        <w:t>Çdo stacion plazhi është i detyruar të respektojë nivelin kufi të zhurmave, të parashikuara në aktet ligjore dhe nënligjore në fuqi për zhurmat, si dhe/ose në planet vendore, të miratuara nga organet e vetëqeverisjes vendore.</w:t>
      </w:r>
    </w:p>
    <w:p w14:paraId="2000E15C" w14:textId="77777777" w:rsidR="00DD1D5D" w:rsidRPr="00E572C0" w:rsidRDefault="00DD1D5D" w:rsidP="00DD1D5D">
      <w:pPr>
        <w:autoSpaceDE w:val="0"/>
        <w:autoSpaceDN w:val="0"/>
        <w:adjustRightInd w:val="0"/>
        <w:spacing w:after="0" w:line="240" w:lineRule="auto"/>
        <w:ind w:firstLine="284"/>
        <w:jc w:val="both"/>
        <w:rPr>
          <w:rFonts w:ascii="Garamond" w:hAnsi="Garamond" w:cs="Times New Roman"/>
          <w:kern w:val="0"/>
          <w:sz w:val="24"/>
          <w:szCs w:val="24"/>
          <w:lang w:val="sq-AL"/>
        </w:rPr>
      </w:pPr>
    </w:p>
    <w:p w14:paraId="5CD239E5" w14:textId="77777777" w:rsidR="00DD1D5D" w:rsidRPr="00E572C0" w:rsidRDefault="00DD1D5D" w:rsidP="00DD1D5D">
      <w:pPr>
        <w:autoSpaceDE w:val="0"/>
        <w:autoSpaceDN w:val="0"/>
        <w:adjustRightInd w:val="0"/>
        <w:spacing w:after="0" w:line="240" w:lineRule="auto"/>
        <w:ind w:firstLine="284"/>
        <w:jc w:val="center"/>
        <w:rPr>
          <w:rFonts w:ascii="Garamond" w:hAnsi="Garamond" w:cs="Times New Roman"/>
          <w:bCs/>
          <w:kern w:val="0"/>
          <w:sz w:val="24"/>
          <w:szCs w:val="24"/>
          <w:lang w:val="sq-AL"/>
        </w:rPr>
      </w:pPr>
      <w:r w:rsidRPr="00E572C0">
        <w:rPr>
          <w:rFonts w:ascii="Garamond" w:hAnsi="Garamond" w:cs="Times New Roman"/>
          <w:bCs/>
          <w:kern w:val="0"/>
          <w:sz w:val="24"/>
          <w:szCs w:val="24"/>
          <w:lang w:val="sq-AL"/>
        </w:rPr>
        <w:t>Neni 13</w:t>
      </w:r>
    </w:p>
    <w:p w14:paraId="0803FE3B" w14:textId="77777777" w:rsidR="00DD1D5D" w:rsidRPr="00E572C0" w:rsidRDefault="00DD1D5D" w:rsidP="00DD1D5D">
      <w:pPr>
        <w:autoSpaceDE w:val="0"/>
        <w:autoSpaceDN w:val="0"/>
        <w:adjustRightInd w:val="0"/>
        <w:spacing w:after="0" w:line="240" w:lineRule="auto"/>
        <w:ind w:firstLine="284"/>
        <w:jc w:val="center"/>
        <w:rPr>
          <w:rFonts w:ascii="Garamond" w:hAnsi="Garamond" w:cs="Times New Roman"/>
          <w:b/>
          <w:bCs/>
          <w:kern w:val="0"/>
          <w:sz w:val="24"/>
          <w:szCs w:val="24"/>
          <w:lang w:val="sq-AL"/>
        </w:rPr>
      </w:pPr>
      <w:r w:rsidRPr="00E572C0">
        <w:rPr>
          <w:rFonts w:ascii="Garamond" w:hAnsi="Garamond" w:cs="Times New Roman"/>
          <w:b/>
          <w:bCs/>
          <w:kern w:val="0"/>
          <w:sz w:val="24"/>
          <w:szCs w:val="24"/>
          <w:lang w:val="sq-AL"/>
        </w:rPr>
        <w:t>Inspektimi</w:t>
      </w:r>
    </w:p>
    <w:p w14:paraId="1C3CD076" w14:textId="77777777" w:rsidR="00DD1D5D" w:rsidRPr="00E572C0" w:rsidRDefault="00DD1D5D" w:rsidP="00DD1D5D">
      <w:pPr>
        <w:autoSpaceDE w:val="0"/>
        <w:autoSpaceDN w:val="0"/>
        <w:adjustRightInd w:val="0"/>
        <w:spacing w:after="0" w:line="240" w:lineRule="auto"/>
        <w:ind w:firstLine="284"/>
        <w:jc w:val="center"/>
        <w:rPr>
          <w:rFonts w:ascii="Garamond" w:hAnsi="Garamond" w:cs="Times New Roman"/>
          <w:kern w:val="0"/>
          <w:sz w:val="24"/>
          <w:szCs w:val="24"/>
          <w:lang w:val="sq-AL"/>
        </w:rPr>
      </w:pPr>
    </w:p>
    <w:p w14:paraId="64160D17" w14:textId="59DF8F2F" w:rsidR="00DD1D5D" w:rsidRPr="00E572C0" w:rsidRDefault="00DD1D5D" w:rsidP="00DD1D5D">
      <w:pPr>
        <w:autoSpaceDE w:val="0"/>
        <w:autoSpaceDN w:val="0"/>
        <w:adjustRightInd w:val="0"/>
        <w:spacing w:after="0" w:line="240" w:lineRule="auto"/>
        <w:ind w:firstLine="284"/>
        <w:jc w:val="both"/>
        <w:rPr>
          <w:rFonts w:ascii="Garamond" w:hAnsi="Garamond" w:cs="Times New Roman"/>
          <w:kern w:val="0"/>
          <w:sz w:val="24"/>
          <w:szCs w:val="24"/>
          <w:lang w:val="sq-AL"/>
        </w:rPr>
      </w:pPr>
      <w:r w:rsidRPr="00E572C0">
        <w:rPr>
          <w:rFonts w:ascii="Garamond" w:hAnsi="Garamond" w:cs="Times New Roman"/>
          <w:kern w:val="0"/>
          <w:sz w:val="24"/>
          <w:szCs w:val="24"/>
          <w:lang w:val="sq-AL"/>
        </w:rPr>
        <w:t>1.</w:t>
      </w:r>
      <w:r w:rsidR="003E18D4" w:rsidRPr="00E572C0">
        <w:rPr>
          <w:rFonts w:ascii="Garamond" w:hAnsi="Garamond" w:cs="Times New Roman"/>
          <w:kern w:val="0"/>
          <w:sz w:val="24"/>
          <w:szCs w:val="24"/>
          <w:lang w:val="sq-AL"/>
        </w:rPr>
        <w:t xml:space="preserve"> </w:t>
      </w:r>
      <w:r w:rsidRPr="00E572C0">
        <w:rPr>
          <w:rFonts w:ascii="Garamond" w:hAnsi="Garamond" w:cs="Times New Roman"/>
          <w:kern w:val="0"/>
          <w:sz w:val="24"/>
          <w:szCs w:val="24"/>
          <w:lang w:val="sq-AL"/>
        </w:rPr>
        <w:t>Struktura përgjegjëse inspektuese në fushën e turizmit kryen inspektime për të verifikuar respektimin e kushteve dhe kritereve, të përcaktuara në këtë rregullore, nga subjektet që kanë lidhur një kontratë qiraje/përdorimi të hapësirës për stacion plazhi.</w:t>
      </w:r>
    </w:p>
    <w:p w14:paraId="3D011D79" w14:textId="35952413" w:rsidR="00DD1D5D" w:rsidRPr="00E572C0" w:rsidRDefault="00DD1D5D" w:rsidP="00DD1D5D">
      <w:pPr>
        <w:autoSpaceDE w:val="0"/>
        <w:autoSpaceDN w:val="0"/>
        <w:adjustRightInd w:val="0"/>
        <w:spacing w:after="0" w:line="240" w:lineRule="auto"/>
        <w:ind w:firstLine="284"/>
        <w:jc w:val="both"/>
        <w:rPr>
          <w:rFonts w:ascii="Garamond" w:hAnsi="Garamond" w:cs="Times New Roman"/>
          <w:kern w:val="0"/>
          <w:sz w:val="24"/>
          <w:szCs w:val="24"/>
          <w:lang w:val="sq-AL"/>
        </w:rPr>
      </w:pPr>
      <w:r w:rsidRPr="00E572C0">
        <w:rPr>
          <w:rFonts w:ascii="Garamond" w:hAnsi="Garamond" w:cs="Times New Roman"/>
          <w:kern w:val="0"/>
          <w:sz w:val="24"/>
          <w:szCs w:val="24"/>
          <w:lang w:val="sq-AL"/>
        </w:rPr>
        <w:t>2. Në rast konstatimi të shkeljeve, të cilat përbëjnë kundërvajtje administrative, struktura përgjegjëse inspektuese merr masa administrative, në përputhje me legjislacionin në fuqi për inspektimin dhe parashikimet e nenit 71, të</w:t>
      </w:r>
      <w:r w:rsidR="003E18D4" w:rsidRPr="00E572C0">
        <w:rPr>
          <w:rFonts w:ascii="Garamond" w:hAnsi="Garamond" w:cs="Times New Roman"/>
          <w:kern w:val="0"/>
          <w:sz w:val="24"/>
          <w:szCs w:val="24"/>
          <w:lang w:val="sq-AL"/>
        </w:rPr>
        <w:t xml:space="preserve"> </w:t>
      </w:r>
      <w:r w:rsidRPr="00E572C0">
        <w:rPr>
          <w:rFonts w:ascii="Garamond" w:hAnsi="Garamond" w:cs="Times New Roman"/>
          <w:kern w:val="0"/>
          <w:sz w:val="24"/>
          <w:szCs w:val="24"/>
          <w:lang w:val="sq-AL"/>
        </w:rPr>
        <w:t xml:space="preserve">ligjit nr.93/2015, “Për turizmin”, të ndryshuar, e, në rast përsëritjeje të shkeljeve administrative deri në zgjidhjen e menjëhershme të kontratës. </w:t>
      </w:r>
    </w:p>
    <w:p w14:paraId="6ED476EF" w14:textId="77777777" w:rsidR="00DD1D5D" w:rsidRPr="00E572C0" w:rsidRDefault="00DD1D5D" w:rsidP="00DD1D5D">
      <w:pPr>
        <w:autoSpaceDE w:val="0"/>
        <w:autoSpaceDN w:val="0"/>
        <w:adjustRightInd w:val="0"/>
        <w:spacing w:after="0" w:line="240" w:lineRule="auto"/>
        <w:ind w:firstLine="284"/>
        <w:jc w:val="both"/>
        <w:rPr>
          <w:rFonts w:ascii="Garamond" w:hAnsi="Garamond" w:cs="Times New Roman"/>
          <w:kern w:val="0"/>
          <w:sz w:val="24"/>
          <w:szCs w:val="24"/>
          <w:lang w:val="sq-AL"/>
        </w:rPr>
      </w:pPr>
    </w:p>
    <w:p w14:paraId="67E38FB4" w14:textId="77777777" w:rsidR="00DD1D5D" w:rsidRPr="00E572C0" w:rsidRDefault="00DD1D5D" w:rsidP="00DD1D5D">
      <w:pPr>
        <w:autoSpaceDE w:val="0"/>
        <w:autoSpaceDN w:val="0"/>
        <w:adjustRightInd w:val="0"/>
        <w:spacing w:after="0" w:line="240" w:lineRule="auto"/>
        <w:ind w:firstLine="284"/>
        <w:jc w:val="center"/>
        <w:rPr>
          <w:rFonts w:ascii="Garamond" w:hAnsi="Garamond" w:cs="Times New Roman"/>
          <w:bCs/>
          <w:kern w:val="0"/>
          <w:sz w:val="24"/>
          <w:szCs w:val="24"/>
          <w:lang w:val="sq-AL"/>
        </w:rPr>
      </w:pPr>
      <w:r w:rsidRPr="00E572C0">
        <w:rPr>
          <w:rFonts w:ascii="Garamond" w:hAnsi="Garamond" w:cs="Times New Roman"/>
          <w:bCs/>
          <w:kern w:val="0"/>
          <w:sz w:val="24"/>
          <w:szCs w:val="24"/>
          <w:lang w:val="sq-AL"/>
        </w:rPr>
        <w:t>Neni 14</w:t>
      </w:r>
    </w:p>
    <w:p w14:paraId="200CE75A" w14:textId="77777777" w:rsidR="00DD1D5D" w:rsidRPr="00E572C0" w:rsidRDefault="00DD1D5D" w:rsidP="00DD1D5D">
      <w:pPr>
        <w:autoSpaceDE w:val="0"/>
        <w:autoSpaceDN w:val="0"/>
        <w:adjustRightInd w:val="0"/>
        <w:spacing w:after="0" w:line="240" w:lineRule="auto"/>
        <w:ind w:firstLine="284"/>
        <w:jc w:val="center"/>
        <w:rPr>
          <w:rFonts w:ascii="Garamond" w:hAnsi="Garamond" w:cs="Times New Roman"/>
          <w:b/>
          <w:bCs/>
          <w:kern w:val="0"/>
          <w:sz w:val="24"/>
          <w:szCs w:val="24"/>
          <w:lang w:val="sq-AL"/>
        </w:rPr>
      </w:pPr>
      <w:r w:rsidRPr="00E572C0">
        <w:rPr>
          <w:rFonts w:ascii="Garamond" w:hAnsi="Garamond" w:cs="Times New Roman"/>
          <w:b/>
          <w:bCs/>
          <w:kern w:val="0"/>
          <w:sz w:val="24"/>
          <w:szCs w:val="24"/>
          <w:lang w:val="sq-AL"/>
        </w:rPr>
        <w:t xml:space="preserve">Dispozitë kalimtare </w:t>
      </w:r>
    </w:p>
    <w:p w14:paraId="2B23F4ED" w14:textId="74EA6F45" w:rsidR="00C34CBC" w:rsidRPr="00E572C0" w:rsidRDefault="00C34CBC" w:rsidP="00C34CBC">
      <w:pPr>
        <w:spacing w:after="0" w:line="240" w:lineRule="auto"/>
        <w:ind w:firstLine="284"/>
        <w:jc w:val="center"/>
        <w:rPr>
          <w:rFonts w:ascii="Garamond" w:hAnsi="Garamond"/>
          <w:i/>
          <w:sz w:val="24"/>
          <w:szCs w:val="24"/>
          <w:lang w:val="sq-AL"/>
        </w:rPr>
      </w:pPr>
      <w:r w:rsidRPr="00E572C0">
        <w:rPr>
          <w:rFonts w:ascii="Garamond" w:hAnsi="Garamond"/>
          <w:i/>
          <w:sz w:val="24"/>
          <w:szCs w:val="24"/>
          <w:lang w:val="sq-AL"/>
        </w:rPr>
        <w:t xml:space="preserve">(Shtuar pikat 5 dhe 6 </w:t>
      </w:r>
      <w:r w:rsidRPr="00E572C0">
        <w:rPr>
          <w:rFonts w:ascii="Garamond" w:hAnsi="Garamond"/>
          <w:i/>
          <w:sz w:val="24"/>
          <w:szCs w:val="24"/>
          <w:lang w:val="sq-AL"/>
        </w:rPr>
        <w:t>me VKM nr. 168, datë 12.3.2025)</w:t>
      </w:r>
    </w:p>
    <w:p w14:paraId="2A141DF2" w14:textId="77777777" w:rsidR="00DD1D5D" w:rsidRPr="00E572C0" w:rsidRDefault="00DD1D5D" w:rsidP="00DD1D5D">
      <w:pPr>
        <w:autoSpaceDE w:val="0"/>
        <w:autoSpaceDN w:val="0"/>
        <w:adjustRightInd w:val="0"/>
        <w:spacing w:after="0" w:line="240" w:lineRule="auto"/>
        <w:ind w:firstLine="284"/>
        <w:jc w:val="center"/>
        <w:rPr>
          <w:rFonts w:ascii="Garamond" w:hAnsi="Garamond" w:cs="Times New Roman"/>
          <w:kern w:val="0"/>
          <w:sz w:val="24"/>
          <w:szCs w:val="24"/>
          <w:lang w:val="sq-AL"/>
        </w:rPr>
      </w:pPr>
    </w:p>
    <w:p w14:paraId="60CD93DF" w14:textId="77777777" w:rsidR="00DD1D5D" w:rsidRPr="00E572C0" w:rsidRDefault="00DD1D5D" w:rsidP="00DD1D5D">
      <w:pPr>
        <w:autoSpaceDE w:val="0"/>
        <w:autoSpaceDN w:val="0"/>
        <w:adjustRightInd w:val="0"/>
        <w:spacing w:after="0" w:line="240" w:lineRule="auto"/>
        <w:ind w:firstLine="284"/>
        <w:jc w:val="both"/>
        <w:rPr>
          <w:rFonts w:ascii="Garamond" w:hAnsi="Garamond" w:cs="Times New Roman"/>
          <w:kern w:val="0"/>
          <w:sz w:val="24"/>
          <w:szCs w:val="24"/>
          <w:lang w:val="sq-AL"/>
        </w:rPr>
      </w:pPr>
      <w:r w:rsidRPr="00E572C0">
        <w:rPr>
          <w:rFonts w:ascii="Garamond" w:hAnsi="Garamond" w:cs="Times New Roman"/>
          <w:kern w:val="0"/>
          <w:sz w:val="24"/>
          <w:szCs w:val="24"/>
          <w:lang w:val="sq-AL"/>
        </w:rPr>
        <w:t>1. Përjashtimisht, për vitin 2024, afati kohor i miratimit të hartës, sipas pikës 4, të nenit 4, të kësaj rregulloreje, do të jetë brenda muajit nëntor.</w:t>
      </w:r>
    </w:p>
    <w:p w14:paraId="49AEAC60" w14:textId="77777777" w:rsidR="00DD1D5D" w:rsidRPr="00E572C0" w:rsidRDefault="00DD1D5D" w:rsidP="00DD1D5D">
      <w:pPr>
        <w:autoSpaceDE w:val="0"/>
        <w:autoSpaceDN w:val="0"/>
        <w:adjustRightInd w:val="0"/>
        <w:spacing w:after="0" w:line="240" w:lineRule="auto"/>
        <w:ind w:firstLine="284"/>
        <w:jc w:val="both"/>
        <w:rPr>
          <w:rFonts w:ascii="Garamond" w:hAnsi="Garamond" w:cs="Times New Roman"/>
          <w:kern w:val="0"/>
          <w:sz w:val="24"/>
          <w:szCs w:val="24"/>
          <w:lang w:val="sq-AL"/>
        </w:rPr>
      </w:pPr>
      <w:r w:rsidRPr="00E572C0">
        <w:rPr>
          <w:rFonts w:ascii="Garamond" w:hAnsi="Garamond" w:cs="Times New Roman"/>
          <w:kern w:val="0"/>
          <w:sz w:val="24"/>
          <w:szCs w:val="24"/>
          <w:lang w:val="sq-AL"/>
        </w:rPr>
        <w:t>2. Subjektet, të cilët kanë kontratë të vlefshme qiraje/përdorimi të hapësirave të stacionit të plazhit, deri në vitin 2025, do të zhvillojnë aktivitetin e tyre deri në përfundimin e afatit të kontratës, duke respektuar kushtet dhe kërkesat e parashikuara në këtë rregullore.</w:t>
      </w:r>
    </w:p>
    <w:p w14:paraId="4D17BAF6" w14:textId="4C584B51" w:rsidR="00DD1D5D" w:rsidRPr="00E572C0" w:rsidRDefault="00DD1D5D" w:rsidP="00DD1D5D">
      <w:pPr>
        <w:autoSpaceDE w:val="0"/>
        <w:autoSpaceDN w:val="0"/>
        <w:adjustRightInd w:val="0"/>
        <w:spacing w:after="0" w:line="240" w:lineRule="auto"/>
        <w:ind w:firstLine="284"/>
        <w:jc w:val="both"/>
        <w:rPr>
          <w:rFonts w:ascii="Garamond" w:hAnsi="Garamond" w:cs="Times New Roman"/>
          <w:kern w:val="0"/>
          <w:sz w:val="24"/>
          <w:szCs w:val="24"/>
          <w:lang w:val="sq-AL"/>
        </w:rPr>
      </w:pPr>
      <w:r w:rsidRPr="00E572C0">
        <w:rPr>
          <w:rFonts w:ascii="Garamond" w:hAnsi="Garamond" w:cs="Times New Roman"/>
          <w:kern w:val="0"/>
          <w:sz w:val="24"/>
          <w:szCs w:val="24"/>
          <w:lang w:val="sq-AL"/>
        </w:rPr>
        <w:t>3. Përjashtimisht, për bashkitë Fier dhe Divjakë, në stacionet e plazhit, që nuk ka struktura akomoduese pranë apo në afërsi të hapësirës së plazhit, nuk zbatohet kriteri i parashikuar në shkronjën “b”, të pikës 3, të nenit 7, dhe subjekti, përveç kritereve të parashikuara në shkronjat “c” dhe “ç”, të pikës 3, të</w:t>
      </w:r>
      <w:r w:rsidR="003E18D4" w:rsidRPr="00E572C0">
        <w:rPr>
          <w:rFonts w:ascii="Garamond" w:hAnsi="Garamond" w:cs="Times New Roman"/>
          <w:kern w:val="0"/>
          <w:sz w:val="24"/>
          <w:szCs w:val="24"/>
          <w:lang w:val="sq-AL"/>
        </w:rPr>
        <w:t xml:space="preserve"> </w:t>
      </w:r>
      <w:r w:rsidRPr="00E572C0">
        <w:rPr>
          <w:rFonts w:ascii="Garamond" w:hAnsi="Garamond" w:cs="Times New Roman"/>
          <w:kern w:val="0"/>
          <w:sz w:val="24"/>
          <w:szCs w:val="24"/>
          <w:lang w:val="sq-AL"/>
        </w:rPr>
        <w:t>nenit 7, duhet të plotësojë kriteret e mëposhtme:</w:t>
      </w:r>
    </w:p>
    <w:p w14:paraId="226C5246" w14:textId="1D8380DA" w:rsidR="00DD1D5D" w:rsidRPr="00E572C0" w:rsidRDefault="00DD1D5D" w:rsidP="00DD1D5D">
      <w:pPr>
        <w:autoSpaceDE w:val="0"/>
        <w:autoSpaceDN w:val="0"/>
        <w:adjustRightInd w:val="0"/>
        <w:spacing w:after="0" w:line="240" w:lineRule="auto"/>
        <w:ind w:firstLine="284"/>
        <w:jc w:val="both"/>
        <w:rPr>
          <w:rFonts w:ascii="Garamond" w:hAnsi="Garamond" w:cs="Times New Roman"/>
          <w:kern w:val="0"/>
          <w:sz w:val="24"/>
          <w:szCs w:val="24"/>
          <w:lang w:val="sq-AL"/>
        </w:rPr>
      </w:pPr>
      <w:r w:rsidRPr="00E572C0">
        <w:rPr>
          <w:rFonts w:ascii="Garamond" w:hAnsi="Garamond" w:cs="Times New Roman"/>
          <w:kern w:val="0"/>
          <w:sz w:val="24"/>
          <w:szCs w:val="24"/>
          <w:lang w:val="sq-AL"/>
        </w:rPr>
        <w:t xml:space="preserve">a) </w:t>
      </w:r>
      <w:r w:rsidR="003841FA" w:rsidRPr="00E572C0">
        <w:rPr>
          <w:rFonts w:ascii="Garamond" w:hAnsi="Garamond" w:cs="Times New Roman"/>
          <w:kern w:val="0"/>
          <w:sz w:val="24"/>
          <w:szCs w:val="24"/>
          <w:lang w:val="sq-AL"/>
        </w:rPr>
        <w:t xml:space="preserve">të </w:t>
      </w:r>
      <w:r w:rsidRPr="00E572C0">
        <w:rPr>
          <w:rFonts w:ascii="Garamond" w:hAnsi="Garamond" w:cs="Times New Roman"/>
          <w:kern w:val="0"/>
          <w:sz w:val="24"/>
          <w:szCs w:val="24"/>
          <w:lang w:val="sq-AL"/>
        </w:rPr>
        <w:t>jetë i regjistruar si person fizik/tregtar apo juridik për ushtrimin e veprimtarisë, si strukturë shërbimi;</w:t>
      </w:r>
    </w:p>
    <w:p w14:paraId="309D1847" w14:textId="21AB1CA2" w:rsidR="00DD1D5D" w:rsidRPr="00E572C0" w:rsidRDefault="00DD1D5D" w:rsidP="00DD1D5D">
      <w:pPr>
        <w:autoSpaceDE w:val="0"/>
        <w:autoSpaceDN w:val="0"/>
        <w:adjustRightInd w:val="0"/>
        <w:spacing w:after="0" w:line="240" w:lineRule="auto"/>
        <w:ind w:firstLine="284"/>
        <w:jc w:val="both"/>
        <w:rPr>
          <w:rFonts w:ascii="Garamond" w:hAnsi="Garamond" w:cs="Times New Roman"/>
          <w:kern w:val="0"/>
          <w:sz w:val="24"/>
          <w:szCs w:val="24"/>
          <w:lang w:val="sq-AL"/>
        </w:rPr>
      </w:pPr>
      <w:r w:rsidRPr="00E572C0">
        <w:rPr>
          <w:rFonts w:ascii="Garamond" w:hAnsi="Garamond" w:cs="Times New Roman"/>
          <w:kern w:val="0"/>
          <w:sz w:val="24"/>
          <w:szCs w:val="24"/>
          <w:lang w:val="sq-AL"/>
        </w:rPr>
        <w:t xml:space="preserve">b) </w:t>
      </w:r>
      <w:r w:rsidR="003841FA" w:rsidRPr="00E572C0">
        <w:rPr>
          <w:rFonts w:ascii="Garamond" w:hAnsi="Garamond" w:cs="Times New Roman"/>
          <w:kern w:val="0"/>
          <w:sz w:val="24"/>
          <w:szCs w:val="24"/>
          <w:lang w:val="sq-AL"/>
        </w:rPr>
        <w:t xml:space="preserve">të </w:t>
      </w:r>
      <w:r w:rsidRPr="00E572C0">
        <w:rPr>
          <w:rFonts w:ascii="Garamond" w:hAnsi="Garamond" w:cs="Times New Roman"/>
          <w:kern w:val="0"/>
          <w:sz w:val="24"/>
          <w:szCs w:val="24"/>
          <w:lang w:val="sq-AL"/>
        </w:rPr>
        <w:t>disponojë një strukturë shërbimi me kapacitet mbi 20 tavolina dhe të ketë hapësirë plazhi pranë strukturës së shërbimit.</w:t>
      </w:r>
    </w:p>
    <w:p w14:paraId="7D3CFA2B" w14:textId="410B701D" w:rsidR="00DD1D5D" w:rsidRPr="00E572C0" w:rsidRDefault="00DD1D5D" w:rsidP="00DD1D5D">
      <w:pPr>
        <w:autoSpaceDE w:val="0"/>
        <w:autoSpaceDN w:val="0"/>
        <w:adjustRightInd w:val="0"/>
        <w:spacing w:after="0" w:line="240" w:lineRule="auto"/>
        <w:ind w:firstLine="284"/>
        <w:jc w:val="both"/>
        <w:rPr>
          <w:rFonts w:ascii="Garamond" w:hAnsi="Garamond" w:cs="Times New Roman"/>
          <w:kern w:val="0"/>
          <w:sz w:val="24"/>
          <w:szCs w:val="24"/>
          <w:lang w:val="sq-AL"/>
        </w:rPr>
      </w:pPr>
      <w:r w:rsidRPr="00E572C0">
        <w:rPr>
          <w:rFonts w:ascii="Garamond" w:hAnsi="Garamond" w:cs="Times New Roman"/>
          <w:kern w:val="0"/>
          <w:sz w:val="24"/>
          <w:szCs w:val="24"/>
          <w:lang w:val="sq-AL"/>
        </w:rPr>
        <w:t>4. Subjektet e parashikuara në pikën 3, të këtij neni, paraqesin kërkesën me shkrim pranë Agjencisë Kombëtare të Bregdetit dhe për dijeni NJVV-së, së bashku me dokumentacionin, që vërteton plotësimin e kritereve të parashikuara në këtë rregullore. GTSHA-ja është përgjegjëse për sigurimin e ekstraktit të regjistrimit, sipas shkronjës “a”, të pikës 3, të këtij neni.</w:t>
      </w:r>
      <w:r w:rsidR="003E18D4" w:rsidRPr="00E572C0">
        <w:rPr>
          <w:rFonts w:ascii="Garamond" w:hAnsi="Garamond" w:cs="Times New Roman"/>
          <w:kern w:val="0"/>
          <w:sz w:val="24"/>
          <w:szCs w:val="24"/>
          <w:lang w:val="sq-AL"/>
        </w:rPr>
        <w:t xml:space="preserve"> </w:t>
      </w:r>
      <w:r w:rsidRPr="00E572C0">
        <w:rPr>
          <w:rFonts w:ascii="Garamond" w:hAnsi="Garamond" w:cs="Times New Roman"/>
          <w:kern w:val="0"/>
          <w:sz w:val="24"/>
          <w:szCs w:val="24"/>
          <w:lang w:val="sq-AL"/>
        </w:rPr>
        <w:t xml:space="preserve">Agjencia Kombëtare e Bregdetit i përcjell për shqyrtim kërkesën GTSHA-së dhe për trajtimin e aplikimit ndiqet e njëjta procedurë e parashikuar në nenin 7, të kësaj rregulloreje. Numri maksimal i çadrave që vendosen në stacionin e plazhit pranë strukturës së shërbimit është 50 çadra. </w:t>
      </w:r>
    </w:p>
    <w:p w14:paraId="7725E657" w14:textId="77777777" w:rsidR="00C34CBC" w:rsidRPr="00E572C0" w:rsidRDefault="003E18D4" w:rsidP="00C34CBC">
      <w:pPr>
        <w:pStyle w:val="BodyText"/>
        <w:ind w:firstLine="284"/>
        <w:jc w:val="both"/>
        <w:rPr>
          <w:sz w:val="24"/>
          <w:szCs w:val="24"/>
          <w:lang w:val="sq-AL"/>
        </w:rPr>
      </w:pPr>
      <w:r w:rsidRPr="00E572C0">
        <w:rPr>
          <w:rFonts w:cs="Times New Roman"/>
          <w:kern w:val="0"/>
          <w:sz w:val="24"/>
          <w:szCs w:val="24"/>
          <w:lang w:val="sq-AL"/>
        </w:rPr>
        <w:t xml:space="preserve"> </w:t>
      </w:r>
      <w:r w:rsidR="00C34CBC" w:rsidRPr="00E572C0">
        <w:rPr>
          <w:sz w:val="24"/>
          <w:szCs w:val="24"/>
          <w:lang w:val="sq-AL"/>
        </w:rPr>
        <w:t>5. Përjashtimisht, për vitin 2025, afati kohor për lidhjen e kontratave të qirasë për përdorimin e stacionit të plazheve, të parashikuar në pikën 5, të nenit 4, të kësaj rregulloreje, do të jetë deri në datën 31 maj.</w:t>
      </w:r>
    </w:p>
    <w:p w14:paraId="2756319E" w14:textId="04028335" w:rsidR="00DD1D5D" w:rsidRPr="00E572C0" w:rsidRDefault="00C34CBC" w:rsidP="00C34CBC">
      <w:pPr>
        <w:autoSpaceDE w:val="0"/>
        <w:autoSpaceDN w:val="0"/>
        <w:adjustRightInd w:val="0"/>
        <w:spacing w:after="0" w:line="240" w:lineRule="auto"/>
        <w:ind w:firstLine="284"/>
        <w:jc w:val="both"/>
        <w:rPr>
          <w:rFonts w:ascii="Garamond" w:hAnsi="Garamond" w:cs="Times New Roman"/>
          <w:kern w:val="0"/>
          <w:sz w:val="24"/>
          <w:szCs w:val="24"/>
          <w:lang w:val="sq-AL"/>
        </w:rPr>
      </w:pPr>
      <w:r w:rsidRPr="00E572C0">
        <w:rPr>
          <w:rFonts w:ascii="Garamond" w:hAnsi="Garamond"/>
          <w:sz w:val="24"/>
          <w:szCs w:val="24"/>
          <w:lang w:val="sq-AL"/>
        </w:rPr>
        <w:t>6. Përjashtimisht, për vitin 2025, afati kohor për fazën e dytë të aplikimit të subjektit, të parashikuar në pikën 9, të nenit 7, të kësaj rregulloreje, do të jetë brenda datës 30 prill.</w:t>
      </w:r>
    </w:p>
    <w:p w14:paraId="2D739A4C" w14:textId="77777777" w:rsidR="00C34CBC" w:rsidRPr="00E572C0" w:rsidRDefault="00C34CBC" w:rsidP="00DD1D5D">
      <w:pPr>
        <w:autoSpaceDE w:val="0"/>
        <w:autoSpaceDN w:val="0"/>
        <w:adjustRightInd w:val="0"/>
        <w:spacing w:after="0" w:line="240" w:lineRule="auto"/>
        <w:ind w:firstLine="284"/>
        <w:jc w:val="both"/>
        <w:rPr>
          <w:rFonts w:ascii="Garamond" w:hAnsi="Garamond" w:cs="Times New Roman"/>
          <w:kern w:val="0"/>
          <w:sz w:val="24"/>
          <w:szCs w:val="24"/>
          <w:lang w:val="sq-AL"/>
        </w:rPr>
      </w:pPr>
    </w:p>
    <w:p w14:paraId="46F3197F" w14:textId="77777777" w:rsidR="00C34CBC" w:rsidRPr="00E572C0" w:rsidRDefault="00C34CBC" w:rsidP="00DD1D5D">
      <w:pPr>
        <w:autoSpaceDE w:val="0"/>
        <w:autoSpaceDN w:val="0"/>
        <w:adjustRightInd w:val="0"/>
        <w:spacing w:after="0" w:line="240" w:lineRule="auto"/>
        <w:ind w:firstLine="284"/>
        <w:jc w:val="both"/>
        <w:rPr>
          <w:rFonts w:ascii="Garamond" w:hAnsi="Garamond" w:cs="Times New Roman"/>
          <w:kern w:val="0"/>
          <w:sz w:val="24"/>
          <w:szCs w:val="24"/>
          <w:lang w:val="sq-AL"/>
        </w:rPr>
      </w:pPr>
    </w:p>
    <w:p w14:paraId="30BA46C0" w14:textId="77777777" w:rsidR="00DD1D5D" w:rsidRPr="00E572C0" w:rsidRDefault="00DD1D5D" w:rsidP="00DD1D5D">
      <w:pPr>
        <w:autoSpaceDE w:val="0"/>
        <w:autoSpaceDN w:val="0"/>
        <w:adjustRightInd w:val="0"/>
        <w:spacing w:after="0" w:line="240" w:lineRule="auto"/>
        <w:ind w:firstLine="284"/>
        <w:jc w:val="center"/>
        <w:rPr>
          <w:rFonts w:ascii="Garamond" w:hAnsi="Garamond" w:cs="Times New Roman"/>
          <w:bCs/>
          <w:kern w:val="0"/>
          <w:sz w:val="24"/>
          <w:szCs w:val="24"/>
          <w:lang w:val="sq-AL"/>
        </w:rPr>
      </w:pPr>
      <w:r w:rsidRPr="00E572C0">
        <w:rPr>
          <w:rFonts w:ascii="Garamond" w:hAnsi="Garamond" w:cs="Times New Roman"/>
          <w:bCs/>
          <w:kern w:val="0"/>
          <w:sz w:val="24"/>
          <w:szCs w:val="24"/>
          <w:lang w:val="sq-AL"/>
        </w:rPr>
        <w:t>SHTOJCA I</w:t>
      </w:r>
    </w:p>
    <w:p w14:paraId="7539111C" w14:textId="77777777" w:rsidR="00DD1D5D" w:rsidRPr="00E572C0" w:rsidRDefault="00DD1D5D" w:rsidP="00DD1D5D">
      <w:pPr>
        <w:autoSpaceDE w:val="0"/>
        <w:autoSpaceDN w:val="0"/>
        <w:adjustRightInd w:val="0"/>
        <w:spacing w:after="0" w:line="240" w:lineRule="auto"/>
        <w:ind w:firstLine="284"/>
        <w:jc w:val="center"/>
        <w:rPr>
          <w:rFonts w:ascii="Garamond" w:hAnsi="Garamond" w:cs="Times New Roman"/>
          <w:bCs/>
          <w:kern w:val="0"/>
          <w:sz w:val="24"/>
          <w:szCs w:val="24"/>
          <w:lang w:val="sq-AL"/>
        </w:rPr>
      </w:pPr>
      <w:r w:rsidRPr="00E572C0">
        <w:rPr>
          <w:rFonts w:ascii="Garamond" w:hAnsi="Garamond" w:cs="Times New Roman"/>
          <w:bCs/>
          <w:kern w:val="0"/>
          <w:sz w:val="24"/>
          <w:szCs w:val="24"/>
          <w:lang w:val="sq-AL"/>
        </w:rPr>
        <w:t>KONTRATA MODEL PËR PËRDORIMIN E HAPËSIRËS SË PLAZHIT</w:t>
      </w:r>
    </w:p>
    <w:p w14:paraId="29524573" w14:textId="77777777" w:rsidR="00DD1D5D" w:rsidRPr="00E572C0" w:rsidRDefault="00DD1D5D" w:rsidP="00DD1D5D">
      <w:pPr>
        <w:autoSpaceDE w:val="0"/>
        <w:autoSpaceDN w:val="0"/>
        <w:adjustRightInd w:val="0"/>
        <w:spacing w:after="0" w:line="240" w:lineRule="auto"/>
        <w:ind w:firstLine="284"/>
        <w:jc w:val="center"/>
        <w:rPr>
          <w:rFonts w:ascii="Garamond" w:hAnsi="Garamond" w:cs="Times New Roman"/>
          <w:b/>
          <w:bCs/>
          <w:kern w:val="0"/>
          <w:sz w:val="24"/>
          <w:szCs w:val="24"/>
          <w:lang w:val="sq-AL"/>
        </w:rPr>
      </w:pPr>
    </w:p>
    <w:p w14:paraId="543F245E" w14:textId="77777777" w:rsidR="00DD1D5D" w:rsidRPr="00E572C0" w:rsidRDefault="00DD1D5D" w:rsidP="00DD1D5D">
      <w:pPr>
        <w:autoSpaceDE w:val="0"/>
        <w:autoSpaceDN w:val="0"/>
        <w:adjustRightInd w:val="0"/>
        <w:spacing w:after="0" w:line="240" w:lineRule="auto"/>
        <w:ind w:firstLine="284"/>
        <w:jc w:val="both"/>
        <w:rPr>
          <w:rFonts w:ascii="Garamond" w:hAnsi="Garamond" w:cs="Times New Roman"/>
          <w:kern w:val="0"/>
          <w:sz w:val="24"/>
          <w:szCs w:val="24"/>
          <w:lang w:val="sq-AL"/>
        </w:rPr>
      </w:pPr>
      <w:r w:rsidRPr="00E572C0">
        <w:rPr>
          <w:rFonts w:ascii="Garamond" w:hAnsi="Garamond" w:cs="Times New Roman"/>
          <w:kern w:val="0"/>
          <w:sz w:val="24"/>
          <w:szCs w:val="24"/>
          <w:lang w:val="sq-AL"/>
        </w:rPr>
        <w:t>Sot, më datë [•], në [•], nënshkruhet kjo kontratë për përdorimin e hapësirës së plazhit (kontrata) ndërmjet palëve, si më poshtë:</w:t>
      </w:r>
    </w:p>
    <w:p w14:paraId="156310F4" w14:textId="77777777" w:rsidR="00DD1D5D" w:rsidRPr="00E572C0" w:rsidRDefault="00DD1D5D" w:rsidP="00DD1D5D">
      <w:pPr>
        <w:autoSpaceDE w:val="0"/>
        <w:autoSpaceDN w:val="0"/>
        <w:adjustRightInd w:val="0"/>
        <w:spacing w:after="0" w:line="240" w:lineRule="auto"/>
        <w:ind w:firstLine="284"/>
        <w:jc w:val="both"/>
        <w:rPr>
          <w:rFonts w:ascii="Garamond" w:hAnsi="Garamond" w:cs="Times New Roman"/>
          <w:kern w:val="0"/>
          <w:sz w:val="24"/>
          <w:szCs w:val="24"/>
          <w:lang w:val="sq-AL"/>
        </w:rPr>
      </w:pPr>
      <w:r w:rsidRPr="00E572C0">
        <w:rPr>
          <w:rFonts w:ascii="Garamond" w:hAnsi="Garamond" w:cs="Times New Roman"/>
          <w:kern w:val="0"/>
          <w:sz w:val="24"/>
          <w:szCs w:val="24"/>
          <w:lang w:val="sq-AL"/>
        </w:rPr>
        <w:t>Agjencia Kombëtare e Bregdetit, përfaqësuar nga z./znj. [•], në cilësinë e drejtorit të Agjencisë, këtu e më poshtë referuar si “dhënësi”</w:t>
      </w:r>
    </w:p>
    <w:p w14:paraId="148E1C36" w14:textId="77777777" w:rsidR="00DD1D5D" w:rsidRPr="00E572C0" w:rsidRDefault="00DD1D5D" w:rsidP="00DD1D5D">
      <w:pPr>
        <w:autoSpaceDE w:val="0"/>
        <w:autoSpaceDN w:val="0"/>
        <w:adjustRightInd w:val="0"/>
        <w:spacing w:after="0" w:line="240" w:lineRule="auto"/>
        <w:ind w:firstLine="284"/>
        <w:jc w:val="both"/>
        <w:rPr>
          <w:rFonts w:ascii="Garamond" w:hAnsi="Garamond" w:cs="Times New Roman"/>
          <w:kern w:val="0"/>
          <w:sz w:val="24"/>
          <w:szCs w:val="24"/>
          <w:lang w:val="sq-AL"/>
        </w:rPr>
      </w:pPr>
      <w:r w:rsidRPr="00E572C0">
        <w:rPr>
          <w:rFonts w:ascii="Garamond" w:hAnsi="Garamond" w:cs="Times New Roman"/>
          <w:kern w:val="0"/>
          <w:sz w:val="24"/>
          <w:szCs w:val="24"/>
          <w:lang w:val="sq-AL"/>
        </w:rPr>
        <w:t>dhe</w:t>
      </w:r>
    </w:p>
    <w:p w14:paraId="2ADD069B" w14:textId="0BC297CF" w:rsidR="00DD1D5D" w:rsidRPr="00E572C0" w:rsidRDefault="00DD1D5D" w:rsidP="00DD1D5D">
      <w:pPr>
        <w:autoSpaceDE w:val="0"/>
        <w:autoSpaceDN w:val="0"/>
        <w:adjustRightInd w:val="0"/>
        <w:spacing w:after="0" w:line="240" w:lineRule="auto"/>
        <w:ind w:firstLine="284"/>
        <w:jc w:val="both"/>
        <w:rPr>
          <w:rFonts w:ascii="Garamond" w:hAnsi="Garamond" w:cs="Times New Roman"/>
          <w:kern w:val="0"/>
          <w:sz w:val="24"/>
          <w:szCs w:val="24"/>
          <w:lang w:val="sq-AL"/>
        </w:rPr>
      </w:pPr>
      <w:r w:rsidRPr="00E572C0">
        <w:rPr>
          <w:rFonts w:ascii="Garamond" w:hAnsi="Garamond" w:cs="Times New Roman"/>
          <w:kern w:val="0"/>
          <w:sz w:val="24"/>
          <w:szCs w:val="24"/>
          <w:lang w:val="sq-AL"/>
        </w:rPr>
        <w:t>[•] person fizik/tregtar apo juridik, i/e regjistruar pranë Qendrës Kombëtare të Biznesit, me numër unik identifikimi [•], me seli në adresën: [•], përfaqësuar nga z./znj. [•], në cilësinë e përfaqësuesit ligjor,</w:t>
      </w:r>
      <w:r w:rsidR="003E18D4" w:rsidRPr="00E572C0">
        <w:rPr>
          <w:rFonts w:ascii="Garamond" w:hAnsi="Garamond" w:cs="Times New Roman"/>
          <w:kern w:val="0"/>
          <w:sz w:val="24"/>
          <w:szCs w:val="24"/>
          <w:lang w:val="sq-AL"/>
        </w:rPr>
        <w:t xml:space="preserve"> </w:t>
      </w:r>
      <w:r w:rsidRPr="00E572C0">
        <w:rPr>
          <w:rFonts w:ascii="Garamond" w:hAnsi="Garamond" w:cs="Times New Roman"/>
          <w:kern w:val="0"/>
          <w:sz w:val="24"/>
          <w:szCs w:val="24"/>
          <w:lang w:val="sq-AL"/>
        </w:rPr>
        <w:t>këtu e më poshtë referuar si “përdoruesi”</w:t>
      </w:r>
    </w:p>
    <w:p w14:paraId="7C532A9E" w14:textId="77777777" w:rsidR="00DD1D5D" w:rsidRPr="00E572C0" w:rsidRDefault="00DD1D5D" w:rsidP="00DD1D5D">
      <w:pPr>
        <w:autoSpaceDE w:val="0"/>
        <w:autoSpaceDN w:val="0"/>
        <w:adjustRightInd w:val="0"/>
        <w:spacing w:after="0" w:line="240" w:lineRule="auto"/>
        <w:ind w:firstLine="284"/>
        <w:jc w:val="both"/>
        <w:rPr>
          <w:rFonts w:ascii="Garamond" w:hAnsi="Garamond" w:cs="Times New Roman"/>
          <w:kern w:val="0"/>
          <w:sz w:val="24"/>
          <w:szCs w:val="24"/>
          <w:lang w:val="sq-AL"/>
        </w:rPr>
      </w:pPr>
      <w:r w:rsidRPr="00E572C0">
        <w:rPr>
          <w:rFonts w:ascii="Garamond" w:hAnsi="Garamond" w:cs="Times New Roman"/>
          <w:kern w:val="0"/>
          <w:sz w:val="24"/>
          <w:szCs w:val="24"/>
          <w:lang w:val="sq-AL"/>
        </w:rPr>
        <w:t>dhe</w:t>
      </w:r>
    </w:p>
    <w:p w14:paraId="1D96E616" w14:textId="77777777" w:rsidR="00DD1D5D" w:rsidRPr="00E572C0" w:rsidRDefault="00DD1D5D" w:rsidP="00DD1D5D">
      <w:pPr>
        <w:autoSpaceDE w:val="0"/>
        <w:autoSpaceDN w:val="0"/>
        <w:adjustRightInd w:val="0"/>
        <w:spacing w:after="0" w:line="240" w:lineRule="auto"/>
        <w:ind w:firstLine="284"/>
        <w:jc w:val="both"/>
        <w:rPr>
          <w:rFonts w:ascii="Garamond" w:hAnsi="Garamond" w:cs="Times New Roman"/>
          <w:kern w:val="0"/>
          <w:sz w:val="24"/>
          <w:szCs w:val="24"/>
          <w:lang w:val="sq-AL"/>
        </w:rPr>
      </w:pPr>
      <w:r w:rsidRPr="00E572C0">
        <w:rPr>
          <w:rFonts w:ascii="Garamond" w:hAnsi="Garamond" w:cs="Times New Roman"/>
          <w:kern w:val="0"/>
          <w:sz w:val="24"/>
          <w:szCs w:val="24"/>
          <w:lang w:val="sq-AL"/>
        </w:rPr>
        <w:t>njësia e vetëqeverisjes vendore, përfaqësuar nga ……., këtu e më poshtë, referuar si “përfituesi”,</w:t>
      </w:r>
    </w:p>
    <w:p w14:paraId="4105A90B" w14:textId="77777777" w:rsidR="00DD1D5D" w:rsidRPr="00E572C0" w:rsidRDefault="00DD1D5D" w:rsidP="00DD1D5D">
      <w:pPr>
        <w:autoSpaceDE w:val="0"/>
        <w:autoSpaceDN w:val="0"/>
        <w:adjustRightInd w:val="0"/>
        <w:spacing w:after="0" w:line="240" w:lineRule="auto"/>
        <w:ind w:firstLine="284"/>
        <w:jc w:val="both"/>
        <w:rPr>
          <w:rFonts w:ascii="Garamond" w:hAnsi="Garamond" w:cs="Times New Roman"/>
          <w:kern w:val="0"/>
          <w:sz w:val="24"/>
          <w:szCs w:val="24"/>
          <w:lang w:val="sq-AL"/>
        </w:rPr>
      </w:pPr>
      <w:r w:rsidRPr="00E572C0">
        <w:rPr>
          <w:rFonts w:ascii="Garamond" w:hAnsi="Garamond" w:cs="Times New Roman"/>
          <w:kern w:val="0"/>
          <w:sz w:val="24"/>
          <w:szCs w:val="24"/>
          <w:lang w:val="sq-AL"/>
        </w:rPr>
        <w:t>Meqenëse:</w:t>
      </w:r>
    </w:p>
    <w:p w14:paraId="1132D6AD" w14:textId="77777777" w:rsidR="00DD1D5D" w:rsidRPr="00E572C0" w:rsidRDefault="00DD1D5D" w:rsidP="00DD1D5D">
      <w:pPr>
        <w:autoSpaceDE w:val="0"/>
        <w:autoSpaceDN w:val="0"/>
        <w:adjustRightInd w:val="0"/>
        <w:spacing w:after="0" w:line="240" w:lineRule="auto"/>
        <w:ind w:firstLine="284"/>
        <w:jc w:val="both"/>
        <w:rPr>
          <w:rFonts w:ascii="Garamond" w:hAnsi="Garamond" w:cs="Times New Roman"/>
          <w:kern w:val="0"/>
          <w:sz w:val="24"/>
          <w:szCs w:val="24"/>
          <w:lang w:val="sq-AL"/>
        </w:rPr>
      </w:pPr>
      <w:r w:rsidRPr="00E572C0">
        <w:rPr>
          <w:rFonts w:ascii="Garamond" w:hAnsi="Garamond" w:cs="Times New Roman"/>
          <w:kern w:val="0"/>
          <w:sz w:val="24"/>
          <w:szCs w:val="24"/>
          <w:lang w:val="sq-AL"/>
        </w:rPr>
        <w:t>A) Përdoruesi operon një strukturë akomoduese apo një strukturë shërbimi, sipas pikës 3, të nenit 7, apo të shkronjës “b”, të pikës 3, të nenit 14, të rregullores, miratuar me vendimin nr.[•], datë [•], të Këshillit të Ministrave, të ndodhur në [•], me një kapacitet prej [•] dhomash/tavolinash;</w:t>
      </w:r>
    </w:p>
    <w:p w14:paraId="66626FDB" w14:textId="0A81AC21" w:rsidR="00DD1D5D" w:rsidRPr="00E572C0" w:rsidRDefault="00DD1D5D" w:rsidP="00DD1D5D">
      <w:pPr>
        <w:autoSpaceDE w:val="0"/>
        <w:autoSpaceDN w:val="0"/>
        <w:adjustRightInd w:val="0"/>
        <w:spacing w:after="0" w:line="240" w:lineRule="auto"/>
        <w:ind w:firstLine="284"/>
        <w:jc w:val="both"/>
        <w:rPr>
          <w:rFonts w:ascii="Garamond" w:hAnsi="Garamond" w:cs="Times New Roman"/>
          <w:kern w:val="0"/>
          <w:sz w:val="24"/>
          <w:szCs w:val="24"/>
          <w:lang w:val="sq-AL"/>
        </w:rPr>
      </w:pPr>
      <w:r w:rsidRPr="00E572C0">
        <w:rPr>
          <w:rFonts w:ascii="Garamond" w:hAnsi="Garamond" w:cs="Times New Roman"/>
          <w:kern w:val="0"/>
          <w:sz w:val="24"/>
          <w:szCs w:val="24"/>
          <w:lang w:val="sq-AL"/>
        </w:rPr>
        <w:t xml:space="preserve">B) Mbështetur në vendimin nr. [•], datë [•], të Këshillit të Ministrave, “Për miratimin e rregullores </w:t>
      </w:r>
      <w:r w:rsidR="00D261A0" w:rsidRPr="00E572C0">
        <w:rPr>
          <w:rFonts w:ascii="Garamond" w:hAnsi="Garamond" w:cs="Times New Roman"/>
          <w:kern w:val="0"/>
          <w:sz w:val="24"/>
          <w:szCs w:val="24"/>
          <w:lang w:val="sq-AL"/>
        </w:rPr>
        <w:t>‘</w:t>
      </w:r>
      <w:r w:rsidRPr="00E572C0">
        <w:rPr>
          <w:rFonts w:ascii="Garamond" w:hAnsi="Garamond" w:cs="Times New Roman"/>
          <w:kern w:val="0"/>
          <w:sz w:val="24"/>
          <w:szCs w:val="24"/>
          <w:lang w:val="sq-AL"/>
        </w:rPr>
        <w:t>Për kushtet dhe kriteret e ushtrimit të veprimtarisë së stacionit të plazhit</w:t>
      </w:r>
      <w:r w:rsidR="00D261A0" w:rsidRPr="00E572C0">
        <w:rPr>
          <w:rFonts w:ascii="Garamond" w:hAnsi="Garamond" w:cs="Times New Roman"/>
          <w:kern w:val="0"/>
          <w:sz w:val="24"/>
          <w:szCs w:val="24"/>
          <w:lang w:val="sq-AL"/>
        </w:rPr>
        <w:t>’</w:t>
      </w:r>
      <w:r w:rsidRPr="00E572C0">
        <w:rPr>
          <w:rFonts w:ascii="Garamond" w:hAnsi="Garamond" w:cs="Times New Roman"/>
          <w:kern w:val="0"/>
          <w:sz w:val="24"/>
          <w:szCs w:val="24"/>
          <w:lang w:val="sq-AL"/>
        </w:rPr>
        <w:t>”, përdoruesi ka aplikuar nëpërmjet portalit “</w:t>
      </w:r>
      <w:r w:rsidRPr="00E572C0">
        <w:rPr>
          <w:rFonts w:ascii="Garamond" w:hAnsi="Garamond" w:cs="Times New Roman"/>
          <w:i/>
          <w:iCs/>
          <w:kern w:val="0"/>
          <w:sz w:val="24"/>
          <w:szCs w:val="24"/>
          <w:lang w:val="sq-AL"/>
        </w:rPr>
        <w:t>e-Albania</w:t>
      </w:r>
      <w:r w:rsidRPr="00E572C0">
        <w:rPr>
          <w:rFonts w:ascii="Garamond" w:hAnsi="Garamond" w:cs="Times New Roman"/>
          <w:kern w:val="0"/>
          <w:sz w:val="24"/>
          <w:szCs w:val="24"/>
          <w:lang w:val="sq-AL"/>
        </w:rPr>
        <w:t>”</w:t>
      </w:r>
      <w:r w:rsidRPr="00E572C0">
        <w:rPr>
          <w:rFonts w:ascii="Garamond" w:hAnsi="Garamond" w:cs="Times New Roman"/>
          <w:i/>
          <w:iCs/>
          <w:kern w:val="0"/>
          <w:sz w:val="24"/>
          <w:szCs w:val="24"/>
          <w:lang w:val="sq-AL"/>
        </w:rPr>
        <w:t>/</w:t>
      </w:r>
      <w:r w:rsidRPr="00E572C0">
        <w:rPr>
          <w:rFonts w:ascii="Garamond" w:hAnsi="Garamond" w:cs="Times New Roman"/>
          <w:kern w:val="0"/>
          <w:sz w:val="24"/>
          <w:szCs w:val="24"/>
          <w:lang w:val="sq-AL"/>
        </w:rPr>
        <w:t xml:space="preserve"> apo për parashikimet e pikës 4, të nenit 14, të rregullores, miratuar me vendimin e mësipërm, ka depozituar kërkesën pranë Agjencisë </w:t>
      </w:r>
      <w:r w:rsidRPr="00E572C0">
        <w:rPr>
          <w:rFonts w:ascii="Garamond" w:hAnsi="Garamond" w:cs="Times New Roman"/>
          <w:kern w:val="0"/>
          <w:sz w:val="24"/>
          <w:szCs w:val="24"/>
          <w:lang w:val="sq-AL"/>
        </w:rPr>
        <w:lastRenderedPageBreak/>
        <w:t>Kombëtare të Bregdetit për marrjen në përdorim të hapësirës së plazhit prej [•] m², të ndodhur në [•];</w:t>
      </w:r>
    </w:p>
    <w:p w14:paraId="696A098F" w14:textId="53DDF3EF" w:rsidR="00DD1D5D" w:rsidRPr="00E572C0" w:rsidRDefault="00DD1D5D" w:rsidP="00DD1D5D">
      <w:pPr>
        <w:autoSpaceDE w:val="0"/>
        <w:autoSpaceDN w:val="0"/>
        <w:adjustRightInd w:val="0"/>
        <w:spacing w:after="0" w:line="240" w:lineRule="auto"/>
        <w:ind w:firstLine="284"/>
        <w:jc w:val="both"/>
        <w:rPr>
          <w:rFonts w:ascii="Garamond" w:hAnsi="Garamond" w:cs="Times New Roman"/>
          <w:kern w:val="0"/>
          <w:sz w:val="24"/>
          <w:szCs w:val="24"/>
          <w:lang w:val="sq-AL"/>
        </w:rPr>
      </w:pPr>
      <w:r w:rsidRPr="00E572C0">
        <w:rPr>
          <w:rFonts w:ascii="Garamond" w:hAnsi="Garamond" w:cs="Times New Roman"/>
          <w:kern w:val="0"/>
          <w:sz w:val="24"/>
          <w:szCs w:val="24"/>
          <w:lang w:val="sq-AL"/>
        </w:rPr>
        <w:t xml:space="preserve">C) Përdoruesi, mbështetur në vendimin nr. [•], datë [•], të Këshillit të Ministrave, “Për miratimin e rregullores </w:t>
      </w:r>
      <w:r w:rsidR="00D261A0" w:rsidRPr="00E572C0">
        <w:rPr>
          <w:rFonts w:ascii="Garamond" w:hAnsi="Garamond" w:cs="Times New Roman"/>
          <w:kern w:val="0"/>
          <w:sz w:val="24"/>
          <w:szCs w:val="24"/>
          <w:lang w:val="sq-AL"/>
        </w:rPr>
        <w:t>‘</w:t>
      </w:r>
      <w:r w:rsidRPr="00E572C0">
        <w:rPr>
          <w:rFonts w:ascii="Garamond" w:hAnsi="Garamond" w:cs="Times New Roman"/>
          <w:kern w:val="0"/>
          <w:sz w:val="24"/>
          <w:szCs w:val="24"/>
          <w:lang w:val="sq-AL"/>
        </w:rPr>
        <w:t>Për kushtet dhe kriteret e ushtrimit të veprimtarisë së stacionit të plazhit</w:t>
      </w:r>
      <w:r w:rsidR="00D261A0" w:rsidRPr="00E572C0">
        <w:rPr>
          <w:rFonts w:ascii="Garamond" w:hAnsi="Garamond" w:cs="Times New Roman"/>
          <w:kern w:val="0"/>
          <w:sz w:val="24"/>
          <w:szCs w:val="24"/>
          <w:lang w:val="sq-AL"/>
        </w:rPr>
        <w:t>’</w:t>
      </w:r>
      <w:r w:rsidRPr="00E572C0">
        <w:rPr>
          <w:rFonts w:ascii="Garamond" w:hAnsi="Garamond" w:cs="Times New Roman"/>
          <w:kern w:val="0"/>
          <w:sz w:val="24"/>
          <w:szCs w:val="24"/>
          <w:lang w:val="sq-AL"/>
        </w:rPr>
        <w:t>”, pas përfundimit të procesit të përzgjedhjes, është njoftuar, në datën [•], për miratimin e kërkesës për marrjen në përdorim të hapësirës së plazhit prej [•] m² të ndodhur në [•].</w:t>
      </w:r>
    </w:p>
    <w:p w14:paraId="55F43AAB" w14:textId="77777777" w:rsidR="00DD1D5D" w:rsidRPr="00E572C0" w:rsidRDefault="00DD1D5D" w:rsidP="00DD1D5D">
      <w:pPr>
        <w:autoSpaceDE w:val="0"/>
        <w:autoSpaceDN w:val="0"/>
        <w:adjustRightInd w:val="0"/>
        <w:spacing w:after="0" w:line="240" w:lineRule="auto"/>
        <w:ind w:firstLine="284"/>
        <w:jc w:val="both"/>
        <w:rPr>
          <w:rFonts w:ascii="Garamond" w:hAnsi="Garamond" w:cs="Times New Roman"/>
          <w:kern w:val="0"/>
          <w:sz w:val="24"/>
          <w:szCs w:val="24"/>
          <w:lang w:val="sq-AL"/>
        </w:rPr>
      </w:pPr>
      <w:r w:rsidRPr="00E572C0">
        <w:rPr>
          <w:rFonts w:ascii="Garamond" w:hAnsi="Garamond" w:cs="Times New Roman"/>
          <w:kern w:val="0"/>
          <w:sz w:val="24"/>
          <w:szCs w:val="24"/>
          <w:lang w:val="sq-AL"/>
        </w:rPr>
        <w:t>Për sa më sipër dhe bazuar në parashikimet e nenit 659 e në vijim të Kodit Civil, palët bien dakord, si më poshtë vijon.</w:t>
      </w:r>
    </w:p>
    <w:p w14:paraId="157B91CF" w14:textId="77777777" w:rsidR="00DD1D5D" w:rsidRPr="00E572C0" w:rsidRDefault="00DD1D5D" w:rsidP="00DD1D5D">
      <w:pPr>
        <w:autoSpaceDE w:val="0"/>
        <w:autoSpaceDN w:val="0"/>
        <w:adjustRightInd w:val="0"/>
        <w:spacing w:after="0" w:line="240" w:lineRule="auto"/>
        <w:ind w:firstLine="284"/>
        <w:jc w:val="center"/>
        <w:rPr>
          <w:rFonts w:ascii="Garamond" w:hAnsi="Garamond" w:cs="Times New Roman"/>
          <w:kern w:val="0"/>
          <w:sz w:val="24"/>
          <w:szCs w:val="24"/>
          <w:lang w:val="sq-AL"/>
        </w:rPr>
      </w:pPr>
    </w:p>
    <w:p w14:paraId="409563F4" w14:textId="77777777" w:rsidR="00DD1D5D" w:rsidRPr="00E572C0" w:rsidRDefault="00DD1D5D" w:rsidP="00DD1D5D">
      <w:pPr>
        <w:autoSpaceDE w:val="0"/>
        <w:autoSpaceDN w:val="0"/>
        <w:adjustRightInd w:val="0"/>
        <w:spacing w:after="0" w:line="240" w:lineRule="auto"/>
        <w:ind w:firstLine="284"/>
        <w:jc w:val="center"/>
        <w:rPr>
          <w:rFonts w:ascii="Garamond" w:hAnsi="Garamond" w:cs="Times New Roman"/>
          <w:bCs/>
          <w:kern w:val="0"/>
          <w:sz w:val="24"/>
          <w:szCs w:val="24"/>
          <w:lang w:val="sq-AL"/>
        </w:rPr>
      </w:pPr>
      <w:r w:rsidRPr="00E572C0">
        <w:rPr>
          <w:rFonts w:ascii="Garamond" w:hAnsi="Garamond" w:cs="Times New Roman"/>
          <w:bCs/>
          <w:kern w:val="0"/>
          <w:sz w:val="24"/>
          <w:szCs w:val="24"/>
          <w:lang w:val="sq-AL"/>
        </w:rPr>
        <w:t>Neni 1</w:t>
      </w:r>
    </w:p>
    <w:p w14:paraId="3E28527F" w14:textId="77777777" w:rsidR="00DD1D5D" w:rsidRPr="00E572C0" w:rsidRDefault="00DD1D5D" w:rsidP="00DD1D5D">
      <w:pPr>
        <w:autoSpaceDE w:val="0"/>
        <w:autoSpaceDN w:val="0"/>
        <w:adjustRightInd w:val="0"/>
        <w:spacing w:after="0" w:line="240" w:lineRule="auto"/>
        <w:ind w:firstLine="284"/>
        <w:jc w:val="center"/>
        <w:rPr>
          <w:rFonts w:ascii="Garamond" w:hAnsi="Garamond" w:cs="Times New Roman"/>
          <w:b/>
          <w:bCs/>
          <w:kern w:val="0"/>
          <w:sz w:val="24"/>
          <w:szCs w:val="24"/>
          <w:lang w:val="sq-AL"/>
        </w:rPr>
      </w:pPr>
      <w:r w:rsidRPr="00E572C0">
        <w:rPr>
          <w:rFonts w:ascii="Garamond" w:hAnsi="Garamond" w:cs="Times New Roman"/>
          <w:b/>
          <w:bCs/>
          <w:kern w:val="0"/>
          <w:sz w:val="24"/>
          <w:szCs w:val="24"/>
          <w:lang w:val="sq-AL"/>
        </w:rPr>
        <w:t>Objekti i kontratës</w:t>
      </w:r>
    </w:p>
    <w:p w14:paraId="2BF19739" w14:textId="77777777" w:rsidR="00DD1D5D" w:rsidRPr="00E572C0" w:rsidRDefault="00DD1D5D" w:rsidP="00DD1D5D">
      <w:pPr>
        <w:autoSpaceDE w:val="0"/>
        <w:autoSpaceDN w:val="0"/>
        <w:adjustRightInd w:val="0"/>
        <w:spacing w:after="0" w:line="240" w:lineRule="auto"/>
        <w:ind w:firstLine="284"/>
        <w:jc w:val="both"/>
        <w:rPr>
          <w:rFonts w:ascii="Garamond" w:hAnsi="Garamond" w:cs="Times New Roman"/>
          <w:kern w:val="0"/>
          <w:sz w:val="24"/>
          <w:szCs w:val="24"/>
          <w:lang w:val="sq-AL"/>
        </w:rPr>
      </w:pPr>
    </w:p>
    <w:p w14:paraId="6E432B50" w14:textId="183802D8" w:rsidR="00DD1D5D" w:rsidRPr="00E572C0" w:rsidRDefault="00DD1D5D" w:rsidP="00DD1D5D">
      <w:pPr>
        <w:autoSpaceDE w:val="0"/>
        <w:autoSpaceDN w:val="0"/>
        <w:adjustRightInd w:val="0"/>
        <w:spacing w:after="0" w:line="240" w:lineRule="auto"/>
        <w:ind w:firstLine="284"/>
        <w:jc w:val="both"/>
        <w:rPr>
          <w:rFonts w:ascii="Garamond" w:hAnsi="Garamond" w:cs="Times New Roman"/>
          <w:kern w:val="0"/>
          <w:sz w:val="24"/>
          <w:szCs w:val="24"/>
          <w:lang w:val="sq-AL"/>
        </w:rPr>
      </w:pPr>
      <w:r w:rsidRPr="00E572C0">
        <w:rPr>
          <w:rFonts w:ascii="Garamond" w:hAnsi="Garamond" w:cs="Times New Roman"/>
          <w:kern w:val="0"/>
          <w:sz w:val="24"/>
          <w:szCs w:val="24"/>
          <w:lang w:val="sq-AL"/>
        </w:rPr>
        <w:t>Objekti i kësaj kontrate është dhënia në përdorim e hapësirës së plazhit, të ndodhur në [•], me sipërfaqe prej [•] m</w:t>
      </w:r>
      <w:r w:rsidR="00C30FD7" w:rsidRPr="00E572C0">
        <w:rPr>
          <w:rFonts w:ascii="Garamond" w:hAnsi="Garamond" w:cs="Times New Roman"/>
          <w:kern w:val="0"/>
          <w:sz w:val="24"/>
          <w:szCs w:val="24"/>
          <w:vertAlign w:val="superscript"/>
          <w:lang w:val="sq-AL"/>
        </w:rPr>
        <w:t>2</w:t>
      </w:r>
      <w:r w:rsidRPr="00E572C0">
        <w:rPr>
          <w:rFonts w:ascii="Garamond" w:hAnsi="Garamond" w:cs="Times New Roman"/>
          <w:kern w:val="0"/>
          <w:sz w:val="24"/>
          <w:szCs w:val="24"/>
          <w:lang w:val="sq-AL"/>
        </w:rPr>
        <w:t>, në administrim të Bashkisë____,</w:t>
      </w:r>
      <w:r w:rsidR="003E18D4" w:rsidRPr="00E572C0">
        <w:rPr>
          <w:rFonts w:ascii="Garamond" w:hAnsi="Garamond" w:cs="Times New Roman"/>
          <w:kern w:val="0"/>
          <w:sz w:val="24"/>
          <w:szCs w:val="24"/>
          <w:lang w:val="sq-AL"/>
        </w:rPr>
        <w:t xml:space="preserve"> </w:t>
      </w:r>
      <w:r w:rsidRPr="00E572C0">
        <w:rPr>
          <w:rFonts w:ascii="Garamond" w:hAnsi="Garamond" w:cs="Times New Roman"/>
          <w:kern w:val="0"/>
          <w:sz w:val="24"/>
          <w:szCs w:val="24"/>
          <w:lang w:val="sq-AL"/>
        </w:rPr>
        <w:t>bazuar në hartën e miratuar nga Komiteti i Menaxhimit të Sezonit Turistik.</w:t>
      </w:r>
    </w:p>
    <w:p w14:paraId="21E19274" w14:textId="77777777" w:rsidR="00DD1D5D" w:rsidRPr="00E572C0" w:rsidRDefault="00DD1D5D" w:rsidP="00DD1D5D">
      <w:pPr>
        <w:autoSpaceDE w:val="0"/>
        <w:autoSpaceDN w:val="0"/>
        <w:adjustRightInd w:val="0"/>
        <w:spacing w:after="0" w:line="240" w:lineRule="auto"/>
        <w:ind w:firstLine="284"/>
        <w:jc w:val="center"/>
        <w:rPr>
          <w:rFonts w:ascii="Garamond" w:hAnsi="Garamond" w:cs="Times New Roman"/>
          <w:bCs/>
          <w:kern w:val="0"/>
          <w:sz w:val="24"/>
          <w:szCs w:val="24"/>
          <w:lang w:val="sq-AL"/>
        </w:rPr>
      </w:pPr>
      <w:r w:rsidRPr="00E572C0">
        <w:rPr>
          <w:rFonts w:ascii="Garamond" w:hAnsi="Garamond" w:cs="Times New Roman"/>
          <w:bCs/>
          <w:kern w:val="0"/>
          <w:sz w:val="24"/>
          <w:szCs w:val="24"/>
          <w:lang w:val="sq-AL"/>
        </w:rPr>
        <w:t>Neni 2</w:t>
      </w:r>
    </w:p>
    <w:p w14:paraId="65BC1F51" w14:textId="77777777" w:rsidR="00DD1D5D" w:rsidRPr="00E572C0" w:rsidRDefault="00DD1D5D" w:rsidP="00DD1D5D">
      <w:pPr>
        <w:autoSpaceDE w:val="0"/>
        <w:autoSpaceDN w:val="0"/>
        <w:adjustRightInd w:val="0"/>
        <w:spacing w:after="0" w:line="240" w:lineRule="auto"/>
        <w:ind w:firstLine="284"/>
        <w:jc w:val="center"/>
        <w:rPr>
          <w:rFonts w:ascii="Garamond" w:hAnsi="Garamond" w:cs="Times New Roman"/>
          <w:b/>
          <w:bCs/>
          <w:kern w:val="0"/>
          <w:sz w:val="24"/>
          <w:szCs w:val="24"/>
          <w:lang w:val="sq-AL"/>
        </w:rPr>
      </w:pPr>
      <w:r w:rsidRPr="00E572C0">
        <w:rPr>
          <w:rFonts w:ascii="Garamond" w:hAnsi="Garamond" w:cs="Times New Roman"/>
          <w:b/>
          <w:bCs/>
          <w:kern w:val="0"/>
          <w:sz w:val="24"/>
          <w:szCs w:val="24"/>
          <w:lang w:val="sq-AL"/>
        </w:rPr>
        <w:t>Qëllimi i përdorimit</w:t>
      </w:r>
    </w:p>
    <w:p w14:paraId="7D0A4296" w14:textId="77777777" w:rsidR="00DD1D5D" w:rsidRPr="00E572C0" w:rsidRDefault="00DD1D5D" w:rsidP="00DD1D5D">
      <w:pPr>
        <w:autoSpaceDE w:val="0"/>
        <w:autoSpaceDN w:val="0"/>
        <w:adjustRightInd w:val="0"/>
        <w:spacing w:after="0" w:line="240" w:lineRule="auto"/>
        <w:ind w:firstLine="284"/>
        <w:jc w:val="center"/>
        <w:rPr>
          <w:rFonts w:ascii="Garamond" w:hAnsi="Garamond" w:cs="Times New Roman"/>
          <w:b/>
          <w:bCs/>
          <w:kern w:val="0"/>
          <w:sz w:val="24"/>
          <w:szCs w:val="24"/>
          <w:lang w:val="sq-AL"/>
        </w:rPr>
      </w:pPr>
    </w:p>
    <w:p w14:paraId="0DA95E5F" w14:textId="31A40C05" w:rsidR="00DD1D5D" w:rsidRPr="00E572C0" w:rsidRDefault="00DD1D5D" w:rsidP="00DD1D5D">
      <w:pPr>
        <w:autoSpaceDE w:val="0"/>
        <w:autoSpaceDN w:val="0"/>
        <w:adjustRightInd w:val="0"/>
        <w:spacing w:after="0" w:line="240" w:lineRule="auto"/>
        <w:ind w:firstLine="284"/>
        <w:jc w:val="both"/>
        <w:rPr>
          <w:rFonts w:ascii="Garamond" w:hAnsi="Garamond" w:cs="Times New Roman"/>
          <w:kern w:val="0"/>
          <w:sz w:val="24"/>
          <w:szCs w:val="24"/>
          <w:lang w:val="sq-AL"/>
        </w:rPr>
      </w:pPr>
      <w:r w:rsidRPr="00E572C0">
        <w:rPr>
          <w:rFonts w:ascii="Garamond" w:hAnsi="Garamond" w:cs="Times New Roman"/>
          <w:kern w:val="0"/>
          <w:sz w:val="24"/>
          <w:szCs w:val="24"/>
          <w:lang w:val="sq-AL"/>
        </w:rPr>
        <w:t xml:space="preserve">Qëllimi i kësaj kontrate është dhënia në përdorim e hapësirës së plazhit për ushtrimin e veprimtarisë së stacionit të plazhit, sipas kushteve dhe kritereve të parashikuara në vendimin nr.[•], datë [•], të Këshillit të Ministrave, “Për miratimin e rregullores, </w:t>
      </w:r>
      <w:r w:rsidR="00D261A0" w:rsidRPr="00E572C0">
        <w:rPr>
          <w:rFonts w:ascii="Garamond" w:hAnsi="Garamond" w:cs="Times New Roman"/>
          <w:kern w:val="0"/>
          <w:sz w:val="24"/>
          <w:szCs w:val="24"/>
          <w:lang w:val="sq-AL"/>
        </w:rPr>
        <w:t>‘</w:t>
      </w:r>
      <w:r w:rsidRPr="00E572C0">
        <w:rPr>
          <w:rFonts w:ascii="Garamond" w:hAnsi="Garamond" w:cs="Times New Roman"/>
          <w:kern w:val="0"/>
          <w:sz w:val="24"/>
          <w:szCs w:val="24"/>
          <w:lang w:val="sq-AL"/>
        </w:rPr>
        <w:t>Për kushtet dhe kriteret e ushtrimit të veprimtarisë së stacionit të plazhit</w:t>
      </w:r>
      <w:r w:rsidR="00D261A0" w:rsidRPr="00E572C0">
        <w:rPr>
          <w:rFonts w:ascii="Garamond" w:hAnsi="Garamond" w:cs="Times New Roman"/>
          <w:kern w:val="0"/>
          <w:sz w:val="24"/>
          <w:szCs w:val="24"/>
          <w:lang w:val="sq-AL"/>
        </w:rPr>
        <w:t>’</w:t>
      </w:r>
      <w:r w:rsidRPr="00E572C0">
        <w:rPr>
          <w:rFonts w:ascii="Garamond" w:hAnsi="Garamond" w:cs="Times New Roman"/>
          <w:kern w:val="0"/>
          <w:sz w:val="24"/>
          <w:szCs w:val="24"/>
          <w:lang w:val="sq-AL"/>
        </w:rPr>
        <w:t>”.</w:t>
      </w:r>
    </w:p>
    <w:p w14:paraId="359608F3" w14:textId="77777777" w:rsidR="00DD1D5D" w:rsidRPr="00E572C0" w:rsidRDefault="00DD1D5D" w:rsidP="00DD1D5D">
      <w:pPr>
        <w:autoSpaceDE w:val="0"/>
        <w:autoSpaceDN w:val="0"/>
        <w:adjustRightInd w:val="0"/>
        <w:spacing w:after="0" w:line="240" w:lineRule="auto"/>
        <w:ind w:firstLine="284"/>
        <w:jc w:val="center"/>
        <w:rPr>
          <w:rFonts w:ascii="Garamond" w:hAnsi="Garamond" w:cs="Times New Roman"/>
          <w:bCs/>
          <w:kern w:val="0"/>
          <w:sz w:val="24"/>
          <w:szCs w:val="24"/>
          <w:lang w:val="sq-AL"/>
        </w:rPr>
      </w:pPr>
    </w:p>
    <w:p w14:paraId="1C33A010" w14:textId="77777777" w:rsidR="00651A35" w:rsidRPr="00E572C0" w:rsidRDefault="00651A35" w:rsidP="00DD1D5D">
      <w:pPr>
        <w:autoSpaceDE w:val="0"/>
        <w:autoSpaceDN w:val="0"/>
        <w:adjustRightInd w:val="0"/>
        <w:spacing w:after="0" w:line="240" w:lineRule="auto"/>
        <w:ind w:firstLine="284"/>
        <w:jc w:val="center"/>
        <w:rPr>
          <w:rFonts w:ascii="Garamond" w:hAnsi="Garamond" w:cs="Times New Roman"/>
          <w:bCs/>
          <w:kern w:val="0"/>
          <w:sz w:val="24"/>
          <w:szCs w:val="24"/>
          <w:lang w:val="sq-AL"/>
        </w:rPr>
      </w:pPr>
    </w:p>
    <w:p w14:paraId="03904AE7" w14:textId="77777777" w:rsidR="00651A35" w:rsidRPr="00E572C0" w:rsidRDefault="00651A35" w:rsidP="00DD1D5D">
      <w:pPr>
        <w:autoSpaceDE w:val="0"/>
        <w:autoSpaceDN w:val="0"/>
        <w:adjustRightInd w:val="0"/>
        <w:spacing w:after="0" w:line="240" w:lineRule="auto"/>
        <w:ind w:firstLine="284"/>
        <w:jc w:val="center"/>
        <w:rPr>
          <w:rFonts w:ascii="Garamond" w:hAnsi="Garamond" w:cs="Times New Roman"/>
          <w:bCs/>
          <w:kern w:val="0"/>
          <w:sz w:val="24"/>
          <w:szCs w:val="24"/>
          <w:lang w:val="sq-AL"/>
        </w:rPr>
      </w:pPr>
    </w:p>
    <w:p w14:paraId="51961F2A" w14:textId="77777777" w:rsidR="00651A35" w:rsidRPr="00E572C0" w:rsidRDefault="00651A35" w:rsidP="00DD1D5D">
      <w:pPr>
        <w:autoSpaceDE w:val="0"/>
        <w:autoSpaceDN w:val="0"/>
        <w:adjustRightInd w:val="0"/>
        <w:spacing w:after="0" w:line="240" w:lineRule="auto"/>
        <w:ind w:firstLine="284"/>
        <w:jc w:val="center"/>
        <w:rPr>
          <w:rFonts w:ascii="Garamond" w:hAnsi="Garamond" w:cs="Times New Roman"/>
          <w:bCs/>
          <w:kern w:val="0"/>
          <w:sz w:val="24"/>
          <w:szCs w:val="24"/>
          <w:lang w:val="sq-AL"/>
        </w:rPr>
      </w:pPr>
    </w:p>
    <w:p w14:paraId="07365E49" w14:textId="77777777" w:rsidR="00651A35" w:rsidRPr="00E572C0" w:rsidRDefault="00651A35" w:rsidP="00DD1D5D">
      <w:pPr>
        <w:autoSpaceDE w:val="0"/>
        <w:autoSpaceDN w:val="0"/>
        <w:adjustRightInd w:val="0"/>
        <w:spacing w:after="0" w:line="240" w:lineRule="auto"/>
        <w:ind w:firstLine="284"/>
        <w:jc w:val="center"/>
        <w:rPr>
          <w:rFonts w:ascii="Garamond" w:hAnsi="Garamond" w:cs="Times New Roman"/>
          <w:bCs/>
          <w:kern w:val="0"/>
          <w:sz w:val="24"/>
          <w:szCs w:val="24"/>
          <w:lang w:val="sq-AL"/>
        </w:rPr>
      </w:pPr>
    </w:p>
    <w:p w14:paraId="57E23315" w14:textId="77777777" w:rsidR="00DD1D5D" w:rsidRPr="00E572C0" w:rsidRDefault="00DD1D5D" w:rsidP="00DD1D5D">
      <w:pPr>
        <w:autoSpaceDE w:val="0"/>
        <w:autoSpaceDN w:val="0"/>
        <w:adjustRightInd w:val="0"/>
        <w:spacing w:after="0" w:line="240" w:lineRule="auto"/>
        <w:ind w:firstLine="284"/>
        <w:jc w:val="center"/>
        <w:rPr>
          <w:rFonts w:ascii="Garamond" w:hAnsi="Garamond" w:cs="Times New Roman"/>
          <w:bCs/>
          <w:kern w:val="0"/>
          <w:sz w:val="24"/>
          <w:szCs w:val="24"/>
          <w:lang w:val="sq-AL"/>
        </w:rPr>
      </w:pPr>
      <w:r w:rsidRPr="00E572C0">
        <w:rPr>
          <w:rFonts w:ascii="Garamond" w:hAnsi="Garamond" w:cs="Times New Roman"/>
          <w:bCs/>
          <w:kern w:val="0"/>
          <w:sz w:val="24"/>
          <w:szCs w:val="24"/>
          <w:lang w:val="sq-AL"/>
        </w:rPr>
        <w:t>Neni 3</w:t>
      </w:r>
    </w:p>
    <w:p w14:paraId="1BCEA08C" w14:textId="77777777" w:rsidR="00DD1D5D" w:rsidRPr="00E572C0" w:rsidRDefault="00DD1D5D" w:rsidP="00DD1D5D">
      <w:pPr>
        <w:autoSpaceDE w:val="0"/>
        <w:autoSpaceDN w:val="0"/>
        <w:adjustRightInd w:val="0"/>
        <w:spacing w:after="0" w:line="240" w:lineRule="auto"/>
        <w:ind w:firstLine="284"/>
        <w:jc w:val="center"/>
        <w:rPr>
          <w:rFonts w:ascii="Garamond" w:hAnsi="Garamond" w:cs="Times New Roman"/>
          <w:b/>
          <w:bCs/>
          <w:kern w:val="0"/>
          <w:sz w:val="24"/>
          <w:szCs w:val="24"/>
          <w:lang w:val="sq-AL"/>
        </w:rPr>
      </w:pPr>
      <w:r w:rsidRPr="00E572C0">
        <w:rPr>
          <w:rFonts w:ascii="Garamond" w:hAnsi="Garamond" w:cs="Times New Roman"/>
          <w:b/>
          <w:bCs/>
          <w:kern w:val="0"/>
          <w:sz w:val="24"/>
          <w:szCs w:val="24"/>
          <w:lang w:val="sq-AL"/>
        </w:rPr>
        <w:t>Kohëzgjatja</w:t>
      </w:r>
    </w:p>
    <w:p w14:paraId="60F1CE42" w14:textId="77777777" w:rsidR="00DD1D5D" w:rsidRPr="00E572C0" w:rsidRDefault="00DD1D5D" w:rsidP="00DD1D5D">
      <w:pPr>
        <w:autoSpaceDE w:val="0"/>
        <w:autoSpaceDN w:val="0"/>
        <w:adjustRightInd w:val="0"/>
        <w:spacing w:after="0" w:line="240" w:lineRule="auto"/>
        <w:ind w:firstLine="284"/>
        <w:jc w:val="center"/>
        <w:rPr>
          <w:rFonts w:ascii="Garamond" w:hAnsi="Garamond" w:cs="Times New Roman"/>
          <w:b/>
          <w:bCs/>
          <w:kern w:val="0"/>
          <w:sz w:val="24"/>
          <w:szCs w:val="24"/>
          <w:lang w:val="sq-AL"/>
        </w:rPr>
      </w:pPr>
    </w:p>
    <w:p w14:paraId="3782AB0B" w14:textId="7D546276" w:rsidR="00DD1D5D" w:rsidRPr="00E572C0" w:rsidRDefault="00DD1D5D" w:rsidP="00DD1D5D">
      <w:pPr>
        <w:pStyle w:val="TEKSTIIII"/>
        <w:rPr>
          <w:color w:val="auto"/>
        </w:rPr>
      </w:pPr>
      <w:r w:rsidRPr="00E572C0">
        <w:rPr>
          <w:color w:val="auto"/>
        </w:rPr>
        <w:t>1. Kjo kontratë është e vlefshme për një periudhë prej __ viti/vjetësh, me të drejtë përdorimi, të paktën për periudhën 1 maj–15 tetor të çdo viti, dhe hyn në fuqi në datën e nënshkrimit të saj nga palët.</w:t>
      </w:r>
    </w:p>
    <w:p w14:paraId="2AE8A282" w14:textId="77777777" w:rsidR="00DD1D5D" w:rsidRPr="00E572C0" w:rsidRDefault="00DD1D5D" w:rsidP="00DD1D5D">
      <w:pPr>
        <w:pStyle w:val="TEKSTIIII"/>
        <w:rPr>
          <w:color w:val="auto"/>
        </w:rPr>
      </w:pPr>
      <w:r w:rsidRPr="00E572C0">
        <w:rPr>
          <w:color w:val="auto"/>
        </w:rPr>
        <w:t>2. Palët bien dakord që kontrata do të përfundojë me përfundimin e afatit dhe nuk rinovohet.</w:t>
      </w:r>
    </w:p>
    <w:p w14:paraId="39AF2314" w14:textId="77777777" w:rsidR="00DD1D5D" w:rsidRPr="00E572C0" w:rsidRDefault="00DD1D5D" w:rsidP="00DD1D5D">
      <w:pPr>
        <w:autoSpaceDE w:val="0"/>
        <w:autoSpaceDN w:val="0"/>
        <w:adjustRightInd w:val="0"/>
        <w:spacing w:after="0" w:line="240" w:lineRule="auto"/>
        <w:ind w:firstLine="284"/>
        <w:jc w:val="center"/>
        <w:rPr>
          <w:rFonts w:ascii="Garamond" w:hAnsi="Garamond" w:cs="Times New Roman"/>
          <w:bCs/>
          <w:kern w:val="0"/>
          <w:sz w:val="24"/>
          <w:szCs w:val="24"/>
          <w:lang w:val="sq-AL"/>
        </w:rPr>
      </w:pPr>
    </w:p>
    <w:p w14:paraId="0EE1858B" w14:textId="77777777" w:rsidR="00DD1D5D" w:rsidRPr="00E572C0" w:rsidRDefault="00DD1D5D" w:rsidP="00DD1D5D">
      <w:pPr>
        <w:autoSpaceDE w:val="0"/>
        <w:autoSpaceDN w:val="0"/>
        <w:adjustRightInd w:val="0"/>
        <w:spacing w:after="0" w:line="240" w:lineRule="auto"/>
        <w:ind w:firstLine="284"/>
        <w:jc w:val="center"/>
        <w:rPr>
          <w:rFonts w:ascii="Garamond" w:hAnsi="Garamond" w:cs="Times New Roman"/>
          <w:bCs/>
          <w:kern w:val="0"/>
          <w:sz w:val="24"/>
          <w:szCs w:val="24"/>
          <w:lang w:val="sq-AL"/>
        </w:rPr>
      </w:pPr>
      <w:r w:rsidRPr="00E572C0">
        <w:rPr>
          <w:rFonts w:ascii="Garamond" w:hAnsi="Garamond" w:cs="Times New Roman"/>
          <w:bCs/>
          <w:kern w:val="0"/>
          <w:sz w:val="24"/>
          <w:szCs w:val="24"/>
          <w:lang w:val="sq-AL"/>
        </w:rPr>
        <w:t>Neni 4</w:t>
      </w:r>
    </w:p>
    <w:p w14:paraId="7CCCDFB6" w14:textId="77777777" w:rsidR="00DD1D5D" w:rsidRPr="00E572C0" w:rsidRDefault="00DD1D5D" w:rsidP="00DD1D5D">
      <w:pPr>
        <w:autoSpaceDE w:val="0"/>
        <w:autoSpaceDN w:val="0"/>
        <w:adjustRightInd w:val="0"/>
        <w:spacing w:after="0" w:line="240" w:lineRule="auto"/>
        <w:ind w:firstLine="284"/>
        <w:jc w:val="center"/>
        <w:rPr>
          <w:rFonts w:ascii="Garamond" w:hAnsi="Garamond" w:cs="Times New Roman"/>
          <w:b/>
          <w:bCs/>
          <w:kern w:val="0"/>
          <w:sz w:val="24"/>
          <w:szCs w:val="24"/>
          <w:lang w:val="sq-AL"/>
        </w:rPr>
      </w:pPr>
      <w:r w:rsidRPr="00E572C0">
        <w:rPr>
          <w:rFonts w:ascii="Garamond" w:hAnsi="Garamond" w:cs="Times New Roman"/>
          <w:b/>
          <w:bCs/>
          <w:kern w:val="0"/>
          <w:sz w:val="24"/>
          <w:szCs w:val="24"/>
          <w:lang w:val="sq-AL"/>
        </w:rPr>
        <w:t>Të drejtat dhe detyrimet e përfituesit</w:t>
      </w:r>
    </w:p>
    <w:p w14:paraId="5AAF4E7D" w14:textId="77777777" w:rsidR="00DD1D5D" w:rsidRPr="00E572C0" w:rsidRDefault="00DD1D5D" w:rsidP="00DD1D5D">
      <w:pPr>
        <w:autoSpaceDE w:val="0"/>
        <w:autoSpaceDN w:val="0"/>
        <w:adjustRightInd w:val="0"/>
        <w:spacing w:after="0" w:line="240" w:lineRule="auto"/>
        <w:ind w:firstLine="284"/>
        <w:rPr>
          <w:rFonts w:ascii="Garamond" w:hAnsi="Garamond" w:cs="Times New Roman"/>
          <w:b/>
          <w:bCs/>
          <w:kern w:val="0"/>
          <w:sz w:val="24"/>
          <w:szCs w:val="24"/>
          <w:lang w:val="sq-AL"/>
        </w:rPr>
      </w:pPr>
    </w:p>
    <w:p w14:paraId="1262F78A" w14:textId="77777777" w:rsidR="00DD1D5D" w:rsidRPr="00E572C0" w:rsidRDefault="00DD1D5D" w:rsidP="00DD1D5D">
      <w:pPr>
        <w:autoSpaceDE w:val="0"/>
        <w:autoSpaceDN w:val="0"/>
        <w:adjustRightInd w:val="0"/>
        <w:spacing w:after="0" w:line="240" w:lineRule="auto"/>
        <w:ind w:firstLine="284"/>
        <w:jc w:val="both"/>
        <w:rPr>
          <w:rFonts w:ascii="Garamond" w:hAnsi="Garamond" w:cs="Times New Roman"/>
          <w:kern w:val="0"/>
          <w:sz w:val="24"/>
          <w:szCs w:val="24"/>
          <w:lang w:val="sq-AL"/>
        </w:rPr>
      </w:pPr>
      <w:r w:rsidRPr="00E572C0">
        <w:rPr>
          <w:rFonts w:ascii="Garamond" w:hAnsi="Garamond" w:cs="Times New Roman"/>
          <w:kern w:val="0"/>
          <w:sz w:val="24"/>
          <w:szCs w:val="24"/>
          <w:lang w:val="sq-AL"/>
        </w:rPr>
        <w:t>1. Përfituesi gëzon të drejtën e përfitimit të pagesës vjetore për stacionin e plazhit, objekt i kësaj kontrate.</w:t>
      </w:r>
    </w:p>
    <w:p w14:paraId="79BF32B6" w14:textId="77777777" w:rsidR="00DD1D5D" w:rsidRPr="00E572C0" w:rsidRDefault="00DD1D5D" w:rsidP="00DD1D5D">
      <w:pPr>
        <w:autoSpaceDE w:val="0"/>
        <w:autoSpaceDN w:val="0"/>
        <w:adjustRightInd w:val="0"/>
        <w:spacing w:after="0" w:line="240" w:lineRule="auto"/>
        <w:ind w:firstLine="284"/>
        <w:jc w:val="both"/>
        <w:rPr>
          <w:rFonts w:ascii="Garamond" w:hAnsi="Garamond" w:cs="Times New Roman"/>
          <w:kern w:val="0"/>
          <w:sz w:val="24"/>
          <w:szCs w:val="24"/>
          <w:lang w:val="sq-AL"/>
        </w:rPr>
      </w:pPr>
      <w:r w:rsidRPr="00E572C0">
        <w:rPr>
          <w:rFonts w:ascii="Garamond" w:hAnsi="Garamond" w:cs="Times New Roman"/>
          <w:kern w:val="0"/>
          <w:sz w:val="24"/>
          <w:szCs w:val="24"/>
          <w:lang w:val="sq-AL"/>
        </w:rPr>
        <w:t>2. Përfituesi ka detyrimin të dorëzojë, brenda 10 (dhjetë) ditëve nga hyrja në fuqi e kësaj kontrate, hapësirën e plazhit të përcaktuar në nenin 1, të lirë për t’u shfrytëzuar për qëllimin e kësaj kontrate. Në momentin e dorëzimit hartohet procesverbali i dorëzimit të hapësirës së plazhit që jepet në përdorim.</w:t>
      </w:r>
    </w:p>
    <w:p w14:paraId="37095832" w14:textId="77777777" w:rsidR="00DD1D5D" w:rsidRPr="00E572C0" w:rsidRDefault="00DD1D5D" w:rsidP="00DD1D5D">
      <w:pPr>
        <w:autoSpaceDE w:val="0"/>
        <w:autoSpaceDN w:val="0"/>
        <w:adjustRightInd w:val="0"/>
        <w:spacing w:after="0" w:line="240" w:lineRule="auto"/>
        <w:ind w:firstLine="284"/>
        <w:jc w:val="both"/>
        <w:rPr>
          <w:rFonts w:ascii="Garamond" w:hAnsi="Garamond" w:cs="Times New Roman"/>
          <w:kern w:val="0"/>
          <w:sz w:val="24"/>
          <w:szCs w:val="24"/>
          <w:lang w:val="sq-AL"/>
        </w:rPr>
      </w:pPr>
      <w:r w:rsidRPr="00E572C0">
        <w:rPr>
          <w:rFonts w:ascii="Garamond" w:hAnsi="Garamond" w:cs="Times New Roman"/>
          <w:kern w:val="0"/>
          <w:sz w:val="24"/>
          <w:szCs w:val="24"/>
          <w:lang w:val="sq-AL"/>
        </w:rPr>
        <w:t>3. Përfituesi dorëzon një kopje të procesverbalit te “dhënësi”, brenda 10 (dhjetë) ditëve nga dorëzimi i hapësirës së plazhit.</w:t>
      </w:r>
    </w:p>
    <w:p w14:paraId="7C89352D" w14:textId="77777777" w:rsidR="00DD1D5D" w:rsidRPr="00E572C0" w:rsidRDefault="00DD1D5D" w:rsidP="00DD1D5D">
      <w:pPr>
        <w:autoSpaceDE w:val="0"/>
        <w:autoSpaceDN w:val="0"/>
        <w:adjustRightInd w:val="0"/>
        <w:spacing w:after="0" w:line="240" w:lineRule="auto"/>
        <w:ind w:firstLine="284"/>
        <w:jc w:val="both"/>
        <w:rPr>
          <w:rFonts w:ascii="Garamond" w:hAnsi="Garamond" w:cs="Times New Roman"/>
          <w:kern w:val="0"/>
          <w:sz w:val="24"/>
          <w:szCs w:val="24"/>
          <w:lang w:val="sq-AL"/>
        </w:rPr>
      </w:pPr>
      <w:r w:rsidRPr="00E572C0">
        <w:rPr>
          <w:rFonts w:ascii="Garamond" w:hAnsi="Garamond" w:cs="Times New Roman"/>
          <w:kern w:val="0"/>
          <w:sz w:val="24"/>
          <w:szCs w:val="24"/>
          <w:lang w:val="sq-AL"/>
        </w:rPr>
        <w:t>4. Përfituesi ka detyrimin të mbikëqyrë vendosjen e numrit të çadrave, të miratuara nga GTSHA-ja për stacionin e plazhit, objekt i kësaj kontrate gjatë gjithë kohëzgjatjes së saj.</w:t>
      </w:r>
    </w:p>
    <w:p w14:paraId="36C9F656" w14:textId="1A162E88" w:rsidR="00DD1D5D" w:rsidRPr="00E572C0" w:rsidRDefault="00651A35" w:rsidP="00DD1D5D">
      <w:pPr>
        <w:autoSpaceDE w:val="0"/>
        <w:autoSpaceDN w:val="0"/>
        <w:adjustRightInd w:val="0"/>
        <w:spacing w:after="0" w:line="240" w:lineRule="auto"/>
        <w:ind w:firstLine="284"/>
        <w:jc w:val="both"/>
        <w:rPr>
          <w:rFonts w:ascii="Garamond" w:hAnsi="Garamond" w:cs="Times New Roman"/>
          <w:kern w:val="0"/>
          <w:sz w:val="24"/>
          <w:szCs w:val="24"/>
          <w:lang w:val="sq-AL"/>
        </w:rPr>
      </w:pPr>
      <w:r w:rsidRPr="00E572C0">
        <w:rPr>
          <w:rFonts w:ascii="Garamond" w:hAnsi="Garamond" w:cs="Times New Roman"/>
          <w:kern w:val="0"/>
          <w:sz w:val="24"/>
          <w:szCs w:val="24"/>
          <w:lang w:val="sq-AL"/>
        </w:rPr>
        <w:t>5</w:t>
      </w:r>
      <w:r w:rsidR="00DD1D5D" w:rsidRPr="00E572C0">
        <w:rPr>
          <w:rFonts w:ascii="Garamond" w:hAnsi="Garamond" w:cs="Times New Roman"/>
          <w:kern w:val="0"/>
          <w:sz w:val="24"/>
          <w:szCs w:val="24"/>
          <w:lang w:val="sq-AL"/>
        </w:rPr>
        <w:t xml:space="preserve">. Përfituesi i garanton përdoruesit gëzimin e qetë të hapësirës së plazhit, objekt të kontratës gjatë gjithë periudhës së dhënë në përdorim. </w:t>
      </w:r>
    </w:p>
    <w:p w14:paraId="7CFC05CC" w14:textId="0D852687" w:rsidR="00DD1D5D" w:rsidRPr="00E572C0" w:rsidRDefault="00651A35" w:rsidP="00DD1D5D">
      <w:pPr>
        <w:autoSpaceDE w:val="0"/>
        <w:autoSpaceDN w:val="0"/>
        <w:adjustRightInd w:val="0"/>
        <w:spacing w:after="0" w:line="240" w:lineRule="auto"/>
        <w:ind w:firstLine="284"/>
        <w:jc w:val="both"/>
        <w:rPr>
          <w:rFonts w:ascii="Garamond" w:hAnsi="Garamond" w:cs="Times New Roman"/>
          <w:kern w:val="0"/>
          <w:sz w:val="24"/>
          <w:szCs w:val="24"/>
          <w:lang w:val="sq-AL"/>
        </w:rPr>
      </w:pPr>
      <w:r w:rsidRPr="00E572C0">
        <w:rPr>
          <w:rFonts w:ascii="Garamond" w:hAnsi="Garamond" w:cs="Times New Roman"/>
          <w:kern w:val="0"/>
          <w:sz w:val="24"/>
          <w:szCs w:val="24"/>
          <w:lang w:val="sq-AL"/>
        </w:rPr>
        <w:lastRenderedPageBreak/>
        <w:t>6</w:t>
      </w:r>
      <w:r w:rsidR="00DD1D5D" w:rsidRPr="00E572C0">
        <w:rPr>
          <w:rFonts w:ascii="Garamond" w:hAnsi="Garamond" w:cs="Times New Roman"/>
          <w:kern w:val="0"/>
          <w:sz w:val="24"/>
          <w:szCs w:val="24"/>
          <w:lang w:val="sq-AL"/>
        </w:rPr>
        <w:t xml:space="preserve">. Përfituesi garanton aksesin e publikut në hapësirën e plazhit, objekt kontrate, dhe merr masa të menjëhershme në rast bllokimi të rrugëve, sipas parashikimeve të nenit 8, të vendimit nr. [•], datë [•], të Këshillit të Ministrave, “Për miratimin e rregullores </w:t>
      </w:r>
      <w:r w:rsidR="005E0B30" w:rsidRPr="00E572C0">
        <w:rPr>
          <w:rFonts w:ascii="Garamond" w:hAnsi="Garamond" w:cs="Times New Roman"/>
          <w:kern w:val="0"/>
          <w:sz w:val="24"/>
          <w:szCs w:val="24"/>
          <w:lang w:val="sq-AL"/>
        </w:rPr>
        <w:t>‘</w:t>
      </w:r>
      <w:r w:rsidR="00DD1D5D" w:rsidRPr="00E572C0">
        <w:rPr>
          <w:rFonts w:ascii="Garamond" w:hAnsi="Garamond" w:cs="Times New Roman"/>
          <w:kern w:val="0"/>
          <w:sz w:val="24"/>
          <w:szCs w:val="24"/>
          <w:lang w:val="sq-AL"/>
        </w:rPr>
        <w:t>Për kushtet dhe kriteret e ushtrimit të veprimtarisë së stacionit të plazhit</w:t>
      </w:r>
      <w:r w:rsidR="005E0B30" w:rsidRPr="00E572C0">
        <w:rPr>
          <w:rFonts w:ascii="Garamond" w:hAnsi="Garamond" w:cs="Times New Roman"/>
          <w:kern w:val="0"/>
          <w:sz w:val="24"/>
          <w:szCs w:val="24"/>
          <w:lang w:val="sq-AL"/>
        </w:rPr>
        <w:t>’</w:t>
      </w:r>
      <w:r w:rsidR="00DD1D5D" w:rsidRPr="00E572C0">
        <w:rPr>
          <w:rFonts w:ascii="Garamond" w:hAnsi="Garamond" w:cs="Times New Roman"/>
          <w:kern w:val="0"/>
          <w:sz w:val="24"/>
          <w:szCs w:val="24"/>
          <w:lang w:val="sq-AL"/>
        </w:rPr>
        <w:t>”.</w:t>
      </w:r>
    </w:p>
    <w:p w14:paraId="6B776B07" w14:textId="77777777" w:rsidR="00DD1D5D" w:rsidRPr="00E572C0" w:rsidRDefault="00DD1D5D" w:rsidP="00DD1D5D">
      <w:pPr>
        <w:autoSpaceDE w:val="0"/>
        <w:autoSpaceDN w:val="0"/>
        <w:adjustRightInd w:val="0"/>
        <w:spacing w:after="0" w:line="240" w:lineRule="auto"/>
        <w:ind w:firstLine="284"/>
        <w:rPr>
          <w:rFonts w:ascii="Garamond" w:hAnsi="Garamond" w:cs="Times New Roman"/>
          <w:kern w:val="0"/>
          <w:sz w:val="24"/>
          <w:szCs w:val="24"/>
          <w:lang w:val="sq-AL"/>
        </w:rPr>
      </w:pPr>
    </w:p>
    <w:p w14:paraId="5F51D890" w14:textId="757A61D6" w:rsidR="00DD1D5D" w:rsidRPr="00E572C0" w:rsidRDefault="00DD1D5D" w:rsidP="00DD1D5D">
      <w:pPr>
        <w:autoSpaceDE w:val="0"/>
        <w:autoSpaceDN w:val="0"/>
        <w:adjustRightInd w:val="0"/>
        <w:spacing w:after="0" w:line="240" w:lineRule="auto"/>
        <w:ind w:firstLine="284"/>
        <w:jc w:val="center"/>
        <w:rPr>
          <w:rFonts w:ascii="Garamond" w:hAnsi="Garamond" w:cs="Times New Roman"/>
          <w:bCs/>
          <w:kern w:val="0"/>
          <w:sz w:val="24"/>
          <w:szCs w:val="24"/>
          <w:lang w:val="sq-AL"/>
        </w:rPr>
      </w:pPr>
      <w:r w:rsidRPr="00E572C0">
        <w:rPr>
          <w:rFonts w:ascii="Garamond" w:hAnsi="Garamond" w:cs="Times New Roman"/>
          <w:bCs/>
          <w:kern w:val="0"/>
          <w:sz w:val="24"/>
          <w:szCs w:val="24"/>
          <w:lang w:val="sq-AL"/>
        </w:rPr>
        <w:t xml:space="preserve">Neni </w:t>
      </w:r>
      <w:r w:rsidR="00FB2F9A" w:rsidRPr="00E572C0">
        <w:rPr>
          <w:rFonts w:ascii="Garamond" w:hAnsi="Garamond" w:cs="Times New Roman"/>
          <w:bCs/>
          <w:kern w:val="0"/>
          <w:sz w:val="24"/>
          <w:szCs w:val="24"/>
          <w:lang w:val="sq-AL"/>
        </w:rPr>
        <w:t>5</w:t>
      </w:r>
    </w:p>
    <w:p w14:paraId="61EDF13D" w14:textId="77777777" w:rsidR="00DD1D5D" w:rsidRPr="00E572C0" w:rsidRDefault="00DD1D5D" w:rsidP="00DD1D5D">
      <w:pPr>
        <w:autoSpaceDE w:val="0"/>
        <w:autoSpaceDN w:val="0"/>
        <w:adjustRightInd w:val="0"/>
        <w:spacing w:after="0" w:line="240" w:lineRule="auto"/>
        <w:ind w:firstLine="284"/>
        <w:jc w:val="center"/>
        <w:rPr>
          <w:rFonts w:ascii="Garamond" w:hAnsi="Garamond" w:cs="Times New Roman"/>
          <w:b/>
          <w:bCs/>
          <w:kern w:val="0"/>
          <w:sz w:val="24"/>
          <w:szCs w:val="24"/>
          <w:lang w:val="sq-AL"/>
        </w:rPr>
      </w:pPr>
      <w:r w:rsidRPr="00E572C0">
        <w:rPr>
          <w:rFonts w:ascii="Garamond" w:hAnsi="Garamond" w:cs="Times New Roman"/>
          <w:b/>
          <w:bCs/>
          <w:kern w:val="0"/>
          <w:sz w:val="24"/>
          <w:szCs w:val="24"/>
          <w:lang w:val="sq-AL"/>
        </w:rPr>
        <w:t>Të drejtat dhe detyrimet e dhënësit</w:t>
      </w:r>
    </w:p>
    <w:p w14:paraId="004CA4B4" w14:textId="77777777" w:rsidR="00DD1D5D" w:rsidRPr="00E572C0" w:rsidRDefault="00DD1D5D" w:rsidP="00DD1D5D">
      <w:pPr>
        <w:pStyle w:val="TEKSTIIII"/>
        <w:rPr>
          <w:color w:val="auto"/>
        </w:rPr>
      </w:pPr>
    </w:p>
    <w:p w14:paraId="17574451" w14:textId="48142F45" w:rsidR="00DD1D5D" w:rsidRPr="00E572C0" w:rsidRDefault="00DD1D5D" w:rsidP="00DD1D5D">
      <w:pPr>
        <w:pStyle w:val="TEKSTIIII"/>
        <w:rPr>
          <w:color w:val="auto"/>
        </w:rPr>
      </w:pPr>
      <w:r w:rsidRPr="00E572C0">
        <w:rPr>
          <w:color w:val="auto"/>
        </w:rPr>
        <w:t>1. Dhënësi ka të drejtë të kontrollojë dhe monitorojë në çdo kohë respektimin e kushteve, kërkesave dhe kritereve të ushtrimit të veprimtarisë, të përcaktuara në vendimin nr.[•],</w:t>
      </w:r>
      <w:r w:rsidR="003E18D4" w:rsidRPr="00E572C0">
        <w:rPr>
          <w:color w:val="auto"/>
        </w:rPr>
        <w:t xml:space="preserve"> </w:t>
      </w:r>
      <w:r w:rsidRPr="00E572C0">
        <w:rPr>
          <w:color w:val="auto"/>
        </w:rPr>
        <w:t xml:space="preserve">datë [•], të Këshillit të Ministrave, “Për miratimin e rregullores </w:t>
      </w:r>
      <w:r w:rsidR="00C30FD7" w:rsidRPr="00E572C0">
        <w:rPr>
          <w:color w:val="auto"/>
        </w:rPr>
        <w:t>‘</w:t>
      </w:r>
      <w:r w:rsidRPr="00E572C0">
        <w:rPr>
          <w:color w:val="auto"/>
        </w:rPr>
        <w:t>Për kushtet dhe kriteret e ushtrimit të veprimtarisë së stacionit të plazhit</w:t>
      </w:r>
      <w:r w:rsidR="00C30FD7" w:rsidRPr="00E572C0">
        <w:rPr>
          <w:color w:val="auto"/>
        </w:rPr>
        <w:t>’</w:t>
      </w:r>
      <w:r w:rsidRPr="00E572C0">
        <w:rPr>
          <w:color w:val="auto"/>
        </w:rPr>
        <w:t>”.</w:t>
      </w:r>
    </w:p>
    <w:p w14:paraId="09E49060" w14:textId="31D513F5" w:rsidR="00DD1D5D" w:rsidRPr="00E572C0" w:rsidRDefault="00DD1D5D" w:rsidP="00DD1D5D">
      <w:pPr>
        <w:pStyle w:val="TEKSTIIII"/>
        <w:rPr>
          <w:rFonts w:cs="Calibri"/>
          <w:color w:val="auto"/>
        </w:rPr>
      </w:pPr>
      <w:r w:rsidRPr="00E572C0">
        <w:rPr>
          <w:color w:val="auto"/>
        </w:rPr>
        <w:t xml:space="preserve">2. Dhënësi ka detyrimin të bashkëpunojë me përfituesin për respektimin e parashikimeve të vendimit nr. [•], datë [•], të Këshillit të Ministrave, “Për miratimin e rregullores </w:t>
      </w:r>
      <w:r w:rsidR="00C30FD7" w:rsidRPr="00E572C0">
        <w:rPr>
          <w:color w:val="auto"/>
        </w:rPr>
        <w:t>‘</w:t>
      </w:r>
      <w:r w:rsidRPr="00E572C0">
        <w:rPr>
          <w:color w:val="auto"/>
        </w:rPr>
        <w:t>Për kushtet dhe kriteret e ushtrimit të veprimtarisë së stacionit të plazhit</w:t>
      </w:r>
      <w:r w:rsidR="00C30FD7" w:rsidRPr="00E572C0">
        <w:rPr>
          <w:color w:val="auto"/>
        </w:rPr>
        <w:t>’</w:t>
      </w:r>
      <w:r w:rsidRPr="00E572C0">
        <w:rPr>
          <w:color w:val="auto"/>
        </w:rPr>
        <w:t>”</w:t>
      </w:r>
      <w:r w:rsidRPr="00E572C0">
        <w:rPr>
          <w:rFonts w:cs="Calibri"/>
          <w:color w:val="auto"/>
        </w:rPr>
        <w:t>.</w:t>
      </w:r>
    </w:p>
    <w:p w14:paraId="20837685" w14:textId="77777777" w:rsidR="00DD1D5D" w:rsidRPr="00E572C0" w:rsidRDefault="00DD1D5D" w:rsidP="00DD1D5D">
      <w:pPr>
        <w:pStyle w:val="TEKSTIIII"/>
        <w:rPr>
          <w:color w:val="auto"/>
        </w:rPr>
      </w:pPr>
    </w:p>
    <w:p w14:paraId="6E668876" w14:textId="20A12D79" w:rsidR="00DD1D5D" w:rsidRPr="00E572C0" w:rsidRDefault="00DD1D5D" w:rsidP="00DD1D5D">
      <w:pPr>
        <w:autoSpaceDE w:val="0"/>
        <w:autoSpaceDN w:val="0"/>
        <w:adjustRightInd w:val="0"/>
        <w:spacing w:after="0" w:line="240" w:lineRule="auto"/>
        <w:ind w:firstLine="284"/>
        <w:jc w:val="center"/>
        <w:rPr>
          <w:rFonts w:ascii="Garamond" w:hAnsi="Garamond" w:cs="Times New Roman"/>
          <w:bCs/>
          <w:kern w:val="0"/>
          <w:sz w:val="24"/>
          <w:szCs w:val="24"/>
          <w:lang w:val="sq-AL"/>
        </w:rPr>
      </w:pPr>
      <w:r w:rsidRPr="00E572C0">
        <w:rPr>
          <w:rFonts w:ascii="Garamond" w:hAnsi="Garamond" w:cs="Times New Roman"/>
          <w:bCs/>
          <w:kern w:val="0"/>
          <w:sz w:val="24"/>
          <w:szCs w:val="24"/>
          <w:lang w:val="sq-AL"/>
        </w:rPr>
        <w:t xml:space="preserve">Neni </w:t>
      </w:r>
      <w:r w:rsidR="00FB2F9A" w:rsidRPr="00E572C0">
        <w:rPr>
          <w:rFonts w:ascii="Garamond" w:hAnsi="Garamond" w:cs="Times New Roman"/>
          <w:bCs/>
          <w:kern w:val="0"/>
          <w:sz w:val="24"/>
          <w:szCs w:val="24"/>
          <w:lang w:val="sq-AL"/>
        </w:rPr>
        <w:t>6</w:t>
      </w:r>
    </w:p>
    <w:p w14:paraId="6E8E1977" w14:textId="77777777" w:rsidR="00DD1D5D" w:rsidRPr="00E572C0" w:rsidRDefault="00DD1D5D" w:rsidP="00DD1D5D">
      <w:pPr>
        <w:autoSpaceDE w:val="0"/>
        <w:autoSpaceDN w:val="0"/>
        <w:adjustRightInd w:val="0"/>
        <w:spacing w:after="0" w:line="240" w:lineRule="auto"/>
        <w:ind w:firstLine="284"/>
        <w:jc w:val="center"/>
        <w:rPr>
          <w:rFonts w:ascii="Garamond" w:hAnsi="Garamond" w:cs="Times New Roman"/>
          <w:b/>
          <w:bCs/>
          <w:kern w:val="0"/>
          <w:sz w:val="24"/>
          <w:szCs w:val="24"/>
          <w:lang w:val="sq-AL"/>
        </w:rPr>
      </w:pPr>
      <w:r w:rsidRPr="00E572C0">
        <w:rPr>
          <w:rFonts w:ascii="Garamond" w:hAnsi="Garamond" w:cs="Times New Roman"/>
          <w:b/>
          <w:bCs/>
          <w:kern w:val="0"/>
          <w:sz w:val="24"/>
          <w:szCs w:val="24"/>
          <w:lang w:val="sq-AL"/>
        </w:rPr>
        <w:t>Të drejtat dhe detyrimet e përdoruesit</w:t>
      </w:r>
    </w:p>
    <w:p w14:paraId="5C73DB25" w14:textId="77777777" w:rsidR="00DD1D5D" w:rsidRPr="00E572C0" w:rsidRDefault="00DD1D5D" w:rsidP="00DD1D5D">
      <w:pPr>
        <w:autoSpaceDE w:val="0"/>
        <w:autoSpaceDN w:val="0"/>
        <w:adjustRightInd w:val="0"/>
        <w:spacing w:after="0" w:line="240" w:lineRule="auto"/>
        <w:ind w:firstLine="284"/>
        <w:jc w:val="center"/>
        <w:rPr>
          <w:rFonts w:ascii="Garamond" w:hAnsi="Garamond" w:cs="Times New Roman"/>
          <w:b/>
          <w:bCs/>
          <w:kern w:val="0"/>
          <w:sz w:val="24"/>
          <w:szCs w:val="24"/>
          <w:lang w:val="sq-AL"/>
        </w:rPr>
      </w:pPr>
    </w:p>
    <w:p w14:paraId="63AB1074" w14:textId="77777777" w:rsidR="00DD1D5D" w:rsidRPr="00E572C0" w:rsidRDefault="00DD1D5D" w:rsidP="00DD1D5D">
      <w:pPr>
        <w:autoSpaceDE w:val="0"/>
        <w:autoSpaceDN w:val="0"/>
        <w:adjustRightInd w:val="0"/>
        <w:spacing w:after="0" w:line="240" w:lineRule="auto"/>
        <w:ind w:firstLine="284"/>
        <w:jc w:val="both"/>
        <w:rPr>
          <w:rFonts w:ascii="Garamond" w:hAnsi="Garamond" w:cs="Times New Roman"/>
          <w:kern w:val="0"/>
          <w:sz w:val="24"/>
          <w:szCs w:val="24"/>
          <w:lang w:val="sq-AL"/>
        </w:rPr>
      </w:pPr>
      <w:r w:rsidRPr="00E572C0">
        <w:rPr>
          <w:rFonts w:ascii="Garamond" w:hAnsi="Garamond" w:cs="Times New Roman"/>
          <w:kern w:val="0"/>
          <w:sz w:val="24"/>
          <w:szCs w:val="24"/>
          <w:lang w:val="sq-AL"/>
        </w:rPr>
        <w:t>1. Përdoruesi ka të drejtë të përdorë e të gëzojë hapësirën e stacionit të plazhit, të marrë në përdorim dhe përmirësimet e bëra në të për gjithë kohëzgjatjen e kontratës.</w:t>
      </w:r>
    </w:p>
    <w:p w14:paraId="34A30F34" w14:textId="77777777" w:rsidR="00DD1D5D" w:rsidRPr="00E572C0" w:rsidRDefault="00DD1D5D" w:rsidP="00DD1D5D">
      <w:pPr>
        <w:autoSpaceDE w:val="0"/>
        <w:autoSpaceDN w:val="0"/>
        <w:adjustRightInd w:val="0"/>
        <w:spacing w:after="0" w:line="240" w:lineRule="auto"/>
        <w:ind w:firstLine="284"/>
        <w:jc w:val="both"/>
        <w:rPr>
          <w:rFonts w:ascii="Garamond" w:hAnsi="Garamond" w:cs="Times New Roman"/>
          <w:kern w:val="0"/>
          <w:sz w:val="24"/>
          <w:szCs w:val="24"/>
          <w:lang w:val="sq-AL"/>
        </w:rPr>
      </w:pPr>
      <w:r w:rsidRPr="00E572C0">
        <w:rPr>
          <w:rFonts w:ascii="Garamond" w:hAnsi="Garamond" w:cs="Times New Roman"/>
          <w:kern w:val="0"/>
          <w:sz w:val="24"/>
          <w:szCs w:val="24"/>
          <w:lang w:val="sq-AL"/>
        </w:rPr>
        <w:t>2. Përdoruesi detyrohet që:</w:t>
      </w:r>
    </w:p>
    <w:p w14:paraId="6E8B084B" w14:textId="77777777" w:rsidR="00DD1D5D" w:rsidRPr="00E572C0" w:rsidRDefault="00DD1D5D" w:rsidP="00DD1D5D">
      <w:pPr>
        <w:autoSpaceDE w:val="0"/>
        <w:autoSpaceDN w:val="0"/>
        <w:adjustRightInd w:val="0"/>
        <w:spacing w:after="0" w:line="240" w:lineRule="auto"/>
        <w:ind w:firstLine="284"/>
        <w:jc w:val="both"/>
        <w:rPr>
          <w:rFonts w:ascii="Garamond" w:hAnsi="Garamond" w:cs="Times New Roman"/>
          <w:kern w:val="0"/>
          <w:sz w:val="24"/>
          <w:szCs w:val="24"/>
          <w:lang w:val="sq-AL"/>
        </w:rPr>
      </w:pPr>
      <w:r w:rsidRPr="00E572C0">
        <w:rPr>
          <w:rFonts w:ascii="Garamond" w:hAnsi="Garamond" w:cs="Times New Roman"/>
          <w:kern w:val="0"/>
          <w:sz w:val="24"/>
          <w:szCs w:val="24"/>
          <w:lang w:val="sq-AL"/>
        </w:rPr>
        <w:t>a) të përdorë hapësirën e plazhit, objekt të kësaj kontrate, vetëm për qëllimin e parashikuar në nenin 2;</w:t>
      </w:r>
    </w:p>
    <w:p w14:paraId="66CA0D3F" w14:textId="77777777" w:rsidR="00DD1D5D" w:rsidRPr="00E572C0" w:rsidRDefault="00DD1D5D" w:rsidP="00DD1D5D">
      <w:pPr>
        <w:autoSpaceDE w:val="0"/>
        <w:autoSpaceDN w:val="0"/>
        <w:adjustRightInd w:val="0"/>
        <w:spacing w:after="0" w:line="240" w:lineRule="auto"/>
        <w:ind w:firstLine="284"/>
        <w:jc w:val="both"/>
        <w:rPr>
          <w:rFonts w:ascii="Garamond" w:hAnsi="Garamond" w:cs="Times New Roman"/>
          <w:kern w:val="0"/>
          <w:sz w:val="24"/>
          <w:szCs w:val="24"/>
          <w:lang w:val="sq-AL"/>
        </w:rPr>
      </w:pPr>
      <w:r w:rsidRPr="00E572C0">
        <w:rPr>
          <w:rFonts w:ascii="Garamond" w:hAnsi="Garamond" w:cs="Times New Roman"/>
          <w:kern w:val="0"/>
          <w:sz w:val="24"/>
          <w:szCs w:val="24"/>
          <w:lang w:val="sq-AL"/>
        </w:rPr>
        <w:t>b) të ushtrojë veprimtarinë në përputhje me planin e operimit, të paraqitur në momentin e aplikimit për marrjen në përdorim të hapësirës së plazhit;</w:t>
      </w:r>
    </w:p>
    <w:p w14:paraId="706B0838" w14:textId="3BDF69BE" w:rsidR="00DD1D5D" w:rsidRPr="00E572C0" w:rsidRDefault="00DD1D5D" w:rsidP="00DD1D5D">
      <w:pPr>
        <w:autoSpaceDE w:val="0"/>
        <w:autoSpaceDN w:val="0"/>
        <w:adjustRightInd w:val="0"/>
        <w:spacing w:after="0" w:line="240" w:lineRule="auto"/>
        <w:ind w:firstLine="284"/>
        <w:jc w:val="both"/>
        <w:rPr>
          <w:rFonts w:ascii="Garamond" w:hAnsi="Garamond" w:cs="Times New Roman"/>
          <w:kern w:val="0"/>
          <w:sz w:val="24"/>
          <w:szCs w:val="24"/>
          <w:lang w:val="sq-AL"/>
        </w:rPr>
      </w:pPr>
      <w:r w:rsidRPr="00E572C0">
        <w:rPr>
          <w:rFonts w:ascii="Garamond" w:hAnsi="Garamond" w:cs="Times New Roman"/>
          <w:kern w:val="0"/>
          <w:sz w:val="24"/>
          <w:szCs w:val="24"/>
          <w:lang w:val="sq-AL"/>
        </w:rPr>
        <w:t>c) të plotësojë e të respektojë kushtet minimale të stacionit të plazhit sipas tipologjisë, kërkesat e sigurisë në stacionet e plazhit dhe kriteret e përgjithshme për strukturat në stacionet e plazhit</w:t>
      </w:r>
      <w:r w:rsidR="003E18D4" w:rsidRPr="00E572C0">
        <w:rPr>
          <w:rFonts w:ascii="Garamond" w:hAnsi="Garamond" w:cs="Times New Roman"/>
          <w:kern w:val="0"/>
          <w:sz w:val="24"/>
          <w:szCs w:val="24"/>
          <w:lang w:val="sq-AL"/>
        </w:rPr>
        <w:t xml:space="preserve"> </w:t>
      </w:r>
      <w:r w:rsidRPr="00E572C0">
        <w:rPr>
          <w:rFonts w:ascii="Garamond" w:hAnsi="Garamond" w:cs="Times New Roman"/>
          <w:kern w:val="0"/>
          <w:sz w:val="24"/>
          <w:szCs w:val="24"/>
          <w:lang w:val="sq-AL"/>
        </w:rPr>
        <w:t xml:space="preserve">në përputhje me vendimin nr. [•], datë [•], të Këshillit të Ministrave, “Për miratimin e rregullores </w:t>
      </w:r>
      <w:r w:rsidR="007C4788" w:rsidRPr="00E572C0">
        <w:rPr>
          <w:rFonts w:ascii="Garamond" w:hAnsi="Garamond" w:cs="Times New Roman"/>
          <w:kern w:val="0"/>
          <w:sz w:val="24"/>
          <w:szCs w:val="24"/>
          <w:lang w:val="sq-AL"/>
        </w:rPr>
        <w:t>‘</w:t>
      </w:r>
      <w:r w:rsidRPr="00E572C0">
        <w:rPr>
          <w:rFonts w:ascii="Garamond" w:hAnsi="Garamond" w:cs="Times New Roman"/>
          <w:kern w:val="0"/>
          <w:sz w:val="24"/>
          <w:szCs w:val="24"/>
          <w:lang w:val="sq-AL"/>
        </w:rPr>
        <w:t>Për kushtet dhe kriteret e ushtrimit të veprimtarisë së stacionit të plazhit</w:t>
      </w:r>
      <w:r w:rsidR="007C4788" w:rsidRPr="00E572C0">
        <w:rPr>
          <w:rFonts w:ascii="Garamond" w:hAnsi="Garamond" w:cs="Times New Roman"/>
          <w:kern w:val="0"/>
          <w:sz w:val="24"/>
          <w:szCs w:val="24"/>
          <w:lang w:val="sq-AL"/>
        </w:rPr>
        <w:t>’</w:t>
      </w:r>
      <w:r w:rsidRPr="00E572C0">
        <w:rPr>
          <w:rFonts w:ascii="Garamond" w:hAnsi="Garamond" w:cs="Times New Roman"/>
          <w:kern w:val="0"/>
          <w:sz w:val="24"/>
          <w:szCs w:val="24"/>
          <w:lang w:val="sq-AL"/>
        </w:rPr>
        <w:t>”;</w:t>
      </w:r>
    </w:p>
    <w:p w14:paraId="5527407B" w14:textId="6C2B2010" w:rsidR="00DD1D5D" w:rsidRPr="00E572C0" w:rsidRDefault="00DD1D5D" w:rsidP="00DD1D5D">
      <w:pPr>
        <w:autoSpaceDE w:val="0"/>
        <w:autoSpaceDN w:val="0"/>
        <w:adjustRightInd w:val="0"/>
        <w:spacing w:after="0" w:line="240" w:lineRule="auto"/>
        <w:ind w:firstLine="284"/>
        <w:jc w:val="both"/>
        <w:rPr>
          <w:rFonts w:ascii="Garamond" w:hAnsi="Garamond" w:cs="Times New Roman"/>
          <w:kern w:val="0"/>
          <w:sz w:val="24"/>
          <w:szCs w:val="24"/>
          <w:lang w:val="sq-AL"/>
        </w:rPr>
      </w:pPr>
      <w:r w:rsidRPr="00E572C0">
        <w:rPr>
          <w:rFonts w:ascii="Garamond" w:hAnsi="Garamond" w:cs="Times New Roman"/>
          <w:kern w:val="0"/>
          <w:sz w:val="24"/>
          <w:szCs w:val="24"/>
          <w:lang w:val="sq-AL"/>
        </w:rPr>
        <w:t>ç)</w:t>
      </w:r>
      <w:r w:rsidR="003E18D4" w:rsidRPr="00E572C0">
        <w:rPr>
          <w:rFonts w:ascii="Garamond" w:hAnsi="Garamond" w:cs="Times New Roman"/>
          <w:kern w:val="0"/>
          <w:sz w:val="24"/>
          <w:szCs w:val="24"/>
          <w:lang w:val="sq-AL"/>
        </w:rPr>
        <w:t xml:space="preserve"> </w:t>
      </w:r>
      <w:r w:rsidRPr="00E572C0">
        <w:rPr>
          <w:rFonts w:ascii="Garamond" w:hAnsi="Garamond" w:cs="Times New Roman"/>
          <w:kern w:val="0"/>
          <w:sz w:val="24"/>
          <w:szCs w:val="24"/>
          <w:lang w:val="sq-AL"/>
        </w:rPr>
        <w:t>të respektojë kushtet për nivelin e lejuar të zhurmave, sipas akteve ligjore/nënligjore në fuqi;</w:t>
      </w:r>
    </w:p>
    <w:p w14:paraId="5DE19D80" w14:textId="5DCE4655" w:rsidR="00DD1D5D" w:rsidRPr="00E572C0" w:rsidRDefault="003E18D4" w:rsidP="00DD1D5D">
      <w:pPr>
        <w:autoSpaceDE w:val="0"/>
        <w:autoSpaceDN w:val="0"/>
        <w:adjustRightInd w:val="0"/>
        <w:spacing w:after="0" w:line="240" w:lineRule="auto"/>
        <w:ind w:firstLine="284"/>
        <w:jc w:val="both"/>
        <w:rPr>
          <w:rFonts w:ascii="Garamond" w:hAnsi="Garamond" w:cs="Times New Roman"/>
          <w:kern w:val="0"/>
          <w:sz w:val="24"/>
          <w:szCs w:val="24"/>
          <w:lang w:val="sq-AL"/>
        </w:rPr>
      </w:pPr>
      <w:r w:rsidRPr="00E572C0">
        <w:rPr>
          <w:rFonts w:ascii="Garamond" w:hAnsi="Garamond" w:cs="Times New Roman"/>
          <w:kern w:val="0"/>
          <w:sz w:val="24"/>
          <w:szCs w:val="24"/>
          <w:lang w:val="sq-AL"/>
        </w:rPr>
        <w:t xml:space="preserve"> </w:t>
      </w:r>
      <w:r w:rsidR="00DD1D5D" w:rsidRPr="00E572C0">
        <w:rPr>
          <w:rFonts w:ascii="Garamond" w:hAnsi="Garamond" w:cs="Times New Roman"/>
          <w:kern w:val="0"/>
          <w:sz w:val="24"/>
          <w:szCs w:val="24"/>
          <w:lang w:val="sq-AL"/>
        </w:rPr>
        <w:t>d)</w:t>
      </w:r>
      <w:r w:rsidRPr="00E572C0">
        <w:rPr>
          <w:rFonts w:ascii="Garamond" w:hAnsi="Garamond" w:cs="Times New Roman"/>
          <w:kern w:val="0"/>
          <w:sz w:val="24"/>
          <w:szCs w:val="24"/>
          <w:lang w:val="sq-AL"/>
        </w:rPr>
        <w:t xml:space="preserve"> </w:t>
      </w:r>
      <w:r w:rsidR="00DD1D5D" w:rsidRPr="00E572C0">
        <w:rPr>
          <w:rFonts w:ascii="Garamond" w:hAnsi="Garamond" w:cs="Times New Roman"/>
          <w:kern w:val="0"/>
          <w:sz w:val="24"/>
          <w:szCs w:val="24"/>
          <w:lang w:val="sq-AL"/>
        </w:rPr>
        <w:t>të bashkëpunojë me çdo autoritet publik përgjegjës për monitorimin dhe inspektimin e plazhit e të veprimtarive turistike, si dhe t’iu vërë në dispozicion të gjitha të dhënat dhe dokumentacionin e nevojshëm për të verifikuar përmbushjen e detyrimeve ligjore përkatëse;</w:t>
      </w:r>
    </w:p>
    <w:p w14:paraId="33642A24" w14:textId="77777777" w:rsidR="00DD1D5D" w:rsidRPr="00E572C0" w:rsidRDefault="00DD1D5D" w:rsidP="00DD1D5D">
      <w:pPr>
        <w:autoSpaceDE w:val="0"/>
        <w:autoSpaceDN w:val="0"/>
        <w:adjustRightInd w:val="0"/>
        <w:spacing w:after="0" w:line="240" w:lineRule="auto"/>
        <w:ind w:firstLine="284"/>
        <w:jc w:val="both"/>
        <w:rPr>
          <w:rFonts w:ascii="Garamond" w:hAnsi="Garamond" w:cs="Times New Roman"/>
          <w:kern w:val="0"/>
          <w:sz w:val="24"/>
          <w:szCs w:val="24"/>
          <w:lang w:val="sq-AL"/>
        </w:rPr>
      </w:pPr>
      <w:r w:rsidRPr="00E572C0">
        <w:rPr>
          <w:rFonts w:ascii="Garamond" w:hAnsi="Garamond" w:cs="Times New Roman"/>
          <w:kern w:val="0"/>
          <w:sz w:val="24"/>
          <w:szCs w:val="24"/>
          <w:lang w:val="sq-AL"/>
        </w:rPr>
        <w:t>dh) të paraqesë çdo dokumentacion të nevojshëm për përmbushjen e kritereve dhe standardeve minimale për ushtrimin e veprimtarisë së stacionit të plazhit, në rast kontrolli apo inspektimi nga organet përgjegjëse;</w:t>
      </w:r>
    </w:p>
    <w:p w14:paraId="24B17D79" w14:textId="6C746054" w:rsidR="00DD1D5D" w:rsidRPr="00E572C0" w:rsidRDefault="00DD1D5D" w:rsidP="00DD1D5D">
      <w:pPr>
        <w:autoSpaceDE w:val="0"/>
        <w:autoSpaceDN w:val="0"/>
        <w:adjustRightInd w:val="0"/>
        <w:spacing w:after="0" w:line="240" w:lineRule="auto"/>
        <w:ind w:firstLine="284"/>
        <w:jc w:val="both"/>
        <w:rPr>
          <w:rFonts w:ascii="Garamond" w:hAnsi="Garamond" w:cs="Times New Roman"/>
          <w:kern w:val="0"/>
          <w:sz w:val="24"/>
          <w:szCs w:val="24"/>
          <w:lang w:val="sq-AL"/>
        </w:rPr>
      </w:pPr>
      <w:r w:rsidRPr="00E572C0">
        <w:rPr>
          <w:rFonts w:ascii="Garamond" w:hAnsi="Garamond" w:cs="Times New Roman"/>
          <w:kern w:val="0"/>
          <w:sz w:val="24"/>
          <w:szCs w:val="24"/>
          <w:lang w:val="sq-AL"/>
        </w:rPr>
        <w:t>e)</w:t>
      </w:r>
      <w:r w:rsidR="003E18D4" w:rsidRPr="00E572C0">
        <w:rPr>
          <w:rFonts w:ascii="Garamond" w:hAnsi="Garamond" w:cs="Times New Roman"/>
          <w:kern w:val="0"/>
          <w:sz w:val="24"/>
          <w:szCs w:val="24"/>
          <w:lang w:val="sq-AL"/>
        </w:rPr>
        <w:t xml:space="preserve"> </w:t>
      </w:r>
      <w:r w:rsidRPr="00E572C0">
        <w:rPr>
          <w:rFonts w:ascii="Garamond" w:hAnsi="Garamond" w:cs="Times New Roman"/>
          <w:kern w:val="0"/>
          <w:sz w:val="24"/>
          <w:szCs w:val="24"/>
          <w:lang w:val="sq-AL"/>
        </w:rPr>
        <w:t>të ketë të punësuar vrojtues plazhi përgjatë gjithë sezonit të ushtrimit të veprimtarisë së stacionit të plazhit;</w:t>
      </w:r>
    </w:p>
    <w:p w14:paraId="48274EFE" w14:textId="7164A91C" w:rsidR="00DD1D5D" w:rsidRPr="00E572C0" w:rsidRDefault="00DD1D5D" w:rsidP="00DD1D5D">
      <w:pPr>
        <w:autoSpaceDE w:val="0"/>
        <w:autoSpaceDN w:val="0"/>
        <w:adjustRightInd w:val="0"/>
        <w:spacing w:after="0" w:line="240" w:lineRule="auto"/>
        <w:ind w:firstLine="284"/>
        <w:jc w:val="both"/>
        <w:rPr>
          <w:rFonts w:ascii="Garamond" w:hAnsi="Garamond" w:cs="Times New Roman"/>
          <w:kern w:val="0"/>
          <w:sz w:val="24"/>
          <w:szCs w:val="24"/>
          <w:lang w:val="sq-AL"/>
        </w:rPr>
      </w:pPr>
      <w:r w:rsidRPr="00E572C0">
        <w:rPr>
          <w:rFonts w:ascii="Garamond" w:hAnsi="Garamond" w:cs="Times New Roman"/>
          <w:kern w:val="0"/>
          <w:sz w:val="24"/>
          <w:szCs w:val="24"/>
          <w:lang w:val="sq-AL"/>
        </w:rPr>
        <w:t>ë)</w:t>
      </w:r>
      <w:r w:rsidR="003E18D4" w:rsidRPr="00E572C0">
        <w:rPr>
          <w:rFonts w:ascii="Garamond" w:hAnsi="Garamond" w:cs="Times New Roman"/>
          <w:kern w:val="0"/>
          <w:sz w:val="24"/>
          <w:szCs w:val="24"/>
          <w:lang w:val="sq-AL"/>
        </w:rPr>
        <w:t xml:space="preserve"> </w:t>
      </w:r>
      <w:r w:rsidRPr="00E572C0">
        <w:rPr>
          <w:rFonts w:ascii="Garamond" w:hAnsi="Garamond" w:cs="Times New Roman"/>
          <w:kern w:val="0"/>
          <w:sz w:val="24"/>
          <w:szCs w:val="24"/>
          <w:lang w:val="sq-AL"/>
        </w:rPr>
        <w:t>të afishojë certifikatën e kualifikimit të vrojtuesit të plazhit ose kopja e saj, së bashku me NIPT-in dhe lejet që ai disponon;</w:t>
      </w:r>
    </w:p>
    <w:p w14:paraId="270E3D6B" w14:textId="31D0CF8A" w:rsidR="00DD1D5D" w:rsidRPr="00E572C0" w:rsidRDefault="00DD1D5D" w:rsidP="00DD1D5D">
      <w:pPr>
        <w:autoSpaceDE w:val="0"/>
        <w:autoSpaceDN w:val="0"/>
        <w:adjustRightInd w:val="0"/>
        <w:spacing w:after="0" w:line="240" w:lineRule="auto"/>
        <w:ind w:firstLine="284"/>
        <w:jc w:val="both"/>
        <w:rPr>
          <w:rFonts w:ascii="Garamond" w:hAnsi="Garamond" w:cs="Times New Roman"/>
          <w:kern w:val="0"/>
          <w:sz w:val="24"/>
          <w:szCs w:val="24"/>
          <w:lang w:val="sq-AL"/>
        </w:rPr>
      </w:pPr>
      <w:r w:rsidRPr="00E572C0">
        <w:rPr>
          <w:rFonts w:ascii="Garamond" w:hAnsi="Garamond" w:cs="Times New Roman"/>
          <w:kern w:val="0"/>
          <w:sz w:val="24"/>
          <w:szCs w:val="24"/>
          <w:lang w:val="sq-AL"/>
        </w:rPr>
        <w:t>f)</w:t>
      </w:r>
      <w:r w:rsidR="003E18D4" w:rsidRPr="00E572C0">
        <w:rPr>
          <w:rFonts w:ascii="Garamond" w:hAnsi="Garamond" w:cs="Times New Roman"/>
          <w:kern w:val="0"/>
          <w:sz w:val="24"/>
          <w:szCs w:val="24"/>
          <w:lang w:val="sq-AL"/>
        </w:rPr>
        <w:t xml:space="preserve"> </w:t>
      </w:r>
      <w:r w:rsidRPr="00E572C0">
        <w:rPr>
          <w:rFonts w:ascii="Garamond" w:hAnsi="Garamond" w:cs="Times New Roman"/>
          <w:kern w:val="0"/>
          <w:sz w:val="24"/>
          <w:szCs w:val="24"/>
          <w:lang w:val="sq-AL"/>
        </w:rPr>
        <w:t>të krijojë kushte për kalimin lirisht të publikut dhe të mosc</w:t>
      </w:r>
      <w:r w:rsidR="00FB1674" w:rsidRPr="00E572C0">
        <w:rPr>
          <w:rFonts w:ascii="Garamond" w:hAnsi="Garamond" w:cs="Times New Roman"/>
          <w:kern w:val="0"/>
          <w:sz w:val="24"/>
          <w:szCs w:val="24"/>
          <w:lang w:val="sq-AL"/>
        </w:rPr>
        <w:t>e</w:t>
      </w:r>
      <w:r w:rsidRPr="00E572C0">
        <w:rPr>
          <w:rFonts w:ascii="Garamond" w:hAnsi="Garamond" w:cs="Times New Roman"/>
          <w:kern w:val="0"/>
          <w:sz w:val="24"/>
          <w:szCs w:val="24"/>
          <w:lang w:val="sq-AL"/>
        </w:rPr>
        <w:t>nojë në ndonjë formë këtë të drejte, si dhe të sigurojë kushte të kalimit lirisht të personave me aftësi të kufizuar.</w:t>
      </w:r>
    </w:p>
    <w:p w14:paraId="6A166894" w14:textId="77777777" w:rsidR="00DD1D5D" w:rsidRPr="00E572C0" w:rsidRDefault="00DD1D5D" w:rsidP="00DD1D5D">
      <w:pPr>
        <w:autoSpaceDE w:val="0"/>
        <w:autoSpaceDN w:val="0"/>
        <w:adjustRightInd w:val="0"/>
        <w:spacing w:after="0" w:line="240" w:lineRule="auto"/>
        <w:ind w:firstLine="284"/>
        <w:jc w:val="both"/>
        <w:rPr>
          <w:rFonts w:ascii="Garamond" w:hAnsi="Garamond" w:cs="Times New Roman"/>
          <w:kern w:val="0"/>
          <w:sz w:val="24"/>
          <w:szCs w:val="24"/>
          <w:lang w:val="sq-AL"/>
        </w:rPr>
      </w:pPr>
      <w:r w:rsidRPr="00E572C0">
        <w:rPr>
          <w:rFonts w:ascii="Garamond" w:hAnsi="Garamond" w:cs="Times New Roman"/>
          <w:kern w:val="0"/>
          <w:sz w:val="24"/>
          <w:szCs w:val="24"/>
          <w:lang w:val="sq-AL"/>
        </w:rPr>
        <w:t>3. Përdoruesi nuk ka të drejtë të japë me nënqira hapësirën e plazhit të marrë në përdorim, sipas kësaj kontrate.</w:t>
      </w:r>
    </w:p>
    <w:p w14:paraId="78B6DCDD" w14:textId="3C96BD40" w:rsidR="00DD1D5D" w:rsidRPr="00E572C0" w:rsidRDefault="003E18D4" w:rsidP="00DD1D5D">
      <w:pPr>
        <w:autoSpaceDE w:val="0"/>
        <w:autoSpaceDN w:val="0"/>
        <w:adjustRightInd w:val="0"/>
        <w:spacing w:after="0" w:line="240" w:lineRule="auto"/>
        <w:ind w:firstLine="284"/>
        <w:jc w:val="center"/>
        <w:rPr>
          <w:rFonts w:ascii="Garamond" w:hAnsi="Garamond" w:cs="Times New Roman"/>
          <w:bCs/>
          <w:kern w:val="0"/>
          <w:sz w:val="24"/>
          <w:szCs w:val="24"/>
          <w:lang w:val="sq-AL"/>
        </w:rPr>
      </w:pPr>
      <w:r w:rsidRPr="00E572C0">
        <w:rPr>
          <w:rFonts w:ascii="Garamond" w:hAnsi="Garamond" w:cs="Times New Roman"/>
          <w:bCs/>
          <w:kern w:val="0"/>
          <w:sz w:val="24"/>
          <w:szCs w:val="24"/>
          <w:lang w:val="sq-AL"/>
        </w:rPr>
        <w:t xml:space="preserve"> </w:t>
      </w:r>
      <w:r w:rsidR="00DD1D5D" w:rsidRPr="00E572C0">
        <w:rPr>
          <w:rFonts w:ascii="Garamond" w:hAnsi="Garamond" w:cs="Times New Roman"/>
          <w:bCs/>
          <w:kern w:val="0"/>
          <w:sz w:val="24"/>
          <w:szCs w:val="24"/>
          <w:lang w:val="sq-AL"/>
        </w:rPr>
        <w:t xml:space="preserve">Neni </w:t>
      </w:r>
      <w:r w:rsidR="00FB2F9A" w:rsidRPr="00E572C0">
        <w:rPr>
          <w:rFonts w:ascii="Garamond" w:hAnsi="Garamond" w:cs="Times New Roman"/>
          <w:bCs/>
          <w:kern w:val="0"/>
          <w:sz w:val="24"/>
          <w:szCs w:val="24"/>
          <w:lang w:val="sq-AL"/>
        </w:rPr>
        <w:t>7</w:t>
      </w:r>
    </w:p>
    <w:p w14:paraId="1A440818" w14:textId="77777777" w:rsidR="00DD1D5D" w:rsidRPr="00E572C0" w:rsidRDefault="00DD1D5D" w:rsidP="00DD1D5D">
      <w:pPr>
        <w:autoSpaceDE w:val="0"/>
        <w:autoSpaceDN w:val="0"/>
        <w:adjustRightInd w:val="0"/>
        <w:spacing w:after="0" w:line="240" w:lineRule="auto"/>
        <w:ind w:firstLine="284"/>
        <w:jc w:val="center"/>
        <w:rPr>
          <w:rFonts w:ascii="Garamond" w:hAnsi="Garamond" w:cs="Times New Roman"/>
          <w:b/>
          <w:bCs/>
          <w:kern w:val="0"/>
          <w:sz w:val="24"/>
          <w:szCs w:val="24"/>
          <w:lang w:val="sq-AL"/>
        </w:rPr>
      </w:pPr>
      <w:r w:rsidRPr="00E572C0">
        <w:rPr>
          <w:rFonts w:ascii="Garamond" w:hAnsi="Garamond" w:cs="Times New Roman"/>
          <w:b/>
          <w:bCs/>
          <w:kern w:val="0"/>
          <w:sz w:val="24"/>
          <w:szCs w:val="24"/>
          <w:lang w:val="sq-AL"/>
        </w:rPr>
        <w:t>Penalitetet</w:t>
      </w:r>
    </w:p>
    <w:p w14:paraId="3EF7334C" w14:textId="77777777" w:rsidR="00DD1D5D" w:rsidRPr="00E572C0" w:rsidRDefault="00DD1D5D" w:rsidP="00DD1D5D">
      <w:pPr>
        <w:autoSpaceDE w:val="0"/>
        <w:autoSpaceDN w:val="0"/>
        <w:adjustRightInd w:val="0"/>
        <w:spacing w:after="0" w:line="240" w:lineRule="auto"/>
        <w:ind w:firstLine="284"/>
        <w:rPr>
          <w:rFonts w:ascii="Garamond" w:hAnsi="Garamond" w:cs="Times New Roman"/>
          <w:b/>
          <w:bCs/>
          <w:kern w:val="0"/>
          <w:sz w:val="24"/>
          <w:szCs w:val="24"/>
          <w:lang w:val="sq-AL"/>
        </w:rPr>
      </w:pPr>
    </w:p>
    <w:p w14:paraId="2C77B564" w14:textId="703C4DA7" w:rsidR="00DD1D5D" w:rsidRPr="00E572C0" w:rsidRDefault="00DD1D5D" w:rsidP="00DD1D5D">
      <w:pPr>
        <w:spacing w:after="0" w:line="240" w:lineRule="auto"/>
        <w:ind w:firstLine="284"/>
        <w:jc w:val="both"/>
        <w:rPr>
          <w:rFonts w:ascii="Garamond" w:hAnsi="Garamond"/>
          <w:sz w:val="24"/>
          <w:szCs w:val="24"/>
          <w:lang w:val="sq-AL"/>
        </w:rPr>
      </w:pPr>
      <w:r w:rsidRPr="00E572C0">
        <w:rPr>
          <w:rFonts w:ascii="Garamond" w:hAnsi="Garamond"/>
          <w:sz w:val="24"/>
          <w:szCs w:val="24"/>
          <w:lang w:val="sq-AL"/>
        </w:rPr>
        <w:t xml:space="preserve">1. Në rast të mospërmbushjes së detyrimeve, të përcaktuara në vendimin nr. [•], datë [•], të Këshillit të Ministrave, “Për miratimin e rregullores </w:t>
      </w:r>
      <w:r w:rsidR="002C0849" w:rsidRPr="00E572C0">
        <w:rPr>
          <w:rFonts w:ascii="Garamond" w:hAnsi="Garamond"/>
          <w:sz w:val="24"/>
          <w:szCs w:val="24"/>
          <w:lang w:val="sq-AL"/>
        </w:rPr>
        <w:t>‘</w:t>
      </w:r>
      <w:r w:rsidRPr="00E572C0">
        <w:rPr>
          <w:rFonts w:ascii="Garamond" w:hAnsi="Garamond"/>
          <w:sz w:val="24"/>
          <w:szCs w:val="24"/>
          <w:lang w:val="sq-AL"/>
        </w:rPr>
        <w:t xml:space="preserve">Për kushtet dhe kriteret e ushtrimit të </w:t>
      </w:r>
      <w:r w:rsidRPr="00E572C0">
        <w:rPr>
          <w:rFonts w:ascii="Garamond" w:hAnsi="Garamond"/>
          <w:sz w:val="24"/>
          <w:szCs w:val="24"/>
          <w:lang w:val="sq-AL"/>
        </w:rPr>
        <w:lastRenderedPageBreak/>
        <w:t>veprimtarisë së stacionit të plazhit</w:t>
      </w:r>
      <w:r w:rsidR="002C0849" w:rsidRPr="00E572C0">
        <w:rPr>
          <w:rFonts w:ascii="Garamond" w:hAnsi="Garamond"/>
          <w:sz w:val="24"/>
          <w:szCs w:val="24"/>
          <w:lang w:val="sq-AL"/>
        </w:rPr>
        <w:t>’</w:t>
      </w:r>
      <w:r w:rsidRPr="00E572C0">
        <w:rPr>
          <w:rFonts w:ascii="Garamond" w:hAnsi="Garamond"/>
          <w:sz w:val="24"/>
          <w:szCs w:val="24"/>
          <w:lang w:val="sq-AL"/>
        </w:rPr>
        <w:t>”, ndaj përfituesit zbatohen parashikimet e legjislacionit në fuqi për inspektimin dhe nenit 71, të ligjit nr.</w:t>
      </w:r>
      <w:r w:rsidR="005A2099" w:rsidRPr="00E572C0">
        <w:rPr>
          <w:rFonts w:ascii="Garamond" w:hAnsi="Garamond"/>
          <w:sz w:val="24"/>
          <w:szCs w:val="24"/>
          <w:lang w:val="sq-AL"/>
        </w:rPr>
        <w:t xml:space="preserve"> </w:t>
      </w:r>
      <w:r w:rsidRPr="00E572C0">
        <w:rPr>
          <w:rFonts w:ascii="Garamond" w:hAnsi="Garamond"/>
          <w:sz w:val="24"/>
          <w:szCs w:val="24"/>
          <w:lang w:val="sq-AL"/>
        </w:rPr>
        <w:t>93/2015, “Për turizmin”, të ndryshuar.</w:t>
      </w:r>
    </w:p>
    <w:p w14:paraId="07767B73" w14:textId="77777777" w:rsidR="00DD1D5D" w:rsidRPr="00E572C0" w:rsidRDefault="00DD1D5D" w:rsidP="00DD1D5D">
      <w:pPr>
        <w:spacing w:after="0" w:line="240" w:lineRule="auto"/>
        <w:ind w:firstLine="284"/>
        <w:jc w:val="both"/>
        <w:rPr>
          <w:rFonts w:ascii="Garamond" w:hAnsi="Garamond"/>
          <w:sz w:val="24"/>
          <w:szCs w:val="24"/>
          <w:lang w:val="sq-AL"/>
        </w:rPr>
      </w:pPr>
      <w:r w:rsidRPr="00E572C0">
        <w:rPr>
          <w:rFonts w:ascii="Garamond" w:hAnsi="Garamond"/>
          <w:sz w:val="24"/>
          <w:szCs w:val="24"/>
          <w:lang w:val="sq-AL"/>
        </w:rPr>
        <w:t>2. Në rast se konstatohet që masat për përmbushjen e detyrimeve vazhdojnë të mos realizohen nga përdoruesi, dhënësi vetë apo nëpërmjet njoftimit nga përfituesi ka të drejtë të zgjidhë menjëherë kontratën për mospërmbushje të detyrimit kontraktor.</w:t>
      </w:r>
    </w:p>
    <w:p w14:paraId="676A8E24" w14:textId="77777777" w:rsidR="00DD1D5D" w:rsidRPr="00E572C0" w:rsidRDefault="00DD1D5D" w:rsidP="00DD1D5D">
      <w:pPr>
        <w:spacing w:after="0" w:line="240" w:lineRule="auto"/>
        <w:ind w:firstLine="284"/>
        <w:jc w:val="both"/>
        <w:rPr>
          <w:rFonts w:ascii="Garamond" w:hAnsi="Garamond"/>
          <w:sz w:val="24"/>
          <w:szCs w:val="24"/>
          <w:lang w:val="sq-AL"/>
        </w:rPr>
      </w:pPr>
    </w:p>
    <w:p w14:paraId="7DDBF116" w14:textId="24D841ED" w:rsidR="00DD1D5D" w:rsidRPr="00E572C0" w:rsidRDefault="00DD1D5D" w:rsidP="00DD1D5D">
      <w:pPr>
        <w:autoSpaceDE w:val="0"/>
        <w:autoSpaceDN w:val="0"/>
        <w:adjustRightInd w:val="0"/>
        <w:spacing w:after="0" w:line="240" w:lineRule="auto"/>
        <w:ind w:firstLine="284"/>
        <w:jc w:val="center"/>
        <w:rPr>
          <w:rFonts w:ascii="Garamond" w:hAnsi="Garamond" w:cs="Times New Roman"/>
          <w:bCs/>
          <w:kern w:val="0"/>
          <w:sz w:val="24"/>
          <w:szCs w:val="24"/>
          <w:lang w:val="sq-AL"/>
        </w:rPr>
      </w:pPr>
      <w:r w:rsidRPr="00E572C0">
        <w:rPr>
          <w:rFonts w:ascii="Garamond" w:hAnsi="Garamond" w:cs="Times New Roman"/>
          <w:bCs/>
          <w:kern w:val="0"/>
          <w:sz w:val="24"/>
          <w:szCs w:val="24"/>
          <w:lang w:val="sq-AL"/>
        </w:rPr>
        <w:t xml:space="preserve">Neni </w:t>
      </w:r>
      <w:r w:rsidR="00FB2F9A" w:rsidRPr="00E572C0">
        <w:rPr>
          <w:rFonts w:ascii="Garamond" w:hAnsi="Garamond" w:cs="Times New Roman"/>
          <w:bCs/>
          <w:kern w:val="0"/>
          <w:sz w:val="24"/>
          <w:szCs w:val="24"/>
          <w:lang w:val="sq-AL"/>
        </w:rPr>
        <w:t>8</w:t>
      </w:r>
    </w:p>
    <w:p w14:paraId="79BCDC6A" w14:textId="77777777" w:rsidR="00DD1D5D" w:rsidRPr="00E572C0" w:rsidRDefault="00DD1D5D" w:rsidP="00DD1D5D">
      <w:pPr>
        <w:autoSpaceDE w:val="0"/>
        <w:autoSpaceDN w:val="0"/>
        <w:adjustRightInd w:val="0"/>
        <w:spacing w:after="0" w:line="240" w:lineRule="auto"/>
        <w:ind w:firstLine="284"/>
        <w:jc w:val="center"/>
        <w:rPr>
          <w:rFonts w:ascii="Garamond" w:hAnsi="Garamond" w:cs="Times New Roman"/>
          <w:b/>
          <w:bCs/>
          <w:kern w:val="0"/>
          <w:sz w:val="24"/>
          <w:szCs w:val="24"/>
          <w:lang w:val="sq-AL"/>
        </w:rPr>
      </w:pPr>
      <w:r w:rsidRPr="00E572C0">
        <w:rPr>
          <w:rFonts w:ascii="Garamond" w:hAnsi="Garamond" w:cs="Times New Roman"/>
          <w:b/>
          <w:bCs/>
          <w:kern w:val="0"/>
          <w:sz w:val="24"/>
          <w:szCs w:val="24"/>
          <w:lang w:val="sq-AL"/>
        </w:rPr>
        <w:t>Zgjidhja e kontratës</w:t>
      </w:r>
    </w:p>
    <w:p w14:paraId="5D60BF6C" w14:textId="77777777" w:rsidR="00DD1D5D" w:rsidRPr="00E572C0" w:rsidRDefault="00DD1D5D" w:rsidP="00DD1D5D">
      <w:pPr>
        <w:autoSpaceDE w:val="0"/>
        <w:autoSpaceDN w:val="0"/>
        <w:adjustRightInd w:val="0"/>
        <w:spacing w:after="0" w:line="240" w:lineRule="auto"/>
        <w:ind w:firstLine="284"/>
        <w:jc w:val="center"/>
        <w:rPr>
          <w:rFonts w:ascii="Garamond" w:hAnsi="Garamond" w:cs="Times New Roman"/>
          <w:b/>
          <w:bCs/>
          <w:kern w:val="0"/>
          <w:sz w:val="24"/>
          <w:szCs w:val="24"/>
          <w:lang w:val="sq-AL"/>
        </w:rPr>
      </w:pPr>
    </w:p>
    <w:p w14:paraId="639C883F" w14:textId="77777777" w:rsidR="00DD1D5D" w:rsidRPr="00E572C0" w:rsidRDefault="00DD1D5D" w:rsidP="00DD1D5D">
      <w:pPr>
        <w:autoSpaceDE w:val="0"/>
        <w:autoSpaceDN w:val="0"/>
        <w:adjustRightInd w:val="0"/>
        <w:spacing w:after="0" w:line="240" w:lineRule="auto"/>
        <w:ind w:firstLine="284"/>
        <w:jc w:val="both"/>
        <w:rPr>
          <w:rFonts w:ascii="Garamond" w:hAnsi="Garamond" w:cs="Times New Roman"/>
          <w:kern w:val="0"/>
          <w:sz w:val="24"/>
          <w:szCs w:val="24"/>
          <w:lang w:val="sq-AL"/>
        </w:rPr>
      </w:pPr>
      <w:r w:rsidRPr="00E572C0">
        <w:rPr>
          <w:rFonts w:ascii="Garamond" w:hAnsi="Garamond" w:cs="Times New Roman"/>
          <w:kern w:val="0"/>
          <w:sz w:val="24"/>
          <w:szCs w:val="24"/>
          <w:lang w:val="sq-AL"/>
        </w:rPr>
        <w:t>1. Kontrata zgjidhet me përfundimin e afatit, të përcaktuar në nenin 3, të kontratës.</w:t>
      </w:r>
    </w:p>
    <w:p w14:paraId="0723B5F4" w14:textId="77777777" w:rsidR="00DD1D5D" w:rsidRPr="00E572C0" w:rsidRDefault="00DD1D5D" w:rsidP="00DD1D5D">
      <w:pPr>
        <w:autoSpaceDE w:val="0"/>
        <w:autoSpaceDN w:val="0"/>
        <w:adjustRightInd w:val="0"/>
        <w:spacing w:after="0" w:line="240" w:lineRule="auto"/>
        <w:ind w:firstLine="284"/>
        <w:jc w:val="both"/>
        <w:rPr>
          <w:rFonts w:ascii="Garamond" w:hAnsi="Garamond" w:cs="Times New Roman"/>
          <w:kern w:val="0"/>
          <w:sz w:val="24"/>
          <w:szCs w:val="24"/>
          <w:lang w:val="sq-AL"/>
        </w:rPr>
      </w:pPr>
      <w:r w:rsidRPr="00E572C0">
        <w:rPr>
          <w:rFonts w:ascii="Garamond" w:hAnsi="Garamond" w:cs="Times New Roman"/>
          <w:kern w:val="0"/>
          <w:sz w:val="24"/>
          <w:szCs w:val="24"/>
          <w:lang w:val="sq-AL"/>
        </w:rPr>
        <w:t>2. Kontrata mund të zgjidhet para afatit:</w:t>
      </w:r>
    </w:p>
    <w:p w14:paraId="0007F5AF" w14:textId="77777777" w:rsidR="00DD1D5D" w:rsidRPr="00E572C0" w:rsidRDefault="00DD1D5D" w:rsidP="00DD1D5D">
      <w:pPr>
        <w:pStyle w:val="TEKSTIIII"/>
        <w:rPr>
          <w:color w:val="auto"/>
        </w:rPr>
      </w:pPr>
      <w:r w:rsidRPr="00E572C0">
        <w:rPr>
          <w:color w:val="auto"/>
        </w:rPr>
        <w:t>a) me marrëveshje midis palëve;</w:t>
      </w:r>
    </w:p>
    <w:p w14:paraId="4C68FC36" w14:textId="77777777" w:rsidR="00DD1D5D" w:rsidRPr="00E572C0" w:rsidRDefault="00DD1D5D" w:rsidP="00DD1D5D">
      <w:pPr>
        <w:pStyle w:val="TEKSTIIII"/>
        <w:rPr>
          <w:color w:val="auto"/>
        </w:rPr>
      </w:pPr>
      <w:r w:rsidRPr="00E572C0">
        <w:rPr>
          <w:color w:val="auto"/>
        </w:rPr>
        <w:t>b) kur prona humbet tërësisht ose dëmtohet, për shkak të një force madhore, aq sa nuk mund të ushtrohet veprimtaria e stacionit të plazhit;</w:t>
      </w:r>
    </w:p>
    <w:p w14:paraId="72A081F3" w14:textId="0786582A" w:rsidR="00DD1D5D" w:rsidRPr="00E572C0" w:rsidRDefault="00DD1D5D" w:rsidP="00DD1D5D">
      <w:pPr>
        <w:pStyle w:val="TEKSTIIII"/>
        <w:rPr>
          <w:color w:val="auto"/>
        </w:rPr>
      </w:pPr>
      <w:r w:rsidRPr="00E572C0">
        <w:rPr>
          <w:color w:val="auto"/>
        </w:rPr>
        <w:t xml:space="preserve">c) kur përdoruesi shkel në mënyrë të përsëritur detyrimet e marra përsipër sipas kontratës, mbështetur në kushtet, kërkesat dhe kriteret e parashikuara në vendimin nr. [•], datë [•], të Këshillit të Ministrave, “Për miratimin e rregullores </w:t>
      </w:r>
      <w:r w:rsidR="00357AFF" w:rsidRPr="00E572C0">
        <w:rPr>
          <w:color w:val="auto"/>
        </w:rPr>
        <w:t>‘</w:t>
      </w:r>
      <w:r w:rsidRPr="00E572C0">
        <w:rPr>
          <w:color w:val="auto"/>
        </w:rPr>
        <w:t>Për kushtet dhe kriteret e ushtrimit të veprimtarisë së stacionit të plazhit</w:t>
      </w:r>
      <w:r w:rsidR="00357AFF" w:rsidRPr="00E572C0">
        <w:rPr>
          <w:color w:val="auto"/>
        </w:rPr>
        <w:t>’</w:t>
      </w:r>
      <w:r w:rsidRPr="00E572C0">
        <w:rPr>
          <w:color w:val="auto"/>
        </w:rPr>
        <w:t xml:space="preserve">”. </w:t>
      </w:r>
    </w:p>
    <w:p w14:paraId="12A6490E" w14:textId="77777777" w:rsidR="00DD1D5D" w:rsidRPr="00E572C0" w:rsidRDefault="00DD1D5D" w:rsidP="00DD1D5D">
      <w:pPr>
        <w:autoSpaceDE w:val="0"/>
        <w:autoSpaceDN w:val="0"/>
        <w:adjustRightInd w:val="0"/>
        <w:spacing w:after="0" w:line="240" w:lineRule="auto"/>
        <w:ind w:firstLine="284"/>
        <w:jc w:val="both"/>
        <w:rPr>
          <w:rFonts w:ascii="Garamond" w:hAnsi="Garamond" w:cs="Times New Roman"/>
          <w:kern w:val="0"/>
          <w:sz w:val="24"/>
          <w:szCs w:val="24"/>
          <w:lang w:val="sq-AL"/>
        </w:rPr>
      </w:pPr>
      <w:r w:rsidRPr="00E572C0">
        <w:rPr>
          <w:rFonts w:ascii="Garamond" w:hAnsi="Garamond" w:cs="Times New Roman"/>
          <w:kern w:val="0"/>
          <w:sz w:val="24"/>
          <w:szCs w:val="24"/>
          <w:lang w:val="sq-AL"/>
        </w:rPr>
        <w:t>3. Dhënësi apo përfituesi kanë të drejtë të kërkojnë zgjidhjen e kontratës kur përdoruesi shkel detyrimet e marra përsipër. Në këtë rast, dhënësi apo përdoruesi respektojnë procedurën e parashikuar në legjislacionin në fuqi për inspektimin.</w:t>
      </w:r>
    </w:p>
    <w:p w14:paraId="104D68A5" w14:textId="77777777" w:rsidR="00DD1D5D" w:rsidRPr="00E572C0" w:rsidRDefault="00DD1D5D" w:rsidP="00DD1D5D">
      <w:pPr>
        <w:autoSpaceDE w:val="0"/>
        <w:autoSpaceDN w:val="0"/>
        <w:adjustRightInd w:val="0"/>
        <w:spacing w:after="0" w:line="240" w:lineRule="auto"/>
        <w:ind w:firstLine="284"/>
        <w:jc w:val="both"/>
        <w:rPr>
          <w:rFonts w:ascii="Garamond" w:hAnsi="Garamond" w:cs="Times New Roman"/>
          <w:kern w:val="0"/>
          <w:sz w:val="24"/>
          <w:szCs w:val="24"/>
          <w:lang w:val="sq-AL"/>
        </w:rPr>
      </w:pPr>
      <w:r w:rsidRPr="00E572C0">
        <w:rPr>
          <w:rFonts w:ascii="Garamond" w:hAnsi="Garamond" w:cs="Times New Roman"/>
          <w:kern w:val="0"/>
          <w:sz w:val="24"/>
          <w:szCs w:val="24"/>
          <w:lang w:val="sq-AL"/>
        </w:rPr>
        <w:t>4. Kontrata mund të zgjidhet nga dhënësi edhe për shkaqe të interesit publik. Në këtë rast, përdoruesi ka të drejtën e rimbursimit të pagesës së kryer nga përfituesi për afatin e mbetur.</w:t>
      </w:r>
    </w:p>
    <w:p w14:paraId="04B42B28" w14:textId="77777777" w:rsidR="00DD1D5D" w:rsidRPr="00E572C0" w:rsidRDefault="00DD1D5D" w:rsidP="00DD1D5D">
      <w:pPr>
        <w:autoSpaceDE w:val="0"/>
        <w:autoSpaceDN w:val="0"/>
        <w:adjustRightInd w:val="0"/>
        <w:spacing w:after="0" w:line="240" w:lineRule="auto"/>
        <w:ind w:firstLine="284"/>
        <w:jc w:val="both"/>
        <w:rPr>
          <w:rFonts w:ascii="Garamond" w:hAnsi="Garamond" w:cs="Times New Roman"/>
          <w:kern w:val="0"/>
          <w:sz w:val="24"/>
          <w:szCs w:val="24"/>
          <w:lang w:val="sq-AL"/>
        </w:rPr>
      </w:pPr>
      <w:r w:rsidRPr="00E572C0">
        <w:rPr>
          <w:rFonts w:ascii="Garamond" w:hAnsi="Garamond" w:cs="Times New Roman"/>
          <w:kern w:val="0"/>
          <w:sz w:val="24"/>
          <w:szCs w:val="24"/>
          <w:lang w:val="sq-AL"/>
        </w:rPr>
        <w:t>5. Me përfundimin e kontratës, përdoruesi duhet të kthejë hapësirën e plazhit në të njëjtën gjendje që e ka marrë në dorëzim, në të kundërt, detyrohet të kryejë të gjitha rregullimet me shpenzimet e veta ose të paguajë vlerën përkatëse të shpenzimeve të përcaktuara me një ekspert të emëruar me marrëveshje dypalëshe.</w:t>
      </w:r>
    </w:p>
    <w:p w14:paraId="0EE84D44" w14:textId="77777777" w:rsidR="00DD1D5D" w:rsidRPr="00E572C0" w:rsidRDefault="00DD1D5D" w:rsidP="00DD1D5D">
      <w:pPr>
        <w:autoSpaceDE w:val="0"/>
        <w:autoSpaceDN w:val="0"/>
        <w:adjustRightInd w:val="0"/>
        <w:spacing w:after="0" w:line="240" w:lineRule="auto"/>
        <w:ind w:firstLine="284"/>
        <w:jc w:val="both"/>
        <w:rPr>
          <w:rFonts w:ascii="Garamond" w:hAnsi="Garamond" w:cs="Times New Roman"/>
          <w:kern w:val="0"/>
          <w:sz w:val="24"/>
          <w:szCs w:val="24"/>
          <w:lang w:val="sq-AL"/>
        </w:rPr>
      </w:pPr>
      <w:r w:rsidRPr="00E572C0">
        <w:rPr>
          <w:rFonts w:ascii="Garamond" w:hAnsi="Garamond" w:cs="Times New Roman"/>
          <w:kern w:val="0"/>
          <w:sz w:val="24"/>
          <w:szCs w:val="24"/>
          <w:lang w:val="sq-AL"/>
        </w:rPr>
        <w:t>6. Me përfundimin e kontratës, përdoruesi ka të drejtë të heqë përmirësimet e ndashme nga hapësira e plazhit, por pa dëmtuar atë. Dhënësi nuk bën kompensimin financiar të investimeve të kryera nga përdoruesi.</w:t>
      </w:r>
    </w:p>
    <w:p w14:paraId="00E8D1DE" w14:textId="77777777" w:rsidR="00DD1D5D" w:rsidRPr="00E572C0" w:rsidRDefault="00DD1D5D" w:rsidP="00DD1D5D">
      <w:pPr>
        <w:autoSpaceDE w:val="0"/>
        <w:autoSpaceDN w:val="0"/>
        <w:adjustRightInd w:val="0"/>
        <w:spacing w:after="0" w:line="240" w:lineRule="auto"/>
        <w:ind w:firstLine="284"/>
        <w:jc w:val="both"/>
        <w:rPr>
          <w:rFonts w:ascii="Garamond" w:hAnsi="Garamond" w:cs="Times New Roman"/>
          <w:kern w:val="0"/>
          <w:sz w:val="24"/>
          <w:szCs w:val="24"/>
          <w:lang w:val="sq-AL"/>
        </w:rPr>
      </w:pPr>
    </w:p>
    <w:p w14:paraId="10998F4C" w14:textId="77777777" w:rsidR="00616535" w:rsidRPr="00E572C0" w:rsidRDefault="00616535" w:rsidP="00DD1D5D">
      <w:pPr>
        <w:autoSpaceDE w:val="0"/>
        <w:autoSpaceDN w:val="0"/>
        <w:adjustRightInd w:val="0"/>
        <w:spacing w:after="0" w:line="240" w:lineRule="auto"/>
        <w:ind w:firstLine="284"/>
        <w:jc w:val="center"/>
        <w:rPr>
          <w:rFonts w:ascii="Garamond" w:hAnsi="Garamond" w:cs="Times New Roman"/>
          <w:bCs/>
          <w:kern w:val="0"/>
          <w:sz w:val="24"/>
          <w:szCs w:val="24"/>
          <w:lang w:val="sq-AL"/>
        </w:rPr>
      </w:pPr>
    </w:p>
    <w:p w14:paraId="7EC7F2E8" w14:textId="3DA0A323" w:rsidR="00DD1D5D" w:rsidRPr="00E572C0" w:rsidRDefault="00DD1D5D" w:rsidP="00DD1D5D">
      <w:pPr>
        <w:autoSpaceDE w:val="0"/>
        <w:autoSpaceDN w:val="0"/>
        <w:adjustRightInd w:val="0"/>
        <w:spacing w:after="0" w:line="240" w:lineRule="auto"/>
        <w:ind w:firstLine="284"/>
        <w:jc w:val="center"/>
        <w:rPr>
          <w:rFonts w:ascii="Garamond" w:hAnsi="Garamond" w:cs="Times New Roman"/>
          <w:bCs/>
          <w:kern w:val="0"/>
          <w:sz w:val="24"/>
          <w:szCs w:val="24"/>
          <w:lang w:val="sq-AL"/>
        </w:rPr>
      </w:pPr>
      <w:r w:rsidRPr="00E572C0">
        <w:rPr>
          <w:rFonts w:ascii="Garamond" w:hAnsi="Garamond" w:cs="Times New Roman"/>
          <w:bCs/>
          <w:kern w:val="0"/>
          <w:sz w:val="24"/>
          <w:szCs w:val="24"/>
          <w:lang w:val="sq-AL"/>
        </w:rPr>
        <w:t xml:space="preserve">Neni </w:t>
      </w:r>
      <w:r w:rsidR="00FB2F9A" w:rsidRPr="00E572C0">
        <w:rPr>
          <w:rFonts w:ascii="Garamond" w:hAnsi="Garamond" w:cs="Times New Roman"/>
          <w:bCs/>
          <w:kern w:val="0"/>
          <w:sz w:val="24"/>
          <w:szCs w:val="24"/>
          <w:lang w:val="sq-AL"/>
        </w:rPr>
        <w:t>9</w:t>
      </w:r>
    </w:p>
    <w:p w14:paraId="57BEB680" w14:textId="77777777" w:rsidR="00DD1D5D" w:rsidRPr="00E572C0" w:rsidRDefault="00DD1D5D" w:rsidP="00DD1D5D">
      <w:pPr>
        <w:autoSpaceDE w:val="0"/>
        <w:autoSpaceDN w:val="0"/>
        <w:adjustRightInd w:val="0"/>
        <w:spacing w:after="0" w:line="240" w:lineRule="auto"/>
        <w:ind w:firstLine="284"/>
        <w:jc w:val="center"/>
        <w:rPr>
          <w:rFonts w:ascii="Garamond" w:hAnsi="Garamond" w:cs="Times New Roman"/>
          <w:b/>
          <w:bCs/>
          <w:kern w:val="0"/>
          <w:sz w:val="24"/>
          <w:szCs w:val="24"/>
          <w:lang w:val="sq-AL"/>
        </w:rPr>
      </w:pPr>
      <w:r w:rsidRPr="00E572C0">
        <w:rPr>
          <w:rFonts w:ascii="Garamond" w:hAnsi="Garamond" w:cs="Times New Roman"/>
          <w:b/>
          <w:bCs/>
          <w:kern w:val="0"/>
          <w:sz w:val="24"/>
          <w:szCs w:val="24"/>
          <w:lang w:val="sq-AL"/>
        </w:rPr>
        <w:t>Dispozitat e fundit</w:t>
      </w:r>
    </w:p>
    <w:p w14:paraId="4A6C3A6B" w14:textId="77777777" w:rsidR="00DD1D5D" w:rsidRPr="00E572C0" w:rsidRDefault="00DD1D5D" w:rsidP="00DD1D5D">
      <w:pPr>
        <w:autoSpaceDE w:val="0"/>
        <w:autoSpaceDN w:val="0"/>
        <w:adjustRightInd w:val="0"/>
        <w:spacing w:after="0" w:line="240" w:lineRule="auto"/>
        <w:ind w:firstLine="284"/>
        <w:jc w:val="center"/>
        <w:rPr>
          <w:rFonts w:ascii="Garamond" w:hAnsi="Garamond" w:cs="Times New Roman"/>
          <w:b/>
          <w:bCs/>
          <w:kern w:val="0"/>
          <w:sz w:val="24"/>
          <w:szCs w:val="24"/>
          <w:lang w:val="sq-AL"/>
        </w:rPr>
      </w:pPr>
    </w:p>
    <w:p w14:paraId="350A069E" w14:textId="49A0F036" w:rsidR="00DD1D5D" w:rsidRPr="00E572C0" w:rsidRDefault="00DD1D5D" w:rsidP="00DD1D5D">
      <w:pPr>
        <w:autoSpaceDE w:val="0"/>
        <w:autoSpaceDN w:val="0"/>
        <w:adjustRightInd w:val="0"/>
        <w:spacing w:after="0" w:line="240" w:lineRule="auto"/>
        <w:ind w:firstLine="284"/>
        <w:jc w:val="both"/>
        <w:rPr>
          <w:rFonts w:ascii="Garamond" w:hAnsi="Garamond" w:cs="Times New Roman"/>
          <w:b/>
          <w:bCs/>
          <w:kern w:val="0"/>
          <w:sz w:val="24"/>
          <w:szCs w:val="24"/>
          <w:lang w:val="sq-AL"/>
        </w:rPr>
      </w:pPr>
      <w:r w:rsidRPr="00E572C0">
        <w:rPr>
          <w:rFonts w:ascii="Garamond" w:hAnsi="Garamond" w:cs="Times New Roman"/>
          <w:kern w:val="0"/>
          <w:sz w:val="24"/>
          <w:szCs w:val="24"/>
          <w:lang w:val="sq-AL"/>
        </w:rPr>
        <w:t xml:space="preserve">1. Për gjithçka që nuk është shprehur posaçërisht në kontratë, palët do t’u referohen dispozitave të Kodit Civil dhe vendimit nr. [•], datë [•], të Këshillit të Ministrave, “Për miratimin e rregullores </w:t>
      </w:r>
      <w:r w:rsidR="00357AFF" w:rsidRPr="00E572C0">
        <w:rPr>
          <w:rFonts w:ascii="Garamond" w:hAnsi="Garamond" w:cs="Times New Roman"/>
          <w:kern w:val="0"/>
          <w:sz w:val="24"/>
          <w:szCs w:val="24"/>
          <w:lang w:val="sq-AL"/>
        </w:rPr>
        <w:t>‘</w:t>
      </w:r>
      <w:r w:rsidRPr="00E572C0">
        <w:rPr>
          <w:rFonts w:ascii="Garamond" w:hAnsi="Garamond" w:cs="Times New Roman"/>
          <w:kern w:val="0"/>
          <w:sz w:val="24"/>
          <w:szCs w:val="24"/>
          <w:lang w:val="sq-AL"/>
        </w:rPr>
        <w:t>Për kushtet dhe kriteret e ushtrimit të veprimtarisë së stacionit të plazhit</w:t>
      </w:r>
      <w:r w:rsidR="00357AFF" w:rsidRPr="00E572C0">
        <w:rPr>
          <w:rFonts w:ascii="Garamond" w:hAnsi="Garamond" w:cs="Times New Roman"/>
          <w:kern w:val="0"/>
          <w:sz w:val="24"/>
          <w:szCs w:val="24"/>
          <w:lang w:val="sq-AL"/>
        </w:rPr>
        <w:t>’</w:t>
      </w:r>
      <w:r w:rsidRPr="00E572C0">
        <w:rPr>
          <w:rFonts w:ascii="Garamond" w:hAnsi="Garamond" w:cs="Times New Roman"/>
          <w:kern w:val="0"/>
          <w:sz w:val="24"/>
          <w:szCs w:val="24"/>
          <w:lang w:val="sq-AL"/>
        </w:rPr>
        <w:t>”.</w:t>
      </w:r>
    </w:p>
    <w:p w14:paraId="5CACBCE1" w14:textId="77777777" w:rsidR="00DD1D5D" w:rsidRPr="00E572C0" w:rsidRDefault="00DD1D5D" w:rsidP="00DD1D5D">
      <w:pPr>
        <w:autoSpaceDE w:val="0"/>
        <w:autoSpaceDN w:val="0"/>
        <w:adjustRightInd w:val="0"/>
        <w:spacing w:after="0" w:line="240" w:lineRule="auto"/>
        <w:ind w:firstLine="284"/>
        <w:jc w:val="both"/>
        <w:rPr>
          <w:rFonts w:ascii="Garamond" w:hAnsi="Garamond" w:cs="Times New Roman"/>
          <w:kern w:val="0"/>
          <w:sz w:val="24"/>
          <w:szCs w:val="24"/>
          <w:lang w:val="sq-AL"/>
        </w:rPr>
      </w:pPr>
      <w:r w:rsidRPr="00E572C0">
        <w:rPr>
          <w:rFonts w:ascii="Garamond" w:hAnsi="Garamond" w:cs="Times New Roman"/>
          <w:kern w:val="0"/>
          <w:sz w:val="24"/>
          <w:szCs w:val="24"/>
          <w:lang w:val="sq-AL"/>
        </w:rPr>
        <w:t>2. Kontrata përbën marrëveshjen e plotë ndërmjet palëve lidhur me objektin e saj dhe ka epërsi mbi çdo marrëveshje të mëparshme, me gojë apo me shkrim midis palëve.</w:t>
      </w:r>
    </w:p>
    <w:p w14:paraId="69D6E9A3" w14:textId="77777777" w:rsidR="00DD1D5D" w:rsidRPr="00E572C0" w:rsidRDefault="00DD1D5D" w:rsidP="00DD1D5D">
      <w:pPr>
        <w:autoSpaceDE w:val="0"/>
        <w:autoSpaceDN w:val="0"/>
        <w:adjustRightInd w:val="0"/>
        <w:spacing w:after="0" w:line="240" w:lineRule="auto"/>
        <w:ind w:firstLine="284"/>
        <w:jc w:val="both"/>
        <w:rPr>
          <w:rFonts w:ascii="Garamond" w:hAnsi="Garamond" w:cs="Times New Roman"/>
          <w:kern w:val="0"/>
          <w:sz w:val="24"/>
          <w:szCs w:val="24"/>
          <w:lang w:val="sq-AL"/>
        </w:rPr>
      </w:pPr>
      <w:r w:rsidRPr="00E572C0">
        <w:rPr>
          <w:rFonts w:ascii="Garamond" w:hAnsi="Garamond" w:cs="Times New Roman"/>
          <w:kern w:val="0"/>
          <w:sz w:val="24"/>
          <w:szCs w:val="24"/>
          <w:lang w:val="sq-AL"/>
        </w:rPr>
        <w:t>3. Çdo mosmarrëveshje që mund të lindë ndërmjet palëve, lidhur me kontratën apo ndonjë marrëveshje tjetër ose dokumenti të nënshkruar nga palët për zbatimin e kontratës, do të zgjidhet nga palët me mirëkuptim, në të kundërt, zgjidhja e mosmarrëveshjes do të jetë në kompetencën e gjykatës administrative përkatëse.</w:t>
      </w:r>
    </w:p>
    <w:p w14:paraId="74CE139D" w14:textId="77777777" w:rsidR="00DD1D5D" w:rsidRPr="00E572C0" w:rsidRDefault="00DD1D5D" w:rsidP="00DD1D5D">
      <w:pPr>
        <w:autoSpaceDE w:val="0"/>
        <w:autoSpaceDN w:val="0"/>
        <w:adjustRightInd w:val="0"/>
        <w:spacing w:after="0" w:line="240" w:lineRule="auto"/>
        <w:ind w:firstLine="284"/>
        <w:jc w:val="both"/>
        <w:rPr>
          <w:rFonts w:ascii="Garamond" w:hAnsi="Garamond" w:cs="Times New Roman"/>
          <w:kern w:val="0"/>
          <w:sz w:val="24"/>
          <w:szCs w:val="24"/>
          <w:lang w:val="sq-AL"/>
        </w:rPr>
      </w:pPr>
      <w:r w:rsidRPr="00E572C0">
        <w:rPr>
          <w:rFonts w:ascii="Garamond" w:hAnsi="Garamond" w:cs="Times New Roman"/>
          <w:kern w:val="0"/>
          <w:sz w:val="24"/>
          <w:szCs w:val="24"/>
          <w:lang w:val="sq-AL"/>
        </w:rPr>
        <w:t>4. Kontrata është hartuar në katër kopje origjinale, në gjuhën shqipe, me të njëjtën vlerë secila.</w:t>
      </w:r>
    </w:p>
    <w:p w14:paraId="20D3627A" w14:textId="77777777" w:rsidR="00DD1D5D" w:rsidRPr="00E572C0" w:rsidRDefault="00DD1D5D" w:rsidP="00DD1D5D">
      <w:pPr>
        <w:autoSpaceDE w:val="0"/>
        <w:autoSpaceDN w:val="0"/>
        <w:adjustRightInd w:val="0"/>
        <w:spacing w:after="0" w:line="240" w:lineRule="auto"/>
        <w:ind w:firstLine="284"/>
        <w:jc w:val="both"/>
        <w:rPr>
          <w:rFonts w:ascii="Garamond" w:hAnsi="Garamond" w:cs="Times New Roman"/>
          <w:kern w:val="0"/>
          <w:sz w:val="24"/>
          <w:szCs w:val="24"/>
          <w:lang w:val="sq-AL"/>
        </w:rPr>
      </w:pPr>
    </w:p>
    <w:p w14:paraId="6875A049" w14:textId="77777777" w:rsidR="00DD1D5D" w:rsidRPr="00E572C0" w:rsidRDefault="00DD1D5D" w:rsidP="00DD1D5D">
      <w:pPr>
        <w:autoSpaceDE w:val="0"/>
        <w:autoSpaceDN w:val="0"/>
        <w:adjustRightInd w:val="0"/>
        <w:spacing w:after="0" w:line="240" w:lineRule="auto"/>
        <w:ind w:firstLine="284"/>
        <w:jc w:val="center"/>
        <w:rPr>
          <w:rFonts w:ascii="Garamond" w:hAnsi="Garamond" w:cs="Times New Roman"/>
          <w:bCs/>
          <w:kern w:val="0"/>
          <w:sz w:val="24"/>
          <w:szCs w:val="24"/>
          <w:lang w:val="sq-AL"/>
        </w:rPr>
      </w:pPr>
      <w:r w:rsidRPr="00E572C0">
        <w:rPr>
          <w:rFonts w:ascii="Garamond" w:hAnsi="Garamond" w:cs="Times New Roman"/>
          <w:bCs/>
          <w:kern w:val="0"/>
          <w:sz w:val="24"/>
          <w:szCs w:val="24"/>
          <w:lang w:val="sq-AL"/>
        </w:rPr>
        <w:t>SHTOJCA II</w:t>
      </w:r>
    </w:p>
    <w:p w14:paraId="0392F2AE" w14:textId="77777777" w:rsidR="00DD1D5D" w:rsidRPr="00E572C0" w:rsidRDefault="00DD1D5D" w:rsidP="00DD1D5D">
      <w:pPr>
        <w:autoSpaceDE w:val="0"/>
        <w:autoSpaceDN w:val="0"/>
        <w:adjustRightInd w:val="0"/>
        <w:spacing w:after="0" w:line="240" w:lineRule="auto"/>
        <w:ind w:firstLine="284"/>
        <w:jc w:val="both"/>
        <w:rPr>
          <w:rFonts w:ascii="Garamond" w:hAnsi="Garamond" w:cs="Times New Roman"/>
          <w:kern w:val="0"/>
          <w:sz w:val="24"/>
          <w:szCs w:val="24"/>
          <w:lang w:val="sq-AL"/>
        </w:rPr>
      </w:pPr>
    </w:p>
    <w:p w14:paraId="3774AEBD" w14:textId="77777777" w:rsidR="00DD1D5D" w:rsidRPr="00E572C0" w:rsidRDefault="00DD1D5D" w:rsidP="00DD1D5D">
      <w:pPr>
        <w:autoSpaceDE w:val="0"/>
        <w:autoSpaceDN w:val="0"/>
        <w:adjustRightInd w:val="0"/>
        <w:spacing w:after="0" w:line="240" w:lineRule="auto"/>
        <w:ind w:firstLine="284"/>
        <w:jc w:val="both"/>
        <w:rPr>
          <w:rFonts w:ascii="Garamond" w:hAnsi="Garamond" w:cs="Times New Roman"/>
          <w:kern w:val="0"/>
          <w:sz w:val="24"/>
          <w:szCs w:val="24"/>
          <w:lang w:val="sq-AL"/>
        </w:rPr>
      </w:pPr>
      <w:r w:rsidRPr="00E572C0">
        <w:rPr>
          <w:rFonts w:ascii="Garamond" w:hAnsi="Garamond" w:cs="Times New Roman"/>
          <w:kern w:val="0"/>
          <w:sz w:val="24"/>
          <w:szCs w:val="24"/>
          <w:lang w:val="sq-AL"/>
        </w:rPr>
        <w:t>Pika e vrojtimit duhet të ketë këto pajisje:</w:t>
      </w:r>
    </w:p>
    <w:p w14:paraId="126064FA" w14:textId="77777777" w:rsidR="00DD1D5D" w:rsidRPr="00E572C0" w:rsidRDefault="00DD1D5D" w:rsidP="00DD1D5D">
      <w:pPr>
        <w:autoSpaceDE w:val="0"/>
        <w:autoSpaceDN w:val="0"/>
        <w:adjustRightInd w:val="0"/>
        <w:spacing w:after="0" w:line="240" w:lineRule="auto"/>
        <w:ind w:firstLine="284"/>
        <w:jc w:val="both"/>
        <w:rPr>
          <w:rFonts w:ascii="Garamond" w:hAnsi="Garamond" w:cs="Times New Roman"/>
          <w:kern w:val="0"/>
          <w:sz w:val="24"/>
          <w:szCs w:val="24"/>
          <w:lang w:val="sq-AL"/>
        </w:rPr>
      </w:pPr>
      <w:r w:rsidRPr="00E572C0">
        <w:rPr>
          <w:rFonts w:ascii="Garamond" w:hAnsi="Garamond" w:cs="Times New Roman"/>
          <w:kern w:val="0"/>
          <w:sz w:val="24"/>
          <w:szCs w:val="24"/>
          <w:lang w:val="sq-AL"/>
        </w:rPr>
        <w:t>a) një barelë pluskuese shpëtimi;</w:t>
      </w:r>
    </w:p>
    <w:p w14:paraId="170E75E8" w14:textId="77777777" w:rsidR="00DD1D5D" w:rsidRPr="00E572C0" w:rsidRDefault="00DD1D5D" w:rsidP="00DD1D5D">
      <w:pPr>
        <w:autoSpaceDE w:val="0"/>
        <w:autoSpaceDN w:val="0"/>
        <w:adjustRightInd w:val="0"/>
        <w:spacing w:after="0" w:line="240" w:lineRule="auto"/>
        <w:ind w:firstLine="284"/>
        <w:jc w:val="both"/>
        <w:rPr>
          <w:rFonts w:ascii="Garamond" w:hAnsi="Garamond" w:cs="Times New Roman"/>
          <w:kern w:val="0"/>
          <w:sz w:val="24"/>
          <w:szCs w:val="24"/>
          <w:lang w:val="sq-AL"/>
        </w:rPr>
      </w:pPr>
      <w:r w:rsidRPr="00E572C0">
        <w:rPr>
          <w:rFonts w:ascii="Garamond" w:hAnsi="Garamond" w:cs="Times New Roman"/>
          <w:kern w:val="0"/>
          <w:sz w:val="24"/>
          <w:szCs w:val="24"/>
          <w:lang w:val="sq-AL"/>
        </w:rPr>
        <w:t>b) 2 kamerdare rrethshpëtimi 63 = cm me litar pluskues 15–25 m të gjatë;</w:t>
      </w:r>
    </w:p>
    <w:p w14:paraId="20CE09C5" w14:textId="77777777" w:rsidR="00DD1D5D" w:rsidRPr="00E572C0" w:rsidRDefault="00DD1D5D" w:rsidP="00DD1D5D">
      <w:pPr>
        <w:autoSpaceDE w:val="0"/>
        <w:autoSpaceDN w:val="0"/>
        <w:adjustRightInd w:val="0"/>
        <w:spacing w:after="0" w:line="240" w:lineRule="auto"/>
        <w:ind w:firstLine="284"/>
        <w:jc w:val="both"/>
        <w:rPr>
          <w:rFonts w:ascii="Garamond" w:hAnsi="Garamond" w:cs="Times New Roman"/>
          <w:kern w:val="0"/>
          <w:sz w:val="24"/>
          <w:szCs w:val="24"/>
          <w:lang w:val="sq-AL"/>
        </w:rPr>
      </w:pPr>
      <w:r w:rsidRPr="00E572C0">
        <w:rPr>
          <w:rFonts w:ascii="Garamond" w:hAnsi="Garamond" w:cs="Times New Roman"/>
          <w:kern w:val="0"/>
          <w:sz w:val="24"/>
          <w:szCs w:val="24"/>
          <w:lang w:val="sq-AL"/>
        </w:rPr>
        <w:lastRenderedPageBreak/>
        <w:t xml:space="preserve">c) një bovë </w:t>
      </w:r>
      <w:r w:rsidRPr="00E572C0">
        <w:rPr>
          <w:rFonts w:ascii="Garamond" w:hAnsi="Garamond" w:cs="Times New Roman"/>
          <w:i/>
          <w:iCs/>
          <w:kern w:val="0"/>
          <w:sz w:val="24"/>
          <w:szCs w:val="24"/>
          <w:lang w:val="sq-AL"/>
        </w:rPr>
        <w:t>baywatch</w:t>
      </w:r>
      <w:r w:rsidRPr="00E572C0">
        <w:rPr>
          <w:rFonts w:ascii="Garamond" w:hAnsi="Garamond" w:cs="Times New Roman"/>
          <w:kern w:val="0"/>
          <w:sz w:val="24"/>
          <w:szCs w:val="24"/>
          <w:lang w:val="sq-AL"/>
        </w:rPr>
        <w:t>;</w:t>
      </w:r>
    </w:p>
    <w:p w14:paraId="1B597ECB" w14:textId="77777777" w:rsidR="00DD1D5D" w:rsidRPr="00E572C0" w:rsidRDefault="00DD1D5D" w:rsidP="00DD1D5D">
      <w:pPr>
        <w:autoSpaceDE w:val="0"/>
        <w:autoSpaceDN w:val="0"/>
        <w:adjustRightInd w:val="0"/>
        <w:spacing w:after="0" w:line="240" w:lineRule="auto"/>
        <w:ind w:firstLine="284"/>
        <w:jc w:val="both"/>
        <w:rPr>
          <w:rFonts w:ascii="Garamond" w:hAnsi="Garamond" w:cs="Times New Roman"/>
          <w:kern w:val="0"/>
          <w:sz w:val="24"/>
          <w:szCs w:val="24"/>
          <w:lang w:val="sq-AL"/>
        </w:rPr>
      </w:pPr>
      <w:r w:rsidRPr="00E572C0">
        <w:rPr>
          <w:rFonts w:ascii="Garamond" w:hAnsi="Garamond" w:cs="Times New Roman"/>
          <w:kern w:val="0"/>
          <w:sz w:val="24"/>
          <w:szCs w:val="24"/>
          <w:lang w:val="sq-AL"/>
        </w:rPr>
        <w:t>ç) një palë dylbi;</w:t>
      </w:r>
    </w:p>
    <w:p w14:paraId="5361FC60" w14:textId="77777777" w:rsidR="00DD1D5D" w:rsidRPr="00E572C0" w:rsidRDefault="00DD1D5D" w:rsidP="00DD1D5D">
      <w:pPr>
        <w:autoSpaceDE w:val="0"/>
        <w:autoSpaceDN w:val="0"/>
        <w:adjustRightInd w:val="0"/>
        <w:spacing w:after="0" w:line="240" w:lineRule="auto"/>
        <w:ind w:firstLine="284"/>
        <w:jc w:val="both"/>
        <w:rPr>
          <w:rFonts w:ascii="Garamond" w:hAnsi="Garamond" w:cs="Times New Roman"/>
          <w:kern w:val="0"/>
          <w:sz w:val="24"/>
          <w:szCs w:val="24"/>
          <w:lang w:val="sq-AL"/>
        </w:rPr>
      </w:pPr>
      <w:r w:rsidRPr="00E572C0">
        <w:rPr>
          <w:rFonts w:ascii="Garamond" w:hAnsi="Garamond" w:cs="Times New Roman"/>
          <w:kern w:val="0"/>
          <w:sz w:val="24"/>
          <w:szCs w:val="24"/>
          <w:lang w:val="sq-AL"/>
        </w:rPr>
        <w:t>d) një megafon;</w:t>
      </w:r>
    </w:p>
    <w:p w14:paraId="711BC56A" w14:textId="77777777" w:rsidR="00DD1D5D" w:rsidRPr="00E572C0" w:rsidRDefault="00DD1D5D" w:rsidP="00DD1D5D">
      <w:pPr>
        <w:autoSpaceDE w:val="0"/>
        <w:autoSpaceDN w:val="0"/>
        <w:adjustRightInd w:val="0"/>
        <w:spacing w:after="0" w:line="240" w:lineRule="auto"/>
        <w:ind w:firstLine="284"/>
        <w:jc w:val="both"/>
        <w:rPr>
          <w:rFonts w:ascii="Garamond" w:hAnsi="Garamond" w:cs="Times New Roman"/>
          <w:kern w:val="0"/>
          <w:sz w:val="24"/>
          <w:szCs w:val="24"/>
          <w:lang w:val="sq-AL"/>
        </w:rPr>
      </w:pPr>
      <w:r w:rsidRPr="00E572C0">
        <w:rPr>
          <w:rFonts w:ascii="Garamond" w:hAnsi="Garamond" w:cs="Times New Roman"/>
          <w:kern w:val="0"/>
          <w:sz w:val="24"/>
          <w:szCs w:val="24"/>
          <w:lang w:val="sq-AL"/>
        </w:rPr>
        <w:t>dh) bilbil plastik;</w:t>
      </w:r>
    </w:p>
    <w:p w14:paraId="51716BD8" w14:textId="77777777" w:rsidR="00DD1D5D" w:rsidRPr="00E572C0" w:rsidRDefault="00DD1D5D" w:rsidP="00DD1D5D">
      <w:pPr>
        <w:autoSpaceDE w:val="0"/>
        <w:autoSpaceDN w:val="0"/>
        <w:adjustRightInd w:val="0"/>
        <w:spacing w:after="0" w:line="240" w:lineRule="auto"/>
        <w:ind w:firstLine="284"/>
        <w:jc w:val="both"/>
        <w:rPr>
          <w:rFonts w:ascii="Garamond" w:hAnsi="Garamond" w:cs="Times New Roman"/>
          <w:kern w:val="0"/>
          <w:sz w:val="24"/>
          <w:szCs w:val="24"/>
          <w:lang w:val="sq-AL"/>
        </w:rPr>
      </w:pPr>
      <w:r w:rsidRPr="00E572C0">
        <w:rPr>
          <w:rFonts w:ascii="Garamond" w:hAnsi="Garamond" w:cs="Times New Roman"/>
          <w:kern w:val="0"/>
          <w:sz w:val="24"/>
          <w:szCs w:val="24"/>
          <w:lang w:val="sq-AL"/>
        </w:rPr>
        <w:t>e) një rul statik, me jo më pak se 200 m litar pluskues të gjatë në të;</w:t>
      </w:r>
    </w:p>
    <w:p w14:paraId="07430C86" w14:textId="77777777" w:rsidR="00DD1D5D" w:rsidRPr="00E572C0" w:rsidRDefault="00DD1D5D" w:rsidP="00DD1D5D">
      <w:pPr>
        <w:autoSpaceDE w:val="0"/>
        <w:autoSpaceDN w:val="0"/>
        <w:adjustRightInd w:val="0"/>
        <w:spacing w:after="0" w:line="240" w:lineRule="auto"/>
        <w:ind w:firstLine="284"/>
        <w:jc w:val="both"/>
        <w:rPr>
          <w:rFonts w:ascii="Garamond" w:hAnsi="Garamond" w:cs="Times New Roman"/>
          <w:kern w:val="0"/>
          <w:sz w:val="24"/>
          <w:szCs w:val="24"/>
          <w:lang w:val="sq-AL"/>
        </w:rPr>
      </w:pPr>
      <w:r w:rsidRPr="00E572C0">
        <w:rPr>
          <w:rFonts w:ascii="Garamond" w:hAnsi="Garamond" w:cs="Times New Roman"/>
          <w:kern w:val="0"/>
          <w:sz w:val="24"/>
          <w:szCs w:val="24"/>
          <w:lang w:val="sq-AL"/>
        </w:rPr>
        <w:t>ë) një mjet pluskues shpëtimi (</w:t>
      </w:r>
      <w:r w:rsidRPr="00E572C0">
        <w:rPr>
          <w:rFonts w:ascii="Garamond" w:hAnsi="Garamond" w:cs="Times New Roman"/>
          <w:i/>
          <w:iCs/>
          <w:kern w:val="0"/>
          <w:sz w:val="24"/>
          <w:szCs w:val="24"/>
          <w:lang w:val="sq-AL"/>
        </w:rPr>
        <w:t>surfboard</w:t>
      </w:r>
      <w:r w:rsidRPr="00E572C0">
        <w:rPr>
          <w:rFonts w:ascii="Garamond" w:hAnsi="Garamond" w:cs="Times New Roman"/>
          <w:kern w:val="0"/>
          <w:sz w:val="24"/>
          <w:szCs w:val="24"/>
          <w:lang w:val="sq-AL"/>
        </w:rPr>
        <w:t xml:space="preserve"> ose pedalon);</w:t>
      </w:r>
    </w:p>
    <w:p w14:paraId="324415FF" w14:textId="77777777" w:rsidR="00DD1D5D" w:rsidRPr="00E572C0" w:rsidRDefault="00DD1D5D" w:rsidP="00DD1D5D">
      <w:pPr>
        <w:autoSpaceDE w:val="0"/>
        <w:autoSpaceDN w:val="0"/>
        <w:adjustRightInd w:val="0"/>
        <w:spacing w:after="0" w:line="240" w:lineRule="auto"/>
        <w:ind w:firstLine="284"/>
        <w:jc w:val="both"/>
        <w:rPr>
          <w:rFonts w:ascii="Garamond" w:hAnsi="Garamond" w:cs="Times New Roman"/>
          <w:kern w:val="0"/>
          <w:sz w:val="24"/>
          <w:szCs w:val="24"/>
          <w:lang w:val="sq-AL"/>
        </w:rPr>
      </w:pPr>
      <w:r w:rsidRPr="00E572C0">
        <w:rPr>
          <w:rFonts w:ascii="Garamond" w:hAnsi="Garamond" w:cs="Times New Roman"/>
          <w:kern w:val="0"/>
          <w:sz w:val="24"/>
          <w:szCs w:val="24"/>
          <w:lang w:val="sq-AL"/>
        </w:rPr>
        <w:t>f) kutinë e ndihmës së shpejtë mjekësore (2 bombola oksigjeni mbi 1 L, 150 atm, me reduktor presioni me manometër kontrolli, pompë dore oksigjenimi, hapëse goje, poker mask, aparat matës tensioni, ampulë adrenalinë, kollare qafë, shiringë sterile, termometër, doreza higjienike njëpërdorimëshe (5 copë), 1 flakon dezinfektant me betadinë, 3 flakonë solucioni fiziologjik (</w:t>
      </w:r>
      <w:r w:rsidRPr="00E572C0">
        <w:rPr>
          <w:rFonts w:ascii="Garamond" w:hAnsi="Garamond" w:cs="Times New Roman"/>
          <w:i/>
          <w:iCs/>
          <w:kern w:val="0"/>
          <w:sz w:val="24"/>
          <w:szCs w:val="24"/>
          <w:lang w:val="sq-AL"/>
        </w:rPr>
        <w:t>chlorur sodium</w:t>
      </w:r>
      <w:r w:rsidRPr="00E572C0">
        <w:rPr>
          <w:rFonts w:ascii="Garamond" w:hAnsi="Garamond" w:cs="Times New Roman"/>
          <w:kern w:val="0"/>
          <w:sz w:val="24"/>
          <w:szCs w:val="24"/>
          <w:lang w:val="sq-AL"/>
        </w:rPr>
        <w:t xml:space="preserve"> - 0.9%) 500 ml, 10 garza sterile 10x10, 2 garza sterile 18x40, 2 peceta sterile njëpërdorimëshe, 2 pinca sterile njëpërdorimëshe, fashë llastiku e masës mesatare, pambuk absorbues, 2 leukoplastë të madhësive të ndryshme, 2 rrole leukoplasti me gjerësi 2.5cm, gërshërë, 3 llastikë hemostatikë, akull i gatshëm, qese higjienike njëpërdorimëshe).</w:t>
      </w:r>
    </w:p>
    <w:p w14:paraId="790C9CA4" w14:textId="77777777" w:rsidR="00DD1D5D" w:rsidRPr="00E572C0" w:rsidRDefault="00DD1D5D" w:rsidP="00DD1D5D">
      <w:pPr>
        <w:autoSpaceDE w:val="0"/>
        <w:autoSpaceDN w:val="0"/>
        <w:adjustRightInd w:val="0"/>
        <w:spacing w:after="0" w:line="240" w:lineRule="auto"/>
        <w:ind w:firstLine="284"/>
        <w:jc w:val="both"/>
        <w:rPr>
          <w:rFonts w:ascii="Garamond" w:hAnsi="Garamond" w:cs="Times New Roman"/>
          <w:kern w:val="0"/>
          <w:sz w:val="24"/>
          <w:szCs w:val="24"/>
          <w:lang w:val="sq-AL"/>
        </w:rPr>
      </w:pPr>
      <w:r w:rsidRPr="00E572C0">
        <w:rPr>
          <w:rFonts w:ascii="Garamond" w:hAnsi="Garamond" w:cs="Times New Roman"/>
          <w:kern w:val="0"/>
          <w:sz w:val="24"/>
          <w:szCs w:val="24"/>
          <w:lang w:val="sq-AL"/>
        </w:rPr>
        <w:t>Artikujt e kutisë së ndihmës mjekësore duhet të jenë brenda standardeve dhe afateve të përdorimit. Nuk duhet të ekspozohen ndaj diellit dhe temperaturave të larta.</w:t>
      </w:r>
    </w:p>
    <w:p w14:paraId="73E24AF1" w14:textId="77777777" w:rsidR="00DD1D5D" w:rsidRPr="00E572C0" w:rsidRDefault="00DD1D5D" w:rsidP="00DD1D5D">
      <w:pPr>
        <w:autoSpaceDE w:val="0"/>
        <w:autoSpaceDN w:val="0"/>
        <w:adjustRightInd w:val="0"/>
        <w:spacing w:after="0" w:line="240" w:lineRule="auto"/>
        <w:ind w:firstLine="284"/>
        <w:jc w:val="both"/>
        <w:rPr>
          <w:rFonts w:ascii="Garamond" w:hAnsi="Garamond" w:cs="Times New Roman"/>
          <w:kern w:val="0"/>
          <w:sz w:val="24"/>
          <w:szCs w:val="24"/>
          <w:lang w:val="sq-AL"/>
        </w:rPr>
      </w:pPr>
    </w:p>
    <w:p w14:paraId="4B61FA0F" w14:textId="77777777" w:rsidR="00DD1D5D" w:rsidRPr="00E572C0" w:rsidRDefault="00DD1D5D" w:rsidP="00DD1D5D">
      <w:pPr>
        <w:autoSpaceDE w:val="0"/>
        <w:autoSpaceDN w:val="0"/>
        <w:adjustRightInd w:val="0"/>
        <w:spacing w:after="0" w:line="240" w:lineRule="auto"/>
        <w:ind w:firstLine="284"/>
        <w:jc w:val="center"/>
        <w:rPr>
          <w:rFonts w:ascii="Garamond" w:hAnsi="Garamond" w:cs="Times New Roman"/>
          <w:b/>
          <w:bCs/>
          <w:kern w:val="0"/>
          <w:sz w:val="24"/>
          <w:szCs w:val="24"/>
          <w:lang w:val="sq-AL"/>
        </w:rPr>
      </w:pPr>
    </w:p>
    <w:p w14:paraId="08C2EAB1" w14:textId="77777777" w:rsidR="00DD1D5D" w:rsidRPr="00E572C0" w:rsidRDefault="00DD1D5D" w:rsidP="00DD1D5D">
      <w:pPr>
        <w:autoSpaceDE w:val="0"/>
        <w:autoSpaceDN w:val="0"/>
        <w:adjustRightInd w:val="0"/>
        <w:spacing w:after="0" w:line="240" w:lineRule="auto"/>
        <w:ind w:firstLine="284"/>
        <w:rPr>
          <w:rFonts w:ascii="Garamond" w:hAnsi="Garamond" w:cs="Times New Roman"/>
          <w:kern w:val="0"/>
          <w:sz w:val="24"/>
          <w:szCs w:val="24"/>
          <w:lang w:val="sq-AL"/>
        </w:rPr>
      </w:pPr>
    </w:p>
    <w:sectPr w:rsidR="00DD1D5D" w:rsidRPr="00E572C0" w:rsidSect="00377016">
      <w:headerReference w:type="even" r:id="rId14"/>
      <w:headerReference w:type="default" r:id="rId15"/>
      <w:footerReference w:type="default" r:id="rId16"/>
      <w:pgSz w:w="11907" w:h="16840" w:code="9"/>
      <w:pgMar w:top="1440" w:right="1440" w:bottom="1440" w:left="1440" w:header="851" w:footer="457"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0FA64D3" w14:textId="77777777" w:rsidR="0074157E" w:rsidRDefault="0074157E">
      <w:pPr>
        <w:spacing w:after="0" w:line="240" w:lineRule="auto"/>
      </w:pPr>
      <w:r>
        <w:separator/>
      </w:r>
    </w:p>
  </w:endnote>
  <w:endnote w:type="continuationSeparator" w:id="0">
    <w:p w14:paraId="23582EDB" w14:textId="77777777" w:rsidR="0074157E" w:rsidRDefault="0074157E">
      <w:pPr>
        <w:spacing w:after="0" w:line="240" w:lineRule="auto"/>
      </w:pPr>
      <w:r>
        <w:continuationSeparator/>
      </w:r>
    </w:p>
  </w:endnote>
  <w:endnote w:type="continuationNotice" w:id="1">
    <w:p w14:paraId="6DCE9D28" w14:textId="77777777" w:rsidR="0074157E" w:rsidRDefault="0074157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MS Gothic"/>
    <w:panose1 w:val="02020609040205080304"/>
    <w:charset w:val="80"/>
    <w:family w:val="roman"/>
    <w:notTrueType/>
    <w:pitch w:val="fixed"/>
    <w:sig w:usb0="00000000"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07538599"/>
      <w:docPartObj>
        <w:docPartGallery w:val="Page Numbers (Bottom of Page)"/>
        <w:docPartUnique/>
      </w:docPartObj>
    </w:sdtPr>
    <w:sdtEndPr>
      <w:rPr>
        <w:rFonts w:ascii="Times New Roman" w:hAnsi="Times New Roman" w:cs="Times New Roman"/>
        <w:noProof/>
        <w:sz w:val="24"/>
      </w:rPr>
    </w:sdtEndPr>
    <w:sdtContent>
      <w:p w14:paraId="6CF5EAB1" w14:textId="77777777" w:rsidR="00FB2F9A" w:rsidRPr="00377016" w:rsidRDefault="00FB2F9A">
        <w:pPr>
          <w:pStyle w:val="Footer"/>
          <w:jc w:val="right"/>
          <w:rPr>
            <w:rFonts w:ascii="Times New Roman" w:hAnsi="Times New Roman" w:cs="Times New Roman"/>
            <w:sz w:val="24"/>
          </w:rPr>
        </w:pPr>
        <w:r w:rsidRPr="00377016">
          <w:rPr>
            <w:rFonts w:ascii="Times New Roman" w:hAnsi="Times New Roman" w:cs="Times New Roman"/>
            <w:sz w:val="24"/>
          </w:rPr>
          <w:fldChar w:fldCharType="begin"/>
        </w:r>
        <w:r w:rsidRPr="00377016">
          <w:rPr>
            <w:rFonts w:ascii="Times New Roman" w:hAnsi="Times New Roman" w:cs="Times New Roman"/>
            <w:sz w:val="24"/>
          </w:rPr>
          <w:instrText xml:space="preserve"> PAGE   \* MERGEFORMAT </w:instrText>
        </w:r>
        <w:r w:rsidRPr="00377016">
          <w:rPr>
            <w:rFonts w:ascii="Times New Roman" w:hAnsi="Times New Roman" w:cs="Times New Roman"/>
            <w:sz w:val="24"/>
          </w:rPr>
          <w:fldChar w:fldCharType="separate"/>
        </w:r>
        <w:r w:rsidR="00E572C0">
          <w:rPr>
            <w:rFonts w:ascii="Times New Roman" w:hAnsi="Times New Roman" w:cs="Times New Roman"/>
            <w:noProof/>
            <w:sz w:val="24"/>
          </w:rPr>
          <w:t>4</w:t>
        </w:r>
        <w:r w:rsidRPr="00377016">
          <w:rPr>
            <w:rFonts w:ascii="Times New Roman" w:hAnsi="Times New Roman" w:cs="Times New Roman"/>
            <w:noProof/>
            <w:sz w:val="24"/>
          </w:rPr>
          <w:fldChar w:fldCharType="end"/>
        </w:r>
      </w:p>
    </w:sdtContent>
  </w:sdt>
  <w:p w14:paraId="31398283" w14:textId="77777777" w:rsidR="00FB2F9A" w:rsidRPr="00520757" w:rsidRDefault="00FB2F9A" w:rsidP="00B058C3"/>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DB1D208" w14:textId="77777777" w:rsidR="0074157E" w:rsidRDefault="0074157E">
      <w:pPr>
        <w:spacing w:after="0" w:line="240" w:lineRule="auto"/>
      </w:pPr>
      <w:r>
        <w:separator/>
      </w:r>
    </w:p>
  </w:footnote>
  <w:footnote w:type="continuationSeparator" w:id="0">
    <w:p w14:paraId="5B51F374" w14:textId="77777777" w:rsidR="0074157E" w:rsidRDefault="0074157E">
      <w:pPr>
        <w:spacing w:after="0" w:line="240" w:lineRule="auto"/>
      </w:pPr>
      <w:r>
        <w:continuationSeparator/>
      </w:r>
    </w:p>
  </w:footnote>
  <w:footnote w:type="continuationNotice" w:id="1">
    <w:p w14:paraId="765D7E6F" w14:textId="77777777" w:rsidR="0074157E" w:rsidRDefault="0074157E">
      <w:pPr>
        <w:spacing w:after="0" w:line="240" w:lineRule="auto"/>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jc w:val="center"/>
      <w:tblBorders>
        <w:top w:val="single" w:sz="12" w:space="0" w:color="auto"/>
        <w:bottom w:val="single" w:sz="12" w:space="0" w:color="auto"/>
      </w:tblBorders>
      <w:shd w:val="clear" w:color="auto" w:fill="F2F2F2"/>
      <w:tblLook w:val="04A0" w:firstRow="1" w:lastRow="0" w:firstColumn="1" w:lastColumn="0" w:noHBand="0" w:noVBand="1"/>
    </w:tblPr>
    <w:tblGrid>
      <w:gridCol w:w="2542"/>
      <w:gridCol w:w="3573"/>
      <w:gridCol w:w="3128"/>
    </w:tblGrid>
    <w:tr w:rsidR="00FB2F9A" w:rsidRPr="00520757" w14:paraId="772684CB" w14:textId="77777777">
      <w:trPr>
        <w:trHeight w:val="1023"/>
        <w:jc w:val="center"/>
      </w:trPr>
      <w:tc>
        <w:tcPr>
          <w:tcW w:w="1375" w:type="pct"/>
          <w:shd w:val="clear" w:color="auto" w:fill="F2F2F2"/>
          <w:vAlign w:val="center"/>
        </w:tcPr>
        <w:p w14:paraId="7341715C" w14:textId="77777777" w:rsidR="00FB2F9A" w:rsidRPr="00520757" w:rsidRDefault="00FB2F9A" w:rsidP="00B058C3">
          <w:proofErr w:type="spellStart"/>
          <w:r w:rsidRPr="00520757">
            <w:t>Fletorja</w:t>
          </w:r>
          <w:proofErr w:type="spellEnd"/>
          <w:r w:rsidRPr="00520757">
            <w:t xml:space="preserve"> </w:t>
          </w:r>
          <w:proofErr w:type="spellStart"/>
          <w:r w:rsidRPr="00520757">
            <w:t>Zyrtare</w:t>
          </w:r>
          <w:proofErr w:type="spellEnd"/>
        </w:p>
      </w:tc>
      <w:tc>
        <w:tcPr>
          <w:tcW w:w="1933" w:type="pct"/>
          <w:shd w:val="clear" w:color="auto" w:fill="F2F2F2"/>
          <w:vAlign w:val="center"/>
        </w:tcPr>
        <w:p w14:paraId="30A6C325" w14:textId="77777777" w:rsidR="00FB2F9A" w:rsidRPr="00520757" w:rsidRDefault="00FB2F9A" w:rsidP="00B058C3">
          <w:r w:rsidRPr="00520757">
            <w:rPr>
              <w:noProof/>
            </w:rPr>
            <w:drawing>
              <wp:inline distT="0" distB="0" distL="0" distR="0" wp14:anchorId="33B207CA" wp14:editId="4FE1A9B2">
                <wp:extent cx="304524" cy="427511"/>
                <wp:effectExtent l="0" t="0" r="634" b="0"/>
                <wp:docPr id="7" name="Picture 7" descr="Stema e Republikes e perfunduar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Stema e Republikes e perfunduar [Converted]"/>
                        <pic:cNvPicPr>
                          <a:picLocks noChangeAspect="1"/>
                        </pic:cNvPicPr>
                      </pic:nvPicPr>
                      <pic:blipFill>
                        <a:blip r:embed="rId1"/>
                        <a:srcRect t="-902" r="-2507" b="-1212"/>
                        <a:stretch/>
                      </pic:blipFill>
                      <pic:spPr bwMode="auto">
                        <a:xfrm>
                          <a:off x="0" y="0"/>
                          <a:ext cx="304538" cy="427531"/>
                        </a:xfrm>
                        <a:prstGeom prst="rect">
                          <a:avLst/>
                        </a:prstGeom>
                        <a:noFill/>
                        <a:ln>
                          <a:noFill/>
                          <a:bevel/>
                        </a:ln>
                      </pic:spPr>
                    </pic:pic>
                  </a:graphicData>
                </a:graphic>
              </wp:inline>
            </w:drawing>
          </w:r>
        </w:p>
      </w:tc>
      <w:tc>
        <w:tcPr>
          <w:tcW w:w="1693" w:type="pct"/>
          <w:shd w:val="clear" w:color="auto" w:fill="F2F2F2"/>
          <w:vAlign w:val="center"/>
        </w:tcPr>
        <w:p w14:paraId="08992B80" w14:textId="77777777" w:rsidR="00FB2F9A" w:rsidRPr="00520757" w:rsidRDefault="00FB2F9A" w:rsidP="00B058C3">
          <w:r w:rsidRPr="00520757">
            <w:t xml:space="preserve"> </w:t>
          </w:r>
          <w:proofErr w:type="spellStart"/>
          <w:r w:rsidRPr="00520757">
            <w:t>Viti</w:t>
          </w:r>
          <w:proofErr w:type="spellEnd"/>
          <w:r w:rsidRPr="00520757">
            <w:t xml:space="preserve"> 2019 – </w:t>
          </w:r>
          <w:proofErr w:type="spellStart"/>
          <w:r w:rsidRPr="00520757">
            <w:t>Numri</w:t>
          </w:r>
          <w:proofErr w:type="spellEnd"/>
          <w:r w:rsidRPr="00520757">
            <w:t xml:space="preserve"> </w:t>
          </w:r>
        </w:p>
      </w:tc>
    </w:tr>
  </w:tbl>
  <w:p w14:paraId="1BC161E6" w14:textId="77777777" w:rsidR="00FB2F9A" w:rsidRPr="00520757" w:rsidRDefault="00FB2F9A" w:rsidP="00B058C3"/>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3E6C8F1" w14:textId="77777777" w:rsidR="00FB2F9A" w:rsidRDefault="00FB2F9A">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F03AEE"/>
    <w:multiLevelType w:val="hybridMultilevel"/>
    <w:tmpl w:val="AA54CAD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8E44E65"/>
    <w:multiLevelType w:val="hybridMultilevel"/>
    <w:tmpl w:val="DCAA06D2"/>
    <w:lvl w:ilvl="0" w:tplc="50CC1E3A">
      <w:start w:val="1"/>
      <w:numFmt w:val="decimal"/>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2">
    <w:nsid w:val="12586CE2"/>
    <w:multiLevelType w:val="hybridMultilevel"/>
    <w:tmpl w:val="EFC8792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12F16469"/>
    <w:multiLevelType w:val="hybridMultilevel"/>
    <w:tmpl w:val="B46C3370"/>
    <w:lvl w:ilvl="0" w:tplc="B760577C">
      <w:start w:val="1"/>
      <w:numFmt w:val="decimal"/>
      <w:lvlText w:val="%1."/>
      <w:lvlJc w:val="left"/>
      <w:pPr>
        <w:ind w:left="1440" w:hanging="360"/>
      </w:pPr>
    </w:lvl>
    <w:lvl w:ilvl="1" w:tplc="88D033B8">
      <w:start w:val="1"/>
      <w:numFmt w:val="decimal"/>
      <w:lvlText w:val="%2."/>
      <w:lvlJc w:val="left"/>
      <w:pPr>
        <w:ind w:left="1440" w:hanging="360"/>
      </w:pPr>
    </w:lvl>
    <w:lvl w:ilvl="2" w:tplc="9B92BE5E">
      <w:start w:val="1"/>
      <w:numFmt w:val="decimal"/>
      <w:lvlText w:val="%3."/>
      <w:lvlJc w:val="left"/>
      <w:pPr>
        <w:ind w:left="1440" w:hanging="360"/>
      </w:pPr>
    </w:lvl>
    <w:lvl w:ilvl="3" w:tplc="D7FEC62E">
      <w:start w:val="1"/>
      <w:numFmt w:val="decimal"/>
      <w:lvlText w:val="%4."/>
      <w:lvlJc w:val="left"/>
      <w:pPr>
        <w:ind w:left="1440" w:hanging="360"/>
      </w:pPr>
    </w:lvl>
    <w:lvl w:ilvl="4" w:tplc="7E4A3F56">
      <w:start w:val="1"/>
      <w:numFmt w:val="decimal"/>
      <w:lvlText w:val="%5."/>
      <w:lvlJc w:val="left"/>
      <w:pPr>
        <w:ind w:left="1440" w:hanging="360"/>
      </w:pPr>
    </w:lvl>
    <w:lvl w:ilvl="5" w:tplc="3B86D3F2">
      <w:start w:val="1"/>
      <w:numFmt w:val="decimal"/>
      <w:lvlText w:val="%6."/>
      <w:lvlJc w:val="left"/>
      <w:pPr>
        <w:ind w:left="1440" w:hanging="360"/>
      </w:pPr>
    </w:lvl>
    <w:lvl w:ilvl="6" w:tplc="9F9A4908">
      <w:start w:val="1"/>
      <w:numFmt w:val="decimal"/>
      <w:lvlText w:val="%7."/>
      <w:lvlJc w:val="left"/>
      <w:pPr>
        <w:ind w:left="1440" w:hanging="360"/>
      </w:pPr>
    </w:lvl>
    <w:lvl w:ilvl="7" w:tplc="1166E5A8">
      <w:start w:val="1"/>
      <w:numFmt w:val="decimal"/>
      <w:lvlText w:val="%8."/>
      <w:lvlJc w:val="left"/>
      <w:pPr>
        <w:ind w:left="1440" w:hanging="360"/>
      </w:pPr>
    </w:lvl>
    <w:lvl w:ilvl="8" w:tplc="1F06AEE6">
      <w:start w:val="1"/>
      <w:numFmt w:val="decimal"/>
      <w:lvlText w:val="%9."/>
      <w:lvlJc w:val="left"/>
      <w:pPr>
        <w:ind w:left="1440" w:hanging="360"/>
      </w:pPr>
    </w:lvl>
  </w:abstractNum>
  <w:abstractNum w:abstractNumId="4">
    <w:nsid w:val="2B3E2B6F"/>
    <w:multiLevelType w:val="hybridMultilevel"/>
    <w:tmpl w:val="58147638"/>
    <w:lvl w:ilvl="0" w:tplc="F098A638">
      <w:start w:val="1"/>
      <w:numFmt w:val="bullet"/>
      <w:lvlText w:val="-"/>
      <w:lvlJc w:val="left"/>
      <w:pPr>
        <w:ind w:left="720" w:hanging="360"/>
      </w:pPr>
      <w:rPr>
        <w:rFonts w:ascii="Times New Roman" w:eastAsiaTheme="minorHAnsi" w:hAnsi="Times New Roman" w:cs="Times New Roman" w:hint="default"/>
        <w:sz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37447C23"/>
    <w:multiLevelType w:val="hybridMultilevel"/>
    <w:tmpl w:val="3828CD3E"/>
    <w:lvl w:ilvl="0" w:tplc="53728E36">
      <w:start w:val="1"/>
      <w:numFmt w:val="decimal"/>
      <w:lvlText w:val="%1."/>
      <w:lvlJc w:val="left"/>
      <w:pPr>
        <w:ind w:left="1440" w:hanging="360"/>
      </w:pPr>
    </w:lvl>
    <w:lvl w:ilvl="1" w:tplc="117E65D6">
      <w:start w:val="1"/>
      <w:numFmt w:val="decimal"/>
      <w:lvlText w:val="%2."/>
      <w:lvlJc w:val="left"/>
      <w:pPr>
        <w:ind w:left="1440" w:hanging="360"/>
      </w:pPr>
    </w:lvl>
    <w:lvl w:ilvl="2" w:tplc="63760192">
      <w:start w:val="1"/>
      <w:numFmt w:val="decimal"/>
      <w:lvlText w:val="%3."/>
      <w:lvlJc w:val="left"/>
      <w:pPr>
        <w:ind w:left="1440" w:hanging="360"/>
      </w:pPr>
    </w:lvl>
    <w:lvl w:ilvl="3" w:tplc="BF9C7C28">
      <w:start w:val="1"/>
      <w:numFmt w:val="decimal"/>
      <w:lvlText w:val="%4."/>
      <w:lvlJc w:val="left"/>
      <w:pPr>
        <w:ind w:left="1440" w:hanging="360"/>
      </w:pPr>
    </w:lvl>
    <w:lvl w:ilvl="4" w:tplc="9BEC404A">
      <w:start w:val="1"/>
      <w:numFmt w:val="decimal"/>
      <w:lvlText w:val="%5."/>
      <w:lvlJc w:val="left"/>
      <w:pPr>
        <w:ind w:left="1440" w:hanging="360"/>
      </w:pPr>
    </w:lvl>
    <w:lvl w:ilvl="5" w:tplc="B3BE16C8">
      <w:start w:val="1"/>
      <w:numFmt w:val="decimal"/>
      <w:lvlText w:val="%6."/>
      <w:lvlJc w:val="left"/>
      <w:pPr>
        <w:ind w:left="1440" w:hanging="360"/>
      </w:pPr>
    </w:lvl>
    <w:lvl w:ilvl="6" w:tplc="684472B4">
      <w:start w:val="1"/>
      <w:numFmt w:val="decimal"/>
      <w:lvlText w:val="%7."/>
      <w:lvlJc w:val="left"/>
      <w:pPr>
        <w:ind w:left="1440" w:hanging="360"/>
      </w:pPr>
    </w:lvl>
    <w:lvl w:ilvl="7" w:tplc="E0C22F8C">
      <w:start w:val="1"/>
      <w:numFmt w:val="decimal"/>
      <w:lvlText w:val="%8."/>
      <w:lvlJc w:val="left"/>
      <w:pPr>
        <w:ind w:left="1440" w:hanging="360"/>
      </w:pPr>
    </w:lvl>
    <w:lvl w:ilvl="8" w:tplc="6DF48600">
      <w:start w:val="1"/>
      <w:numFmt w:val="decimal"/>
      <w:lvlText w:val="%9."/>
      <w:lvlJc w:val="left"/>
      <w:pPr>
        <w:ind w:left="1440" w:hanging="360"/>
      </w:pPr>
    </w:lvl>
  </w:abstractNum>
  <w:abstractNum w:abstractNumId="6">
    <w:nsid w:val="48203D3D"/>
    <w:multiLevelType w:val="hybridMultilevel"/>
    <w:tmpl w:val="1EFAE1F2"/>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48756B39"/>
    <w:multiLevelType w:val="hybridMultilevel"/>
    <w:tmpl w:val="3D88F52E"/>
    <w:lvl w:ilvl="0" w:tplc="F8CC3AE2">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nsid w:val="654669C5"/>
    <w:multiLevelType w:val="hybridMultilevel"/>
    <w:tmpl w:val="60122F56"/>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 w:numId="3">
    <w:abstractNumId w:val="2"/>
  </w:num>
  <w:num w:numId="4">
    <w:abstractNumId w:val="8"/>
  </w:num>
  <w:num w:numId="5">
    <w:abstractNumId w:val="4"/>
  </w:num>
  <w:num w:numId="6">
    <w:abstractNumId w:val="7"/>
  </w:num>
  <w:num w:numId="7">
    <w:abstractNumId w:val="6"/>
  </w:num>
  <w:num w:numId="8">
    <w:abstractNumId w:val="5"/>
  </w:num>
  <w:num w:numId="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54FE3"/>
    <w:rsid w:val="00037025"/>
    <w:rsid w:val="00046FFF"/>
    <w:rsid w:val="00087D0B"/>
    <w:rsid w:val="000B0493"/>
    <w:rsid w:val="000B5465"/>
    <w:rsid w:val="000B65F6"/>
    <w:rsid w:val="000C7CDC"/>
    <w:rsid w:val="001272F2"/>
    <w:rsid w:val="001449C6"/>
    <w:rsid w:val="001853D5"/>
    <w:rsid w:val="001A36A1"/>
    <w:rsid w:val="00244C8D"/>
    <w:rsid w:val="002B42F0"/>
    <w:rsid w:val="002C0849"/>
    <w:rsid w:val="002F521F"/>
    <w:rsid w:val="002F5858"/>
    <w:rsid w:val="002F70CE"/>
    <w:rsid w:val="00307AE1"/>
    <w:rsid w:val="00327AD7"/>
    <w:rsid w:val="00337810"/>
    <w:rsid w:val="003549F5"/>
    <w:rsid w:val="00357AFF"/>
    <w:rsid w:val="00377016"/>
    <w:rsid w:val="00383EBC"/>
    <w:rsid w:val="003841FA"/>
    <w:rsid w:val="003E18D4"/>
    <w:rsid w:val="003F6381"/>
    <w:rsid w:val="004458FD"/>
    <w:rsid w:val="004A705A"/>
    <w:rsid w:val="004C4E93"/>
    <w:rsid w:val="004E22AB"/>
    <w:rsid w:val="004F3D96"/>
    <w:rsid w:val="005077B6"/>
    <w:rsid w:val="005343A8"/>
    <w:rsid w:val="0055043C"/>
    <w:rsid w:val="00554FE3"/>
    <w:rsid w:val="00563F89"/>
    <w:rsid w:val="005713CC"/>
    <w:rsid w:val="00584F2A"/>
    <w:rsid w:val="005978D7"/>
    <w:rsid w:val="005A2099"/>
    <w:rsid w:val="005E0B30"/>
    <w:rsid w:val="005F25E3"/>
    <w:rsid w:val="00616535"/>
    <w:rsid w:val="00616BF2"/>
    <w:rsid w:val="0063494E"/>
    <w:rsid w:val="006363AD"/>
    <w:rsid w:val="00651A35"/>
    <w:rsid w:val="006A4683"/>
    <w:rsid w:val="006D5A8B"/>
    <w:rsid w:val="00734B84"/>
    <w:rsid w:val="0074157E"/>
    <w:rsid w:val="007C4788"/>
    <w:rsid w:val="008229B5"/>
    <w:rsid w:val="008339BB"/>
    <w:rsid w:val="00850385"/>
    <w:rsid w:val="00861B8C"/>
    <w:rsid w:val="00896798"/>
    <w:rsid w:val="008E1E24"/>
    <w:rsid w:val="00903B1D"/>
    <w:rsid w:val="00932C2C"/>
    <w:rsid w:val="009B3F66"/>
    <w:rsid w:val="009D475B"/>
    <w:rsid w:val="009E573E"/>
    <w:rsid w:val="009F42A1"/>
    <w:rsid w:val="00A01821"/>
    <w:rsid w:val="00A032E4"/>
    <w:rsid w:val="00A46381"/>
    <w:rsid w:val="00A6446D"/>
    <w:rsid w:val="00A6521B"/>
    <w:rsid w:val="00A672E6"/>
    <w:rsid w:val="00A919A2"/>
    <w:rsid w:val="00AA4310"/>
    <w:rsid w:val="00AB1652"/>
    <w:rsid w:val="00AD086C"/>
    <w:rsid w:val="00AF4139"/>
    <w:rsid w:val="00B058C3"/>
    <w:rsid w:val="00B202FA"/>
    <w:rsid w:val="00B46CD0"/>
    <w:rsid w:val="00B626A3"/>
    <w:rsid w:val="00B80477"/>
    <w:rsid w:val="00BD268B"/>
    <w:rsid w:val="00BD4588"/>
    <w:rsid w:val="00C05447"/>
    <w:rsid w:val="00C213CD"/>
    <w:rsid w:val="00C2452B"/>
    <w:rsid w:val="00C30FD7"/>
    <w:rsid w:val="00C34CBC"/>
    <w:rsid w:val="00C45DD2"/>
    <w:rsid w:val="00C476B3"/>
    <w:rsid w:val="00C64966"/>
    <w:rsid w:val="00C91CF0"/>
    <w:rsid w:val="00CA480B"/>
    <w:rsid w:val="00CF6665"/>
    <w:rsid w:val="00D261A0"/>
    <w:rsid w:val="00D356F3"/>
    <w:rsid w:val="00DC60C2"/>
    <w:rsid w:val="00DD1D5D"/>
    <w:rsid w:val="00DF578C"/>
    <w:rsid w:val="00E32B8F"/>
    <w:rsid w:val="00E572C0"/>
    <w:rsid w:val="00E579E1"/>
    <w:rsid w:val="00E91381"/>
    <w:rsid w:val="00E92F47"/>
    <w:rsid w:val="00EA2E3F"/>
    <w:rsid w:val="00F02B40"/>
    <w:rsid w:val="00F033FE"/>
    <w:rsid w:val="00F519DD"/>
    <w:rsid w:val="00F523EA"/>
    <w:rsid w:val="00FB05CB"/>
    <w:rsid w:val="00FB1674"/>
    <w:rsid w:val="00FB2F9A"/>
    <w:rsid w:val="00FD3F3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24963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qFormat="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Subtle 2" w:semiHidden="0" w:unhideWhenUsed="0"/>
    <w:lsdException w:name="Table Web 3" w:semiHidden="0" w:unhideWhenUsed="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54FE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554FE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54FE3"/>
    <w:rPr>
      <w:rFonts w:ascii="Segoe UI" w:hAnsi="Segoe UI" w:cs="Segoe UI"/>
      <w:sz w:val="18"/>
      <w:szCs w:val="18"/>
    </w:rPr>
  </w:style>
  <w:style w:type="paragraph" w:styleId="ListParagraph">
    <w:name w:val="List Paragraph"/>
    <w:basedOn w:val="Normal"/>
    <w:uiPriority w:val="99"/>
    <w:qFormat/>
    <w:rsid w:val="00554FE3"/>
    <w:pPr>
      <w:ind w:left="720"/>
      <w:contextualSpacing/>
    </w:pPr>
  </w:style>
  <w:style w:type="character" w:styleId="CommentReference">
    <w:name w:val="annotation reference"/>
    <w:basedOn w:val="DefaultParagraphFont"/>
    <w:uiPriority w:val="99"/>
    <w:semiHidden/>
    <w:unhideWhenUsed/>
    <w:rsid w:val="00554FE3"/>
    <w:rPr>
      <w:sz w:val="16"/>
      <w:szCs w:val="16"/>
    </w:rPr>
  </w:style>
  <w:style w:type="paragraph" w:styleId="CommentText">
    <w:name w:val="annotation text"/>
    <w:basedOn w:val="Normal"/>
    <w:link w:val="CommentTextChar"/>
    <w:uiPriority w:val="99"/>
    <w:unhideWhenUsed/>
    <w:rsid w:val="00554FE3"/>
    <w:pPr>
      <w:spacing w:line="240" w:lineRule="auto"/>
    </w:pPr>
    <w:rPr>
      <w:sz w:val="20"/>
      <w:szCs w:val="20"/>
    </w:rPr>
  </w:style>
  <w:style w:type="character" w:customStyle="1" w:styleId="CommentTextChar">
    <w:name w:val="Comment Text Char"/>
    <w:basedOn w:val="DefaultParagraphFont"/>
    <w:link w:val="CommentText"/>
    <w:uiPriority w:val="99"/>
    <w:rsid w:val="00554FE3"/>
    <w:rPr>
      <w:sz w:val="20"/>
      <w:szCs w:val="20"/>
    </w:rPr>
  </w:style>
  <w:style w:type="paragraph" w:styleId="CommentSubject">
    <w:name w:val="annotation subject"/>
    <w:basedOn w:val="CommentText"/>
    <w:next w:val="CommentText"/>
    <w:link w:val="CommentSubjectChar"/>
    <w:uiPriority w:val="99"/>
    <w:semiHidden/>
    <w:unhideWhenUsed/>
    <w:rsid w:val="00554FE3"/>
    <w:rPr>
      <w:b/>
      <w:bCs/>
    </w:rPr>
  </w:style>
  <w:style w:type="character" w:customStyle="1" w:styleId="CommentSubjectChar">
    <w:name w:val="Comment Subject Char"/>
    <w:basedOn w:val="CommentTextChar"/>
    <w:link w:val="CommentSubject"/>
    <w:uiPriority w:val="99"/>
    <w:semiHidden/>
    <w:rsid w:val="00554FE3"/>
    <w:rPr>
      <w:b/>
      <w:bCs/>
      <w:sz w:val="20"/>
      <w:szCs w:val="20"/>
    </w:rPr>
  </w:style>
  <w:style w:type="paragraph" w:styleId="Revision">
    <w:name w:val="Revision"/>
    <w:hidden/>
    <w:uiPriority w:val="99"/>
    <w:semiHidden/>
    <w:rsid w:val="00554FE3"/>
    <w:pPr>
      <w:spacing w:after="0" w:line="240" w:lineRule="auto"/>
    </w:pPr>
  </w:style>
  <w:style w:type="paragraph" w:customStyle="1" w:styleId="Paragrafi">
    <w:name w:val="Paragrafi"/>
    <w:link w:val="ParagrafiChar"/>
    <w:qFormat/>
    <w:rsid w:val="00554FE3"/>
    <w:pPr>
      <w:widowControl w:val="0"/>
      <w:pBdr>
        <w:top w:val="none" w:sz="4" w:space="0" w:color="000000"/>
        <w:left w:val="none" w:sz="4" w:space="0" w:color="000000"/>
        <w:bottom w:val="none" w:sz="4" w:space="0" w:color="000000"/>
        <w:right w:val="none" w:sz="4" w:space="0" w:color="000000"/>
        <w:between w:val="none" w:sz="4" w:space="0" w:color="000000"/>
      </w:pBdr>
      <w:spacing w:after="0" w:line="240" w:lineRule="auto"/>
      <w:ind w:firstLine="284"/>
      <w:jc w:val="both"/>
    </w:pPr>
    <w:rPr>
      <w:rFonts w:ascii="Garamond" w:eastAsia="MS Mincho" w:hAnsi="Garamond" w:cs="CG Times"/>
      <w:kern w:val="0"/>
      <w:sz w:val="24"/>
      <w14:ligatures w14:val="none"/>
    </w:rPr>
  </w:style>
  <w:style w:type="character" w:customStyle="1" w:styleId="ParagrafiChar">
    <w:name w:val="Paragrafi Char"/>
    <w:basedOn w:val="DefaultParagraphFont"/>
    <w:link w:val="Paragrafi"/>
    <w:rsid w:val="00554FE3"/>
    <w:rPr>
      <w:rFonts w:ascii="Garamond" w:eastAsia="MS Mincho" w:hAnsi="Garamond" w:cs="CG Times"/>
      <w:kern w:val="0"/>
      <w:sz w:val="24"/>
      <w14:ligatures w14:val="none"/>
    </w:rPr>
  </w:style>
  <w:style w:type="paragraph" w:styleId="Footer">
    <w:name w:val="footer"/>
    <w:basedOn w:val="Normal"/>
    <w:link w:val="FooterChar"/>
    <w:uiPriority w:val="99"/>
    <w:unhideWhenUsed/>
    <w:rsid w:val="00377016"/>
    <w:pPr>
      <w:tabs>
        <w:tab w:val="center" w:pos="4680"/>
        <w:tab w:val="right" w:pos="9360"/>
      </w:tabs>
      <w:spacing w:after="0" w:line="240" w:lineRule="auto"/>
    </w:pPr>
  </w:style>
  <w:style w:type="character" w:customStyle="1" w:styleId="FooterChar">
    <w:name w:val="Footer Char"/>
    <w:basedOn w:val="DefaultParagraphFont"/>
    <w:link w:val="Footer"/>
    <w:uiPriority w:val="99"/>
    <w:rsid w:val="00377016"/>
  </w:style>
  <w:style w:type="paragraph" w:styleId="Header">
    <w:name w:val="header"/>
    <w:basedOn w:val="Normal"/>
    <w:link w:val="HeaderChar"/>
    <w:uiPriority w:val="99"/>
    <w:unhideWhenUsed/>
    <w:rsid w:val="00377016"/>
    <w:pPr>
      <w:tabs>
        <w:tab w:val="center" w:pos="4680"/>
        <w:tab w:val="right" w:pos="9360"/>
      </w:tabs>
      <w:spacing w:after="0" w:line="240" w:lineRule="auto"/>
    </w:pPr>
  </w:style>
  <w:style w:type="character" w:customStyle="1" w:styleId="HeaderChar">
    <w:name w:val="Header Char"/>
    <w:basedOn w:val="DefaultParagraphFont"/>
    <w:link w:val="Header"/>
    <w:uiPriority w:val="99"/>
    <w:rsid w:val="00377016"/>
  </w:style>
  <w:style w:type="paragraph" w:styleId="EndnoteText">
    <w:name w:val="endnote text"/>
    <w:basedOn w:val="Normal"/>
    <w:link w:val="EndnoteTextChar"/>
    <w:uiPriority w:val="99"/>
    <w:semiHidden/>
    <w:unhideWhenUsed/>
    <w:rsid w:val="00E92F47"/>
    <w:pPr>
      <w:spacing w:after="0" w:line="240" w:lineRule="auto"/>
    </w:pPr>
    <w:rPr>
      <w:sz w:val="20"/>
      <w:szCs w:val="20"/>
    </w:rPr>
  </w:style>
  <w:style w:type="character" w:customStyle="1" w:styleId="EndnoteTextChar">
    <w:name w:val="Endnote Text Char"/>
    <w:basedOn w:val="DefaultParagraphFont"/>
    <w:link w:val="EndnoteText"/>
    <w:uiPriority w:val="99"/>
    <w:semiHidden/>
    <w:rsid w:val="00E92F47"/>
    <w:rPr>
      <w:sz w:val="20"/>
      <w:szCs w:val="20"/>
    </w:rPr>
  </w:style>
  <w:style w:type="character" w:styleId="EndnoteReference">
    <w:name w:val="endnote reference"/>
    <w:basedOn w:val="DefaultParagraphFont"/>
    <w:uiPriority w:val="99"/>
    <w:semiHidden/>
    <w:unhideWhenUsed/>
    <w:rsid w:val="00E92F47"/>
    <w:rPr>
      <w:vertAlign w:val="superscript"/>
    </w:rPr>
  </w:style>
  <w:style w:type="paragraph" w:customStyle="1" w:styleId="TEKSTIIII">
    <w:name w:val="TEKSTIIII"/>
    <w:basedOn w:val="Normal"/>
    <w:qFormat/>
    <w:rsid w:val="00DD1D5D"/>
    <w:pPr>
      <w:autoSpaceDE w:val="0"/>
      <w:autoSpaceDN w:val="0"/>
      <w:adjustRightInd w:val="0"/>
      <w:spacing w:after="0" w:line="240" w:lineRule="auto"/>
      <w:ind w:firstLine="284"/>
      <w:jc w:val="both"/>
    </w:pPr>
    <w:rPr>
      <w:rFonts w:ascii="Garamond" w:hAnsi="Garamond" w:cs="Times New Roman"/>
      <w:color w:val="000000"/>
      <w:kern w:val="0"/>
      <w:sz w:val="24"/>
      <w:szCs w:val="24"/>
      <w:lang w:val="sq-AL"/>
    </w:rPr>
  </w:style>
  <w:style w:type="character" w:customStyle="1" w:styleId="BodyTextChar">
    <w:name w:val="Body Text Char"/>
    <w:link w:val="BodyText"/>
    <w:rsid w:val="00C34CBC"/>
    <w:rPr>
      <w:rFonts w:ascii="Garamond" w:eastAsia="Garamond" w:hAnsi="Garamond" w:cs="Garamond"/>
      <w:shd w:val="clear" w:color="auto" w:fill="FFFFFF"/>
    </w:rPr>
  </w:style>
  <w:style w:type="paragraph" w:styleId="BodyText">
    <w:name w:val="Body Text"/>
    <w:basedOn w:val="Normal"/>
    <w:link w:val="BodyTextChar"/>
    <w:qFormat/>
    <w:rsid w:val="00C34CBC"/>
    <w:pPr>
      <w:widowControl w:val="0"/>
      <w:shd w:val="clear" w:color="auto" w:fill="FFFFFF"/>
      <w:spacing w:after="0" w:line="240" w:lineRule="auto"/>
      <w:ind w:firstLine="300"/>
    </w:pPr>
    <w:rPr>
      <w:rFonts w:ascii="Garamond" w:eastAsia="Garamond" w:hAnsi="Garamond" w:cs="Garamond"/>
    </w:rPr>
  </w:style>
  <w:style w:type="character" w:customStyle="1" w:styleId="BodyTextChar1">
    <w:name w:val="Body Text Char1"/>
    <w:basedOn w:val="DefaultParagraphFont"/>
    <w:uiPriority w:val="99"/>
    <w:semiHidden/>
    <w:rsid w:val="00C34CBC"/>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qFormat="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Subtle 2" w:semiHidden="0" w:unhideWhenUsed="0"/>
    <w:lsdException w:name="Table Web 3" w:semiHidden="0" w:unhideWhenUsed="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54FE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554FE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54FE3"/>
    <w:rPr>
      <w:rFonts w:ascii="Segoe UI" w:hAnsi="Segoe UI" w:cs="Segoe UI"/>
      <w:sz w:val="18"/>
      <w:szCs w:val="18"/>
    </w:rPr>
  </w:style>
  <w:style w:type="paragraph" w:styleId="ListParagraph">
    <w:name w:val="List Paragraph"/>
    <w:basedOn w:val="Normal"/>
    <w:uiPriority w:val="99"/>
    <w:qFormat/>
    <w:rsid w:val="00554FE3"/>
    <w:pPr>
      <w:ind w:left="720"/>
      <w:contextualSpacing/>
    </w:pPr>
  </w:style>
  <w:style w:type="character" w:styleId="CommentReference">
    <w:name w:val="annotation reference"/>
    <w:basedOn w:val="DefaultParagraphFont"/>
    <w:uiPriority w:val="99"/>
    <w:semiHidden/>
    <w:unhideWhenUsed/>
    <w:rsid w:val="00554FE3"/>
    <w:rPr>
      <w:sz w:val="16"/>
      <w:szCs w:val="16"/>
    </w:rPr>
  </w:style>
  <w:style w:type="paragraph" w:styleId="CommentText">
    <w:name w:val="annotation text"/>
    <w:basedOn w:val="Normal"/>
    <w:link w:val="CommentTextChar"/>
    <w:uiPriority w:val="99"/>
    <w:unhideWhenUsed/>
    <w:rsid w:val="00554FE3"/>
    <w:pPr>
      <w:spacing w:line="240" w:lineRule="auto"/>
    </w:pPr>
    <w:rPr>
      <w:sz w:val="20"/>
      <w:szCs w:val="20"/>
    </w:rPr>
  </w:style>
  <w:style w:type="character" w:customStyle="1" w:styleId="CommentTextChar">
    <w:name w:val="Comment Text Char"/>
    <w:basedOn w:val="DefaultParagraphFont"/>
    <w:link w:val="CommentText"/>
    <w:uiPriority w:val="99"/>
    <w:rsid w:val="00554FE3"/>
    <w:rPr>
      <w:sz w:val="20"/>
      <w:szCs w:val="20"/>
    </w:rPr>
  </w:style>
  <w:style w:type="paragraph" w:styleId="CommentSubject">
    <w:name w:val="annotation subject"/>
    <w:basedOn w:val="CommentText"/>
    <w:next w:val="CommentText"/>
    <w:link w:val="CommentSubjectChar"/>
    <w:uiPriority w:val="99"/>
    <w:semiHidden/>
    <w:unhideWhenUsed/>
    <w:rsid w:val="00554FE3"/>
    <w:rPr>
      <w:b/>
      <w:bCs/>
    </w:rPr>
  </w:style>
  <w:style w:type="character" w:customStyle="1" w:styleId="CommentSubjectChar">
    <w:name w:val="Comment Subject Char"/>
    <w:basedOn w:val="CommentTextChar"/>
    <w:link w:val="CommentSubject"/>
    <w:uiPriority w:val="99"/>
    <w:semiHidden/>
    <w:rsid w:val="00554FE3"/>
    <w:rPr>
      <w:b/>
      <w:bCs/>
      <w:sz w:val="20"/>
      <w:szCs w:val="20"/>
    </w:rPr>
  </w:style>
  <w:style w:type="paragraph" w:styleId="Revision">
    <w:name w:val="Revision"/>
    <w:hidden/>
    <w:uiPriority w:val="99"/>
    <w:semiHidden/>
    <w:rsid w:val="00554FE3"/>
    <w:pPr>
      <w:spacing w:after="0" w:line="240" w:lineRule="auto"/>
    </w:pPr>
  </w:style>
  <w:style w:type="paragraph" w:customStyle="1" w:styleId="Paragrafi">
    <w:name w:val="Paragrafi"/>
    <w:link w:val="ParagrafiChar"/>
    <w:qFormat/>
    <w:rsid w:val="00554FE3"/>
    <w:pPr>
      <w:widowControl w:val="0"/>
      <w:pBdr>
        <w:top w:val="none" w:sz="4" w:space="0" w:color="000000"/>
        <w:left w:val="none" w:sz="4" w:space="0" w:color="000000"/>
        <w:bottom w:val="none" w:sz="4" w:space="0" w:color="000000"/>
        <w:right w:val="none" w:sz="4" w:space="0" w:color="000000"/>
        <w:between w:val="none" w:sz="4" w:space="0" w:color="000000"/>
      </w:pBdr>
      <w:spacing w:after="0" w:line="240" w:lineRule="auto"/>
      <w:ind w:firstLine="284"/>
      <w:jc w:val="both"/>
    </w:pPr>
    <w:rPr>
      <w:rFonts w:ascii="Garamond" w:eastAsia="MS Mincho" w:hAnsi="Garamond" w:cs="CG Times"/>
      <w:kern w:val="0"/>
      <w:sz w:val="24"/>
      <w14:ligatures w14:val="none"/>
    </w:rPr>
  </w:style>
  <w:style w:type="character" w:customStyle="1" w:styleId="ParagrafiChar">
    <w:name w:val="Paragrafi Char"/>
    <w:basedOn w:val="DefaultParagraphFont"/>
    <w:link w:val="Paragrafi"/>
    <w:rsid w:val="00554FE3"/>
    <w:rPr>
      <w:rFonts w:ascii="Garamond" w:eastAsia="MS Mincho" w:hAnsi="Garamond" w:cs="CG Times"/>
      <w:kern w:val="0"/>
      <w:sz w:val="24"/>
      <w14:ligatures w14:val="none"/>
    </w:rPr>
  </w:style>
  <w:style w:type="paragraph" w:styleId="Footer">
    <w:name w:val="footer"/>
    <w:basedOn w:val="Normal"/>
    <w:link w:val="FooterChar"/>
    <w:uiPriority w:val="99"/>
    <w:unhideWhenUsed/>
    <w:rsid w:val="00377016"/>
    <w:pPr>
      <w:tabs>
        <w:tab w:val="center" w:pos="4680"/>
        <w:tab w:val="right" w:pos="9360"/>
      </w:tabs>
      <w:spacing w:after="0" w:line="240" w:lineRule="auto"/>
    </w:pPr>
  </w:style>
  <w:style w:type="character" w:customStyle="1" w:styleId="FooterChar">
    <w:name w:val="Footer Char"/>
    <w:basedOn w:val="DefaultParagraphFont"/>
    <w:link w:val="Footer"/>
    <w:uiPriority w:val="99"/>
    <w:rsid w:val="00377016"/>
  </w:style>
  <w:style w:type="paragraph" w:styleId="Header">
    <w:name w:val="header"/>
    <w:basedOn w:val="Normal"/>
    <w:link w:val="HeaderChar"/>
    <w:uiPriority w:val="99"/>
    <w:unhideWhenUsed/>
    <w:rsid w:val="00377016"/>
    <w:pPr>
      <w:tabs>
        <w:tab w:val="center" w:pos="4680"/>
        <w:tab w:val="right" w:pos="9360"/>
      </w:tabs>
      <w:spacing w:after="0" w:line="240" w:lineRule="auto"/>
    </w:pPr>
  </w:style>
  <w:style w:type="character" w:customStyle="1" w:styleId="HeaderChar">
    <w:name w:val="Header Char"/>
    <w:basedOn w:val="DefaultParagraphFont"/>
    <w:link w:val="Header"/>
    <w:uiPriority w:val="99"/>
    <w:rsid w:val="00377016"/>
  </w:style>
  <w:style w:type="paragraph" w:styleId="EndnoteText">
    <w:name w:val="endnote text"/>
    <w:basedOn w:val="Normal"/>
    <w:link w:val="EndnoteTextChar"/>
    <w:uiPriority w:val="99"/>
    <w:semiHidden/>
    <w:unhideWhenUsed/>
    <w:rsid w:val="00E92F47"/>
    <w:pPr>
      <w:spacing w:after="0" w:line="240" w:lineRule="auto"/>
    </w:pPr>
    <w:rPr>
      <w:sz w:val="20"/>
      <w:szCs w:val="20"/>
    </w:rPr>
  </w:style>
  <w:style w:type="character" w:customStyle="1" w:styleId="EndnoteTextChar">
    <w:name w:val="Endnote Text Char"/>
    <w:basedOn w:val="DefaultParagraphFont"/>
    <w:link w:val="EndnoteText"/>
    <w:uiPriority w:val="99"/>
    <w:semiHidden/>
    <w:rsid w:val="00E92F47"/>
    <w:rPr>
      <w:sz w:val="20"/>
      <w:szCs w:val="20"/>
    </w:rPr>
  </w:style>
  <w:style w:type="character" w:styleId="EndnoteReference">
    <w:name w:val="endnote reference"/>
    <w:basedOn w:val="DefaultParagraphFont"/>
    <w:uiPriority w:val="99"/>
    <w:semiHidden/>
    <w:unhideWhenUsed/>
    <w:rsid w:val="00E92F47"/>
    <w:rPr>
      <w:vertAlign w:val="superscript"/>
    </w:rPr>
  </w:style>
  <w:style w:type="paragraph" w:customStyle="1" w:styleId="TEKSTIIII">
    <w:name w:val="TEKSTIIII"/>
    <w:basedOn w:val="Normal"/>
    <w:qFormat/>
    <w:rsid w:val="00DD1D5D"/>
    <w:pPr>
      <w:autoSpaceDE w:val="0"/>
      <w:autoSpaceDN w:val="0"/>
      <w:adjustRightInd w:val="0"/>
      <w:spacing w:after="0" w:line="240" w:lineRule="auto"/>
      <w:ind w:firstLine="284"/>
      <w:jc w:val="both"/>
    </w:pPr>
    <w:rPr>
      <w:rFonts w:ascii="Garamond" w:hAnsi="Garamond" w:cs="Times New Roman"/>
      <w:color w:val="000000"/>
      <w:kern w:val="0"/>
      <w:sz w:val="24"/>
      <w:szCs w:val="24"/>
      <w:lang w:val="sq-AL"/>
    </w:rPr>
  </w:style>
  <w:style w:type="character" w:customStyle="1" w:styleId="BodyTextChar">
    <w:name w:val="Body Text Char"/>
    <w:link w:val="BodyText"/>
    <w:rsid w:val="00C34CBC"/>
    <w:rPr>
      <w:rFonts w:ascii="Garamond" w:eastAsia="Garamond" w:hAnsi="Garamond" w:cs="Garamond"/>
      <w:shd w:val="clear" w:color="auto" w:fill="FFFFFF"/>
    </w:rPr>
  </w:style>
  <w:style w:type="paragraph" w:styleId="BodyText">
    <w:name w:val="Body Text"/>
    <w:basedOn w:val="Normal"/>
    <w:link w:val="BodyTextChar"/>
    <w:qFormat/>
    <w:rsid w:val="00C34CBC"/>
    <w:pPr>
      <w:widowControl w:val="0"/>
      <w:shd w:val="clear" w:color="auto" w:fill="FFFFFF"/>
      <w:spacing w:after="0" w:line="240" w:lineRule="auto"/>
      <w:ind w:firstLine="300"/>
    </w:pPr>
    <w:rPr>
      <w:rFonts w:ascii="Garamond" w:eastAsia="Garamond" w:hAnsi="Garamond" w:cs="Garamond"/>
    </w:rPr>
  </w:style>
  <w:style w:type="character" w:customStyle="1" w:styleId="BodyTextChar1">
    <w:name w:val="Body Text Char1"/>
    <w:basedOn w:val="DefaultParagraphFont"/>
    <w:uiPriority w:val="99"/>
    <w:semiHidden/>
    <w:rsid w:val="00C34CB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endnotes" Target="endnotes.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footnotes" Target="footnotes.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5" Type="http://schemas.openxmlformats.org/officeDocument/2006/relationships/customXml" Target="../customXml/item5.xml"/><Relationship Id="rId15" Type="http://schemas.openxmlformats.org/officeDocument/2006/relationships/header" Target="header2.xml"/><Relationship Id="rId10" Type="http://schemas.openxmlformats.org/officeDocument/2006/relationships/settings" Target="settings.xml"/><Relationship Id="rId4" Type="http://schemas.openxmlformats.org/officeDocument/2006/relationships/customXml" Target="../customXml/item4.xml"/><Relationship Id="rId9" Type="http://schemas.microsoft.com/office/2007/relationships/stylesWithEffects" Target="stylesWithEffect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Akt ligjor" ma:contentTypeID="0x010100B53D8F606D204F65AEAE9E23611898B6"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649</Nr_x002e__x0020_akti>
    <Data_x0020_e_x0020_Krijimit xmlns="0e656187-b300-4fb0-8bf4-3a50f872073c">2024-10-22T14:57:47Z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bazë</Lloji_x0020_i_x0020_aktit>
    <Tipi_x0020_i_x0020_aktit xmlns="0e656187-b300-4fb0-8bf4-3a50f872073c">http://qbz.gov.al/resource/authority/document-type/vendim</Tipi_x0020_i_x0020_aktit>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2024-10-22T00:00:00Z</Date_x0020_protokolli>
    <Titulli xmlns="0e656187-b300-4fb0-8bf4-3a50f872073c">Për miratimin e rregullores "Për kushtet dhe kriteret e ushtrimit të veprimtarisë së stacionit të plazhit"</Titulli>
    <Modifikuesi xmlns="0e656187-b300-4fb0-8bf4-3a50f872073c">entela.suli</Modifikuesi>
    <Nr_x002e__x0020_prot_x0020_QBZ xmlns="0e656187-b300-4fb0-8bf4-3a50f872073c">1818</Nr_x002e__x0020_prot_x0020_QBZ>
    <Data_x0020_e_x0020_Modifikimit xmlns="0e656187-b300-4fb0-8bf4-3a50f872073c">2024-10-23T09:34:00Z</Data_x0020_e_x0020_Modifikimit>
    <Dekretuar xmlns="0e656187-b300-4fb0-8bf4-3a50f872073c">false</Dekretuar>
    <Data xmlns="0e656187-b300-4fb0-8bf4-3a50f872073c">2024-10-16T00:00:00Z</Data>
    <Nr_x002e__x0020_protokolli_x0020_i_x0020_aktit xmlns="0e656187-b300-4fb0-8bf4-3a50f872073c">5621/1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4.xml><?xml version="1.0" encoding="utf-8"?>
<ct:contentTypeSchema xmlns:ct="http://schemas.microsoft.com/office/2006/metadata/contentType" xmlns:ma="http://schemas.microsoft.com/office/2006/metadata/properties/metaAttributes" ct:_="" ma:_="" ma:contentTypeName="Akt ligjor" ma:contentTypeID="0x010100B53D8F606D204F65AEAE9E23611898B6"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F6D4EB2-F20C-4595-AF5D-54CEA731F81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81185E55-53D6-408E-910E-2D6CB0AC622D}">
  <ds:schemaRefs>
    <ds:schemaRef ds:uri="http://schemas.microsoft.com/sharepoint/v3/contenttype/forms"/>
  </ds:schemaRefs>
</ds:datastoreItem>
</file>

<file path=customXml/itemProps3.xml><?xml version="1.0" encoding="utf-8"?>
<ds:datastoreItem xmlns:ds="http://schemas.openxmlformats.org/officeDocument/2006/customXml" ds:itemID="{0751B748-EA38-4E10-BFF8-43983F6D0FC1}">
  <ds:schemaRefs>
    <ds:schemaRef ds:uri="http://schemas.microsoft.com/office/2006/metadata/properties"/>
    <ds:schemaRef ds:uri="http://schemas.microsoft.com/office/infopath/2007/PartnerControls"/>
    <ds:schemaRef ds:uri="0e656187-b300-4fb0-8bf4-3a50f872073c"/>
  </ds:schemaRefs>
</ds:datastoreItem>
</file>

<file path=customXml/itemProps4.xml><?xml version="1.0" encoding="utf-8"?>
<ds:datastoreItem xmlns:ds="http://schemas.openxmlformats.org/officeDocument/2006/customXml" ds:itemID="{4D3ED9A0-AA31-47FF-B266-7A42E594755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5.xml><?xml version="1.0" encoding="utf-8"?>
<ds:datastoreItem xmlns:ds="http://schemas.openxmlformats.org/officeDocument/2006/customXml" ds:itemID="{668F39EE-6BD1-4641-AFCF-5F37692BEF55}">
  <ds:schemaRefs>
    <ds:schemaRef ds:uri="http://schemas.microsoft.com/sharepoint/v3/contenttype/forms"/>
  </ds:schemaRefs>
</ds:datastoreItem>
</file>

<file path=customXml/itemProps6.xml><?xml version="1.0" encoding="utf-8"?>
<ds:datastoreItem xmlns:ds="http://schemas.openxmlformats.org/officeDocument/2006/customXml" ds:itemID="{A750C203-D2A6-4FE0-B4AF-A5EEEC4A4B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15</Pages>
  <Words>6876</Words>
  <Characters>39197</Characters>
  <Application>Microsoft Office Word</Application>
  <DocSecurity>0</DocSecurity>
  <Lines>326</Lines>
  <Paragraphs>91</Paragraphs>
  <ScaleCrop>false</ScaleCrop>
  <HeadingPairs>
    <vt:vector size="2" baseType="variant">
      <vt:variant>
        <vt:lpstr>Title</vt:lpstr>
      </vt:variant>
      <vt:variant>
        <vt:i4>1</vt:i4>
      </vt:variant>
    </vt:vector>
  </HeadingPairs>
  <TitlesOfParts>
    <vt:vector size="1" baseType="lpstr">
      <vt:lpstr>Për miratimin e rregullores "Për kushtet dhe kriteret e ushtrimit të veprimtarisë së stacionit të plazhit"</vt:lpstr>
    </vt:vector>
  </TitlesOfParts>
  <Company>AKSHI</Company>
  <LinksUpToDate>false</LinksUpToDate>
  <CharactersWithSpaces>45982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miratimin e rregullores "Për kushtet dhe kriteret e ushtrimit të veprimtarisë së stacionit të plazhit"</dc:title>
  <dc:creator>Enerieta Tarelli</dc:creator>
  <cp:lastModifiedBy>Marsela Xhepa</cp:lastModifiedBy>
  <cp:revision>6</cp:revision>
  <cp:lastPrinted>2024-10-16T15:17:00Z</cp:lastPrinted>
  <dcterms:created xsi:type="dcterms:W3CDTF">2025-03-18T12:03:00Z</dcterms:created>
  <dcterms:modified xsi:type="dcterms:W3CDTF">2025-03-18T12:12:00Z</dcterms:modified>
</cp:coreProperties>
</file>