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74C498" w14:textId="77777777" w:rsidR="008368B7" w:rsidRPr="00AB13AF" w:rsidRDefault="008368B7" w:rsidP="00AB13A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AB13AF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VENDIM</w:t>
      </w:r>
    </w:p>
    <w:p w14:paraId="3CA6A541" w14:textId="77777777" w:rsidR="008368B7" w:rsidRPr="00AB13AF" w:rsidRDefault="008368B7" w:rsidP="00AB13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AB13AF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Nr.</w:t>
      </w:r>
      <w:r w:rsidR="006B0B77">
        <w:rPr>
          <w:rFonts w:ascii="Garamond" w:eastAsia="Times New Roman" w:hAnsi="Garamond" w:cs="Times New Roman"/>
          <w:b/>
          <w:iCs/>
          <w:sz w:val="24"/>
          <w:szCs w:val="24"/>
          <w:lang w:val="sq-AL"/>
        </w:rPr>
        <w:t xml:space="preserve"> 692</w:t>
      </w:r>
      <w:r w:rsidRPr="00AB13AF">
        <w:rPr>
          <w:rFonts w:ascii="Garamond" w:eastAsia="Times New Roman" w:hAnsi="Garamond" w:cs="Times New Roman"/>
          <w:b/>
          <w:sz w:val="24"/>
          <w:szCs w:val="24"/>
          <w:lang w:val="sq-AL"/>
        </w:rPr>
        <w:t>, d</w:t>
      </w:r>
      <w:r w:rsidRPr="00AB13AF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atë</w:t>
      </w:r>
      <w:r w:rsidR="006B0B77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 xml:space="preserve"> 7.11.2024</w:t>
      </w:r>
    </w:p>
    <w:p w14:paraId="601E84A1" w14:textId="77777777" w:rsidR="008368B7" w:rsidRPr="00AB13AF" w:rsidRDefault="008368B7" w:rsidP="00AB13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DD30269" w14:textId="77777777" w:rsidR="008368B7" w:rsidRPr="00AB13AF" w:rsidRDefault="008368B7" w:rsidP="00AB13A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AB13AF">
        <w:rPr>
          <w:rFonts w:ascii="Garamond" w:eastAsia="Times New Roman" w:hAnsi="Garamond" w:cs="Times New Roman"/>
          <w:b/>
          <w:sz w:val="24"/>
          <w:szCs w:val="24"/>
          <w:lang w:val="sq-AL"/>
        </w:rPr>
        <w:t>PËR</w:t>
      </w:r>
      <w:r w:rsidR="00AB13AF" w:rsidRPr="00AB13AF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AB13AF">
        <w:rPr>
          <w:rFonts w:ascii="Garamond" w:eastAsia="Times New Roman" w:hAnsi="Garamond" w:cs="Times New Roman"/>
          <w:b/>
          <w:sz w:val="24"/>
          <w:szCs w:val="24"/>
          <w:lang w:val="sq-AL"/>
        </w:rPr>
        <w:t>EMËRIMIN NË DETYRË TË PREFEKTIT TË QARKUT</w:t>
      </w:r>
      <w:r w:rsidR="002E262D" w:rsidRPr="00AB13AF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Pr="00AB13AF">
        <w:rPr>
          <w:rFonts w:ascii="Garamond" w:eastAsia="Times New Roman" w:hAnsi="Garamond" w:cs="Times New Roman"/>
          <w:b/>
          <w:sz w:val="24"/>
          <w:szCs w:val="24"/>
          <w:lang w:val="sq-AL"/>
        </w:rPr>
        <w:t>TË FIERIT</w:t>
      </w:r>
    </w:p>
    <w:p w14:paraId="73103B86" w14:textId="77777777" w:rsidR="008368B7" w:rsidRPr="00AB13AF" w:rsidRDefault="008368B7" w:rsidP="00AB13A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0C88B86" w14:textId="31237C66" w:rsidR="008368B7" w:rsidRPr="00AB13AF" w:rsidRDefault="008368B7" w:rsidP="00AB13A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AB13A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mbështetje të neneve 100 e 114 të Kushtetutës dhe të nenit 5, të ligjit nr.</w:t>
      </w:r>
      <w:r w:rsidR="00E54B5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AB13A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107/2016, “Për prefektin e qarkut”, të ndryshuar, me propozimin e ministrit të Brendshëm, Këshilli i Ministrave</w:t>
      </w:r>
    </w:p>
    <w:p w14:paraId="389D79A8" w14:textId="77777777" w:rsidR="008368B7" w:rsidRPr="00AB13AF" w:rsidRDefault="008368B7" w:rsidP="00AB13A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C51040A" w14:textId="77777777" w:rsidR="008368B7" w:rsidRPr="00AB13AF" w:rsidRDefault="008368B7" w:rsidP="00AB13A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AB13AF">
        <w:rPr>
          <w:rFonts w:ascii="Garamond" w:eastAsia="Times New Roman" w:hAnsi="Garamond" w:cs="Times New Roman"/>
          <w:sz w:val="24"/>
          <w:szCs w:val="24"/>
          <w:lang w:val="sq-AL"/>
        </w:rPr>
        <w:t>VENDOSI:</w:t>
      </w:r>
    </w:p>
    <w:p w14:paraId="1B14BD97" w14:textId="77777777" w:rsidR="008368B7" w:rsidRPr="00AB13AF" w:rsidRDefault="008368B7" w:rsidP="00AB13AF">
      <w:pPr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5BA080D" w14:textId="74AF9C73" w:rsidR="008368B7" w:rsidRPr="00AB13AF" w:rsidRDefault="008368B7" w:rsidP="00AB13A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eastAsia="sq-AL"/>
        </w:rPr>
      </w:pPr>
      <w:r w:rsidRPr="00AB13AF">
        <w:rPr>
          <w:rFonts w:ascii="Garamond" w:eastAsia="Calibri" w:hAnsi="Garamond" w:cs="Times New Roman"/>
          <w:sz w:val="24"/>
          <w:szCs w:val="24"/>
          <w:lang w:val="sq-AL"/>
        </w:rPr>
        <w:t xml:space="preserve">Z. Arben </w:t>
      </w:r>
      <w:proofErr w:type="spellStart"/>
      <w:r w:rsidRPr="00AB13AF">
        <w:rPr>
          <w:rFonts w:ascii="Garamond" w:eastAsia="Calibri" w:hAnsi="Garamond" w:cs="Times New Roman"/>
          <w:sz w:val="24"/>
          <w:szCs w:val="24"/>
          <w:lang w:val="sq-AL"/>
        </w:rPr>
        <w:t>Çuko</w:t>
      </w:r>
      <w:proofErr w:type="spellEnd"/>
      <w:r w:rsidRPr="00AB13AF">
        <w:rPr>
          <w:rFonts w:ascii="Garamond" w:eastAsia="Times New Roman" w:hAnsi="Garamond" w:cs="Times New Roman"/>
          <w:sz w:val="24"/>
          <w:szCs w:val="24"/>
          <w:lang w:val="sq-AL" w:eastAsia="sq-AL"/>
        </w:rPr>
        <w:t xml:space="preserve"> emërohet prefekt i </w:t>
      </w:r>
      <w:bookmarkStart w:id="0" w:name="_GoBack"/>
      <w:r w:rsidR="00E54B5F" w:rsidRPr="00AB13AF">
        <w:rPr>
          <w:rFonts w:ascii="Garamond" w:eastAsia="Times New Roman" w:hAnsi="Garamond" w:cs="Times New Roman"/>
          <w:sz w:val="24"/>
          <w:szCs w:val="24"/>
          <w:lang w:val="sq-AL" w:eastAsia="sq-AL"/>
        </w:rPr>
        <w:t>qarkut</w:t>
      </w:r>
      <w:bookmarkEnd w:id="0"/>
      <w:r w:rsidR="00E54B5F" w:rsidRPr="00AB13AF">
        <w:rPr>
          <w:rFonts w:ascii="Garamond" w:eastAsia="Times New Roman" w:hAnsi="Garamond" w:cs="Times New Roman"/>
          <w:sz w:val="24"/>
          <w:szCs w:val="24"/>
          <w:lang w:val="sq-AL" w:eastAsia="sq-AL"/>
        </w:rPr>
        <w:t xml:space="preserve"> </w:t>
      </w:r>
      <w:bookmarkStart w:id="1" w:name="_Hlk169606469"/>
      <w:r w:rsidRPr="00AB13AF">
        <w:rPr>
          <w:rFonts w:ascii="Garamond" w:eastAsia="Times New Roman" w:hAnsi="Garamond" w:cs="Times New Roman"/>
          <w:sz w:val="24"/>
          <w:szCs w:val="24"/>
          <w:lang w:val="sq-AL" w:eastAsia="sq-AL"/>
        </w:rPr>
        <w:t>të</w:t>
      </w:r>
      <w:bookmarkEnd w:id="1"/>
      <w:r w:rsidRPr="00AB13AF">
        <w:rPr>
          <w:rFonts w:ascii="Garamond" w:eastAsia="Times New Roman" w:hAnsi="Garamond" w:cs="Times New Roman"/>
          <w:sz w:val="24"/>
          <w:szCs w:val="24"/>
          <w:lang w:val="sq-AL" w:eastAsia="sq-AL"/>
        </w:rPr>
        <w:t xml:space="preserve"> Fierit.</w:t>
      </w:r>
    </w:p>
    <w:p w14:paraId="4CD3850F" w14:textId="77777777" w:rsidR="008368B7" w:rsidRPr="00AB13AF" w:rsidRDefault="008368B7" w:rsidP="00AB13A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 w:eastAsia="sq-AL"/>
        </w:rPr>
      </w:pPr>
      <w:r w:rsidRPr="00AB13AF">
        <w:rPr>
          <w:rFonts w:ascii="Garamond" w:eastAsia="Times New Roman" w:hAnsi="Garamond" w:cs="Times New Roman"/>
          <w:color w:val="000000"/>
          <w:sz w:val="24"/>
          <w:szCs w:val="24"/>
          <w:lang w:val="sq-AL" w:eastAsia="sq-AL"/>
        </w:rPr>
        <w:t xml:space="preserve">Ky vendim hyn në fuqi menjëherë dhe botohet në </w:t>
      </w:r>
      <w:r w:rsidR="00AB13AF" w:rsidRPr="00AB13AF">
        <w:rPr>
          <w:rFonts w:ascii="Garamond" w:eastAsia="Times New Roman" w:hAnsi="Garamond" w:cs="Times New Roman"/>
          <w:color w:val="000000"/>
          <w:sz w:val="24"/>
          <w:szCs w:val="24"/>
          <w:lang w:val="sq-AL" w:eastAsia="sq-AL"/>
        </w:rPr>
        <w:t>Fletoren Zyrtare.</w:t>
      </w:r>
    </w:p>
    <w:p w14:paraId="69A45BFA" w14:textId="77777777" w:rsidR="008368B7" w:rsidRPr="00AB13AF" w:rsidRDefault="008368B7" w:rsidP="00AB13A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1696341" w14:textId="77777777" w:rsidR="004A6F1E" w:rsidRPr="00AB13AF" w:rsidRDefault="004A6F1E" w:rsidP="00AB13A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</w:pPr>
      <w:proofErr w:type="spellStart"/>
      <w:r w:rsidRPr="00AB13AF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ZËVENDËSKRYEMINIST</w:t>
      </w:r>
      <w:r w:rsidR="00AB13AF" w:rsidRPr="00AB13AF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Ë</w:t>
      </w:r>
      <w:r w:rsidRPr="00AB13AF">
        <w:rPr>
          <w:rFonts w:ascii="Garamond" w:eastAsia="Times New Roman" w:hAnsi="Garamond" w:cs="Times New Roman"/>
          <w:bCs/>
          <w:sz w:val="24"/>
          <w:szCs w:val="24"/>
          <w:lang w:val="fr-FR" w:bidi="en-US"/>
        </w:rPr>
        <w:t>R</w:t>
      </w:r>
      <w:proofErr w:type="spellEnd"/>
    </w:p>
    <w:p w14:paraId="2311A1DC" w14:textId="77777777" w:rsidR="004A6F1E" w:rsidRPr="00AB13AF" w:rsidRDefault="00AB13AF" w:rsidP="00AB13AF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AB13AF"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  <w:t xml:space="preserve">Belinda </w:t>
      </w:r>
      <w:proofErr w:type="spellStart"/>
      <w:r w:rsidRPr="00AB13AF">
        <w:rPr>
          <w:rFonts w:ascii="Garamond" w:eastAsia="Times New Roman" w:hAnsi="Garamond" w:cs="Times New Roman"/>
          <w:b/>
          <w:bCs/>
          <w:sz w:val="24"/>
          <w:szCs w:val="24"/>
          <w:lang w:val="fr-FR" w:bidi="en-US"/>
        </w:rPr>
        <w:t>Balluku</w:t>
      </w:r>
      <w:proofErr w:type="spellEnd"/>
    </w:p>
    <w:p w14:paraId="767B4850" w14:textId="77777777" w:rsidR="008368B7" w:rsidRPr="00AB13AF" w:rsidRDefault="008368B7" w:rsidP="00AB13A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sectPr w:rsidR="008368B7" w:rsidRPr="00AB13AF" w:rsidSect="00E54B5F">
      <w:footerReference w:type="default" r:id="rId12"/>
      <w:headerReference w:type="first" r:id="rId13"/>
      <w:footerReference w:type="first" r:id="rId14"/>
      <w:pgSz w:w="11907" w:h="16839" w:code="9"/>
      <w:pgMar w:top="1440" w:right="1440" w:bottom="1440" w:left="1440" w:header="28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5A656F" w14:textId="77777777" w:rsidR="00E54B5F" w:rsidRDefault="00E54B5F">
      <w:pPr>
        <w:spacing w:after="0" w:line="240" w:lineRule="auto"/>
      </w:pPr>
      <w:r>
        <w:separator/>
      </w:r>
    </w:p>
  </w:endnote>
  <w:endnote w:type="continuationSeparator" w:id="0">
    <w:p w14:paraId="1B542619" w14:textId="77777777" w:rsidR="00E54B5F" w:rsidRDefault="00E54B5F">
      <w:pPr>
        <w:spacing w:after="0" w:line="240" w:lineRule="auto"/>
      </w:pPr>
      <w:r>
        <w:continuationSeparator/>
      </w:r>
    </w:p>
  </w:endnote>
  <w:endnote w:type="continuationNotice" w:id="1">
    <w:p w14:paraId="04AB7DDF" w14:textId="77777777" w:rsidR="00841F4C" w:rsidRDefault="00841F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B65265" w14:textId="77777777" w:rsidR="00E54B5F" w:rsidRDefault="00E54B5F" w:rsidP="00E54B5F">
    <w:pPr>
      <w:tabs>
        <w:tab w:val="center" w:pos="4680"/>
        <w:tab w:val="right" w:pos="9360"/>
      </w:tabs>
      <w:spacing w:after="0" w:line="240" w:lineRule="auto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2A3A4E" w14:textId="77777777" w:rsidR="00E54B5F" w:rsidRDefault="00E54B5F" w:rsidP="00E54B5F">
    <w:pPr>
      <w:ind w:right="481"/>
      <w:jc w:val="center"/>
      <w:rPr>
        <w:rFonts w:ascii="Garamond" w:hAnsi="Garamond" w:cs="Arial"/>
      </w:rPr>
    </w:pPr>
  </w:p>
  <w:p w14:paraId="550B8AA4" w14:textId="77777777" w:rsidR="00E54B5F" w:rsidRPr="00A24EE2" w:rsidRDefault="00E54B5F" w:rsidP="00E54B5F">
    <w:pPr>
      <w:tabs>
        <w:tab w:val="left" w:pos="3450"/>
        <w:tab w:val="left" w:pos="3555"/>
      </w:tabs>
      <w:spacing w:after="0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  <w:tab/>
    </w:r>
    <w:r>
      <w:rPr>
        <w:rFonts w:ascii="Times New Roman" w:hAnsi="Times New Roman" w:cs="Times New Roman"/>
        <w:b/>
        <w:sz w:val="28"/>
        <w:szCs w:val="2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C0189E" w14:textId="77777777" w:rsidR="00E54B5F" w:rsidRDefault="00E54B5F">
      <w:pPr>
        <w:spacing w:after="0" w:line="240" w:lineRule="auto"/>
      </w:pPr>
      <w:r>
        <w:separator/>
      </w:r>
    </w:p>
  </w:footnote>
  <w:footnote w:type="continuationSeparator" w:id="0">
    <w:p w14:paraId="75EDD282" w14:textId="77777777" w:rsidR="00E54B5F" w:rsidRDefault="00E54B5F">
      <w:pPr>
        <w:spacing w:after="0" w:line="240" w:lineRule="auto"/>
      </w:pPr>
      <w:r>
        <w:continuationSeparator/>
      </w:r>
    </w:p>
  </w:footnote>
  <w:footnote w:type="continuationNotice" w:id="1">
    <w:p w14:paraId="19084609" w14:textId="77777777" w:rsidR="00841F4C" w:rsidRDefault="00841F4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D3B981" w14:textId="77777777" w:rsidR="00E54B5F" w:rsidRPr="00752BA0" w:rsidRDefault="00E54B5F" w:rsidP="00E54B5F">
    <w:pPr>
      <w:spacing w:after="0"/>
      <w:ind w:left="2160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8B7"/>
    <w:rsid w:val="00047808"/>
    <w:rsid w:val="000D6665"/>
    <w:rsid w:val="0020097E"/>
    <w:rsid w:val="002E262D"/>
    <w:rsid w:val="00346A51"/>
    <w:rsid w:val="004A546D"/>
    <w:rsid w:val="004A6F1E"/>
    <w:rsid w:val="006B0B77"/>
    <w:rsid w:val="008368B7"/>
    <w:rsid w:val="00841F4C"/>
    <w:rsid w:val="00AB13AF"/>
    <w:rsid w:val="00B40BA4"/>
    <w:rsid w:val="00C635F6"/>
    <w:rsid w:val="00E176A2"/>
    <w:rsid w:val="00E54B5F"/>
    <w:rsid w:val="00EE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FCA76"/>
  <w15:chartTrackingRefBased/>
  <w15:docId w15:val="{2A6C8226-98A5-4A7B-8812-7D8C273C2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68B7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68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8B7"/>
    <w:rPr>
      <w:rFonts w:eastAsiaTheme="minorEastAsia"/>
    </w:rPr>
  </w:style>
  <w:style w:type="paragraph" w:customStyle="1" w:styleId="xmsonormal">
    <w:name w:val="x_msonormal"/>
    <w:basedOn w:val="Normal"/>
    <w:rsid w:val="00836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D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D97"/>
    <w:rPr>
      <w:rFonts w:ascii="Segoe UI" w:eastAsiaTheme="minorEastAsia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B40B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BA4"/>
    <w:rPr>
      <w:rFonts w:eastAsiaTheme="minorEastAsia"/>
    </w:rPr>
  </w:style>
  <w:style w:type="paragraph" w:styleId="Revision">
    <w:name w:val="Revision"/>
    <w:hidden/>
    <w:uiPriority w:val="99"/>
    <w:semiHidden/>
    <w:rsid w:val="0020097E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692</Nr_x002e__x0020_akti>
    <Data_x0020_e_x0020_Krijimit xmlns="0e656187-b300-4fb0-8bf4-3a50f872073c">2024-11-11T12:36:51Z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2024-11-11T00:00:00Z</Date_x0020_protokolli>
    <Titulli xmlns="0e656187-b300-4fb0-8bf4-3a50f872073c">Për emërimin në detyrë të  prefektit të Qarkut Fier</Titulli>
    <Modifikuesi xmlns="0e656187-b300-4fb0-8bf4-3a50f872073c">Suada.Daci</Modifikuesi>
    <Nr_x002e__x0020_prot_x0020_QBZ xmlns="0e656187-b300-4fb0-8bf4-3a50f872073c">1930</Nr_x002e__x0020_prot_x0020_QBZ>
    <Data_x0020_e_x0020_Modifikimit xmlns="0e656187-b300-4fb0-8bf4-3a50f872073c">2024-11-11T12:45:46Z</Data_x0020_e_x0020_Modifikimit>
    <Dekretuar xmlns="0e656187-b300-4fb0-8bf4-3a50f872073c">false</Dekretuar>
    <Data xmlns="0e656187-b300-4fb0-8bf4-3a50f872073c">2024-11-07T00:00:00Z</Data>
    <Nr_x002e__x0020_protokolli_x0020_i_x0020_aktit xmlns="0e656187-b300-4fb0-8bf4-3a50f872073c">6097/2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A02660F0A94E8E86CFA89315E0A8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A02660F0A94E8E86CFA89315E0A8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B657428-F5B3-4082-86E2-FB7BF5E8AC87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CCDEA16-5631-4C30-A923-E66FC55C6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4F8AF5-8B42-4C92-816A-3A49828876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9B9B49-07B5-423D-ACAD-ACF0565CA7B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6767B6-7DE7-4437-A973-40D3F749B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Kosova</dc:creator>
  <cp:lastModifiedBy>Fjora Cahani</cp:lastModifiedBy>
  <cp:revision>11</cp:revision>
  <cp:lastPrinted>2024-11-07T12:38:00Z</cp:lastPrinted>
  <dcterms:created xsi:type="dcterms:W3CDTF">2024-11-07T12:14:00Z</dcterms:created>
  <dcterms:modified xsi:type="dcterms:W3CDTF">2024-11-11T11:54:00Z</dcterms:modified>
</cp:coreProperties>
</file>