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E427" w14:textId="2985F5D1" w:rsidR="003F1EB6" w:rsidRPr="008C7C22" w:rsidRDefault="008C7C22" w:rsidP="008C7C22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8C7C22">
        <w:rPr>
          <w:rFonts w:ascii="Garamond" w:hAnsi="Garamond"/>
          <w:b/>
          <w:sz w:val="24"/>
        </w:rPr>
        <w:t>VENDIM</w:t>
      </w:r>
    </w:p>
    <w:p w14:paraId="557469D5" w14:textId="3ED8B703" w:rsidR="003F1EB6" w:rsidRPr="008C7C22" w:rsidRDefault="00932DA6" w:rsidP="008C7C22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8C7C22">
        <w:rPr>
          <w:rFonts w:ascii="Garamond" w:hAnsi="Garamond"/>
          <w:b/>
          <w:sz w:val="24"/>
        </w:rPr>
        <w:t>Nr.</w:t>
      </w:r>
      <w:r w:rsidR="004E36D4">
        <w:rPr>
          <w:rFonts w:ascii="Garamond" w:hAnsi="Garamond"/>
          <w:b/>
          <w:sz w:val="24"/>
        </w:rPr>
        <w:t xml:space="preserve"> </w:t>
      </w:r>
      <w:r w:rsidR="008C7C22" w:rsidRPr="008C7C22">
        <w:rPr>
          <w:rFonts w:ascii="Garamond" w:hAnsi="Garamond"/>
          <w:b/>
          <w:sz w:val="24"/>
        </w:rPr>
        <w:t>699</w:t>
      </w:r>
      <w:r w:rsidR="003F1EB6" w:rsidRPr="008C7C22">
        <w:rPr>
          <w:rFonts w:ascii="Garamond" w:hAnsi="Garamond"/>
          <w:b/>
          <w:sz w:val="24"/>
        </w:rPr>
        <w:t xml:space="preserve">, datë </w:t>
      </w:r>
      <w:r w:rsidR="008C7C22" w:rsidRPr="008C7C22">
        <w:rPr>
          <w:rFonts w:ascii="Garamond" w:hAnsi="Garamond"/>
          <w:b/>
          <w:sz w:val="24"/>
        </w:rPr>
        <w:t>13.11.2024</w:t>
      </w:r>
    </w:p>
    <w:p w14:paraId="6E0CFD06" w14:textId="77777777" w:rsidR="003F1EB6" w:rsidRPr="008C7C22" w:rsidRDefault="003F1EB6" w:rsidP="008C7C22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0353B78F" w14:textId="70342101" w:rsidR="003F1EB6" w:rsidRPr="008C7C22" w:rsidRDefault="00932DA6" w:rsidP="008C7C22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8C7C22">
        <w:rPr>
          <w:rFonts w:ascii="Garamond" w:hAnsi="Garamond"/>
          <w:b/>
          <w:sz w:val="24"/>
        </w:rPr>
        <w:t>PËR</w:t>
      </w:r>
      <w:r w:rsidR="008C7C22" w:rsidRPr="008C7C22">
        <w:rPr>
          <w:rFonts w:ascii="Garamond" w:hAnsi="Garamond"/>
          <w:b/>
          <w:sz w:val="24"/>
        </w:rPr>
        <w:t xml:space="preserve"> </w:t>
      </w:r>
      <w:r w:rsidR="00174C2B" w:rsidRPr="008C7C22">
        <w:rPr>
          <w:rFonts w:ascii="Garamond" w:hAnsi="Garamond"/>
          <w:b/>
          <w:sz w:val="24"/>
        </w:rPr>
        <w:t xml:space="preserve">DISA </w:t>
      </w:r>
      <w:r w:rsidRPr="008C7C22">
        <w:rPr>
          <w:rFonts w:ascii="Garamond" w:hAnsi="Garamond"/>
          <w:b/>
          <w:sz w:val="24"/>
        </w:rPr>
        <w:t xml:space="preserve">NDRYSHIME DHE </w:t>
      </w:r>
      <w:r w:rsidR="00733CF1" w:rsidRPr="008C7C22">
        <w:rPr>
          <w:rFonts w:ascii="Garamond" w:hAnsi="Garamond"/>
          <w:b/>
          <w:sz w:val="24"/>
        </w:rPr>
        <w:t xml:space="preserve">SHTESA </w:t>
      </w:r>
      <w:r w:rsidR="00174C2B" w:rsidRPr="008C7C22">
        <w:rPr>
          <w:rFonts w:ascii="Garamond" w:hAnsi="Garamond"/>
          <w:b/>
          <w:sz w:val="24"/>
        </w:rPr>
        <w:t>N</w:t>
      </w:r>
      <w:r w:rsidR="00AA0FF7" w:rsidRPr="008C7C22">
        <w:rPr>
          <w:rFonts w:ascii="Garamond" w:hAnsi="Garamond"/>
          <w:b/>
          <w:sz w:val="24"/>
        </w:rPr>
        <w:t>Ë</w:t>
      </w:r>
      <w:r w:rsidR="00174C2B" w:rsidRPr="008C7C22">
        <w:rPr>
          <w:rFonts w:ascii="Garamond" w:hAnsi="Garamond"/>
          <w:b/>
          <w:sz w:val="24"/>
        </w:rPr>
        <w:t xml:space="preserve"> VENDIMIN</w:t>
      </w:r>
      <w:r w:rsidRPr="008C7C22">
        <w:rPr>
          <w:rFonts w:ascii="Garamond" w:hAnsi="Garamond"/>
          <w:b/>
          <w:sz w:val="24"/>
        </w:rPr>
        <w:t xml:space="preserve"> NR.</w:t>
      </w:r>
      <w:r w:rsidR="004E36D4">
        <w:rPr>
          <w:rFonts w:ascii="Garamond" w:hAnsi="Garamond"/>
          <w:b/>
          <w:sz w:val="24"/>
        </w:rPr>
        <w:t xml:space="preserve"> </w:t>
      </w:r>
      <w:r w:rsidR="003F1EB6" w:rsidRPr="008C7C22">
        <w:rPr>
          <w:rFonts w:ascii="Garamond" w:hAnsi="Garamond"/>
          <w:b/>
          <w:sz w:val="24"/>
        </w:rPr>
        <w:t>1095,</w:t>
      </w:r>
      <w:r w:rsidR="004E36D4">
        <w:rPr>
          <w:rFonts w:ascii="Garamond" w:hAnsi="Garamond"/>
          <w:b/>
          <w:sz w:val="24"/>
        </w:rPr>
        <w:t xml:space="preserve"> </w:t>
      </w:r>
      <w:r w:rsidR="003F1EB6" w:rsidRPr="008C7C22">
        <w:rPr>
          <w:rFonts w:ascii="Garamond" w:hAnsi="Garamond"/>
          <w:b/>
          <w:sz w:val="24"/>
        </w:rPr>
        <w:t>DAT</w:t>
      </w:r>
      <w:r w:rsidR="008E7641" w:rsidRPr="008C7C22">
        <w:rPr>
          <w:rFonts w:ascii="Garamond" w:hAnsi="Garamond"/>
          <w:b/>
          <w:sz w:val="24"/>
        </w:rPr>
        <w:t>Ë</w:t>
      </w:r>
      <w:r w:rsidR="003F1EB6" w:rsidRPr="008C7C22">
        <w:rPr>
          <w:rFonts w:ascii="Garamond" w:hAnsi="Garamond"/>
          <w:b/>
          <w:sz w:val="24"/>
        </w:rPr>
        <w:t xml:space="preserve"> 24.12.2020</w:t>
      </w:r>
      <w:r w:rsidRPr="008C7C22">
        <w:rPr>
          <w:rFonts w:ascii="Garamond" w:hAnsi="Garamond"/>
          <w:b/>
          <w:sz w:val="24"/>
        </w:rPr>
        <w:t>,</w:t>
      </w:r>
      <w:r w:rsidR="003F1EB6" w:rsidRPr="008C7C22">
        <w:rPr>
          <w:rFonts w:ascii="Garamond" w:hAnsi="Garamond"/>
          <w:b/>
          <w:sz w:val="24"/>
        </w:rPr>
        <w:t xml:space="preserve"> T</w:t>
      </w:r>
      <w:r w:rsidR="008E7641" w:rsidRPr="008C7C22">
        <w:rPr>
          <w:rFonts w:ascii="Garamond" w:hAnsi="Garamond"/>
          <w:b/>
          <w:sz w:val="24"/>
        </w:rPr>
        <w:t>Ë</w:t>
      </w:r>
      <w:r w:rsidR="003F1EB6" w:rsidRPr="008C7C22">
        <w:rPr>
          <w:rFonts w:ascii="Garamond" w:hAnsi="Garamond"/>
          <w:b/>
          <w:sz w:val="24"/>
        </w:rPr>
        <w:t xml:space="preserve"> K</w:t>
      </w:r>
      <w:r w:rsidR="008E7641" w:rsidRPr="008C7C22">
        <w:rPr>
          <w:rFonts w:ascii="Garamond" w:hAnsi="Garamond"/>
          <w:b/>
          <w:sz w:val="24"/>
        </w:rPr>
        <w:t>Ë</w:t>
      </w:r>
      <w:r w:rsidR="003F1EB6" w:rsidRPr="008C7C22">
        <w:rPr>
          <w:rFonts w:ascii="Garamond" w:hAnsi="Garamond"/>
          <w:b/>
          <w:sz w:val="24"/>
        </w:rPr>
        <w:t>SHILLIT T</w:t>
      </w:r>
      <w:r w:rsidR="008E7641" w:rsidRPr="008C7C22">
        <w:rPr>
          <w:rFonts w:ascii="Garamond" w:hAnsi="Garamond"/>
          <w:b/>
          <w:sz w:val="24"/>
        </w:rPr>
        <w:t>Ë</w:t>
      </w:r>
      <w:r w:rsidR="003F1EB6" w:rsidRPr="008C7C22">
        <w:rPr>
          <w:rFonts w:ascii="Garamond" w:hAnsi="Garamond"/>
          <w:b/>
          <w:sz w:val="24"/>
        </w:rPr>
        <w:t xml:space="preserve"> MINISTRAVE</w:t>
      </w:r>
      <w:r w:rsidRPr="008C7C22">
        <w:rPr>
          <w:rFonts w:ascii="Garamond" w:hAnsi="Garamond"/>
          <w:b/>
          <w:sz w:val="24"/>
        </w:rPr>
        <w:t>,</w:t>
      </w:r>
      <w:r w:rsidR="004E36D4">
        <w:rPr>
          <w:rFonts w:ascii="Garamond" w:hAnsi="Garamond"/>
          <w:b/>
          <w:sz w:val="24"/>
        </w:rPr>
        <w:t xml:space="preserve"> </w:t>
      </w:r>
      <w:r w:rsidR="003F1EB6" w:rsidRPr="008C7C22">
        <w:rPr>
          <w:rFonts w:ascii="Garamond" w:hAnsi="Garamond"/>
          <w:b/>
          <w:sz w:val="24"/>
        </w:rPr>
        <w:t>“PËR MIRATIMIN E KËRKESAVE THELBËSORE NË FUSHËN</w:t>
      </w:r>
      <w:r w:rsidRPr="008C7C22">
        <w:rPr>
          <w:rFonts w:ascii="Garamond" w:hAnsi="Garamond"/>
          <w:b/>
          <w:sz w:val="24"/>
        </w:rPr>
        <w:t xml:space="preserve"> </w:t>
      </w:r>
      <w:r w:rsidR="003F1EB6" w:rsidRPr="008C7C22">
        <w:rPr>
          <w:rFonts w:ascii="Garamond" w:hAnsi="Garamond"/>
          <w:b/>
          <w:sz w:val="24"/>
        </w:rPr>
        <w:t>E AVIACIONIT CIVIL”</w:t>
      </w:r>
      <w:r w:rsidR="003F1EB6" w:rsidRPr="004E36D4">
        <w:rPr>
          <w:rFonts w:ascii="Garamond" w:hAnsi="Garamond"/>
          <w:b/>
          <w:sz w:val="24"/>
          <w:vertAlign w:val="superscript"/>
        </w:rPr>
        <w:footnoteReference w:id="2"/>
      </w:r>
    </w:p>
    <w:p w14:paraId="7B671175" w14:textId="05D98426" w:rsidR="003F1EB6" w:rsidRPr="008C7C22" w:rsidRDefault="003F1EB6" w:rsidP="008C7C22">
      <w:pPr>
        <w:spacing w:after="0" w:line="240" w:lineRule="auto"/>
        <w:rPr>
          <w:rFonts w:ascii="Garamond" w:hAnsi="Garamond"/>
          <w:sz w:val="24"/>
        </w:rPr>
      </w:pPr>
    </w:p>
    <w:p w14:paraId="3C15B8EE" w14:textId="5967AAC6" w:rsidR="003F1EB6" w:rsidRPr="008C7C22" w:rsidRDefault="003F1EB6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Në mbështetje të nenit 100 të Kushtetutës dhe të neneve 34, pika 2, 37, pika 3, 50, pika 2</w:t>
      </w:r>
      <w:r w:rsidR="004E36D4">
        <w:rPr>
          <w:rFonts w:ascii="Garamond" w:hAnsi="Garamond"/>
          <w:sz w:val="24"/>
        </w:rPr>
        <w:t xml:space="preserve"> </w:t>
      </w:r>
      <w:r w:rsidRPr="008C7C22">
        <w:rPr>
          <w:rFonts w:ascii="Garamond" w:hAnsi="Garamond"/>
          <w:sz w:val="24"/>
        </w:rPr>
        <w:t>, 54, pika 2, 84, pika 2, 91, pika 3</w:t>
      </w:r>
      <w:r w:rsidR="000357E3" w:rsidRPr="008C7C22">
        <w:rPr>
          <w:rFonts w:ascii="Garamond" w:hAnsi="Garamond"/>
          <w:sz w:val="24"/>
        </w:rPr>
        <w:t>,</w:t>
      </w:r>
      <w:r w:rsidR="00A92A7D" w:rsidRPr="008C7C22">
        <w:rPr>
          <w:rFonts w:ascii="Garamond" w:hAnsi="Garamond"/>
          <w:sz w:val="24"/>
        </w:rPr>
        <w:t xml:space="preserve"> dhe </w:t>
      </w:r>
      <w:r w:rsidR="002B7004" w:rsidRPr="008C7C22">
        <w:rPr>
          <w:rFonts w:ascii="Garamond" w:hAnsi="Garamond"/>
          <w:sz w:val="24"/>
        </w:rPr>
        <w:t xml:space="preserve">114, pika 2, </w:t>
      </w:r>
      <w:r w:rsidR="00932DA6" w:rsidRPr="008C7C22">
        <w:rPr>
          <w:rFonts w:ascii="Garamond" w:hAnsi="Garamond"/>
          <w:sz w:val="24"/>
        </w:rPr>
        <w:t>të ligjit nr.</w:t>
      </w:r>
      <w:r w:rsidR="004E36D4">
        <w:rPr>
          <w:rFonts w:ascii="Garamond" w:hAnsi="Garamond"/>
          <w:sz w:val="24"/>
        </w:rPr>
        <w:t xml:space="preserve"> </w:t>
      </w:r>
      <w:r w:rsidRPr="008C7C22">
        <w:rPr>
          <w:rFonts w:ascii="Garamond" w:hAnsi="Garamond"/>
          <w:sz w:val="24"/>
        </w:rPr>
        <w:t xml:space="preserve">96/2020, “Kodi Ajror i Republikës së Shqipërisë”, me propozimin e </w:t>
      </w:r>
      <w:r w:rsidR="004E36D4">
        <w:rPr>
          <w:rFonts w:ascii="Garamond" w:hAnsi="Garamond"/>
          <w:sz w:val="24"/>
        </w:rPr>
        <w:t>z</w:t>
      </w:r>
      <w:r w:rsidR="00174C2B" w:rsidRPr="008C7C22">
        <w:rPr>
          <w:rFonts w:ascii="Garamond" w:hAnsi="Garamond"/>
          <w:sz w:val="24"/>
        </w:rPr>
        <w:t xml:space="preserve">ëvendëskryeministrit dhe </w:t>
      </w:r>
      <w:r w:rsidRPr="008C7C22">
        <w:rPr>
          <w:rFonts w:ascii="Garamond" w:hAnsi="Garamond"/>
          <w:sz w:val="24"/>
        </w:rPr>
        <w:t>ministr</w:t>
      </w:r>
      <w:r w:rsidR="004E36D4">
        <w:rPr>
          <w:rFonts w:ascii="Garamond" w:hAnsi="Garamond"/>
          <w:sz w:val="24"/>
        </w:rPr>
        <w:t>it</w:t>
      </w:r>
      <w:r w:rsidRPr="008C7C22">
        <w:rPr>
          <w:rFonts w:ascii="Garamond" w:hAnsi="Garamond"/>
          <w:sz w:val="24"/>
        </w:rPr>
        <w:t xml:space="preserve"> </w:t>
      </w:r>
      <w:r w:rsidR="004E36D4" w:rsidRPr="008C7C22">
        <w:rPr>
          <w:rFonts w:ascii="Garamond" w:hAnsi="Garamond"/>
          <w:sz w:val="24"/>
        </w:rPr>
        <w:t>të</w:t>
      </w:r>
      <w:r w:rsidRPr="008C7C22">
        <w:rPr>
          <w:rFonts w:ascii="Garamond" w:hAnsi="Garamond"/>
          <w:sz w:val="24"/>
        </w:rPr>
        <w:t xml:space="preserve"> Infrastrukturës dhe Energjisë, Këshilli i Ministrave</w:t>
      </w:r>
    </w:p>
    <w:p w14:paraId="28644D04" w14:textId="77777777" w:rsidR="003F1EB6" w:rsidRPr="008C7C22" w:rsidRDefault="003F1EB6" w:rsidP="008C7C22">
      <w:pPr>
        <w:spacing w:after="0" w:line="240" w:lineRule="auto"/>
        <w:rPr>
          <w:rFonts w:ascii="Garamond" w:hAnsi="Garamond"/>
          <w:sz w:val="24"/>
        </w:rPr>
      </w:pPr>
    </w:p>
    <w:p w14:paraId="2AEB6207" w14:textId="48954B05" w:rsidR="003F1EB6" w:rsidRPr="008C7C22" w:rsidRDefault="008C7C22" w:rsidP="008C7C22">
      <w:pPr>
        <w:spacing w:after="0" w:line="240" w:lineRule="auto"/>
        <w:jc w:val="center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VENDOSI:</w:t>
      </w:r>
    </w:p>
    <w:p w14:paraId="231C7CA3" w14:textId="77777777" w:rsidR="003F1EB6" w:rsidRPr="008C7C22" w:rsidRDefault="003F1EB6" w:rsidP="008C7C22">
      <w:pPr>
        <w:spacing w:after="0" w:line="240" w:lineRule="auto"/>
        <w:rPr>
          <w:rFonts w:ascii="Garamond" w:hAnsi="Garamond"/>
          <w:sz w:val="24"/>
        </w:rPr>
      </w:pPr>
    </w:p>
    <w:p w14:paraId="4998E7FC" w14:textId="790F4EE2" w:rsidR="00174C2B" w:rsidRPr="008C7C22" w:rsidRDefault="00A548EB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 xml:space="preserve">1. </w:t>
      </w:r>
      <w:r w:rsidR="00D804AC" w:rsidRPr="008C7C22">
        <w:rPr>
          <w:rFonts w:ascii="Garamond" w:hAnsi="Garamond"/>
          <w:sz w:val="24"/>
        </w:rPr>
        <w:t>N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 xml:space="preserve"> k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>rkesat thelb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>sore n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 xml:space="preserve"> fush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 xml:space="preserve">n e aviacionit civil, </w:t>
      </w:r>
      <w:r w:rsidR="00932DA6" w:rsidRPr="008C7C22">
        <w:rPr>
          <w:rFonts w:ascii="Garamond" w:hAnsi="Garamond"/>
          <w:sz w:val="24"/>
        </w:rPr>
        <w:t xml:space="preserve">që i </w:t>
      </w:r>
      <w:r w:rsidR="00D804AC" w:rsidRPr="008C7C22">
        <w:rPr>
          <w:rFonts w:ascii="Garamond" w:hAnsi="Garamond"/>
          <w:sz w:val="24"/>
        </w:rPr>
        <w:t>bashk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>lidh</w:t>
      </w:r>
      <w:r w:rsidR="00932DA6" w:rsidRPr="008C7C22">
        <w:rPr>
          <w:rFonts w:ascii="Garamond" w:hAnsi="Garamond"/>
          <w:sz w:val="24"/>
        </w:rPr>
        <w:t>en vendimit nr.</w:t>
      </w:r>
      <w:r w:rsidR="004E36D4">
        <w:rPr>
          <w:rFonts w:ascii="Garamond" w:hAnsi="Garamond"/>
          <w:sz w:val="24"/>
        </w:rPr>
        <w:t xml:space="preserve"> </w:t>
      </w:r>
      <w:r w:rsidR="00D804AC" w:rsidRPr="008C7C22">
        <w:rPr>
          <w:rFonts w:ascii="Garamond" w:hAnsi="Garamond"/>
          <w:sz w:val="24"/>
        </w:rPr>
        <w:t>1095, dat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 xml:space="preserve"> 24.12.2020,</w:t>
      </w:r>
      <w:r w:rsidR="00B70CA3" w:rsidRPr="008C7C22">
        <w:rPr>
          <w:rFonts w:ascii="Garamond" w:hAnsi="Garamond"/>
          <w:sz w:val="24"/>
        </w:rPr>
        <w:t xml:space="preserve"> të Këshillit të Ministrave,</w:t>
      </w:r>
      <w:r w:rsidR="00D804AC" w:rsidRPr="008C7C22">
        <w:rPr>
          <w:rFonts w:ascii="Garamond" w:hAnsi="Garamond"/>
          <w:sz w:val="24"/>
        </w:rPr>
        <w:t xml:space="preserve"> b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>hen</w:t>
      </w:r>
      <w:r w:rsidR="00733CF1" w:rsidRPr="008C7C22">
        <w:rPr>
          <w:rFonts w:ascii="Garamond" w:hAnsi="Garamond"/>
          <w:sz w:val="24"/>
        </w:rPr>
        <w:t xml:space="preserve"> </w:t>
      </w:r>
      <w:r w:rsidR="00932DA6" w:rsidRPr="008C7C22">
        <w:rPr>
          <w:rFonts w:ascii="Garamond" w:hAnsi="Garamond"/>
          <w:sz w:val="24"/>
        </w:rPr>
        <w:t xml:space="preserve">ndryshimet dhe </w:t>
      </w:r>
      <w:r w:rsidR="00733CF1" w:rsidRPr="008C7C22">
        <w:rPr>
          <w:rFonts w:ascii="Garamond" w:hAnsi="Garamond"/>
          <w:sz w:val="24"/>
        </w:rPr>
        <w:t xml:space="preserve">shtesat </w:t>
      </w:r>
      <w:r w:rsidR="00932DA6" w:rsidRPr="008C7C22">
        <w:rPr>
          <w:rFonts w:ascii="Garamond" w:hAnsi="Garamond"/>
          <w:sz w:val="24"/>
        </w:rPr>
        <w:t xml:space="preserve">e </w:t>
      </w:r>
      <w:r w:rsidR="00D804AC" w:rsidRPr="008C7C22">
        <w:rPr>
          <w:rFonts w:ascii="Garamond" w:hAnsi="Garamond"/>
          <w:sz w:val="24"/>
        </w:rPr>
        <w:t>m</w:t>
      </w:r>
      <w:r w:rsidR="00AA0FF7" w:rsidRPr="008C7C22">
        <w:rPr>
          <w:rFonts w:ascii="Garamond" w:hAnsi="Garamond"/>
          <w:sz w:val="24"/>
        </w:rPr>
        <w:t>ë</w:t>
      </w:r>
      <w:r w:rsidR="00D804AC" w:rsidRPr="008C7C22">
        <w:rPr>
          <w:rFonts w:ascii="Garamond" w:hAnsi="Garamond"/>
          <w:sz w:val="24"/>
        </w:rPr>
        <w:t>posht</w:t>
      </w:r>
      <w:r w:rsidR="00932DA6" w:rsidRPr="008C7C22">
        <w:rPr>
          <w:rFonts w:ascii="Garamond" w:hAnsi="Garamond"/>
          <w:sz w:val="24"/>
        </w:rPr>
        <w:t>me</w:t>
      </w:r>
      <w:r w:rsidR="00D804AC" w:rsidRPr="008C7C22">
        <w:rPr>
          <w:rFonts w:ascii="Garamond" w:hAnsi="Garamond"/>
          <w:sz w:val="24"/>
        </w:rPr>
        <w:t>:</w:t>
      </w:r>
    </w:p>
    <w:p w14:paraId="1B5B054A" w14:textId="7BECA33C" w:rsidR="008E7641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4E36D4">
        <w:rPr>
          <w:rFonts w:ascii="Garamond" w:hAnsi="Garamond"/>
          <w:sz w:val="24"/>
        </w:rPr>
        <w:t>f</w:t>
      </w:r>
      <w:r w:rsidR="007D5F9C" w:rsidRPr="008C7C22">
        <w:rPr>
          <w:rFonts w:ascii="Garamond" w:hAnsi="Garamond"/>
          <w:sz w:val="24"/>
        </w:rPr>
        <w:t>jalia e par</w:t>
      </w:r>
      <w:r w:rsidR="00754B5D" w:rsidRPr="008C7C22">
        <w:rPr>
          <w:rFonts w:ascii="Garamond" w:hAnsi="Garamond"/>
          <w:sz w:val="24"/>
        </w:rPr>
        <w:t>ë</w:t>
      </w:r>
      <w:r w:rsidR="000357E3" w:rsidRPr="008C7C22">
        <w:rPr>
          <w:rFonts w:ascii="Garamond" w:hAnsi="Garamond"/>
          <w:sz w:val="24"/>
        </w:rPr>
        <w:t>,</w:t>
      </w:r>
      <w:r w:rsidR="008D7BC1" w:rsidRPr="008C7C22">
        <w:rPr>
          <w:rFonts w:ascii="Garamond" w:hAnsi="Garamond"/>
          <w:sz w:val="24"/>
        </w:rPr>
        <w:t xml:space="preserve"> e pik</w:t>
      </w:r>
      <w:r w:rsidR="00592F1F" w:rsidRPr="008C7C22">
        <w:rPr>
          <w:rFonts w:ascii="Garamond" w:hAnsi="Garamond"/>
          <w:sz w:val="24"/>
        </w:rPr>
        <w:t>ë</w:t>
      </w:r>
      <w:r w:rsidR="008D7BC1" w:rsidRPr="008C7C22">
        <w:rPr>
          <w:rFonts w:ascii="Garamond" w:hAnsi="Garamond"/>
          <w:sz w:val="24"/>
        </w:rPr>
        <w:t>s 2</w:t>
      </w:r>
      <w:r w:rsidR="00932DA6" w:rsidRPr="008C7C22">
        <w:rPr>
          <w:rFonts w:ascii="Garamond" w:hAnsi="Garamond"/>
          <w:sz w:val="24"/>
        </w:rPr>
        <w:t>,</w:t>
      </w:r>
      <w:r w:rsidR="008D7BC1" w:rsidRPr="008C7C22">
        <w:rPr>
          <w:rFonts w:ascii="Garamond" w:hAnsi="Garamond"/>
          <w:sz w:val="24"/>
        </w:rPr>
        <w:t xml:space="preserve"> t</w:t>
      </w:r>
      <w:r w:rsidR="00592F1F" w:rsidRPr="008C7C22">
        <w:rPr>
          <w:rFonts w:ascii="Garamond" w:hAnsi="Garamond"/>
          <w:sz w:val="24"/>
        </w:rPr>
        <w:t>ë</w:t>
      </w:r>
      <w:r w:rsidR="008D7BC1" w:rsidRPr="008C7C22">
        <w:rPr>
          <w:rFonts w:ascii="Garamond" w:hAnsi="Garamond"/>
          <w:sz w:val="24"/>
        </w:rPr>
        <w:t xml:space="preserve"> n</w:t>
      </w:r>
      <w:r w:rsidR="00CC688E" w:rsidRPr="008C7C22">
        <w:rPr>
          <w:rFonts w:ascii="Garamond" w:hAnsi="Garamond"/>
          <w:sz w:val="24"/>
        </w:rPr>
        <w:t>eni</w:t>
      </w:r>
      <w:r w:rsidR="008D7BC1" w:rsidRPr="008C7C22">
        <w:rPr>
          <w:rFonts w:ascii="Garamond" w:hAnsi="Garamond"/>
          <w:sz w:val="24"/>
        </w:rPr>
        <w:t>t</w:t>
      </w:r>
      <w:r w:rsidR="00CC688E" w:rsidRPr="008C7C22">
        <w:rPr>
          <w:rFonts w:ascii="Garamond" w:hAnsi="Garamond"/>
          <w:sz w:val="24"/>
        </w:rPr>
        <w:t xml:space="preserve"> 9,</w:t>
      </w:r>
      <w:r w:rsidR="00DB3E6D" w:rsidRPr="008C7C22">
        <w:rPr>
          <w:rFonts w:ascii="Garamond" w:hAnsi="Garamond"/>
          <w:sz w:val="24"/>
        </w:rPr>
        <w:t xml:space="preserve"> </w:t>
      </w:r>
      <w:r w:rsidR="008E7641" w:rsidRPr="008C7C22">
        <w:rPr>
          <w:rFonts w:ascii="Garamond" w:hAnsi="Garamond"/>
          <w:sz w:val="24"/>
        </w:rPr>
        <w:t>ndryshohet</w:t>
      </w:r>
      <w:r w:rsidR="00932DA6" w:rsidRPr="008C7C22">
        <w:rPr>
          <w:rFonts w:ascii="Garamond" w:hAnsi="Garamond"/>
          <w:sz w:val="24"/>
        </w:rPr>
        <w:t>,</w:t>
      </w:r>
      <w:r w:rsidR="008E7641" w:rsidRPr="008C7C22">
        <w:rPr>
          <w:rFonts w:ascii="Garamond" w:hAnsi="Garamond"/>
          <w:sz w:val="24"/>
        </w:rPr>
        <w:t xml:space="preserve"> si më poshtë</w:t>
      </w:r>
      <w:r w:rsidR="00932DA6" w:rsidRPr="008C7C22">
        <w:rPr>
          <w:rFonts w:ascii="Garamond" w:hAnsi="Garamond"/>
          <w:sz w:val="24"/>
        </w:rPr>
        <w:t xml:space="preserve"> vijon</w:t>
      </w:r>
      <w:r w:rsidR="008E7641" w:rsidRPr="008C7C22">
        <w:rPr>
          <w:rFonts w:ascii="Garamond" w:hAnsi="Garamond"/>
          <w:sz w:val="24"/>
        </w:rPr>
        <w:t>:</w:t>
      </w:r>
    </w:p>
    <w:p w14:paraId="0DE6A361" w14:textId="2DC52885" w:rsidR="008E7641" w:rsidRPr="008C7C22" w:rsidRDefault="00932DA6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“</w:t>
      </w:r>
      <w:r w:rsidR="008E7641" w:rsidRPr="008C7C22">
        <w:rPr>
          <w:rFonts w:ascii="Garamond" w:hAnsi="Garamond"/>
          <w:sz w:val="24"/>
        </w:rPr>
        <w:t>Për sa u përket zhurmës dhe shkarkimeve</w:t>
      </w:r>
      <w:r w:rsidR="00467446" w:rsidRPr="008C7C22">
        <w:rPr>
          <w:rFonts w:ascii="Garamond" w:hAnsi="Garamond"/>
          <w:sz w:val="24"/>
        </w:rPr>
        <w:t xml:space="preserve">, </w:t>
      </w:r>
      <w:r w:rsidR="008E7641" w:rsidRPr="008C7C22">
        <w:rPr>
          <w:rFonts w:ascii="Garamond" w:hAnsi="Garamond"/>
          <w:sz w:val="24"/>
        </w:rPr>
        <w:t>avionë</w:t>
      </w:r>
      <w:r w:rsidR="00467446" w:rsidRPr="008C7C22">
        <w:rPr>
          <w:rFonts w:ascii="Garamond" w:hAnsi="Garamond"/>
          <w:sz w:val="24"/>
        </w:rPr>
        <w:t>t</w:t>
      </w:r>
      <w:r w:rsidR="008E7641" w:rsidRPr="008C7C22">
        <w:rPr>
          <w:rFonts w:ascii="Garamond" w:hAnsi="Garamond"/>
          <w:sz w:val="24"/>
        </w:rPr>
        <w:t xml:space="preserve"> dhe motorët e tyre, helikat, pjesët dhe pajisjet e painstaluara të tyre</w:t>
      </w:r>
      <w:r w:rsidR="00CC688E" w:rsidRPr="008C7C22">
        <w:rPr>
          <w:rFonts w:ascii="Garamond" w:hAnsi="Garamond"/>
          <w:sz w:val="24"/>
        </w:rPr>
        <w:t>, t</w:t>
      </w:r>
      <w:r w:rsidR="00592F1F" w:rsidRPr="008C7C22">
        <w:rPr>
          <w:rFonts w:ascii="Garamond" w:hAnsi="Garamond"/>
          <w:sz w:val="24"/>
        </w:rPr>
        <w:t>ë</w:t>
      </w:r>
      <w:r w:rsidR="00CC688E" w:rsidRPr="008C7C22">
        <w:rPr>
          <w:rFonts w:ascii="Garamond" w:hAnsi="Garamond"/>
          <w:sz w:val="24"/>
        </w:rPr>
        <w:t xml:space="preserve"> p</w:t>
      </w:r>
      <w:r w:rsidR="00592F1F" w:rsidRPr="008C7C22">
        <w:rPr>
          <w:rFonts w:ascii="Garamond" w:hAnsi="Garamond"/>
          <w:sz w:val="24"/>
        </w:rPr>
        <w:t>ë</w:t>
      </w:r>
      <w:r w:rsidR="00CC688E" w:rsidRPr="008C7C22">
        <w:rPr>
          <w:rFonts w:ascii="Garamond" w:hAnsi="Garamond"/>
          <w:sz w:val="24"/>
        </w:rPr>
        <w:t>rcaktuar</w:t>
      </w:r>
      <w:r w:rsidRPr="008C7C22">
        <w:rPr>
          <w:rFonts w:ascii="Garamond" w:hAnsi="Garamond"/>
          <w:sz w:val="24"/>
        </w:rPr>
        <w:t>a</w:t>
      </w:r>
      <w:r w:rsidR="00CC688E" w:rsidRPr="008C7C22">
        <w:rPr>
          <w:rFonts w:ascii="Garamond" w:hAnsi="Garamond"/>
          <w:sz w:val="24"/>
        </w:rPr>
        <w:t xml:space="preserve"> n</w:t>
      </w:r>
      <w:r w:rsidR="00592F1F" w:rsidRPr="008C7C22">
        <w:rPr>
          <w:rFonts w:ascii="Garamond" w:hAnsi="Garamond"/>
          <w:sz w:val="24"/>
        </w:rPr>
        <w:t>ë</w:t>
      </w:r>
      <w:r w:rsidR="004E36D4">
        <w:rPr>
          <w:rFonts w:ascii="Garamond" w:hAnsi="Garamond"/>
          <w:sz w:val="24"/>
        </w:rPr>
        <w:t xml:space="preserve"> </w:t>
      </w:r>
      <w:r w:rsidR="00CC688E" w:rsidRPr="008C7C22">
        <w:rPr>
          <w:rFonts w:ascii="Garamond" w:hAnsi="Garamond"/>
          <w:sz w:val="24"/>
        </w:rPr>
        <w:t>pik</w:t>
      </w:r>
      <w:r w:rsidR="00592F1F" w:rsidRPr="008C7C22">
        <w:rPr>
          <w:rFonts w:ascii="Garamond" w:hAnsi="Garamond"/>
          <w:sz w:val="24"/>
        </w:rPr>
        <w:t>ë</w:t>
      </w:r>
      <w:r w:rsidR="00CC688E" w:rsidRPr="008C7C22">
        <w:rPr>
          <w:rFonts w:ascii="Garamond" w:hAnsi="Garamond"/>
          <w:sz w:val="24"/>
        </w:rPr>
        <w:t>n 1</w:t>
      </w:r>
      <w:r w:rsidRPr="008C7C22">
        <w:rPr>
          <w:rFonts w:ascii="Garamond" w:hAnsi="Garamond"/>
          <w:sz w:val="24"/>
        </w:rPr>
        <w:t>,</w:t>
      </w:r>
      <w:r w:rsidR="00CC688E" w:rsidRPr="008C7C22">
        <w:rPr>
          <w:rFonts w:ascii="Garamond" w:hAnsi="Garamond"/>
          <w:sz w:val="24"/>
        </w:rPr>
        <w:t xml:space="preserve"> t</w:t>
      </w:r>
      <w:r w:rsidR="00592F1F" w:rsidRPr="008C7C22">
        <w:rPr>
          <w:rFonts w:ascii="Garamond" w:hAnsi="Garamond"/>
          <w:sz w:val="24"/>
        </w:rPr>
        <w:t>ë</w:t>
      </w:r>
      <w:r w:rsidR="00CC688E" w:rsidRPr="008C7C22">
        <w:rPr>
          <w:rFonts w:ascii="Garamond" w:hAnsi="Garamond"/>
          <w:sz w:val="24"/>
        </w:rPr>
        <w:t xml:space="preserve"> k</w:t>
      </w:r>
      <w:r w:rsidR="00592F1F" w:rsidRPr="008C7C22">
        <w:rPr>
          <w:rFonts w:ascii="Garamond" w:hAnsi="Garamond"/>
          <w:sz w:val="24"/>
        </w:rPr>
        <w:t>ë</w:t>
      </w:r>
      <w:r w:rsidR="00CC688E" w:rsidRPr="008C7C22">
        <w:rPr>
          <w:rFonts w:ascii="Garamond" w:hAnsi="Garamond"/>
          <w:sz w:val="24"/>
        </w:rPr>
        <w:t>tij neni</w:t>
      </w:r>
      <w:r w:rsidRPr="008C7C22">
        <w:rPr>
          <w:rFonts w:ascii="Garamond" w:hAnsi="Garamond"/>
          <w:sz w:val="24"/>
        </w:rPr>
        <w:t>,</w:t>
      </w:r>
      <w:r w:rsidR="008E7641" w:rsidRPr="008C7C22">
        <w:rPr>
          <w:rFonts w:ascii="Garamond" w:hAnsi="Garamond"/>
          <w:sz w:val="24"/>
        </w:rPr>
        <w:t xml:space="preserve"> duhet të jenë në përpu</w:t>
      </w:r>
      <w:r w:rsidRPr="008C7C22">
        <w:rPr>
          <w:rFonts w:ascii="Garamond" w:hAnsi="Garamond"/>
          <w:sz w:val="24"/>
        </w:rPr>
        <w:t xml:space="preserve">thje me kërkesat e mbrojtjes së </w:t>
      </w:r>
      <w:r w:rsidR="008E7641" w:rsidRPr="008C7C22">
        <w:rPr>
          <w:rFonts w:ascii="Garamond" w:hAnsi="Garamond"/>
          <w:sz w:val="24"/>
        </w:rPr>
        <w:t>mjedisit</w:t>
      </w:r>
      <w:r w:rsidRPr="008C7C22">
        <w:rPr>
          <w:rFonts w:ascii="Garamond" w:hAnsi="Garamond"/>
          <w:sz w:val="24"/>
        </w:rPr>
        <w:t>, të përfshira në</w:t>
      </w:r>
      <w:r w:rsidR="00592F1F" w:rsidRPr="008C7C22">
        <w:rPr>
          <w:rFonts w:ascii="Garamond" w:hAnsi="Garamond"/>
          <w:sz w:val="24"/>
        </w:rPr>
        <w:t xml:space="preserve"> ndryshimin 13</w:t>
      </w:r>
      <w:r w:rsidRPr="008C7C22">
        <w:rPr>
          <w:rFonts w:ascii="Garamond" w:hAnsi="Garamond"/>
          <w:sz w:val="24"/>
        </w:rPr>
        <w:t>,</w:t>
      </w:r>
      <w:r w:rsidR="00592F1F" w:rsidRPr="008C7C22">
        <w:rPr>
          <w:rFonts w:ascii="Garamond" w:hAnsi="Garamond"/>
          <w:sz w:val="24"/>
        </w:rPr>
        <w:t xml:space="preserve"> të </w:t>
      </w:r>
      <w:r w:rsidRPr="008C7C22">
        <w:rPr>
          <w:rFonts w:ascii="Garamond" w:hAnsi="Garamond"/>
          <w:sz w:val="24"/>
        </w:rPr>
        <w:t>v</w:t>
      </w:r>
      <w:r w:rsidR="00592F1F" w:rsidRPr="008C7C22">
        <w:rPr>
          <w:rFonts w:ascii="Garamond" w:hAnsi="Garamond"/>
          <w:sz w:val="24"/>
        </w:rPr>
        <w:t>ëllimit I, në ndryshimin 10</w:t>
      </w:r>
      <w:r w:rsidRPr="008C7C22">
        <w:rPr>
          <w:rFonts w:ascii="Garamond" w:hAnsi="Garamond"/>
          <w:sz w:val="24"/>
        </w:rPr>
        <w:t>,</w:t>
      </w:r>
      <w:r w:rsidR="00592F1F" w:rsidRPr="008C7C22">
        <w:rPr>
          <w:rFonts w:ascii="Garamond" w:hAnsi="Garamond"/>
          <w:sz w:val="24"/>
        </w:rPr>
        <w:t xml:space="preserve"> të </w:t>
      </w:r>
      <w:r w:rsidRPr="008C7C22">
        <w:rPr>
          <w:rFonts w:ascii="Garamond" w:hAnsi="Garamond"/>
          <w:sz w:val="24"/>
        </w:rPr>
        <w:t>v</w:t>
      </w:r>
      <w:r w:rsidR="00592F1F" w:rsidRPr="008C7C22">
        <w:rPr>
          <w:rFonts w:ascii="Garamond" w:hAnsi="Garamond"/>
          <w:sz w:val="24"/>
        </w:rPr>
        <w:t>ëllimit II</w:t>
      </w:r>
      <w:r w:rsidR="00687443" w:rsidRPr="008C7C22">
        <w:rPr>
          <w:rFonts w:ascii="Garamond" w:hAnsi="Garamond"/>
          <w:sz w:val="24"/>
        </w:rPr>
        <w:t>,</w:t>
      </w:r>
      <w:r w:rsidR="00592F1F" w:rsidRPr="008C7C22">
        <w:rPr>
          <w:rFonts w:ascii="Garamond" w:hAnsi="Garamond"/>
          <w:sz w:val="24"/>
        </w:rPr>
        <w:t xml:space="preserve"> dhe në ndryshimin 1</w:t>
      </w:r>
      <w:r w:rsidRPr="008C7C22">
        <w:rPr>
          <w:rFonts w:ascii="Garamond" w:hAnsi="Garamond"/>
          <w:sz w:val="24"/>
        </w:rPr>
        <w:t>,</w:t>
      </w:r>
      <w:r w:rsidR="00592F1F" w:rsidRPr="008C7C22">
        <w:rPr>
          <w:rFonts w:ascii="Garamond" w:hAnsi="Garamond"/>
          <w:sz w:val="24"/>
        </w:rPr>
        <w:t xml:space="preserve"> të </w:t>
      </w:r>
      <w:r w:rsidRPr="008C7C22">
        <w:rPr>
          <w:rFonts w:ascii="Garamond" w:hAnsi="Garamond"/>
          <w:sz w:val="24"/>
        </w:rPr>
        <w:t>v</w:t>
      </w:r>
      <w:r w:rsidR="00592F1F" w:rsidRPr="008C7C22">
        <w:rPr>
          <w:rFonts w:ascii="Garamond" w:hAnsi="Garamond"/>
          <w:sz w:val="24"/>
        </w:rPr>
        <w:t xml:space="preserve">ëllimit III, të </w:t>
      </w:r>
      <w:r w:rsidRPr="008C7C22">
        <w:rPr>
          <w:rFonts w:ascii="Garamond" w:hAnsi="Garamond"/>
          <w:sz w:val="24"/>
        </w:rPr>
        <w:t>a</w:t>
      </w:r>
      <w:r w:rsidR="00592F1F" w:rsidRPr="008C7C22">
        <w:rPr>
          <w:rFonts w:ascii="Garamond" w:hAnsi="Garamond"/>
          <w:sz w:val="24"/>
        </w:rPr>
        <w:t>neksit 16</w:t>
      </w:r>
      <w:r w:rsidRPr="008C7C22">
        <w:rPr>
          <w:rFonts w:ascii="Garamond" w:hAnsi="Garamond"/>
          <w:sz w:val="24"/>
        </w:rPr>
        <w:t>,</w:t>
      </w:r>
      <w:r w:rsidR="00592F1F" w:rsidRPr="008C7C22">
        <w:rPr>
          <w:rFonts w:ascii="Garamond" w:hAnsi="Garamond"/>
          <w:sz w:val="24"/>
        </w:rPr>
        <w:t xml:space="preserve"> të Konventës së Çikagos, të gjitha të zbatueshme nga 1 janari 2021</w:t>
      </w:r>
      <w:r w:rsidR="008E7641" w:rsidRPr="008C7C22">
        <w:rPr>
          <w:rFonts w:ascii="Garamond" w:hAnsi="Garamond"/>
          <w:sz w:val="24"/>
        </w:rPr>
        <w:t>.”</w:t>
      </w:r>
      <w:r w:rsidR="004E36D4">
        <w:rPr>
          <w:rFonts w:ascii="Garamond" w:hAnsi="Garamond"/>
          <w:sz w:val="24"/>
        </w:rPr>
        <w:t>;</w:t>
      </w:r>
    </w:p>
    <w:p w14:paraId="4DA9B669" w14:textId="120E4A2C" w:rsidR="00E92346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b)</w:t>
      </w:r>
      <w:r w:rsidR="004E36D4">
        <w:rPr>
          <w:rFonts w:ascii="Garamond" w:hAnsi="Garamond"/>
          <w:sz w:val="24"/>
        </w:rPr>
        <w:t xml:space="preserve"> n</w:t>
      </w:r>
      <w:r w:rsidR="00733CF1" w:rsidRPr="008C7C22">
        <w:rPr>
          <w:rFonts w:ascii="Garamond" w:hAnsi="Garamond"/>
          <w:sz w:val="24"/>
        </w:rPr>
        <w:t xml:space="preserve">ë </w:t>
      </w:r>
      <w:r w:rsidR="00932DA6" w:rsidRPr="008C7C22">
        <w:rPr>
          <w:rFonts w:ascii="Garamond" w:hAnsi="Garamond"/>
          <w:sz w:val="24"/>
        </w:rPr>
        <w:t>n</w:t>
      </w:r>
      <w:r w:rsidR="00E92346" w:rsidRPr="008C7C22">
        <w:rPr>
          <w:rFonts w:ascii="Garamond" w:hAnsi="Garamond"/>
          <w:sz w:val="24"/>
        </w:rPr>
        <w:t>eni</w:t>
      </w:r>
      <w:r w:rsidR="00733CF1" w:rsidRPr="008C7C22">
        <w:rPr>
          <w:rFonts w:ascii="Garamond" w:hAnsi="Garamond"/>
          <w:sz w:val="24"/>
        </w:rPr>
        <w:t>n</w:t>
      </w:r>
      <w:r w:rsidR="00E92346" w:rsidRPr="008C7C22">
        <w:rPr>
          <w:rFonts w:ascii="Garamond" w:hAnsi="Garamond"/>
          <w:sz w:val="24"/>
        </w:rPr>
        <w:t xml:space="preserve"> 67 </w:t>
      </w:r>
      <w:r w:rsidR="00733CF1" w:rsidRPr="008C7C22">
        <w:rPr>
          <w:rFonts w:ascii="Garamond" w:hAnsi="Garamond"/>
          <w:sz w:val="24"/>
        </w:rPr>
        <w:t>bëhe</w:t>
      </w:r>
      <w:r w:rsidR="002E3001" w:rsidRPr="008C7C22">
        <w:rPr>
          <w:rFonts w:ascii="Garamond" w:hAnsi="Garamond"/>
          <w:sz w:val="24"/>
        </w:rPr>
        <w:t>n</w:t>
      </w:r>
      <w:r w:rsidR="00733CF1" w:rsidRPr="008C7C22">
        <w:rPr>
          <w:rFonts w:ascii="Garamond" w:hAnsi="Garamond"/>
          <w:sz w:val="24"/>
        </w:rPr>
        <w:t xml:space="preserve"> </w:t>
      </w:r>
      <w:r w:rsidR="002E3001" w:rsidRPr="008C7C22">
        <w:rPr>
          <w:rFonts w:ascii="Garamond" w:hAnsi="Garamond"/>
          <w:sz w:val="24"/>
        </w:rPr>
        <w:t xml:space="preserve">këto </w:t>
      </w:r>
      <w:r w:rsidR="00733CF1" w:rsidRPr="008C7C22">
        <w:rPr>
          <w:rFonts w:ascii="Garamond" w:hAnsi="Garamond"/>
          <w:sz w:val="24"/>
        </w:rPr>
        <w:t>ndryshim</w:t>
      </w:r>
      <w:r w:rsidR="002E3001" w:rsidRPr="008C7C22">
        <w:rPr>
          <w:rFonts w:ascii="Garamond" w:hAnsi="Garamond"/>
          <w:sz w:val="24"/>
        </w:rPr>
        <w:t>e dhe shtesa:</w:t>
      </w:r>
    </w:p>
    <w:p w14:paraId="4BF87079" w14:textId="3D08E5F4" w:rsidR="00733CF1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4E36D4">
        <w:rPr>
          <w:rFonts w:ascii="Garamond" w:hAnsi="Garamond"/>
          <w:sz w:val="24"/>
        </w:rPr>
        <w:t>n</w:t>
      </w:r>
      <w:r w:rsidR="00D3444E" w:rsidRPr="008C7C22">
        <w:rPr>
          <w:rFonts w:ascii="Garamond" w:hAnsi="Garamond"/>
          <w:sz w:val="24"/>
        </w:rPr>
        <w:t xml:space="preserve">ë titullin e </w:t>
      </w:r>
      <w:r w:rsidR="00CE72DB" w:rsidRPr="008C7C22">
        <w:rPr>
          <w:rFonts w:ascii="Garamond" w:hAnsi="Garamond"/>
          <w:sz w:val="24"/>
        </w:rPr>
        <w:t>n</w:t>
      </w:r>
      <w:r w:rsidR="00D3444E" w:rsidRPr="008C7C22">
        <w:rPr>
          <w:rFonts w:ascii="Garamond" w:hAnsi="Garamond"/>
          <w:sz w:val="24"/>
        </w:rPr>
        <w:t>enit 67 hiqe</w:t>
      </w:r>
      <w:r w:rsidR="00CE72DB" w:rsidRPr="008C7C22">
        <w:rPr>
          <w:rFonts w:ascii="Garamond" w:hAnsi="Garamond"/>
          <w:sz w:val="24"/>
        </w:rPr>
        <w:t>n fjal</w:t>
      </w:r>
      <w:r w:rsidR="005A59F4" w:rsidRPr="008C7C22">
        <w:rPr>
          <w:rFonts w:ascii="Garamond" w:hAnsi="Garamond"/>
          <w:sz w:val="24"/>
        </w:rPr>
        <w:t>ë</w:t>
      </w:r>
      <w:r w:rsidR="00CE72DB" w:rsidRPr="008C7C22">
        <w:rPr>
          <w:rFonts w:ascii="Garamond" w:hAnsi="Garamond"/>
          <w:sz w:val="24"/>
        </w:rPr>
        <w:t xml:space="preserve">t </w:t>
      </w:r>
      <w:r w:rsidR="00D3444E" w:rsidRPr="008C7C22">
        <w:rPr>
          <w:rFonts w:ascii="Garamond" w:hAnsi="Garamond"/>
          <w:sz w:val="24"/>
        </w:rPr>
        <w:t xml:space="preserve">“(ky nen do të zbatohet kur Shqipëria të jetë asociuar </w:t>
      </w:r>
      <w:r w:rsidR="002E3001" w:rsidRPr="008C7C22">
        <w:rPr>
          <w:rFonts w:ascii="Garamond" w:hAnsi="Garamond"/>
          <w:sz w:val="24"/>
        </w:rPr>
        <w:t>në EASA, sipas parashikimeve të m</w:t>
      </w:r>
      <w:r w:rsidR="00D3444E" w:rsidRPr="008C7C22">
        <w:rPr>
          <w:rFonts w:ascii="Garamond" w:hAnsi="Garamond"/>
          <w:sz w:val="24"/>
        </w:rPr>
        <w:t xml:space="preserve">arrëveshjes </w:t>
      </w:r>
      <w:r w:rsidR="002E3001" w:rsidRPr="008C7C22">
        <w:rPr>
          <w:rFonts w:ascii="Garamond" w:hAnsi="Garamond"/>
          <w:sz w:val="24"/>
        </w:rPr>
        <w:t>s</w:t>
      </w:r>
      <w:r w:rsidR="00D3444E" w:rsidRPr="008C7C22">
        <w:rPr>
          <w:rFonts w:ascii="Garamond" w:hAnsi="Garamond"/>
          <w:sz w:val="24"/>
        </w:rPr>
        <w:t>humëpalëshe)”</w:t>
      </w:r>
      <w:r w:rsidR="00733CF1" w:rsidRPr="008C7C22">
        <w:rPr>
          <w:rFonts w:ascii="Garamond" w:hAnsi="Garamond"/>
          <w:sz w:val="24"/>
        </w:rPr>
        <w:t>;</w:t>
      </w:r>
    </w:p>
    <w:p w14:paraId="4C7716F0" w14:textId="2B963B71" w:rsidR="00D3444E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ii. </w:t>
      </w:r>
      <w:r w:rsidR="004E36D4">
        <w:rPr>
          <w:rFonts w:ascii="Garamond" w:hAnsi="Garamond"/>
          <w:sz w:val="24"/>
        </w:rPr>
        <w:t>p</w:t>
      </w:r>
      <w:r w:rsidR="00D3444E" w:rsidRPr="008C7C22">
        <w:rPr>
          <w:rFonts w:ascii="Garamond" w:hAnsi="Garamond"/>
          <w:sz w:val="24"/>
        </w:rPr>
        <w:t>ika 1</w:t>
      </w:r>
      <w:r w:rsidR="002E3001" w:rsidRPr="008C7C22">
        <w:rPr>
          <w:rFonts w:ascii="Garamond" w:hAnsi="Garamond"/>
          <w:sz w:val="24"/>
        </w:rPr>
        <w:t>,</w:t>
      </w:r>
      <w:r w:rsidR="00D3444E" w:rsidRPr="008C7C22">
        <w:rPr>
          <w:rFonts w:ascii="Garamond" w:hAnsi="Garamond"/>
          <w:sz w:val="24"/>
        </w:rPr>
        <w:t xml:space="preserve"> e k</w:t>
      </w:r>
      <w:r w:rsidR="00733CF1" w:rsidRPr="008C7C22">
        <w:rPr>
          <w:rFonts w:ascii="Garamond" w:hAnsi="Garamond"/>
          <w:sz w:val="24"/>
        </w:rPr>
        <w:t>ë</w:t>
      </w:r>
      <w:r w:rsidR="00D3444E" w:rsidRPr="008C7C22">
        <w:rPr>
          <w:rFonts w:ascii="Garamond" w:hAnsi="Garamond"/>
          <w:sz w:val="24"/>
        </w:rPr>
        <w:t>tij neni</w:t>
      </w:r>
      <w:r w:rsidR="002E3001" w:rsidRPr="008C7C22">
        <w:rPr>
          <w:rFonts w:ascii="Garamond" w:hAnsi="Garamond"/>
          <w:sz w:val="24"/>
        </w:rPr>
        <w:t>,</w:t>
      </w:r>
      <w:r w:rsidR="00D3444E" w:rsidRPr="008C7C22">
        <w:rPr>
          <w:rFonts w:ascii="Garamond" w:hAnsi="Garamond"/>
          <w:sz w:val="24"/>
        </w:rPr>
        <w:t xml:space="preserve"> </w:t>
      </w:r>
      <w:r w:rsidR="002C112D" w:rsidRPr="008C7C22">
        <w:rPr>
          <w:rFonts w:ascii="Garamond" w:hAnsi="Garamond"/>
          <w:sz w:val="24"/>
        </w:rPr>
        <w:t>ndryshohet</w:t>
      </w:r>
      <w:r w:rsidR="002E3001" w:rsidRPr="008C7C22">
        <w:rPr>
          <w:rFonts w:ascii="Garamond" w:hAnsi="Garamond"/>
          <w:sz w:val="24"/>
        </w:rPr>
        <w:t>,</w:t>
      </w:r>
      <w:r w:rsidR="00D3444E" w:rsidRPr="008C7C22">
        <w:rPr>
          <w:rFonts w:ascii="Garamond" w:hAnsi="Garamond"/>
          <w:sz w:val="24"/>
        </w:rPr>
        <w:t xml:space="preserve"> si m</w:t>
      </w:r>
      <w:r w:rsidR="00733CF1" w:rsidRPr="008C7C22">
        <w:rPr>
          <w:rFonts w:ascii="Garamond" w:hAnsi="Garamond"/>
          <w:sz w:val="24"/>
        </w:rPr>
        <w:t>ë</w:t>
      </w:r>
      <w:r w:rsidR="00D3444E" w:rsidRPr="008C7C22">
        <w:rPr>
          <w:rFonts w:ascii="Garamond" w:hAnsi="Garamond"/>
          <w:sz w:val="24"/>
        </w:rPr>
        <w:t xml:space="preserve"> posht</w:t>
      </w:r>
      <w:r w:rsidR="00733CF1" w:rsidRPr="008C7C22">
        <w:rPr>
          <w:rFonts w:ascii="Garamond" w:hAnsi="Garamond"/>
          <w:sz w:val="24"/>
        </w:rPr>
        <w:t>ë</w:t>
      </w:r>
      <w:r w:rsidR="00D3444E" w:rsidRPr="008C7C22">
        <w:rPr>
          <w:rFonts w:ascii="Garamond" w:hAnsi="Garamond"/>
          <w:sz w:val="24"/>
        </w:rPr>
        <w:t xml:space="preserve"> vijon</w:t>
      </w:r>
      <w:r w:rsidR="00733CF1" w:rsidRPr="008C7C22">
        <w:rPr>
          <w:rFonts w:ascii="Garamond" w:hAnsi="Garamond"/>
          <w:sz w:val="24"/>
        </w:rPr>
        <w:t>:</w:t>
      </w:r>
    </w:p>
    <w:p w14:paraId="74CC0F05" w14:textId="768D49F0" w:rsidR="00E92346" w:rsidRPr="008C7C22" w:rsidRDefault="00D3444E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“</w:t>
      </w:r>
      <w:r w:rsidR="00E92346" w:rsidRPr="008C7C22">
        <w:rPr>
          <w:rFonts w:ascii="Garamond" w:hAnsi="Garamond"/>
          <w:sz w:val="24"/>
        </w:rPr>
        <w:t>1. Certifikatat e lëshuara nga EASA</w:t>
      </w:r>
      <w:r w:rsidR="000357E3" w:rsidRPr="008C7C22">
        <w:rPr>
          <w:rFonts w:ascii="Garamond" w:hAnsi="Garamond"/>
          <w:sz w:val="24"/>
        </w:rPr>
        <w:t>-ja</w:t>
      </w:r>
      <w:r w:rsidR="00E92346" w:rsidRPr="008C7C22">
        <w:rPr>
          <w:rFonts w:ascii="Garamond" w:hAnsi="Garamond"/>
          <w:sz w:val="24"/>
        </w:rPr>
        <w:t xml:space="preserve"> apo autoriteti kompetent i ndonj</w:t>
      </w:r>
      <w:r w:rsidR="00F1783E" w:rsidRPr="008C7C22">
        <w:rPr>
          <w:rFonts w:ascii="Garamond" w:hAnsi="Garamond"/>
          <w:sz w:val="24"/>
        </w:rPr>
        <w:t>ë</w:t>
      </w:r>
      <w:r w:rsidR="00E92346" w:rsidRPr="008C7C22">
        <w:rPr>
          <w:rFonts w:ascii="Garamond" w:hAnsi="Garamond"/>
          <w:sz w:val="24"/>
        </w:rPr>
        <w:t xml:space="preserve"> shteti an</w:t>
      </w:r>
      <w:r w:rsidR="00F1783E" w:rsidRPr="008C7C22">
        <w:rPr>
          <w:rFonts w:ascii="Garamond" w:hAnsi="Garamond"/>
          <w:sz w:val="24"/>
        </w:rPr>
        <w:t>ë</w:t>
      </w:r>
      <w:r w:rsidR="000357E3" w:rsidRPr="008C7C22">
        <w:rPr>
          <w:rFonts w:ascii="Garamond" w:hAnsi="Garamond"/>
          <w:sz w:val="24"/>
        </w:rPr>
        <w:t>tar</w:t>
      </w:r>
      <w:r w:rsidR="00E92346" w:rsidRPr="008C7C22">
        <w:rPr>
          <w:rFonts w:ascii="Garamond" w:hAnsi="Garamond"/>
          <w:sz w:val="24"/>
        </w:rPr>
        <w:t xml:space="preserve"> dhe deklaratat e bëra nga persona fizikë dhe juridikë, në përpu</w:t>
      </w:r>
      <w:r w:rsidR="000357E3" w:rsidRPr="008C7C22">
        <w:rPr>
          <w:rFonts w:ascii="Garamond" w:hAnsi="Garamond"/>
          <w:sz w:val="24"/>
        </w:rPr>
        <w:t>thje me rregulloren e BE-së nr.</w:t>
      </w:r>
      <w:r w:rsidR="004E36D4">
        <w:rPr>
          <w:rFonts w:ascii="Garamond" w:hAnsi="Garamond"/>
          <w:sz w:val="24"/>
        </w:rPr>
        <w:t xml:space="preserve"> </w:t>
      </w:r>
      <w:r w:rsidR="00E92346" w:rsidRPr="008C7C22">
        <w:rPr>
          <w:rFonts w:ascii="Garamond" w:hAnsi="Garamond"/>
          <w:sz w:val="24"/>
        </w:rPr>
        <w:t>2018/1139</w:t>
      </w:r>
      <w:r w:rsidR="000357E3" w:rsidRPr="008C7C22">
        <w:rPr>
          <w:rFonts w:ascii="Garamond" w:hAnsi="Garamond"/>
          <w:sz w:val="24"/>
        </w:rPr>
        <w:t>,</w:t>
      </w:r>
      <w:r w:rsidR="00E92346" w:rsidRPr="008C7C22">
        <w:rPr>
          <w:rFonts w:ascii="Garamond" w:hAnsi="Garamond"/>
          <w:sz w:val="24"/>
        </w:rPr>
        <w:t xml:space="preserve"> “Për rregullat e përbashkëta në fushën e aviacionit civil”</w:t>
      </w:r>
      <w:r w:rsidR="000357E3" w:rsidRPr="008C7C22">
        <w:rPr>
          <w:rFonts w:ascii="Garamond" w:hAnsi="Garamond"/>
          <w:sz w:val="24"/>
        </w:rPr>
        <w:t>,</w:t>
      </w:r>
      <w:r w:rsidR="00E92346" w:rsidRPr="008C7C22">
        <w:rPr>
          <w:rFonts w:ascii="Garamond" w:hAnsi="Garamond"/>
          <w:sz w:val="24"/>
        </w:rPr>
        <w:t xml:space="preserve"> dhe me aktet zbatuese dhe të deleguara</w:t>
      </w:r>
      <w:r w:rsidR="000357E3" w:rsidRPr="008C7C22">
        <w:rPr>
          <w:rFonts w:ascii="Garamond" w:hAnsi="Garamond"/>
          <w:sz w:val="24"/>
        </w:rPr>
        <w:t>,</w:t>
      </w:r>
      <w:r w:rsidR="00E92346" w:rsidRPr="008C7C22">
        <w:rPr>
          <w:rFonts w:ascii="Garamond" w:hAnsi="Garamond"/>
          <w:sz w:val="24"/>
        </w:rPr>
        <w:t xml:space="preserve"> të cilat janë miratuar në bazë të saj, do të jenë të vlefshme dhe të njohura </w:t>
      </w:r>
      <w:r w:rsidR="00B02466" w:rsidRPr="008C7C22">
        <w:rPr>
          <w:rFonts w:ascii="Garamond" w:hAnsi="Garamond"/>
          <w:sz w:val="24"/>
        </w:rPr>
        <w:t>n</w:t>
      </w:r>
      <w:r w:rsidR="00E92346" w:rsidRPr="008C7C22">
        <w:rPr>
          <w:rFonts w:ascii="Garamond" w:hAnsi="Garamond"/>
          <w:sz w:val="24"/>
        </w:rPr>
        <w:t>ga Autorit</w:t>
      </w:r>
      <w:r w:rsidR="000357E3" w:rsidRPr="008C7C22">
        <w:rPr>
          <w:rFonts w:ascii="Garamond" w:hAnsi="Garamond"/>
          <w:sz w:val="24"/>
        </w:rPr>
        <w:t>eti i Aviacionit Civil shqiptar</w:t>
      </w:r>
      <w:r w:rsidR="00E92346" w:rsidRPr="008C7C22">
        <w:rPr>
          <w:rFonts w:ascii="Garamond" w:hAnsi="Garamond"/>
          <w:sz w:val="24"/>
        </w:rPr>
        <w:t xml:space="preserve"> pa kërkesa </w:t>
      </w:r>
      <w:r w:rsidR="00B2460E" w:rsidRPr="008C7C22">
        <w:rPr>
          <w:rFonts w:ascii="Garamond" w:hAnsi="Garamond"/>
          <w:sz w:val="24"/>
        </w:rPr>
        <w:t>apo vler</w:t>
      </w:r>
      <w:r w:rsidR="00754B5D" w:rsidRPr="008C7C22">
        <w:rPr>
          <w:rFonts w:ascii="Garamond" w:hAnsi="Garamond"/>
          <w:sz w:val="24"/>
        </w:rPr>
        <w:t>ë</w:t>
      </w:r>
      <w:r w:rsidR="00B2460E" w:rsidRPr="008C7C22">
        <w:rPr>
          <w:rFonts w:ascii="Garamond" w:hAnsi="Garamond"/>
          <w:sz w:val="24"/>
        </w:rPr>
        <w:t xml:space="preserve">sime </w:t>
      </w:r>
      <w:r w:rsidR="00E92346" w:rsidRPr="008C7C22">
        <w:rPr>
          <w:rFonts w:ascii="Garamond" w:hAnsi="Garamond"/>
          <w:sz w:val="24"/>
        </w:rPr>
        <w:t>të mëtejshme.</w:t>
      </w:r>
      <w:r w:rsidRPr="008C7C22">
        <w:rPr>
          <w:rFonts w:ascii="Garamond" w:hAnsi="Garamond"/>
          <w:sz w:val="24"/>
        </w:rPr>
        <w:t>”</w:t>
      </w:r>
      <w:r w:rsidR="004E36D4">
        <w:rPr>
          <w:rFonts w:ascii="Garamond" w:hAnsi="Garamond"/>
          <w:sz w:val="24"/>
        </w:rPr>
        <w:t>;</w:t>
      </w:r>
    </w:p>
    <w:p w14:paraId="72C235C3" w14:textId="6BE8E206" w:rsidR="00B07C5E" w:rsidRPr="008C7C22" w:rsidRDefault="00467446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iii.</w:t>
      </w:r>
      <w:r w:rsidR="004E36D4">
        <w:rPr>
          <w:rFonts w:ascii="Garamond" w:hAnsi="Garamond"/>
          <w:sz w:val="24"/>
        </w:rPr>
        <w:t xml:space="preserve"> p</w:t>
      </w:r>
      <w:r w:rsidR="00D3444E" w:rsidRPr="008C7C22">
        <w:rPr>
          <w:rFonts w:ascii="Garamond" w:hAnsi="Garamond"/>
          <w:sz w:val="24"/>
        </w:rPr>
        <w:t>as pik</w:t>
      </w:r>
      <w:r w:rsidR="00733CF1" w:rsidRPr="008C7C22">
        <w:rPr>
          <w:rFonts w:ascii="Garamond" w:hAnsi="Garamond"/>
          <w:sz w:val="24"/>
        </w:rPr>
        <w:t>ë</w:t>
      </w:r>
      <w:r w:rsidR="00D3444E" w:rsidRPr="008C7C22">
        <w:rPr>
          <w:rFonts w:ascii="Garamond" w:hAnsi="Garamond"/>
          <w:sz w:val="24"/>
        </w:rPr>
        <w:t xml:space="preserve">s 3 shtohet pika </w:t>
      </w:r>
      <w:r w:rsidR="007E7BAC" w:rsidRPr="008C7C22">
        <w:rPr>
          <w:rFonts w:ascii="Garamond" w:hAnsi="Garamond"/>
          <w:sz w:val="24"/>
        </w:rPr>
        <w:t>3/1</w:t>
      </w:r>
      <w:r w:rsidR="00D3444E" w:rsidRPr="008C7C22">
        <w:rPr>
          <w:rFonts w:ascii="Garamond" w:hAnsi="Garamond"/>
          <w:sz w:val="24"/>
        </w:rPr>
        <w:t xml:space="preserve">, me </w:t>
      </w:r>
      <w:r w:rsidR="004B176E" w:rsidRPr="008C7C22">
        <w:rPr>
          <w:rFonts w:ascii="Garamond" w:hAnsi="Garamond"/>
          <w:sz w:val="24"/>
        </w:rPr>
        <w:t>këtë përmbajtje</w:t>
      </w:r>
      <w:r w:rsidR="00D3444E" w:rsidRPr="008C7C22">
        <w:rPr>
          <w:rFonts w:ascii="Garamond" w:hAnsi="Garamond"/>
          <w:sz w:val="24"/>
        </w:rPr>
        <w:t>:</w:t>
      </w:r>
    </w:p>
    <w:p w14:paraId="39491BFD" w14:textId="77EB91A4" w:rsidR="00D3444E" w:rsidRPr="008C7C22" w:rsidRDefault="00733CF1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“</w:t>
      </w:r>
      <w:r w:rsidR="007E7BAC" w:rsidRPr="008C7C22">
        <w:rPr>
          <w:rFonts w:ascii="Garamond" w:hAnsi="Garamond"/>
          <w:sz w:val="24"/>
        </w:rPr>
        <w:t>3/1</w:t>
      </w:r>
      <w:r w:rsidR="00D3444E" w:rsidRPr="008C7C22">
        <w:rPr>
          <w:rFonts w:ascii="Garamond" w:hAnsi="Garamond"/>
          <w:sz w:val="24"/>
        </w:rPr>
        <w:t xml:space="preserve">. </w:t>
      </w:r>
      <w:r w:rsidR="00467446" w:rsidRPr="008C7C22">
        <w:rPr>
          <w:rFonts w:ascii="Garamond" w:hAnsi="Garamond"/>
          <w:sz w:val="24"/>
        </w:rPr>
        <w:t>Për njohjet e bëra nga Autoriteti i Aviacionit Civil, në bazë të kë</w:t>
      </w:r>
      <w:r w:rsidR="005B3B01" w:rsidRPr="008C7C22">
        <w:rPr>
          <w:rFonts w:ascii="Garamond" w:hAnsi="Garamond"/>
          <w:sz w:val="24"/>
        </w:rPr>
        <w:t>tij neni</w:t>
      </w:r>
      <w:r w:rsidR="00467446" w:rsidRPr="008C7C22">
        <w:rPr>
          <w:rFonts w:ascii="Garamond" w:hAnsi="Garamond"/>
          <w:sz w:val="24"/>
        </w:rPr>
        <w:t>, p</w:t>
      </w:r>
      <w:r w:rsidR="00D3444E" w:rsidRPr="008C7C22">
        <w:rPr>
          <w:rFonts w:ascii="Garamond" w:hAnsi="Garamond"/>
          <w:sz w:val="24"/>
        </w:rPr>
        <w:t>ër raste</w:t>
      </w:r>
      <w:r w:rsidRPr="008C7C22">
        <w:rPr>
          <w:rFonts w:ascii="Garamond" w:hAnsi="Garamond"/>
          <w:sz w:val="24"/>
        </w:rPr>
        <w:t>t e p</w:t>
      </w:r>
      <w:r w:rsidR="00467446" w:rsidRPr="008C7C22">
        <w:rPr>
          <w:rFonts w:ascii="Garamond" w:hAnsi="Garamond"/>
          <w:sz w:val="24"/>
        </w:rPr>
        <w:t>ë</w:t>
      </w:r>
      <w:r w:rsidRPr="008C7C22">
        <w:rPr>
          <w:rFonts w:ascii="Garamond" w:hAnsi="Garamond"/>
          <w:sz w:val="24"/>
        </w:rPr>
        <w:t>rmendura n</w:t>
      </w:r>
      <w:r w:rsidR="00467446" w:rsidRPr="008C7C22">
        <w:rPr>
          <w:rFonts w:ascii="Garamond" w:hAnsi="Garamond"/>
          <w:sz w:val="24"/>
        </w:rPr>
        <w:t>ë</w:t>
      </w:r>
      <w:r w:rsidRPr="008C7C22">
        <w:rPr>
          <w:rFonts w:ascii="Garamond" w:hAnsi="Garamond"/>
          <w:sz w:val="24"/>
        </w:rPr>
        <w:t xml:space="preserve"> pik</w:t>
      </w:r>
      <w:r w:rsidR="007E7BAC" w:rsidRPr="008C7C22">
        <w:rPr>
          <w:rFonts w:ascii="Garamond" w:hAnsi="Garamond"/>
          <w:sz w:val="24"/>
        </w:rPr>
        <w:t>at</w:t>
      </w:r>
      <w:r w:rsidRPr="008C7C22">
        <w:rPr>
          <w:rFonts w:ascii="Garamond" w:hAnsi="Garamond"/>
          <w:sz w:val="24"/>
        </w:rPr>
        <w:t xml:space="preserve"> 2 dhe 3</w:t>
      </w:r>
      <w:r w:rsidR="00D3444E" w:rsidRPr="008C7C22">
        <w:rPr>
          <w:rFonts w:ascii="Garamond" w:hAnsi="Garamond"/>
          <w:sz w:val="24"/>
        </w:rPr>
        <w:t>, Autoriteti i Aviacionit Civil ndërmer</w:t>
      </w:r>
      <w:r w:rsidR="00467446" w:rsidRPr="008C7C22">
        <w:rPr>
          <w:rFonts w:ascii="Garamond" w:hAnsi="Garamond"/>
          <w:sz w:val="24"/>
        </w:rPr>
        <w:t>r</w:t>
      </w:r>
      <w:r w:rsidR="00D3444E" w:rsidRPr="008C7C22">
        <w:rPr>
          <w:rFonts w:ascii="Garamond" w:hAnsi="Garamond"/>
          <w:sz w:val="24"/>
        </w:rPr>
        <w:t xml:space="preserve"> masa për të vendosur procedura komunikimi të vazhdueshme me </w:t>
      </w:r>
      <w:r w:rsidR="007E7BAC" w:rsidRPr="008C7C22">
        <w:rPr>
          <w:rFonts w:ascii="Garamond" w:hAnsi="Garamond"/>
          <w:sz w:val="24"/>
        </w:rPr>
        <w:t>a</w:t>
      </w:r>
      <w:r w:rsidR="00D3444E" w:rsidRPr="008C7C22">
        <w:rPr>
          <w:rFonts w:ascii="Garamond" w:hAnsi="Garamond"/>
          <w:sz w:val="24"/>
        </w:rPr>
        <w:t xml:space="preserve">utoritetin </w:t>
      </w:r>
      <w:r w:rsidR="007E7BAC" w:rsidRPr="008C7C22">
        <w:rPr>
          <w:rFonts w:ascii="Garamond" w:hAnsi="Garamond"/>
          <w:sz w:val="24"/>
        </w:rPr>
        <w:t>k</w:t>
      </w:r>
      <w:r w:rsidR="00D3444E" w:rsidRPr="008C7C22">
        <w:rPr>
          <w:rFonts w:ascii="Garamond" w:hAnsi="Garamond"/>
          <w:sz w:val="24"/>
        </w:rPr>
        <w:t>ompetent mbikëqyrës të personit fizik ose juridik, në mënyrë që të përditësohet për statusin e certifikimit apo deklarimit.</w:t>
      </w:r>
      <w:r w:rsidRPr="008C7C22">
        <w:rPr>
          <w:rFonts w:ascii="Garamond" w:hAnsi="Garamond"/>
          <w:sz w:val="24"/>
        </w:rPr>
        <w:t>”</w:t>
      </w:r>
      <w:r w:rsidR="004E36D4">
        <w:rPr>
          <w:rFonts w:ascii="Garamond" w:hAnsi="Garamond"/>
          <w:sz w:val="24"/>
        </w:rPr>
        <w:t>;</w:t>
      </w:r>
    </w:p>
    <w:p w14:paraId="4E98FFE1" w14:textId="4378BE86" w:rsidR="009F0344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c)</w:t>
      </w:r>
      <w:r w:rsidR="004E36D4">
        <w:rPr>
          <w:rFonts w:ascii="Garamond" w:hAnsi="Garamond"/>
          <w:sz w:val="24"/>
        </w:rPr>
        <w:t xml:space="preserve"> n</w:t>
      </w:r>
      <w:r w:rsidR="007078E0" w:rsidRPr="008C7C22">
        <w:rPr>
          <w:rFonts w:ascii="Garamond" w:hAnsi="Garamond"/>
          <w:sz w:val="24"/>
        </w:rPr>
        <w:t>ë n</w:t>
      </w:r>
      <w:r w:rsidR="009F0344" w:rsidRPr="008C7C22">
        <w:rPr>
          <w:rFonts w:ascii="Garamond" w:hAnsi="Garamond"/>
          <w:sz w:val="24"/>
        </w:rPr>
        <w:t>eni</w:t>
      </w:r>
      <w:r w:rsidR="00733CF1" w:rsidRPr="008C7C22">
        <w:rPr>
          <w:rFonts w:ascii="Garamond" w:hAnsi="Garamond"/>
          <w:sz w:val="24"/>
        </w:rPr>
        <w:t>n</w:t>
      </w:r>
      <w:r w:rsidR="009F0344" w:rsidRPr="008C7C22">
        <w:rPr>
          <w:rFonts w:ascii="Garamond" w:hAnsi="Garamond"/>
          <w:sz w:val="24"/>
        </w:rPr>
        <w:t xml:space="preserve"> 70</w:t>
      </w:r>
      <w:r w:rsidR="00633E75" w:rsidRPr="008C7C22">
        <w:rPr>
          <w:rFonts w:ascii="Garamond" w:hAnsi="Garamond"/>
          <w:sz w:val="24"/>
        </w:rPr>
        <w:t xml:space="preserve"> bëhe</w:t>
      </w:r>
      <w:r w:rsidR="004B176E" w:rsidRPr="008C7C22">
        <w:rPr>
          <w:rFonts w:ascii="Garamond" w:hAnsi="Garamond"/>
          <w:sz w:val="24"/>
        </w:rPr>
        <w:t>n</w:t>
      </w:r>
      <w:r w:rsidR="009F0344" w:rsidRPr="008C7C22">
        <w:rPr>
          <w:rFonts w:ascii="Garamond" w:hAnsi="Garamond"/>
          <w:sz w:val="24"/>
        </w:rPr>
        <w:t xml:space="preserve"> ndrysh</w:t>
      </w:r>
      <w:r w:rsidR="004B176E" w:rsidRPr="008C7C22">
        <w:rPr>
          <w:rFonts w:ascii="Garamond" w:hAnsi="Garamond"/>
          <w:sz w:val="24"/>
        </w:rPr>
        <w:t>imi dhe shtesa</w:t>
      </w:r>
      <w:r w:rsidR="00687443" w:rsidRPr="008C7C22">
        <w:rPr>
          <w:rFonts w:ascii="Garamond" w:hAnsi="Garamond"/>
          <w:sz w:val="24"/>
        </w:rPr>
        <w:t>t</w:t>
      </w:r>
      <w:r w:rsidR="009F0344" w:rsidRPr="008C7C22">
        <w:rPr>
          <w:rFonts w:ascii="Garamond" w:hAnsi="Garamond"/>
          <w:sz w:val="24"/>
        </w:rPr>
        <w:t xml:space="preserve"> </w:t>
      </w:r>
      <w:r w:rsidR="004B176E" w:rsidRPr="008C7C22">
        <w:rPr>
          <w:rFonts w:ascii="Garamond" w:hAnsi="Garamond"/>
          <w:sz w:val="24"/>
        </w:rPr>
        <w:t>e mëposhtme</w:t>
      </w:r>
      <w:r w:rsidR="009F0344" w:rsidRPr="008C7C22">
        <w:rPr>
          <w:rFonts w:ascii="Garamond" w:hAnsi="Garamond"/>
          <w:sz w:val="24"/>
        </w:rPr>
        <w:t>:</w:t>
      </w:r>
    </w:p>
    <w:p w14:paraId="7802D78E" w14:textId="0EEE9FB4" w:rsidR="00A85DCC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4E36D4">
        <w:rPr>
          <w:rFonts w:ascii="Garamond" w:hAnsi="Garamond"/>
          <w:sz w:val="24"/>
        </w:rPr>
        <w:t>n</w:t>
      </w:r>
      <w:r w:rsidR="00CD5A10" w:rsidRPr="008C7C22">
        <w:rPr>
          <w:rFonts w:ascii="Garamond" w:hAnsi="Garamond"/>
          <w:sz w:val="24"/>
        </w:rPr>
        <w:t>ë t</w:t>
      </w:r>
      <w:r w:rsidR="00C25E5D" w:rsidRPr="008C7C22">
        <w:rPr>
          <w:rFonts w:ascii="Garamond" w:hAnsi="Garamond"/>
          <w:sz w:val="24"/>
        </w:rPr>
        <w:t>itulli</w:t>
      </w:r>
      <w:r w:rsidR="00CD5A10" w:rsidRPr="008C7C22">
        <w:rPr>
          <w:rFonts w:ascii="Garamond" w:hAnsi="Garamond"/>
          <w:sz w:val="24"/>
        </w:rPr>
        <w:t>n</w:t>
      </w:r>
      <w:r w:rsidR="00C25E5D" w:rsidRPr="008C7C22">
        <w:rPr>
          <w:rFonts w:ascii="Garamond" w:hAnsi="Garamond"/>
          <w:sz w:val="24"/>
        </w:rPr>
        <w:t xml:space="preserve"> </w:t>
      </w:r>
      <w:r w:rsidR="00CD5A10" w:rsidRPr="008C7C22">
        <w:rPr>
          <w:rFonts w:ascii="Garamond" w:hAnsi="Garamond"/>
          <w:sz w:val="24"/>
        </w:rPr>
        <w:t>e</w:t>
      </w:r>
      <w:r w:rsidR="00C25E5D" w:rsidRPr="008C7C22">
        <w:rPr>
          <w:rFonts w:ascii="Garamond" w:hAnsi="Garamond"/>
          <w:sz w:val="24"/>
        </w:rPr>
        <w:t xml:space="preserve"> </w:t>
      </w:r>
      <w:r w:rsidR="007E7BAC" w:rsidRPr="008C7C22">
        <w:rPr>
          <w:rFonts w:ascii="Garamond" w:hAnsi="Garamond"/>
          <w:sz w:val="24"/>
        </w:rPr>
        <w:t>n</w:t>
      </w:r>
      <w:r w:rsidR="00C25E5D" w:rsidRPr="008C7C22">
        <w:rPr>
          <w:rFonts w:ascii="Garamond" w:hAnsi="Garamond"/>
          <w:sz w:val="24"/>
        </w:rPr>
        <w:t>enit</w:t>
      </w:r>
      <w:r w:rsidR="00CD5A10" w:rsidRPr="008C7C22">
        <w:rPr>
          <w:rFonts w:ascii="Garamond" w:hAnsi="Garamond"/>
          <w:sz w:val="24"/>
        </w:rPr>
        <w:t xml:space="preserve"> 70 hiqe</w:t>
      </w:r>
      <w:r w:rsidR="007E7BAC" w:rsidRPr="008C7C22">
        <w:rPr>
          <w:rFonts w:ascii="Garamond" w:hAnsi="Garamond"/>
          <w:sz w:val="24"/>
        </w:rPr>
        <w:t>n fjal</w:t>
      </w:r>
      <w:r w:rsidR="005A59F4" w:rsidRPr="008C7C22">
        <w:rPr>
          <w:rFonts w:ascii="Garamond" w:hAnsi="Garamond"/>
          <w:sz w:val="24"/>
        </w:rPr>
        <w:t>ë</w:t>
      </w:r>
      <w:r w:rsidR="007E7BAC" w:rsidRPr="008C7C22">
        <w:rPr>
          <w:rFonts w:ascii="Garamond" w:hAnsi="Garamond"/>
          <w:sz w:val="24"/>
        </w:rPr>
        <w:t>t</w:t>
      </w:r>
      <w:r w:rsidR="00FD69D8" w:rsidRPr="008C7C22">
        <w:rPr>
          <w:rFonts w:ascii="Garamond" w:hAnsi="Garamond"/>
          <w:sz w:val="24"/>
        </w:rPr>
        <w:t xml:space="preserve"> “(ky nen do të zbatohet kur Shqipëria të jetë asociuar në EASA, sipas parashikimeve të </w:t>
      </w:r>
      <w:r w:rsidR="00687443" w:rsidRPr="008C7C22">
        <w:rPr>
          <w:rFonts w:ascii="Garamond" w:hAnsi="Garamond"/>
          <w:sz w:val="24"/>
        </w:rPr>
        <w:t>m</w:t>
      </w:r>
      <w:r w:rsidR="00FD69D8" w:rsidRPr="008C7C22">
        <w:rPr>
          <w:rFonts w:ascii="Garamond" w:hAnsi="Garamond"/>
          <w:sz w:val="24"/>
        </w:rPr>
        <w:t xml:space="preserve">arrëveshjes </w:t>
      </w:r>
      <w:r w:rsidR="00687443" w:rsidRPr="008C7C22">
        <w:rPr>
          <w:rFonts w:ascii="Garamond" w:hAnsi="Garamond"/>
          <w:sz w:val="24"/>
        </w:rPr>
        <w:t>s</w:t>
      </w:r>
      <w:r w:rsidR="00FD69D8" w:rsidRPr="008C7C22">
        <w:rPr>
          <w:rFonts w:ascii="Garamond" w:hAnsi="Garamond"/>
          <w:sz w:val="24"/>
        </w:rPr>
        <w:t>humëpalëshe)”</w:t>
      </w:r>
      <w:r w:rsidR="004B176E" w:rsidRPr="008C7C22">
        <w:rPr>
          <w:rFonts w:ascii="Garamond" w:hAnsi="Garamond"/>
          <w:sz w:val="24"/>
        </w:rPr>
        <w:t>;</w:t>
      </w:r>
    </w:p>
    <w:p w14:paraId="6A3AFA9A" w14:textId="64FF653D" w:rsidR="00C25E5D" w:rsidRPr="008C7C22" w:rsidRDefault="008C7C22" w:rsidP="008C7C22">
      <w:pPr>
        <w:spacing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ii. </w:t>
      </w:r>
      <w:r w:rsidR="004E36D4">
        <w:rPr>
          <w:rFonts w:ascii="Garamond" w:hAnsi="Garamond"/>
          <w:sz w:val="24"/>
        </w:rPr>
        <w:t>p</w:t>
      </w:r>
      <w:r w:rsidR="00C25E5D" w:rsidRPr="008C7C22">
        <w:rPr>
          <w:rFonts w:ascii="Garamond" w:hAnsi="Garamond"/>
          <w:sz w:val="24"/>
        </w:rPr>
        <w:t xml:space="preserve">as </w:t>
      </w:r>
      <w:r w:rsidR="00192118" w:rsidRPr="008C7C22">
        <w:rPr>
          <w:rFonts w:ascii="Garamond" w:hAnsi="Garamond"/>
          <w:sz w:val="24"/>
        </w:rPr>
        <w:t>pik</w:t>
      </w:r>
      <w:r w:rsidR="00592F1F" w:rsidRPr="008C7C22">
        <w:rPr>
          <w:rFonts w:ascii="Garamond" w:hAnsi="Garamond"/>
          <w:sz w:val="24"/>
        </w:rPr>
        <w:t>ë</w:t>
      </w:r>
      <w:r w:rsidR="00192118" w:rsidRPr="008C7C22">
        <w:rPr>
          <w:rFonts w:ascii="Garamond" w:hAnsi="Garamond"/>
          <w:sz w:val="24"/>
        </w:rPr>
        <w:t>s 4</w:t>
      </w:r>
      <w:r w:rsidR="00C25E5D" w:rsidRPr="008C7C22">
        <w:rPr>
          <w:rFonts w:ascii="Garamond" w:hAnsi="Garamond"/>
          <w:sz w:val="24"/>
        </w:rPr>
        <w:t xml:space="preserve"> shtohen</w:t>
      </w:r>
      <w:r w:rsidR="00192118" w:rsidRPr="008C7C22">
        <w:rPr>
          <w:rFonts w:ascii="Garamond" w:hAnsi="Garamond"/>
          <w:sz w:val="24"/>
        </w:rPr>
        <w:t xml:space="preserve"> pikat</w:t>
      </w:r>
      <w:r w:rsidR="00C25E5D" w:rsidRPr="008C7C22">
        <w:rPr>
          <w:rFonts w:ascii="Garamond" w:hAnsi="Garamond"/>
          <w:sz w:val="24"/>
        </w:rPr>
        <w:t xml:space="preserve"> 5 dhe 6</w:t>
      </w:r>
      <w:r w:rsidR="004B176E" w:rsidRPr="008C7C22">
        <w:rPr>
          <w:rFonts w:ascii="Garamond" w:hAnsi="Garamond"/>
          <w:sz w:val="24"/>
        </w:rPr>
        <w:t>, me këtë përmbajtje</w:t>
      </w:r>
      <w:r w:rsidR="00C25E5D" w:rsidRPr="008C7C22">
        <w:rPr>
          <w:rFonts w:ascii="Garamond" w:hAnsi="Garamond"/>
          <w:sz w:val="24"/>
        </w:rPr>
        <w:t>:</w:t>
      </w:r>
    </w:p>
    <w:p w14:paraId="250BECAA" w14:textId="7E96255E" w:rsidR="009F0344" w:rsidRPr="008C7C22" w:rsidRDefault="007E7BAC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“</w:t>
      </w:r>
      <w:r w:rsidR="00D573C5" w:rsidRPr="008C7C22">
        <w:rPr>
          <w:rFonts w:ascii="Garamond" w:hAnsi="Garamond"/>
          <w:sz w:val="24"/>
        </w:rPr>
        <w:t>5</w:t>
      </w:r>
      <w:r w:rsidR="009F0344" w:rsidRPr="008C7C22">
        <w:rPr>
          <w:rFonts w:ascii="Garamond" w:hAnsi="Garamond"/>
          <w:sz w:val="24"/>
        </w:rPr>
        <w:t>. Autoriteti i Aviacionit Civil reagon</w:t>
      </w:r>
      <w:r w:rsidR="000357E3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pa vonesa të panevojshme</w:t>
      </w:r>
      <w:r w:rsidR="000357E3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për një problem urgjent të sigurisë</w:t>
      </w:r>
      <w:r w:rsidR="004B176E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brenda fushës së </w:t>
      </w:r>
      <w:r w:rsidR="00D0154B" w:rsidRPr="008C7C22">
        <w:rPr>
          <w:rFonts w:ascii="Garamond" w:hAnsi="Garamond"/>
          <w:sz w:val="24"/>
        </w:rPr>
        <w:t xml:space="preserve">zbatimit të </w:t>
      </w:r>
      <w:r w:rsidR="00A06A9D" w:rsidRPr="008C7C22">
        <w:rPr>
          <w:rFonts w:ascii="Garamond" w:hAnsi="Garamond"/>
          <w:sz w:val="24"/>
        </w:rPr>
        <w:t>këtyre kërkesave thelbësore</w:t>
      </w:r>
      <w:r w:rsidR="004B176E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duke përcaktuar masat korrigjuese</w:t>
      </w:r>
      <w:r w:rsidR="004B176E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që duhet të ndërmerren nga personat fizikë dhe juridikë</w:t>
      </w:r>
      <w:r w:rsidR="004B176E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në lidhje me të cilët vepron si autoriteti kompetent dhe duke i shpërndarë informacionet përkatëse këtyre personave, përfshirë direktivat ose rekomandimet, kur kjo është e nevojshme për të mbrojtur objektivat e përcaktuar në nenin 1</w:t>
      </w:r>
      <w:r w:rsidR="004B176E" w:rsidRPr="008C7C22">
        <w:rPr>
          <w:rFonts w:ascii="Garamond" w:hAnsi="Garamond"/>
          <w:sz w:val="24"/>
        </w:rPr>
        <w:t>,</w:t>
      </w:r>
      <w:r w:rsidR="00592F1F" w:rsidRPr="008C7C22">
        <w:rPr>
          <w:rFonts w:ascii="Garamond" w:hAnsi="Garamond"/>
          <w:sz w:val="24"/>
        </w:rPr>
        <w:t xml:space="preserve"> të </w:t>
      </w:r>
      <w:r w:rsidR="005A59F4" w:rsidRPr="008C7C22">
        <w:rPr>
          <w:rFonts w:ascii="Garamond" w:hAnsi="Garamond"/>
          <w:sz w:val="24"/>
        </w:rPr>
        <w:t xml:space="preserve">këtyre </w:t>
      </w:r>
      <w:r w:rsidR="008474D6" w:rsidRPr="008C7C22">
        <w:rPr>
          <w:rFonts w:ascii="Garamond" w:hAnsi="Garamond"/>
          <w:sz w:val="24"/>
        </w:rPr>
        <w:t>k</w:t>
      </w:r>
      <w:r w:rsidR="005A59F4" w:rsidRPr="008C7C22">
        <w:rPr>
          <w:rFonts w:ascii="Garamond" w:hAnsi="Garamond"/>
          <w:sz w:val="24"/>
        </w:rPr>
        <w:t>ë</w:t>
      </w:r>
      <w:r w:rsidR="008474D6" w:rsidRPr="008C7C22">
        <w:rPr>
          <w:rFonts w:ascii="Garamond" w:hAnsi="Garamond"/>
          <w:sz w:val="24"/>
        </w:rPr>
        <w:t>rkesave thelb</w:t>
      </w:r>
      <w:r w:rsidR="005A59F4" w:rsidRPr="008C7C22">
        <w:rPr>
          <w:rFonts w:ascii="Garamond" w:hAnsi="Garamond"/>
          <w:sz w:val="24"/>
        </w:rPr>
        <w:t>ë</w:t>
      </w:r>
      <w:r w:rsidR="008474D6" w:rsidRPr="008C7C22">
        <w:rPr>
          <w:rFonts w:ascii="Garamond" w:hAnsi="Garamond"/>
          <w:sz w:val="24"/>
        </w:rPr>
        <w:t xml:space="preserve">sore. </w:t>
      </w:r>
      <w:r w:rsidR="009F0344" w:rsidRPr="008C7C22">
        <w:rPr>
          <w:rFonts w:ascii="Garamond" w:hAnsi="Garamond"/>
          <w:sz w:val="24"/>
        </w:rPr>
        <w:t xml:space="preserve">Autoriteti i Aviacionit Civil, gjithashtu, mund të </w:t>
      </w:r>
      <w:r w:rsidR="00592F1F" w:rsidRPr="008C7C22">
        <w:rPr>
          <w:rFonts w:ascii="Garamond" w:hAnsi="Garamond"/>
          <w:sz w:val="24"/>
        </w:rPr>
        <w:t xml:space="preserve">nxjerrë </w:t>
      </w:r>
      <w:r w:rsidR="009F0344" w:rsidRPr="008C7C22">
        <w:rPr>
          <w:rFonts w:ascii="Garamond" w:hAnsi="Garamond"/>
          <w:sz w:val="24"/>
        </w:rPr>
        <w:lastRenderedPageBreak/>
        <w:t>buletinin e sigurisë</w:t>
      </w:r>
      <w:r w:rsidR="004B176E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që përmban informacione jo të detyrueshme ose rekomandime të adresuara personave të tjerë fizikë dhe juridikë</w:t>
      </w:r>
      <w:r w:rsidR="004B176E" w:rsidRPr="008C7C22">
        <w:rPr>
          <w:rFonts w:ascii="Garamond" w:hAnsi="Garamond"/>
          <w:sz w:val="24"/>
        </w:rPr>
        <w:t>,</w:t>
      </w:r>
      <w:r w:rsidR="009F0344" w:rsidRPr="008C7C22">
        <w:rPr>
          <w:rFonts w:ascii="Garamond" w:hAnsi="Garamond"/>
          <w:sz w:val="24"/>
        </w:rPr>
        <w:t xml:space="preserve"> të përfshirë në aktivitetet e aviacionit</w:t>
      </w:r>
      <w:r w:rsidR="008474D6" w:rsidRPr="008C7C22">
        <w:rPr>
          <w:rFonts w:ascii="Garamond" w:hAnsi="Garamond"/>
          <w:sz w:val="24"/>
        </w:rPr>
        <w:t>.</w:t>
      </w:r>
    </w:p>
    <w:p w14:paraId="03896CF0" w14:textId="664416C7" w:rsidR="007726F4" w:rsidRPr="008C7C22" w:rsidRDefault="007726F4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6. Për raste</w:t>
      </w:r>
      <w:r w:rsidR="004B176E" w:rsidRPr="008C7C22">
        <w:rPr>
          <w:rFonts w:ascii="Garamond" w:hAnsi="Garamond"/>
          <w:sz w:val="24"/>
        </w:rPr>
        <w:t>,</w:t>
      </w:r>
      <w:r w:rsidRPr="008C7C22">
        <w:rPr>
          <w:rFonts w:ascii="Garamond" w:hAnsi="Garamond"/>
          <w:sz w:val="24"/>
        </w:rPr>
        <w:t xml:space="preserve"> të cilat nuk rregullohen nga aktet e dala</w:t>
      </w:r>
      <w:r w:rsidR="000357E3" w:rsidRPr="008C7C22">
        <w:rPr>
          <w:rFonts w:ascii="Garamond" w:hAnsi="Garamond"/>
          <w:sz w:val="24"/>
        </w:rPr>
        <w:t>,</w:t>
      </w:r>
      <w:r w:rsidRPr="008C7C22">
        <w:rPr>
          <w:rFonts w:ascii="Garamond" w:hAnsi="Garamond"/>
          <w:sz w:val="24"/>
        </w:rPr>
        <w:t xml:space="preserve"> në zbatim të kë</w:t>
      </w:r>
      <w:r w:rsidR="008474D6" w:rsidRPr="008C7C22">
        <w:rPr>
          <w:rFonts w:ascii="Garamond" w:hAnsi="Garamond"/>
          <w:sz w:val="24"/>
        </w:rPr>
        <w:t>tij vendimi</w:t>
      </w:r>
      <w:r w:rsidR="00E70E40" w:rsidRPr="008C7C22">
        <w:rPr>
          <w:rFonts w:ascii="Garamond" w:hAnsi="Garamond"/>
          <w:sz w:val="24"/>
        </w:rPr>
        <w:t xml:space="preserve"> apo për rastet kur mund të c</w:t>
      </w:r>
      <w:r w:rsidR="008474D6" w:rsidRPr="008C7C22">
        <w:rPr>
          <w:rFonts w:ascii="Garamond" w:hAnsi="Garamond"/>
          <w:sz w:val="24"/>
        </w:rPr>
        <w:t>e</w:t>
      </w:r>
      <w:r w:rsidR="00E70E40" w:rsidRPr="008C7C22">
        <w:rPr>
          <w:rFonts w:ascii="Garamond" w:hAnsi="Garamond"/>
          <w:sz w:val="24"/>
        </w:rPr>
        <w:t>nohet siguria në operim (</w:t>
      </w:r>
      <w:r w:rsidR="00E70E40" w:rsidRPr="004E36D4">
        <w:rPr>
          <w:rFonts w:ascii="Garamond" w:hAnsi="Garamond"/>
          <w:i/>
          <w:sz w:val="24"/>
        </w:rPr>
        <w:t>safety</w:t>
      </w:r>
      <w:r w:rsidR="00E70E40" w:rsidRPr="008C7C22">
        <w:rPr>
          <w:rFonts w:ascii="Garamond" w:hAnsi="Garamond"/>
          <w:sz w:val="24"/>
        </w:rPr>
        <w:t>)</w:t>
      </w:r>
      <w:r w:rsidR="004B176E" w:rsidRPr="008C7C22">
        <w:rPr>
          <w:rFonts w:ascii="Garamond" w:hAnsi="Garamond"/>
          <w:sz w:val="24"/>
        </w:rPr>
        <w:t>, Autoriteti i Aviacionit Civil</w:t>
      </w:r>
      <w:r w:rsidR="00E70E40" w:rsidRPr="008C7C22">
        <w:rPr>
          <w:rFonts w:ascii="Garamond" w:hAnsi="Garamond"/>
          <w:sz w:val="24"/>
        </w:rPr>
        <w:t xml:space="preserve"> mund të nxjerrë masa të detyrueshme për zbatim</w:t>
      </w:r>
      <w:r w:rsidR="00237581" w:rsidRPr="008C7C22">
        <w:rPr>
          <w:rFonts w:ascii="Garamond" w:hAnsi="Garamond"/>
          <w:sz w:val="24"/>
        </w:rPr>
        <w:t>. Për rastet</w:t>
      </w:r>
      <w:r w:rsidR="004B176E" w:rsidRPr="008C7C22">
        <w:rPr>
          <w:rFonts w:ascii="Garamond" w:hAnsi="Garamond"/>
          <w:sz w:val="24"/>
        </w:rPr>
        <w:t>,</w:t>
      </w:r>
      <w:r w:rsidR="00237581" w:rsidRPr="008C7C22">
        <w:rPr>
          <w:rFonts w:ascii="Garamond" w:hAnsi="Garamond"/>
          <w:sz w:val="24"/>
        </w:rPr>
        <w:t xml:space="preserve"> të cilat nuk rregullohen nga aktet e dala</w:t>
      </w:r>
      <w:r w:rsidR="000357E3" w:rsidRPr="008C7C22">
        <w:rPr>
          <w:rFonts w:ascii="Garamond" w:hAnsi="Garamond"/>
          <w:sz w:val="24"/>
        </w:rPr>
        <w:t>,</w:t>
      </w:r>
      <w:r w:rsidR="00237581" w:rsidRPr="008C7C22">
        <w:rPr>
          <w:rFonts w:ascii="Garamond" w:hAnsi="Garamond"/>
          <w:sz w:val="24"/>
        </w:rPr>
        <w:t xml:space="preserve"> në zbatim të kë</w:t>
      </w:r>
      <w:r w:rsidR="008474D6" w:rsidRPr="008C7C22">
        <w:rPr>
          <w:rFonts w:ascii="Garamond" w:hAnsi="Garamond"/>
          <w:sz w:val="24"/>
        </w:rPr>
        <w:t>tij</w:t>
      </w:r>
      <w:r w:rsidR="00237581" w:rsidRPr="008C7C22">
        <w:rPr>
          <w:rFonts w:ascii="Garamond" w:hAnsi="Garamond"/>
          <w:sz w:val="24"/>
        </w:rPr>
        <w:t xml:space="preserve"> </w:t>
      </w:r>
      <w:r w:rsidR="008474D6" w:rsidRPr="008C7C22">
        <w:rPr>
          <w:rFonts w:ascii="Garamond" w:hAnsi="Garamond"/>
          <w:sz w:val="24"/>
        </w:rPr>
        <w:t>vendimi</w:t>
      </w:r>
      <w:r w:rsidR="00237581" w:rsidRPr="008C7C22">
        <w:rPr>
          <w:rFonts w:ascii="Garamond" w:hAnsi="Garamond"/>
          <w:sz w:val="24"/>
        </w:rPr>
        <w:t>, masat përkatëse do të jenë në fuqi deri në plotës</w:t>
      </w:r>
      <w:r w:rsidR="000C1A6E" w:rsidRPr="008C7C22">
        <w:rPr>
          <w:rFonts w:ascii="Garamond" w:hAnsi="Garamond"/>
          <w:sz w:val="24"/>
        </w:rPr>
        <w:t xml:space="preserve">imin e legjislacionit përkatës, por jo më shumë se </w:t>
      </w:r>
      <w:r w:rsidR="002317C4" w:rsidRPr="008C7C22">
        <w:rPr>
          <w:rFonts w:ascii="Garamond" w:hAnsi="Garamond"/>
          <w:sz w:val="24"/>
        </w:rPr>
        <w:t>1 (një) vit</w:t>
      </w:r>
      <w:r w:rsidR="000C1A6E" w:rsidRPr="008C7C22">
        <w:rPr>
          <w:rFonts w:ascii="Garamond" w:hAnsi="Garamond"/>
          <w:sz w:val="24"/>
        </w:rPr>
        <w:t>.</w:t>
      </w:r>
      <w:r w:rsidR="007E7BAC" w:rsidRPr="008C7C22">
        <w:rPr>
          <w:rFonts w:ascii="Garamond" w:hAnsi="Garamond"/>
          <w:sz w:val="24"/>
        </w:rPr>
        <w:t>”.</w:t>
      </w:r>
    </w:p>
    <w:p w14:paraId="3A53AC1F" w14:textId="5D2AC8B4" w:rsidR="003F1EB6" w:rsidRPr="008C7C22" w:rsidRDefault="00A548EB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 xml:space="preserve">2. </w:t>
      </w:r>
      <w:r w:rsidR="003F1EB6" w:rsidRPr="008C7C22">
        <w:rPr>
          <w:rFonts w:ascii="Garamond" w:hAnsi="Garamond"/>
          <w:sz w:val="24"/>
        </w:rPr>
        <w:t>Ngarkohen Ministria e Infrastrukturës dhe Energjisë dhe Autoriteti i Aviacionit Civil për zbatimin e këtij vendimi.</w:t>
      </w:r>
      <w:bookmarkStart w:id="0" w:name="_GoBack"/>
      <w:bookmarkEnd w:id="0"/>
    </w:p>
    <w:p w14:paraId="6B3C70EC" w14:textId="005BA0F4" w:rsidR="003F1EB6" w:rsidRPr="008C7C22" w:rsidRDefault="003F1EB6" w:rsidP="008C7C22">
      <w:pPr>
        <w:spacing w:after="0" w:line="240" w:lineRule="auto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Ky vendim hyn në fuqi pas botimit në Fletoren</w:t>
      </w:r>
      <w:r w:rsidR="005A59F4" w:rsidRPr="008C7C22">
        <w:rPr>
          <w:rFonts w:ascii="Garamond" w:hAnsi="Garamond"/>
          <w:sz w:val="24"/>
        </w:rPr>
        <w:t xml:space="preserve"> </w:t>
      </w:r>
      <w:r w:rsidR="008C7C22" w:rsidRPr="008C7C22">
        <w:rPr>
          <w:rFonts w:ascii="Garamond" w:hAnsi="Garamond"/>
          <w:sz w:val="24"/>
        </w:rPr>
        <w:t>Zyrtare</w:t>
      </w:r>
      <w:r w:rsidRPr="008C7C22">
        <w:rPr>
          <w:rFonts w:ascii="Garamond" w:hAnsi="Garamond"/>
          <w:sz w:val="24"/>
        </w:rPr>
        <w:t>.</w:t>
      </w:r>
    </w:p>
    <w:p w14:paraId="31DF4D2E" w14:textId="751FCBE0" w:rsidR="00045D9F" w:rsidRPr="008C7C22" w:rsidRDefault="00045D9F" w:rsidP="008C7C22">
      <w:pPr>
        <w:spacing w:after="0" w:line="240" w:lineRule="auto"/>
        <w:rPr>
          <w:rFonts w:ascii="Garamond" w:hAnsi="Garamond"/>
          <w:sz w:val="24"/>
        </w:rPr>
      </w:pPr>
    </w:p>
    <w:p w14:paraId="6BD60D87" w14:textId="52883415" w:rsidR="008E7641" w:rsidRPr="008C7C22" w:rsidRDefault="008C7C22" w:rsidP="008C7C22">
      <w:pPr>
        <w:spacing w:after="0" w:line="240" w:lineRule="auto"/>
        <w:jc w:val="right"/>
        <w:rPr>
          <w:rFonts w:ascii="Garamond" w:hAnsi="Garamond"/>
          <w:sz w:val="24"/>
        </w:rPr>
      </w:pPr>
      <w:r w:rsidRPr="008C7C22">
        <w:rPr>
          <w:rFonts w:ascii="Garamond" w:hAnsi="Garamond"/>
          <w:sz w:val="24"/>
        </w:rPr>
        <w:t>KRYEMINISTËR</w:t>
      </w:r>
    </w:p>
    <w:p w14:paraId="4604DB24" w14:textId="504EF6B7" w:rsidR="008E7641" w:rsidRPr="008C7C22" w:rsidRDefault="008C7C22" w:rsidP="008C7C22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8C7C22">
        <w:rPr>
          <w:rFonts w:ascii="Garamond" w:hAnsi="Garamond"/>
          <w:b/>
          <w:sz w:val="24"/>
        </w:rPr>
        <w:t>Edi Rama</w:t>
      </w:r>
    </w:p>
    <w:p w14:paraId="49FF96AB" w14:textId="2236C555" w:rsidR="008E7641" w:rsidRPr="008C7C22" w:rsidRDefault="008E7641" w:rsidP="008C7C22">
      <w:pPr>
        <w:spacing w:after="0" w:line="240" w:lineRule="auto"/>
        <w:jc w:val="right"/>
        <w:rPr>
          <w:rFonts w:ascii="Garamond" w:hAnsi="Garamond"/>
          <w:sz w:val="24"/>
        </w:rPr>
      </w:pPr>
    </w:p>
    <w:sectPr w:rsidR="008E7641" w:rsidRPr="008C7C22" w:rsidSect="00932DA6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135CD" w14:textId="77777777" w:rsidR="004E36D4" w:rsidRDefault="004E36D4" w:rsidP="003F1EB6">
      <w:pPr>
        <w:spacing w:after="0" w:line="240" w:lineRule="auto"/>
      </w:pPr>
      <w:r>
        <w:separator/>
      </w:r>
    </w:p>
  </w:endnote>
  <w:endnote w:type="continuationSeparator" w:id="0">
    <w:p w14:paraId="40DC0E29" w14:textId="77777777" w:rsidR="004E36D4" w:rsidRDefault="004E36D4" w:rsidP="003F1EB6">
      <w:pPr>
        <w:spacing w:after="0" w:line="240" w:lineRule="auto"/>
      </w:pPr>
      <w:r>
        <w:continuationSeparator/>
      </w:r>
    </w:p>
  </w:endnote>
  <w:endnote w:type="continuationNotice" w:id="1">
    <w:p w14:paraId="50476A01" w14:textId="77777777" w:rsidR="00861FA0" w:rsidRDefault="00861F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366158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1569059" w14:textId="3289BE69" w:rsidR="004E36D4" w:rsidRPr="00BA6ECB" w:rsidRDefault="004E36D4">
        <w:pPr>
          <w:pStyle w:val="Footer"/>
          <w:jc w:val="right"/>
          <w:rPr>
            <w:rFonts w:ascii="Times New Roman" w:hAnsi="Times New Roman"/>
            <w:sz w:val="24"/>
          </w:rPr>
        </w:pPr>
        <w:r w:rsidRPr="00BA6ECB">
          <w:rPr>
            <w:rFonts w:ascii="Times New Roman" w:hAnsi="Times New Roman"/>
            <w:sz w:val="24"/>
          </w:rPr>
          <w:fldChar w:fldCharType="begin"/>
        </w:r>
        <w:r w:rsidRPr="00BA6ECB">
          <w:rPr>
            <w:rFonts w:ascii="Times New Roman" w:hAnsi="Times New Roman"/>
            <w:sz w:val="24"/>
          </w:rPr>
          <w:instrText xml:space="preserve"> PAGE   \* MERGEFORMAT </w:instrText>
        </w:r>
        <w:r w:rsidRPr="00BA6ECB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BA6EC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6CFA36A" w14:textId="77777777" w:rsidR="004E36D4" w:rsidRDefault="004E3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E2457" w14:textId="77777777" w:rsidR="004E36D4" w:rsidRDefault="004E36D4" w:rsidP="003F1EB6">
      <w:pPr>
        <w:spacing w:after="0" w:line="240" w:lineRule="auto"/>
      </w:pPr>
      <w:r>
        <w:separator/>
      </w:r>
    </w:p>
  </w:footnote>
  <w:footnote w:type="continuationSeparator" w:id="0">
    <w:p w14:paraId="38EE11F0" w14:textId="77777777" w:rsidR="004E36D4" w:rsidRDefault="004E36D4" w:rsidP="003F1EB6">
      <w:pPr>
        <w:spacing w:after="0" w:line="240" w:lineRule="auto"/>
      </w:pPr>
      <w:r>
        <w:continuationSeparator/>
      </w:r>
    </w:p>
  </w:footnote>
  <w:footnote w:type="continuationNotice" w:id="1">
    <w:p w14:paraId="66E262AF" w14:textId="77777777" w:rsidR="00861FA0" w:rsidRDefault="00861FA0">
      <w:pPr>
        <w:spacing w:after="0" w:line="240" w:lineRule="auto"/>
      </w:pPr>
    </w:p>
  </w:footnote>
  <w:footnote w:id="2">
    <w:p w14:paraId="191FEE4D" w14:textId="36BE23AD" w:rsidR="004E36D4" w:rsidRPr="00510FA8" w:rsidRDefault="004E36D4" w:rsidP="003F1EB6">
      <w:pPr>
        <w:pStyle w:val="FootnoteText"/>
        <w:ind w:firstLine="0"/>
        <w:rPr>
          <w:rFonts w:ascii="Garamond" w:hAnsi="Garamond"/>
        </w:rPr>
      </w:pPr>
      <w:r w:rsidRPr="00510FA8">
        <w:rPr>
          <w:rStyle w:val="FootnoteReference"/>
          <w:rFonts w:ascii="Garamond" w:hAnsi="Garamond"/>
        </w:rPr>
        <w:footnoteRef/>
      </w:r>
      <w:r w:rsidRPr="00510FA8">
        <w:rPr>
          <w:rFonts w:ascii="Garamond" w:hAnsi="Garamond"/>
        </w:rPr>
        <w:t xml:space="preserve"> </w:t>
      </w:r>
      <w:r w:rsidRPr="00510FA8">
        <w:rPr>
          <w:rFonts w:ascii="Garamond" w:hAnsi="Garamond"/>
          <w:iCs/>
        </w:rPr>
        <w:t xml:space="preserve">Ky vendim është përafruar plotësisht </w:t>
      </w:r>
      <w:r w:rsidRPr="00510FA8">
        <w:rPr>
          <w:rFonts w:ascii="Garamond" w:hAnsi="Garamond"/>
          <w:iCs/>
          <w:lang w:bidi="en-US"/>
        </w:rPr>
        <w:t xml:space="preserve">me </w:t>
      </w:r>
      <w:r>
        <w:rPr>
          <w:rFonts w:ascii="Garamond" w:hAnsi="Garamond"/>
          <w:iCs/>
          <w:lang w:bidi="en-US"/>
        </w:rPr>
        <w:t>r</w:t>
      </w:r>
      <w:r w:rsidRPr="00510FA8">
        <w:rPr>
          <w:rFonts w:ascii="Garamond" w:hAnsi="Garamond"/>
          <w:iCs/>
        </w:rPr>
        <w:t xml:space="preserve">regulloren </w:t>
      </w:r>
      <w:r w:rsidRPr="00510FA8">
        <w:rPr>
          <w:rFonts w:ascii="Garamond" w:hAnsi="Garamond"/>
          <w:iCs/>
          <w:lang w:bidi="en-US"/>
        </w:rPr>
        <w:t>(BE) nr.</w:t>
      </w:r>
      <w:r>
        <w:rPr>
          <w:rFonts w:ascii="Garamond" w:hAnsi="Garamond"/>
          <w:iCs/>
          <w:lang w:bidi="en-US"/>
        </w:rPr>
        <w:t xml:space="preserve"> </w:t>
      </w:r>
      <w:r w:rsidRPr="003F1EB6">
        <w:rPr>
          <w:rFonts w:ascii="Garamond" w:hAnsi="Garamond"/>
          <w:iCs/>
        </w:rPr>
        <w:t>2021/1087</w:t>
      </w:r>
      <w:r>
        <w:rPr>
          <w:rFonts w:ascii="Garamond" w:hAnsi="Garamond"/>
          <w:iCs/>
        </w:rPr>
        <w:t>,</w:t>
      </w:r>
      <w:r w:rsidRPr="003F1EB6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 xml:space="preserve">e datës </w:t>
      </w:r>
      <w:r w:rsidRPr="003F1EB6">
        <w:rPr>
          <w:rFonts w:ascii="Garamond" w:hAnsi="Garamond"/>
          <w:iCs/>
        </w:rPr>
        <w:t xml:space="preserve">7 </w:t>
      </w:r>
      <w:r>
        <w:rPr>
          <w:rFonts w:ascii="Garamond" w:hAnsi="Garamond"/>
          <w:iCs/>
        </w:rPr>
        <w:t>prill</w:t>
      </w:r>
      <w:r w:rsidRPr="003F1EB6">
        <w:rPr>
          <w:rFonts w:ascii="Garamond" w:hAnsi="Garamond"/>
          <w:iCs/>
        </w:rPr>
        <w:t xml:space="preserve"> 2021</w:t>
      </w:r>
      <w:r>
        <w:rPr>
          <w:rFonts w:ascii="Garamond" w:hAnsi="Garamond"/>
          <w:iCs/>
        </w:rPr>
        <w:t>,</w:t>
      </w:r>
      <w:r w:rsidRPr="003F1EB6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>që ndryshon rr</w:t>
      </w:r>
      <w:r w:rsidRPr="003F1EB6">
        <w:rPr>
          <w:rFonts w:ascii="Garamond" w:hAnsi="Garamond"/>
          <w:iCs/>
        </w:rPr>
        <w:t>egul</w:t>
      </w:r>
      <w:r>
        <w:rPr>
          <w:rFonts w:ascii="Garamond" w:hAnsi="Garamond"/>
          <w:iCs/>
        </w:rPr>
        <w:t>loren</w:t>
      </w:r>
      <w:r w:rsidRPr="003F1EB6">
        <w:rPr>
          <w:rFonts w:ascii="Garamond" w:hAnsi="Garamond"/>
          <w:iCs/>
        </w:rPr>
        <w:t xml:space="preserve"> (</w:t>
      </w:r>
      <w:r>
        <w:rPr>
          <w:rFonts w:ascii="Garamond" w:hAnsi="Garamond"/>
          <w:iCs/>
        </w:rPr>
        <w:t>BE</w:t>
      </w:r>
      <w:r w:rsidRPr="003F1EB6">
        <w:rPr>
          <w:rFonts w:ascii="Garamond" w:hAnsi="Garamond"/>
          <w:iCs/>
        </w:rPr>
        <w:t>) 2018/1139</w:t>
      </w:r>
      <w:r>
        <w:rPr>
          <w:rFonts w:ascii="Garamond" w:hAnsi="Garamond"/>
          <w:iCs/>
        </w:rPr>
        <w:t xml:space="preserve"> të Parlamentit Evropian dhe të Këshillit</w:t>
      </w:r>
      <w:r w:rsidRPr="003F1EB6">
        <w:rPr>
          <w:rFonts w:ascii="Garamond" w:hAnsi="Garamond"/>
          <w:iCs/>
        </w:rPr>
        <w:t xml:space="preserve">, </w:t>
      </w:r>
      <w:r>
        <w:rPr>
          <w:rFonts w:ascii="Garamond" w:hAnsi="Garamond"/>
          <w:iCs/>
        </w:rPr>
        <w:t xml:space="preserve">për sa i takon përditësimit të referencave në parashikimet e Konventës së Çikagos. </w:t>
      </w:r>
      <w:r w:rsidRPr="00510FA8">
        <w:rPr>
          <w:rFonts w:ascii="Garamond" w:hAnsi="Garamond"/>
          <w:iCs/>
          <w:lang w:bidi="en-US"/>
        </w:rPr>
        <w:t xml:space="preserve">Numri CELEX: </w:t>
      </w:r>
      <w:r w:rsidRPr="003F1EB6">
        <w:rPr>
          <w:rFonts w:ascii="Garamond" w:hAnsi="Garamond"/>
          <w:iCs/>
          <w:lang w:bidi="en-US"/>
        </w:rPr>
        <w:t>C/2021/2102</w:t>
      </w:r>
      <w:r w:rsidRPr="00510FA8">
        <w:rPr>
          <w:rFonts w:ascii="Garamond" w:hAnsi="Garamond"/>
          <w:iCs/>
          <w:lang w:bidi="en-US"/>
        </w:rPr>
        <w:t>, Fletorja Zyrtare e Bashkimit Evropian, seria L, nr.</w:t>
      </w:r>
      <w:r>
        <w:rPr>
          <w:rFonts w:ascii="Garamond" w:hAnsi="Garamond"/>
          <w:iCs/>
          <w:lang w:bidi="en-US"/>
        </w:rPr>
        <w:t xml:space="preserve"> </w:t>
      </w:r>
      <w:r w:rsidRPr="00510FA8">
        <w:rPr>
          <w:rFonts w:ascii="Garamond" w:hAnsi="Garamond"/>
          <w:iCs/>
          <w:lang w:bidi="en-US"/>
        </w:rPr>
        <w:t>2</w:t>
      </w:r>
      <w:r>
        <w:rPr>
          <w:rFonts w:ascii="Garamond" w:hAnsi="Garamond"/>
          <w:iCs/>
          <w:lang w:bidi="en-US"/>
        </w:rPr>
        <w:t>36</w:t>
      </w:r>
      <w:r w:rsidRPr="00510FA8">
        <w:rPr>
          <w:rFonts w:ascii="Garamond" w:hAnsi="Garamond"/>
          <w:iCs/>
          <w:lang w:bidi="en-US"/>
        </w:rPr>
        <w:t>,</w:t>
      </w:r>
      <w:r>
        <w:rPr>
          <w:rFonts w:ascii="Garamond" w:hAnsi="Garamond"/>
          <w:iCs/>
          <w:lang w:bidi="en-US"/>
        </w:rPr>
        <w:t xml:space="preserve"> </w:t>
      </w:r>
      <w:r w:rsidRPr="00510FA8">
        <w:rPr>
          <w:rFonts w:ascii="Garamond" w:hAnsi="Garamond"/>
          <w:iCs/>
        </w:rPr>
        <w:t xml:space="preserve">datë </w:t>
      </w:r>
      <w:r>
        <w:rPr>
          <w:rFonts w:ascii="Garamond" w:hAnsi="Garamond"/>
          <w:iCs/>
        </w:rPr>
        <w:t>5</w:t>
      </w:r>
      <w:r w:rsidRPr="00510FA8">
        <w:rPr>
          <w:rFonts w:ascii="Garamond" w:hAnsi="Garamond"/>
          <w:iCs/>
          <w:lang w:bidi="en-US"/>
        </w:rPr>
        <w:t>.</w:t>
      </w:r>
      <w:r>
        <w:rPr>
          <w:rFonts w:ascii="Garamond" w:hAnsi="Garamond"/>
          <w:iCs/>
          <w:lang w:bidi="en-US"/>
        </w:rPr>
        <w:t>7</w:t>
      </w:r>
      <w:r w:rsidRPr="00510FA8">
        <w:rPr>
          <w:rFonts w:ascii="Garamond" w:hAnsi="Garamond"/>
          <w:iCs/>
          <w:lang w:bidi="en-US"/>
        </w:rPr>
        <w:t>.20</w:t>
      </w:r>
      <w:r>
        <w:rPr>
          <w:rFonts w:ascii="Garamond" w:hAnsi="Garamond"/>
          <w:iCs/>
          <w:lang w:bidi="en-US"/>
        </w:rPr>
        <w:t>21</w:t>
      </w:r>
      <w:r w:rsidRPr="00510FA8">
        <w:rPr>
          <w:rFonts w:ascii="Garamond" w:hAnsi="Garamond"/>
          <w:iCs/>
          <w:lang w:bidi="en-US"/>
        </w:rPr>
        <w:t>, faqe 1</w:t>
      </w:r>
      <w:r>
        <w:rPr>
          <w:rFonts w:ascii="Garamond" w:hAnsi="Garamond"/>
          <w:iCs/>
          <w:lang w:bidi="en-US"/>
        </w:rPr>
        <w:t>–</w:t>
      </w:r>
      <w:r w:rsidRPr="00510FA8">
        <w:rPr>
          <w:rFonts w:ascii="Garamond" w:hAnsi="Garamond"/>
          <w:iCs/>
          <w:lang w:bidi="en-US"/>
        </w:rPr>
        <w:t>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4E56"/>
    <w:multiLevelType w:val="hybridMultilevel"/>
    <w:tmpl w:val="A7144658"/>
    <w:lvl w:ilvl="0" w:tplc="7BE2EDAC">
      <w:start w:val="1"/>
      <w:numFmt w:val="lowerRoman"/>
      <w:lvlText w:val="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3C1C55"/>
    <w:multiLevelType w:val="hybridMultilevel"/>
    <w:tmpl w:val="783875B0"/>
    <w:lvl w:ilvl="0" w:tplc="026EA9F6">
      <w:start w:val="1"/>
      <w:numFmt w:val="lowerRoman"/>
      <w:lvlText w:val="%1."/>
      <w:lvlJc w:val="right"/>
      <w:pPr>
        <w:ind w:left="207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10414786"/>
    <w:multiLevelType w:val="hybridMultilevel"/>
    <w:tmpl w:val="7ECAA34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548F0"/>
    <w:multiLevelType w:val="hybridMultilevel"/>
    <w:tmpl w:val="964EC5D0"/>
    <w:lvl w:ilvl="0" w:tplc="E0C81E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51B25"/>
    <w:multiLevelType w:val="hybridMultilevel"/>
    <w:tmpl w:val="4550960A"/>
    <w:lvl w:ilvl="0" w:tplc="F898A130">
      <w:start w:val="4"/>
      <w:numFmt w:val="lowerRoman"/>
      <w:lvlText w:val="%1)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 w15:restartNumberingAfterBreak="0">
    <w:nsid w:val="58E460D1"/>
    <w:multiLevelType w:val="hybridMultilevel"/>
    <w:tmpl w:val="5E7C4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02CAB"/>
    <w:multiLevelType w:val="hybridMultilevel"/>
    <w:tmpl w:val="CF92AD22"/>
    <w:lvl w:ilvl="0" w:tplc="FF4E15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27A1134"/>
    <w:multiLevelType w:val="hybridMultilevel"/>
    <w:tmpl w:val="6E16CD32"/>
    <w:lvl w:ilvl="0" w:tplc="67D81E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CA64378"/>
    <w:multiLevelType w:val="hybridMultilevel"/>
    <w:tmpl w:val="24D66C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EB6"/>
    <w:rsid w:val="00007E5B"/>
    <w:rsid w:val="0001173C"/>
    <w:rsid w:val="000357E3"/>
    <w:rsid w:val="0004461E"/>
    <w:rsid w:val="00045D9F"/>
    <w:rsid w:val="0009726A"/>
    <w:rsid w:val="000B5106"/>
    <w:rsid w:val="000C1A6E"/>
    <w:rsid w:val="000E50B4"/>
    <w:rsid w:val="000F4F4B"/>
    <w:rsid w:val="00100048"/>
    <w:rsid w:val="00115F4F"/>
    <w:rsid w:val="001339BE"/>
    <w:rsid w:val="001679B8"/>
    <w:rsid w:val="00174C2B"/>
    <w:rsid w:val="00192118"/>
    <w:rsid w:val="001A1DD9"/>
    <w:rsid w:val="001B6C1B"/>
    <w:rsid w:val="00207D8F"/>
    <w:rsid w:val="00210754"/>
    <w:rsid w:val="002317C4"/>
    <w:rsid w:val="00237581"/>
    <w:rsid w:val="00242935"/>
    <w:rsid w:val="002545AF"/>
    <w:rsid w:val="002675EF"/>
    <w:rsid w:val="00271330"/>
    <w:rsid w:val="00281564"/>
    <w:rsid w:val="00286132"/>
    <w:rsid w:val="002A01DF"/>
    <w:rsid w:val="002A4388"/>
    <w:rsid w:val="002B7004"/>
    <w:rsid w:val="002C112D"/>
    <w:rsid w:val="002C358D"/>
    <w:rsid w:val="002D362F"/>
    <w:rsid w:val="002D706C"/>
    <w:rsid w:val="002E3001"/>
    <w:rsid w:val="00304D7E"/>
    <w:rsid w:val="00315C07"/>
    <w:rsid w:val="003225B2"/>
    <w:rsid w:val="00353C7A"/>
    <w:rsid w:val="003A14A6"/>
    <w:rsid w:val="003B603C"/>
    <w:rsid w:val="003C504A"/>
    <w:rsid w:val="003E6F41"/>
    <w:rsid w:val="003F1EB6"/>
    <w:rsid w:val="00407CA0"/>
    <w:rsid w:val="0041324B"/>
    <w:rsid w:val="00422163"/>
    <w:rsid w:val="00450F7F"/>
    <w:rsid w:val="00451CA5"/>
    <w:rsid w:val="00452A92"/>
    <w:rsid w:val="00467446"/>
    <w:rsid w:val="00494826"/>
    <w:rsid w:val="004B176E"/>
    <w:rsid w:val="004E36D4"/>
    <w:rsid w:val="004F2E0D"/>
    <w:rsid w:val="004F3F16"/>
    <w:rsid w:val="005025BF"/>
    <w:rsid w:val="00507A91"/>
    <w:rsid w:val="00510424"/>
    <w:rsid w:val="005149B3"/>
    <w:rsid w:val="00530E51"/>
    <w:rsid w:val="00592F1F"/>
    <w:rsid w:val="005A59F4"/>
    <w:rsid w:val="005B1C05"/>
    <w:rsid w:val="005B3B01"/>
    <w:rsid w:val="005C39E6"/>
    <w:rsid w:val="005D0B4C"/>
    <w:rsid w:val="005D596D"/>
    <w:rsid w:val="005F390E"/>
    <w:rsid w:val="00602F72"/>
    <w:rsid w:val="00621B28"/>
    <w:rsid w:val="00624A1B"/>
    <w:rsid w:val="00633E75"/>
    <w:rsid w:val="0064107C"/>
    <w:rsid w:val="00675AB3"/>
    <w:rsid w:val="00685A5B"/>
    <w:rsid w:val="00687443"/>
    <w:rsid w:val="00706469"/>
    <w:rsid w:val="007078E0"/>
    <w:rsid w:val="007219D2"/>
    <w:rsid w:val="00733CF1"/>
    <w:rsid w:val="0073673D"/>
    <w:rsid w:val="00742255"/>
    <w:rsid w:val="00752DA4"/>
    <w:rsid w:val="00754B5D"/>
    <w:rsid w:val="007726F4"/>
    <w:rsid w:val="00774CD2"/>
    <w:rsid w:val="00781236"/>
    <w:rsid w:val="007B1878"/>
    <w:rsid w:val="007C2978"/>
    <w:rsid w:val="007C457A"/>
    <w:rsid w:val="007D5F9C"/>
    <w:rsid w:val="007E1781"/>
    <w:rsid w:val="007E3839"/>
    <w:rsid w:val="007E7BAC"/>
    <w:rsid w:val="0082781D"/>
    <w:rsid w:val="008474D6"/>
    <w:rsid w:val="00861FA0"/>
    <w:rsid w:val="008645EF"/>
    <w:rsid w:val="00873B9A"/>
    <w:rsid w:val="00881C87"/>
    <w:rsid w:val="008B70BE"/>
    <w:rsid w:val="008C7C22"/>
    <w:rsid w:val="008D70B0"/>
    <w:rsid w:val="008D7BC1"/>
    <w:rsid w:val="008E68E7"/>
    <w:rsid w:val="008E7641"/>
    <w:rsid w:val="008E78EA"/>
    <w:rsid w:val="0090595E"/>
    <w:rsid w:val="00932DA6"/>
    <w:rsid w:val="009353EE"/>
    <w:rsid w:val="00957B9C"/>
    <w:rsid w:val="009668C7"/>
    <w:rsid w:val="009764BC"/>
    <w:rsid w:val="009A6A66"/>
    <w:rsid w:val="009D263F"/>
    <w:rsid w:val="009D2B57"/>
    <w:rsid w:val="009D6996"/>
    <w:rsid w:val="009D7318"/>
    <w:rsid w:val="009F0344"/>
    <w:rsid w:val="00A06A9D"/>
    <w:rsid w:val="00A177A7"/>
    <w:rsid w:val="00A2519E"/>
    <w:rsid w:val="00A501C4"/>
    <w:rsid w:val="00A548EB"/>
    <w:rsid w:val="00A63FCF"/>
    <w:rsid w:val="00A85DCC"/>
    <w:rsid w:val="00A92A7D"/>
    <w:rsid w:val="00AA0FF7"/>
    <w:rsid w:val="00AB7F40"/>
    <w:rsid w:val="00AC276C"/>
    <w:rsid w:val="00AC2C03"/>
    <w:rsid w:val="00AE0997"/>
    <w:rsid w:val="00B02466"/>
    <w:rsid w:val="00B02CDE"/>
    <w:rsid w:val="00B07C5E"/>
    <w:rsid w:val="00B14A09"/>
    <w:rsid w:val="00B2460E"/>
    <w:rsid w:val="00B514EE"/>
    <w:rsid w:val="00B530A5"/>
    <w:rsid w:val="00B70CA3"/>
    <w:rsid w:val="00B74053"/>
    <w:rsid w:val="00B754A6"/>
    <w:rsid w:val="00B87B8A"/>
    <w:rsid w:val="00B96C3C"/>
    <w:rsid w:val="00BA6ECB"/>
    <w:rsid w:val="00BD5C42"/>
    <w:rsid w:val="00BD602A"/>
    <w:rsid w:val="00BD7337"/>
    <w:rsid w:val="00BE61DE"/>
    <w:rsid w:val="00C03A7A"/>
    <w:rsid w:val="00C060FD"/>
    <w:rsid w:val="00C0794A"/>
    <w:rsid w:val="00C11716"/>
    <w:rsid w:val="00C12088"/>
    <w:rsid w:val="00C143C2"/>
    <w:rsid w:val="00C25E5D"/>
    <w:rsid w:val="00C42B02"/>
    <w:rsid w:val="00C4657E"/>
    <w:rsid w:val="00C5277E"/>
    <w:rsid w:val="00C5341A"/>
    <w:rsid w:val="00C97752"/>
    <w:rsid w:val="00CC17B3"/>
    <w:rsid w:val="00CC688E"/>
    <w:rsid w:val="00CD5A10"/>
    <w:rsid w:val="00CE72DB"/>
    <w:rsid w:val="00CF6CDA"/>
    <w:rsid w:val="00D00D22"/>
    <w:rsid w:val="00D0154B"/>
    <w:rsid w:val="00D03875"/>
    <w:rsid w:val="00D22B6E"/>
    <w:rsid w:val="00D27EE7"/>
    <w:rsid w:val="00D30CBE"/>
    <w:rsid w:val="00D3137C"/>
    <w:rsid w:val="00D3444E"/>
    <w:rsid w:val="00D474E2"/>
    <w:rsid w:val="00D573C5"/>
    <w:rsid w:val="00D804AC"/>
    <w:rsid w:val="00D8156C"/>
    <w:rsid w:val="00DB083D"/>
    <w:rsid w:val="00DB3E6D"/>
    <w:rsid w:val="00DB5803"/>
    <w:rsid w:val="00DD0A79"/>
    <w:rsid w:val="00E06FBB"/>
    <w:rsid w:val="00E22ACC"/>
    <w:rsid w:val="00E25D59"/>
    <w:rsid w:val="00E612DA"/>
    <w:rsid w:val="00E636A6"/>
    <w:rsid w:val="00E70E40"/>
    <w:rsid w:val="00E92346"/>
    <w:rsid w:val="00E928F4"/>
    <w:rsid w:val="00E94B59"/>
    <w:rsid w:val="00E94B80"/>
    <w:rsid w:val="00EB1BA8"/>
    <w:rsid w:val="00EC3671"/>
    <w:rsid w:val="00EC4D42"/>
    <w:rsid w:val="00ED021E"/>
    <w:rsid w:val="00EF19D3"/>
    <w:rsid w:val="00EF3E0A"/>
    <w:rsid w:val="00F014BC"/>
    <w:rsid w:val="00F060D7"/>
    <w:rsid w:val="00F1783E"/>
    <w:rsid w:val="00F333F4"/>
    <w:rsid w:val="00F6057F"/>
    <w:rsid w:val="00F8794A"/>
    <w:rsid w:val="00F94963"/>
    <w:rsid w:val="00FA764D"/>
    <w:rsid w:val="00FC0AA7"/>
    <w:rsid w:val="00FD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C1EE5"/>
  <w15:chartTrackingRefBased/>
  <w15:docId w15:val="{26F35D40-1AF6-4D75-BE79-3E99410A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F1EB6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qFormat/>
    <w:rsid w:val="003F1EB6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F1EB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qFormat/>
    <w:rsid w:val="003F1EB6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3F1EB6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Neninr">
    <w:name w:val="Neni nr."/>
    <w:basedOn w:val="Normal"/>
    <w:qFormat/>
    <w:rsid w:val="003F1EB6"/>
    <w:pPr>
      <w:spacing w:after="0" w:line="240" w:lineRule="auto"/>
      <w:ind w:firstLine="0"/>
      <w:jc w:val="center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8E76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DD9"/>
    <w:rPr>
      <w:rFonts w:ascii="Segoe UI" w:eastAsia="Calibri" w:hAnsi="Segoe UI" w:cs="Segoe UI"/>
      <w:sz w:val="18"/>
      <w:szCs w:val="18"/>
    </w:rPr>
  </w:style>
  <w:style w:type="paragraph" w:customStyle="1" w:styleId="NeniNr0">
    <w:name w:val="Neni_Nr"/>
    <w:next w:val="Normal"/>
    <w:link w:val="NeniNrChar"/>
    <w:rsid w:val="00E9234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0"/>
    <w:rsid w:val="00E92346"/>
    <w:rPr>
      <w:rFonts w:ascii="Garamond" w:eastAsia="MS Mincho" w:hAnsi="Garamond" w:cs="CG Times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923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23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234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346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39B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32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A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32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A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FD67DA6FE8424397CFE42273C73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699</Nr_x002e__x0020_akti>
    <Data_x0020_e_x0020_Krijimit xmlns="0e656187-b300-4fb0-8bf4-3a50f872073c">2024-11-15T08:38:28Z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disa ndryshime dhe shtesa në vendimin nr.1095, datë 24.12.2020, të Këshillit të Ministrave, “Për miratimin e kërkesave thelbësore në fushën e aviacionit civil”</Titulli>
    <Modifikuesi xmlns="0e656187-b300-4fb0-8bf4-3a50f872073c">ermira.bukaci</Modifikuesi>
    <Nr_x002e__x0020_prot_x0020_QBZ xmlns="0e656187-b300-4fb0-8bf4-3a50f872073c">1953</Nr_x002e__x0020_prot_x0020_QBZ>
    <Data_x0020_e_x0020_Modifikimit xmlns="0e656187-b300-4fb0-8bf4-3a50f872073c">2024-11-15T09:21:58Z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5834/3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FD67DA6FE8424397CFE42273C73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0344BF-D361-4738-80D5-B459AFD4A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1C3893-6E76-442F-9F0D-D9C85932BCFB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D3AA2EF-81A1-47D2-9103-AA9D6F4F8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90C02F-2372-403F-B93A-082E7194D6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199F50-97B8-4DF8-9868-99C545C5E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Edlira Kraja</dc:creator>
  <cp:lastModifiedBy>Fjora Cahani</cp:lastModifiedBy>
  <cp:revision>4</cp:revision>
  <cp:lastPrinted>2024-11-13T09:29:00Z</cp:lastPrinted>
  <dcterms:created xsi:type="dcterms:W3CDTF">2024-11-15T08:25:00Z</dcterms:created>
  <dcterms:modified xsi:type="dcterms:W3CDTF">2024-11-15T09:00:00Z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