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7E854" w14:textId="53D65680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5256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VENDIM</w:t>
      </w:r>
    </w:p>
    <w:p w14:paraId="345899C9" w14:textId="3FE9E0D1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752, datë 13.12.2024</w:t>
      </w:r>
    </w:p>
    <w:p w14:paraId="4610817F" w14:textId="777777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F782F71" w14:textId="294A0BB2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E5256">
        <w:rPr>
          <w:rFonts w:ascii="Garamond" w:hAnsi="Garamond" w:cs="Times New Roman"/>
          <w:b/>
          <w:bCs/>
          <w:sz w:val="24"/>
          <w:szCs w:val="24"/>
          <w:lang w:val="sq-AL"/>
        </w:rPr>
        <w:t>PËR MIRATIMIN E RREGULLAVE PËR ADMINISTRIMIN E REGJISTRIT TË OBJEKTEVE TË KONFISKUARA, TË DHËNAVE PARËSORE</w:t>
      </w:r>
      <w:r w:rsidR="00B7152E" w:rsidRPr="00BE525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b/>
          <w:bCs/>
          <w:sz w:val="24"/>
          <w:szCs w:val="24"/>
          <w:lang w:val="sq-AL"/>
        </w:rPr>
        <w:t>E DYTËSORE TË TIJ, SUBJEKTEVE TË INTERESUARA</w:t>
      </w:r>
      <w:r w:rsidR="00B7152E" w:rsidRPr="00BE525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b/>
          <w:bCs/>
          <w:sz w:val="24"/>
          <w:szCs w:val="24"/>
          <w:lang w:val="sq-AL"/>
        </w:rPr>
        <w:t>DHE NIVELIT TË AKSESIT</w:t>
      </w:r>
    </w:p>
    <w:p w14:paraId="00C0EA6E" w14:textId="777777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03EE326A" w14:textId="65CBA523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256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pikës 3, të nenit 14, të</w:t>
      </w:r>
      <w:r w:rsidR="00B7152E" w:rsidRPr="00BE525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sz w:val="24"/>
          <w:szCs w:val="24"/>
          <w:lang w:val="sq-AL"/>
        </w:rPr>
        <w:t>ligjit nr.</w:t>
      </w:r>
      <w:r w:rsidR="004A35AD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sz w:val="24"/>
          <w:szCs w:val="24"/>
          <w:lang w:val="sq-AL"/>
        </w:rPr>
        <w:t>66/2023, “Për administrimin e objekteve të konfiskuara si ndërtime pa leje, me qëllim përdorimin e tyre për interes publik apo strehim social, si dhe zbutjen e pasojave sociale të shkaktuara”, me propozimin e Kryeministrit, Këshilli i Ministrave</w:t>
      </w:r>
    </w:p>
    <w:p w14:paraId="6410C5AD" w14:textId="777777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27C79E2" w14:textId="73F1F898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BE5256">
        <w:rPr>
          <w:rFonts w:ascii="Garamond" w:hAnsi="Garamond" w:cs="Times New Roman"/>
          <w:bCs/>
          <w:sz w:val="24"/>
          <w:szCs w:val="24"/>
          <w:lang w:val="sq-AL"/>
        </w:rPr>
        <w:t xml:space="preserve">VENDOSI: </w:t>
      </w:r>
    </w:p>
    <w:p w14:paraId="2C5CD39B" w14:textId="777777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002EA892" w14:textId="1B227103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>I. DISPOZITA TË PËRGJITHSHME</w:t>
      </w:r>
    </w:p>
    <w:p w14:paraId="05D3F6D5" w14:textId="6D3E90C2" w:rsidR="00113912" w:rsidRPr="00BE5256" w:rsidRDefault="00113912" w:rsidP="00113912">
      <w:pPr>
        <w:tabs>
          <w:tab w:val="left" w:pos="-32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>1. Ky vendim ka për qëllim:</w:t>
      </w:r>
    </w:p>
    <w:p w14:paraId="31DDEE6A" w14:textId="1D9EC991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a) përcaktimin e mënyrës së administrimit të regjistrit të objekteve të konfiskuara dhe të të dhënave të tij;</w:t>
      </w:r>
    </w:p>
    <w:p w14:paraId="2A101EF1" w14:textId="05D9D244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b) përcaktimin e institucioneve që kanë të drejtën e aksesit në regjistër dhe të kritereve që duhet të plotësojnë.</w:t>
      </w:r>
    </w:p>
    <w:p w14:paraId="0DE1A813" w14:textId="6F496100" w:rsidR="00113912" w:rsidRPr="00BE5256" w:rsidRDefault="00113912" w:rsidP="00113912">
      <w:pPr>
        <w:tabs>
          <w:tab w:val="left" w:pos="-7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>2. Në këtë vendim, termat e mëposhtëm kanë këto kuptime:</w:t>
      </w:r>
    </w:p>
    <w:p w14:paraId="16B553CA" w14:textId="79C3BD04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a)</w:t>
      </w:r>
      <w:r w:rsidRPr="00BE5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“Leje ndërtimi”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, akti administrativ, i përkufizuar në pikën 16</w:t>
      </w:r>
      <w:r w:rsidR="00030D2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nenit 3, të ligjit nr.</w:t>
      </w:r>
      <w:r w:rsidR="004A35A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107/2014, “Për planifikimin dhe zhvillimin e territorit”, të ndryshuar;</w:t>
      </w:r>
    </w:p>
    <w:p w14:paraId="455C3CA2" w14:textId="1BE10641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b)</w:t>
      </w:r>
      <w:r w:rsidRPr="00BE5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“Leje zhvillimi”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, akti administrativ i përkufizuar në pikën 17, të nenit 3, të ligjit nr.</w:t>
      </w:r>
      <w:r w:rsidR="00CF4213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107/2014, “Për planifikimin dhe zhvillimin e territorit”, të ndryshuar;</w:t>
      </w:r>
    </w:p>
    <w:p w14:paraId="7E8EDAEE" w14:textId="01EEB345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c)</w:t>
      </w:r>
      <w:r w:rsidRPr="00BE5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“Ligj”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, ligji nr.</w:t>
      </w:r>
      <w:r w:rsidR="004A35A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66/2023, “Për administrimin e objekteve të konfiskuara si ndërtime pa leje, me qëllim përdorimin e tyre për interes publik apo strehim social, si dhe zbutjen e pasojave sociale të shkaktuara”;</w:t>
      </w:r>
    </w:p>
    <w:p w14:paraId="4B6D703E" w14:textId="65374CFE" w:rsidR="00113912" w:rsidRPr="00BE5256" w:rsidRDefault="00113912" w:rsidP="00030D2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ç) </w:t>
      </w:r>
      <w:r w:rsidRPr="00BE5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“Vendimi i konfiskimit”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, vendimi, i cili merret nga Këshilli Kombëtar i Territorit, në zbatim të ligjit nr.</w:t>
      </w:r>
      <w:r w:rsidR="004A35A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66/2023, “Për </w:t>
      </w:r>
      <w:r w:rsidRPr="00BE5256">
        <w:rPr>
          <w:rFonts w:ascii="Garamond" w:hAnsi="Garamond" w:cs="Times New Roman"/>
          <w:sz w:val="24"/>
          <w:szCs w:val="24"/>
          <w:lang w:val="sq-AL"/>
        </w:rPr>
        <w:t>administrimin e objekteve të konfiskuara si ndërtime pa leje, me</w:t>
      </w:r>
      <w:r w:rsidR="00B7152E" w:rsidRPr="00BE525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sz w:val="24"/>
          <w:szCs w:val="24"/>
          <w:lang w:val="sq-AL"/>
        </w:rPr>
        <w:t>qëllim përdorimin e tyre për interes publik apo strehim social, si dhe</w:t>
      </w:r>
      <w:r w:rsidR="00B7152E" w:rsidRPr="00BE525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zbutjen e pasojave sociale të shkaktuara”.</w:t>
      </w:r>
    </w:p>
    <w:p w14:paraId="5317630E" w14:textId="50B36802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3. Institucioni administrues i regjistrit të objekteve të konfiskuara është Agjencia Shtetërore e Kadastrës.</w:t>
      </w:r>
    </w:p>
    <w:p w14:paraId="085F5F5B" w14:textId="4C7113FE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Mënyra e plotësimit dhe e përpunimit të të dhënave, shpërndarja e ekstrakteve nga ky regjistër bëhet duke garantuar sigurinë e sistemit, standardet dhe parimet për mbrojtjen e të dhënave personale, nëpërmjet disa niveleve të sigurisë. </w:t>
      </w:r>
    </w:p>
    <w:p w14:paraId="3AB76037" w14:textId="3C4520AD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5. Regjistri i objekteve të konfiskuara nd</w:t>
      </w:r>
      <w:r w:rsidR="004A35A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rvepron me bazën e të dhënave shtetërore të institucioneve të tjera, duke përdorur si të dhëna dytësore të dhënat parësore të tyre.</w:t>
      </w:r>
    </w:p>
    <w:p w14:paraId="3016F995" w14:textId="7CD2C7CD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6. Ndërlidhja dhe bashkëveprimi i regjistrit të objekteve të konfiskuara me regjistrat e tjerë elektronikë publikë, të parashikuar në pikën 2, të</w:t>
      </w:r>
      <w:r w:rsidR="00B7152E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kreut II, të këtij vendimi, bëhet nëpërmjet Platformës Qeveritare të Ndërveprimit, sipas specifikimeve teknike të ndërveprimit të bazave të të dhënave shtetërore, e cila koordinohet, zhvillohet e administrohet nga Autoriteti Rregullator Koordinues i Bazave të të Dhënave Shtetërore, në përputhje me legjislacionin në fuqi për bazat e të dhënave shtetërore, duke dhënë akses në të dhëna, sipas parashikimeve të këtij vendimi.</w:t>
      </w:r>
    </w:p>
    <w:p w14:paraId="2BD9B48C" w14:textId="76CB78C3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>II. TË DHËNAT DHE MËNYRA E ADMINISTRIMIT TË REGJISTRIT TË OBJEKTEVE TË KONFISKUARA</w:t>
      </w:r>
    </w:p>
    <w:p w14:paraId="6D2C9A2F" w14:textId="42097231" w:rsidR="00113912" w:rsidRPr="00BE5256" w:rsidRDefault="00113912" w:rsidP="00113912">
      <w:pPr>
        <w:tabs>
          <w:tab w:val="left" w:pos="-7560"/>
          <w:tab w:val="righ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1. Të dhëna parësore të regjistrit të objekteve të konfiskuara janë dokumentacionet tekniko-ligjor të pasurisë, i cili përfshin praktikën administrative të vendimit të konfiskimit dhe miratimit të programeve të zhvillimit.</w:t>
      </w:r>
    </w:p>
    <w:p w14:paraId="73BBC0F0" w14:textId="534F9D7D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Të dhënat dytësore të regjistrit janë: </w:t>
      </w:r>
    </w:p>
    <w:p w14:paraId="7A40B9F0" w14:textId="173EF9E1" w:rsidR="00113912" w:rsidRPr="00BE5256" w:rsidRDefault="00113912" w:rsidP="00113912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367D42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dhënat identifikuese për personat, të cilat merren nga baza e të dhënave “Regjistri Kombëtar i Gjendjes Civile”, administruar nga Drejtoria e Përgjithshme e Gjendjes Civile, si:</w:t>
      </w:r>
    </w:p>
    <w:p w14:paraId="0D4EE625" w14:textId="4B6D1BD9" w:rsidR="00113912" w:rsidRPr="00BE5256" w:rsidRDefault="00113912" w:rsidP="00113912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i. NID;</w:t>
      </w:r>
    </w:p>
    <w:p w14:paraId="26DFCDBE" w14:textId="1FE46008" w:rsidR="00113912" w:rsidRPr="00BE5256" w:rsidRDefault="00113912" w:rsidP="00113912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ii. emri;</w:t>
      </w:r>
    </w:p>
    <w:p w14:paraId="72E4C39E" w14:textId="467278A4" w:rsidR="00113912" w:rsidRPr="00BE5256" w:rsidRDefault="00113912" w:rsidP="00113912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iii. mbiemri.</w:t>
      </w:r>
    </w:p>
    <w:p w14:paraId="7E9C466B" w14:textId="6605F989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367D42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dhëna identifikuese për subjektin, të cilat merren nga baza e të dhënave “Regjistri tregtar”, administruar nga Qendra Kombëtare e Biznesit, si:</w:t>
      </w:r>
    </w:p>
    <w:p w14:paraId="44281EAF" w14:textId="203B525C" w:rsidR="00113912" w:rsidRPr="00BE5256" w:rsidRDefault="00113912" w:rsidP="00113912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i. NIPT/NUIS;</w:t>
      </w:r>
    </w:p>
    <w:p w14:paraId="522DFCA2" w14:textId="2E83F27E" w:rsidR="00113912" w:rsidRPr="00BE5256" w:rsidRDefault="00113912" w:rsidP="00113912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ii. emërtimi tregtar;</w:t>
      </w:r>
    </w:p>
    <w:p w14:paraId="4941C39E" w14:textId="24ACA7F1" w:rsidR="00113912" w:rsidRPr="00BE5256" w:rsidRDefault="00113912" w:rsidP="00113912">
      <w:pPr>
        <w:tabs>
          <w:tab w:val="left" w:pos="140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iii. administrator.</w:t>
      </w:r>
    </w:p>
    <w:p w14:paraId="741D6363" w14:textId="38BF2759" w:rsidR="00113912" w:rsidRPr="00BE5256" w:rsidRDefault="00113912" w:rsidP="00113912">
      <w:pPr>
        <w:tabs>
          <w:tab w:val="left" w:pos="10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</w:t>
      </w:r>
      <w:r w:rsidR="00367D42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dhënat identifikuese të pronës, të cilat merren nga “Baza shtetërore e të dhënave kadastrale – ALBSCAD”, administruar nga Agjencia Shtetërore e Kadastrës, si:</w:t>
      </w:r>
    </w:p>
    <w:p w14:paraId="4E51D10F" w14:textId="07EE244E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i. numri i pasurisë;</w:t>
      </w:r>
    </w:p>
    <w:p w14:paraId="33CE1400" w14:textId="76B73A46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ii. sipërfaqja e pasurisë;</w:t>
      </w:r>
    </w:p>
    <w:p w14:paraId="03E21EE4" w14:textId="2DE4CE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iii. pronari i pasurisë; </w:t>
      </w:r>
    </w:p>
    <w:p w14:paraId="14C7D0F8" w14:textId="259B06E0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iv. zona kadastrale;</w:t>
      </w:r>
    </w:p>
    <w:p w14:paraId="50A88027" w14:textId="4E98971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v. adresa e pasurisë;</w:t>
      </w:r>
    </w:p>
    <w:p w14:paraId="6B492BA3" w14:textId="60E50298" w:rsidR="00113912" w:rsidRPr="00BE5256" w:rsidRDefault="00113912" w:rsidP="00367D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vi. të dhënat e akteve juridike paraprake, si lloji i aktit, numri, data e aktit dhe të dhënat e personave të tretë.</w:t>
      </w:r>
    </w:p>
    <w:p w14:paraId="5656B7BA" w14:textId="1FE8F808" w:rsidR="00113912" w:rsidRPr="00BE5256" w:rsidRDefault="00113912" w:rsidP="00367D42">
      <w:pPr>
        <w:tabs>
          <w:tab w:val="left" w:pos="1240"/>
          <w:tab w:val="left" w:pos="16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ç) Të dhënat e lejes së ndërtimit, të cilat merren nga baza e të dhënave</w:t>
      </w:r>
      <w:r w:rsidR="00B7152E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“Databaza e lejeve të ndërtimit</w:t>
      </w:r>
      <w:r w:rsidR="00B7152E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A35AD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e-Leje,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administruar nga Agjencia e Zhvillimit të Territorit, si:</w:t>
      </w:r>
    </w:p>
    <w:p w14:paraId="5DADE4E2" w14:textId="67AD4369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i. numri i aktit;</w:t>
      </w:r>
    </w:p>
    <w:p w14:paraId="73329561" w14:textId="020247E9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ii. sipërfaqja totale e pronave, të cilat preken nga ky projekt;</w:t>
      </w:r>
    </w:p>
    <w:p w14:paraId="76999DED" w14:textId="49820ADD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iii. sipërfaqja e tokës së zënë nga struktura, sipas lejes;</w:t>
      </w:r>
    </w:p>
    <w:p w14:paraId="7E4C7851" w14:textId="7E695444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iv. numri i kateve mbi dhe nën tokë;</w:t>
      </w:r>
    </w:p>
    <w:p w14:paraId="56B0B8EE" w14:textId="14CF9713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v. numri i njësive nga leximi i projektit arkitektonik (shërbim,</w:t>
      </w:r>
      <w:r w:rsidR="00922452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banim, parkim);</w:t>
      </w:r>
    </w:p>
    <w:p w14:paraId="54B365E4" w14:textId="0EBE97DC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vi. zhvilluesi.</w:t>
      </w:r>
    </w:p>
    <w:p w14:paraId="4374D056" w14:textId="1676AE72" w:rsidR="00113912" w:rsidRPr="00BE5256" w:rsidRDefault="00113912" w:rsidP="00113912">
      <w:pPr>
        <w:tabs>
          <w:tab w:val="left" w:pos="-7560"/>
          <w:tab w:val="left" w:pos="720"/>
          <w:tab w:val="right" w:pos="9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</w:t>
      </w:r>
      <w:r w:rsidR="00367D42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Informacione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të tjera plotësuese, që, sipas rastit, mund të jenë aktet administrative (urdhra, vendime etj</w:t>
      </w:r>
      <w:r w:rsidR="004A35A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), dhe akte të tjera të krijuara nga veprimtaria e autoriteteve përgjegjëse sipas ligjit, në funksion të procesit të konfiskimit dhe të programeve të zhvillimit apo vendime gjykate.</w:t>
      </w:r>
    </w:p>
    <w:p w14:paraId="29715F42" w14:textId="62B305F8" w:rsidR="00113912" w:rsidRPr="00BE5256" w:rsidRDefault="00113912" w:rsidP="00113912">
      <w:pPr>
        <w:tabs>
          <w:tab w:val="left" w:pos="-3240"/>
          <w:tab w:val="left" w:pos="-3140"/>
          <w:tab w:val="left" w:pos="-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Regjistri i objekteve të konfiskuara plotësohet dhe administrohet në format digjital. </w:t>
      </w:r>
    </w:p>
    <w:p w14:paraId="6ECBF8CE" w14:textId="4FA2C8C0" w:rsidR="00113912" w:rsidRPr="00BE5256" w:rsidRDefault="00113912" w:rsidP="00113912">
      <w:pPr>
        <w:tabs>
          <w:tab w:val="left" w:pos="-3240"/>
          <w:tab w:val="left" w:pos="-3140"/>
          <w:tab w:val="left" w:pos="-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4. Institucionet e përcaktuara në ligj kanë detyrimin të përcjellin pranë Komisionit të Objekteve të Konfiskuara të gjithë informacionin e administruar prej tyre, të nevojshëm për përditësimin e regjistrit të objekteve të konfiskuara.</w:t>
      </w:r>
    </w:p>
    <w:p w14:paraId="1717263F" w14:textId="07C54C45" w:rsidR="00113912" w:rsidRPr="00BE5256" w:rsidRDefault="00113912" w:rsidP="00113912">
      <w:pPr>
        <w:tabs>
          <w:tab w:val="left" w:pos="-3240"/>
          <w:tab w:val="left" w:pos="-3140"/>
          <w:tab w:val="left" w:pos="-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 xml:space="preserve">5. Modeli i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regjistrit të objekteve të konfiskuara është sipas aneksit nr.</w:t>
      </w:r>
      <w:r w:rsidR="007E54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1, që i bashkëlidhet këtij vendimi dhe është pjesë përbërëse e tij.</w:t>
      </w:r>
    </w:p>
    <w:p w14:paraId="517BA022" w14:textId="5D6AB6BF" w:rsidR="00113912" w:rsidRPr="00BE5256" w:rsidRDefault="00113912" w:rsidP="00113912">
      <w:pPr>
        <w:tabs>
          <w:tab w:val="left" w:pos="-3240"/>
          <w:tab w:val="left" w:pos="-3140"/>
          <w:tab w:val="left" w:pos="-30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Përdoruesit e regjistrit të objekteve të konfiskuara janë të përcaktuar në këto nivele: </w:t>
      </w:r>
    </w:p>
    <w:p w14:paraId="39BB7337" w14:textId="0EA4D955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a) Administratori, i cili administron bazën e të dhënave dhe konfiguron rolet e përdoruesve të regjistrit;</w:t>
      </w:r>
    </w:p>
    <w:p w14:paraId="673FD620" w14:textId="547BE72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b) Redaktues, i cili plotëson të dhënat për objektet e konfiskuara;</w:t>
      </w:r>
    </w:p>
    <w:p w14:paraId="17067EF7" w14:textId="60113C25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c) Aprovues, i cili aprovon të dhënat e hedhura nga redaktuesi;</w:t>
      </w:r>
    </w:p>
    <w:p w14:paraId="6F418E70" w14:textId="545D1B8A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ç)</w:t>
      </w:r>
      <w:r w:rsidR="00B7152E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Lexues, i cili </w:t>
      </w:r>
      <w:r w:rsidR="007E549E"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konsulton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dhënat e regjistrit;</w:t>
      </w:r>
    </w:p>
    <w:p w14:paraId="41024E2E" w14:textId="1A4A1E48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d) Auditues, i cili mbikëqyr të dhënat e regjistrit.</w:t>
      </w:r>
    </w:p>
    <w:p w14:paraId="51852445" w14:textId="314A84B8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>III. SUBJEKTET E INTERESUARA DHE NIVELI I AKSESIT</w:t>
      </w:r>
    </w:p>
    <w:p w14:paraId="0FD5E78E" w14:textId="288F70E2" w:rsidR="00113912" w:rsidRPr="00BE5256" w:rsidRDefault="00113912" w:rsidP="00113912">
      <w:pPr>
        <w:tabs>
          <w:tab w:val="left" w:pos="-147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A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>1. Institucionet shtetërore, që ushtrojnë ndjekjen penale dhe agjencitë ligjzbatuese, kanë akses të drejtpërdrejtë si lexues në regjistrin e objekteve të konfiskuara. Lista e institucioneve, që kanë të drejtën e aksesit në regjistrin e objekteve të konfiskuara, është sipas aneksit 2, që i bashkëlidhet këtij vendimi dhe është pjesë përbërëse e tij.</w:t>
      </w:r>
    </w:p>
    <w:p w14:paraId="37882A11" w14:textId="4ECE8443" w:rsidR="00113912" w:rsidRPr="00BE5256" w:rsidRDefault="00113912" w:rsidP="00113912">
      <w:pPr>
        <w:tabs>
          <w:tab w:val="left" w:pos="-147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A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>2. E drejta e hyrjes në regjistrin e objekteve të konfiskuara mundësohet me paraqitjen e kërkesës nga institucioni përkatës, sipas aneksit 3, që i bashkëlidhet këtij vendimi dhe është pjesë përbërëse e tij.</w:t>
      </w:r>
      <w:r w:rsidR="00B7152E"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 xml:space="preserve">Brenda 2 (dy) ditëve nga paraqitja e kësaj kërkese, Drejtoria e Përgjithshme e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Agjencisë Shtetërore të Kadastrës</w:t>
      </w:r>
      <w:r w:rsidRPr="00BE5256">
        <w:rPr>
          <w:rFonts w:ascii="Garamond" w:hAnsi="Garamond" w:cs="Times New Roman"/>
          <w:color w:val="00000A"/>
          <w:sz w:val="24"/>
          <w:szCs w:val="24"/>
          <w:lang w:val="sq-AL"/>
        </w:rPr>
        <w:t xml:space="preserve"> pajis institucionin me kod hyrës. </w:t>
      </w:r>
    </w:p>
    <w:p w14:paraId="30F0A4E6" w14:textId="22D3ED3F" w:rsidR="00113912" w:rsidRPr="00BE5256" w:rsidRDefault="00113912" w:rsidP="00113912">
      <w:pPr>
        <w:tabs>
          <w:tab w:val="left" w:pos="-147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A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3. Regjistri aksesohet vetëm nga persona të autorizuar të institucionit përkatës dhe ndërvepron me baza të tjera të dhënash shtetërore nëpërmjet platformës qeveritare të ndërveprimit.</w:t>
      </w:r>
    </w:p>
    <w:p w14:paraId="745419FB" w14:textId="367F7D58" w:rsidR="00113912" w:rsidRPr="00BE5256" w:rsidRDefault="00113912" w:rsidP="00113912">
      <w:pPr>
        <w:tabs>
          <w:tab w:val="left" w:pos="-147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A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4. Në asnjë rast, kodi hyrës nuk mund t’u bëhet i ditur personave të tretë, të ndryshëm nga personi i autorizuar, pa njoftuar më parë Agjencinë Shtetërore të Kadastrës, e cila ka për detyrë të verifikojë kriteret. Ndryshimi i personit të autorizuar nga institucioni përkatës bëhet sipas pikës 2 të këtij kreu.</w:t>
      </w:r>
    </w:p>
    <w:p w14:paraId="5975A08D" w14:textId="2A7753FC" w:rsidR="00113912" w:rsidRPr="00BE5256" w:rsidRDefault="00113912" w:rsidP="00113912">
      <w:pPr>
        <w:tabs>
          <w:tab w:val="left" w:pos="-147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A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5. Institucionet që përdorin regjistrin kanë këto detyrime:</w:t>
      </w:r>
    </w:p>
    <w:p w14:paraId="795A217E" w14:textId="53F86492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a) Të përcaktojnë personat e autorizuar, që do të kenë të drejtën e përdorimit të sistemit për regjistrin e objekteve të konfiskuara</w:t>
      </w:r>
      <w:r w:rsidR="000D22F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t’ia njoftojnë atë Agjencisë Shtetërore të Kadastrës;</w:t>
      </w:r>
    </w:p>
    <w:p w14:paraId="11C3E92B" w14:textId="12FDCDF6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b) Të përdorin bazën digjitale të të dhënave të regjistrit vetëm për qëllime të përmbushjes së detyrave funksionale, duke zbatuar legjislacionin në fuqi.</w:t>
      </w:r>
    </w:p>
    <w:p w14:paraId="382E522A" w14:textId="12F65B3F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6. Të dhënat personale, të përfshira në këtë regjistër, përpunohen në përputhje me dispozitat e ligjit nr.</w:t>
      </w:r>
      <w:r w:rsidR="007E549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9887, datë 10.3.2008, “Për mbrojtjen e të dhënave personale”, të ndryshuar.</w:t>
      </w:r>
    </w:p>
    <w:p w14:paraId="44F2A930" w14:textId="777777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IV. DISPOZITA DHE TË FUNDIT</w:t>
      </w:r>
    </w:p>
    <w:p w14:paraId="486D4692" w14:textId="1DE7F8FD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256">
        <w:rPr>
          <w:rFonts w:ascii="Garamond" w:hAnsi="Garamond" w:cs="Times New Roman"/>
          <w:color w:val="000000"/>
          <w:sz w:val="24"/>
          <w:szCs w:val="24"/>
          <w:lang w:val="sq-AL"/>
        </w:rPr>
        <w:t>1. Agjencia Shtetërore e Kadastrës, brenda 3 (tre) muajve nga hyrja në fuqi e këtij vendimi, duhet të mundësojë të drejtën e institucioneve për marrjen e ekstrakteve nga regjistri i objekteve të konfiskuara.</w:t>
      </w:r>
    </w:p>
    <w:p w14:paraId="65B0B114" w14:textId="2A82FDA5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256">
        <w:rPr>
          <w:rFonts w:ascii="Garamond" w:hAnsi="Garamond" w:cs="Times New Roman"/>
          <w:sz w:val="24"/>
          <w:szCs w:val="24"/>
          <w:lang w:val="sq-AL"/>
        </w:rPr>
        <w:t>2. Ngarkohen</w:t>
      </w:r>
      <w:r w:rsidR="00B7152E" w:rsidRPr="00BE525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BE5256">
        <w:rPr>
          <w:rFonts w:ascii="Garamond" w:hAnsi="Garamond" w:cs="Times New Roman"/>
          <w:sz w:val="24"/>
          <w:szCs w:val="24"/>
          <w:lang w:val="sq-AL"/>
        </w:rPr>
        <w:t xml:space="preserve">Ministria e Ekonomisë, Kulturës dhe Inovacionit, Agjencia Kombëtare e Shoqërisë së Informacionit dhe Agjencia Shtetërore e Kadastrës për zbatimin e këtij vendimi. </w:t>
      </w:r>
    </w:p>
    <w:p w14:paraId="243422B0" w14:textId="5125367D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E5256">
        <w:rPr>
          <w:rFonts w:ascii="Garamond" w:hAnsi="Garamond" w:cs="Times New Roman"/>
          <w:sz w:val="24"/>
          <w:szCs w:val="24"/>
          <w:lang w:val="sq-AL"/>
        </w:rPr>
        <w:t xml:space="preserve">Ky vendim hyn në fuqi pas botimit në Fletoren Zyrtare. </w:t>
      </w:r>
    </w:p>
    <w:p w14:paraId="7F2387A2" w14:textId="777777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80317A" w14:textId="2171F104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54B74D65" w14:textId="2AAEDDE5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1720EEDD" w14:textId="777777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</w:p>
    <w:p w14:paraId="65785F96" w14:textId="77777777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55F7EC63" w14:textId="522B1305" w:rsidR="00113912" w:rsidRPr="00BE5256" w:rsidRDefault="001810A9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E525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drawing>
          <wp:inline distT="0" distB="0" distL="0" distR="0" wp14:anchorId="598597BB" wp14:editId="44B9AAB4">
            <wp:extent cx="5730902" cy="2421994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gjistri i objekteve te konfiskuara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706" b="38638"/>
                    <a:stretch/>
                  </pic:blipFill>
                  <pic:spPr bwMode="auto">
                    <a:xfrm>
                      <a:off x="0" y="0"/>
                      <a:ext cx="5731510" cy="2422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346536" w14:textId="21D6A1AB" w:rsidR="00113912" w:rsidRPr="00BE5256" w:rsidRDefault="00113912" w:rsidP="0011391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7636898" w14:textId="77777777" w:rsidR="00E529E2" w:rsidRPr="00BE5256" w:rsidRDefault="00E529E2" w:rsidP="00B7152E">
      <w:pPr>
        <w:spacing w:after="0" w:line="240" w:lineRule="auto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BE5256">
        <w:rPr>
          <w:rFonts w:ascii="Garamond" w:hAnsi="Garamond"/>
          <w:bCs/>
          <w:iCs/>
          <w:sz w:val="24"/>
          <w:szCs w:val="24"/>
          <w:lang w:val="sq-AL"/>
        </w:rPr>
        <w:t>ANEKSI 2</w:t>
      </w:r>
    </w:p>
    <w:p w14:paraId="7CCBF2D0" w14:textId="77777777" w:rsidR="00E529E2" w:rsidRPr="00BE5256" w:rsidRDefault="00E529E2" w:rsidP="00B7152E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LISTA E INSTITUCIONEVE QË KANË TË DREJTËN E PËRDORIMIT TË REGJISTRIT TË OBJEKTEVE TË KONFISKUARA</w:t>
      </w:r>
    </w:p>
    <w:p w14:paraId="372F08CE" w14:textId="77777777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2718866" w14:textId="736321B0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1.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>Komisioni i Objekteve të Konfiskuara</w:t>
      </w:r>
    </w:p>
    <w:p w14:paraId="788A886B" w14:textId="394DA942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2.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Ministritë </w:t>
      </w:r>
    </w:p>
    <w:p w14:paraId="75A06921" w14:textId="4E875827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3.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Bashkitë </w:t>
      </w:r>
    </w:p>
    <w:p w14:paraId="25EE055C" w14:textId="10CE1EFC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4.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Gjykatat e çdo niveli </w:t>
      </w:r>
    </w:p>
    <w:p w14:paraId="37506354" w14:textId="0680A888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5.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Prokuroritë e çdo niveli </w:t>
      </w:r>
    </w:p>
    <w:p w14:paraId="21FF5D3E" w14:textId="5964AE54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6.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Policia e Shtetit </w:t>
      </w:r>
    </w:p>
    <w:p w14:paraId="5CA8D130" w14:textId="39F72574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7.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Agjencia e Inteligjencës Financiare </w:t>
      </w:r>
    </w:p>
    <w:p w14:paraId="536E0B15" w14:textId="274C6CD0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8.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Inspektorati i Lartë i Deklarimit dhe Kontrollit të Pasurive dhe Konfliktit të Interesave </w:t>
      </w:r>
    </w:p>
    <w:p w14:paraId="3FAC0D01" w14:textId="3F5126DB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9.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Agjencia e Administrimit të Pasurive të Sekuestruara dhe Konfiskuara </w:t>
      </w:r>
    </w:p>
    <w:p w14:paraId="467BBA2D" w14:textId="0DB3A1C1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10.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Agjencia e Zhvillimit të Territorit </w:t>
      </w:r>
    </w:p>
    <w:p w14:paraId="13A22FE2" w14:textId="3D47FCA2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11.</w:t>
      </w:r>
      <w:r w:rsidR="00B7152E" w:rsidRPr="00BE5256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Agjencia Kombëtare e Planifikimit të Territorit </w:t>
      </w:r>
    </w:p>
    <w:p w14:paraId="5013BB48" w14:textId="101738C3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lastRenderedPageBreak/>
        <w:t>12.</w:t>
      </w:r>
      <w:r w:rsidR="007E549E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Agjencia Shtetërore e Shpronësimit </w:t>
      </w:r>
    </w:p>
    <w:p w14:paraId="20048C41" w14:textId="65E93F25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13.</w:t>
      </w:r>
      <w:r w:rsidR="007E549E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 xml:space="preserve">Enti Kombëtar i Banesave </w:t>
      </w:r>
    </w:p>
    <w:p w14:paraId="69855DF2" w14:textId="40285205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14.</w:t>
      </w:r>
      <w:r w:rsidR="007E549E">
        <w:rPr>
          <w:rFonts w:ascii="Garamond" w:hAnsi="Garamond"/>
          <w:sz w:val="24"/>
          <w:szCs w:val="24"/>
          <w:lang w:val="sq-AL"/>
        </w:rPr>
        <w:t xml:space="preserve"> </w:t>
      </w:r>
      <w:r w:rsidRPr="00BE5256">
        <w:rPr>
          <w:rFonts w:ascii="Garamond" w:hAnsi="Garamond"/>
          <w:sz w:val="24"/>
          <w:szCs w:val="24"/>
          <w:lang w:val="sq-AL"/>
        </w:rPr>
        <w:t>Këshilli Kombëtar i Territorit</w:t>
      </w:r>
    </w:p>
    <w:p w14:paraId="3C71FFEE" w14:textId="55822ED0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15.</w:t>
      </w:r>
      <w:r w:rsidR="007E549E">
        <w:rPr>
          <w:rFonts w:ascii="Garamond" w:hAnsi="Garamond"/>
          <w:sz w:val="24"/>
          <w:szCs w:val="24"/>
          <w:lang w:val="sq-AL"/>
        </w:rPr>
        <w:t xml:space="preserve"> </w:t>
      </w:r>
      <w:r w:rsidR="00F90499" w:rsidRPr="00BE5256">
        <w:rPr>
          <w:rFonts w:ascii="Garamond" w:hAnsi="Garamond"/>
          <w:sz w:val="24"/>
          <w:szCs w:val="24"/>
          <w:lang w:val="sq-AL"/>
        </w:rPr>
        <w:t>Inspektorati</w:t>
      </w:r>
      <w:r w:rsidRPr="00BE5256">
        <w:rPr>
          <w:rFonts w:ascii="Garamond" w:hAnsi="Garamond"/>
          <w:sz w:val="24"/>
          <w:szCs w:val="24"/>
          <w:lang w:val="sq-AL"/>
        </w:rPr>
        <w:t xml:space="preserve"> Kombëtar Mbrojtjes së Territorit</w:t>
      </w:r>
    </w:p>
    <w:p w14:paraId="6FBFCB19" w14:textId="77777777" w:rsidR="008676C7" w:rsidRDefault="008676C7" w:rsidP="008676C7">
      <w:pPr>
        <w:spacing w:after="0" w:line="240" w:lineRule="auto"/>
        <w:rPr>
          <w:rFonts w:ascii="Garamond" w:hAnsi="Garamond"/>
          <w:bCs/>
          <w:iCs/>
          <w:sz w:val="24"/>
          <w:szCs w:val="24"/>
          <w:lang w:val="sq-AL"/>
        </w:rPr>
      </w:pPr>
    </w:p>
    <w:p w14:paraId="02CB4456" w14:textId="7F977065" w:rsidR="00E529E2" w:rsidRPr="00BE5256" w:rsidRDefault="00E529E2" w:rsidP="008676C7">
      <w:pPr>
        <w:spacing w:after="0" w:line="240" w:lineRule="auto"/>
        <w:jc w:val="center"/>
        <w:rPr>
          <w:rFonts w:ascii="Garamond" w:hAnsi="Garamond"/>
          <w:bCs/>
          <w:iCs/>
          <w:sz w:val="24"/>
          <w:szCs w:val="24"/>
          <w:lang w:val="sq-AL"/>
        </w:rPr>
      </w:pPr>
      <w:r w:rsidRPr="00BE5256">
        <w:rPr>
          <w:rFonts w:ascii="Garamond" w:hAnsi="Garamond"/>
          <w:bCs/>
          <w:iCs/>
          <w:sz w:val="24"/>
          <w:szCs w:val="24"/>
          <w:lang w:val="sq-AL"/>
        </w:rPr>
        <w:t>ANEKSI 3</w:t>
      </w:r>
    </w:p>
    <w:p w14:paraId="4B095462" w14:textId="77777777" w:rsidR="00E529E2" w:rsidRPr="00BE5256" w:rsidRDefault="00E529E2" w:rsidP="008676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 xml:space="preserve">FORMULAR KËRKESE PËR PAJISJE ME KOD HYRËS NË SISTEMIN </w:t>
      </w:r>
      <w:bookmarkStart w:id="0" w:name="_GoBack"/>
      <w:bookmarkEnd w:id="0"/>
      <w:r w:rsidRPr="00BE5256">
        <w:rPr>
          <w:rFonts w:ascii="Garamond" w:hAnsi="Garamond"/>
          <w:sz w:val="24"/>
          <w:szCs w:val="24"/>
          <w:lang w:val="sq-AL"/>
        </w:rPr>
        <w:t>E TË DHËNAVE KADASTRALE</w:t>
      </w:r>
    </w:p>
    <w:p w14:paraId="3FF715D6" w14:textId="77777777" w:rsidR="00E529E2" w:rsidRPr="00BE5256" w:rsidRDefault="00E529E2" w:rsidP="00B7152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529E2" w:rsidRPr="00BE5256" w14:paraId="724A53A5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D823F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BE5256">
              <w:rPr>
                <w:rFonts w:ascii="Garamond" w:hAnsi="Garamond"/>
                <w:sz w:val="24"/>
                <w:szCs w:val="24"/>
                <w:lang w:val="sq-AL"/>
              </w:rPr>
              <w:t>Emri i përdoruesit:</w:t>
            </w:r>
          </w:p>
        </w:tc>
      </w:tr>
      <w:tr w:rsidR="00E529E2" w:rsidRPr="00BE5256" w14:paraId="18F1269B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7D9F4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BE5256">
              <w:rPr>
                <w:rFonts w:ascii="Garamond" w:hAnsi="Garamond"/>
                <w:sz w:val="24"/>
                <w:szCs w:val="24"/>
                <w:lang w:val="sq-AL"/>
              </w:rPr>
              <w:t>Mbiemri i përdoruesit:</w:t>
            </w:r>
          </w:p>
        </w:tc>
      </w:tr>
      <w:tr w:rsidR="00E529E2" w:rsidRPr="00BE5256" w14:paraId="4790DFBF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2CE4A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BE5256">
              <w:rPr>
                <w:rFonts w:ascii="Garamond" w:hAnsi="Garamond"/>
                <w:sz w:val="24"/>
                <w:szCs w:val="24"/>
                <w:lang w:val="sq-AL"/>
              </w:rPr>
              <w:t>Dhoma e përdoruesit:</w:t>
            </w:r>
          </w:p>
        </w:tc>
      </w:tr>
      <w:tr w:rsidR="00E529E2" w:rsidRPr="00BE5256" w14:paraId="2A1F307B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8DC3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BE5256">
              <w:rPr>
                <w:rFonts w:ascii="Garamond" w:hAnsi="Garamond"/>
                <w:sz w:val="24"/>
                <w:szCs w:val="24"/>
                <w:lang w:val="sq-AL"/>
              </w:rPr>
              <w:t>Adresa e përdoruesit:</w:t>
            </w:r>
          </w:p>
        </w:tc>
      </w:tr>
      <w:tr w:rsidR="00E529E2" w:rsidRPr="00BE5256" w14:paraId="0240482F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3B2D5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8A2589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Email</w:t>
            </w:r>
            <w:r w:rsidRPr="00BE5256">
              <w:rPr>
                <w:rFonts w:ascii="Garamond" w:hAnsi="Garamond"/>
                <w:sz w:val="24"/>
                <w:szCs w:val="24"/>
                <w:lang w:val="sq-AL"/>
              </w:rPr>
              <w:t xml:space="preserve"> i përdoruesit:</w:t>
            </w:r>
          </w:p>
        </w:tc>
      </w:tr>
      <w:tr w:rsidR="00E529E2" w:rsidRPr="00BE5256" w14:paraId="5202B6CF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EC64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BE5256">
              <w:rPr>
                <w:rFonts w:ascii="Garamond" w:hAnsi="Garamond"/>
                <w:sz w:val="24"/>
                <w:szCs w:val="24"/>
                <w:lang w:val="sq-AL"/>
              </w:rPr>
              <w:t>NID/NTUIS:</w:t>
            </w:r>
          </w:p>
        </w:tc>
      </w:tr>
      <w:tr w:rsidR="00E529E2" w:rsidRPr="00BE5256" w14:paraId="2CCDAC57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C0521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BE5256">
              <w:rPr>
                <w:rFonts w:ascii="Garamond" w:hAnsi="Garamond"/>
                <w:sz w:val="24"/>
                <w:szCs w:val="24"/>
                <w:lang w:val="sq-AL"/>
              </w:rPr>
              <w:t>Telefon zyre:</w:t>
            </w:r>
          </w:p>
        </w:tc>
      </w:tr>
      <w:tr w:rsidR="00E529E2" w:rsidRPr="00BE5256" w14:paraId="2128D2B2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947EA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BE5256">
              <w:rPr>
                <w:rFonts w:ascii="Garamond" w:hAnsi="Garamond"/>
                <w:sz w:val="24"/>
                <w:szCs w:val="24"/>
                <w:lang w:val="sq-AL"/>
              </w:rPr>
              <w:t>Telefon celular:</w:t>
            </w:r>
          </w:p>
        </w:tc>
      </w:tr>
      <w:tr w:rsidR="00E529E2" w:rsidRPr="00BE5256" w14:paraId="2ED8C929" w14:textId="77777777" w:rsidTr="00B7152E">
        <w:tc>
          <w:tcPr>
            <w:tcW w:w="9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C5B7" w14:textId="77777777" w:rsidR="00E529E2" w:rsidRPr="00BE5256" w:rsidRDefault="00E529E2" w:rsidP="00B7152E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8A2589">
              <w:rPr>
                <w:rFonts w:ascii="Garamond" w:hAnsi="Garamond"/>
                <w:i/>
                <w:iCs/>
                <w:sz w:val="24"/>
                <w:szCs w:val="24"/>
                <w:lang w:val="sq-AL"/>
              </w:rPr>
              <w:t>Username:</w:t>
            </w:r>
          </w:p>
        </w:tc>
      </w:tr>
    </w:tbl>
    <w:p w14:paraId="4DA9EEE7" w14:textId="1CBF9DAF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E5256">
        <w:rPr>
          <w:rFonts w:ascii="Garamond" w:hAnsi="Garamond"/>
          <w:sz w:val="24"/>
          <w:szCs w:val="24"/>
          <w:lang w:val="sq-AL"/>
        </w:rPr>
        <w:t>Përdoruesi/</w:t>
      </w:r>
      <w:r w:rsidR="00B7152E" w:rsidRPr="00BE5256">
        <w:rPr>
          <w:rFonts w:ascii="Garamond" w:hAnsi="Garamond"/>
          <w:sz w:val="24"/>
          <w:szCs w:val="24"/>
          <w:lang w:val="sq-AL"/>
        </w:rPr>
        <w:t>administratori</w:t>
      </w:r>
    </w:p>
    <w:p w14:paraId="0B3EF8ED" w14:textId="77777777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9E049E2" w14:textId="77777777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E0932AD" w14:textId="77777777" w:rsidR="00E529E2" w:rsidRPr="00BE5256" w:rsidRDefault="00E529E2" w:rsidP="00E529E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0022742" w14:textId="00B7314F" w:rsidR="000440A8" w:rsidRPr="00BE5256" w:rsidRDefault="000440A8" w:rsidP="0011391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0440A8" w:rsidRPr="00BE5256" w:rsidSect="00441C08">
      <w:footerReference w:type="default" r:id="rId14"/>
      <w:pgSz w:w="11906" w:h="16838" w:code="9"/>
      <w:pgMar w:top="1440" w:right="1440" w:bottom="8" w:left="1440" w:header="708" w:footer="3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D75095" w14:textId="77777777" w:rsidR="00B7152E" w:rsidRDefault="00B7152E" w:rsidP="00D56CDC">
      <w:pPr>
        <w:spacing w:after="0" w:line="240" w:lineRule="auto"/>
      </w:pPr>
      <w:r>
        <w:separator/>
      </w:r>
    </w:p>
  </w:endnote>
  <w:endnote w:type="continuationSeparator" w:id="0">
    <w:p w14:paraId="3C3DDF56" w14:textId="77777777" w:rsidR="00B7152E" w:rsidRDefault="00B7152E" w:rsidP="00D56CDC">
      <w:pPr>
        <w:spacing w:after="0" w:line="240" w:lineRule="auto"/>
      </w:pPr>
      <w:r>
        <w:continuationSeparator/>
      </w:r>
    </w:p>
  </w:endnote>
  <w:endnote w:type="continuationNotice" w:id="1">
    <w:p w14:paraId="398BB9ED" w14:textId="77777777" w:rsidR="00AD1DAC" w:rsidRDefault="00AD1D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mbria"/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C631A" w14:textId="030A1D07" w:rsidR="00B7152E" w:rsidRPr="00BF6732" w:rsidRDefault="00B7152E">
    <w:pPr>
      <w:pStyle w:val="Footer"/>
      <w:jc w:val="right"/>
      <w:rPr>
        <w:rFonts w:ascii="Times New Roman" w:hAnsi="Times New Roman" w:cs="Times New Roman"/>
        <w:sz w:val="24"/>
      </w:rPr>
    </w:pPr>
  </w:p>
  <w:p w14:paraId="628D2302" w14:textId="77777777" w:rsidR="00B7152E" w:rsidRDefault="00B715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44D6C1" w14:textId="77777777" w:rsidR="00B7152E" w:rsidRDefault="00B7152E" w:rsidP="00D56CDC">
      <w:pPr>
        <w:spacing w:after="0" w:line="240" w:lineRule="auto"/>
      </w:pPr>
      <w:r>
        <w:separator/>
      </w:r>
    </w:p>
  </w:footnote>
  <w:footnote w:type="continuationSeparator" w:id="0">
    <w:p w14:paraId="65B73889" w14:textId="77777777" w:rsidR="00B7152E" w:rsidRDefault="00B7152E" w:rsidP="00D56CDC">
      <w:pPr>
        <w:spacing w:after="0" w:line="240" w:lineRule="auto"/>
      </w:pPr>
      <w:r>
        <w:continuationSeparator/>
      </w:r>
    </w:p>
  </w:footnote>
  <w:footnote w:type="continuationNotice" w:id="1">
    <w:p w14:paraId="150AB9AF" w14:textId="77777777" w:rsidR="00AD1DAC" w:rsidRDefault="00AD1D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7E3D29"/>
    <w:multiLevelType w:val="hybridMultilevel"/>
    <w:tmpl w:val="F38E404C"/>
    <w:lvl w:ilvl="0" w:tplc="C040F2BE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135426F1"/>
    <w:multiLevelType w:val="hybridMultilevel"/>
    <w:tmpl w:val="39A60120"/>
    <w:lvl w:ilvl="0" w:tplc="0409001B">
      <w:start w:val="1"/>
      <w:numFmt w:val="low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22205DB8"/>
    <w:multiLevelType w:val="multilevel"/>
    <w:tmpl w:val="FEB06B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sz w:val="28"/>
        <w:szCs w:val="28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81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170729"/>
    <w:multiLevelType w:val="multilevel"/>
    <w:tmpl w:val="A6E2B040"/>
    <w:styleLink w:val="WWNum1"/>
    <w:lvl w:ilvl="0">
      <w:start w:val="1"/>
      <w:numFmt w:val="upperRoman"/>
      <w:lvlText w:val="%1."/>
      <w:lvlJc w:val="right"/>
      <w:pPr>
        <w:ind w:left="173" w:hanging="720"/>
      </w:pPr>
      <w:rPr>
        <w:rFonts w:ascii="Times New Roman" w:hAnsi="Times New Roman" w:cs="Times New Roman"/>
        <w:b/>
        <w:color w:val="00000A"/>
        <w:sz w:val="28"/>
        <w:szCs w:val="28"/>
      </w:rPr>
    </w:lvl>
    <w:lvl w:ilvl="1">
      <w:start w:val="1"/>
      <w:numFmt w:val="lowerLetter"/>
      <w:lvlText w:val="%2."/>
      <w:lvlJc w:val="left"/>
      <w:pPr>
        <w:ind w:left="533" w:hanging="360"/>
      </w:pPr>
    </w:lvl>
    <w:lvl w:ilvl="2">
      <w:start w:val="1"/>
      <w:numFmt w:val="lowerRoman"/>
      <w:lvlText w:val="%1.%2.%3."/>
      <w:lvlJc w:val="right"/>
      <w:pPr>
        <w:ind w:left="1253" w:hanging="180"/>
      </w:pPr>
    </w:lvl>
    <w:lvl w:ilvl="3">
      <w:start w:val="1"/>
      <w:numFmt w:val="decimal"/>
      <w:lvlText w:val="%1.%2.%3.%4."/>
      <w:lvlJc w:val="left"/>
      <w:pPr>
        <w:ind w:left="1973" w:hanging="360"/>
      </w:pPr>
    </w:lvl>
    <w:lvl w:ilvl="4">
      <w:start w:val="1"/>
      <w:numFmt w:val="lowerLetter"/>
      <w:lvlText w:val="%1.%2.%3.%4.%5."/>
      <w:lvlJc w:val="left"/>
      <w:pPr>
        <w:ind w:left="2693" w:hanging="360"/>
      </w:pPr>
    </w:lvl>
    <w:lvl w:ilvl="5">
      <w:start w:val="1"/>
      <w:numFmt w:val="lowerRoman"/>
      <w:lvlText w:val="%1.%2.%3.%4.%5.%6."/>
      <w:lvlJc w:val="right"/>
      <w:pPr>
        <w:ind w:left="3413" w:hanging="180"/>
      </w:pPr>
    </w:lvl>
    <w:lvl w:ilvl="6">
      <w:start w:val="1"/>
      <w:numFmt w:val="decimal"/>
      <w:lvlText w:val="%1.%2.%3.%4.%5.%6.%7."/>
      <w:lvlJc w:val="left"/>
      <w:pPr>
        <w:ind w:left="4133" w:hanging="360"/>
      </w:pPr>
    </w:lvl>
    <w:lvl w:ilvl="7">
      <w:start w:val="1"/>
      <w:numFmt w:val="lowerLetter"/>
      <w:lvlText w:val="%1.%2.%3.%4.%5.%6.%7.%8."/>
      <w:lvlJc w:val="left"/>
      <w:pPr>
        <w:ind w:left="4853" w:hanging="360"/>
      </w:pPr>
    </w:lvl>
    <w:lvl w:ilvl="8">
      <w:start w:val="1"/>
      <w:numFmt w:val="lowerRoman"/>
      <w:lvlText w:val="%1.%2.%3.%4.%5.%6.%7.%8.%9."/>
      <w:lvlJc w:val="right"/>
      <w:pPr>
        <w:ind w:left="5573" w:hanging="180"/>
      </w:pPr>
    </w:lvl>
  </w:abstractNum>
  <w:abstractNum w:abstractNumId="4" w15:restartNumberingAfterBreak="0">
    <w:nsid w:val="3FE2119F"/>
    <w:multiLevelType w:val="hybridMultilevel"/>
    <w:tmpl w:val="6E761A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C750CC"/>
    <w:multiLevelType w:val="hybridMultilevel"/>
    <w:tmpl w:val="0CF8DBEC"/>
    <w:lvl w:ilvl="0" w:tplc="839A0F94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093F44"/>
    <w:multiLevelType w:val="hybridMultilevel"/>
    <w:tmpl w:val="A736399E"/>
    <w:lvl w:ilvl="0" w:tplc="0409001B">
      <w:start w:val="1"/>
      <w:numFmt w:val="lowerRoman"/>
      <w:lvlText w:val="%1."/>
      <w:lvlJc w:val="right"/>
      <w:pPr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598F10D9"/>
    <w:multiLevelType w:val="hybridMultilevel"/>
    <w:tmpl w:val="3558CFDA"/>
    <w:lvl w:ilvl="0" w:tplc="04090017">
      <w:start w:val="1"/>
      <w:numFmt w:val="lowerLetter"/>
      <w:lvlText w:val="%1)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0252B06"/>
    <w:multiLevelType w:val="hybridMultilevel"/>
    <w:tmpl w:val="78387D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A31DAB"/>
    <w:multiLevelType w:val="hybridMultilevel"/>
    <w:tmpl w:val="D53040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450E9"/>
    <w:multiLevelType w:val="hybridMultilevel"/>
    <w:tmpl w:val="645EC7AE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1" w15:restartNumberingAfterBreak="0">
    <w:nsid w:val="7477483E"/>
    <w:multiLevelType w:val="hybridMultilevel"/>
    <w:tmpl w:val="7C16C712"/>
    <w:lvl w:ilvl="0" w:tplc="0409001B">
      <w:start w:val="1"/>
      <w:numFmt w:val="lowerRoman"/>
      <w:lvlText w:val="%1."/>
      <w:lvlJc w:val="righ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7"/>
  </w:num>
  <w:num w:numId="5">
    <w:abstractNumId w:val="4"/>
  </w:num>
  <w:num w:numId="6">
    <w:abstractNumId w:val="9"/>
  </w:num>
  <w:num w:numId="7">
    <w:abstractNumId w:val="5"/>
  </w:num>
  <w:num w:numId="8">
    <w:abstractNumId w:val="6"/>
  </w:num>
  <w:num w:numId="9">
    <w:abstractNumId w:val="1"/>
  </w:num>
  <w:num w:numId="10">
    <w:abstractNumId w:val="10"/>
  </w:num>
  <w:num w:numId="11">
    <w:abstractNumId w:val="11"/>
  </w:num>
  <w:num w:numId="12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3659"/>
    <w:rsid w:val="000013D8"/>
    <w:rsid w:val="000020A2"/>
    <w:rsid w:val="00006440"/>
    <w:rsid w:val="00006955"/>
    <w:rsid w:val="0001711D"/>
    <w:rsid w:val="00020E61"/>
    <w:rsid w:val="00020EC6"/>
    <w:rsid w:val="00021379"/>
    <w:rsid w:val="00030D22"/>
    <w:rsid w:val="000324F6"/>
    <w:rsid w:val="0003446C"/>
    <w:rsid w:val="0003487F"/>
    <w:rsid w:val="0003556B"/>
    <w:rsid w:val="00036917"/>
    <w:rsid w:val="000407C7"/>
    <w:rsid w:val="00041777"/>
    <w:rsid w:val="00041E5A"/>
    <w:rsid w:val="000440A8"/>
    <w:rsid w:val="00044281"/>
    <w:rsid w:val="00045122"/>
    <w:rsid w:val="0005471A"/>
    <w:rsid w:val="0005752B"/>
    <w:rsid w:val="000638E5"/>
    <w:rsid w:val="00065D4D"/>
    <w:rsid w:val="00071D72"/>
    <w:rsid w:val="000720CA"/>
    <w:rsid w:val="000835DE"/>
    <w:rsid w:val="00083B5C"/>
    <w:rsid w:val="000925FE"/>
    <w:rsid w:val="00093BFE"/>
    <w:rsid w:val="00096E85"/>
    <w:rsid w:val="000A0872"/>
    <w:rsid w:val="000A0B9F"/>
    <w:rsid w:val="000A4C23"/>
    <w:rsid w:val="000B00E6"/>
    <w:rsid w:val="000B4827"/>
    <w:rsid w:val="000B6765"/>
    <w:rsid w:val="000C1197"/>
    <w:rsid w:val="000C1886"/>
    <w:rsid w:val="000C1B47"/>
    <w:rsid w:val="000C212D"/>
    <w:rsid w:val="000C6DE7"/>
    <w:rsid w:val="000D0B56"/>
    <w:rsid w:val="000D22F6"/>
    <w:rsid w:val="000D22F8"/>
    <w:rsid w:val="000D4615"/>
    <w:rsid w:val="000D530A"/>
    <w:rsid w:val="000D6DB8"/>
    <w:rsid w:val="000E3609"/>
    <w:rsid w:val="000E4F81"/>
    <w:rsid w:val="000F0BA9"/>
    <w:rsid w:val="000F4F38"/>
    <w:rsid w:val="000F700A"/>
    <w:rsid w:val="000F7431"/>
    <w:rsid w:val="000F76E3"/>
    <w:rsid w:val="000F7A29"/>
    <w:rsid w:val="00101A06"/>
    <w:rsid w:val="00102AF3"/>
    <w:rsid w:val="00104064"/>
    <w:rsid w:val="001103DB"/>
    <w:rsid w:val="00110DDD"/>
    <w:rsid w:val="00112BDA"/>
    <w:rsid w:val="001133E7"/>
    <w:rsid w:val="00113912"/>
    <w:rsid w:val="00115756"/>
    <w:rsid w:val="00116614"/>
    <w:rsid w:val="00117A29"/>
    <w:rsid w:val="001203FD"/>
    <w:rsid w:val="001235F4"/>
    <w:rsid w:val="00123AD1"/>
    <w:rsid w:val="00124B22"/>
    <w:rsid w:val="00125596"/>
    <w:rsid w:val="0012693F"/>
    <w:rsid w:val="001310E2"/>
    <w:rsid w:val="0013275B"/>
    <w:rsid w:val="00134A5E"/>
    <w:rsid w:val="0013643F"/>
    <w:rsid w:val="00137C83"/>
    <w:rsid w:val="001414F7"/>
    <w:rsid w:val="00141724"/>
    <w:rsid w:val="001421A4"/>
    <w:rsid w:val="00146139"/>
    <w:rsid w:val="0015012C"/>
    <w:rsid w:val="001542D9"/>
    <w:rsid w:val="001552C6"/>
    <w:rsid w:val="001558DE"/>
    <w:rsid w:val="00156511"/>
    <w:rsid w:val="00156D87"/>
    <w:rsid w:val="0016113D"/>
    <w:rsid w:val="00164E53"/>
    <w:rsid w:val="00165232"/>
    <w:rsid w:val="00166233"/>
    <w:rsid w:val="0016789E"/>
    <w:rsid w:val="00170060"/>
    <w:rsid w:val="001701F7"/>
    <w:rsid w:val="00170911"/>
    <w:rsid w:val="00175AAA"/>
    <w:rsid w:val="001810A9"/>
    <w:rsid w:val="00182344"/>
    <w:rsid w:val="00183C17"/>
    <w:rsid w:val="001876CF"/>
    <w:rsid w:val="00190B34"/>
    <w:rsid w:val="00191A89"/>
    <w:rsid w:val="001923E6"/>
    <w:rsid w:val="0019521E"/>
    <w:rsid w:val="0019575B"/>
    <w:rsid w:val="001965F6"/>
    <w:rsid w:val="001A0B17"/>
    <w:rsid w:val="001A31D0"/>
    <w:rsid w:val="001A3ED5"/>
    <w:rsid w:val="001A4837"/>
    <w:rsid w:val="001A4C68"/>
    <w:rsid w:val="001A7B94"/>
    <w:rsid w:val="001B2C90"/>
    <w:rsid w:val="001B534A"/>
    <w:rsid w:val="001B5B2C"/>
    <w:rsid w:val="001B7580"/>
    <w:rsid w:val="001C4325"/>
    <w:rsid w:val="001D1000"/>
    <w:rsid w:val="001D1364"/>
    <w:rsid w:val="001D16E9"/>
    <w:rsid w:val="001D2061"/>
    <w:rsid w:val="001D6F4C"/>
    <w:rsid w:val="001D7CD3"/>
    <w:rsid w:val="001E2494"/>
    <w:rsid w:val="001E32B9"/>
    <w:rsid w:val="001E488D"/>
    <w:rsid w:val="001E48FF"/>
    <w:rsid w:val="001E6C59"/>
    <w:rsid w:val="001F27EE"/>
    <w:rsid w:val="001F2FFD"/>
    <w:rsid w:val="001F3E18"/>
    <w:rsid w:val="001F553C"/>
    <w:rsid w:val="001F5CA0"/>
    <w:rsid w:val="001F7A3E"/>
    <w:rsid w:val="0020128E"/>
    <w:rsid w:val="00201308"/>
    <w:rsid w:val="00205382"/>
    <w:rsid w:val="00213A5C"/>
    <w:rsid w:val="00214761"/>
    <w:rsid w:val="0021672C"/>
    <w:rsid w:val="00217C94"/>
    <w:rsid w:val="002209C1"/>
    <w:rsid w:val="00236A2F"/>
    <w:rsid w:val="0024129A"/>
    <w:rsid w:val="002472DC"/>
    <w:rsid w:val="00250368"/>
    <w:rsid w:val="00251305"/>
    <w:rsid w:val="00254E63"/>
    <w:rsid w:val="002558B1"/>
    <w:rsid w:val="00257E04"/>
    <w:rsid w:val="00263D77"/>
    <w:rsid w:val="00264D10"/>
    <w:rsid w:val="00266A09"/>
    <w:rsid w:val="0026750B"/>
    <w:rsid w:val="0026751B"/>
    <w:rsid w:val="00267A0F"/>
    <w:rsid w:val="002907E2"/>
    <w:rsid w:val="00290BCF"/>
    <w:rsid w:val="00293F99"/>
    <w:rsid w:val="002B239D"/>
    <w:rsid w:val="002B468B"/>
    <w:rsid w:val="002B5953"/>
    <w:rsid w:val="002C0CFD"/>
    <w:rsid w:val="002C2746"/>
    <w:rsid w:val="002C6B69"/>
    <w:rsid w:val="002D07A6"/>
    <w:rsid w:val="002D241C"/>
    <w:rsid w:val="002D2E46"/>
    <w:rsid w:val="002D3FB9"/>
    <w:rsid w:val="002D5BB6"/>
    <w:rsid w:val="002D6268"/>
    <w:rsid w:val="002E0487"/>
    <w:rsid w:val="002E21D6"/>
    <w:rsid w:val="002E2373"/>
    <w:rsid w:val="002E2625"/>
    <w:rsid w:val="002E33E8"/>
    <w:rsid w:val="002E430B"/>
    <w:rsid w:val="002E4BFF"/>
    <w:rsid w:val="002E4D7B"/>
    <w:rsid w:val="002E51D6"/>
    <w:rsid w:val="002F2773"/>
    <w:rsid w:val="002F5791"/>
    <w:rsid w:val="002F6F88"/>
    <w:rsid w:val="00301689"/>
    <w:rsid w:val="00301965"/>
    <w:rsid w:val="00306565"/>
    <w:rsid w:val="003079B0"/>
    <w:rsid w:val="0031311D"/>
    <w:rsid w:val="00316820"/>
    <w:rsid w:val="00321D8E"/>
    <w:rsid w:val="0032419D"/>
    <w:rsid w:val="00327534"/>
    <w:rsid w:val="00336E50"/>
    <w:rsid w:val="0034267F"/>
    <w:rsid w:val="00343312"/>
    <w:rsid w:val="00344FFC"/>
    <w:rsid w:val="00346C21"/>
    <w:rsid w:val="00347109"/>
    <w:rsid w:val="0035039E"/>
    <w:rsid w:val="00364569"/>
    <w:rsid w:val="00365828"/>
    <w:rsid w:val="00366192"/>
    <w:rsid w:val="00367D42"/>
    <w:rsid w:val="00372872"/>
    <w:rsid w:val="003739CF"/>
    <w:rsid w:val="003746A4"/>
    <w:rsid w:val="00376258"/>
    <w:rsid w:val="003817ED"/>
    <w:rsid w:val="003822A3"/>
    <w:rsid w:val="00383C9A"/>
    <w:rsid w:val="00383F97"/>
    <w:rsid w:val="00385196"/>
    <w:rsid w:val="00387CCE"/>
    <w:rsid w:val="00391FD0"/>
    <w:rsid w:val="003924B3"/>
    <w:rsid w:val="00397B43"/>
    <w:rsid w:val="003A1060"/>
    <w:rsid w:val="003A2AC1"/>
    <w:rsid w:val="003A35F7"/>
    <w:rsid w:val="003A4ECD"/>
    <w:rsid w:val="003B108F"/>
    <w:rsid w:val="003B294B"/>
    <w:rsid w:val="003B3AB7"/>
    <w:rsid w:val="003B3F94"/>
    <w:rsid w:val="003B4F24"/>
    <w:rsid w:val="003C05AF"/>
    <w:rsid w:val="003C396E"/>
    <w:rsid w:val="003D02CA"/>
    <w:rsid w:val="003D0C0C"/>
    <w:rsid w:val="003D0E8A"/>
    <w:rsid w:val="003D2917"/>
    <w:rsid w:val="003D34E2"/>
    <w:rsid w:val="003D56E8"/>
    <w:rsid w:val="003D5EAB"/>
    <w:rsid w:val="003D7747"/>
    <w:rsid w:val="003E3B48"/>
    <w:rsid w:val="003E6C7E"/>
    <w:rsid w:val="003F0A26"/>
    <w:rsid w:val="003F135F"/>
    <w:rsid w:val="003F15CB"/>
    <w:rsid w:val="003F49D7"/>
    <w:rsid w:val="003F7D63"/>
    <w:rsid w:val="004020E5"/>
    <w:rsid w:val="00424439"/>
    <w:rsid w:val="004256E8"/>
    <w:rsid w:val="00425FD1"/>
    <w:rsid w:val="0042617F"/>
    <w:rsid w:val="00426816"/>
    <w:rsid w:val="00426C56"/>
    <w:rsid w:val="00430246"/>
    <w:rsid w:val="004308FE"/>
    <w:rsid w:val="0043166F"/>
    <w:rsid w:val="00432C15"/>
    <w:rsid w:val="00433455"/>
    <w:rsid w:val="004342BB"/>
    <w:rsid w:val="00435D20"/>
    <w:rsid w:val="00435E90"/>
    <w:rsid w:val="0043682B"/>
    <w:rsid w:val="00437925"/>
    <w:rsid w:val="00441C08"/>
    <w:rsid w:val="00442816"/>
    <w:rsid w:val="00442B2A"/>
    <w:rsid w:val="00443E0C"/>
    <w:rsid w:val="004448BE"/>
    <w:rsid w:val="00444B35"/>
    <w:rsid w:val="00444B47"/>
    <w:rsid w:val="004474D7"/>
    <w:rsid w:val="00450223"/>
    <w:rsid w:val="00451A1D"/>
    <w:rsid w:val="004520C7"/>
    <w:rsid w:val="0045703A"/>
    <w:rsid w:val="004574A4"/>
    <w:rsid w:val="0046072E"/>
    <w:rsid w:val="00463106"/>
    <w:rsid w:val="00463F48"/>
    <w:rsid w:val="00467008"/>
    <w:rsid w:val="0047336C"/>
    <w:rsid w:val="00473ED5"/>
    <w:rsid w:val="00474073"/>
    <w:rsid w:val="0047474E"/>
    <w:rsid w:val="0047513D"/>
    <w:rsid w:val="00475C20"/>
    <w:rsid w:val="00477E96"/>
    <w:rsid w:val="00481E98"/>
    <w:rsid w:val="00482EC5"/>
    <w:rsid w:val="0048321F"/>
    <w:rsid w:val="004866C2"/>
    <w:rsid w:val="0049048F"/>
    <w:rsid w:val="00490CBE"/>
    <w:rsid w:val="00491A00"/>
    <w:rsid w:val="00492472"/>
    <w:rsid w:val="004A177C"/>
    <w:rsid w:val="004A18D9"/>
    <w:rsid w:val="004A2BFE"/>
    <w:rsid w:val="004A35AD"/>
    <w:rsid w:val="004A4B70"/>
    <w:rsid w:val="004A564A"/>
    <w:rsid w:val="004A6B73"/>
    <w:rsid w:val="004A7583"/>
    <w:rsid w:val="004B036C"/>
    <w:rsid w:val="004B0507"/>
    <w:rsid w:val="004B1059"/>
    <w:rsid w:val="004B17F9"/>
    <w:rsid w:val="004B1EF0"/>
    <w:rsid w:val="004B26DF"/>
    <w:rsid w:val="004B35AD"/>
    <w:rsid w:val="004B4116"/>
    <w:rsid w:val="004B4C7E"/>
    <w:rsid w:val="004B636E"/>
    <w:rsid w:val="004C0252"/>
    <w:rsid w:val="004C3976"/>
    <w:rsid w:val="004C3E3D"/>
    <w:rsid w:val="004C5814"/>
    <w:rsid w:val="004C7EBD"/>
    <w:rsid w:val="004D31E9"/>
    <w:rsid w:val="004D436F"/>
    <w:rsid w:val="004D6BCE"/>
    <w:rsid w:val="004D7057"/>
    <w:rsid w:val="004D7B09"/>
    <w:rsid w:val="004E2391"/>
    <w:rsid w:val="004E28D2"/>
    <w:rsid w:val="004E4D76"/>
    <w:rsid w:val="004E789F"/>
    <w:rsid w:val="004F042A"/>
    <w:rsid w:val="004F1560"/>
    <w:rsid w:val="004F1DBC"/>
    <w:rsid w:val="004F423A"/>
    <w:rsid w:val="004F638D"/>
    <w:rsid w:val="004F70F1"/>
    <w:rsid w:val="0051022B"/>
    <w:rsid w:val="0051056F"/>
    <w:rsid w:val="00511450"/>
    <w:rsid w:val="005202F5"/>
    <w:rsid w:val="00524AFB"/>
    <w:rsid w:val="00525B44"/>
    <w:rsid w:val="005267BB"/>
    <w:rsid w:val="00527333"/>
    <w:rsid w:val="00541BBE"/>
    <w:rsid w:val="00542528"/>
    <w:rsid w:val="0054490E"/>
    <w:rsid w:val="00552021"/>
    <w:rsid w:val="00552253"/>
    <w:rsid w:val="005528FC"/>
    <w:rsid w:val="00554964"/>
    <w:rsid w:val="00560EFE"/>
    <w:rsid w:val="00563D50"/>
    <w:rsid w:val="00564F92"/>
    <w:rsid w:val="00567735"/>
    <w:rsid w:val="00567C18"/>
    <w:rsid w:val="00570F18"/>
    <w:rsid w:val="005716E7"/>
    <w:rsid w:val="00571E51"/>
    <w:rsid w:val="00572571"/>
    <w:rsid w:val="005733C0"/>
    <w:rsid w:val="00573B96"/>
    <w:rsid w:val="005745B9"/>
    <w:rsid w:val="00576CE9"/>
    <w:rsid w:val="00580B29"/>
    <w:rsid w:val="00581327"/>
    <w:rsid w:val="00582530"/>
    <w:rsid w:val="005848FF"/>
    <w:rsid w:val="00585863"/>
    <w:rsid w:val="00590930"/>
    <w:rsid w:val="00590C81"/>
    <w:rsid w:val="00594BA9"/>
    <w:rsid w:val="005963EB"/>
    <w:rsid w:val="00597376"/>
    <w:rsid w:val="005A0BF0"/>
    <w:rsid w:val="005A1FCF"/>
    <w:rsid w:val="005A3312"/>
    <w:rsid w:val="005A5129"/>
    <w:rsid w:val="005A57B5"/>
    <w:rsid w:val="005A647B"/>
    <w:rsid w:val="005A64A9"/>
    <w:rsid w:val="005A6BCE"/>
    <w:rsid w:val="005B1173"/>
    <w:rsid w:val="005B2507"/>
    <w:rsid w:val="005B52E0"/>
    <w:rsid w:val="005B667E"/>
    <w:rsid w:val="005B69E4"/>
    <w:rsid w:val="005B6F88"/>
    <w:rsid w:val="005C42E5"/>
    <w:rsid w:val="005C5A6B"/>
    <w:rsid w:val="005D234D"/>
    <w:rsid w:val="005D3713"/>
    <w:rsid w:val="005D5157"/>
    <w:rsid w:val="005D75B7"/>
    <w:rsid w:val="005D7B69"/>
    <w:rsid w:val="005E270F"/>
    <w:rsid w:val="005E27D0"/>
    <w:rsid w:val="005E3C8F"/>
    <w:rsid w:val="005E5740"/>
    <w:rsid w:val="005E5894"/>
    <w:rsid w:val="005E58D8"/>
    <w:rsid w:val="005F039A"/>
    <w:rsid w:val="005F361E"/>
    <w:rsid w:val="005F364A"/>
    <w:rsid w:val="005F3DC5"/>
    <w:rsid w:val="005F646B"/>
    <w:rsid w:val="00600458"/>
    <w:rsid w:val="00600CC8"/>
    <w:rsid w:val="006024EF"/>
    <w:rsid w:val="006046C6"/>
    <w:rsid w:val="00604703"/>
    <w:rsid w:val="00604A01"/>
    <w:rsid w:val="00611416"/>
    <w:rsid w:val="0061356A"/>
    <w:rsid w:val="00613DD4"/>
    <w:rsid w:val="00614087"/>
    <w:rsid w:val="00617076"/>
    <w:rsid w:val="0061730D"/>
    <w:rsid w:val="00621292"/>
    <w:rsid w:val="00623E62"/>
    <w:rsid w:val="00626423"/>
    <w:rsid w:val="00630D59"/>
    <w:rsid w:val="00631C15"/>
    <w:rsid w:val="00631E64"/>
    <w:rsid w:val="00633C84"/>
    <w:rsid w:val="006358CA"/>
    <w:rsid w:val="006400D6"/>
    <w:rsid w:val="00640A43"/>
    <w:rsid w:val="00641855"/>
    <w:rsid w:val="00643E07"/>
    <w:rsid w:val="00646317"/>
    <w:rsid w:val="00653194"/>
    <w:rsid w:val="0065656B"/>
    <w:rsid w:val="0065664B"/>
    <w:rsid w:val="0066380B"/>
    <w:rsid w:val="006677D1"/>
    <w:rsid w:val="0067079F"/>
    <w:rsid w:val="006769C1"/>
    <w:rsid w:val="00676C36"/>
    <w:rsid w:val="0068014D"/>
    <w:rsid w:val="00680A5B"/>
    <w:rsid w:val="00682FC7"/>
    <w:rsid w:val="00684CC8"/>
    <w:rsid w:val="006855D6"/>
    <w:rsid w:val="00691D08"/>
    <w:rsid w:val="00693CE9"/>
    <w:rsid w:val="006A05F1"/>
    <w:rsid w:val="006A1358"/>
    <w:rsid w:val="006A1F53"/>
    <w:rsid w:val="006A7F62"/>
    <w:rsid w:val="006B0F18"/>
    <w:rsid w:val="006B281E"/>
    <w:rsid w:val="006B3EDA"/>
    <w:rsid w:val="006B64AB"/>
    <w:rsid w:val="006B6C2B"/>
    <w:rsid w:val="006C1053"/>
    <w:rsid w:val="006C2F4A"/>
    <w:rsid w:val="006C4534"/>
    <w:rsid w:val="006C4C48"/>
    <w:rsid w:val="006D6967"/>
    <w:rsid w:val="006D7745"/>
    <w:rsid w:val="006D7A58"/>
    <w:rsid w:val="006E2620"/>
    <w:rsid w:val="006E3008"/>
    <w:rsid w:val="006E70E8"/>
    <w:rsid w:val="006F0EEA"/>
    <w:rsid w:val="006F418E"/>
    <w:rsid w:val="006F473F"/>
    <w:rsid w:val="006F7066"/>
    <w:rsid w:val="00703490"/>
    <w:rsid w:val="00705AAD"/>
    <w:rsid w:val="00715AC6"/>
    <w:rsid w:val="00716720"/>
    <w:rsid w:val="00716ADB"/>
    <w:rsid w:val="007208F5"/>
    <w:rsid w:val="00721B30"/>
    <w:rsid w:val="00724572"/>
    <w:rsid w:val="007256B6"/>
    <w:rsid w:val="00726257"/>
    <w:rsid w:val="007272D3"/>
    <w:rsid w:val="00727CD4"/>
    <w:rsid w:val="00731C41"/>
    <w:rsid w:val="00731E5F"/>
    <w:rsid w:val="0073347F"/>
    <w:rsid w:val="0073711A"/>
    <w:rsid w:val="007433FD"/>
    <w:rsid w:val="00744906"/>
    <w:rsid w:val="0075019D"/>
    <w:rsid w:val="007501DA"/>
    <w:rsid w:val="00751599"/>
    <w:rsid w:val="0075194B"/>
    <w:rsid w:val="00753A91"/>
    <w:rsid w:val="00756DF3"/>
    <w:rsid w:val="00760705"/>
    <w:rsid w:val="00760DF8"/>
    <w:rsid w:val="007640D6"/>
    <w:rsid w:val="00767080"/>
    <w:rsid w:val="0077032F"/>
    <w:rsid w:val="007736DF"/>
    <w:rsid w:val="007739BD"/>
    <w:rsid w:val="00775DE0"/>
    <w:rsid w:val="007805D6"/>
    <w:rsid w:val="00784150"/>
    <w:rsid w:val="00784CCB"/>
    <w:rsid w:val="00785CA4"/>
    <w:rsid w:val="007918CF"/>
    <w:rsid w:val="0079527F"/>
    <w:rsid w:val="00795D07"/>
    <w:rsid w:val="00796565"/>
    <w:rsid w:val="007A0423"/>
    <w:rsid w:val="007A554A"/>
    <w:rsid w:val="007B0E8B"/>
    <w:rsid w:val="007B4185"/>
    <w:rsid w:val="007B50EC"/>
    <w:rsid w:val="007B5DEF"/>
    <w:rsid w:val="007C0AD5"/>
    <w:rsid w:val="007C31A7"/>
    <w:rsid w:val="007C345A"/>
    <w:rsid w:val="007C403F"/>
    <w:rsid w:val="007C71CC"/>
    <w:rsid w:val="007D1F22"/>
    <w:rsid w:val="007D20B5"/>
    <w:rsid w:val="007D386E"/>
    <w:rsid w:val="007D6D3B"/>
    <w:rsid w:val="007D743D"/>
    <w:rsid w:val="007D74B7"/>
    <w:rsid w:val="007E1560"/>
    <w:rsid w:val="007E1F5F"/>
    <w:rsid w:val="007E1FF5"/>
    <w:rsid w:val="007E4D2E"/>
    <w:rsid w:val="007E549E"/>
    <w:rsid w:val="007E5D7B"/>
    <w:rsid w:val="007E7615"/>
    <w:rsid w:val="007F2BF7"/>
    <w:rsid w:val="007F6FA6"/>
    <w:rsid w:val="00802400"/>
    <w:rsid w:val="008045FD"/>
    <w:rsid w:val="00810F80"/>
    <w:rsid w:val="0081240D"/>
    <w:rsid w:val="008144F2"/>
    <w:rsid w:val="00817C63"/>
    <w:rsid w:val="00827CC9"/>
    <w:rsid w:val="008330D6"/>
    <w:rsid w:val="0083539F"/>
    <w:rsid w:val="008355AB"/>
    <w:rsid w:val="00835D5E"/>
    <w:rsid w:val="008361CA"/>
    <w:rsid w:val="008372F6"/>
    <w:rsid w:val="008411F7"/>
    <w:rsid w:val="00853A57"/>
    <w:rsid w:val="00861B08"/>
    <w:rsid w:val="0086289F"/>
    <w:rsid w:val="0086565F"/>
    <w:rsid w:val="00865EDE"/>
    <w:rsid w:val="008671A8"/>
    <w:rsid w:val="008676C7"/>
    <w:rsid w:val="0086781C"/>
    <w:rsid w:val="00870F6C"/>
    <w:rsid w:val="008717A2"/>
    <w:rsid w:val="00873D72"/>
    <w:rsid w:val="008748CF"/>
    <w:rsid w:val="008777EB"/>
    <w:rsid w:val="00880BE6"/>
    <w:rsid w:val="00884738"/>
    <w:rsid w:val="00884F98"/>
    <w:rsid w:val="0088691D"/>
    <w:rsid w:val="008917EA"/>
    <w:rsid w:val="00892925"/>
    <w:rsid w:val="00893054"/>
    <w:rsid w:val="0089403B"/>
    <w:rsid w:val="00894104"/>
    <w:rsid w:val="00895F8E"/>
    <w:rsid w:val="008A2589"/>
    <w:rsid w:val="008A3C5F"/>
    <w:rsid w:val="008A4406"/>
    <w:rsid w:val="008A44F8"/>
    <w:rsid w:val="008A4B12"/>
    <w:rsid w:val="008B0C5D"/>
    <w:rsid w:val="008B1ECE"/>
    <w:rsid w:val="008C2E32"/>
    <w:rsid w:val="008C7615"/>
    <w:rsid w:val="008D384F"/>
    <w:rsid w:val="008D3C35"/>
    <w:rsid w:val="008D733C"/>
    <w:rsid w:val="008E2353"/>
    <w:rsid w:val="008E3C19"/>
    <w:rsid w:val="008E6A30"/>
    <w:rsid w:val="008E72DB"/>
    <w:rsid w:val="008F3B3F"/>
    <w:rsid w:val="008F516F"/>
    <w:rsid w:val="008F5988"/>
    <w:rsid w:val="008F5E37"/>
    <w:rsid w:val="009012F4"/>
    <w:rsid w:val="0090318A"/>
    <w:rsid w:val="00903216"/>
    <w:rsid w:val="00905D88"/>
    <w:rsid w:val="0090636A"/>
    <w:rsid w:val="00906758"/>
    <w:rsid w:val="0091115F"/>
    <w:rsid w:val="00911988"/>
    <w:rsid w:val="00913055"/>
    <w:rsid w:val="00913659"/>
    <w:rsid w:val="00914C01"/>
    <w:rsid w:val="00915BBE"/>
    <w:rsid w:val="00920F67"/>
    <w:rsid w:val="00921492"/>
    <w:rsid w:val="00922452"/>
    <w:rsid w:val="00922D1D"/>
    <w:rsid w:val="00924AF8"/>
    <w:rsid w:val="00925DFC"/>
    <w:rsid w:val="0092788A"/>
    <w:rsid w:val="00930217"/>
    <w:rsid w:val="00930230"/>
    <w:rsid w:val="009302E9"/>
    <w:rsid w:val="00940142"/>
    <w:rsid w:val="0094313E"/>
    <w:rsid w:val="00944BEF"/>
    <w:rsid w:val="00945281"/>
    <w:rsid w:val="00945DB5"/>
    <w:rsid w:val="0094723D"/>
    <w:rsid w:val="0094726D"/>
    <w:rsid w:val="009512CD"/>
    <w:rsid w:val="00953878"/>
    <w:rsid w:val="00953AA3"/>
    <w:rsid w:val="00960518"/>
    <w:rsid w:val="00963579"/>
    <w:rsid w:val="00966093"/>
    <w:rsid w:val="00971042"/>
    <w:rsid w:val="0097145E"/>
    <w:rsid w:val="00974C4F"/>
    <w:rsid w:val="00975FEE"/>
    <w:rsid w:val="00981B44"/>
    <w:rsid w:val="00983F9B"/>
    <w:rsid w:val="009857E8"/>
    <w:rsid w:val="009866F3"/>
    <w:rsid w:val="00993697"/>
    <w:rsid w:val="00995394"/>
    <w:rsid w:val="00997C50"/>
    <w:rsid w:val="009A2F86"/>
    <w:rsid w:val="009A3A3D"/>
    <w:rsid w:val="009A4597"/>
    <w:rsid w:val="009A4C15"/>
    <w:rsid w:val="009A7BF6"/>
    <w:rsid w:val="009B078C"/>
    <w:rsid w:val="009B1975"/>
    <w:rsid w:val="009B3893"/>
    <w:rsid w:val="009B6034"/>
    <w:rsid w:val="009C7DC7"/>
    <w:rsid w:val="009D0402"/>
    <w:rsid w:val="009D06B7"/>
    <w:rsid w:val="009D30AB"/>
    <w:rsid w:val="009D4DF6"/>
    <w:rsid w:val="009E2D61"/>
    <w:rsid w:val="009E4AF7"/>
    <w:rsid w:val="009E7244"/>
    <w:rsid w:val="009F1DA4"/>
    <w:rsid w:val="009F2A1A"/>
    <w:rsid w:val="009F311A"/>
    <w:rsid w:val="009F7EAE"/>
    <w:rsid w:val="009F7FAB"/>
    <w:rsid w:val="00A01CC9"/>
    <w:rsid w:val="00A02C52"/>
    <w:rsid w:val="00A056E0"/>
    <w:rsid w:val="00A116A9"/>
    <w:rsid w:val="00A165E8"/>
    <w:rsid w:val="00A16841"/>
    <w:rsid w:val="00A17EC2"/>
    <w:rsid w:val="00A20CF9"/>
    <w:rsid w:val="00A236E8"/>
    <w:rsid w:val="00A23FF1"/>
    <w:rsid w:val="00A25E5A"/>
    <w:rsid w:val="00A277CC"/>
    <w:rsid w:val="00A3426B"/>
    <w:rsid w:val="00A342B9"/>
    <w:rsid w:val="00A4131B"/>
    <w:rsid w:val="00A450B8"/>
    <w:rsid w:val="00A50A9C"/>
    <w:rsid w:val="00A5792F"/>
    <w:rsid w:val="00A57D55"/>
    <w:rsid w:val="00A60D38"/>
    <w:rsid w:val="00A7188F"/>
    <w:rsid w:val="00A72D17"/>
    <w:rsid w:val="00A747EC"/>
    <w:rsid w:val="00A77816"/>
    <w:rsid w:val="00A813FF"/>
    <w:rsid w:val="00A84414"/>
    <w:rsid w:val="00A8456D"/>
    <w:rsid w:val="00A846A5"/>
    <w:rsid w:val="00A85B5C"/>
    <w:rsid w:val="00A85EA5"/>
    <w:rsid w:val="00A91CEE"/>
    <w:rsid w:val="00A95F4F"/>
    <w:rsid w:val="00A9701F"/>
    <w:rsid w:val="00AA0C5A"/>
    <w:rsid w:val="00AA1881"/>
    <w:rsid w:val="00AA31CD"/>
    <w:rsid w:val="00AA4B77"/>
    <w:rsid w:val="00AA6219"/>
    <w:rsid w:val="00AB1843"/>
    <w:rsid w:val="00AB31A6"/>
    <w:rsid w:val="00AB3E8A"/>
    <w:rsid w:val="00AB43C2"/>
    <w:rsid w:val="00AB5251"/>
    <w:rsid w:val="00AB6909"/>
    <w:rsid w:val="00AC0F7E"/>
    <w:rsid w:val="00AC14F7"/>
    <w:rsid w:val="00AC417E"/>
    <w:rsid w:val="00AC44A6"/>
    <w:rsid w:val="00AC61D0"/>
    <w:rsid w:val="00AD09F4"/>
    <w:rsid w:val="00AD1858"/>
    <w:rsid w:val="00AD1DAC"/>
    <w:rsid w:val="00AD4DB5"/>
    <w:rsid w:val="00AD67F3"/>
    <w:rsid w:val="00AD7D9D"/>
    <w:rsid w:val="00AE19B8"/>
    <w:rsid w:val="00AE57DF"/>
    <w:rsid w:val="00AF0558"/>
    <w:rsid w:val="00AF51A7"/>
    <w:rsid w:val="00AF566B"/>
    <w:rsid w:val="00AF5DF0"/>
    <w:rsid w:val="00AF6864"/>
    <w:rsid w:val="00B00991"/>
    <w:rsid w:val="00B033D3"/>
    <w:rsid w:val="00B03D47"/>
    <w:rsid w:val="00B064D8"/>
    <w:rsid w:val="00B07A33"/>
    <w:rsid w:val="00B13F7B"/>
    <w:rsid w:val="00B16131"/>
    <w:rsid w:val="00B20CD7"/>
    <w:rsid w:val="00B21372"/>
    <w:rsid w:val="00B21586"/>
    <w:rsid w:val="00B276AA"/>
    <w:rsid w:val="00B27E68"/>
    <w:rsid w:val="00B35000"/>
    <w:rsid w:val="00B357EF"/>
    <w:rsid w:val="00B36A80"/>
    <w:rsid w:val="00B41372"/>
    <w:rsid w:val="00B4471E"/>
    <w:rsid w:val="00B475E0"/>
    <w:rsid w:val="00B478FE"/>
    <w:rsid w:val="00B50DAC"/>
    <w:rsid w:val="00B55973"/>
    <w:rsid w:val="00B615F6"/>
    <w:rsid w:val="00B61EA2"/>
    <w:rsid w:val="00B63F8D"/>
    <w:rsid w:val="00B652BF"/>
    <w:rsid w:val="00B66172"/>
    <w:rsid w:val="00B711F2"/>
    <w:rsid w:val="00B7152E"/>
    <w:rsid w:val="00B724E9"/>
    <w:rsid w:val="00B72D5D"/>
    <w:rsid w:val="00B77DA1"/>
    <w:rsid w:val="00B77F7B"/>
    <w:rsid w:val="00B803DB"/>
    <w:rsid w:val="00B85130"/>
    <w:rsid w:val="00B87634"/>
    <w:rsid w:val="00B93668"/>
    <w:rsid w:val="00B941F4"/>
    <w:rsid w:val="00B95F8D"/>
    <w:rsid w:val="00B97162"/>
    <w:rsid w:val="00BA0EA0"/>
    <w:rsid w:val="00BA1C12"/>
    <w:rsid w:val="00BA1E27"/>
    <w:rsid w:val="00BA3B91"/>
    <w:rsid w:val="00BA42D2"/>
    <w:rsid w:val="00BA5B98"/>
    <w:rsid w:val="00BA761A"/>
    <w:rsid w:val="00BB09B7"/>
    <w:rsid w:val="00BB1007"/>
    <w:rsid w:val="00BB270E"/>
    <w:rsid w:val="00BB28E7"/>
    <w:rsid w:val="00BB53B2"/>
    <w:rsid w:val="00BB6519"/>
    <w:rsid w:val="00BB724D"/>
    <w:rsid w:val="00BB7C10"/>
    <w:rsid w:val="00BC0808"/>
    <w:rsid w:val="00BC40A4"/>
    <w:rsid w:val="00BD1085"/>
    <w:rsid w:val="00BD623D"/>
    <w:rsid w:val="00BD7563"/>
    <w:rsid w:val="00BE0443"/>
    <w:rsid w:val="00BE5256"/>
    <w:rsid w:val="00BE56DD"/>
    <w:rsid w:val="00BE7AB1"/>
    <w:rsid w:val="00BF072B"/>
    <w:rsid w:val="00BF48A0"/>
    <w:rsid w:val="00BF4DB4"/>
    <w:rsid w:val="00BF6458"/>
    <w:rsid w:val="00BF6732"/>
    <w:rsid w:val="00C0199B"/>
    <w:rsid w:val="00C027A5"/>
    <w:rsid w:val="00C027BB"/>
    <w:rsid w:val="00C03F7B"/>
    <w:rsid w:val="00C05B36"/>
    <w:rsid w:val="00C12D9F"/>
    <w:rsid w:val="00C21339"/>
    <w:rsid w:val="00C21B7A"/>
    <w:rsid w:val="00C2216E"/>
    <w:rsid w:val="00C22D48"/>
    <w:rsid w:val="00C23374"/>
    <w:rsid w:val="00C234A6"/>
    <w:rsid w:val="00C330EF"/>
    <w:rsid w:val="00C332C3"/>
    <w:rsid w:val="00C36BFE"/>
    <w:rsid w:val="00C37909"/>
    <w:rsid w:val="00C45164"/>
    <w:rsid w:val="00C517BB"/>
    <w:rsid w:val="00C51A10"/>
    <w:rsid w:val="00C52010"/>
    <w:rsid w:val="00C52076"/>
    <w:rsid w:val="00C54930"/>
    <w:rsid w:val="00C60353"/>
    <w:rsid w:val="00C60F2F"/>
    <w:rsid w:val="00C637F5"/>
    <w:rsid w:val="00C63E18"/>
    <w:rsid w:val="00C65347"/>
    <w:rsid w:val="00C6568B"/>
    <w:rsid w:val="00C66368"/>
    <w:rsid w:val="00C725FD"/>
    <w:rsid w:val="00C81AC5"/>
    <w:rsid w:val="00C81B9E"/>
    <w:rsid w:val="00C83795"/>
    <w:rsid w:val="00C84A15"/>
    <w:rsid w:val="00C859E9"/>
    <w:rsid w:val="00C8638C"/>
    <w:rsid w:val="00C870AD"/>
    <w:rsid w:val="00C90131"/>
    <w:rsid w:val="00C93F8F"/>
    <w:rsid w:val="00C953FD"/>
    <w:rsid w:val="00C959D0"/>
    <w:rsid w:val="00CA4743"/>
    <w:rsid w:val="00CA6609"/>
    <w:rsid w:val="00CA7BB0"/>
    <w:rsid w:val="00CB169E"/>
    <w:rsid w:val="00CB38CE"/>
    <w:rsid w:val="00CC0A4B"/>
    <w:rsid w:val="00CC793C"/>
    <w:rsid w:val="00CD0AB6"/>
    <w:rsid w:val="00CD1C3F"/>
    <w:rsid w:val="00CD1D5D"/>
    <w:rsid w:val="00CD482A"/>
    <w:rsid w:val="00CD7192"/>
    <w:rsid w:val="00CD77F9"/>
    <w:rsid w:val="00CE3D82"/>
    <w:rsid w:val="00CE4A92"/>
    <w:rsid w:val="00CE75C8"/>
    <w:rsid w:val="00CF0F3F"/>
    <w:rsid w:val="00CF1741"/>
    <w:rsid w:val="00CF1CE2"/>
    <w:rsid w:val="00CF3DAC"/>
    <w:rsid w:val="00CF4213"/>
    <w:rsid w:val="00CF503D"/>
    <w:rsid w:val="00D0144A"/>
    <w:rsid w:val="00D01479"/>
    <w:rsid w:val="00D0438A"/>
    <w:rsid w:val="00D052D9"/>
    <w:rsid w:val="00D07C9E"/>
    <w:rsid w:val="00D11100"/>
    <w:rsid w:val="00D20A6A"/>
    <w:rsid w:val="00D233E4"/>
    <w:rsid w:val="00D247E5"/>
    <w:rsid w:val="00D254CC"/>
    <w:rsid w:val="00D26A10"/>
    <w:rsid w:val="00D2714A"/>
    <w:rsid w:val="00D3260F"/>
    <w:rsid w:val="00D32E57"/>
    <w:rsid w:val="00D332F2"/>
    <w:rsid w:val="00D34E11"/>
    <w:rsid w:val="00D35778"/>
    <w:rsid w:val="00D37030"/>
    <w:rsid w:val="00D41087"/>
    <w:rsid w:val="00D41AE3"/>
    <w:rsid w:val="00D43B81"/>
    <w:rsid w:val="00D444CB"/>
    <w:rsid w:val="00D46939"/>
    <w:rsid w:val="00D568C9"/>
    <w:rsid w:val="00D56CDC"/>
    <w:rsid w:val="00D65252"/>
    <w:rsid w:val="00D725AA"/>
    <w:rsid w:val="00D738A0"/>
    <w:rsid w:val="00D75646"/>
    <w:rsid w:val="00D83380"/>
    <w:rsid w:val="00D83FFA"/>
    <w:rsid w:val="00D86B5D"/>
    <w:rsid w:val="00D90523"/>
    <w:rsid w:val="00D908AE"/>
    <w:rsid w:val="00D94338"/>
    <w:rsid w:val="00D9562C"/>
    <w:rsid w:val="00DA656C"/>
    <w:rsid w:val="00DC0B0E"/>
    <w:rsid w:val="00DC3B3F"/>
    <w:rsid w:val="00DC3FBB"/>
    <w:rsid w:val="00DD0504"/>
    <w:rsid w:val="00DD22ED"/>
    <w:rsid w:val="00DD2C56"/>
    <w:rsid w:val="00DD2DF3"/>
    <w:rsid w:val="00DD3F21"/>
    <w:rsid w:val="00DD51FB"/>
    <w:rsid w:val="00DE3F22"/>
    <w:rsid w:val="00DE4BE4"/>
    <w:rsid w:val="00DF2273"/>
    <w:rsid w:val="00DF3F74"/>
    <w:rsid w:val="00E10139"/>
    <w:rsid w:val="00E11393"/>
    <w:rsid w:val="00E14402"/>
    <w:rsid w:val="00E14733"/>
    <w:rsid w:val="00E15518"/>
    <w:rsid w:val="00E15A05"/>
    <w:rsid w:val="00E1732F"/>
    <w:rsid w:val="00E20C25"/>
    <w:rsid w:val="00E2152A"/>
    <w:rsid w:val="00E23BD2"/>
    <w:rsid w:val="00E267B0"/>
    <w:rsid w:val="00E323BC"/>
    <w:rsid w:val="00E359B3"/>
    <w:rsid w:val="00E434C3"/>
    <w:rsid w:val="00E449C3"/>
    <w:rsid w:val="00E45073"/>
    <w:rsid w:val="00E4759F"/>
    <w:rsid w:val="00E50AC9"/>
    <w:rsid w:val="00E529E2"/>
    <w:rsid w:val="00E5358C"/>
    <w:rsid w:val="00E538E5"/>
    <w:rsid w:val="00E605BC"/>
    <w:rsid w:val="00E61169"/>
    <w:rsid w:val="00E63913"/>
    <w:rsid w:val="00E7504E"/>
    <w:rsid w:val="00E778CF"/>
    <w:rsid w:val="00E86354"/>
    <w:rsid w:val="00E92909"/>
    <w:rsid w:val="00EA21EA"/>
    <w:rsid w:val="00EA7E8E"/>
    <w:rsid w:val="00EB1B72"/>
    <w:rsid w:val="00EB2A9E"/>
    <w:rsid w:val="00EB3896"/>
    <w:rsid w:val="00EC14DE"/>
    <w:rsid w:val="00EC2BC5"/>
    <w:rsid w:val="00EC381A"/>
    <w:rsid w:val="00EC3ADC"/>
    <w:rsid w:val="00EC469B"/>
    <w:rsid w:val="00ED1007"/>
    <w:rsid w:val="00ED2562"/>
    <w:rsid w:val="00ED26E3"/>
    <w:rsid w:val="00ED73AE"/>
    <w:rsid w:val="00EE0CE0"/>
    <w:rsid w:val="00EE12C9"/>
    <w:rsid w:val="00EE2203"/>
    <w:rsid w:val="00EE4846"/>
    <w:rsid w:val="00EE56F9"/>
    <w:rsid w:val="00EF51A5"/>
    <w:rsid w:val="00F01F4E"/>
    <w:rsid w:val="00F025D7"/>
    <w:rsid w:val="00F04673"/>
    <w:rsid w:val="00F0528A"/>
    <w:rsid w:val="00F10147"/>
    <w:rsid w:val="00F12C8D"/>
    <w:rsid w:val="00F15636"/>
    <w:rsid w:val="00F22879"/>
    <w:rsid w:val="00F23620"/>
    <w:rsid w:val="00F2547C"/>
    <w:rsid w:val="00F27EAF"/>
    <w:rsid w:val="00F27FA1"/>
    <w:rsid w:val="00F31758"/>
    <w:rsid w:val="00F32664"/>
    <w:rsid w:val="00F41743"/>
    <w:rsid w:val="00F43384"/>
    <w:rsid w:val="00F45259"/>
    <w:rsid w:val="00F561ED"/>
    <w:rsid w:val="00F61576"/>
    <w:rsid w:val="00F62EA1"/>
    <w:rsid w:val="00F671EE"/>
    <w:rsid w:val="00F6740E"/>
    <w:rsid w:val="00F704E8"/>
    <w:rsid w:val="00F74A6E"/>
    <w:rsid w:val="00F76F88"/>
    <w:rsid w:val="00F773C3"/>
    <w:rsid w:val="00F82BFB"/>
    <w:rsid w:val="00F87A05"/>
    <w:rsid w:val="00F902D2"/>
    <w:rsid w:val="00F90499"/>
    <w:rsid w:val="00F96EFB"/>
    <w:rsid w:val="00F97ED8"/>
    <w:rsid w:val="00FA3041"/>
    <w:rsid w:val="00FA4BAC"/>
    <w:rsid w:val="00FA6B17"/>
    <w:rsid w:val="00FB00DA"/>
    <w:rsid w:val="00FB2B0A"/>
    <w:rsid w:val="00FB4ACE"/>
    <w:rsid w:val="00FB684A"/>
    <w:rsid w:val="00FC02CF"/>
    <w:rsid w:val="00FC28DD"/>
    <w:rsid w:val="00FC2E19"/>
    <w:rsid w:val="00FD26D6"/>
    <w:rsid w:val="00FD2E97"/>
    <w:rsid w:val="00FD333C"/>
    <w:rsid w:val="00FD3441"/>
    <w:rsid w:val="00FD4935"/>
    <w:rsid w:val="00FD7867"/>
    <w:rsid w:val="00FE09D1"/>
    <w:rsid w:val="00FE1B28"/>
    <w:rsid w:val="00FF225C"/>
    <w:rsid w:val="00FF2C08"/>
    <w:rsid w:val="00FF3355"/>
    <w:rsid w:val="00FF4697"/>
    <w:rsid w:val="00FF4A67"/>
    <w:rsid w:val="00FF4B8D"/>
    <w:rsid w:val="00FF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64E4ED"/>
  <w15:chartTrackingRefBased/>
  <w15:docId w15:val="{C1E4F164-1515-4607-ADF2-3D82413A9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13659"/>
    <w:pPr>
      <w:autoSpaceDE w:val="0"/>
      <w:autoSpaceDN w:val="0"/>
      <w:adjustRightInd w:val="0"/>
      <w:spacing w:after="0" w:line="240" w:lineRule="auto"/>
    </w:pPr>
    <w:rPr>
      <w:rFonts w:ascii="CG Times" w:hAnsi="CG Times" w:cs="CG Times"/>
      <w:color w:val="000000"/>
      <w:sz w:val="24"/>
      <w:szCs w:val="24"/>
    </w:rPr>
  </w:style>
  <w:style w:type="paragraph" w:styleId="NoSpacing">
    <w:name w:val="No Spacing"/>
    <w:link w:val="NoSpacingChar"/>
    <w:uiPriority w:val="99"/>
    <w:qFormat/>
    <w:rsid w:val="00B94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SpacingChar">
    <w:name w:val="No Spacing Char"/>
    <w:link w:val="NoSpacing"/>
    <w:uiPriority w:val="1"/>
    <w:rsid w:val="00B941F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C81A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19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988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2617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2617F"/>
    <w:rPr>
      <w:rFonts w:ascii="Consolas" w:hAnsi="Consola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9130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30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30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3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305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305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56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6CDC"/>
  </w:style>
  <w:style w:type="paragraph" w:styleId="Footer">
    <w:name w:val="footer"/>
    <w:basedOn w:val="Normal"/>
    <w:link w:val="FooterChar"/>
    <w:uiPriority w:val="99"/>
    <w:unhideWhenUsed/>
    <w:rsid w:val="00D56C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6CDC"/>
  </w:style>
  <w:style w:type="paragraph" w:customStyle="1" w:styleId="Standard">
    <w:name w:val="Standard"/>
    <w:rsid w:val="00653194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4"/>
      <w:szCs w:val="24"/>
      <w:lang w:val="en-US"/>
    </w:rPr>
  </w:style>
  <w:style w:type="character" w:customStyle="1" w:styleId="markedcontent">
    <w:name w:val="markedcontent"/>
    <w:basedOn w:val="DefaultParagraphFont"/>
    <w:rsid w:val="00653194"/>
  </w:style>
  <w:style w:type="numbering" w:customStyle="1" w:styleId="WWNum1">
    <w:name w:val="WWNum1"/>
    <w:basedOn w:val="NoList"/>
    <w:rsid w:val="00653194"/>
    <w:pPr>
      <w:numPr>
        <w:numId w:val="1"/>
      </w:numPr>
    </w:pPr>
  </w:style>
  <w:style w:type="table" w:styleId="TableGrid">
    <w:name w:val="Table Grid"/>
    <w:basedOn w:val="TableNormal"/>
    <w:uiPriority w:val="39"/>
    <w:rsid w:val="00617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4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E896D6AB8B4A35BAB56292B1D987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752</Nr_x002e__x0020_akti>
    <Data_x0020_e_x0020_Krijimit xmlns="0e656187-b300-4fb0-8bf4-3a50f872073c">2024-12-16T15:56:47Z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2024-12-16T00:00:00Z</Date_x0020_protokolli>
    <Titulli xmlns="0e656187-b300-4fb0-8bf4-3a50f872073c"> Për miratimin e rregullave për administrimin e regjistrit të objekteve të konfiskuara, të dhënave parësore e dytësore të tij, subjekteve të interesuara dhe nivelit të aksesit</Titulli>
    <Modifikuesi xmlns="0e656187-b300-4fb0-8bf4-3a50f872073c">Suada.Daci</Modifikuesi>
    <Nr_x002e__x0020_prot_x0020_QBZ xmlns="0e656187-b300-4fb0-8bf4-3a50f872073c">2086</Nr_x002e__x0020_prot_x0020_QBZ>
    <Data_x0020_e_x0020_Modifikimit xmlns="0e656187-b300-4fb0-8bf4-3a50f872073c">2024-12-17T10:40:18Z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695/18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E896D6AB8B4A35BAB56292B1D987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192129B-BA95-482E-A1FD-FB27D9032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CA16D95-D067-4D91-9331-7EAA70486897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842958C-A79E-4CA2-92B7-A20A254947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AD28BB-5D71-4928-AA29-AB8FEF18C9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53CFB9-F82D-4EBB-93BD-AB00AC8E2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E4A94F-CE46-44AE-8FA0-6982A72A1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1342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8975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Altin Spaho</dc:creator>
  <cp:lastModifiedBy>Alma Lisaku</cp:lastModifiedBy>
  <cp:revision>37</cp:revision>
  <cp:lastPrinted>2024-12-12T17:00:00Z</cp:lastPrinted>
  <dcterms:created xsi:type="dcterms:W3CDTF">2024-12-11T19:53:00Z</dcterms:created>
  <dcterms:modified xsi:type="dcterms:W3CDTF">2024-12-17T10:00:00Z</dcterms:modified>
</cp:coreProperties>
</file>