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BD3A7" w14:textId="5476D08D" w:rsidR="00AD4680" w:rsidRPr="004B759C" w:rsidRDefault="00AD4680" w:rsidP="00AD4680">
      <w:pPr>
        <w:spacing w:after="0" w:line="240" w:lineRule="auto"/>
        <w:ind w:firstLine="284"/>
        <w:jc w:val="center"/>
        <w:rPr>
          <w:rFonts w:ascii="Garamond" w:hAnsi="Garamond"/>
          <w:b/>
          <w:bCs/>
          <w:i/>
          <w:iCs/>
          <w:sz w:val="24"/>
          <w:szCs w:val="24"/>
        </w:rPr>
      </w:pPr>
      <w:r w:rsidRPr="004B759C">
        <w:rPr>
          <w:rFonts w:ascii="Garamond" w:hAnsi="Garamond"/>
          <w:b/>
          <w:bCs/>
          <w:sz w:val="24"/>
          <w:szCs w:val="24"/>
        </w:rPr>
        <w:t>VENDIM</w:t>
      </w:r>
    </w:p>
    <w:p w14:paraId="7B5041FC" w14:textId="10502D29" w:rsidR="00AD4680" w:rsidRPr="004B759C" w:rsidRDefault="00AD4680" w:rsidP="00AD4680">
      <w:pPr>
        <w:spacing w:after="0" w:line="240" w:lineRule="auto"/>
        <w:ind w:firstLine="284"/>
        <w:jc w:val="center"/>
        <w:rPr>
          <w:rFonts w:ascii="Garamond" w:hAnsi="Garamond"/>
          <w:b/>
          <w:bCs/>
          <w:sz w:val="24"/>
          <w:szCs w:val="24"/>
        </w:rPr>
      </w:pPr>
      <w:r w:rsidRPr="004B759C">
        <w:rPr>
          <w:rFonts w:ascii="Garamond" w:hAnsi="Garamond"/>
          <w:b/>
          <w:bCs/>
          <w:sz w:val="24"/>
          <w:szCs w:val="24"/>
        </w:rPr>
        <w:t>Nr. 773, datë 13.12.2024</w:t>
      </w:r>
    </w:p>
    <w:p w14:paraId="510048B2" w14:textId="77777777" w:rsidR="00AD4680" w:rsidRPr="004B759C" w:rsidRDefault="00AD4680" w:rsidP="00AD4680">
      <w:pPr>
        <w:spacing w:after="0" w:line="240" w:lineRule="auto"/>
        <w:ind w:firstLine="284"/>
        <w:jc w:val="center"/>
        <w:rPr>
          <w:rFonts w:ascii="Garamond" w:hAnsi="Garamond"/>
          <w:b/>
          <w:bCs/>
          <w:sz w:val="24"/>
          <w:szCs w:val="24"/>
        </w:rPr>
      </w:pPr>
    </w:p>
    <w:p w14:paraId="177B1E69" w14:textId="477904D9" w:rsidR="00AD4680" w:rsidRPr="004B759C" w:rsidRDefault="00AD4680" w:rsidP="00AD4680">
      <w:pPr>
        <w:spacing w:after="0" w:line="240" w:lineRule="auto"/>
        <w:ind w:firstLine="284"/>
        <w:jc w:val="center"/>
        <w:rPr>
          <w:rFonts w:ascii="Garamond" w:hAnsi="Garamond"/>
          <w:sz w:val="24"/>
          <w:szCs w:val="24"/>
        </w:rPr>
      </w:pPr>
      <w:r w:rsidRPr="004B759C">
        <w:rPr>
          <w:rFonts w:ascii="Garamond" w:hAnsi="Garamond"/>
          <w:b/>
          <w:bCs/>
          <w:sz w:val="24"/>
          <w:szCs w:val="24"/>
        </w:rPr>
        <w:t>PËR</w:t>
      </w:r>
      <w:r w:rsidR="004B759C" w:rsidRPr="004B759C">
        <w:rPr>
          <w:rFonts w:ascii="Garamond" w:hAnsi="Garamond"/>
          <w:sz w:val="24"/>
          <w:szCs w:val="24"/>
        </w:rPr>
        <w:t xml:space="preserve"> </w:t>
      </w:r>
      <w:r w:rsidRPr="004B759C">
        <w:rPr>
          <w:rFonts w:ascii="Garamond" w:hAnsi="Garamond"/>
          <w:b/>
          <w:bCs/>
          <w:sz w:val="24"/>
          <w:szCs w:val="24"/>
        </w:rPr>
        <w:t>PËRCAKTIMIN E RREGULLAVE TË FUNKSIONIMIT</w:t>
      </w:r>
      <w:r w:rsidR="004B759C" w:rsidRPr="004B759C">
        <w:rPr>
          <w:rFonts w:ascii="Garamond" w:hAnsi="Garamond"/>
          <w:b/>
          <w:bCs/>
          <w:sz w:val="24"/>
          <w:szCs w:val="24"/>
        </w:rPr>
        <w:t xml:space="preserve"> </w:t>
      </w:r>
      <w:r w:rsidRPr="004B759C">
        <w:rPr>
          <w:rFonts w:ascii="Garamond" w:hAnsi="Garamond"/>
          <w:b/>
          <w:bCs/>
          <w:sz w:val="24"/>
          <w:szCs w:val="24"/>
        </w:rPr>
        <w:t>DHE DETYRAVE TË KËSHILLIT KOMBËTAR</w:t>
      </w:r>
      <w:r w:rsidR="004B759C" w:rsidRPr="004B759C">
        <w:rPr>
          <w:rFonts w:ascii="Garamond" w:hAnsi="Garamond"/>
          <w:b/>
          <w:bCs/>
          <w:sz w:val="24"/>
          <w:szCs w:val="24"/>
        </w:rPr>
        <w:t xml:space="preserve"> </w:t>
      </w:r>
      <w:r w:rsidRPr="004B759C">
        <w:rPr>
          <w:rFonts w:ascii="Garamond" w:hAnsi="Garamond"/>
          <w:b/>
          <w:bCs/>
          <w:sz w:val="24"/>
          <w:szCs w:val="24"/>
        </w:rPr>
        <w:t xml:space="preserve">TË </w:t>
      </w:r>
      <w:proofErr w:type="spellStart"/>
      <w:r w:rsidRPr="004B759C">
        <w:rPr>
          <w:rFonts w:ascii="Garamond" w:hAnsi="Garamond"/>
          <w:b/>
          <w:bCs/>
          <w:sz w:val="24"/>
          <w:szCs w:val="24"/>
        </w:rPr>
        <w:t>VITIVINIKULTURËS</w:t>
      </w:r>
      <w:proofErr w:type="spellEnd"/>
      <w:r w:rsidRPr="004B759C">
        <w:rPr>
          <w:rFonts w:ascii="Garamond" w:hAnsi="Garamond"/>
          <w:b/>
          <w:bCs/>
          <w:i/>
          <w:iCs/>
          <w:sz w:val="24"/>
          <w:szCs w:val="24"/>
        </w:rPr>
        <w:t xml:space="preserve"> </w:t>
      </w:r>
    </w:p>
    <w:p w14:paraId="694A5086" w14:textId="77777777" w:rsidR="00AD4680" w:rsidRPr="004B759C" w:rsidRDefault="00AD4680" w:rsidP="00AD4680">
      <w:pPr>
        <w:spacing w:after="0" w:line="240" w:lineRule="auto"/>
        <w:ind w:firstLine="284"/>
        <w:jc w:val="both"/>
        <w:rPr>
          <w:rFonts w:ascii="Garamond" w:hAnsi="Garamond"/>
          <w:sz w:val="24"/>
          <w:szCs w:val="24"/>
        </w:rPr>
      </w:pPr>
    </w:p>
    <w:p w14:paraId="63000F3A" w14:textId="7C0D0648"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Në mbështetje të nenit 100 të Kushtetutës dhe të pikës 3, të nenit 8, të</w:t>
      </w:r>
      <w:r w:rsidR="004B759C" w:rsidRPr="004B759C">
        <w:rPr>
          <w:rFonts w:ascii="Garamond" w:hAnsi="Garamond"/>
          <w:sz w:val="24"/>
          <w:szCs w:val="24"/>
        </w:rPr>
        <w:t xml:space="preserve"> </w:t>
      </w:r>
      <w:r w:rsidRPr="004B759C">
        <w:rPr>
          <w:rFonts w:ascii="Garamond" w:hAnsi="Garamond"/>
          <w:sz w:val="24"/>
          <w:szCs w:val="24"/>
        </w:rPr>
        <w:t>ligjit nr.</w:t>
      </w:r>
      <w:r w:rsidR="004B759C">
        <w:rPr>
          <w:rFonts w:ascii="Garamond" w:hAnsi="Garamond"/>
          <w:sz w:val="24"/>
          <w:szCs w:val="24"/>
        </w:rPr>
        <w:t xml:space="preserve"> </w:t>
      </w:r>
      <w:r w:rsidRPr="004B759C">
        <w:rPr>
          <w:rFonts w:ascii="Garamond" w:hAnsi="Garamond"/>
          <w:sz w:val="24"/>
          <w:szCs w:val="24"/>
        </w:rPr>
        <w:t>86/2022, “Për vreshtarinë dhe verën”, me propozimin e ministrit të Bujqësisë dhe Zhvillimit Rural, Këshilli i Ministrave</w:t>
      </w:r>
    </w:p>
    <w:p w14:paraId="14550927" w14:textId="77777777" w:rsidR="00AD4680" w:rsidRPr="004B759C" w:rsidRDefault="00AD4680" w:rsidP="00AD4680">
      <w:pPr>
        <w:spacing w:after="0" w:line="240" w:lineRule="auto"/>
        <w:ind w:firstLine="284"/>
        <w:jc w:val="both"/>
        <w:rPr>
          <w:rFonts w:ascii="Garamond" w:hAnsi="Garamond"/>
          <w:sz w:val="24"/>
          <w:szCs w:val="24"/>
        </w:rPr>
      </w:pPr>
    </w:p>
    <w:p w14:paraId="1D4CD1EC" w14:textId="7499F5AB" w:rsidR="00AD4680" w:rsidRPr="004B759C" w:rsidRDefault="00AD4680" w:rsidP="00AD4680">
      <w:pPr>
        <w:spacing w:after="0" w:line="240" w:lineRule="auto"/>
        <w:ind w:firstLine="284"/>
        <w:jc w:val="center"/>
        <w:rPr>
          <w:rFonts w:ascii="Garamond" w:hAnsi="Garamond"/>
          <w:bCs/>
          <w:sz w:val="24"/>
          <w:szCs w:val="24"/>
        </w:rPr>
      </w:pPr>
      <w:r w:rsidRPr="004B759C">
        <w:rPr>
          <w:rFonts w:ascii="Garamond" w:hAnsi="Garamond"/>
          <w:bCs/>
          <w:sz w:val="24"/>
          <w:szCs w:val="24"/>
        </w:rPr>
        <w:t>VENDOSI:</w:t>
      </w:r>
    </w:p>
    <w:p w14:paraId="43F63791" w14:textId="77777777" w:rsidR="00AD4680" w:rsidRPr="004B759C" w:rsidRDefault="00AD4680" w:rsidP="00AD4680">
      <w:pPr>
        <w:spacing w:after="0" w:line="240" w:lineRule="auto"/>
        <w:ind w:firstLine="284"/>
        <w:jc w:val="center"/>
        <w:rPr>
          <w:rFonts w:ascii="Garamond" w:hAnsi="Garamond"/>
          <w:b/>
          <w:bCs/>
          <w:sz w:val="24"/>
          <w:szCs w:val="24"/>
        </w:rPr>
      </w:pPr>
    </w:p>
    <w:p w14:paraId="57BE8A45" w14:textId="75ED6A4C" w:rsidR="00AD4680" w:rsidRPr="004B759C" w:rsidRDefault="00AD4680" w:rsidP="00AD4680">
      <w:pPr>
        <w:pStyle w:val="ListParagraph"/>
        <w:spacing w:after="0" w:line="240" w:lineRule="auto"/>
        <w:ind w:left="0" w:firstLine="284"/>
        <w:jc w:val="both"/>
        <w:rPr>
          <w:rFonts w:ascii="Garamond" w:hAnsi="Garamond"/>
          <w:bCs/>
          <w:sz w:val="24"/>
          <w:szCs w:val="24"/>
        </w:rPr>
      </w:pPr>
      <w:r w:rsidRPr="004B759C">
        <w:rPr>
          <w:rFonts w:ascii="Garamond" w:hAnsi="Garamond"/>
          <w:bCs/>
          <w:sz w:val="24"/>
          <w:szCs w:val="24"/>
        </w:rPr>
        <w:t>I. DISPOZITA TË PËRGJITHSHME</w:t>
      </w:r>
    </w:p>
    <w:p w14:paraId="6AA2BB2A" w14:textId="1AB6F849"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1. Ky vendim ka për qëllim të përcaktojë rregullat e funksionimit dhe detyrat e Këshillit Kombëtar të </w:t>
      </w:r>
      <w:proofErr w:type="spellStart"/>
      <w:r w:rsidRPr="004B759C">
        <w:rPr>
          <w:rFonts w:ascii="Garamond" w:hAnsi="Garamond"/>
          <w:sz w:val="24"/>
          <w:szCs w:val="24"/>
        </w:rPr>
        <w:t>Vitivinikulturës</w:t>
      </w:r>
      <w:proofErr w:type="spellEnd"/>
      <w:r w:rsidRPr="004B759C">
        <w:rPr>
          <w:rFonts w:ascii="Garamond" w:hAnsi="Garamond"/>
          <w:sz w:val="24"/>
          <w:szCs w:val="24"/>
        </w:rPr>
        <w:t>, si organ konsultativ.</w:t>
      </w:r>
    </w:p>
    <w:p w14:paraId="312AB1A3" w14:textId="785FD35F" w:rsidR="00AD4680" w:rsidRPr="004B759C" w:rsidRDefault="00AD4680" w:rsidP="00AD4680">
      <w:pPr>
        <w:pStyle w:val="ListParagraph"/>
        <w:spacing w:after="0" w:line="240" w:lineRule="auto"/>
        <w:ind w:left="0" w:firstLine="284"/>
        <w:jc w:val="both"/>
        <w:rPr>
          <w:rFonts w:ascii="Garamond" w:hAnsi="Garamond"/>
          <w:b/>
          <w:bCs/>
          <w:sz w:val="24"/>
          <w:szCs w:val="24"/>
        </w:rPr>
      </w:pPr>
      <w:r w:rsidRPr="004B759C">
        <w:rPr>
          <w:rFonts w:ascii="Garamond" w:hAnsi="Garamond"/>
          <w:sz w:val="24"/>
          <w:szCs w:val="24"/>
        </w:rPr>
        <w:t>2. Të gjithë termat e përdorur në këtë vendim kanë të njëjtin kuptim me ato të parashikuara në ligjin nr.</w:t>
      </w:r>
      <w:r w:rsidR="004B759C">
        <w:rPr>
          <w:rFonts w:ascii="Garamond" w:hAnsi="Garamond"/>
          <w:sz w:val="24"/>
          <w:szCs w:val="24"/>
        </w:rPr>
        <w:t xml:space="preserve"> </w:t>
      </w:r>
      <w:r w:rsidRPr="004B759C">
        <w:rPr>
          <w:rFonts w:ascii="Garamond" w:hAnsi="Garamond"/>
          <w:sz w:val="24"/>
          <w:szCs w:val="24"/>
        </w:rPr>
        <w:t>86/2022, “Për vreshtarinë dhe verën”.</w:t>
      </w:r>
    </w:p>
    <w:p w14:paraId="29F4A132" w14:textId="242510A1" w:rsidR="00AD4680" w:rsidRPr="004B759C" w:rsidRDefault="00AD4680" w:rsidP="00AD4680">
      <w:pPr>
        <w:spacing w:after="0" w:line="240" w:lineRule="auto"/>
        <w:ind w:firstLine="284"/>
        <w:jc w:val="both"/>
        <w:rPr>
          <w:rFonts w:ascii="Garamond" w:hAnsi="Garamond"/>
          <w:bCs/>
          <w:sz w:val="24"/>
          <w:szCs w:val="24"/>
        </w:rPr>
      </w:pPr>
      <w:proofErr w:type="spellStart"/>
      <w:r w:rsidRPr="004B759C">
        <w:rPr>
          <w:rFonts w:ascii="Garamond" w:hAnsi="Garamond"/>
          <w:bCs/>
          <w:sz w:val="24"/>
          <w:szCs w:val="24"/>
        </w:rPr>
        <w:t>II</w:t>
      </w:r>
      <w:proofErr w:type="spellEnd"/>
      <w:r w:rsidRPr="004B759C">
        <w:rPr>
          <w:rFonts w:ascii="Garamond" w:hAnsi="Garamond"/>
          <w:bCs/>
          <w:sz w:val="24"/>
          <w:szCs w:val="24"/>
        </w:rPr>
        <w:t xml:space="preserve">. FUNKSIONIMI I KËSHILLIT KOMBËTAR TË </w:t>
      </w:r>
      <w:proofErr w:type="spellStart"/>
      <w:r w:rsidRPr="004B759C">
        <w:rPr>
          <w:rFonts w:ascii="Garamond" w:hAnsi="Garamond"/>
          <w:bCs/>
          <w:sz w:val="24"/>
          <w:szCs w:val="24"/>
        </w:rPr>
        <w:t>VITIVINIKULTURËS</w:t>
      </w:r>
      <w:proofErr w:type="spellEnd"/>
    </w:p>
    <w:p w14:paraId="20C3E0CC" w14:textId="1DF33F37"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1. Mbledhjet e Këshillit Kombëtar të </w:t>
      </w:r>
      <w:proofErr w:type="spellStart"/>
      <w:r w:rsidRPr="004B759C">
        <w:rPr>
          <w:rFonts w:ascii="Garamond" w:hAnsi="Garamond"/>
          <w:sz w:val="24"/>
          <w:szCs w:val="24"/>
        </w:rPr>
        <w:t>Vitivinikulturës</w:t>
      </w:r>
      <w:proofErr w:type="spellEnd"/>
      <w:r w:rsidRPr="004B759C">
        <w:rPr>
          <w:rFonts w:ascii="Garamond" w:hAnsi="Garamond"/>
          <w:sz w:val="24"/>
          <w:szCs w:val="24"/>
        </w:rPr>
        <w:t xml:space="preserve"> (në vijim Këshilli) janë të mbyllura dhe thirren nga kryetari, si rregull 4 (katër) herë në vit, në bazë të informacionit të marrë nga struktura përgjegjëse. Këshilli mund të mblidhet edhe kur shumica e anëtarëve paraqet kërkesë me shkrim, duke përcaktuar çështjet për të cilat thirret kjo mbledhje ose kur ka propozime, ndryshime të politikave ose akteve ligjore dhe nënligjore, që lidhen me vreshtarinë dhe verën.</w:t>
      </w:r>
    </w:p>
    <w:p w14:paraId="5EC26074" w14:textId="0F3CCEF6"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2. Njëri nga anëtarët e Këshillit, si përfaqësues i ministrisë, zgjidhet sekretar.</w:t>
      </w:r>
    </w:p>
    <w:p w14:paraId="7A3C348A" w14:textId="2ADC7921"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3. Anëtarët e Këshillit njoftohen me shkresë zyrtare ose elektronike për datën dhe agjendën paraprake të mbledhjes, të paktën</w:t>
      </w:r>
      <w:r w:rsidR="004B759C" w:rsidRPr="004B759C">
        <w:rPr>
          <w:rFonts w:ascii="Garamond" w:hAnsi="Garamond"/>
          <w:sz w:val="24"/>
          <w:szCs w:val="24"/>
        </w:rPr>
        <w:t xml:space="preserve"> </w:t>
      </w:r>
      <w:r w:rsidRPr="004B759C">
        <w:rPr>
          <w:rFonts w:ascii="Garamond" w:hAnsi="Garamond"/>
          <w:sz w:val="24"/>
          <w:szCs w:val="24"/>
        </w:rPr>
        <w:t>7 (shtatë) ditë pune para ditës së mbledhjes.</w:t>
      </w:r>
    </w:p>
    <w:p w14:paraId="2F486E2E" w14:textId="671F9E95"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4. Me përjashtim të pikës 3, të këtij kreu, kryetari mund të thërrasë një mbledhje të jashtëzakonshme të Këshillit, brenda një periudhe më pak se 7 (shtatë) ditë pune nga dita e mbledhjes, në rast të:</w:t>
      </w:r>
    </w:p>
    <w:p w14:paraId="06074B68" w14:textId="2ADE6DD4"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a) detyrimeve të</w:t>
      </w:r>
      <w:r w:rsidR="004B759C" w:rsidRPr="004B759C">
        <w:rPr>
          <w:rFonts w:ascii="Garamond" w:hAnsi="Garamond"/>
          <w:sz w:val="24"/>
          <w:szCs w:val="24"/>
        </w:rPr>
        <w:t xml:space="preserve"> </w:t>
      </w:r>
      <w:r w:rsidRPr="004B759C">
        <w:rPr>
          <w:rFonts w:ascii="Garamond" w:hAnsi="Garamond"/>
          <w:sz w:val="24"/>
          <w:szCs w:val="24"/>
        </w:rPr>
        <w:t>parashikuara për raportime që mund të kërkohen nga një shtet anëtar në Bashkimin Evropian ose çdo vend tjetër lidhur me sektorin e vreshtarisë dhe verës;</w:t>
      </w:r>
    </w:p>
    <w:p w14:paraId="60E478F8" w14:textId="1D11BB4E"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b) hyrjes në fuqi të akteve të reja ligjore dhe nënligjore në fushën e verës dhe vreshtarisë;</w:t>
      </w:r>
    </w:p>
    <w:p w14:paraId="3801B808" w14:textId="0266D3B6"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c) problematikave të tregut të verës;</w:t>
      </w:r>
    </w:p>
    <w:p w14:paraId="34FDE100" w14:textId="49A9389D"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ç)</w:t>
      </w:r>
      <w:r w:rsidR="004B759C" w:rsidRPr="004B759C">
        <w:rPr>
          <w:rFonts w:ascii="Garamond" w:hAnsi="Garamond"/>
          <w:sz w:val="24"/>
          <w:szCs w:val="24"/>
        </w:rPr>
        <w:t xml:space="preserve"> </w:t>
      </w:r>
      <w:r w:rsidRPr="004B759C">
        <w:rPr>
          <w:rFonts w:ascii="Garamond" w:hAnsi="Garamond"/>
          <w:sz w:val="24"/>
          <w:szCs w:val="24"/>
        </w:rPr>
        <w:t>kërkesave nga prodhues, përpunues ose tregtar të produkteve të verës.</w:t>
      </w:r>
    </w:p>
    <w:p w14:paraId="3ECE7B4E" w14:textId="210C4EBD"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5. Kryetari mund të paraqesë në rendin e ditës të mbledhjes çështje të tjera, që nuk janë të përfshira në agjendën e paraqitur paraprakisht, nëse të gjithë anëtarët janë të pranishëm.</w:t>
      </w:r>
    </w:p>
    <w:p w14:paraId="1E9AD72F" w14:textId="694A8183"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6. Kuorumi i nevojshëm për realizimin e mbledhjes së Këshillit realizohet kur marrin pjesë të paktën 6 (gjashtë) prej anëtarëve, përfshirë</w:t>
      </w:r>
      <w:r w:rsidR="004B759C" w:rsidRPr="004B759C">
        <w:rPr>
          <w:rFonts w:ascii="Garamond" w:hAnsi="Garamond"/>
          <w:sz w:val="24"/>
          <w:szCs w:val="24"/>
        </w:rPr>
        <w:t xml:space="preserve"> </w:t>
      </w:r>
      <w:r w:rsidRPr="004B759C">
        <w:rPr>
          <w:rFonts w:ascii="Garamond" w:hAnsi="Garamond"/>
          <w:sz w:val="24"/>
          <w:szCs w:val="24"/>
        </w:rPr>
        <w:t>kryetarin dhe sekretarin.</w:t>
      </w:r>
    </w:p>
    <w:p w14:paraId="23A7072D" w14:textId="1C4EDC0C"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7. Procedura për mbledhjen e Këshillit është, si më poshtë vijon:</w:t>
      </w:r>
    </w:p>
    <w:p w14:paraId="5FFAE6A7" w14:textId="2E0BF21F"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a) Mbledhja hapet nga kryetari, i cili kërkon miratimin e agjendës paraprake me ndryshimet, nëse ka;</w:t>
      </w:r>
    </w:p>
    <w:p w14:paraId="376F7E2B" w14:textId="0D2C0055"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b) Sekretari paraqet </w:t>
      </w:r>
      <w:proofErr w:type="spellStart"/>
      <w:r w:rsidRPr="004B759C">
        <w:rPr>
          <w:rFonts w:ascii="Garamond" w:hAnsi="Garamond"/>
          <w:sz w:val="24"/>
          <w:szCs w:val="24"/>
        </w:rPr>
        <w:t>verbalisht</w:t>
      </w:r>
      <w:proofErr w:type="spellEnd"/>
      <w:r w:rsidRPr="004B759C">
        <w:rPr>
          <w:rFonts w:ascii="Garamond" w:hAnsi="Garamond"/>
          <w:sz w:val="24"/>
          <w:szCs w:val="24"/>
        </w:rPr>
        <w:t xml:space="preserve"> përpara Këshillit një pasqyrë të përmbledhur të kërkesave të palëve, të fakteve dhe të provave të depozituara para fillimit të shqyrtimit të çështjeve dhe mban procesverbalin e mbledhjes dhe diskutimeve të anëtarëve; </w:t>
      </w:r>
    </w:p>
    <w:p w14:paraId="4B4807DE" w14:textId="0DE5E056"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c) Kryetari shtron për diskutim të gjitha çështjet me radhë, që janë vendosur në agjendë;</w:t>
      </w:r>
    </w:p>
    <w:p w14:paraId="2562BE18" w14:textId="4313B1CA" w:rsidR="00AD4680" w:rsidRPr="004B759C" w:rsidRDefault="00AD4680" w:rsidP="004B759C">
      <w:pPr>
        <w:spacing w:after="0" w:line="240" w:lineRule="auto"/>
        <w:ind w:firstLine="284"/>
        <w:jc w:val="both"/>
        <w:rPr>
          <w:rFonts w:ascii="Garamond" w:hAnsi="Garamond"/>
          <w:sz w:val="24"/>
          <w:szCs w:val="24"/>
        </w:rPr>
      </w:pPr>
      <w:r w:rsidRPr="004B759C">
        <w:rPr>
          <w:rFonts w:ascii="Garamond" w:hAnsi="Garamond"/>
          <w:sz w:val="24"/>
          <w:szCs w:val="24"/>
        </w:rPr>
        <w:t>ç)</w:t>
      </w:r>
      <w:r w:rsidR="004B759C" w:rsidRPr="004B759C">
        <w:rPr>
          <w:rFonts w:ascii="Garamond" w:hAnsi="Garamond"/>
          <w:sz w:val="24"/>
          <w:szCs w:val="24"/>
        </w:rPr>
        <w:t xml:space="preserve"> </w:t>
      </w:r>
      <w:r w:rsidRPr="004B759C">
        <w:rPr>
          <w:rFonts w:ascii="Garamond" w:hAnsi="Garamond"/>
          <w:sz w:val="24"/>
          <w:szCs w:val="24"/>
        </w:rPr>
        <w:t xml:space="preserve">Kryetari fton anëtarët të votojnë në përfundim të </w:t>
      </w:r>
      <w:proofErr w:type="spellStart"/>
      <w:r w:rsidRPr="004B759C">
        <w:rPr>
          <w:rFonts w:ascii="Garamond" w:hAnsi="Garamond"/>
          <w:sz w:val="24"/>
          <w:szCs w:val="24"/>
        </w:rPr>
        <w:t>të</w:t>
      </w:r>
      <w:proofErr w:type="spellEnd"/>
      <w:r w:rsidRPr="004B759C">
        <w:rPr>
          <w:rFonts w:ascii="Garamond" w:hAnsi="Garamond"/>
          <w:sz w:val="24"/>
          <w:szCs w:val="24"/>
        </w:rPr>
        <w:t xml:space="preserve"> gjithë procedurës së shqyrtimit dhe të shkëmbimit të opinioneve. Asnjë nga anëtarët nuk mund të abstenojë nga vendimmarrja. Votimi është i hapur në të gjitha rastet. Mendimi i anëtarit të mbetur në pakicë, i parashtruar me shkrim, bashkohet me propozimin dhe nënshkruhet me fjalën “kundër”;</w:t>
      </w:r>
    </w:p>
    <w:p w14:paraId="58236E84" w14:textId="4226B012" w:rsidR="00AD4680" w:rsidRPr="004B759C" w:rsidRDefault="00AD4680" w:rsidP="004B759C">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d) Propozimet e Këshillit miratohen me shumicë të thjeshtë të votave të anëtarëve të pranishëm;</w:t>
      </w:r>
    </w:p>
    <w:p w14:paraId="6253A8F3" w14:textId="40B1C87A" w:rsidR="00AD4680" w:rsidRPr="004B759C" w:rsidRDefault="00AD4680" w:rsidP="004B759C">
      <w:pPr>
        <w:pStyle w:val="BodyText"/>
        <w:ind w:left="0" w:firstLine="284"/>
        <w:jc w:val="both"/>
        <w:rPr>
          <w:rFonts w:ascii="Garamond" w:hAnsi="Garamond"/>
          <w:sz w:val="24"/>
          <w:szCs w:val="24"/>
          <w:lang w:val="sq-AL"/>
        </w:rPr>
      </w:pPr>
      <w:r w:rsidRPr="004B759C">
        <w:rPr>
          <w:rFonts w:ascii="Garamond" w:hAnsi="Garamond"/>
          <w:sz w:val="24"/>
          <w:szCs w:val="24"/>
          <w:lang w:val="sq-AL"/>
        </w:rPr>
        <w:t>dh) Kryetari merr masa, që në fund të takimit, të përgatisë një propozim të arsyetuar për ministrin, i cili nënshkruhet nga të gjithë anëtarët që kanë marrë pjesë në votimin e tij;</w:t>
      </w:r>
    </w:p>
    <w:p w14:paraId="3E855ACD" w14:textId="3E39C187" w:rsidR="00AD4680" w:rsidRPr="004B759C" w:rsidRDefault="00AD4680" w:rsidP="004B759C">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lastRenderedPageBreak/>
        <w:t xml:space="preserve">e) Dokumentacioni i prodhuar gjatë </w:t>
      </w:r>
      <w:r w:rsidR="00F13957" w:rsidRPr="004B759C">
        <w:rPr>
          <w:rFonts w:ascii="Garamond" w:hAnsi="Garamond"/>
          <w:sz w:val="24"/>
          <w:szCs w:val="24"/>
        </w:rPr>
        <w:t>të</w:t>
      </w:r>
      <w:r w:rsidR="00F13957" w:rsidRPr="004B759C">
        <w:rPr>
          <w:rFonts w:ascii="Garamond" w:hAnsi="Garamond"/>
          <w:sz w:val="24"/>
          <w:szCs w:val="24"/>
        </w:rPr>
        <w:t xml:space="preserve"> </w:t>
      </w:r>
      <w:r w:rsidRPr="004B759C">
        <w:rPr>
          <w:rFonts w:ascii="Garamond" w:hAnsi="Garamond"/>
          <w:sz w:val="24"/>
          <w:szCs w:val="24"/>
        </w:rPr>
        <w:t>gjithë takimeve i nënshtrohet rregullave në fuqi për arkivin.</w:t>
      </w:r>
    </w:p>
    <w:p w14:paraId="23FA8900" w14:textId="77777777" w:rsidR="00AD4680" w:rsidRPr="00F13957" w:rsidRDefault="00AD4680" w:rsidP="00AD4680">
      <w:pPr>
        <w:spacing w:after="0" w:line="240" w:lineRule="auto"/>
        <w:ind w:firstLine="284"/>
        <w:jc w:val="both"/>
        <w:rPr>
          <w:rFonts w:ascii="Garamond" w:hAnsi="Garamond"/>
          <w:bCs/>
          <w:sz w:val="24"/>
          <w:szCs w:val="24"/>
        </w:rPr>
      </w:pPr>
      <w:proofErr w:type="spellStart"/>
      <w:r w:rsidRPr="00F13957">
        <w:rPr>
          <w:rFonts w:ascii="Garamond" w:hAnsi="Garamond"/>
          <w:bCs/>
          <w:sz w:val="24"/>
          <w:szCs w:val="24"/>
        </w:rPr>
        <w:t>III</w:t>
      </w:r>
      <w:proofErr w:type="spellEnd"/>
      <w:r w:rsidRPr="00F13957">
        <w:rPr>
          <w:rFonts w:ascii="Garamond" w:hAnsi="Garamond"/>
          <w:bCs/>
          <w:sz w:val="24"/>
          <w:szCs w:val="24"/>
        </w:rPr>
        <w:t xml:space="preserve">. DETYRAT E KËSHILLIT KOMBËTAR TË </w:t>
      </w:r>
      <w:proofErr w:type="spellStart"/>
      <w:r w:rsidRPr="00F13957">
        <w:rPr>
          <w:rFonts w:ascii="Garamond" w:hAnsi="Garamond"/>
          <w:bCs/>
          <w:sz w:val="24"/>
          <w:szCs w:val="24"/>
        </w:rPr>
        <w:t>VITIVINIKU</w:t>
      </w:r>
      <w:bookmarkStart w:id="0" w:name="_GoBack"/>
      <w:bookmarkEnd w:id="0"/>
      <w:r w:rsidRPr="00F13957">
        <w:rPr>
          <w:rFonts w:ascii="Garamond" w:hAnsi="Garamond"/>
          <w:bCs/>
          <w:sz w:val="24"/>
          <w:szCs w:val="24"/>
        </w:rPr>
        <w:t>LTURËS</w:t>
      </w:r>
      <w:proofErr w:type="spellEnd"/>
    </w:p>
    <w:p w14:paraId="42AC6983" w14:textId="3F0BAD58"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1. Detyrat e kryetarit të Këshillit përfshijnë:</w:t>
      </w:r>
    </w:p>
    <w:p w14:paraId="4428F573" w14:textId="0239F81E"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a) organizimin dhe drejtimin e punës së Këshillit;</w:t>
      </w:r>
    </w:p>
    <w:p w14:paraId="725D12DE" w14:textId="1167D64B"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b) thirrjen e mbledhjeve të Këshillit;</w:t>
      </w:r>
    </w:p>
    <w:p w14:paraId="77A9C389" w14:textId="00246C35"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c) kryesimin e mbledhjeve të Këshillit;</w:t>
      </w:r>
    </w:p>
    <w:p w14:paraId="46BF4665" w14:textId="107B8B10"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ç)</w:t>
      </w:r>
      <w:r w:rsidR="004B759C" w:rsidRPr="004B759C">
        <w:rPr>
          <w:rFonts w:ascii="Garamond" w:hAnsi="Garamond"/>
          <w:sz w:val="24"/>
          <w:szCs w:val="24"/>
        </w:rPr>
        <w:t xml:space="preserve"> </w:t>
      </w:r>
      <w:r w:rsidRPr="004B759C">
        <w:rPr>
          <w:rFonts w:ascii="Garamond" w:hAnsi="Garamond"/>
          <w:sz w:val="24"/>
          <w:szCs w:val="24"/>
        </w:rPr>
        <w:t xml:space="preserve">përcaktimin e agjendës paraprake të mbledhjeve të Këshillit; </w:t>
      </w:r>
    </w:p>
    <w:p w14:paraId="32FC72A0" w14:textId="165DD739"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d) dërgimin e propozimit për ministrin te struktura përgjegjëse;</w:t>
      </w:r>
    </w:p>
    <w:p w14:paraId="19C6271D" w14:textId="77777777"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dh) konsultimin e propozimeve, me kërkesë të ministrit.</w:t>
      </w:r>
    </w:p>
    <w:p w14:paraId="1A9F6628" w14:textId="48C23C99"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2. Detyrat e anëtarëve të Këshillit përfshijnë detyrat e përcaktuara në</w:t>
      </w:r>
      <w:r w:rsidR="004B759C" w:rsidRPr="004B759C">
        <w:rPr>
          <w:rFonts w:ascii="Garamond" w:hAnsi="Garamond"/>
          <w:sz w:val="24"/>
          <w:szCs w:val="24"/>
        </w:rPr>
        <w:t xml:space="preserve"> </w:t>
      </w:r>
      <w:r w:rsidRPr="004B759C">
        <w:rPr>
          <w:rFonts w:ascii="Garamond" w:hAnsi="Garamond"/>
          <w:sz w:val="24"/>
          <w:szCs w:val="24"/>
        </w:rPr>
        <w:t>nenin 9, të ligjit nr.</w:t>
      </w:r>
      <w:r w:rsidR="00F13957">
        <w:rPr>
          <w:rFonts w:ascii="Garamond" w:hAnsi="Garamond"/>
          <w:sz w:val="24"/>
          <w:szCs w:val="24"/>
        </w:rPr>
        <w:t xml:space="preserve"> </w:t>
      </w:r>
      <w:r w:rsidRPr="004B759C">
        <w:rPr>
          <w:rFonts w:ascii="Garamond" w:hAnsi="Garamond"/>
          <w:sz w:val="24"/>
          <w:szCs w:val="24"/>
        </w:rPr>
        <w:t xml:space="preserve">86/2022, “Për vreshtarinë dhe verën”, si dhe: </w:t>
      </w:r>
    </w:p>
    <w:p w14:paraId="6ADAAECE" w14:textId="05D79204"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a) propozime për ndryshime ligjore ose </w:t>
      </w:r>
      <w:proofErr w:type="spellStart"/>
      <w:r w:rsidRPr="004B759C">
        <w:rPr>
          <w:rFonts w:ascii="Garamond" w:hAnsi="Garamond"/>
          <w:sz w:val="24"/>
          <w:szCs w:val="24"/>
        </w:rPr>
        <w:t>rregullator</w:t>
      </w:r>
      <w:r w:rsidR="00F13957">
        <w:rPr>
          <w:rFonts w:ascii="Garamond" w:hAnsi="Garamond"/>
          <w:sz w:val="24"/>
          <w:szCs w:val="24"/>
        </w:rPr>
        <w:t>e</w:t>
      </w:r>
      <w:proofErr w:type="spellEnd"/>
      <w:r w:rsidRPr="004B759C">
        <w:rPr>
          <w:rFonts w:ascii="Garamond" w:hAnsi="Garamond"/>
          <w:sz w:val="24"/>
          <w:szCs w:val="24"/>
        </w:rPr>
        <w:t>, që ndikojnë drejtpërdrejt në sektorin e vreshtarisë dhe verës;</w:t>
      </w:r>
    </w:p>
    <w:p w14:paraId="6271005B" w14:textId="3A0943F9"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b) formulimin e propozimeve konkrete në fushën e vreshtarisë dhe verës, që lidhen me kërkesat e tregut ose të prodhuesve/përpunuesve/tregtarëve;</w:t>
      </w:r>
    </w:p>
    <w:p w14:paraId="24279613" w14:textId="35FC8E3D"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c) dhënien e mendimeve dhe propozimeve konkrete për mundësimin e regjistrimeve të verërave cilësore; </w:t>
      </w:r>
    </w:p>
    <w:p w14:paraId="1DB529C7" w14:textId="66C87A6F"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ç)</w:t>
      </w:r>
      <w:r w:rsidR="004B759C" w:rsidRPr="004B759C">
        <w:rPr>
          <w:rFonts w:ascii="Garamond" w:hAnsi="Garamond"/>
          <w:sz w:val="24"/>
          <w:szCs w:val="24"/>
        </w:rPr>
        <w:t xml:space="preserve"> </w:t>
      </w:r>
      <w:r w:rsidRPr="004B759C">
        <w:rPr>
          <w:rFonts w:ascii="Garamond" w:hAnsi="Garamond"/>
          <w:sz w:val="24"/>
          <w:szCs w:val="24"/>
        </w:rPr>
        <w:t xml:space="preserve">propozimin e një kalendari aktivitetesh </w:t>
      </w:r>
      <w:proofErr w:type="spellStart"/>
      <w:r w:rsidRPr="004B759C">
        <w:rPr>
          <w:rFonts w:ascii="Garamond" w:hAnsi="Garamond"/>
          <w:sz w:val="24"/>
          <w:szCs w:val="24"/>
        </w:rPr>
        <w:t>promovuese</w:t>
      </w:r>
      <w:proofErr w:type="spellEnd"/>
      <w:r w:rsidRPr="004B759C">
        <w:rPr>
          <w:rFonts w:ascii="Garamond" w:hAnsi="Garamond"/>
          <w:sz w:val="24"/>
          <w:szCs w:val="24"/>
        </w:rPr>
        <w:t xml:space="preserve"> në fillim të çdo viti, brenda dhe jashtë vendit.</w:t>
      </w:r>
    </w:p>
    <w:p w14:paraId="7241A038" w14:textId="05802BD4"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 xml:space="preserve">3. Struktura përgjegjëse për skemat e cilësisë në ministri, në rolin e sekretariatit të Këshillit, kryen detyrat, si më poshtë vijon: </w:t>
      </w:r>
    </w:p>
    <w:p w14:paraId="262F4E93" w14:textId="46322541"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a) </w:t>
      </w:r>
      <w:r w:rsidR="00F13957" w:rsidRPr="004B759C">
        <w:rPr>
          <w:rFonts w:ascii="Garamond" w:hAnsi="Garamond"/>
          <w:sz w:val="24"/>
          <w:szCs w:val="24"/>
        </w:rPr>
        <w:t xml:space="preserve">merr </w:t>
      </w:r>
      <w:r w:rsidRPr="004B759C">
        <w:rPr>
          <w:rFonts w:ascii="Garamond" w:hAnsi="Garamond"/>
          <w:sz w:val="24"/>
          <w:szCs w:val="24"/>
        </w:rPr>
        <w:t>masat për sigurimin e logjistikës së nevojshme për realizimin e mbledhjeve të Këshillit, pas marrjes së njoftimit nga kryetari;</w:t>
      </w:r>
    </w:p>
    <w:p w14:paraId="7FE62E79" w14:textId="1B81FE6A"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b) </w:t>
      </w:r>
      <w:r w:rsidR="00F13957" w:rsidRPr="004B759C">
        <w:rPr>
          <w:rFonts w:ascii="Garamond" w:hAnsi="Garamond"/>
          <w:sz w:val="24"/>
          <w:szCs w:val="24"/>
        </w:rPr>
        <w:t xml:space="preserve">përcjell </w:t>
      </w:r>
      <w:r w:rsidRPr="004B759C">
        <w:rPr>
          <w:rFonts w:ascii="Garamond" w:hAnsi="Garamond"/>
          <w:sz w:val="24"/>
          <w:szCs w:val="24"/>
        </w:rPr>
        <w:t>propozimet përkatëse të Këshillit te ministri;</w:t>
      </w:r>
      <w:r w:rsidR="004B759C" w:rsidRPr="004B759C">
        <w:rPr>
          <w:rFonts w:ascii="Garamond" w:hAnsi="Garamond"/>
          <w:sz w:val="24"/>
          <w:szCs w:val="24"/>
        </w:rPr>
        <w:t xml:space="preserve"> </w:t>
      </w:r>
    </w:p>
    <w:p w14:paraId="3C91C654" w14:textId="5BB930A5" w:rsidR="00AD4680" w:rsidRPr="004B759C" w:rsidRDefault="00AD4680" w:rsidP="00AD4680">
      <w:pPr>
        <w:pStyle w:val="ListParagraph"/>
        <w:spacing w:after="0" w:line="240" w:lineRule="auto"/>
        <w:ind w:left="0" w:firstLine="284"/>
        <w:jc w:val="both"/>
        <w:rPr>
          <w:rFonts w:ascii="Garamond" w:hAnsi="Garamond"/>
          <w:sz w:val="24"/>
          <w:szCs w:val="24"/>
        </w:rPr>
      </w:pPr>
      <w:r w:rsidRPr="004B759C">
        <w:rPr>
          <w:rFonts w:ascii="Garamond" w:hAnsi="Garamond"/>
          <w:sz w:val="24"/>
          <w:szCs w:val="24"/>
        </w:rPr>
        <w:t xml:space="preserve">c) </w:t>
      </w:r>
      <w:r w:rsidR="00F13957" w:rsidRPr="004B759C">
        <w:rPr>
          <w:rFonts w:ascii="Garamond" w:hAnsi="Garamond"/>
          <w:sz w:val="24"/>
          <w:szCs w:val="24"/>
        </w:rPr>
        <w:t xml:space="preserve">u </w:t>
      </w:r>
      <w:r w:rsidRPr="004B759C">
        <w:rPr>
          <w:rFonts w:ascii="Garamond" w:hAnsi="Garamond"/>
          <w:sz w:val="24"/>
          <w:szCs w:val="24"/>
        </w:rPr>
        <w:t xml:space="preserve">komunikon anëtarëve me </w:t>
      </w:r>
      <w:r w:rsidRPr="004B759C">
        <w:rPr>
          <w:rFonts w:ascii="Garamond" w:hAnsi="Garamond"/>
          <w:i/>
          <w:iCs/>
          <w:sz w:val="24"/>
          <w:szCs w:val="24"/>
        </w:rPr>
        <w:t>e-</w:t>
      </w:r>
      <w:proofErr w:type="spellStart"/>
      <w:r w:rsidRPr="004B759C">
        <w:rPr>
          <w:rFonts w:ascii="Garamond" w:hAnsi="Garamond"/>
          <w:i/>
          <w:iCs/>
          <w:sz w:val="24"/>
          <w:szCs w:val="24"/>
        </w:rPr>
        <w:t>mail</w:t>
      </w:r>
      <w:proofErr w:type="spellEnd"/>
      <w:r w:rsidRPr="004B759C">
        <w:rPr>
          <w:rFonts w:ascii="Garamond" w:hAnsi="Garamond"/>
          <w:sz w:val="24"/>
          <w:szCs w:val="24"/>
        </w:rPr>
        <w:t xml:space="preserve"> orën dhe datën e mbledhjes, së bashku me rendin e ditës;</w:t>
      </w:r>
    </w:p>
    <w:p w14:paraId="3F724D6C" w14:textId="5252DD67"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ç)</w:t>
      </w:r>
      <w:r w:rsidR="004B759C" w:rsidRPr="004B759C">
        <w:rPr>
          <w:rFonts w:ascii="Garamond" w:hAnsi="Garamond"/>
          <w:sz w:val="24"/>
          <w:szCs w:val="24"/>
        </w:rPr>
        <w:t xml:space="preserve"> </w:t>
      </w:r>
      <w:r w:rsidR="00F13957" w:rsidRPr="004B759C">
        <w:rPr>
          <w:rFonts w:ascii="Garamond" w:hAnsi="Garamond"/>
          <w:sz w:val="24"/>
          <w:szCs w:val="24"/>
        </w:rPr>
        <w:t xml:space="preserve">mban </w:t>
      </w:r>
      <w:r w:rsidRPr="004B759C">
        <w:rPr>
          <w:rFonts w:ascii="Garamond" w:hAnsi="Garamond"/>
          <w:sz w:val="24"/>
          <w:szCs w:val="24"/>
        </w:rPr>
        <w:t>të gjithë dokumentacionin e Këshillit, ku përfshihen të gjitha kërkesat dhe propozimet për ministrin dhe/ose grupet e interesit.</w:t>
      </w:r>
    </w:p>
    <w:p w14:paraId="0CC25D8E" w14:textId="77777777" w:rsidR="00AD4680" w:rsidRPr="00F13957" w:rsidRDefault="00AD4680" w:rsidP="00AD4680">
      <w:pPr>
        <w:spacing w:after="0" w:line="240" w:lineRule="auto"/>
        <w:ind w:firstLine="284"/>
        <w:jc w:val="both"/>
        <w:rPr>
          <w:rFonts w:ascii="Garamond" w:hAnsi="Garamond"/>
          <w:bCs/>
          <w:sz w:val="24"/>
          <w:szCs w:val="24"/>
        </w:rPr>
      </w:pPr>
      <w:proofErr w:type="spellStart"/>
      <w:r w:rsidRPr="00F13957">
        <w:rPr>
          <w:rFonts w:ascii="Garamond" w:hAnsi="Garamond"/>
          <w:bCs/>
          <w:sz w:val="24"/>
          <w:szCs w:val="24"/>
        </w:rPr>
        <w:t>IV</w:t>
      </w:r>
      <w:proofErr w:type="spellEnd"/>
      <w:r w:rsidRPr="00F13957">
        <w:rPr>
          <w:rFonts w:ascii="Garamond" w:hAnsi="Garamond"/>
          <w:bCs/>
          <w:sz w:val="24"/>
          <w:szCs w:val="24"/>
        </w:rPr>
        <w:t xml:space="preserve">. DISPOZITA TË FUNDIT </w:t>
      </w:r>
    </w:p>
    <w:p w14:paraId="6A1B1265" w14:textId="77777777" w:rsidR="00AD4680" w:rsidRPr="004B759C" w:rsidRDefault="00AD4680" w:rsidP="00AD4680">
      <w:pPr>
        <w:spacing w:after="0" w:line="240" w:lineRule="auto"/>
        <w:ind w:firstLine="284"/>
        <w:jc w:val="both"/>
        <w:rPr>
          <w:rFonts w:ascii="Garamond" w:hAnsi="Garamond"/>
          <w:sz w:val="24"/>
          <w:szCs w:val="24"/>
        </w:rPr>
      </w:pPr>
      <w:r w:rsidRPr="004B759C">
        <w:rPr>
          <w:rFonts w:ascii="Garamond" w:hAnsi="Garamond"/>
          <w:sz w:val="24"/>
          <w:szCs w:val="24"/>
        </w:rPr>
        <w:t xml:space="preserve">Ngarkohet Ministria e Bujqësisë dhe Zhvillimit Rural për zbatimin e këtij vendimi. </w:t>
      </w:r>
    </w:p>
    <w:p w14:paraId="56195740" w14:textId="2AC3D24F" w:rsidR="00AD4680" w:rsidRPr="004B759C" w:rsidRDefault="00AD4680" w:rsidP="00AD4680">
      <w:pPr>
        <w:spacing w:after="0" w:line="240" w:lineRule="auto"/>
        <w:ind w:firstLine="284"/>
        <w:jc w:val="both"/>
        <w:rPr>
          <w:rFonts w:ascii="Garamond" w:hAnsi="Garamond"/>
          <w:b/>
          <w:bCs/>
          <w:sz w:val="24"/>
          <w:szCs w:val="24"/>
        </w:rPr>
      </w:pPr>
      <w:r w:rsidRPr="004B759C">
        <w:rPr>
          <w:rFonts w:ascii="Garamond" w:hAnsi="Garamond"/>
          <w:sz w:val="24"/>
          <w:szCs w:val="24"/>
        </w:rPr>
        <w:t>Ky vendim hyn në fuqi pas botimit në Fletoren Zyrtare dhe i fillon efektet nga data 1 janar 2025.</w:t>
      </w:r>
    </w:p>
    <w:p w14:paraId="25350559" w14:textId="77777777" w:rsidR="00AD4680" w:rsidRPr="004B759C" w:rsidRDefault="00AD4680" w:rsidP="00AD4680">
      <w:pPr>
        <w:spacing w:after="0" w:line="240" w:lineRule="auto"/>
        <w:ind w:firstLine="284"/>
        <w:jc w:val="both"/>
        <w:rPr>
          <w:rFonts w:ascii="Garamond" w:hAnsi="Garamond"/>
          <w:sz w:val="24"/>
          <w:szCs w:val="24"/>
        </w:rPr>
      </w:pPr>
    </w:p>
    <w:p w14:paraId="4B573FFE" w14:textId="7C192E89" w:rsidR="00AD4680" w:rsidRPr="004B759C" w:rsidRDefault="00AD4680" w:rsidP="00AD4680">
      <w:pPr>
        <w:spacing w:after="0" w:line="240" w:lineRule="auto"/>
        <w:ind w:firstLine="284"/>
        <w:jc w:val="right"/>
        <w:rPr>
          <w:rFonts w:ascii="Garamond" w:hAnsi="Garamond"/>
          <w:bCs/>
          <w:sz w:val="24"/>
          <w:szCs w:val="24"/>
        </w:rPr>
      </w:pPr>
      <w:r w:rsidRPr="004B759C">
        <w:rPr>
          <w:rFonts w:ascii="Garamond" w:hAnsi="Garamond"/>
          <w:bCs/>
          <w:sz w:val="24"/>
          <w:szCs w:val="24"/>
        </w:rPr>
        <w:t>ZËVENDËSKRYEMINISTËR</w:t>
      </w:r>
    </w:p>
    <w:p w14:paraId="1B8977A5" w14:textId="2CD937D6" w:rsidR="00AD4680" w:rsidRPr="004B759C" w:rsidRDefault="00AD4680" w:rsidP="00AD4680">
      <w:pPr>
        <w:spacing w:after="0" w:line="240" w:lineRule="auto"/>
        <w:ind w:firstLine="284"/>
        <w:jc w:val="right"/>
        <w:rPr>
          <w:rFonts w:ascii="Garamond" w:hAnsi="Garamond"/>
          <w:b/>
          <w:bCs/>
          <w:sz w:val="24"/>
          <w:szCs w:val="24"/>
        </w:rPr>
      </w:pPr>
      <w:proofErr w:type="spellStart"/>
      <w:r w:rsidRPr="004B759C">
        <w:rPr>
          <w:rFonts w:ascii="Garamond" w:hAnsi="Garamond"/>
          <w:b/>
          <w:bCs/>
          <w:sz w:val="24"/>
          <w:szCs w:val="24"/>
        </w:rPr>
        <w:t>Belinda</w:t>
      </w:r>
      <w:proofErr w:type="spellEnd"/>
      <w:r w:rsidRPr="004B759C">
        <w:rPr>
          <w:rFonts w:ascii="Garamond" w:hAnsi="Garamond"/>
          <w:b/>
          <w:bCs/>
          <w:sz w:val="24"/>
          <w:szCs w:val="24"/>
        </w:rPr>
        <w:t xml:space="preserve"> Balluku</w:t>
      </w:r>
    </w:p>
    <w:sectPr w:rsidR="00AD4680" w:rsidRPr="004B759C" w:rsidSect="00C11ECE">
      <w:footerReference w:type="default" r:id="rId13"/>
      <w:pgSz w:w="11907" w:h="16839" w:code="9"/>
      <w:pgMar w:top="1440" w:right="1440" w:bottom="108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F8205" w14:textId="77777777" w:rsidR="004B759C" w:rsidRDefault="004B759C" w:rsidP="00265C1E">
      <w:pPr>
        <w:spacing w:after="0" w:line="240" w:lineRule="auto"/>
      </w:pPr>
      <w:r>
        <w:separator/>
      </w:r>
    </w:p>
  </w:endnote>
  <w:endnote w:type="continuationSeparator" w:id="0">
    <w:p w14:paraId="611D9F7E" w14:textId="77777777" w:rsidR="004B759C" w:rsidRDefault="004B759C" w:rsidP="00265C1E">
      <w:pPr>
        <w:spacing w:after="0" w:line="240" w:lineRule="auto"/>
      </w:pPr>
      <w:r>
        <w:continuationSeparator/>
      </w:r>
    </w:p>
  </w:endnote>
  <w:endnote w:type="continuationNotice" w:id="1">
    <w:p w14:paraId="37C0005B" w14:textId="77777777" w:rsidR="00EA46B1" w:rsidRDefault="00EA46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8A68D" w14:textId="4C484408" w:rsidR="004B759C" w:rsidRPr="00C11ECE" w:rsidRDefault="004B759C">
    <w:pPr>
      <w:pStyle w:val="Footer"/>
      <w:jc w:val="right"/>
      <w:rPr>
        <w:rFonts w:ascii="Times New Roman" w:hAnsi="Times New Roman"/>
        <w:sz w:val="24"/>
      </w:rPr>
    </w:pPr>
  </w:p>
  <w:p w14:paraId="140130AE" w14:textId="146FBE6A" w:rsidR="004B759C" w:rsidRPr="00503B3F" w:rsidRDefault="004B759C" w:rsidP="00503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DC725" w14:textId="77777777" w:rsidR="004B759C" w:rsidRDefault="004B759C" w:rsidP="00265C1E">
      <w:pPr>
        <w:spacing w:after="0" w:line="240" w:lineRule="auto"/>
      </w:pPr>
      <w:r>
        <w:separator/>
      </w:r>
    </w:p>
  </w:footnote>
  <w:footnote w:type="continuationSeparator" w:id="0">
    <w:p w14:paraId="4D2F273F" w14:textId="77777777" w:rsidR="004B759C" w:rsidRDefault="004B759C" w:rsidP="00265C1E">
      <w:pPr>
        <w:spacing w:after="0" w:line="240" w:lineRule="auto"/>
      </w:pPr>
      <w:r>
        <w:continuationSeparator/>
      </w:r>
    </w:p>
  </w:footnote>
  <w:footnote w:type="continuationNotice" w:id="1">
    <w:p w14:paraId="551175C4" w14:textId="77777777" w:rsidR="00EA46B1" w:rsidRDefault="00EA46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512C4"/>
    <w:multiLevelType w:val="hybridMultilevel"/>
    <w:tmpl w:val="49D6E6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7C1683"/>
    <w:multiLevelType w:val="hybridMultilevel"/>
    <w:tmpl w:val="A8D2F82C"/>
    <w:lvl w:ilvl="0" w:tplc="75C6B95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87FAF"/>
    <w:multiLevelType w:val="hybridMultilevel"/>
    <w:tmpl w:val="CF14B62E"/>
    <w:lvl w:ilvl="0" w:tplc="9258CB0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456AB"/>
    <w:multiLevelType w:val="hybridMultilevel"/>
    <w:tmpl w:val="34946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D060473"/>
    <w:multiLevelType w:val="hybridMultilevel"/>
    <w:tmpl w:val="CCA67A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B93537"/>
    <w:multiLevelType w:val="hybridMultilevel"/>
    <w:tmpl w:val="977C049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DF5B59"/>
    <w:multiLevelType w:val="hybridMultilevel"/>
    <w:tmpl w:val="66D20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387B7F"/>
    <w:multiLevelType w:val="hybridMultilevel"/>
    <w:tmpl w:val="45DC8C48"/>
    <w:lvl w:ilvl="0" w:tplc="A74A69FC">
      <w:start w:val="2"/>
      <w:numFmt w:val="bullet"/>
      <w:lvlText w:val="-"/>
      <w:lvlJc w:val="left"/>
      <w:pPr>
        <w:ind w:left="861" w:hanging="360"/>
      </w:pPr>
      <w:rPr>
        <w:rFonts w:ascii="Times New Roman" w:eastAsia="Times New Roman" w:hAnsi="Times New Roman" w:cs="Times New Roman"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8" w15:restartNumberingAfterBreak="0">
    <w:nsid w:val="431660C6"/>
    <w:multiLevelType w:val="hybridMultilevel"/>
    <w:tmpl w:val="954C158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A33E09"/>
    <w:multiLevelType w:val="hybridMultilevel"/>
    <w:tmpl w:val="43EABFBE"/>
    <w:lvl w:ilvl="0" w:tplc="04090017">
      <w:start w:val="1"/>
      <w:numFmt w:val="lowerLetter"/>
      <w:lvlText w:val="%1)"/>
      <w:lvlJc w:val="left"/>
      <w:pPr>
        <w:ind w:left="861" w:hanging="360"/>
      </w:pPr>
      <w:rPr>
        <w:rFonts w:hint="default"/>
      </w:rPr>
    </w:lvl>
    <w:lvl w:ilvl="1" w:tplc="FFFFFFFF" w:tentative="1">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10" w15:restartNumberingAfterBreak="0">
    <w:nsid w:val="4CA526A8"/>
    <w:multiLevelType w:val="hybridMultilevel"/>
    <w:tmpl w:val="A0C651A8"/>
    <w:lvl w:ilvl="0" w:tplc="02224196">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0C67F9D"/>
    <w:multiLevelType w:val="hybridMultilevel"/>
    <w:tmpl w:val="E356EA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7202DB4"/>
    <w:multiLevelType w:val="hybridMultilevel"/>
    <w:tmpl w:val="F1725580"/>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A0F3A74"/>
    <w:multiLevelType w:val="hybridMultilevel"/>
    <w:tmpl w:val="5BA42D5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1125D8"/>
    <w:multiLevelType w:val="hybridMultilevel"/>
    <w:tmpl w:val="2D8EFC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C20581A"/>
    <w:multiLevelType w:val="hybridMultilevel"/>
    <w:tmpl w:val="FB58FE30"/>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30D0B22"/>
    <w:multiLevelType w:val="hybridMultilevel"/>
    <w:tmpl w:val="A644F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58197C"/>
    <w:multiLevelType w:val="hybridMultilevel"/>
    <w:tmpl w:val="D3AAC2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DB217E"/>
    <w:multiLevelType w:val="hybridMultilevel"/>
    <w:tmpl w:val="381012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D1F567C"/>
    <w:multiLevelType w:val="hybridMultilevel"/>
    <w:tmpl w:val="CCA67A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F0B16B8"/>
    <w:multiLevelType w:val="hybridMultilevel"/>
    <w:tmpl w:val="38023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A826FC"/>
    <w:multiLevelType w:val="hybridMultilevel"/>
    <w:tmpl w:val="2AA45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0"/>
  </w:num>
  <w:num w:numId="4">
    <w:abstractNumId w:val="17"/>
  </w:num>
  <w:num w:numId="5">
    <w:abstractNumId w:val="4"/>
  </w:num>
  <w:num w:numId="6">
    <w:abstractNumId w:val="18"/>
  </w:num>
  <w:num w:numId="7">
    <w:abstractNumId w:val="8"/>
  </w:num>
  <w:num w:numId="8">
    <w:abstractNumId w:val="11"/>
  </w:num>
  <w:num w:numId="9">
    <w:abstractNumId w:val="2"/>
  </w:num>
  <w:num w:numId="10">
    <w:abstractNumId w:val="20"/>
  </w:num>
  <w:num w:numId="11">
    <w:abstractNumId w:val="12"/>
  </w:num>
  <w:num w:numId="12">
    <w:abstractNumId w:val="3"/>
  </w:num>
  <w:num w:numId="13">
    <w:abstractNumId w:val="19"/>
  </w:num>
  <w:num w:numId="14">
    <w:abstractNumId w:val="7"/>
  </w:num>
  <w:num w:numId="15">
    <w:abstractNumId w:val="16"/>
  </w:num>
  <w:num w:numId="16">
    <w:abstractNumId w:val="21"/>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
  </w:num>
  <w:num w:numId="21">
    <w:abstractNumId w:val="15"/>
  </w:num>
  <w:num w:numId="2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853"/>
    <w:rsid w:val="0000068F"/>
    <w:rsid w:val="000024B7"/>
    <w:rsid w:val="00007079"/>
    <w:rsid w:val="0001041D"/>
    <w:rsid w:val="00011F80"/>
    <w:rsid w:val="000158FD"/>
    <w:rsid w:val="0002492A"/>
    <w:rsid w:val="00025785"/>
    <w:rsid w:val="00026FA4"/>
    <w:rsid w:val="000272E3"/>
    <w:rsid w:val="000276DE"/>
    <w:rsid w:val="000320BA"/>
    <w:rsid w:val="0003265C"/>
    <w:rsid w:val="0003427F"/>
    <w:rsid w:val="00037623"/>
    <w:rsid w:val="000401FD"/>
    <w:rsid w:val="00041BE7"/>
    <w:rsid w:val="0004320F"/>
    <w:rsid w:val="000516F1"/>
    <w:rsid w:val="00051DD1"/>
    <w:rsid w:val="00055712"/>
    <w:rsid w:val="00056836"/>
    <w:rsid w:val="00062A27"/>
    <w:rsid w:val="00064522"/>
    <w:rsid w:val="00072689"/>
    <w:rsid w:val="0007409E"/>
    <w:rsid w:val="0007445C"/>
    <w:rsid w:val="00076561"/>
    <w:rsid w:val="00076FEF"/>
    <w:rsid w:val="00077138"/>
    <w:rsid w:val="0007759E"/>
    <w:rsid w:val="00081846"/>
    <w:rsid w:val="000824CB"/>
    <w:rsid w:val="00083466"/>
    <w:rsid w:val="00084615"/>
    <w:rsid w:val="000847C7"/>
    <w:rsid w:val="00095C71"/>
    <w:rsid w:val="00097CDA"/>
    <w:rsid w:val="000A14B9"/>
    <w:rsid w:val="000A18DE"/>
    <w:rsid w:val="000A31B4"/>
    <w:rsid w:val="000A44D9"/>
    <w:rsid w:val="000A51E4"/>
    <w:rsid w:val="000A5975"/>
    <w:rsid w:val="000A64AA"/>
    <w:rsid w:val="000A7007"/>
    <w:rsid w:val="000A7C0E"/>
    <w:rsid w:val="000B3501"/>
    <w:rsid w:val="000B50A0"/>
    <w:rsid w:val="000B775F"/>
    <w:rsid w:val="000C1460"/>
    <w:rsid w:val="000C2A5F"/>
    <w:rsid w:val="000C545D"/>
    <w:rsid w:val="000C59DD"/>
    <w:rsid w:val="000D07A8"/>
    <w:rsid w:val="000D2B1C"/>
    <w:rsid w:val="000E1FBF"/>
    <w:rsid w:val="000E5C77"/>
    <w:rsid w:val="000E6B9E"/>
    <w:rsid w:val="000F03CD"/>
    <w:rsid w:val="000F6F8E"/>
    <w:rsid w:val="00101EE4"/>
    <w:rsid w:val="00103172"/>
    <w:rsid w:val="00103AFC"/>
    <w:rsid w:val="00113E8F"/>
    <w:rsid w:val="0011438A"/>
    <w:rsid w:val="00114DE6"/>
    <w:rsid w:val="00117385"/>
    <w:rsid w:val="00120100"/>
    <w:rsid w:val="0012056C"/>
    <w:rsid w:val="0012242C"/>
    <w:rsid w:val="00124CAD"/>
    <w:rsid w:val="001301DB"/>
    <w:rsid w:val="00133842"/>
    <w:rsid w:val="00133DEC"/>
    <w:rsid w:val="001410AD"/>
    <w:rsid w:val="001411E3"/>
    <w:rsid w:val="00143956"/>
    <w:rsid w:val="00147263"/>
    <w:rsid w:val="0015518C"/>
    <w:rsid w:val="00160610"/>
    <w:rsid w:val="00160BC2"/>
    <w:rsid w:val="0016289A"/>
    <w:rsid w:val="00163105"/>
    <w:rsid w:val="0016358F"/>
    <w:rsid w:val="0016364B"/>
    <w:rsid w:val="00165644"/>
    <w:rsid w:val="00166825"/>
    <w:rsid w:val="00174994"/>
    <w:rsid w:val="0017668E"/>
    <w:rsid w:val="00183297"/>
    <w:rsid w:val="00183CE3"/>
    <w:rsid w:val="00192C2F"/>
    <w:rsid w:val="00196944"/>
    <w:rsid w:val="001A0ECB"/>
    <w:rsid w:val="001A1B1E"/>
    <w:rsid w:val="001A1D39"/>
    <w:rsid w:val="001A5CE7"/>
    <w:rsid w:val="001A5F8A"/>
    <w:rsid w:val="001A6D90"/>
    <w:rsid w:val="001B18DF"/>
    <w:rsid w:val="001B2E42"/>
    <w:rsid w:val="001B4EA1"/>
    <w:rsid w:val="001B5E6A"/>
    <w:rsid w:val="001B62CB"/>
    <w:rsid w:val="001C12EB"/>
    <w:rsid w:val="001C1FFD"/>
    <w:rsid w:val="001C2CE4"/>
    <w:rsid w:val="001C35E7"/>
    <w:rsid w:val="001C484C"/>
    <w:rsid w:val="001D071F"/>
    <w:rsid w:val="001D07E1"/>
    <w:rsid w:val="001D410B"/>
    <w:rsid w:val="001D742F"/>
    <w:rsid w:val="001E22A7"/>
    <w:rsid w:val="001E39F1"/>
    <w:rsid w:val="001F4547"/>
    <w:rsid w:val="001F47D0"/>
    <w:rsid w:val="001F543D"/>
    <w:rsid w:val="001F667A"/>
    <w:rsid w:val="001F72D3"/>
    <w:rsid w:val="002002BD"/>
    <w:rsid w:val="00201882"/>
    <w:rsid w:val="00201E0B"/>
    <w:rsid w:val="00202C3F"/>
    <w:rsid w:val="00205DDF"/>
    <w:rsid w:val="0020686E"/>
    <w:rsid w:val="00212981"/>
    <w:rsid w:val="00212FFF"/>
    <w:rsid w:val="00214996"/>
    <w:rsid w:val="00217006"/>
    <w:rsid w:val="00221D7E"/>
    <w:rsid w:val="002229AE"/>
    <w:rsid w:val="002243B0"/>
    <w:rsid w:val="0022681F"/>
    <w:rsid w:val="00226F0B"/>
    <w:rsid w:val="002312CF"/>
    <w:rsid w:val="00231604"/>
    <w:rsid w:val="002325E1"/>
    <w:rsid w:val="002333B5"/>
    <w:rsid w:val="00234C63"/>
    <w:rsid w:val="00235745"/>
    <w:rsid w:val="00237CE3"/>
    <w:rsid w:val="00241280"/>
    <w:rsid w:val="00242560"/>
    <w:rsid w:val="00242F22"/>
    <w:rsid w:val="0024400A"/>
    <w:rsid w:val="002449CD"/>
    <w:rsid w:val="00245F07"/>
    <w:rsid w:val="002475B7"/>
    <w:rsid w:val="00247A09"/>
    <w:rsid w:val="002535AF"/>
    <w:rsid w:val="00257381"/>
    <w:rsid w:val="00261C85"/>
    <w:rsid w:val="00263814"/>
    <w:rsid w:val="00264B88"/>
    <w:rsid w:val="00265C1E"/>
    <w:rsid w:val="00267603"/>
    <w:rsid w:val="0027078A"/>
    <w:rsid w:val="00270D1F"/>
    <w:rsid w:val="00272C8D"/>
    <w:rsid w:val="00272EC4"/>
    <w:rsid w:val="002760DE"/>
    <w:rsid w:val="00280378"/>
    <w:rsid w:val="002806ED"/>
    <w:rsid w:val="00283447"/>
    <w:rsid w:val="00284775"/>
    <w:rsid w:val="00285214"/>
    <w:rsid w:val="00285ED2"/>
    <w:rsid w:val="00287B62"/>
    <w:rsid w:val="00296C81"/>
    <w:rsid w:val="00296E7D"/>
    <w:rsid w:val="00297879"/>
    <w:rsid w:val="002A14EE"/>
    <w:rsid w:val="002A1A15"/>
    <w:rsid w:val="002A2BDA"/>
    <w:rsid w:val="002A2D4C"/>
    <w:rsid w:val="002A7151"/>
    <w:rsid w:val="002A7686"/>
    <w:rsid w:val="002B1A8B"/>
    <w:rsid w:val="002B4EB9"/>
    <w:rsid w:val="002B7803"/>
    <w:rsid w:val="002B7F7B"/>
    <w:rsid w:val="002C4370"/>
    <w:rsid w:val="002C6378"/>
    <w:rsid w:val="002C705A"/>
    <w:rsid w:val="002D4110"/>
    <w:rsid w:val="002D44DA"/>
    <w:rsid w:val="002D5067"/>
    <w:rsid w:val="002D669C"/>
    <w:rsid w:val="002D76E5"/>
    <w:rsid w:val="002E07CD"/>
    <w:rsid w:val="002E2632"/>
    <w:rsid w:val="002E4704"/>
    <w:rsid w:val="002E676F"/>
    <w:rsid w:val="002E7429"/>
    <w:rsid w:val="002E7BE2"/>
    <w:rsid w:val="002F04E3"/>
    <w:rsid w:val="002F1AAF"/>
    <w:rsid w:val="003010E4"/>
    <w:rsid w:val="00301C1C"/>
    <w:rsid w:val="00305CFA"/>
    <w:rsid w:val="0030604B"/>
    <w:rsid w:val="00311C2B"/>
    <w:rsid w:val="0031359A"/>
    <w:rsid w:val="003136EC"/>
    <w:rsid w:val="00313871"/>
    <w:rsid w:val="00316F00"/>
    <w:rsid w:val="0032178E"/>
    <w:rsid w:val="003237B2"/>
    <w:rsid w:val="00323A29"/>
    <w:rsid w:val="00323EF9"/>
    <w:rsid w:val="00330469"/>
    <w:rsid w:val="00331762"/>
    <w:rsid w:val="00333E98"/>
    <w:rsid w:val="003360A2"/>
    <w:rsid w:val="00336EC0"/>
    <w:rsid w:val="00341F64"/>
    <w:rsid w:val="00343F27"/>
    <w:rsid w:val="00345BF0"/>
    <w:rsid w:val="00346871"/>
    <w:rsid w:val="00346BAB"/>
    <w:rsid w:val="003526B9"/>
    <w:rsid w:val="003575A5"/>
    <w:rsid w:val="003575D4"/>
    <w:rsid w:val="00361D03"/>
    <w:rsid w:val="0036438D"/>
    <w:rsid w:val="00364A26"/>
    <w:rsid w:val="00365CA5"/>
    <w:rsid w:val="00365F89"/>
    <w:rsid w:val="00367616"/>
    <w:rsid w:val="003706A4"/>
    <w:rsid w:val="0037100A"/>
    <w:rsid w:val="0037163C"/>
    <w:rsid w:val="003769AC"/>
    <w:rsid w:val="00377150"/>
    <w:rsid w:val="00377C56"/>
    <w:rsid w:val="003802FC"/>
    <w:rsid w:val="003803C4"/>
    <w:rsid w:val="00382CD8"/>
    <w:rsid w:val="00387A94"/>
    <w:rsid w:val="00387F33"/>
    <w:rsid w:val="00390208"/>
    <w:rsid w:val="003934B8"/>
    <w:rsid w:val="003935CE"/>
    <w:rsid w:val="003A0B7E"/>
    <w:rsid w:val="003A1AF9"/>
    <w:rsid w:val="003A2389"/>
    <w:rsid w:val="003A36CB"/>
    <w:rsid w:val="003A3F7E"/>
    <w:rsid w:val="003B3543"/>
    <w:rsid w:val="003B57AA"/>
    <w:rsid w:val="003B67EA"/>
    <w:rsid w:val="003B6B10"/>
    <w:rsid w:val="003C37A9"/>
    <w:rsid w:val="003C50E1"/>
    <w:rsid w:val="003C682E"/>
    <w:rsid w:val="003C6ED2"/>
    <w:rsid w:val="003D08E1"/>
    <w:rsid w:val="003D1938"/>
    <w:rsid w:val="003D21B3"/>
    <w:rsid w:val="003D2C04"/>
    <w:rsid w:val="003D48FC"/>
    <w:rsid w:val="003D4933"/>
    <w:rsid w:val="003D4E7E"/>
    <w:rsid w:val="003E1CDF"/>
    <w:rsid w:val="003E1FFF"/>
    <w:rsid w:val="003E287B"/>
    <w:rsid w:val="003E7D17"/>
    <w:rsid w:val="003F1F94"/>
    <w:rsid w:val="003F5342"/>
    <w:rsid w:val="003F56FC"/>
    <w:rsid w:val="003F62CB"/>
    <w:rsid w:val="003F7CB8"/>
    <w:rsid w:val="0040794A"/>
    <w:rsid w:val="0041030C"/>
    <w:rsid w:val="004115CF"/>
    <w:rsid w:val="0041169B"/>
    <w:rsid w:val="00411915"/>
    <w:rsid w:val="00414C03"/>
    <w:rsid w:val="00417A23"/>
    <w:rsid w:val="00424644"/>
    <w:rsid w:val="00424EEC"/>
    <w:rsid w:val="00426DA6"/>
    <w:rsid w:val="00430694"/>
    <w:rsid w:val="00432340"/>
    <w:rsid w:val="00434EE8"/>
    <w:rsid w:val="00437DFE"/>
    <w:rsid w:val="00444203"/>
    <w:rsid w:val="00447503"/>
    <w:rsid w:val="00450CE8"/>
    <w:rsid w:val="00451825"/>
    <w:rsid w:val="004566F8"/>
    <w:rsid w:val="0046220D"/>
    <w:rsid w:val="004630CA"/>
    <w:rsid w:val="00464A82"/>
    <w:rsid w:val="00471DE3"/>
    <w:rsid w:val="0047467B"/>
    <w:rsid w:val="00474703"/>
    <w:rsid w:val="00474A96"/>
    <w:rsid w:val="00475796"/>
    <w:rsid w:val="00477E89"/>
    <w:rsid w:val="0048017B"/>
    <w:rsid w:val="00481A06"/>
    <w:rsid w:val="00483165"/>
    <w:rsid w:val="00484A94"/>
    <w:rsid w:val="00487551"/>
    <w:rsid w:val="00492711"/>
    <w:rsid w:val="00493DB3"/>
    <w:rsid w:val="00496A22"/>
    <w:rsid w:val="004A77DB"/>
    <w:rsid w:val="004B1151"/>
    <w:rsid w:val="004B2C86"/>
    <w:rsid w:val="004B377D"/>
    <w:rsid w:val="004B759C"/>
    <w:rsid w:val="004C1320"/>
    <w:rsid w:val="004C412D"/>
    <w:rsid w:val="004C5B39"/>
    <w:rsid w:val="004C671C"/>
    <w:rsid w:val="004D0169"/>
    <w:rsid w:val="004D104F"/>
    <w:rsid w:val="004D32AB"/>
    <w:rsid w:val="004D3E7C"/>
    <w:rsid w:val="004D43DF"/>
    <w:rsid w:val="004D4788"/>
    <w:rsid w:val="004D519B"/>
    <w:rsid w:val="004D54B6"/>
    <w:rsid w:val="004D5948"/>
    <w:rsid w:val="004D5D61"/>
    <w:rsid w:val="004E06ED"/>
    <w:rsid w:val="004E117E"/>
    <w:rsid w:val="004E2460"/>
    <w:rsid w:val="004E4A40"/>
    <w:rsid w:val="004E56AD"/>
    <w:rsid w:val="004F0476"/>
    <w:rsid w:val="004F0A51"/>
    <w:rsid w:val="004F30E6"/>
    <w:rsid w:val="004F4FC3"/>
    <w:rsid w:val="004F6BB9"/>
    <w:rsid w:val="004F789A"/>
    <w:rsid w:val="00503B3F"/>
    <w:rsid w:val="005079B2"/>
    <w:rsid w:val="00514919"/>
    <w:rsid w:val="00516926"/>
    <w:rsid w:val="0051706A"/>
    <w:rsid w:val="0051740C"/>
    <w:rsid w:val="00521094"/>
    <w:rsid w:val="00524536"/>
    <w:rsid w:val="00524C09"/>
    <w:rsid w:val="00526C19"/>
    <w:rsid w:val="00527C24"/>
    <w:rsid w:val="005303A3"/>
    <w:rsid w:val="00530CCC"/>
    <w:rsid w:val="005330FF"/>
    <w:rsid w:val="00533B5E"/>
    <w:rsid w:val="0053487E"/>
    <w:rsid w:val="0053580C"/>
    <w:rsid w:val="00536AF1"/>
    <w:rsid w:val="00540ACD"/>
    <w:rsid w:val="005429F7"/>
    <w:rsid w:val="005442C9"/>
    <w:rsid w:val="00545EED"/>
    <w:rsid w:val="00547BE9"/>
    <w:rsid w:val="00551C2F"/>
    <w:rsid w:val="00554FFF"/>
    <w:rsid w:val="00556378"/>
    <w:rsid w:val="005567C9"/>
    <w:rsid w:val="00556920"/>
    <w:rsid w:val="00560790"/>
    <w:rsid w:val="00562068"/>
    <w:rsid w:val="00562515"/>
    <w:rsid w:val="00566DAE"/>
    <w:rsid w:val="00570223"/>
    <w:rsid w:val="005734D3"/>
    <w:rsid w:val="00576B53"/>
    <w:rsid w:val="0057751E"/>
    <w:rsid w:val="00581E37"/>
    <w:rsid w:val="005826AE"/>
    <w:rsid w:val="00584682"/>
    <w:rsid w:val="005852A8"/>
    <w:rsid w:val="005867D9"/>
    <w:rsid w:val="005A2AD5"/>
    <w:rsid w:val="005A4A82"/>
    <w:rsid w:val="005B0773"/>
    <w:rsid w:val="005B786C"/>
    <w:rsid w:val="005C1444"/>
    <w:rsid w:val="005C280F"/>
    <w:rsid w:val="005C292E"/>
    <w:rsid w:val="005C3B7C"/>
    <w:rsid w:val="005C5EA0"/>
    <w:rsid w:val="005C642C"/>
    <w:rsid w:val="005C74ED"/>
    <w:rsid w:val="005C751D"/>
    <w:rsid w:val="005C7D00"/>
    <w:rsid w:val="005D371A"/>
    <w:rsid w:val="005D3CDA"/>
    <w:rsid w:val="005D487A"/>
    <w:rsid w:val="005E1703"/>
    <w:rsid w:val="005E2D72"/>
    <w:rsid w:val="005E4B14"/>
    <w:rsid w:val="005E4DAD"/>
    <w:rsid w:val="005E631E"/>
    <w:rsid w:val="005F068F"/>
    <w:rsid w:val="005F618A"/>
    <w:rsid w:val="00603A29"/>
    <w:rsid w:val="00604750"/>
    <w:rsid w:val="00604C27"/>
    <w:rsid w:val="006057FD"/>
    <w:rsid w:val="00605A98"/>
    <w:rsid w:val="00606E12"/>
    <w:rsid w:val="0061579E"/>
    <w:rsid w:val="00622104"/>
    <w:rsid w:val="0062224D"/>
    <w:rsid w:val="006225F1"/>
    <w:rsid w:val="006241BB"/>
    <w:rsid w:val="00625098"/>
    <w:rsid w:val="00626B9F"/>
    <w:rsid w:val="00627471"/>
    <w:rsid w:val="00632B82"/>
    <w:rsid w:val="006337BA"/>
    <w:rsid w:val="00636D39"/>
    <w:rsid w:val="00636E30"/>
    <w:rsid w:val="00642116"/>
    <w:rsid w:val="0064271E"/>
    <w:rsid w:val="006428A3"/>
    <w:rsid w:val="006434B2"/>
    <w:rsid w:val="00645940"/>
    <w:rsid w:val="00645E92"/>
    <w:rsid w:val="00650C63"/>
    <w:rsid w:val="00653F60"/>
    <w:rsid w:val="00655206"/>
    <w:rsid w:val="006553BA"/>
    <w:rsid w:val="00657D61"/>
    <w:rsid w:val="00671C20"/>
    <w:rsid w:val="00674C89"/>
    <w:rsid w:val="00674F6E"/>
    <w:rsid w:val="00676306"/>
    <w:rsid w:val="006848AB"/>
    <w:rsid w:val="006878AC"/>
    <w:rsid w:val="006913AB"/>
    <w:rsid w:val="006932B4"/>
    <w:rsid w:val="00694B4E"/>
    <w:rsid w:val="00694EDC"/>
    <w:rsid w:val="0069648E"/>
    <w:rsid w:val="00697E28"/>
    <w:rsid w:val="006A20DE"/>
    <w:rsid w:val="006A36B5"/>
    <w:rsid w:val="006A76D6"/>
    <w:rsid w:val="006B04F8"/>
    <w:rsid w:val="006B3C50"/>
    <w:rsid w:val="006B5B07"/>
    <w:rsid w:val="006C29B4"/>
    <w:rsid w:val="006C3C91"/>
    <w:rsid w:val="006C5D27"/>
    <w:rsid w:val="006D3BDB"/>
    <w:rsid w:val="006D4942"/>
    <w:rsid w:val="006D613D"/>
    <w:rsid w:val="006E3434"/>
    <w:rsid w:val="006E37BB"/>
    <w:rsid w:val="006F1D3A"/>
    <w:rsid w:val="006F25B3"/>
    <w:rsid w:val="006F40B9"/>
    <w:rsid w:val="006F7CDF"/>
    <w:rsid w:val="0070198B"/>
    <w:rsid w:val="00706D6D"/>
    <w:rsid w:val="007074F6"/>
    <w:rsid w:val="00710761"/>
    <w:rsid w:val="007107D4"/>
    <w:rsid w:val="007112A5"/>
    <w:rsid w:val="007171C9"/>
    <w:rsid w:val="00717B73"/>
    <w:rsid w:val="00717B98"/>
    <w:rsid w:val="00721C2E"/>
    <w:rsid w:val="0072479C"/>
    <w:rsid w:val="007278CD"/>
    <w:rsid w:val="0073688C"/>
    <w:rsid w:val="007477E6"/>
    <w:rsid w:val="007529A6"/>
    <w:rsid w:val="0075331F"/>
    <w:rsid w:val="00754A4B"/>
    <w:rsid w:val="00756897"/>
    <w:rsid w:val="007616C8"/>
    <w:rsid w:val="007624EC"/>
    <w:rsid w:val="007633DB"/>
    <w:rsid w:val="00763B1A"/>
    <w:rsid w:val="00767398"/>
    <w:rsid w:val="007703DA"/>
    <w:rsid w:val="00770596"/>
    <w:rsid w:val="007711B9"/>
    <w:rsid w:val="00773299"/>
    <w:rsid w:val="00774AA7"/>
    <w:rsid w:val="00784A0F"/>
    <w:rsid w:val="00795F6A"/>
    <w:rsid w:val="007965B7"/>
    <w:rsid w:val="007A73C3"/>
    <w:rsid w:val="007B027F"/>
    <w:rsid w:val="007B0390"/>
    <w:rsid w:val="007B0895"/>
    <w:rsid w:val="007B3210"/>
    <w:rsid w:val="007B4CB4"/>
    <w:rsid w:val="007B520A"/>
    <w:rsid w:val="007B6662"/>
    <w:rsid w:val="007B66CF"/>
    <w:rsid w:val="007C0F61"/>
    <w:rsid w:val="007C1EFF"/>
    <w:rsid w:val="007C3C1A"/>
    <w:rsid w:val="007C5A51"/>
    <w:rsid w:val="007C5AC2"/>
    <w:rsid w:val="007C614B"/>
    <w:rsid w:val="007C6E3C"/>
    <w:rsid w:val="007C73E0"/>
    <w:rsid w:val="007D7B93"/>
    <w:rsid w:val="007E0AFB"/>
    <w:rsid w:val="007E1FBB"/>
    <w:rsid w:val="007E258B"/>
    <w:rsid w:val="007E34BD"/>
    <w:rsid w:val="007E5B75"/>
    <w:rsid w:val="007E73BF"/>
    <w:rsid w:val="007E784C"/>
    <w:rsid w:val="007F0507"/>
    <w:rsid w:val="007F481D"/>
    <w:rsid w:val="007F484E"/>
    <w:rsid w:val="007F4FDE"/>
    <w:rsid w:val="007F5CC9"/>
    <w:rsid w:val="008017A2"/>
    <w:rsid w:val="00803395"/>
    <w:rsid w:val="008057FA"/>
    <w:rsid w:val="00811AD1"/>
    <w:rsid w:val="00814C8D"/>
    <w:rsid w:val="00817881"/>
    <w:rsid w:val="00821A7C"/>
    <w:rsid w:val="00822264"/>
    <w:rsid w:val="00822546"/>
    <w:rsid w:val="00822AE3"/>
    <w:rsid w:val="00822DBB"/>
    <w:rsid w:val="0082335F"/>
    <w:rsid w:val="00826EBE"/>
    <w:rsid w:val="00830AA6"/>
    <w:rsid w:val="00831CCD"/>
    <w:rsid w:val="00831D55"/>
    <w:rsid w:val="00835625"/>
    <w:rsid w:val="00835BE1"/>
    <w:rsid w:val="008365F5"/>
    <w:rsid w:val="00841FFA"/>
    <w:rsid w:val="00845BB3"/>
    <w:rsid w:val="0085281B"/>
    <w:rsid w:val="0086288A"/>
    <w:rsid w:val="00862FA8"/>
    <w:rsid w:val="00863932"/>
    <w:rsid w:val="00865D9D"/>
    <w:rsid w:val="00867A4E"/>
    <w:rsid w:val="00867F7D"/>
    <w:rsid w:val="008706A3"/>
    <w:rsid w:val="00870DED"/>
    <w:rsid w:val="0087222D"/>
    <w:rsid w:val="0087293C"/>
    <w:rsid w:val="00872AE5"/>
    <w:rsid w:val="00873648"/>
    <w:rsid w:val="00874AC5"/>
    <w:rsid w:val="00875B41"/>
    <w:rsid w:val="00875D4D"/>
    <w:rsid w:val="0087677D"/>
    <w:rsid w:val="00877955"/>
    <w:rsid w:val="008879A7"/>
    <w:rsid w:val="00887B18"/>
    <w:rsid w:val="008955E1"/>
    <w:rsid w:val="00897949"/>
    <w:rsid w:val="008A2256"/>
    <w:rsid w:val="008A240D"/>
    <w:rsid w:val="008A2B9A"/>
    <w:rsid w:val="008A4FE8"/>
    <w:rsid w:val="008B4B0B"/>
    <w:rsid w:val="008C2B6F"/>
    <w:rsid w:val="008C3FE8"/>
    <w:rsid w:val="008C4C1B"/>
    <w:rsid w:val="008C7AED"/>
    <w:rsid w:val="008C7BCA"/>
    <w:rsid w:val="008D18DD"/>
    <w:rsid w:val="008D54B5"/>
    <w:rsid w:val="008D5F08"/>
    <w:rsid w:val="008D6829"/>
    <w:rsid w:val="008E2DA4"/>
    <w:rsid w:val="008E351E"/>
    <w:rsid w:val="008E5416"/>
    <w:rsid w:val="008E6AB1"/>
    <w:rsid w:val="008E75F5"/>
    <w:rsid w:val="008E7CD6"/>
    <w:rsid w:val="008F4F49"/>
    <w:rsid w:val="008F5D94"/>
    <w:rsid w:val="008F6A9F"/>
    <w:rsid w:val="008F6CA5"/>
    <w:rsid w:val="0090194B"/>
    <w:rsid w:val="00901DCE"/>
    <w:rsid w:val="00912D38"/>
    <w:rsid w:val="00914A06"/>
    <w:rsid w:val="00914CC2"/>
    <w:rsid w:val="009209F0"/>
    <w:rsid w:val="00924063"/>
    <w:rsid w:val="0092725A"/>
    <w:rsid w:val="00934C1F"/>
    <w:rsid w:val="00936880"/>
    <w:rsid w:val="00936B4F"/>
    <w:rsid w:val="009435C7"/>
    <w:rsid w:val="009444CD"/>
    <w:rsid w:val="00946303"/>
    <w:rsid w:val="0094688E"/>
    <w:rsid w:val="00954BC7"/>
    <w:rsid w:val="00954EBE"/>
    <w:rsid w:val="0096052A"/>
    <w:rsid w:val="00961374"/>
    <w:rsid w:val="00961699"/>
    <w:rsid w:val="009621AE"/>
    <w:rsid w:val="009622C0"/>
    <w:rsid w:val="00964493"/>
    <w:rsid w:val="00964C22"/>
    <w:rsid w:val="0097115A"/>
    <w:rsid w:val="00971365"/>
    <w:rsid w:val="00972BDF"/>
    <w:rsid w:val="009739C4"/>
    <w:rsid w:val="009741B6"/>
    <w:rsid w:val="00974641"/>
    <w:rsid w:val="0097503B"/>
    <w:rsid w:val="00975528"/>
    <w:rsid w:val="00975A9A"/>
    <w:rsid w:val="00977317"/>
    <w:rsid w:val="009836B9"/>
    <w:rsid w:val="0098495E"/>
    <w:rsid w:val="00990B42"/>
    <w:rsid w:val="00994D04"/>
    <w:rsid w:val="00995B13"/>
    <w:rsid w:val="00997538"/>
    <w:rsid w:val="0099789E"/>
    <w:rsid w:val="009A1188"/>
    <w:rsid w:val="009A3958"/>
    <w:rsid w:val="009A46D3"/>
    <w:rsid w:val="009A4DEE"/>
    <w:rsid w:val="009A4EE9"/>
    <w:rsid w:val="009A55B8"/>
    <w:rsid w:val="009A577B"/>
    <w:rsid w:val="009B0F1B"/>
    <w:rsid w:val="009B58DE"/>
    <w:rsid w:val="009B6E9F"/>
    <w:rsid w:val="009B738E"/>
    <w:rsid w:val="009C4C40"/>
    <w:rsid w:val="009C70D0"/>
    <w:rsid w:val="009C7557"/>
    <w:rsid w:val="009D0452"/>
    <w:rsid w:val="009D1A1B"/>
    <w:rsid w:val="009D7B2E"/>
    <w:rsid w:val="009E19E1"/>
    <w:rsid w:val="009E1D18"/>
    <w:rsid w:val="009E1DF6"/>
    <w:rsid w:val="009E1FF0"/>
    <w:rsid w:val="009E57A8"/>
    <w:rsid w:val="009F16FB"/>
    <w:rsid w:val="009F686C"/>
    <w:rsid w:val="00A0106B"/>
    <w:rsid w:val="00A06A9F"/>
    <w:rsid w:val="00A07783"/>
    <w:rsid w:val="00A10041"/>
    <w:rsid w:val="00A13E6E"/>
    <w:rsid w:val="00A13F4F"/>
    <w:rsid w:val="00A14B1D"/>
    <w:rsid w:val="00A15916"/>
    <w:rsid w:val="00A15C2B"/>
    <w:rsid w:val="00A16272"/>
    <w:rsid w:val="00A21DF1"/>
    <w:rsid w:val="00A23AFD"/>
    <w:rsid w:val="00A35FFE"/>
    <w:rsid w:val="00A36C62"/>
    <w:rsid w:val="00A4221C"/>
    <w:rsid w:val="00A422DC"/>
    <w:rsid w:val="00A43F36"/>
    <w:rsid w:val="00A44084"/>
    <w:rsid w:val="00A47503"/>
    <w:rsid w:val="00A502F6"/>
    <w:rsid w:val="00A503FA"/>
    <w:rsid w:val="00A53DD8"/>
    <w:rsid w:val="00A60B9B"/>
    <w:rsid w:val="00A627BA"/>
    <w:rsid w:val="00A63C8F"/>
    <w:rsid w:val="00A641EF"/>
    <w:rsid w:val="00A646C5"/>
    <w:rsid w:val="00A64D0C"/>
    <w:rsid w:val="00A650C3"/>
    <w:rsid w:val="00A67575"/>
    <w:rsid w:val="00A76E52"/>
    <w:rsid w:val="00A770F3"/>
    <w:rsid w:val="00A81A6C"/>
    <w:rsid w:val="00A9025E"/>
    <w:rsid w:val="00A9169F"/>
    <w:rsid w:val="00A95879"/>
    <w:rsid w:val="00AA40E7"/>
    <w:rsid w:val="00AB041C"/>
    <w:rsid w:val="00AB48BF"/>
    <w:rsid w:val="00AB5974"/>
    <w:rsid w:val="00AB5D3C"/>
    <w:rsid w:val="00AB68A5"/>
    <w:rsid w:val="00AB7E98"/>
    <w:rsid w:val="00AC00F9"/>
    <w:rsid w:val="00AC05E5"/>
    <w:rsid w:val="00AC1171"/>
    <w:rsid w:val="00AC220D"/>
    <w:rsid w:val="00AC3462"/>
    <w:rsid w:val="00AC35BC"/>
    <w:rsid w:val="00AD1787"/>
    <w:rsid w:val="00AD19DA"/>
    <w:rsid w:val="00AD4680"/>
    <w:rsid w:val="00AD4EB8"/>
    <w:rsid w:val="00AE05E4"/>
    <w:rsid w:val="00AE288D"/>
    <w:rsid w:val="00AE69F3"/>
    <w:rsid w:val="00AE7442"/>
    <w:rsid w:val="00AF4D58"/>
    <w:rsid w:val="00AF71D1"/>
    <w:rsid w:val="00B00C0D"/>
    <w:rsid w:val="00B026C8"/>
    <w:rsid w:val="00B06E8F"/>
    <w:rsid w:val="00B1009B"/>
    <w:rsid w:val="00B1295E"/>
    <w:rsid w:val="00B16CD2"/>
    <w:rsid w:val="00B20D68"/>
    <w:rsid w:val="00B24662"/>
    <w:rsid w:val="00B24F19"/>
    <w:rsid w:val="00B26926"/>
    <w:rsid w:val="00B278DD"/>
    <w:rsid w:val="00B30966"/>
    <w:rsid w:val="00B359F4"/>
    <w:rsid w:val="00B42489"/>
    <w:rsid w:val="00B43E78"/>
    <w:rsid w:val="00B45184"/>
    <w:rsid w:val="00B46B22"/>
    <w:rsid w:val="00B529FE"/>
    <w:rsid w:val="00B53B9F"/>
    <w:rsid w:val="00B54713"/>
    <w:rsid w:val="00B56367"/>
    <w:rsid w:val="00B574EA"/>
    <w:rsid w:val="00B617BF"/>
    <w:rsid w:val="00B636B5"/>
    <w:rsid w:val="00B66D75"/>
    <w:rsid w:val="00B7295C"/>
    <w:rsid w:val="00B73913"/>
    <w:rsid w:val="00B73F18"/>
    <w:rsid w:val="00B76322"/>
    <w:rsid w:val="00B76A9C"/>
    <w:rsid w:val="00B77D2D"/>
    <w:rsid w:val="00B83875"/>
    <w:rsid w:val="00B83B6C"/>
    <w:rsid w:val="00B83CC2"/>
    <w:rsid w:val="00B910B7"/>
    <w:rsid w:val="00B9199E"/>
    <w:rsid w:val="00B91DBB"/>
    <w:rsid w:val="00B93FAB"/>
    <w:rsid w:val="00BA0F60"/>
    <w:rsid w:val="00BA361C"/>
    <w:rsid w:val="00BA5BEB"/>
    <w:rsid w:val="00BA66BC"/>
    <w:rsid w:val="00BA6BEE"/>
    <w:rsid w:val="00BB1560"/>
    <w:rsid w:val="00BB1CD6"/>
    <w:rsid w:val="00BB2E55"/>
    <w:rsid w:val="00BC148C"/>
    <w:rsid w:val="00BC2D34"/>
    <w:rsid w:val="00BC3F9B"/>
    <w:rsid w:val="00BC5C09"/>
    <w:rsid w:val="00BD0728"/>
    <w:rsid w:val="00BD0749"/>
    <w:rsid w:val="00BD14FB"/>
    <w:rsid w:val="00BD1CCC"/>
    <w:rsid w:val="00BD2AB9"/>
    <w:rsid w:val="00BD412C"/>
    <w:rsid w:val="00BE05FD"/>
    <w:rsid w:val="00BE4085"/>
    <w:rsid w:val="00BE473F"/>
    <w:rsid w:val="00BE5EDF"/>
    <w:rsid w:val="00BE6137"/>
    <w:rsid w:val="00BF3853"/>
    <w:rsid w:val="00C00B20"/>
    <w:rsid w:val="00C015EF"/>
    <w:rsid w:val="00C0166A"/>
    <w:rsid w:val="00C01ADB"/>
    <w:rsid w:val="00C038DB"/>
    <w:rsid w:val="00C03F00"/>
    <w:rsid w:val="00C0579D"/>
    <w:rsid w:val="00C07C85"/>
    <w:rsid w:val="00C11ECE"/>
    <w:rsid w:val="00C20CBB"/>
    <w:rsid w:val="00C2345C"/>
    <w:rsid w:val="00C23CE9"/>
    <w:rsid w:val="00C25CF1"/>
    <w:rsid w:val="00C31695"/>
    <w:rsid w:val="00C3321F"/>
    <w:rsid w:val="00C33670"/>
    <w:rsid w:val="00C33BEA"/>
    <w:rsid w:val="00C34A8B"/>
    <w:rsid w:val="00C35DC3"/>
    <w:rsid w:val="00C37D9B"/>
    <w:rsid w:val="00C40AFB"/>
    <w:rsid w:val="00C41292"/>
    <w:rsid w:val="00C455E3"/>
    <w:rsid w:val="00C53DF8"/>
    <w:rsid w:val="00C54F54"/>
    <w:rsid w:val="00C5751B"/>
    <w:rsid w:val="00C60B17"/>
    <w:rsid w:val="00C6701F"/>
    <w:rsid w:val="00C73D40"/>
    <w:rsid w:val="00C8058D"/>
    <w:rsid w:val="00C81093"/>
    <w:rsid w:val="00C816CA"/>
    <w:rsid w:val="00C876E5"/>
    <w:rsid w:val="00C90E82"/>
    <w:rsid w:val="00C91452"/>
    <w:rsid w:val="00C953D4"/>
    <w:rsid w:val="00C9716F"/>
    <w:rsid w:val="00CA0ECB"/>
    <w:rsid w:val="00CA16DE"/>
    <w:rsid w:val="00CA3969"/>
    <w:rsid w:val="00CB2000"/>
    <w:rsid w:val="00CB4845"/>
    <w:rsid w:val="00CB7882"/>
    <w:rsid w:val="00CC0525"/>
    <w:rsid w:val="00CC282F"/>
    <w:rsid w:val="00CC2A11"/>
    <w:rsid w:val="00CC3E0E"/>
    <w:rsid w:val="00CC43CB"/>
    <w:rsid w:val="00CC4F58"/>
    <w:rsid w:val="00CC5291"/>
    <w:rsid w:val="00CD4314"/>
    <w:rsid w:val="00CD78D5"/>
    <w:rsid w:val="00CE03B0"/>
    <w:rsid w:val="00CE0F3A"/>
    <w:rsid w:val="00CE19E8"/>
    <w:rsid w:val="00CE1CC7"/>
    <w:rsid w:val="00CE2483"/>
    <w:rsid w:val="00CE4A9A"/>
    <w:rsid w:val="00CE79F7"/>
    <w:rsid w:val="00CF116B"/>
    <w:rsid w:val="00CF1E57"/>
    <w:rsid w:val="00CF1E87"/>
    <w:rsid w:val="00CF7E1D"/>
    <w:rsid w:val="00D0139A"/>
    <w:rsid w:val="00D051CD"/>
    <w:rsid w:val="00D05308"/>
    <w:rsid w:val="00D074A8"/>
    <w:rsid w:val="00D076A0"/>
    <w:rsid w:val="00D108DC"/>
    <w:rsid w:val="00D11827"/>
    <w:rsid w:val="00D174E8"/>
    <w:rsid w:val="00D204A3"/>
    <w:rsid w:val="00D227D6"/>
    <w:rsid w:val="00D22CD9"/>
    <w:rsid w:val="00D259D9"/>
    <w:rsid w:val="00D31C72"/>
    <w:rsid w:val="00D31CAE"/>
    <w:rsid w:val="00D3405A"/>
    <w:rsid w:val="00D3613F"/>
    <w:rsid w:val="00D41640"/>
    <w:rsid w:val="00D43D19"/>
    <w:rsid w:val="00D532F1"/>
    <w:rsid w:val="00D55D2E"/>
    <w:rsid w:val="00D56326"/>
    <w:rsid w:val="00D57721"/>
    <w:rsid w:val="00D57795"/>
    <w:rsid w:val="00D60DC0"/>
    <w:rsid w:val="00D637DD"/>
    <w:rsid w:val="00D63CA0"/>
    <w:rsid w:val="00D654EA"/>
    <w:rsid w:val="00D65BAB"/>
    <w:rsid w:val="00D74B4F"/>
    <w:rsid w:val="00D75618"/>
    <w:rsid w:val="00D77A3C"/>
    <w:rsid w:val="00D77D5F"/>
    <w:rsid w:val="00D806B8"/>
    <w:rsid w:val="00D824B5"/>
    <w:rsid w:val="00D83B1A"/>
    <w:rsid w:val="00D84441"/>
    <w:rsid w:val="00D902DC"/>
    <w:rsid w:val="00D914D5"/>
    <w:rsid w:val="00D91BAE"/>
    <w:rsid w:val="00D91F70"/>
    <w:rsid w:val="00D97898"/>
    <w:rsid w:val="00DA1DEB"/>
    <w:rsid w:val="00DA3DA1"/>
    <w:rsid w:val="00DA4792"/>
    <w:rsid w:val="00DB11DD"/>
    <w:rsid w:val="00DB6BA7"/>
    <w:rsid w:val="00DC0704"/>
    <w:rsid w:val="00DC54A7"/>
    <w:rsid w:val="00DD0FE5"/>
    <w:rsid w:val="00DD402D"/>
    <w:rsid w:val="00DD6382"/>
    <w:rsid w:val="00DD7580"/>
    <w:rsid w:val="00DD7E40"/>
    <w:rsid w:val="00DE2012"/>
    <w:rsid w:val="00DE3060"/>
    <w:rsid w:val="00DE5B3E"/>
    <w:rsid w:val="00DF2A85"/>
    <w:rsid w:val="00DF36A7"/>
    <w:rsid w:val="00DF3F74"/>
    <w:rsid w:val="00DF58B9"/>
    <w:rsid w:val="00DF5900"/>
    <w:rsid w:val="00E006C8"/>
    <w:rsid w:val="00E014E1"/>
    <w:rsid w:val="00E04B52"/>
    <w:rsid w:val="00E04EB4"/>
    <w:rsid w:val="00E07748"/>
    <w:rsid w:val="00E11533"/>
    <w:rsid w:val="00E12EE0"/>
    <w:rsid w:val="00E134F4"/>
    <w:rsid w:val="00E14022"/>
    <w:rsid w:val="00E14E1E"/>
    <w:rsid w:val="00E15A5A"/>
    <w:rsid w:val="00E15E37"/>
    <w:rsid w:val="00E216B4"/>
    <w:rsid w:val="00E27DB6"/>
    <w:rsid w:val="00E379A9"/>
    <w:rsid w:val="00E37BD8"/>
    <w:rsid w:val="00E4030E"/>
    <w:rsid w:val="00E41AEB"/>
    <w:rsid w:val="00E42CB1"/>
    <w:rsid w:val="00E451AF"/>
    <w:rsid w:val="00E47BE2"/>
    <w:rsid w:val="00E52C55"/>
    <w:rsid w:val="00E5325A"/>
    <w:rsid w:val="00E54DBA"/>
    <w:rsid w:val="00E64985"/>
    <w:rsid w:val="00E6525B"/>
    <w:rsid w:val="00E67005"/>
    <w:rsid w:val="00E70D8D"/>
    <w:rsid w:val="00E722F7"/>
    <w:rsid w:val="00E86167"/>
    <w:rsid w:val="00E92963"/>
    <w:rsid w:val="00E9308B"/>
    <w:rsid w:val="00E95FF4"/>
    <w:rsid w:val="00E96B4E"/>
    <w:rsid w:val="00EA3263"/>
    <w:rsid w:val="00EA46B1"/>
    <w:rsid w:val="00EA61F8"/>
    <w:rsid w:val="00EB16E8"/>
    <w:rsid w:val="00EB2B33"/>
    <w:rsid w:val="00EB375E"/>
    <w:rsid w:val="00EB40D6"/>
    <w:rsid w:val="00EB40DD"/>
    <w:rsid w:val="00EC18FA"/>
    <w:rsid w:val="00EC25F9"/>
    <w:rsid w:val="00EC5204"/>
    <w:rsid w:val="00EC52B6"/>
    <w:rsid w:val="00ED122B"/>
    <w:rsid w:val="00ED369B"/>
    <w:rsid w:val="00ED4780"/>
    <w:rsid w:val="00ED4DA1"/>
    <w:rsid w:val="00EE1CCF"/>
    <w:rsid w:val="00EE7054"/>
    <w:rsid w:val="00EE7B6C"/>
    <w:rsid w:val="00EF0129"/>
    <w:rsid w:val="00EF198A"/>
    <w:rsid w:val="00EF5AAA"/>
    <w:rsid w:val="00EF69AC"/>
    <w:rsid w:val="00F07D43"/>
    <w:rsid w:val="00F1241E"/>
    <w:rsid w:val="00F13957"/>
    <w:rsid w:val="00F259C4"/>
    <w:rsid w:val="00F25D45"/>
    <w:rsid w:val="00F26B41"/>
    <w:rsid w:val="00F26B69"/>
    <w:rsid w:val="00F26C9D"/>
    <w:rsid w:val="00F307DC"/>
    <w:rsid w:val="00F329E3"/>
    <w:rsid w:val="00F360CA"/>
    <w:rsid w:val="00F37ABF"/>
    <w:rsid w:val="00F44E21"/>
    <w:rsid w:val="00F46B92"/>
    <w:rsid w:val="00F53323"/>
    <w:rsid w:val="00F53D38"/>
    <w:rsid w:val="00F55309"/>
    <w:rsid w:val="00F5687A"/>
    <w:rsid w:val="00F6218D"/>
    <w:rsid w:val="00F621FB"/>
    <w:rsid w:val="00F651DB"/>
    <w:rsid w:val="00F66A70"/>
    <w:rsid w:val="00F709C5"/>
    <w:rsid w:val="00F728BC"/>
    <w:rsid w:val="00F75EFB"/>
    <w:rsid w:val="00F8090A"/>
    <w:rsid w:val="00F81EB0"/>
    <w:rsid w:val="00F91003"/>
    <w:rsid w:val="00F963A2"/>
    <w:rsid w:val="00FA5659"/>
    <w:rsid w:val="00FA6B23"/>
    <w:rsid w:val="00FB0F68"/>
    <w:rsid w:val="00FB15BE"/>
    <w:rsid w:val="00FB4C34"/>
    <w:rsid w:val="00FB5085"/>
    <w:rsid w:val="00FC4478"/>
    <w:rsid w:val="00FC4D80"/>
    <w:rsid w:val="00FD110D"/>
    <w:rsid w:val="00FD3741"/>
    <w:rsid w:val="00FE0150"/>
    <w:rsid w:val="00FE0FAA"/>
    <w:rsid w:val="00FE1D67"/>
    <w:rsid w:val="00FE3383"/>
    <w:rsid w:val="00FE50DD"/>
    <w:rsid w:val="00FE649C"/>
    <w:rsid w:val="00FF2370"/>
    <w:rsid w:val="00FF6A30"/>
    <w:rsid w:val="00FF6B8F"/>
    <w:rsid w:val="00FF73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FC399C"/>
  <w15:docId w15:val="{B985C950-E86D-4794-9190-00B95477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30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aliases w:val="List Paragraph (numbered (a)),Normal 1,List Paragraph ("/>
    <w:basedOn w:val="Normal"/>
    <w:link w:val="ListParagraphChar"/>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 w:type="character" w:styleId="FootnoteReference">
    <w:name w:val="footnote reference"/>
    <w:semiHidden/>
    <w:rsid w:val="00503B3F"/>
    <w:rPr>
      <w:vertAlign w:val="superscript"/>
    </w:rPr>
  </w:style>
  <w:style w:type="paragraph" w:styleId="BodyText">
    <w:name w:val="Body Text"/>
    <w:basedOn w:val="Normal"/>
    <w:link w:val="BodyTextChar"/>
    <w:uiPriority w:val="1"/>
    <w:qFormat/>
    <w:rsid w:val="00603A29"/>
    <w:pPr>
      <w:widowControl w:val="0"/>
      <w:spacing w:after="0" w:line="240" w:lineRule="auto"/>
      <w:ind w:left="118"/>
    </w:pPr>
    <w:rPr>
      <w:rFonts w:ascii="Times New Roman" w:eastAsia="Times New Roman" w:hAnsi="Times New Roman"/>
      <w:lang w:val="en-US" w:eastAsia="en-US"/>
    </w:rPr>
  </w:style>
  <w:style w:type="character" w:customStyle="1" w:styleId="BodyTextChar">
    <w:name w:val="Body Text Char"/>
    <w:basedOn w:val="DefaultParagraphFont"/>
    <w:link w:val="BodyText"/>
    <w:uiPriority w:val="1"/>
    <w:rsid w:val="00603A29"/>
    <w:rPr>
      <w:rFonts w:ascii="Times New Roman" w:eastAsia="Times New Roman" w:hAnsi="Times New Roman"/>
      <w:lang w:val="en-US" w:eastAsia="en-US"/>
    </w:rPr>
  </w:style>
  <w:style w:type="character" w:styleId="PageNumber">
    <w:name w:val="page number"/>
    <w:rsid w:val="00603A29"/>
  </w:style>
  <w:style w:type="character" w:customStyle="1" w:styleId="ListParagraphChar">
    <w:name w:val="List Paragraph Char"/>
    <w:aliases w:val="List Paragraph (numbered (a)) Char,Normal 1 Char,List Paragraph ( Char"/>
    <w:link w:val="ListParagraph"/>
    <w:uiPriority w:val="34"/>
    <w:locked/>
    <w:rsid w:val="00603A29"/>
  </w:style>
  <w:style w:type="character" w:customStyle="1" w:styleId="fontstyle01">
    <w:name w:val="fontstyle01"/>
    <w:basedOn w:val="DefaultParagraphFont"/>
    <w:rsid w:val="008A2B9A"/>
    <w:rPr>
      <w:rFonts w:ascii="Garamond" w:hAnsi="Garamond" w:hint="default"/>
      <w:b w:val="0"/>
      <w:bCs w:val="0"/>
      <w:i w:val="0"/>
      <w:iCs w:val="0"/>
      <w:color w:val="000000"/>
      <w:sz w:val="24"/>
      <w:szCs w:val="24"/>
    </w:rPr>
  </w:style>
  <w:style w:type="character" w:customStyle="1" w:styleId="fontstyle21">
    <w:name w:val="fontstyle21"/>
    <w:basedOn w:val="DefaultParagraphFont"/>
    <w:rsid w:val="003575D4"/>
    <w:rPr>
      <w:rFonts w:ascii="Times New Roman" w:hAnsi="Times New Roman" w:cs="Times New Roman" w:hint="default"/>
      <w:b/>
      <w:bCs/>
      <w:i w:val="0"/>
      <w:iCs w:val="0"/>
      <w:color w:val="000000"/>
      <w:sz w:val="24"/>
      <w:szCs w:val="24"/>
    </w:rPr>
  </w:style>
  <w:style w:type="paragraph" w:customStyle="1" w:styleId="Default">
    <w:name w:val="Default"/>
    <w:rsid w:val="00A646C5"/>
    <w:pPr>
      <w:autoSpaceDE w:val="0"/>
      <w:autoSpaceDN w:val="0"/>
      <w:adjustRightInd w:val="0"/>
      <w:spacing w:after="0" w:line="240" w:lineRule="auto"/>
    </w:pPr>
    <w:rPr>
      <w:rFonts w:ascii="Garamond" w:hAnsi="Garamond" w:cs="Garamond"/>
      <w:color w:val="000000"/>
      <w:sz w:val="24"/>
      <w:szCs w:val="24"/>
      <w:lang w:val="en-US"/>
    </w:rPr>
  </w:style>
  <w:style w:type="character" w:styleId="CommentReference">
    <w:name w:val="annotation reference"/>
    <w:basedOn w:val="DefaultParagraphFont"/>
    <w:uiPriority w:val="99"/>
    <w:semiHidden/>
    <w:unhideWhenUsed/>
    <w:rsid w:val="00A646C5"/>
    <w:rPr>
      <w:sz w:val="16"/>
      <w:szCs w:val="16"/>
    </w:rPr>
  </w:style>
  <w:style w:type="paragraph" w:styleId="CommentText">
    <w:name w:val="annotation text"/>
    <w:basedOn w:val="Normal"/>
    <w:link w:val="CommentTextChar"/>
    <w:uiPriority w:val="99"/>
    <w:unhideWhenUsed/>
    <w:rsid w:val="00A646C5"/>
    <w:pPr>
      <w:spacing w:line="240" w:lineRule="auto"/>
    </w:pPr>
    <w:rPr>
      <w:sz w:val="20"/>
      <w:szCs w:val="20"/>
    </w:rPr>
  </w:style>
  <w:style w:type="character" w:customStyle="1" w:styleId="CommentTextChar">
    <w:name w:val="Comment Text Char"/>
    <w:basedOn w:val="DefaultParagraphFont"/>
    <w:link w:val="CommentText"/>
    <w:uiPriority w:val="99"/>
    <w:rsid w:val="00A646C5"/>
    <w:rPr>
      <w:sz w:val="20"/>
      <w:szCs w:val="20"/>
    </w:rPr>
  </w:style>
  <w:style w:type="paragraph" w:styleId="CommentSubject">
    <w:name w:val="annotation subject"/>
    <w:basedOn w:val="CommentText"/>
    <w:next w:val="CommentText"/>
    <w:link w:val="CommentSubjectChar"/>
    <w:uiPriority w:val="99"/>
    <w:semiHidden/>
    <w:unhideWhenUsed/>
    <w:rsid w:val="00A646C5"/>
    <w:rPr>
      <w:b/>
      <w:bCs/>
    </w:rPr>
  </w:style>
  <w:style w:type="character" w:customStyle="1" w:styleId="CommentSubjectChar">
    <w:name w:val="Comment Subject Char"/>
    <w:basedOn w:val="CommentTextChar"/>
    <w:link w:val="CommentSubject"/>
    <w:uiPriority w:val="99"/>
    <w:semiHidden/>
    <w:rsid w:val="00A646C5"/>
    <w:rPr>
      <w:b/>
      <w:bCs/>
      <w:sz w:val="20"/>
      <w:szCs w:val="20"/>
    </w:rPr>
  </w:style>
  <w:style w:type="paragraph" w:styleId="NormalWeb">
    <w:name w:val="Normal (Web)"/>
    <w:basedOn w:val="Normal"/>
    <w:uiPriority w:val="99"/>
    <w:semiHidden/>
    <w:unhideWhenUsed/>
    <w:rsid w:val="00B574EA"/>
    <w:pPr>
      <w:spacing w:before="100" w:beforeAutospacing="1" w:after="100" w:afterAutospacing="1" w:line="240" w:lineRule="auto"/>
    </w:pPr>
    <w:rPr>
      <w:rFonts w:ascii="Times New Roman" w:eastAsia="Times New Roman" w:hAnsi="Times New Roman" w:cs="Times New Roman"/>
      <w:sz w:val="24"/>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1043217867">
      <w:bodyDiv w:val="1"/>
      <w:marLeft w:val="0"/>
      <w:marRight w:val="0"/>
      <w:marTop w:val="0"/>
      <w:marBottom w:val="0"/>
      <w:divBdr>
        <w:top w:val="none" w:sz="0" w:space="0" w:color="auto"/>
        <w:left w:val="none" w:sz="0" w:space="0" w:color="auto"/>
        <w:bottom w:val="none" w:sz="0" w:space="0" w:color="auto"/>
        <w:right w:val="none" w:sz="0" w:space="0" w:color="auto"/>
      </w:divBdr>
      <w:divsChild>
        <w:div w:id="226647004">
          <w:marLeft w:val="0"/>
          <w:marRight w:val="0"/>
          <w:marTop w:val="0"/>
          <w:marBottom w:val="0"/>
          <w:divBdr>
            <w:top w:val="none" w:sz="0" w:space="0" w:color="auto"/>
            <w:left w:val="none" w:sz="0" w:space="0" w:color="auto"/>
            <w:bottom w:val="none" w:sz="0" w:space="0" w:color="auto"/>
            <w:right w:val="none" w:sz="0" w:space="0" w:color="auto"/>
          </w:divBdr>
        </w:div>
        <w:div w:id="425201117">
          <w:marLeft w:val="0"/>
          <w:marRight w:val="0"/>
          <w:marTop w:val="0"/>
          <w:marBottom w:val="0"/>
          <w:divBdr>
            <w:top w:val="none" w:sz="0" w:space="0" w:color="auto"/>
            <w:left w:val="none" w:sz="0" w:space="0" w:color="auto"/>
            <w:bottom w:val="none" w:sz="0" w:space="0" w:color="auto"/>
            <w:right w:val="none" w:sz="0" w:space="0" w:color="auto"/>
          </w:divBdr>
        </w:div>
        <w:div w:id="1933588785">
          <w:marLeft w:val="0"/>
          <w:marRight w:val="0"/>
          <w:marTop w:val="0"/>
          <w:marBottom w:val="0"/>
          <w:divBdr>
            <w:top w:val="none" w:sz="0" w:space="0" w:color="auto"/>
            <w:left w:val="none" w:sz="0" w:space="0" w:color="auto"/>
            <w:bottom w:val="none" w:sz="0" w:space="0" w:color="auto"/>
            <w:right w:val="none" w:sz="0" w:space="0" w:color="auto"/>
          </w:divBdr>
        </w:div>
        <w:div w:id="897322420">
          <w:marLeft w:val="0"/>
          <w:marRight w:val="0"/>
          <w:marTop w:val="0"/>
          <w:marBottom w:val="0"/>
          <w:divBdr>
            <w:top w:val="none" w:sz="0" w:space="0" w:color="auto"/>
            <w:left w:val="none" w:sz="0" w:space="0" w:color="auto"/>
            <w:bottom w:val="none" w:sz="0" w:space="0" w:color="auto"/>
            <w:right w:val="none" w:sz="0" w:space="0" w:color="auto"/>
          </w:divBdr>
        </w:div>
      </w:divsChild>
    </w:div>
    <w:div w:id="1078290964">
      <w:bodyDiv w:val="1"/>
      <w:marLeft w:val="0"/>
      <w:marRight w:val="0"/>
      <w:marTop w:val="0"/>
      <w:marBottom w:val="0"/>
      <w:divBdr>
        <w:top w:val="none" w:sz="0" w:space="0" w:color="auto"/>
        <w:left w:val="none" w:sz="0" w:space="0" w:color="auto"/>
        <w:bottom w:val="none" w:sz="0" w:space="0" w:color="auto"/>
        <w:right w:val="none" w:sz="0" w:space="0" w:color="auto"/>
      </w:divBdr>
    </w:div>
    <w:div w:id="1304970949">
      <w:bodyDiv w:val="1"/>
      <w:marLeft w:val="0"/>
      <w:marRight w:val="0"/>
      <w:marTop w:val="0"/>
      <w:marBottom w:val="0"/>
      <w:divBdr>
        <w:top w:val="none" w:sz="0" w:space="0" w:color="auto"/>
        <w:left w:val="none" w:sz="0" w:space="0" w:color="auto"/>
        <w:bottom w:val="none" w:sz="0" w:space="0" w:color="auto"/>
        <w:right w:val="none" w:sz="0" w:space="0" w:color="auto"/>
      </w:divBdr>
    </w:div>
    <w:div w:id="1732389393">
      <w:bodyDiv w:val="1"/>
      <w:marLeft w:val="0"/>
      <w:marRight w:val="0"/>
      <w:marTop w:val="0"/>
      <w:marBottom w:val="0"/>
      <w:divBdr>
        <w:top w:val="none" w:sz="0" w:space="0" w:color="auto"/>
        <w:left w:val="none" w:sz="0" w:space="0" w:color="auto"/>
        <w:bottom w:val="none" w:sz="0" w:space="0" w:color="auto"/>
        <w:right w:val="none" w:sz="0" w:space="0" w:color="auto"/>
      </w:divBdr>
    </w:div>
    <w:div w:id="186837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773</Nr_x002e__x0020_akti>
    <Data_x0020_e_x0020_Krijimit xmlns="0e656187-b300-4fb0-8bf4-3a50f872073c">2024-12-17T09:07:40Z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2024-12-16T00:00:00Z</Date_x0020_protokolli>
    <Titulli xmlns="0e656187-b300-4fb0-8bf4-3a50f872073c">Për përcaktimin e rregullave të funksionimit  dhe detyrave të Këshillit Kombëtar  të Vitivinikulturës</Titulli>
    <Modifikuesi xmlns="0e656187-b300-4fb0-8bf4-3a50f872073c">Suada.Daci</Modifikuesi>
    <Nr_x002e__x0020_prot_x0020_QBZ xmlns="0e656187-b300-4fb0-8bf4-3a50f872073c">2101</Nr_x002e__x0020_prot_x0020_QBZ>
    <Data_x0020_e_x0020_Modifikimit xmlns="0e656187-b300-4fb0-8bf4-3a50f872073c">2024-12-17T09:27:33Z</Data_x0020_e_x0020_Modifikimit>
    <Dekretuar xmlns="0e656187-b300-4fb0-8bf4-3a50f872073c">false</Dekretuar>
    <Data xmlns="0e656187-b300-4fb0-8bf4-3a50f872073c">2024-12-13T00:00:00Z</Data>
    <Nr_x002e__x0020_protokolli_x0020_i_x0020_aktit xmlns="0e656187-b300-4fb0-8bf4-3a50f872073c">6557/1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7F06A6A57F24CDBAD197CD85B50C6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7F06A6A57F24CDBAD197CD85B50C6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DF028-627B-4636-9679-7BB07742638A}">
  <ds:schemaRefs>
    <ds:schemaRef ds:uri="http://schemas.microsoft.com/office/2006/documentManagement/types"/>
    <ds:schemaRef ds:uri="0e656187-b300-4fb0-8bf4-3a50f872073c"/>
    <ds:schemaRef ds:uri="http://purl.org/dc/elements/1.1/"/>
    <ds:schemaRef ds:uri="http://purl.org/dc/terms/"/>
    <ds:schemaRef ds:uri="http://purl.org/dc/dcmitype/"/>
    <ds:schemaRef ds:uri="http://schemas.microsoft.com/office/2006/metadata/properties"/>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D59585C7-EAED-47A1-9374-4EB8A3F751CA}">
  <ds:schemaRefs>
    <ds:schemaRef ds:uri="http://schemas.microsoft.com/sharepoint/v3/contenttype/forms"/>
  </ds:schemaRefs>
</ds:datastoreItem>
</file>

<file path=customXml/itemProps3.xml><?xml version="1.0" encoding="utf-8"?>
<ds:datastoreItem xmlns:ds="http://schemas.openxmlformats.org/officeDocument/2006/customXml" ds:itemID="{9556E25F-71B5-4A95-AC92-D1BC6A40D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20CE76-2767-4D41-AAD6-0E9D60F1CC85}">
  <ds:schemaRefs>
    <ds:schemaRef ds:uri="http://schemas.microsoft.com/sharepoint/v3/contenttype/forms"/>
  </ds:schemaRefs>
</ds:datastoreItem>
</file>

<file path=customXml/itemProps5.xml><?xml version="1.0" encoding="utf-8"?>
<ds:datastoreItem xmlns:ds="http://schemas.openxmlformats.org/officeDocument/2006/customXml" ds:itemID="{AC23934B-528A-4745-80E4-7C1266A76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2831C31-9BED-4CC7-B1F2-C6236B0B2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teksti rregullores</vt:lpstr>
    </vt:vector>
  </TitlesOfParts>
  <Company>Hewlett-Packard Company</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teksti rregullores</dc:title>
  <dc:creator>Vangjush Mile</dc:creator>
  <cp:lastModifiedBy>Fjora Cahani</cp:lastModifiedBy>
  <cp:revision>20</cp:revision>
  <cp:lastPrinted>2024-12-12T19:00:00Z</cp:lastPrinted>
  <dcterms:created xsi:type="dcterms:W3CDTF">2024-12-11T10:48:00Z</dcterms:created>
  <dcterms:modified xsi:type="dcterms:W3CDTF">2024-12-17T08:40:00Z</dcterms:modified>
</cp:coreProperties>
</file>