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7AAF94" w14:textId="6033F500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VENDIM</w:t>
      </w:r>
    </w:p>
    <w:p w14:paraId="25AB001D" w14:textId="2697D150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Nr.</w:t>
      </w:r>
      <w:r w:rsid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</w:t>
      </w:r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874, datë 30.12.2024</w:t>
      </w:r>
    </w:p>
    <w:p w14:paraId="2C301CB9" w14:textId="77777777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  <w14:ligatures w14:val="standardContextual"/>
        </w:rPr>
      </w:pPr>
    </w:p>
    <w:p w14:paraId="4CCAA3EC" w14:textId="77777777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  <w14:ligatures w14:val="standardContextual"/>
        </w:rPr>
      </w:pPr>
    </w:p>
    <w:p w14:paraId="185EED70" w14:textId="4819FEF6" w:rsidR="0053749F" w:rsidRPr="00D6566C" w:rsidRDefault="0053749F" w:rsidP="0053749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PËR DHËNIEN E STATUSIT TË VEÇANTË “INVESTITOR NË STRUKTURË </w:t>
      </w:r>
      <w:proofErr w:type="spellStart"/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AKOMODUESE</w:t>
      </w:r>
      <w:proofErr w:type="spellEnd"/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ME 5 YJE, STATUS SPECIAL” </w:t>
      </w:r>
      <w:proofErr w:type="spellStart"/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APLIKUESIT</w:t>
      </w:r>
      <w:proofErr w:type="spellEnd"/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“DUKAGJINI </w:t>
      </w:r>
      <w:proofErr w:type="spellStart"/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GROUP</w:t>
      </w:r>
      <w:proofErr w:type="spellEnd"/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”, SHPK</w:t>
      </w:r>
    </w:p>
    <w:p w14:paraId="0CC78FEC" w14:textId="77777777" w:rsidR="0053749F" w:rsidRPr="00D6566C" w:rsidRDefault="0053749F" w:rsidP="0053749F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aps/>
          <w:sz w:val="24"/>
          <w:szCs w:val="28"/>
          <w:u w:val="single"/>
          <w14:ligatures w14:val="standardContextual"/>
        </w:rPr>
      </w:pPr>
      <w:r w:rsidRPr="00D6566C">
        <w:rPr>
          <w:rFonts w:ascii="Garamond" w:hAnsi="Garamond" w:cs="Times New Roman"/>
          <w:b/>
          <w:bCs/>
          <w:caps/>
          <w:color w:val="000000"/>
          <w:sz w:val="24"/>
          <w:szCs w:val="28"/>
          <w:u w:val="single"/>
          <w14:ligatures w14:val="standardContextual"/>
        </w:rPr>
        <w:t xml:space="preserve"> </w:t>
      </w:r>
    </w:p>
    <w:p w14:paraId="5EE906FB" w14:textId="45C4B670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Në mbështetje të nenit 100 të Kushtetutës dhe të nenit 33/1, të ligjit nr.</w:t>
      </w:r>
      <w:r w:rsidR="00D6566C"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</w:t>
      </w:r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93/2015, “Për turizmin”, të ndryshuar, me propozimin e ministrit të Turizmit dhe Mjedisit, Këshilli i Ministrave</w:t>
      </w:r>
    </w:p>
    <w:p w14:paraId="2CBDB881" w14:textId="77777777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8"/>
          <w14:ligatures w14:val="standardContextual"/>
        </w:rPr>
      </w:pPr>
    </w:p>
    <w:p w14:paraId="055C073B" w14:textId="42B62A6A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8"/>
          <w14:ligatures w14:val="standardContextual"/>
        </w:rPr>
      </w:pPr>
      <w:r w:rsidRPr="00D6566C">
        <w:rPr>
          <w:rFonts w:ascii="Garamond" w:hAnsi="Garamond" w:cs="Times New Roman"/>
          <w:bCs/>
          <w:sz w:val="24"/>
          <w:szCs w:val="28"/>
          <w14:ligatures w14:val="standardContextual"/>
        </w:rPr>
        <w:t xml:space="preserve">VENDOSI: </w:t>
      </w:r>
    </w:p>
    <w:p w14:paraId="368E1828" w14:textId="77777777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</w:p>
    <w:p w14:paraId="04419971" w14:textId="7B65BBA6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1.</w:t>
      </w:r>
      <w:r w:rsidR="00CC2F7D"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</w:t>
      </w:r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Dhënien e statusit të veçantë “Investitor në strukturë </w:t>
      </w:r>
      <w:proofErr w:type="spellStart"/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akomoduese</w:t>
      </w:r>
      <w:proofErr w:type="spellEnd"/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me 5 yje, status special” </w:t>
      </w:r>
      <w:proofErr w:type="spellStart"/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aplikuesit</w:t>
      </w:r>
      <w:proofErr w:type="spellEnd"/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“</w:t>
      </w:r>
      <w:r w:rsidR="00CC2F7D"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Dukagjini </w:t>
      </w:r>
      <w:proofErr w:type="spellStart"/>
      <w:r w:rsidR="00CC2F7D"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Group</w:t>
      </w:r>
      <w:proofErr w:type="spellEnd"/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” </w:t>
      </w:r>
      <w:proofErr w:type="spellStart"/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sh.p.k</w:t>
      </w:r>
      <w:proofErr w:type="spellEnd"/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. </w:t>
      </w:r>
    </w:p>
    <w:p w14:paraId="460E173C" w14:textId="383FAF5D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2.</w:t>
      </w:r>
      <w:r w:rsidR="00CC2F7D"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</w:t>
      </w:r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Ngarkohet ministria përgjegjëse për turizmin për zbatimin e këtij vendimi.</w:t>
      </w:r>
    </w:p>
    <w:p w14:paraId="405730E8" w14:textId="5CB8FB13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Ky vendim hyn në fuqi menjëherë dhe botohet në Fletoren </w:t>
      </w:r>
      <w:r w:rsidR="00CC2F7D"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Zyrtare</w:t>
      </w:r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.</w:t>
      </w:r>
    </w:p>
    <w:p w14:paraId="6BFC00A1" w14:textId="77777777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8"/>
          <w14:ligatures w14:val="standardContextual"/>
        </w:rPr>
      </w:pPr>
    </w:p>
    <w:p w14:paraId="4FC7120B" w14:textId="095DA82E" w:rsidR="0053749F" w:rsidRPr="00D6566C" w:rsidRDefault="00D6566C" w:rsidP="005374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r w:rsidRPr="00D6566C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ZËVENDËSKRYEMINISTËR</w:t>
      </w:r>
    </w:p>
    <w:p w14:paraId="219FB45F" w14:textId="69D1A6B3" w:rsidR="0053749F" w:rsidRPr="00D6566C" w:rsidRDefault="00D6566C" w:rsidP="0053749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proofErr w:type="spellStart"/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Belinda</w:t>
      </w:r>
      <w:proofErr w:type="spellEnd"/>
      <w:r w:rsidRPr="00D6566C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Balluku</w:t>
      </w:r>
      <w:bookmarkStart w:id="0" w:name="_GoBack"/>
      <w:bookmarkEnd w:id="0"/>
    </w:p>
    <w:p w14:paraId="06D760F4" w14:textId="77777777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</w:p>
    <w:p w14:paraId="0FAF2C36" w14:textId="77777777" w:rsidR="0053749F" w:rsidRPr="00D6566C" w:rsidRDefault="0053749F" w:rsidP="0053749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Cs w:val="24"/>
          <w14:ligatures w14:val="standardContextual"/>
        </w:rPr>
      </w:pPr>
    </w:p>
    <w:p w14:paraId="62E12435" w14:textId="44B3A2B8" w:rsidR="000F7341" w:rsidRPr="00D6566C" w:rsidRDefault="000F7341" w:rsidP="0053749F">
      <w:pPr>
        <w:spacing w:after="0" w:line="240" w:lineRule="auto"/>
        <w:ind w:firstLine="284"/>
        <w:rPr>
          <w:rFonts w:ascii="Garamond" w:hAnsi="Garamond"/>
          <w:sz w:val="20"/>
        </w:rPr>
      </w:pPr>
    </w:p>
    <w:sectPr w:rsidR="000F7341" w:rsidRPr="00D6566C" w:rsidSect="00CC2F7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44F1B"/>
    <w:multiLevelType w:val="hybridMultilevel"/>
    <w:tmpl w:val="7956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A51"/>
    <w:rsid w:val="0002555D"/>
    <w:rsid w:val="000B38D7"/>
    <w:rsid w:val="000F7341"/>
    <w:rsid w:val="002068DA"/>
    <w:rsid w:val="002C007D"/>
    <w:rsid w:val="002C078A"/>
    <w:rsid w:val="00506F04"/>
    <w:rsid w:val="0053749F"/>
    <w:rsid w:val="00537714"/>
    <w:rsid w:val="006201ED"/>
    <w:rsid w:val="00660180"/>
    <w:rsid w:val="00755A51"/>
    <w:rsid w:val="00966F79"/>
    <w:rsid w:val="009E56DF"/>
    <w:rsid w:val="00A04DE0"/>
    <w:rsid w:val="00A27F90"/>
    <w:rsid w:val="00A375CF"/>
    <w:rsid w:val="00A60CB7"/>
    <w:rsid w:val="00B9183B"/>
    <w:rsid w:val="00BB65B0"/>
    <w:rsid w:val="00BC7ACA"/>
    <w:rsid w:val="00BD4EC0"/>
    <w:rsid w:val="00BD5B4C"/>
    <w:rsid w:val="00CC2F7D"/>
    <w:rsid w:val="00D6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485A4"/>
  <w15:chartTrackingRefBased/>
  <w15:docId w15:val="{0DEC5880-38DA-4CEE-A0EE-8F80A12A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q-A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55A51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55A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55A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01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180"/>
    <w:rPr>
      <w:rFonts w:ascii="Segoe UI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9183B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9183B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874</Nr_x002e__x0020_akti>
    <Data_x0020_e_x0020_Krijimit xmlns="0e656187-b300-4fb0-8bf4-3a50f872073c">2024-12-31T10:29:48Z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2024-12-31T00:00:00Z</Date_x0020_protokolli>
    <Titulli xmlns="0e656187-b300-4fb0-8bf4-3a50f872073c">Për dhënien e statusit të veçantë "Investitor në strukturë akomoduese me 5 yje, status special", aplikuesit "Dukagjini Group", sh.p.k.</Titulli>
    <Modifikuesi xmlns="0e656187-b300-4fb0-8bf4-3a50f872073c">nevila.samarxhi</Modifikuesi>
    <Nr_x002e__x0020_prot_x0020_QBZ xmlns="0e656187-b300-4fb0-8bf4-3a50f872073c">2281</Nr_x002e__x0020_prot_x0020_QBZ>
    <Data_x0020_e_x0020_Modifikimit xmlns="0e656187-b300-4fb0-8bf4-3a50f872073c">2024-12-31T11:04:01Z</Data_x0020_e_x0020_Modifikimit>
    <Dekretuar xmlns="0e656187-b300-4fb0-8bf4-3a50f872073c">false</Dekretuar>
    <Data xmlns="0e656187-b300-4fb0-8bf4-3a50f872073c">2024-12-30T00:00:00Z</Data>
    <Nr_x002e__x0020_protokolli_x0020_i_x0020_aktit xmlns="0e656187-b300-4fb0-8bf4-3a50f872073c">7061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C0457B95A64718B42BCBBEC61D6F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2C0457B95A64718B42BCBBEC61D6F9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AD86DE-461F-4A18-9E04-57F454B824E5}">
  <ds:schemaRefs>
    <ds:schemaRef ds:uri="http://purl.org/dc/dcmitype/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B23631A-0975-42A4-9275-D001AB0AEC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0AE354-76A5-464A-BAF4-5AAE4C7EAA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A522ED9-AAB6-4D51-98A4-EAE34953F5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BC9BF84-038A-4B3A-A799-EC4ABDE486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Erald Delilaj</dc:creator>
  <cp:lastModifiedBy>Alma Lisaku</cp:lastModifiedBy>
  <cp:revision>13</cp:revision>
  <cp:lastPrinted>2024-12-30T12:50:00Z</cp:lastPrinted>
  <dcterms:created xsi:type="dcterms:W3CDTF">2024-12-27T13:08:00Z</dcterms:created>
  <dcterms:modified xsi:type="dcterms:W3CDTF">2024-12-31T10:11:00Z</dcterms:modified>
</cp:coreProperties>
</file>