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91684" w14:textId="261D3100" w:rsidR="00A42087" w:rsidRPr="005B24D2" w:rsidRDefault="00530F51" w:rsidP="002B6139">
      <w:pPr>
        <w:pStyle w:val="Heading1"/>
        <w:jc w:val="center"/>
        <w:rPr>
          <w:rFonts w:ascii="Garamond" w:hAnsi="Garamond"/>
          <w:b/>
          <w:color w:val="auto"/>
          <w:sz w:val="24"/>
        </w:rPr>
      </w:pPr>
      <w:r w:rsidRPr="005B24D2">
        <w:rPr>
          <w:rFonts w:ascii="Garamond" w:hAnsi="Garamond"/>
          <w:b/>
          <w:color w:val="auto"/>
          <w:sz w:val="24"/>
        </w:rPr>
        <w:t>VENDIM</w:t>
      </w:r>
      <w:bookmarkStart w:id="0" w:name="_GoBack"/>
      <w:bookmarkEnd w:id="0"/>
    </w:p>
    <w:p w14:paraId="590199C6" w14:textId="38BF0BD1" w:rsidR="00A42087" w:rsidRPr="0030540F" w:rsidRDefault="00401E15" w:rsidP="0030540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0540F">
        <w:rPr>
          <w:rFonts w:ascii="Garamond" w:hAnsi="Garamond"/>
          <w:b/>
          <w:sz w:val="24"/>
        </w:rPr>
        <w:t>Nr.</w:t>
      </w:r>
      <w:r w:rsidR="00C462C3">
        <w:rPr>
          <w:rFonts w:ascii="Garamond" w:hAnsi="Garamond"/>
          <w:b/>
          <w:sz w:val="24"/>
        </w:rPr>
        <w:t xml:space="preserve"> </w:t>
      </w:r>
      <w:r w:rsidRPr="0030540F">
        <w:rPr>
          <w:rFonts w:ascii="Garamond" w:hAnsi="Garamond"/>
          <w:b/>
          <w:sz w:val="24"/>
        </w:rPr>
        <w:t>3</w:t>
      </w:r>
      <w:r w:rsidR="00A42087" w:rsidRPr="0030540F">
        <w:rPr>
          <w:rFonts w:ascii="Garamond" w:hAnsi="Garamond"/>
          <w:b/>
          <w:sz w:val="24"/>
        </w:rPr>
        <w:t xml:space="preserve">, datë </w:t>
      </w:r>
      <w:r w:rsidRPr="0030540F">
        <w:rPr>
          <w:rFonts w:ascii="Garamond" w:hAnsi="Garamond"/>
          <w:b/>
          <w:sz w:val="24"/>
        </w:rPr>
        <w:t>9.1.2025</w:t>
      </w:r>
    </w:p>
    <w:p w14:paraId="284D0789" w14:textId="77777777" w:rsidR="00530F51" w:rsidRPr="0030540F" w:rsidRDefault="00530F51" w:rsidP="0030540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90199C9" w14:textId="18523FDC" w:rsidR="00A42087" w:rsidRPr="0030540F" w:rsidRDefault="00A42087" w:rsidP="0030540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0540F">
        <w:rPr>
          <w:rFonts w:ascii="Garamond" w:hAnsi="Garamond"/>
          <w:b/>
          <w:sz w:val="24"/>
        </w:rPr>
        <w:t>PËR</w:t>
      </w:r>
      <w:r w:rsidR="0030540F" w:rsidRPr="0030540F">
        <w:rPr>
          <w:rFonts w:ascii="Garamond" w:hAnsi="Garamond"/>
          <w:b/>
          <w:sz w:val="24"/>
        </w:rPr>
        <w:t xml:space="preserve"> </w:t>
      </w:r>
      <w:r w:rsidRPr="0030540F">
        <w:rPr>
          <w:rFonts w:ascii="Garamond" w:hAnsi="Garamond"/>
          <w:b/>
          <w:sz w:val="24"/>
        </w:rPr>
        <w:t>KOMPENSIMIN FINANCIAR TË PRONARËVE TË PASURIVE</w:t>
      </w:r>
    </w:p>
    <w:p w14:paraId="590199CA" w14:textId="2E26DE39" w:rsidR="00A42087" w:rsidRPr="0030540F" w:rsidRDefault="00A42087" w:rsidP="0030540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0540F">
        <w:rPr>
          <w:rFonts w:ascii="Garamond" w:hAnsi="Garamond"/>
          <w:b/>
          <w:sz w:val="24"/>
        </w:rPr>
        <w:t>TË PALUAJTSHME</w:t>
      </w:r>
      <w:r w:rsidR="00BB67FA" w:rsidRPr="0030540F">
        <w:rPr>
          <w:rFonts w:ascii="Garamond" w:hAnsi="Garamond"/>
          <w:b/>
          <w:sz w:val="24"/>
        </w:rPr>
        <w:t>,</w:t>
      </w:r>
      <w:r w:rsidRPr="0030540F">
        <w:rPr>
          <w:rFonts w:ascii="Garamond" w:hAnsi="Garamond"/>
          <w:b/>
          <w:sz w:val="24"/>
        </w:rPr>
        <w:t xml:space="preserve"> QË PREKEN NGA NDËRTIMET E LEGALIZUARA</w:t>
      </w:r>
    </w:p>
    <w:p w14:paraId="590199CB" w14:textId="77777777" w:rsidR="00A42087" w:rsidRPr="0030540F" w:rsidRDefault="00A42087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0199CC" w14:textId="143528E5" w:rsidR="00A42087" w:rsidRPr="0030540F" w:rsidRDefault="00A42087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0540F">
        <w:rPr>
          <w:rFonts w:ascii="Garamond" w:hAnsi="Garamond"/>
          <w:sz w:val="24"/>
        </w:rPr>
        <w:t>Në mbështetje të nenit 100 të Kushtetutës dhe të nenit 24, të ligjit nr.</w:t>
      </w:r>
      <w:r w:rsidR="00C462C3">
        <w:rPr>
          <w:rFonts w:ascii="Garamond" w:hAnsi="Garamond"/>
          <w:sz w:val="24"/>
        </w:rPr>
        <w:t xml:space="preserve"> </w:t>
      </w:r>
      <w:r w:rsidRPr="0030540F">
        <w:rPr>
          <w:rFonts w:ascii="Garamond" w:hAnsi="Garamond"/>
          <w:sz w:val="24"/>
        </w:rPr>
        <w:t xml:space="preserve">20/2020, “Për përfundimin e proceseve kalimtare të pronësisë në Republikën e Shqipërisë”, me propozimin e </w:t>
      </w:r>
      <w:r w:rsidR="007B5F99" w:rsidRPr="0030540F">
        <w:rPr>
          <w:rFonts w:ascii="Garamond" w:hAnsi="Garamond"/>
          <w:sz w:val="24"/>
        </w:rPr>
        <w:t>K</w:t>
      </w:r>
      <w:r w:rsidRPr="0030540F">
        <w:rPr>
          <w:rFonts w:ascii="Garamond" w:hAnsi="Garamond"/>
          <w:sz w:val="24"/>
        </w:rPr>
        <w:t>ryeministrit, Këshilli i Ministrave</w:t>
      </w:r>
    </w:p>
    <w:p w14:paraId="590199CD" w14:textId="77777777" w:rsidR="00A42087" w:rsidRPr="0030540F" w:rsidRDefault="00A42087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0199CE" w14:textId="1F0C1936" w:rsidR="00A42087" w:rsidRPr="0030540F" w:rsidRDefault="00A42087" w:rsidP="0030540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0540F">
        <w:rPr>
          <w:rFonts w:ascii="Garamond" w:hAnsi="Garamond"/>
          <w:sz w:val="24"/>
        </w:rPr>
        <w:t>VENDOSI:</w:t>
      </w:r>
    </w:p>
    <w:p w14:paraId="590199CF" w14:textId="77777777" w:rsidR="00A42087" w:rsidRPr="0030540F" w:rsidRDefault="00A42087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0199D0" w14:textId="3982FFCB" w:rsidR="00A42087" w:rsidRPr="0030540F" w:rsidRDefault="00C462C3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A42087" w:rsidRPr="0030540F">
        <w:rPr>
          <w:rFonts w:ascii="Garamond" w:hAnsi="Garamond"/>
          <w:sz w:val="24"/>
        </w:rPr>
        <w:t>Kompensimin financiar të pronarëve të pasurive të paluajtshme, pronë private, për sipërfaqet takuese, të zëna nga ndërtimet e legalizuara</w:t>
      </w:r>
      <w:r w:rsidR="003A1A11" w:rsidRPr="0030540F">
        <w:rPr>
          <w:rFonts w:ascii="Garamond" w:hAnsi="Garamond"/>
          <w:sz w:val="24"/>
        </w:rPr>
        <w:t>,</w:t>
      </w:r>
      <w:r w:rsidR="00A42087" w:rsidRPr="0030540F">
        <w:rPr>
          <w:rFonts w:ascii="Garamond" w:hAnsi="Garamond"/>
          <w:sz w:val="24"/>
        </w:rPr>
        <w:t xml:space="preserve"> në drejtoritë vendore të Agjencisë Shtetërore të Kadastrës: </w:t>
      </w:r>
      <w:r w:rsidR="005F5274" w:rsidRPr="0030540F">
        <w:rPr>
          <w:rFonts w:ascii="Garamond" w:hAnsi="Garamond"/>
          <w:sz w:val="24"/>
        </w:rPr>
        <w:t xml:space="preserve">Tiranë Veri, </w:t>
      </w:r>
      <w:r w:rsidR="00DD5C55" w:rsidRPr="0030540F">
        <w:rPr>
          <w:rFonts w:ascii="Garamond" w:hAnsi="Garamond"/>
          <w:sz w:val="24"/>
        </w:rPr>
        <w:t xml:space="preserve">Tiranë Jug, </w:t>
      </w:r>
      <w:r w:rsidR="007B5F99" w:rsidRPr="0030540F">
        <w:rPr>
          <w:rFonts w:ascii="Garamond" w:hAnsi="Garamond"/>
          <w:sz w:val="24"/>
        </w:rPr>
        <w:t>Tiran</w:t>
      </w:r>
      <w:r w:rsidR="00715D09" w:rsidRPr="0030540F">
        <w:rPr>
          <w:rFonts w:ascii="Garamond" w:hAnsi="Garamond"/>
          <w:sz w:val="24"/>
        </w:rPr>
        <w:t>ë</w:t>
      </w:r>
      <w:r w:rsidR="007B5F99" w:rsidRPr="0030540F">
        <w:rPr>
          <w:rFonts w:ascii="Garamond" w:hAnsi="Garamond"/>
          <w:sz w:val="24"/>
        </w:rPr>
        <w:t xml:space="preserve"> </w:t>
      </w:r>
      <w:r w:rsidR="00DD5C55" w:rsidRPr="0030540F">
        <w:rPr>
          <w:rFonts w:ascii="Garamond" w:hAnsi="Garamond"/>
          <w:sz w:val="24"/>
        </w:rPr>
        <w:t>Rurale 1,</w:t>
      </w:r>
      <w:r w:rsidR="005B1553" w:rsidRPr="0030540F">
        <w:rPr>
          <w:rFonts w:ascii="Garamond" w:hAnsi="Garamond"/>
          <w:sz w:val="24"/>
        </w:rPr>
        <w:t xml:space="preserve"> </w:t>
      </w:r>
      <w:r w:rsidR="007B5F99" w:rsidRPr="0030540F">
        <w:rPr>
          <w:rFonts w:ascii="Garamond" w:hAnsi="Garamond"/>
          <w:sz w:val="24"/>
        </w:rPr>
        <w:t>Tiran</w:t>
      </w:r>
      <w:r w:rsidR="00715D09" w:rsidRPr="0030540F">
        <w:rPr>
          <w:rFonts w:ascii="Garamond" w:hAnsi="Garamond"/>
          <w:sz w:val="24"/>
        </w:rPr>
        <w:t>ë</w:t>
      </w:r>
      <w:r w:rsidR="007B5F99" w:rsidRPr="0030540F">
        <w:rPr>
          <w:rFonts w:ascii="Garamond" w:hAnsi="Garamond"/>
          <w:sz w:val="24"/>
        </w:rPr>
        <w:t xml:space="preserve"> </w:t>
      </w:r>
      <w:r w:rsidR="005B1553" w:rsidRPr="0030540F">
        <w:rPr>
          <w:rFonts w:ascii="Garamond" w:hAnsi="Garamond"/>
          <w:sz w:val="24"/>
        </w:rPr>
        <w:t>Rurale 2,</w:t>
      </w:r>
      <w:r w:rsidR="00DD5C55" w:rsidRPr="0030540F">
        <w:rPr>
          <w:rFonts w:ascii="Garamond" w:hAnsi="Garamond"/>
          <w:sz w:val="24"/>
        </w:rPr>
        <w:t xml:space="preserve"> </w:t>
      </w:r>
      <w:r w:rsidR="005B1553" w:rsidRPr="0030540F">
        <w:rPr>
          <w:rFonts w:ascii="Garamond" w:hAnsi="Garamond"/>
          <w:sz w:val="24"/>
        </w:rPr>
        <w:t>Lezhë, Kamzë</w:t>
      </w:r>
      <w:r>
        <w:rPr>
          <w:rFonts w:ascii="Garamond" w:hAnsi="Garamond"/>
          <w:sz w:val="24"/>
        </w:rPr>
        <w:t>–</w:t>
      </w:r>
      <w:r w:rsidR="005B1553" w:rsidRPr="0030540F">
        <w:rPr>
          <w:rFonts w:ascii="Garamond" w:hAnsi="Garamond"/>
          <w:sz w:val="24"/>
        </w:rPr>
        <w:t xml:space="preserve">Vorë, </w:t>
      </w:r>
      <w:r w:rsidR="00DD5C55" w:rsidRPr="0030540F">
        <w:rPr>
          <w:rFonts w:ascii="Garamond" w:hAnsi="Garamond"/>
          <w:sz w:val="24"/>
        </w:rPr>
        <w:t xml:space="preserve">Durrës, </w:t>
      </w:r>
      <w:r w:rsidR="005B1553" w:rsidRPr="0030540F">
        <w:rPr>
          <w:rFonts w:ascii="Garamond" w:hAnsi="Garamond"/>
          <w:sz w:val="24"/>
        </w:rPr>
        <w:t>Elbasan, Pogradec, Sarandë, Gjirokastër, Kavajë, Shkod</w:t>
      </w:r>
      <w:r w:rsidR="00996B52" w:rsidRPr="0030540F">
        <w:rPr>
          <w:rFonts w:ascii="Garamond" w:hAnsi="Garamond"/>
          <w:sz w:val="24"/>
        </w:rPr>
        <w:t>ë</w:t>
      </w:r>
      <w:r w:rsidR="005B1553" w:rsidRPr="0030540F">
        <w:rPr>
          <w:rFonts w:ascii="Garamond" w:hAnsi="Garamond"/>
          <w:sz w:val="24"/>
        </w:rPr>
        <w:t xml:space="preserve">r, </w:t>
      </w:r>
      <w:r w:rsidR="003A1A11" w:rsidRPr="0030540F">
        <w:rPr>
          <w:rFonts w:ascii="Garamond" w:hAnsi="Garamond"/>
          <w:sz w:val="24"/>
        </w:rPr>
        <w:t>z</w:t>
      </w:r>
      <w:r w:rsidR="005B1553" w:rsidRPr="0030540F">
        <w:rPr>
          <w:rFonts w:ascii="Garamond" w:hAnsi="Garamond"/>
          <w:sz w:val="24"/>
        </w:rPr>
        <w:t xml:space="preserve">onat e </w:t>
      </w:r>
      <w:r w:rsidR="003A1A11" w:rsidRPr="0030540F">
        <w:rPr>
          <w:rFonts w:ascii="Garamond" w:hAnsi="Garamond"/>
          <w:sz w:val="24"/>
        </w:rPr>
        <w:t xml:space="preserve">stimuluara, </w:t>
      </w:r>
      <w:r w:rsidR="005B1553" w:rsidRPr="0030540F">
        <w:rPr>
          <w:rFonts w:ascii="Garamond" w:hAnsi="Garamond"/>
          <w:sz w:val="24"/>
        </w:rPr>
        <w:t>Kuçov</w:t>
      </w:r>
      <w:r w:rsidR="00996B52" w:rsidRPr="0030540F">
        <w:rPr>
          <w:rFonts w:ascii="Garamond" w:hAnsi="Garamond"/>
          <w:sz w:val="24"/>
        </w:rPr>
        <w:t>ë</w:t>
      </w:r>
      <w:r w:rsidR="005B1553" w:rsidRPr="0030540F">
        <w:rPr>
          <w:rFonts w:ascii="Garamond" w:hAnsi="Garamond"/>
          <w:sz w:val="24"/>
        </w:rPr>
        <w:t>, Korç</w:t>
      </w:r>
      <w:r w:rsidR="00996B52" w:rsidRPr="0030540F">
        <w:rPr>
          <w:rFonts w:ascii="Garamond" w:hAnsi="Garamond"/>
          <w:sz w:val="24"/>
        </w:rPr>
        <w:t>ë</w:t>
      </w:r>
      <w:r w:rsidR="005B1553" w:rsidRPr="0030540F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</w:t>
      </w:r>
      <w:r w:rsidR="00DD5C55" w:rsidRPr="0030540F">
        <w:rPr>
          <w:rFonts w:ascii="Garamond" w:hAnsi="Garamond"/>
          <w:sz w:val="24"/>
        </w:rPr>
        <w:t>Kuk</w:t>
      </w:r>
      <w:r w:rsidR="00E8699F" w:rsidRPr="0030540F">
        <w:rPr>
          <w:rFonts w:ascii="Garamond" w:hAnsi="Garamond"/>
          <w:sz w:val="24"/>
        </w:rPr>
        <w:t>ë</w:t>
      </w:r>
      <w:r w:rsidR="00DD5C55" w:rsidRPr="0030540F">
        <w:rPr>
          <w:rFonts w:ascii="Garamond" w:hAnsi="Garamond"/>
          <w:sz w:val="24"/>
        </w:rPr>
        <w:t xml:space="preserve">s, </w:t>
      </w:r>
      <w:r w:rsidR="005B1553" w:rsidRPr="0030540F">
        <w:rPr>
          <w:rFonts w:ascii="Garamond" w:hAnsi="Garamond"/>
          <w:sz w:val="24"/>
        </w:rPr>
        <w:t>Krujë, Vlorë</w:t>
      </w:r>
      <w:r w:rsidR="00DD5C55" w:rsidRPr="0030540F">
        <w:rPr>
          <w:rFonts w:ascii="Garamond" w:hAnsi="Garamond"/>
          <w:sz w:val="24"/>
        </w:rPr>
        <w:t xml:space="preserve"> dhe</w:t>
      </w:r>
      <w:r w:rsidR="005B1553" w:rsidRPr="0030540F">
        <w:rPr>
          <w:rFonts w:ascii="Garamond" w:hAnsi="Garamond"/>
          <w:sz w:val="24"/>
        </w:rPr>
        <w:t xml:space="preserve"> Fier</w:t>
      </w:r>
      <w:r w:rsidR="00A42087" w:rsidRPr="0030540F">
        <w:rPr>
          <w:rFonts w:ascii="Garamond" w:hAnsi="Garamond"/>
          <w:sz w:val="24"/>
        </w:rPr>
        <w:t>.</w:t>
      </w:r>
    </w:p>
    <w:p w14:paraId="590199D2" w14:textId="499F9303" w:rsidR="00A42087" w:rsidRPr="0030540F" w:rsidRDefault="00C462C3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A42087" w:rsidRPr="0030540F">
        <w:rPr>
          <w:rFonts w:ascii="Garamond" w:hAnsi="Garamond"/>
          <w:sz w:val="24"/>
        </w:rPr>
        <w:t xml:space="preserve">Vlera e përgjithshme e kompensimit financiar është </w:t>
      </w:r>
      <w:r w:rsidR="00227087" w:rsidRPr="0030540F">
        <w:rPr>
          <w:rFonts w:ascii="Garamond" w:hAnsi="Garamond"/>
          <w:sz w:val="24"/>
        </w:rPr>
        <w:t>1 011 135 159,99</w:t>
      </w:r>
      <w:r w:rsidR="00E52856" w:rsidRPr="0030540F"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>(</w:t>
      </w:r>
      <w:r w:rsidR="00227087" w:rsidRPr="0030540F">
        <w:rPr>
          <w:rFonts w:ascii="Garamond" w:hAnsi="Garamond"/>
          <w:sz w:val="24"/>
        </w:rPr>
        <w:t>një miliard</w:t>
      </w:r>
      <w:r>
        <w:rPr>
          <w:rFonts w:ascii="Garamond" w:hAnsi="Garamond"/>
          <w:sz w:val="24"/>
        </w:rPr>
        <w:t>ë</w:t>
      </w:r>
      <w:r w:rsidR="00227087" w:rsidRPr="0030540F">
        <w:rPr>
          <w:rFonts w:ascii="Garamond" w:hAnsi="Garamond"/>
          <w:sz w:val="24"/>
        </w:rPr>
        <w:t xml:space="preserve"> e njëmbëdhjetë milion</w:t>
      </w:r>
      <w:r w:rsidR="00715D09" w:rsidRPr="0030540F">
        <w:rPr>
          <w:rFonts w:ascii="Garamond" w:hAnsi="Garamond"/>
          <w:sz w:val="24"/>
        </w:rPr>
        <w:t>ë</w:t>
      </w:r>
      <w:r w:rsidR="00227087" w:rsidRPr="0030540F">
        <w:rPr>
          <w:rFonts w:ascii="Garamond" w:hAnsi="Garamond"/>
          <w:sz w:val="24"/>
        </w:rPr>
        <w:t xml:space="preserve"> e njëqind e tridhjetë e pesë mijë e njëqind e pesëdhjetë e nëntë presje nëntëdhjetë e nëntë</w:t>
      </w:r>
      <w:r w:rsidR="00BB67FA" w:rsidRPr="0030540F">
        <w:rPr>
          <w:rFonts w:ascii="Garamond" w:hAnsi="Garamond"/>
          <w:sz w:val="24"/>
        </w:rPr>
        <w:t>) lekë,</w:t>
      </w:r>
      <w:r w:rsidR="00F9288F" w:rsidRPr="0030540F">
        <w:rPr>
          <w:rFonts w:ascii="Garamond" w:hAnsi="Garamond"/>
          <w:sz w:val="24"/>
        </w:rPr>
        <w:t xml:space="preserve"> për sipërfaqen </w:t>
      </w:r>
      <w:r w:rsidR="00B9018F" w:rsidRPr="0030540F">
        <w:rPr>
          <w:rFonts w:ascii="Garamond" w:hAnsi="Garamond"/>
          <w:sz w:val="24"/>
        </w:rPr>
        <w:t xml:space="preserve">88 </w:t>
      </w:r>
      <w:r w:rsidR="00227087" w:rsidRPr="0030540F">
        <w:rPr>
          <w:rFonts w:ascii="Garamond" w:hAnsi="Garamond"/>
          <w:sz w:val="24"/>
        </w:rPr>
        <w:t>358,4</w:t>
      </w:r>
      <w:r w:rsidR="008B0A86" w:rsidRPr="0030540F"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>(</w:t>
      </w:r>
      <w:r w:rsidR="00996B52" w:rsidRPr="0030540F">
        <w:rPr>
          <w:rFonts w:ascii="Garamond" w:hAnsi="Garamond"/>
          <w:sz w:val="24"/>
        </w:rPr>
        <w:t xml:space="preserve">tetëdhjetë e </w:t>
      </w:r>
      <w:r w:rsidR="00227087" w:rsidRPr="0030540F">
        <w:rPr>
          <w:rFonts w:ascii="Garamond" w:hAnsi="Garamond"/>
          <w:sz w:val="24"/>
        </w:rPr>
        <w:t>tetë mijë e treqind e pesëdhjetë e tetë presje katër</w:t>
      </w:r>
      <w:r w:rsidR="00A42087" w:rsidRPr="0030540F">
        <w:rPr>
          <w:rFonts w:ascii="Garamond" w:hAnsi="Garamond"/>
          <w:sz w:val="24"/>
        </w:rPr>
        <w:t>)</w:t>
      </w:r>
      <w:r w:rsidR="00315A8E" w:rsidRPr="0030540F"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>m²</w:t>
      </w:r>
      <w:r w:rsidR="003A1A11" w:rsidRPr="0030540F">
        <w:rPr>
          <w:rFonts w:ascii="Garamond" w:hAnsi="Garamond"/>
          <w:sz w:val="24"/>
        </w:rPr>
        <w:t>,</w:t>
      </w:r>
      <w:r w:rsidR="00A42087" w:rsidRPr="0030540F">
        <w:rPr>
          <w:rFonts w:ascii="Garamond" w:hAnsi="Garamond"/>
          <w:sz w:val="24"/>
        </w:rPr>
        <w:t xml:space="preserve"> sipas</w:t>
      </w:r>
      <w:r w:rsidR="00503A6E" w:rsidRPr="0030540F">
        <w:rPr>
          <w:rFonts w:ascii="Garamond" w:hAnsi="Garamond"/>
          <w:sz w:val="24"/>
        </w:rPr>
        <w:t xml:space="preserve"> </w:t>
      </w:r>
      <w:r w:rsidR="007B5F99" w:rsidRPr="0030540F">
        <w:rPr>
          <w:rFonts w:ascii="Garamond" w:hAnsi="Garamond"/>
          <w:sz w:val="24"/>
        </w:rPr>
        <w:t>s</w:t>
      </w:r>
      <w:r w:rsidR="00A42087" w:rsidRPr="0030540F">
        <w:rPr>
          <w:rFonts w:ascii="Garamond" w:hAnsi="Garamond"/>
          <w:sz w:val="24"/>
        </w:rPr>
        <w:t>htojcës nr.</w:t>
      </w:r>
      <w:r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>1, që i bashkëlidhet këtij vendimi dhe është pjesë përbërëse e tij.</w:t>
      </w:r>
    </w:p>
    <w:p w14:paraId="590199D4" w14:textId="70C1E0F1" w:rsidR="00A42087" w:rsidRPr="0030540F" w:rsidRDefault="00C462C3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A42087" w:rsidRPr="0030540F">
        <w:rPr>
          <w:rFonts w:ascii="Garamond" w:hAnsi="Garamond"/>
          <w:sz w:val="24"/>
        </w:rPr>
        <w:t xml:space="preserve">Për kompensimin financiar të pronarëve të pasurive të paluajtshme, që preken nga </w:t>
      </w:r>
      <w:r w:rsidR="00315A8E" w:rsidRPr="0030540F">
        <w:rPr>
          <w:rFonts w:ascii="Garamond" w:hAnsi="Garamond"/>
          <w:sz w:val="24"/>
        </w:rPr>
        <w:t xml:space="preserve">ndërtimet e legalizuara, sipas </w:t>
      </w:r>
      <w:r w:rsidR="00011DD9" w:rsidRPr="0030540F">
        <w:rPr>
          <w:rFonts w:ascii="Garamond" w:hAnsi="Garamond"/>
          <w:sz w:val="24"/>
        </w:rPr>
        <w:t>s</w:t>
      </w:r>
      <w:r w:rsidR="00A42087" w:rsidRPr="0030540F">
        <w:rPr>
          <w:rFonts w:ascii="Garamond" w:hAnsi="Garamond"/>
          <w:sz w:val="24"/>
        </w:rPr>
        <w:t xml:space="preserve">htojcës </w:t>
      </w:r>
      <w:r w:rsidR="00315A8E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>1, që i bashkëlidhet këtij vendimi</w:t>
      </w:r>
      <w:r w:rsidR="003A1A11" w:rsidRPr="0030540F">
        <w:rPr>
          <w:rFonts w:ascii="Garamond" w:hAnsi="Garamond"/>
          <w:sz w:val="24"/>
        </w:rPr>
        <w:t>,</w:t>
      </w:r>
      <w:r w:rsidR="00A42087" w:rsidRPr="0030540F">
        <w:rPr>
          <w:rFonts w:ascii="Garamond" w:hAnsi="Garamond"/>
          <w:sz w:val="24"/>
        </w:rPr>
        <w:t xml:space="preserve"> për pasuritë me numrat rendorë</w:t>
      </w:r>
      <w:r w:rsidR="003A1A11" w:rsidRPr="0030540F">
        <w:rPr>
          <w:rFonts w:ascii="Garamond" w:hAnsi="Garamond"/>
          <w:sz w:val="24"/>
        </w:rPr>
        <w:t>,</w:t>
      </w:r>
      <w:r w:rsidR="00A42087" w:rsidRPr="0030540F">
        <w:rPr>
          <w:rFonts w:ascii="Garamond" w:hAnsi="Garamond"/>
          <w:sz w:val="24"/>
        </w:rPr>
        <w:t xml:space="preserve"> sipas kolonës </w:t>
      </w:r>
      <w:r w:rsidR="00295DEC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 xml:space="preserve">14, të </w:t>
      </w:r>
      <w:r w:rsidR="00011DD9" w:rsidRPr="0030540F">
        <w:rPr>
          <w:rFonts w:ascii="Garamond" w:hAnsi="Garamond"/>
          <w:sz w:val="24"/>
        </w:rPr>
        <w:t>s</w:t>
      </w:r>
      <w:r w:rsidR="00A42087" w:rsidRPr="0030540F">
        <w:rPr>
          <w:rFonts w:ascii="Garamond" w:hAnsi="Garamond"/>
          <w:sz w:val="24"/>
        </w:rPr>
        <w:t>htojcës</w:t>
      </w:r>
      <w:r w:rsidR="00AF1F5C" w:rsidRPr="0030540F">
        <w:rPr>
          <w:rFonts w:ascii="Garamond" w:hAnsi="Garamond"/>
          <w:sz w:val="24"/>
        </w:rPr>
        <w:t xml:space="preserve"> nr.</w:t>
      </w:r>
      <w:r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>1, përkatësisht: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4</w:t>
      </w:r>
      <w:r w:rsidR="00B300AA" w:rsidRPr="0030540F">
        <w:rPr>
          <w:rFonts w:ascii="Garamond" w:hAnsi="Garamond"/>
          <w:sz w:val="24"/>
        </w:rPr>
        <w:t>,</w:t>
      </w:r>
      <w:r w:rsidR="001B513D" w:rsidRPr="0030540F">
        <w:rPr>
          <w:rFonts w:ascii="Garamond" w:hAnsi="Garamond"/>
          <w:sz w:val="24"/>
        </w:rPr>
        <w:t xml:space="preserve"> </w:t>
      </w:r>
      <w:r w:rsidR="005A1E7C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7</w:t>
      </w:r>
      <w:r w:rsidR="005A1E7C" w:rsidRPr="0030540F">
        <w:rPr>
          <w:rFonts w:ascii="Garamond" w:hAnsi="Garamond"/>
          <w:sz w:val="24"/>
        </w:rPr>
        <w:t>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9</w:t>
      </w:r>
      <w:r w:rsidR="005A1E7C" w:rsidRPr="0030540F">
        <w:rPr>
          <w:rFonts w:ascii="Garamond" w:hAnsi="Garamond"/>
          <w:sz w:val="24"/>
        </w:rPr>
        <w:t>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11</w:t>
      </w:r>
      <w:r w:rsidR="005A1E7C" w:rsidRPr="0030540F">
        <w:rPr>
          <w:rFonts w:ascii="Garamond" w:hAnsi="Garamond"/>
          <w:sz w:val="24"/>
        </w:rPr>
        <w:t>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13</w:t>
      </w:r>
      <w:r w:rsidR="005A1E7C" w:rsidRPr="0030540F">
        <w:rPr>
          <w:rFonts w:ascii="Garamond" w:hAnsi="Garamond"/>
          <w:sz w:val="24"/>
        </w:rPr>
        <w:t>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16</w:t>
      </w:r>
      <w:r w:rsidR="005A1E7C" w:rsidRPr="0030540F">
        <w:rPr>
          <w:rFonts w:ascii="Garamond" w:hAnsi="Garamond"/>
          <w:sz w:val="24"/>
        </w:rPr>
        <w:t>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17</w:t>
      </w:r>
      <w:r w:rsidR="005A1E7C" w:rsidRPr="0030540F">
        <w:rPr>
          <w:rFonts w:ascii="Garamond" w:hAnsi="Garamond"/>
          <w:sz w:val="24"/>
        </w:rPr>
        <w:t>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19</w:t>
      </w:r>
      <w:r w:rsidR="005A1E7C" w:rsidRPr="0030540F">
        <w:rPr>
          <w:rFonts w:ascii="Garamond" w:hAnsi="Garamond"/>
          <w:sz w:val="24"/>
        </w:rPr>
        <w:t>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20</w:t>
      </w:r>
      <w:r w:rsidR="005A1E7C" w:rsidRPr="0030540F">
        <w:rPr>
          <w:rFonts w:ascii="Garamond" w:hAnsi="Garamond"/>
          <w:sz w:val="24"/>
        </w:rPr>
        <w:t xml:space="preserve">, </w:t>
      </w:r>
      <w:r w:rsidR="00675E4F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22</w:t>
      </w:r>
      <w:r w:rsidR="005A1E7C" w:rsidRPr="0030540F">
        <w:rPr>
          <w:rFonts w:ascii="Garamond" w:hAnsi="Garamond"/>
          <w:sz w:val="24"/>
        </w:rPr>
        <w:t xml:space="preserve">, </w:t>
      </w:r>
      <w:r w:rsidR="00675E4F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24,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36,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37,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38,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45,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46,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47,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54,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55,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62,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66,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68,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69,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70,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74,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88, nr.</w:t>
      </w:r>
      <w:r>
        <w:rPr>
          <w:rFonts w:ascii="Garamond" w:hAnsi="Garamond"/>
          <w:sz w:val="24"/>
        </w:rPr>
        <w:t xml:space="preserve"> </w:t>
      </w:r>
      <w:r w:rsidR="003A1A11" w:rsidRPr="0030540F">
        <w:rPr>
          <w:rFonts w:ascii="Garamond" w:hAnsi="Garamond"/>
          <w:sz w:val="24"/>
        </w:rPr>
        <w:t>89, nr.</w:t>
      </w:r>
      <w:r>
        <w:rPr>
          <w:rFonts w:ascii="Garamond" w:hAnsi="Garamond"/>
          <w:sz w:val="24"/>
        </w:rPr>
        <w:t xml:space="preserve"> </w:t>
      </w:r>
      <w:r w:rsidR="003A1A11" w:rsidRPr="0030540F">
        <w:rPr>
          <w:rFonts w:ascii="Garamond" w:hAnsi="Garamond"/>
          <w:sz w:val="24"/>
        </w:rPr>
        <w:t>91, nr.</w:t>
      </w:r>
      <w:r>
        <w:rPr>
          <w:rFonts w:ascii="Garamond" w:hAnsi="Garamond"/>
          <w:sz w:val="24"/>
        </w:rPr>
        <w:t xml:space="preserve"> </w:t>
      </w:r>
      <w:r w:rsidR="003A1A11" w:rsidRPr="0030540F">
        <w:rPr>
          <w:rFonts w:ascii="Garamond" w:hAnsi="Garamond"/>
          <w:sz w:val="24"/>
        </w:rPr>
        <w:t>92, nr.</w:t>
      </w:r>
      <w:r>
        <w:rPr>
          <w:rFonts w:ascii="Garamond" w:hAnsi="Garamond"/>
          <w:sz w:val="24"/>
        </w:rPr>
        <w:t xml:space="preserve"> </w:t>
      </w:r>
      <w:r w:rsidR="003A1A11" w:rsidRPr="0030540F">
        <w:rPr>
          <w:rFonts w:ascii="Garamond" w:hAnsi="Garamond"/>
          <w:sz w:val="24"/>
        </w:rPr>
        <w:t>93, nr.</w:t>
      </w:r>
      <w:r>
        <w:rPr>
          <w:rFonts w:ascii="Garamond" w:hAnsi="Garamond"/>
          <w:sz w:val="24"/>
        </w:rPr>
        <w:t xml:space="preserve"> </w:t>
      </w:r>
      <w:r w:rsidR="003A1A11" w:rsidRPr="0030540F">
        <w:rPr>
          <w:rFonts w:ascii="Garamond" w:hAnsi="Garamond"/>
          <w:sz w:val="24"/>
        </w:rPr>
        <w:t>98,</w:t>
      </w:r>
      <w:r w:rsidR="009F444A" w:rsidRPr="0030540F">
        <w:rPr>
          <w:rFonts w:ascii="Garamond" w:hAnsi="Garamond"/>
          <w:sz w:val="24"/>
        </w:rPr>
        <w:t xml:space="preserve">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99,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104,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105,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106,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107,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108,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109,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116,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118,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136,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150,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156,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157,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181,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182,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184,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189,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190,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199,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200, nr.</w:t>
      </w:r>
      <w:r>
        <w:rPr>
          <w:rFonts w:ascii="Garamond" w:hAnsi="Garamond"/>
          <w:sz w:val="24"/>
        </w:rPr>
        <w:t xml:space="preserve"> </w:t>
      </w:r>
      <w:r w:rsidR="009F444A" w:rsidRPr="0030540F">
        <w:rPr>
          <w:rFonts w:ascii="Garamond" w:hAnsi="Garamond"/>
          <w:sz w:val="24"/>
        </w:rPr>
        <w:t>2</w:t>
      </w:r>
      <w:r w:rsidR="0030081B" w:rsidRPr="0030540F">
        <w:rPr>
          <w:rFonts w:ascii="Garamond" w:hAnsi="Garamond"/>
          <w:sz w:val="24"/>
        </w:rPr>
        <w:t>68</w:t>
      </w:r>
      <w:r w:rsidR="009F444A" w:rsidRPr="0030540F">
        <w:rPr>
          <w:rFonts w:ascii="Garamond" w:hAnsi="Garamond"/>
          <w:sz w:val="24"/>
        </w:rPr>
        <w:t>,</w:t>
      </w:r>
      <w:r w:rsidR="0030081B" w:rsidRPr="0030540F">
        <w:rPr>
          <w:rFonts w:ascii="Garamond" w:hAnsi="Garamond"/>
          <w:sz w:val="24"/>
        </w:rPr>
        <w:t xml:space="preserve">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287,</w:t>
      </w:r>
      <w:r w:rsidR="009F444A" w:rsidRPr="0030540F"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288,</w:t>
      </w:r>
      <w:r w:rsidR="009F444A" w:rsidRPr="0030540F"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305,</w:t>
      </w:r>
      <w:r w:rsidR="009F444A" w:rsidRPr="0030540F">
        <w:rPr>
          <w:rFonts w:ascii="Garamond" w:hAnsi="Garamond"/>
          <w:sz w:val="24"/>
        </w:rPr>
        <w:t xml:space="preserve"> </w:t>
      </w:r>
      <w:r w:rsidR="003A1A11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3A1A11" w:rsidRPr="0030540F">
        <w:rPr>
          <w:rFonts w:ascii="Garamond" w:hAnsi="Garamond"/>
          <w:sz w:val="24"/>
        </w:rPr>
        <w:t xml:space="preserve">311, </w:t>
      </w:r>
      <w:r w:rsidR="0030081B" w:rsidRPr="0030540F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323,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336,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349,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366,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369,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389,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390,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396,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400,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405</w:t>
      </w:r>
      <w:r w:rsidR="00CE0835" w:rsidRPr="0030540F">
        <w:rPr>
          <w:rFonts w:ascii="Garamond" w:hAnsi="Garamond"/>
          <w:sz w:val="24"/>
        </w:rPr>
        <w:t>,</w:t>
      </w:r>
      <w:r w:rsidR="0030081B" w:rsidRPr="0030540F">
        <w:rPr>
          <w:rFonts w:ascii="Garamond" w:hAnsi="Garamond"/>
          <w:sz w:val="24"/>
        </w:rPr>
        <w:t xml:space="preserve"> nr.</w:t>
      </w:r>
      <w:r>
        <w:rPr>
          <w:rFonts w:ascii="Garamond" w:hAnsi="Garamond"/>
          <w:sz w:val="24"/>
        </w:rPr>
        <w:t xml:space="preserve"> </w:t>
      </w:r>
      <w:r w:rsidR="0030081B" w:rsidRPr="0030540F">
        <w:rPr>
          <w:rFonts w:ascii="Garamond" w:hAnsi="Garamond"/>
          <w:sz w:val="24"/>
        </w:rPr>
        <w:t>406</w:t>
      </w:r>
      <w:r w:rsidR="00CE0835" w:rsidRPr="0030540F">
        <w:rPr>
          <w:rFonts w:ascii="Garamond" w:hAnsi="Garamond"/>
          <w:sz w:val="24"/>
        </w:rPr>
        <w:t>, nr.</w:t>
      </w:r>
      <w:r>
        <w:rPr>
          <w:rFonts w:ascii="Garamond" w:hAnsi="Garamond"/>
          <w:sz w:val="24"/>
        </w:rPr>
        <w:t xml:space="preserve"> </w:t>
      </w:r>
      <w:r w:rsidR="00CE0835" w:rsidRPr="0030540F">
        <w:rPr>
          <w:rFonts w:ascii="Garamond" w:hAnsi="Garamond"/>
          <w:sz w:val="24"/>
        </w:rPr>
        <w:t>410, nr.</w:t>
      </w:r>
      <w:r>
        <w:rPr>
          <w:rFonts w:ascii="Garamond" w:hAnsi="Garamond"/>
          <w:sz w:val="24"/>
        </w:rPr>
        <w:t xml:space="preserve"> </w:t>
      </w:r>
      <w:r w:rsidR="00CE0835" w:rsidRPr="0030540F">
        <w:rPr>
          <w:rFonts w:ascii="Garamond" w:hAnsi="Garamond"/>
          <w:sz w:val="24"/>
        </w:rPr>
        <w:t>414, nr.</w:t>
      </w:r>
      <w:r>
        <w:rPr>
          <w:rFonts w:ascii="Garamond" w:hAnsi="Garamond"/>
          <w:sz w:val="24"/>
        </w:rPr>
        <w:t xml:space="preserve"> </w:t>
      </w:r>
      <w:r w:rsidR="00CE0835" w:rsidRPr="0030540F">
        <w:rPr>
          <w:rFonts w:ascii="Garamond" w:hAnsi="Garamond"/>
          <w:sz w:val="24"/>
        </w:rPr>
        <w:t>416, nr.</w:t>
      </w:r>
      <w:r>
        <w:rPr>
          <w:rFonts w:ascii="Garamond" w:hAnsi="Garamond"/>
          <w:sz w:val="24"/>
        </w:rPr>
        <w:t xml:space="preserve"> </w:t>
      </w:r>
      <w:r w:rsidR="00CE0835" w:rsidRPr="0030540F">
        <w:rPr>
          <w:rFonts w:ascii="Garamond" w:hAnsi="Garamond"/>
          <w:sz w:val="24"/>
        </w:rPr>
        <w:t>417, nr.</w:t>
      </w:r>
      <w:r>
        <w:rPr>
          <w:rFonts w:ascii="Garamond" w:hAnsi="Garamond"/>
          <w:sz w:val="24"/>
        </w:rPr>
        <w:t xml:space="preserve"> </w:t>
      </w:r>
      <w:r w:rsidR="00CE0835" w:rsidRPr="0030540F">
        <w:rPr>
          <w:rFonts w:ascii="Garamond" w:hAnsi="Garamond"/>
          <w:sz w:val="24"/>
        </w:rPr>
        <w:t>419</w:t>
      </w:r>
      <w:r w:rsidR="0030081B" w:rsidRPr="0030540F">
        <w:rPr>
          <w:rFonts w:ascii="Garamond" w:hAnsi="Garamond"/>
          <w:sz w:val="24"/>
        </w:rPr>
        <w:t>,</w:t>
      </w:r>
      <w:r w:rsidR="00CE0835" w:rsidRPr="0030540F">
        <w:rPr>
          <w:rFonts w:ascii="Garamond" w:hAnsi="Garamond"/>
          <w:sz w:val="24"/>
        </w:rPr>
        <w:t xml:space="preserve"> dhe nr.</w:t>
      </w:r>
      <w:r>
        <w:rPr>
          <w:rFonts w:ascii="Garamond" w:hAnsi="Garamond"/>
          <w:sz w:val="24"/>
        </w:rPr>
        <w:t xml:space="preserve"> </w:t>
      </w:r>
      <w:r w:rsidR="00CE0835" w:rsidRPr="0030540F">
        <w:rPr>
          <w:rFonts w:ascii="Garamond" w:hAnsi="Garamond"/>
          <w:sz w:val="24"/>
        </w:rPr>
        <w:t>420,</w:t>
      </w:r>
      <w:r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>sipas seksionit të veçantë (kolona 19)</w:t>
      </w:r>
      <w:r w:rsidR="00BB67FA" w:rsidRPr="0030540F">
        <w:rPr>
          <w:rFonts w:ascii="Garamond" w:hAnsi="Garamond"/>
          <w:sz w:val="24"/>
        </w:rPr>
        <w:t>,</w:t>
      </w:r>
      <w:r w:rsidR="00A42087" w:rsidRPr="0030540F">
        <w:rPr>
          <w:rFonts w:ascii="Garamond" w:hAnsi="Garamond"/>
          <w:sz w:val="24"/>
        </w:rPr>
        <w:t xml:space="preserve"> të </w:t>
      </w:r>
      <w:r w:rsidR="00011DD9" w:rsidRPr="0030540F">
        <w:rPr>
          <w:rFonts w:ascii="Garamond" w:hAnsi="Garamond"/>
          <w:sz w:val="24"/>
        </w:rPr>
        <w:t>s</w:t>
      </w:r>
      <w:r w:rsidR="00A42087" w:rsidRPr="0030540F">
        <w:rPr>
          <w:rFonts w:ascii="Garamond" w:hAnsi="Garamond"/>
          <w:sz w:val="24"/>
        </w:rPr>
        <w:t>htojcës</w:t>
      </w:r>
      <w:r w:rsidR="00AF1F5C" w:rsidRPr="0030540F">
        <w:rPr>
          <w:rFonts w:ascii="Garamond" w:hAnsi="Garamond"/>
          <w:sz w:val="24"/>
        </w:rPr>
        <w:t xml:space="preserve"> nr.</w:t>
      </w:r>
      <w:r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 xml:space="preserve">1, shuma e kompensimit financiar vihet në dispozicion nga Agjencia e Trajtimit të Pronave, sipas </w:t>
      </w:r>
      <w:r w:rsidR="003945CB" w:rsidRPr="0030540F">
        <w:rPr>
          <w:rFonts w:ascii="Garamond" w:hAnsi="Garamond"/>
          <w:sz w:val="24"/>
        </w:rPr>
        <w:t>pik</w:t>
      </w:r>
      <w:r w:rsidR="00011DD9" w:rsidRPr="0030540F">
        <w:rPr>
          <w:rFonts w:ascii="Garamond" w:hAnsi="Garamond"/>
          <w:sz w:val="24"/>
        </w:rPr>
        <w:t>ave</w:t>
      </w:r>
      <w:r w:rsidR="003A1A11" w:rsidRPr="0030540F">
        <w:rPr>
          <w:rFonts w:ascii="Garamond" w:hAnsi="Garamond"/>
          <w:sz w:val="24"/>
        </w:rPr>
        <w:t xml:space="preserve"> 3 dhe</w:t>
      </w:r>
      <w:r w:rsidR="008C6311" w:rsidRPr="0030540F">
        <w:rPr>
          <w:rFonts w:ascii="Garamond" w:hAnsi="Garamond"/>
          <w:sz w:val="24"/>
        </w:rPr>
        <w:t xml:space="preserve"> 4,</w:t>
      </w:r>
      <w:r w:rsidR="00A42087" w:rsidRPr="0030540F">
        <w:rPr>
          <w:rFonts w:ascii="Garamond" w:hAnsi="Garamond"/>
          <w:sz w:val="24"/>
        </w:rPr>
        <w:t xml:space="preserve"> të </w:t>
      </w:r>
      <w:r w:rsidR="00A211F9" w:rsidRPr="0030540F">
        <w:rPr>
          <w:rFonts w:ascii="Garamond" w:hAnsi="Garamond"/>
          <w:sz w:val="24"/>
        </w:rPr>
        <w:t>nenit 24, të ligjit nr.</w:t>
      </w:r>
      <w:r>
        <w:rPr>
          <w:rFonts w:ascii="Garamond" w:hAnsi="Garamond"/>
          <w:sz w:val="24"/>
        </w:rPr>
        <w:t xml:space="preserve"> </w:t>
      </w:r>
      <w:r w:rsidR="00A211F9" w:rsidRPr="0030540F">
        <w:rPr>
          <w:rFonts w:ascii="Garamond" w:hAnsi="Garamond"/>
          <w:sz w:val="24"/>
        </w:rPr>
        <w:t xml:space="preserve">20/2020, </w:t>
      </w:r>
      <w:r w:rsidR="00A42087" w:rsidRPr="0030540F">
        <w:rPr>
          <w:rFonts w:ascii="Garamond" w:hAnsi="Garamond"/>
          <w:sz w:val="24"/>
        </w:rPr>
        <w:t>“Për përfundimin e proceseve kalimtare të pronësisë në Republikën e Shqipërisë”.</w:t>
      </w:r>
    </w:p>
    <w:p w14:paraId="590199D6" w14:textId="45C8A136" w:rsidR="00A42087" w:rsidRPr="0030540F" w:rsidRDefault="00C462C3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A42087" w:rsidRPr="0030540F">
        <w:rPr>
          <w:rFonts w:ascii="Garamond" w:hAnsi="Garamond"/>
          <w:sz w:val="24"/>
        </w:rPr>
        <w:t>Të ardhurat që arkëtohen nga drejtoritë vendore të Agjencisë Shtetërore të Kadastrës, si rrjedhojë e kalimit të pronësisë nëpërmjet shitjes së parcelës ndërtimore, si për pasuritë shtetë</w:t>
      </w:r>
      <w:r w:rsidR="003A1A11" w:rsidRPr="0030540F">
        <w:rPr>
          <w:rFonts w:ascii="Garamond" w:hAnsi="Garamond"/>
          <w:sz w:val="24"/>
        </w:rPr>
        <w:t>rore</w:t>
      </w:r>
      <w:r w:rsidR="00A42087" w:rsidRPr="0030540F">
        <w:rPr>
          <w:rFonts w:ascii="Garamond" w:hAnsi="Garamond"/>
          <w:sz w:val="24"/>
        </w:rPr>
        <w:t xml:space="preserve"> edhe për pasuritë e të tretëve, në favor të objekteve informale që legalizohen, përdoren për kompensimin e pronarëve.</w:t>
      </w:r>
    </w:p>
    <w:p w14:paraId="590199D8" w14:textId="0CE3152A" w:rsidR="00A42087" w:rsidRPr="0030540F" w:rsidRDefault="00C462C3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A42087" w:rsidRPr="0030540F">
        <w:rPr>
          <w:rFonts w:ascii="Garamond" w:hAnsi="Garamond"/>
          <w:sz w:val="24"/>
        </w:rPr>
        <w:t>Drejtoritë vendore të Agjencisë Shtetërore të Kadastrës</w:t>
      </w:r>
      <w:r w:rsidR="003A1A11" w:rsidRPr="0030540F">
        <w:rPr>
          <w:rFonts w:ascii="Garamond" w:hAnsi="Garamond"/>
          <w:sz w:val="24"/>
        </w:rPr>
        <w:t>:</w:t>
      </w:r>
      <w:r w:rsidR="00A42087" w:rsidRPr="0030540F">
        <w:rPr>
          <w:rFonts w:ascii="Garamond" w:hAnsi="Garamond"/>
          <w:sz w:val="24"/>
        </w:rPr>
        <w:t xml:space="preserve"> </w:t>
      </w:r>
      <w:r w:rsidR="00B03869" w:rsidRPr="0030540F">
        <w:rPr>
          <w:rFonts w:ascii="Garamond" w:hAnsi="Garamond"/>
          <w:sz w:val="24"/>
        </w:rPr>
        <w:t xml:space="preserve">Tiranë Veri, Tiranë Jug, </w:t>
      </w:r>
      <w:r w:rsidR="00011DD9" w:rsidRPr="0030540F">
        <w:rPr>
          <w:rFonts w:ascii="Garamond" w:hAnsi="Garamond"/>
          <w:sz w:val="24"/>
        </w:rPr>
        <w:t>Tiran</w:t>
      </w:r>
      <w:r w:rsidR="00715D09" w:rsidRPr="0030540F">
        <w:rPr>
          <w:rFonts w:ascii="Garamond" w:hAnsi="Garamond"/>
          <w:sz w:val="24"/>
        </w:rPr>
        <w:t>ë</w:t>
      </w:r>
      <w:r w:rsidR="00011DD9" w:rsidRPr="0030540F">
        <w:rPr>
          <w:rFonts w:ascii="Garamond" w:hAnsi="Garamond"/>
          <w:sz w:val="24"/>
        </w:rPr>
        <w:t xml:space="preserve"> </w:t>
      </w:r>
      <w:r w:rsidR="00B03869" w:rsidRPr="0030540F">
        <w:rPr>
          <w:rFonts w:ascii="Garamond" w:hAnsi="Garamond"/>
          <w:sz w:val="24"/>
        </w:rPr>
        <w:t xml:space="preserve">Rurale 1, </w:t>
      </w:r>
      <w:r w:rsidR="00011DD9" w:rsidRPr="0030540F">
        <w:rPr>
          <w:rFonts w:ascii="Garamond" w:hAnsi="Garamond"/>
          <w:sz w:val="24"/>
        </w:rPr>
        <w:t>Tiran</w:t>
      </w:r>
      <w:r w:rsidR="00715D09" w:rsidRPr="0030540F">
        <w:rPr>
          <w:rFonts w:ascii="Garamond" w:hAnsi="Garamond"/>
          <w:sz w:val="24"/>
        </w:rPr>
        <w:t>ë</w:t>
      </w:r>
      <w:r w:rsidR="00011DD9" w:rsidRPr="0030540F">
        <w:rPr>
          <w:rFonts w:ascii="Garamond" w:hAnsi="Garamond"/>
          <w:sz w:val="24"/>
        </w:rPr>
        <w:t xml:space="preserve"> </w:t>
      </w:r>
      <w:r w:rsidR="00B03869" w:rsidRPr="0030540F">
        <w:rPr>
          <w:rFonts w:ascii="Garamond" w:hAnsi="Garamond"/>
          <w:sz w:val="24"/>
        </w:rPr>
        <w:t>Rurale 2, Lezhë, Kamzë</w:t>
      </w:r>
      <w:r>
        <w:rPr>
          <w:rFonts w:ascii="Garamond" w:hAnsi="Garamond"/>
          <w:sz w:val="24"/>
        </w:rPr>
        <w:t>–</w:t>
      </w:r>
      <w:r w:rsidR="00B03869" w:rsidRPr="0030540F">
        <w:rPr>
          <w:rFonts w:ascii="Garamond" w:hAnsi="Garamond"/>
          <w:sz w:val="24"/>
        </w:rPr>
        <w:t xml:space="preserve">Vorë, Durrës, Elbasan, Pogradec, Sarandë, Gjirokastër, Kavajë, Shkodër, </w:t>
      </w:r>
      <w:r w:rsidR="003A1A11" w:rsidRPr="0030540F">
        <w:rPr>
          <w:rFonts w:ascii="Garamond" w:hAnsi="Garamond"/>
          <w:sz w:val="24"/>
        </w:rPr>
        <w:t>z</w:t>
      </w:r>
      <w:r w:rsidR="00B03869" w:rsidRPr="0030540F">
        <w:rPr>
          <w:rFonts w:ascii="Garamond" w:hAnsi="Garamond"/>
          <w:sz w:val="24"/>
        </w:rPr>
        <w:t xml:space="preserve">onat e </w:t>
      </w:r>
      <w:r w:rsidR="003A1A11" w:rsidRPr="0030540F">
        <w:rPr>
          <w:rFonts w:ascii="Garamond" w:hAnsi="Garamond"/>
          <w:sz w:val="24"/>
        </w:rPr>
        <w:t>stimuluara,</w:t>
      </w:r>
      <w:r>
        <w:rPr>
          <w:rFonts w:ascii="Garamond" w:hAnsi="Garamond"/>
          <w:sz w:val="24"/>
        </w:rPr>
        <w:t xml:space="preserve"> </w:t>
      </w:r>
      <w:r w:rsidR="003A1A11" w:rsidRPr="0030540F">
        <w:rPr>
          <w:rFonts w:ascii="Garamond" w:hAnsi="Garamond"/>
          <w:sz w:val="24"/>
        </w:rPr>
        <w:t xml:space="preserve">Kuçovë, Korçë, </w:t>
      </w:r>
      <w:r w:rsidR="00B03869" w:rsidRPr="0030540F">
        <w:rPr>
          <w:rFonts w:ascii="Garamond" w:hAnsi="Garamond"/>
          <w:sz w:val="24"/>
        </w:rPr>
        <w:t>Kukës, Krujë, Vlorë dhe Fier</w:t>
      </w:r>
      <w:r w:rsidR="003A1A11" w:rsidRPr="0030540F">
        <w:rPr>
          <w:rFonts w:ascii="Garamond" w:hAnsi="Garamond"/>
          <w:sz w:val="24"/>
        </w:rPr>
        <w:t xml:space="preserve"> </w:t>
      </w:r>
      <w:r w:rsidR="00A42087" w:rsidRPr="0030540F">
        <w:rPr>
          <w:rFonts w:ascii="Garamond" w:hAnsi="Garamond"/>
          <w:sz w:val="24"/>
        </w:rPr>
        <w:t>kryejnë ndrys</w:t>
      </w:r>
      <w:r w:rsidR="003A1A11" w:rsidRPr="0030540F">
        <w:rPr>
          <w:rFonts w:ascii="Garamond" w:hAnsi="Garamond"/>
          <w:sz w:val="24"/>
        </w:rPr>
        <w:t>himet përkatëse për këto pasuri</w:t>
      </w:r>
      <w:r w:rsidR="00A42087" w:rsidRPr="0030540F">
        <w:rPr>
          <w:rFonts w:ascii="Garamond" w:hAnsi="Garamond"/>
          <w:sz w:val="24"/>
        </w:rPr>
        <w:t xml:space="preserve"> në regjistrat e pasurive të paluajtshme.</w:t>
      </w:r>
    </w:p>
    <w:p w14:paraId="590199DA" w14:textId="66B80E59" w:rsidR="00A42087" w:rsidRPr="0030540F" w:rsidRDefault="00C462C3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6. </w:t>
      </w:r>
      <w:r w:rsidR="00A42087" w:rsidRPr="0030540F">
        <w:rPr>
          <w:rFonts w:ascii="Garamond" w:hAnsi="Garamond"/>
          <w:sz w:val="24"/>
        </w:rPr>
        <w:t>Ngarkohen Agjencia Shtetërore e Kadastrës dhe Agjencia e Trajtimit të Pronave për zbatimin e këtij vendimi.</w:t>
      </w:r>
    </w:p>
    <w:p w14:paraId="590199DC" w14:textId="26E09433" w:rsidR="00A42087" w:rsidRPr="0030540F" w:rsidRDefault="00A42087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0540F">
        <w:rPr>
          <w:rFonts w:ascii="Garamond" w:hAnsi="Garamond"/>
          <w:sz w:val="24"/>
        </w:rPr>
        <w:t xml:space="preserve">Ky vendim hyn në fuqi </w:t>
      </w:r>
      <w:r w:rsidR="00A70430" w:rsidRPr="0030540F">
        <w:rPr>
          <w:rFonts w:ascii="Garamond" w:hAnsi="Garamond"/>
          <w:sz w:val="24"/>
        </w:rPr>
        <w:t>menjëherë</w:t>
      </w:r>
      <w:r w:rsidR="00C030F3" w:rsidRPr="0030540F">
        <w:rPr>
          <w:rFonts w:ascii="Garamond" w:hAnsi="Garamond"/>
          <w:sz w:val="24"/>
        </w:rPr>
        <w:t xml:space="preserve"> dhe </w:t>
      </w:r>
      <w:r w:rsidRPr="0030540F">
        <w:rPr>
          <w:rFonts w:ascii="Garamond" w:hAnsi="Garamond"/>
          <w:sz w:val="24"/>
        </w:rPr>
        <w:t>bot</w:t>
      </w:r>
      <w:r w:rsidR="00C030F3" w:rsidRPr="0030540F">
        <w:rPr>
          <w:rFonts w:ascii="Garamond" w:hAnsi="Garamond"/>
          <w:sz w:val="24"/>
        </w:rPr>
        <w:t>ohet</w:t>
      </w:r>
      <w:r w:rsidRPr="0030540F">
        <w:rPr>
          <w:rFonts w:ascii="Garamond" w:hAnsi="Garamond"/>
          <w:sz w:val="24"/>
        </w:rPr>
        <w:t xml:space="preserve"> në Fletoren </w:t>
      </w:r>
      <w:r w:rsidR="005553D6" w:rsidRPr="0030540F">
        <w:rPr>
          <w:rFonts w:ascii="Garamond" w:hAnsi="Garamond"/>
          <w:sz w:val="24"/>
        </w:rPr>
        <w:t>Zyrtare</w:t>
      </w:r>
      <w:r w:rsidRPr="0030540F">
        <w:rPr>
          <w:rFonts w:ascii="Garamond" w:hAnsi="Garamond"/>
          <w:sz w:val="24"/>
        </w:rPr>
        <w:t>.</w:t>
      </w:r>
    </w:p>
    <w:p w14:paraId="590199DD" w14:textId="77777777" w:rsidR="00A42087" w:rsidRPr="0030540F" w:rsidRDefault="00A42087" w:rsidP="0030540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0199DF" w14:textId="6831B1DA" w:rsidR="00A42087" w:rsidRPr="0030540F" w:rsidRDefault="0030540F" w:rsidP="0030540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590199E2" w14:textId="49A464C9" w:rsidR="00580E6F" w:rsidRDefault="00A42087" w:rsidP="0030540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0540F">
        <w:rPr>
          <w:rFonts w:ascii="Garamond" w:hAnsi="Garamond"/>
          <w:b/>
          <w:sz w:val="24"/>
        </w:rPr>
        <w:t>E</w:t>
      </w:r>
      <w:r w:rsidR="00162725" w:rsidRPr="0030540F">
        <w:rPr>
          <w:rFonts w:ascii="Garamond" w:hAnsi="Garamond"/>
          <w:b/>
          <w:sz w:val="24"/>
        </w:rPr>
        <w:t xml:space="preserve">di </w:t>
      </w:r>
      <w:r w:rsidRPr="0030540F">
        <w:rPr>
          <w:rFonts w:ascii="Garamond" w:hAnsi="Garamond"/>
          <w:b/>
          <w:sz w:val="24"/>
        </w:rPr>
        <w:t>R</w:t>
      </w:r>
      <w:r w:rsidR="00162725" w:rsidRPr="0030540F">
        <w:rPr>
          <w:rFonts w:ascii="Garamond" w:hAnsi="Garamond"/>
          <w:b/>
          <w:sz w:val="24"/>
        </w:rPr>
        <w:t>ama</w:t>
      </w:r>
    </w:p>
    <w:p w14:paraId="42BB3C4D" w14:textId="3DEC4915" w:rsidR="00471C53" w:rsidRDefault="00471C53" w:rsidP="0030540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CBC81B2" w14:textId="77777777" w:rsidR="006137D6" w:rsidRDefault="006137D6" w:rsidP="0030540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0CA34DF" w14:textId="185B3A9D" w:rsidR="006137D6" w:rsidRDefault="006137D6" w:rsidP="00C462C3">
      <w:pPr>
        <w:spacing w:after="0" w:line="240" w:lineRule="auto"/>
        <w:jc w:val="both"/>
        <w:rPr>
          <w:rFonts w:ascii="Garamond" w:hAnsi="Garamond"/>
          <w:b/>
          <w:sz w:val="24"/>
        </w:rPr>
      </w:pPr>
    </w:p>
    <w:p w14:paraId="7EE44637" w14:textId="45972ECC" w:rsidR="006137D6" w:rsidRPr="0030540F" w:rsidRDefault="006137D6" w:rsidP="00C46469">
      <w:pPr>
        <w:spacing w:after="0" w:line="240" w:lineRule="auto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494301A" wp14:editId="3107136E">
            <wp:extent cx="7745934" cy="5684027"/>
            <wp:effectExtent l="222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Xerox Scan 20250113 140232 0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1" t="10427" r="6018" b="4955"/>
                    <a:stretch/>
                  </pic:blipFill>
                  <pic:spPr bwMode="auto">
                    <a:xfrm rot="16200000">
                      <a:off x="0" y="0"/>
                      <a:ext cx="7758921" cy="5693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F7E6165" wp14:editId="4F3D039B">
            <wp:extent cx="7703201" cy="5732914"/>
            <wp:effectExtent l="0" t="5397" r="6667" b="666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erox Scan 20250113 140232 0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9" t="7381" r="4968" b="5906"/>
                    <a:stretch/>
                  </pic:blipFill>
                  <pic:spPr bwMode="auto">
                    <a:xfrm rot="16200000">
                      <a:off x="0" y="0"/>
                      <a:ext cx="7710249" cy="573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DCD2FB6" wp14:editId="47EC70FF">
            <wp:extent cx="7972462" cy="5931956"/>
            <wp:effectExtent l="0" t="8255" r="127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Xerox Scan 20250113 140232 0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2" t="7931" r="6186" b="5704"/>
                    <a:stretch/>
                  </pic:blipFill>
                  <pic:spPr bwMode="auto">
                    <a:xfrm rot="16200000">
                      <a:off x="0" y="0"/>
                      <a:ext cx="7985082" cy="5941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5EEE4F" wp14:editId="0F339880">
            <wp:extent cx="7826554" cy="5906026"/>
            <wp:effectExtent l="7938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Xerox Scan 20250113 140232 00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2" t="6416" r="5901" b="6505"/>
                    <a:stretch/>
                  </pic:blipFill>
                  <pic:spPr bwMode="auto">
                    <a:xfrm rot="16200000">
                      <a:off x="0" y="0"/>
                      <a:ext cx="7834389" cy="5911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9F931D" wp14:editId="442592E3">
            <wp:extent cx="7925430" cy="5929799"/>
            <wp:effectExtent l="6985" t="0" r="698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Xerox Scan 20250113 140232 00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6" t="7181" r="5509" b="6386"/>
                    <a:stretch/>
                  </pic:blipFill>
                  <pic:spPr bwMode="auto">
                    <a:xfrm rot="16200000">
                      <a:off x="0" y="0"/>
                      <a:ext cx="7933659" cy="5935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B360DB7" wp14:editId="5B5F5DD1">
            <wp:extent cx="8051450" cy="6010416"/>
            <wp:effectExtent l="0" t="8255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Xerox Scan 20250113 140232 00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6" t="8531" r="5853" b="5264"/>
                    <a:stretch/>
                  </pic:blipFill>
                  <pic:spPr bwMode="auto">
                    <a:xfrm rot="16200000">
                      <a:off x="0" y="0"/>
                      <a:ext cx="8061101" cy="6017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BC93F84" wp14:editId="5A4C8A8E">
            <wp:extent cx="7863330" cy="5896605"/>
            <wp:effectExtent l="0" t="6985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erox Scan 20250113 140232 00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9" t="7721" r="5610" b="5821"/>
                    <a:stretch/>
                  </pic:blipFill>
                  <pic:spPr bwMode="auto">
                    <a:xfrm rot="16200000">
                      <a:off x="0" y="0"/>
                      <a:ext cx="7872199" cy="5903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D569118" wp14:editId="209D2573">
            <wp:extent cx="7768112" cy="5905225"/>
            <wp:effectExtent l="0" t="1905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erox Scan 20250113 140232 0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9" t="6671" r="5903" b="6384"/>
                    <a:stretch/>
                  </pic:blipFill>
                  <pic:spPr bwMode="auto">
                    <a:xfrm rot="16200000">
                      <a:off x="0" y="0"/>
                      <a:ext cx="7776126" cy="5911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FD8B50" wp14:editId="580D7339">
            <wp:extent cx="7936863" cy="5864950"/>
            <wp:effectExtent l="6985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Xerox Scan 20250113 140232 0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6" t="7422" r="5416" b="7306"/>
                    <a:stretch/>
                  </pic:blipFill>
                  <pic:spPr bwMode="auto">
                    <a:xfrm rot="16200000">
                      <a:off x="0" y="0"/>
                      <a:ext cx="7946955" cy="5872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C3FA0A" wp14:editId="7A5A7C0F">
            <wp:extent cx="7885481" cy="5805681"/>
            <wp:effectExtent l="0" t="762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Xerox Scan 20250113 140232 0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5" t="7933" r="4923" b="6923"/>
                    <a:stretch/>
                  </pic:blipFill>
                  <pic:spPr bwMode="auto">
                    <a:xfrm rot="16200000">
                      <a:off x="0" y="0"/>
                      <a:ext cx="7891296" cy="5809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679FDEB" wp14:editId="2039EE3A">
            <wp:extent cx="8018983" cy="5915667"/>
            <wp:effectExtent l="3810" t="0" r="508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Xerox Scan 20250113 140232 0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5" t="8443" r="5909" b="6667"/>
                    <a:stretch/>
                  </pic:blipFill>
                  <pic:spPr bwMode="auto">
                    <a:xfrm rot="16200000">
                      <a:off x="0" y="0"/>
                      <a:ext cx="8024047" cy="5919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89F44C" wp14:editId="53973E1B">
            <wp:extent cx="8039049" cy="5848014"/>
            <wp:effectExtent l="0" t="952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Xerox Scan 20250113 140232 0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9" t="8563" r="5015" b="7306"/>
                    <a:stretch/>
                  </pic:blipFill>
                  <pic:spPr bwMode="auto">
                    <a:xfrm rot="16200000">
                      <a:off x="0" y="0"/>
                      <a:ext cx="8045300" cy="5852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60A5341" wp14:editId="5352ACF4">
            <wp:extent cx="7937107" cy="5980763"/>
            <wp:effectExtent l="6668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Xerox Scan 20250113 140232 0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0" t="7935" r="5416" b="5008"/>
                    <a:stretch/>
                  </pic:blipFill>
                  <pic:spPr bwMode="auto">
                    <a:xfrm rot="16200000">
                      <a:off x="0" y="0"/>
                      <a:ext cx="7946158" cy="5987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4C29998" wp14:editId="3A3ED824">
            <wp:extent cx="7935788" cy="5814869"/>
            <wp:effectExtent l="0" t="6350" r="190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Xerox Scan 20250113 140232 0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3" t="8485" r="5595" b="6937"/>
                    <a:stretch/>
                  </pic:blipFill>
                  <pic:spPr bwMode="auto">
                    <a:xfrm rot="16200000">
                      <a:off x="0" y="0"/>
                      <a:ext cx="7943738" cy="5820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56D1BF" wp14:editId="59D860B0">
            <wp:extent cx="8017383" cy="6123058"/>
            <wp:effectExtent l="0" t="5397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Xerox Scan 20250113 140232 0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1" t="6275" r="5219" b="5008"/>
                    <a:stretch/>
                  </pic:blipFill>
                  <pic:spPr bwMode="auto">
                    <a:xfrm rot="16200000">
                      <a:off x="0" y="0"/>
                      <a:ext cx="8023721" cy="6127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5765E9" wp14:editId="18EE76BE">
            <wp:extent cx="7989709" cy="6000647"/>
            <wp:effectExtent l="4127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Xerox Scan 20250113 140232 01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8" t="7021" r="5300" b="5781"/>
                    <a:stretch/>
                  </pic:blipFill>
                  <pic:spPr bwMode="auto">
                    <a:xfrm rot="16200000">
                      <a:off x="0" y="0"/>
                      <a:ext cx="7998821" cy="6007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FC3D96" wp14:editId="0C0A95A9">
            <wp:extent cx="7783038" cy="5822950"/>
            <wp:effectExtent l="8255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Xerox Scan 20250113 140232 01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5" t="6776" r="5015" b="6413"/>
                    <a:stretch/>
                  </pic:blipFill>
                  <pic:spPr bwMode="auto">
                    <a:xfrm rot="16200000">
                      <a:off x="0" y="0"/>
                      <a:ext cx="7791939" cy="5829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D8885A" wp14:editId="0821075D">
            <wp:extent cx="8111017" cy="6024034"/>
            <wp:effectExtent l="0" t="4127" r="317" b="318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Xerox Scan 20250113 140232 01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" t="7433" r="5398" b="6488"/>
                    <a:stretch/>
                  </pic:blipFill>
                  <pic:spPr bwMode="auto">
                    <a:xfrm rot="16200000">
                      <a:off x="0" y="0"/>
                      <a:ext cx="8118412" cy="6029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C45395" wp14:editId="76153FFB">
            <wp:extent cx="7764803" cy="5769870"/>
            <wp:effectExtent l="6985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Xerox Scan 20250113 140232 01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1" t="6397" r="5319" b="7602"/>
                    <a:stretch/>
                  </pic:blipFill>
                  <pic:spPr bwMode="auto">
                    <a:xfrm rot="16200000">
                      <a:off x="0" y="0"/>
                      <a:ext cx="7771459" cy="5774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D8673F" wp14:editId="58EF5080">
            <wp:extent cx="7704401" cy="5788424"/>
            <wp:effectExtent l="5397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Xerox Scan 20250113 140232 0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8" t="5499" r="5213" b="7179"/>
                    <a:stretch/>
                  </pic:blipFill>
                  <pic:spPr bwMode="auto">
                    <a:xfrm rot="5400000">
                      <a:off x="0" y="0"/>
                      <a:ext cx="7709929" cy="5792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BE57326" wp14:editId="41CBCCAF">
            <wp:extent cx="8165862" cy="5795901"/>
            <wp:effectExtent l="381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Xerox Scan 20250113 140232 021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3" t="6839" r="4720" b="10879"/>
                    <a:stretch/>
                  </pic:blipFill>
                  <pic:spPr bwMode="auto">
                    <a:xfrm rot="16200000">
                      <a:off x="0" y="0"/>
                      <a:ext cx="8173862" cy="5801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6E99E8D" wp14:editId="5B5044C5">
            <wp:extent cx="7995185" cy="5990436"/>
            <wp:effectExtent l="0" t="7303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Xerox Scan 20250113 140232 02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6" t="8035" r="5102" b="5791"/>
                    <a:stretch/>
                  </pic:blipFill>
                  <pic:spPr bwMode="auto">
                    <a:xfrm rot="16200000">
                      <a:off x="0" y="0"/>
                      <a:ext cx="8002167" cy="5995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F69B0E0" wp14:editId="78F7B19E">
            <wp:extent cx="8114511" cy="5924612"/>
            <wp:effectExtent l="889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Xerox Scan 20250113 140232 023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3" t="7559" r="5398" b="7637"/>
                    <a:stretch/>
                  </pic:blipFill>
                  <pic:spPr bwMode="auto">
                    <a:xfrm rot="5400000">
                      <a:off x="0" y="0"/>
                      <a:ext cx="8122225" cy="5930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164119" wp14:editId="7CD1F87E">
            <wp:extent cx="7938033" cy="5911441"/>
            <wp:effectExtent l="3492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Xerox Scan 20250113 140232 02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" t="6472" r="6582" b="8151"/>
                    <a:stretch/>
                  </pic:blipFill>
                  <pic:spPr bwMode="auto">
                    <a:xfrm rot="5400000">
                      <a:off x="0" y="0"/>
                      <a:ext cx="7945278" cy="5916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590A89" wp14:editId="480F16A6">
            <wp:extent cx="7497592" cy="5521808"/>
            <wp:effectExtent l="0" t="2540" r="5715" b="571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Xerox Scan 20250113 140232 02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" t="8203" r="5216" b="7280"/>
                    <a:stretch/>
                  </pic:blipFill>
                  <pic:spPr bwMode="auto">
                    <a:xfrm rot="16200000">
                      <a:off x="0" y="0"/>
                      <a:ext cx="7509014" cy="553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9BA3AA9" wp14:editId="1E5AF37A">
            <wp:extent cx="8179708" cy="5977902"/>
            <wp:effectExtent l="0" t="4127" r="7937" b="7938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Xerox Scan 20250113 140232 026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6" t="8377" r="4708" b="7272"/>
                    <a:stretch/>
                  </pic:blipFill>
                  <pic:spPr bwMode="auto">
                    <a:xfrm rot="16200000">
                      <a:off x="0" y="0"/>
                      <a:ext cx="8188694" cy="5984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F2D177C" wp14:editId="4946CFAB">
            <wp:extent cx="7790121" cy="5696409"/>
            <wp:effectExtent l="0" t="952" r="952" b="953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Xerox Scan 20250113 140232 02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7" t="9409" r="4905" b="6237"/>
                    <a:stretch/>
                  </pic:blipFill>
                  <pic:spPr bwMode="auto">
                    <a:xfrm rot="16200000">
                      <a:off x="0" y="0"/>
                      <a:ext cx="7799927" cy="5703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093849A" wp14:editId="208AEF91">
            <wp:extent cx="7933227" cy="5874700"/>
            <wp:effectExtent l="635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Xerox Scan 20250113 140232 02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1" t="7249" r="4602" b="7471"/>
                    <a:stretch/>
                  </pic:blipFill>
                  <pic:spPr bwMode="auto">
                    <a:xfrm rot="16200000">
                      <a:off x="0" y="0"/>
                      <a:ext cx="7941310" cy="588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0674906" wp14:editId="76F8B660">
            <wp:extent cx="7689806" cy="5665661"/>
            <wp:effectExtent l="2223" t="0" r="9207" b="9208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Xerox Scan 20250113 140232 029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2" t="8550" r="5457" b="7084"/>
                    <a:stretch/>
                  </pic:blipFill>
                  <pic:spPr bwMode="auto">
                    <a:xfrm rot="16200000">
                      <a:off x="0" y="0"/>
                      <a:ext cx="7697139" cy="567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B37FB91" wp14:editId="08630DE1">
            <wp:extent cx="7874755" cy="5879602"/>
            <wp:effectExtent l="6985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Xerox Scan 20250113 140232 030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3" t="8273" r="4517" b="6086"/>
                    <a:stretch/>
                  </pic:blipFill>
                  <pic:spPr bwMode="auto">
                    <a:xfrm rot="16200000">
                      <a:off x="0" y="0"/>
                      <a:ext cx="7881584" cy="5884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C5AB5A5" wp14:editId="603699DB">
            <wp:extent cx="7765586" cy="5811802"/>
            <wp:effectExtent l="5398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Xerox Scan 20250113 140232 03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1" t="7783" r="4804" b="6225"/>
                    <a:stretch/>
                  </pic:blipFill>
                  <pic:spPr bwMode="auto">
                    <a:xfrm rot="16200000">
                      <a:off x="0" y="0"/>
                      <a:ext cx="7774544" cy="5818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7F5FB8C" wp14:editId="31535253">
            <wp:extent cx="7891428" cy="5893616"/>
            <wp:effectExtent l="8255" t="0" r="3810" b="381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Xerox Scan 20250113 140232 03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2" t="8218" r="4345" b="5643"/>
                    <a:stretch/>
                  </pic:blipFill>
                  <pic:spPr bwMode="auto">
                    <a:xfrm rot="16200000">
                      <a:off x="0" y="0"/>
                      <a:ext cx="7899539" cy="5899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D2DAAA2" wp14:editId="0AFEEF02">
            <wp:extent cx="7637200" cy="5637333"/>
            <wp:effectExtent l="9525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Xerox Scan 20250113 140232 03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5" t="7858" r="4773" b="7360"/>
                    <a:stretch/>
                  </pic:blipFill>
                  <pic:spPr bwMode="auto">
                    <a:xfrm rot="16200000">
                      <a:off x="0" y="0"/>
                      <a:ext cx="7643842" cy="5642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3EB2DDC" wp14:editId="0601AFEA">
            <wp:extent cx="8004910" cy="2404703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Xerox Scan 20250113 140232 03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9266" r="5457" b="56351"/>
                    <a:stretch/>
                  </pic:blipFill>
                  <pic:spPr bwMode="auto">
                    <a:xfrm rot="16200000">
                      <a:off x="0" y="0"/>
                      <a:ext cx="8039542" cy="2415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37D6" w:rsidRPr="0030540F" w:rsidSect="006137D6">
      <w:footerReference w:type="default" r:id="rId46"/>
      <w:pgSz w:w="11906" w:h="16838" w:code="9"/>
      <w:pgMar w:top="1440" w:right="1440" w:bottom="1440" w:left="1440" w:header="720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6F695" w14:textId="77777777" w:rsidR="002B6139" w:rsidRDefault="002B6139" w:rsidP="00C64307">
      <w:pPr>
        <w:spacing w:after="0" w:line="240" w:lineRule="auto"/>
      </w:pPr>
      <w:r>
        <w:separator/>
      </w:r>
    </w:p>
  </w:endnote>
  <w:endnote w:type="continuationSeparator" w:id="0">
    <w:p w14:paraId="35531E76" w14:textId="77777777" w:rsidR="002B6139" w:rsidRDefault="002B6139" w:rsidP="00C64307">
      <w:pPr>
        <w:spacing w:after="0" w:line="240" w:lineRule="auto"/>
      </w:pPr>
      <w:r>
        <w:continuationSeparator/>
      </w:r>
    </w:p>
  </w:endnote>
  <w:endnote w:type="continuationNotice" w:id="1">
    <w:p w14:paraId="18C13F7C" w14:textId="77777777" w:rsidR="002B6139" w:rsidRDefault="002B61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199EB" w14:textId="785FA533" w:rsidR="002B6139" w:rsidRPr="001F2DDB" w:rsidRDefault="002B6139">
    <w:pPr>
      <w:pStyle w:val="Footer"/>
      <w:jc w:val="right"/>
      <w:rPr>
        <w:rFonts w:ascii="Times New Roman" w:hAnsi="Times New Roman"/>
        <w:sz w:val="24"/>
      </w:rPr>
    </w:pPr>
  </w:p>
  <w:p w14:paraId="590199EC" w14:textId="77777777" w:rsidR="002B6139" w:rsidRPr="00C64307" w:rsidRDefault="002B6139" w:rsidP="00C64307">
    <w:pPr>
      <w:pStyle w:val="Footer"/>
      <w:jc w:val="right"/>
      <w:rPr>
        <w:rFonts w:ascii="Times New Roman" w:hAnsi="Times New Roman"/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E71A8" w14:textId="77777777" w:rsidR="002B6139" w:rsidRDefault="002B6139" w:rsidP="00C64307">
      <w:pPr>
        <w:spacing w:after="0" w:line="240" w:lineRule="auto"/>
      </w:pPr>
      <w:r>
        <w:separator/>
      </w:r>
    </w:p>
  </w:footnote>
  <w:footnote w:type="continuationSeparator" w:id="0">
    <w:p w14:paraId="19788D54" w14:textId="77777777" w:rsidR="002B6139" w:rsidRDefault="002B6139" w:rsidP="00C64307">
      <w:pPr>
        <w:spacing w:after="0" w:line="240" w:lineRule="auto"/>
      </w:pPr>
      <w:r>
        <w:continuationSeparator/>
      </w:r>
    </w:p>
  </w:footnote>
  <w:footnote w:type="continuationNotice" w:id="1">
    <w:p w14:paraId="6A4AF5AA" w14:textId="77777777" w:rsidR="002B6139" w:rsidRDefault="002B61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5DC7"/>
    <w:multiLevelType w:val="hybridMultilevel"/>
    <w:tmpl w:val="F5789A32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F"/>
    <w:rsid w:val="00011DD9"/>
    <w:rsid w:val="000621F6"/>
    <w:rsid w:val="00071304"/>
    <w:rsid w:val="0008771F"/>
    <w:rsid w:val="000942AE"/>
    <w:rsid w:val="000B5886"/>
    <w:rsid w:val="00120F45"/>
    <w:rsid w:val="00121B3C"/>
    <w:rsid w:val="00135E8A"/>
    <w:rsid w:val="00136010"/>
    <w:rsid w:val="00143AC1"/>
    <w:rsid w:val="00153F72"/>
    <w:rsid w:val="00162725"/>
    <w:rsid w:val="00174C57"/>
    <w:rsid w:val="00185D26"/>
    <w:rsid w:val="001B513D"/>
    <w:rsid w:val="001D2644"/>
    <w:rsid w:val="001F2DDB"/>
    <w:rsid w:val="00202F80"/>
    <w:rsid w:val="002255EF"/>
    <w:rsid w:val="00227087"/>
    <w:rsid w:val="00231092"/>
    <w:rsid w:val="002319D2"/>
    <w:rsid w:val="00244308"/>
    <w:rsid w:val="002858CA"/>
    <w:rsid w:val="00295DEC"/>
    <w:rsid w:val="002974D8"/>
    <w:rsid w:val="002B6139"/>
    <w:rsid w:val="002D2A15"/>
    <w:rsid w:val="002D6E8B"/>
    <w:rsid w:val="002E065D"/>
    <w:rsid w:val="002F27F1"/>
    <w:rsid w:val="0030081B"/>
    <w:rsid w:val="0030540F"/>
    <w:rsid w:val="00315A8E"/>
    <w:rsid w:val="003206B5"/>
    <w:rsid w:val="00324550"/>
    <w:rsid w:val="0032767C"/>
    <w:rsid w:val="00353393"/>
    <w:rsid w:val="003810EC"/>
    <w:rsid w:val="0039003E"/>
    <w:rsid w:val="003910B9"/>
    <w:rsid w:val="0039324D"/>
    <w:rsid w:val="003945CB"/>
    <w:rsid w:val="003A1A11"/>
    <w:rsid w:val="003B6B0F"/>
    <w:rsid w:val="003D52E8"/>
    <w:rsid w:val="003E1983"/>
    <w:rsid w:val="003F1558"/>
    <w:rsid w:val="00401E15"/>
    <w:rsid w:val="004365C7"/>
    <w:rsid w:val="0045367B"/>
    <w:rsid w:val="004675C9"/>
    <w:rsid w:val="00471C53"/>
    <w:rsid w:val="00476949"/>
    <w:rsid w:val="00487F7B"/>
    <w:rsid w:val="00503A6E"/>
    <w:rsid w:val="00505FCF"/>
    <w:rsid w:val="00530851"/>
    <w:rsid w:val="00530F51"/>
    <w:rsid w:val="00536847"/>
    <w:rsid w:val="005433F4"/>
    <w:rsid w:val="00546B12"/>
    <w:rsid w:val="005553D6"/>
    <w:rsid w:val="00571323"/>
    <w:rsid w:val="00574701"/>
    <w:rsid w:val="00580E6F"/>
    <w:rsid w:val="00581190"/>
    <w:rsid w:val="00581B06"/>
    <w:rsid w:val="005A1E7C"/>
    <w:rsid w:val="005B1553"/>
    <w:rsid w:val="005B24D2"/>
    <w:rsid w:val="005C21E1"/>
    <w:rsid w:val="005C6E78"/>
    <w:rsid w:val="005D2A00"/>
    <w:rsid w:val="005E0E96"/>
    <w:rsid w:val="005F5274"/>
    <w:rsid w:val="006137D6"/>
    <w:rsid w:val="00621F65"/>
    <w:rsid w:val="006568D5"/>
    <w:rsid w:val="00675E4F"/>
    <w:rsid w:val="0069590C"/>
    <w:rsid w:val="00702E8A"/>
    <w:rsid w:val="00712027"/>
    <w:rsid w:val="00715D09"/>
    <w:rsid w:val="0073759F"/>
    <w:rsid w:val="007B03F6"/>
    <w:rsid w:val="007B5F99"/>
    <w:rsid w:val="007C30CF"/>
    <w:rsid w:val="007C491C"/>
    <w:rsid w:val="007F139A"/>
    <w:rsid w:val="0081439E"/>
    <w:rsid w:val="00820BBF"/>
    <w:rsid w:val="00833D70"/>
    <w:rsid w:val="0085093D"/>
    <w:rsid w:val="00872863"/>
    <w:rsid w:val="00887DC9"/>
    <w:rsid w:val="008A60A2"/>
    <w:rsid w:val="008B0A86"/>
    <w:rsid w:val="008C0D2E"/>
    <w:rsid w:val="008C6311"/>
    <w:rsid w:val="008E59D8"/>
    <w:rsid w:val="008F0969"/>
    <w:rsid w:val="00904B1A"/>
    <w:rsid w:val="0093604C"/>
    <w:rsid w:val="00936838"/>
    <w:rsid w:val="00962841"/>
    <w:rsid w:val="00962B47"/>
    <w:rsid w:val="00966EC2"/>
    <w:rsid w:val="00996B52"/>
    <w:rsid w:val="009A745E"/>
    <w:rsid w:val="009B311B"/>
    <w:rsid w:val="009C1141"/>
    <w:rsid w:val="009C68D5"/>
    <w:rsid w:val="009F444A"/>
    <w:rsid w:val="00A0360B"/>
    <w:rsid w:val="00A15B71"/>
    <w:rsid w:val="00A211F9"/>
    <w:rsid w:val="00A42087"/>
    <w:rsid w:val="00A43BBC"/>
    <w:rsid w:val="00A53C9F"/>
    <w:rsid w:val="00A66121"/>
    <w:rsid w:val="00A70430"/>
    <w:rsid w:val="00A74673"/>
    <w:rsid w:val="00A74762"/>
    <w:rsid w:val="00AA0DB5"/>
    <w:rsid w:val="00AF1F5C"/>
    <w:rsid w:val="00B03869"/>
    <w:rsid w:val="00B176DD"/>
    <w:rsid w:val="00B2332F"/>
    <w:rsid w:val="00B300AA"/>
    <w:rsid w:val="00B4774D"/>
    <w:rsid w:val="00B52C45"/>
    <w:rsid w:val="00B866CA"/>
    <w:rsid w:val="00B9018F"/>
    <w:rsid w:val="00B901BF"/>
    <w:rsid w:val="00B9248A"/>
    <w:rsid w:val="00BB67FA"/>
    <w:rsid w:val="00C030F3"/>
    <w:rsid w:val="00C14503"/>
    <w:rsid w:val="00C35EE6"/>
    <w:rsid w:val="00C365EE"/>
    <w:rsid w:val="00C462C3"/>
    <w:rsid w:val="00C46469"/>
    <w:rsid w:val="00C64307"/>
    <w:rsid w:val="00C72ACA"/>
    <w:rsid w:val="00C94999"/>
    <w:rsid w:val="00CA6678"/>
    <w:rsid w:val="00CB034A"/>
    <w:rsid w:val="00CB3DFC"/>
    <w:rsid w:val="00CE0835"/>
    <w:rsid w:val="00D14F91"/>
    <w:rsid w:val="00D24B72"/>
    <w:rsid w:val="00D42892"/>
    <w:rsid w:val="00D5360A"/>
    <w:rsid w:val="00D55718"/>
    <w:rsid w:val="00D676D3"/>
    <w:rsid w:val="00D838D2"/>
    <w:rsid w:val="00DB0B45"/>
    <w:rsid w:val="00DD5C55"/>
    <w:rsid w:val="00DE184E"/>
    <w:rsid w:val="00E0449E"/>
    <w:rsid w:val="00E51114"/>
    <w:rsid w:val="00E52856"/>
    <w:rsid w:val="00E653CA"/>
    <w:rsid w:val="00E8699F"/>
    <w:rsid w:val="00E95F37"/>
    <w:rsid w:val="00E96652"/>
    <w:rsid w:val="00EC77A7"/>
    <w:rsid w:val="00ED5447"/>
    <w:rsid w:val="00F060D3"/>
    <w:rsid w:val="00F246B4"/>
    <w:rsid w:val="00F60C6D"/>
    <w:rsid w:val="00F664B8"/>
    <w:rsid w:val="00F9288F"/>
    <w:rsid w:val="00FA29C6"/>
    <w:rsid w:val="00FA43C4"/>
    <w:rsid w:val="00FB5AC5"/>
    <w:rsid w:val="00FB6C09"/>
    <w:rsid w:val="00FE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0199C0"/>
  <w15:chartTrackingRefBased/>
  <w15:docId w15:val="{0271CF6E-757D-4B01-A11E-C535BD7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087"/>
    <w:pPr>
      <w:spacing w:after="200" w:line="276" w:lineRule="auto"/>
    </w:pPr>
    <w:rPr>
      <w:rFonts w:eastAsiaTheme="minorEastAsia"/>
      <w:lang w:val="sq-AL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61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20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08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420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07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12"/>
    <w:rPr>
      <w:rFonts w:ascii="Segoe UI" w:eastAsiaTheme="minorEastAsia" w:hAnsi="Segoe UI" w:cs="Segoe UI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2B61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footer" Target="footer1.xml"/><Relationship Id="rId20" Type="http://schemas.openxmlformats.org/officeDocument/2006/relationships/image" Target="media/image9.jpg"/><Relationship Id="rId41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2545948079447A8586D3C5681CD8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2025-01-13T09:44:44Z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2025-01-10T00:00:00Z</Date_x0020_protokolli>
    <Titulli xmlns="0e656187-b300-4fb0-8bf4-3a50f872073c">Për kompensimin financiar të pronarëve të pasurive të paluajtshme, që preken nga ndërtimet e legalizuara</Titulli>
    <Modifikuesi xmlns="0e656187-b300-4fb0-8bf4-3a50f872073c">Fjora.Cahani</Modifikuesi>
    <Nr_x002e__x0020_prot_x0020_QBZ xmlns="0e656187-b300-4fb0-8bf4-3a50f872073c">34</Nr_x002e__x0020_prot_x0020_QBZ>
    <Data_x0020_e_x0020_Modifikimit xmlns="0e656187-b300-4fb0-8bf4-3a50f872073c">2025-01-13T15:52:11Z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1916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2545948079447A8586D3C5681CD8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8A365-7AF3-4168-A265-8C953ECC3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6FC499-A854-4B84-9AD9-9ED137BF4C03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308FE20-9C60-4357-8465-E45F0B154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B990D3-B437-48C8-837A-1FB3490ED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F267F5-7022-48BA-B6BF-F101DDDE20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pronarëve të pasurive të paluajtshme, që preken nga ndërtimet e legalizuara</vt:lpstr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pronarëve të pasurive të paluajtshme, që preken nga ndërtimet e legalizuara</dc:title>
  <dc:creator>Windows User</dc:creator>
  <cp:lastModifiedBy>Amarilda Muja</cp:lastModifiedBy>
  <cp:revision>2</cp:revision>
  <cp:lastPrinted>2025-01-08T16:19:00Z</cp:lastPrinted>
  <dcterms:created xsi:type="dcterms:W3CDTF">2025-01-14T08:48:00Z</dcterms:created>
  <dcterms:modified xsi:type="dcterms:W3CDTF">2025-01-14T08:48:00Z</dcterms:modified>
</cp:coreProperties>
</file>