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B515C" w14:textId="391940DF" w:rsidR="009521AD" w:rsidRPr="00C11C91" w:rsidRDefault="009521AD" w:rsidP="00851A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11C91">
        <w:rPr>
          <w:rFonts w:ascii="Garamond" w:hAnsi="Garamond"/>
          <w:b/>
          <w:sz w:val="24"/>
          <w:lang w:val="sq-AL"/>
        </w:rPr>
        <w:t>VENDIM</w:t>
      </w:r>
    </w:p>
    <w:p w14:paraId="0A7BDE5D" w14:textId="4FE01ECB" w:rsidR="000F74B6" w:rsidRPr="00C11C91" w:rsidRDefault="009521AD" w:rsidP="00851A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11C91">
        <w:rPr>
          <w:rFonts w:ascii="Garamond" w:hAnsi="Garamond"/>
          <w:b/>
          <w:sz w:val="24"/>
          <w:lang w:val="sq-AL"/>
        </w:rPr>
        <w:t>Nr</w:t>
      </w:r>
      <w:r w:rsidR="009A535E" w:rsidRPr="00C11C91">
        <w:rPr>
          <w:rFonts w:ascii="Garamond" w:hAnsi="Garamond"/>
          <w:b/>
          <w:sz w:val="24"/>
          <w:lang w:val="sq-AL"/>
        </w:rPr>
        <w:t>.</w:t>
      </w:r>
      <w:r w:rsidR="00C11C91" w:rsidRPr="00C11C91">
        <w:rPr>
          <w:rFonts w:ascii="Garamond" w:hAnsi="Garamond"/>
          <w:b/>
          <w:sz w:val="24"/>
          <w:lang w:val="sq-AL"/>
        </w:rPr>
        <w:t xml:space="preserve"> </w:t>
      </w:r>
      <w:r w:rsidR="009A535E" w:rsidRPr="00C11C91">
        <w:rPr>
          <w:rFonts w:ascii="Garamond" w:hAnsi="Garamond"/>
          <w:b/>
          <w:sz w:val="24"/>
          <w:lang w:val="sq-AL"/>
        </w:rPr>
        <w:t>41</w:t>
      </w:r>
      <w:r w:rsidR="0002210C" w:rsidRPr="00C11C91">
        <w:rPr>
          <w:rFonts w:ascii="Garamond" w:hAnsi="Garamond"/>
          <w:b/>
          <w:sz w:val="24"/>
          <w:lang w:val="sq-AL"/>
        </w:rPr>
        <w:t>, datë 22.1.2025</w:t>
      </w:r>
    </w:p>
    <w:p w14:paraId="6F16B1C9" w14:textId="77777777" w:rsidR="00851A56" w:rsidRPr="00C11C91" w:rsidRDefault="00851A56" w:rsidP="00851A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2D7F114" w14:textId="6DE7C2A2" w:rsidR="00851A56" w:rsidRPr="00C11C91" w:rsidRDefault="00851A56" w:rsidP="00851A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11C91">
        <w:rPr>
          <w:rFonts w:ascii="Garamond" w:hAnsi="Garamond"/>
          <w:b/>
          <w:sz w:val="24"/>
          <w:lang w:val="sq-AL"/>
        </w:rPr>
        <w:t>PËR NJË SHTESË NË VENDIMIN NR.</w:t>
      </w:r>
      <w:r w:rsidR="00C11C91">
        <w:rPr>
          <w:rFonts w:ascii="Garamond" w:hAnsi="Garamond"/>
          <w:b/>
          <w:sz w:val="24"/>
          <w:lang w:val="sq-AL"/>
        </w:rPr>
        <w:t xml:space="preserve"> </w:t>
      </w:r>
      <w:bookmarkStart w:id="0" w:name="_GoBack"/>
      <w:bookmarkEnd w:id="0"/>
      <w:r w:rsidRPr="00C11C91">
        <w:rPr>
          <w:rFonts w:ascii="Garamond" w:hAnsi="Garamond"/>
          <w:b/>
          <w:sz w:val="24"/>
          <w:lang w:val="sq-AL"/>
        </w:rPr>
        <w:t>250, DATË 24.4.2003, TË KËSHILLIT TË MINISTRAVE, “PËR MIRATIMIN E LISTËS SË INVENTARIT</w:t>
      </w:r>
      <w:r w:rsidR="00C11C91">
        <w:rPr>
          <w:rFonts w:ascii="Garamond" w:hAnsi="Garamond"/>
          <w:b/>
          <w:sz w:val="24"/>
          <w:lang w:val="sq-AL"/>
        </w:rPr>
        <w:t xml:space="preserve"> </w:t>
      </w:r>
      <w:r w:rsidRPr="00C11C91">
        <w:rPr>
          <w:rFonts w:ascii="Garamond" w:hAnsi="Garamond"/>
          <w:b/>
          <w:sz w:val="24"/>
          <w:lang w:val="sq-AL"/>
        </w:rPr>
        <w:t>TË PRONAVE TË PALUAJTSHME SHTETËRORE,</w:t>
      </w:r>
      <w:r w:rsidR="00C11C91">
        <w:rPr>
          <w:rFonts w:ascii="Garamond" w:hAnsi="Garamond"/>
          <w:b/>
          <w:sz w:val="24"/>
          <w:lang w:val="sq-AL"/>
        </w:rPr>
        <w:t xml:space="preserve"> </w:t>
      </w:r>
      <w:r w:rsidRPr="00C11C91">
        <w:rPr>
          <w:rFonts w:ascii="Garamond" w:hAnsi="Garamond"/>
          <w:b/>
          <w:sz w:val="24"/>
          <w:lang w:val="sq-AL"/>
        </w:rPr>
        <w:t>TË CILAT I KALOJNË NË PËRGJEGJËSI ADMINISTRIMI MINISTRISË SË BRENDSHME”, TË NDRYSHUAR</w:t>
      </w:r>
    </w:p>
    <w:p w14:paraId="714864C1" w14:textId="77777777" w:rsidR="00851A56" w:rsidRPr="00C11C91" w:rsidRDefault="00851A56" w:rsidP="00851A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F40350B" w14:textId="32F27872" w:rsidR="00851A56" w:rsidRPr="00C11C91" w:rsidRDefault="00851A56" w:rsidP="00851A56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C11C91">
        <w:rPr>
          <w:rFonts w:ascii="Garamond" w:hAnsi="Garamond"/>
          <w:sz w:val="24"/>
          <w:lang w:val="sq-AL"/>
        </w:rPr>
        <w:t>Në mbështetje të nenit 100 të Kushtetutës dhe të neneve 8, pika 3, e 13, të</w:t>
      </w:r>
      <w:r w:rsidR="00C11C91">
        <w:rPr>
          <w:rFonts w:ascii="Garamond" w:hAnsi="Garamond"/>
          <w:sz w:val="24"/>
          <w:lang w:val="sq-AL"/>
        </w:rPr>
        <w:t xml:space="preserve"> </w:t>
      </w:r>
      <w:r w:rsidRPr="00C11C91">
        <w:rPr>
          <w:rFonts w:ascii="Garamond" w:hAnsi="Garamond"/>
          <w:sz w:val="24"/>
          <w:lang w:val="sq-AL"/>
        </w:rPr>
        <w:t>ligjit nr.</w:t>
      </w:r>
      <w:r w:rsidR="00C11C91">
        <w:rPr>
          <w:rFonts w:ascii="Garamond" w:hAnsi="Garamond"/>
          <w:sz w:val="24"/>
          <w:lang w:val="sq-AL"/>
        </w:rPr>
        <w:t xml:space="preserve"> </w:t>
      </w:r>
      <w:r w:rsidRPr="00C11C91">
        <w:rPr>
          <w:rFonts w:ascii="Garamond" w:hAnsi="Garamond"/>
          <w:sz w:val="24"/>
          <w:lang w:val="sq-AL"/>
        </w:rPr>
        <w:t>8743, datë 22.2.2001, “Për pronat e paluajtshme të shtetit”, të ndryshuar, me propozimin e Kryeministrit, Këshilli i Ministrave</w:t>
      </w:r>
    </w:p>
    <w:p w14:paraId="1F156E9A" w14:textId="77777777" w:rsidR="00851A56" w:rsidRPr="00C11C91" w:rsidRDefault="00851A56" w:rsidP="00851A56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1440D7E0" w14:textId="54B31C5C" w:rsidR="00851A56" w:rsidRPr="00C11C91" w:rsidRDefault="00851A56" w:rsidP="00851A5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11C91">
        <w:rPr>
          <w:rFonts w:ascii="Garamond" w:hAnsi="Garamond"/>
          <w:sz w:val="24"/>
          <w:lang w:val="sq-AL"/>
        </w:rPr>
        <w:t>VENDOSI:</w:t>
      </w:r>
    </w:p>
    <w:p w14:paraId="16A65C42" w14:textId="77777777" w:rsidR="00851A56" w:rsidRPr="00C11C91" w:rsidRDefault="00851A56" w:rsidP="00851A56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0BABE64A" w14:textId="1B036FE1" w:rsidR="00851A56" w:rsidRPr="00C11C91" w:rsidRDefault="00851A56" w:rsidP="00851A5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1" w:name="_Hlk160615454"/>
      <w:bookmarkStart w:id="2" w:name="_Hlk165375269"/>
      <w:r w:rsidRPr="00C11C91">
        <w:rPr>
          <w:rFonts w:ascii="Garamond" w:hAnsi="Garamond"/>
          <w:sz w:val="24"/>
          <w:lang w:val="sq-AL"/>
        </w:rPr>
        <w:t>1. Në listën e inventarit të pronave të paluajtshme shtetërore, bashkëlidhur vendimit nr.</w:t>
      </w:r>
      <w:r w:rsidR="00C11C91">
        <w:rPr>
          <w:rFonts w:ascii="Garamond" w:hAnsi="Garamond"/>
          <w:sz w:val="24"/>
          <w:lang w:val="sq-AL"/>
        </w:rPr>
        <w:t xml:space="preserve"> </w:t>
      </w:r>
      <w:r w:rsidRPr="00C11C91">
        <w:rPr>
          <w:rFonts w:ascii="Garamond" w:hAnsi="Garamond"/>
          <w:sz w:val="24"/>
          <w:lang w:val="sq-AL"/>
        </w:rPr>
        <w:t>250, datë 24.4.2003, të Këshillit të Ministrave, “Për miratimin e listës së inventarit të pronave të paluajtshme shtetërore, të cilat i kalojnë në përgjegjësi administrimi Ministrisë Brendshme”, të ndryshuar,</w:t>
      </w:r>
      <w:bookmarkStart w:id="3" w:name="_Hlk160615475"/>
      <w:bookmarkEnd w:id="1"/>
      <w:bookmarkEnd w:id="2"/>
      <w:r w:rsidRPr="00C11C91">
        <w:rPr>
          <w:rFonts w:ascii="Garamond" w:hAnsi="Garamond"/>
          <w:sz w:val="24"/>
          <w:lang w:val="sq-AL"/>
        </w:rPr>
        <w:t xml:space="preserve"> shtohet prona me emërtimin “Komisariati i Policisë Ersekë”, ndodhur në zonën </w:t>
      </w:r>
      <w:proofErr w:type="spellStart"/>
      <w:r w:rsidRPr="00C11C91">
        <w:rPr>
          <w:rFonts w:ascii="Garamond" w:hAnsi="Garamond"/>
          <w:sz w:val="24"/>
          <w:lang w:val="sq-AL"/>
        </w:rPr>
        <w:t>kadastrale</w:t>
      </w:r>
      <w:proofErr w:type="spellEnd"/>
      <w:r w:rsidRPr="00C11C91">
        <w:rPr>
          <w:rFonts w:ascii="Garamond" w:hAnsi="Garamond"/>
          <w:sz w:val="24"/>
          <w:lang w:val="sq-AL"/>
        </w:rPr>
        <w:t xml:space="preserve"> 1594, me numër pasurie 3/124, Kolonjë, sipas formularit, 1 (një) fletë, dhe plan</w:t>
      </w:r>
      <w:r w:rsidR="00C11C91">
        <w:rPr>
          <w:rFonts w:ascii="Garamond" w:hAnsi="Garamond"/>
          <w:sz w:val="24"/>
          <w:lang w:val="sq-AL"/>
        </w:rPr>
        <w:t>-</w:t>
      </w:r>
      <w:r w:rsidRPr="00C11C91">
        <w:rPr>
          <w:rFonts w:ascii="Garamond" w:hAnsi="Garamond"/>
          <w:sz w:val="24"/>
          <w:lang w:val="sq-AL"/>
        </w:rPr>
        <w:t>rilevimit, 1 (një) fletë, që i bashkëlidhen këtij vendimi dhe janë pjesë përbërëse të tij.</w:t>
      </w:r>
    </w:p>
    <w:bookmarkEnd w:id="3"/>
    <w:p w14:paraId="28D0E3F7" w14:textId="2014A2B9" w:rsidR="00851A56" w:rsidRPr="00C11C91" w:rsidRDefault="00851A56" w:rsidP="00851A5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1C91">
        <w:rPr>
          <w:rFonts w:ascii="Garamond" w:hAnsi="Garamond"/>
          <w:sz w:val="24"/>
          <w:lang w:val="sq-AL"/>
        </w:rPr>
        <w:t>2. Ngarkohen Ministria e Brendshme dhe Agjencia Shtetërore e Kadastrës për zbatimin e këtij vendimi.</w:t>
      </w:r>
    </w:p>
    <w:p w14:paraId="00517D20" w14:textId="34886F8E" w:rsidR="00851A56" w:rsidRPr="00C11C91" w:rsidRDefault="00851A56" w:rsidP="00851A5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11C91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2D662424" w14:textId="2B012C83" w:rsidR="009521AD" w:rsidRPr="00C11C91" w:rsidRDefault="009521AD" w:rsidP="00851A56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7DA93FA2" w14:textId="77777777" w:rsidR="007633BC" w:rsidRPr="00C11C91" w:rsidRDefault="007633BC" w:rsidP="00851A5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11C91">
        <w:rPr>
          <w:rFonts w:ascii="Garamond" w:hAnsi="Garamond"/>
          <w:sz w:val="24"/>
          <w:lang w:val="sq-AL"/>
        </w:rPr>
        <w:t>ZËVENDËSKRYEMINISTËR</w:t>
      </w:r>
    </w:p>
    <w:p w14:paraId="60FB2DB9" w14:textId="77777777" w:rsidR="007633BC" w:rsidRPr="00C11C91" w:rsidRDefault="007633BC" w:rsidP="00851A5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C11C91">
        <w:rPr>
          <w:rFonts w:ascii="Garamond" w:hAnsi="Garamond"/>
          <w:b/>
          <w:sz w:val="24"/>
          <w:lang w:val="sq-AL"/>
        </w:rPr>
        <w:t>Belinda</w:t>
      </w:r>
      <w:proofErr w:type="spellEnd"/>
      <w:r w:rsidRPr="00C11C91">
        <w:rPr>
          <w:rFonts w:ascii="Garamond" w:hAnsi="Garamond"/>
          <w:b/>
          <w:sz w:val="24"/>
          <w:lang w:val="sq-AL"/>
        </w:rPr>
        <w:t xml:space="preserve"> Balluku</w:t>
      </w:r>
    </w:p>
    <w:p w14:paraId="1F16066C" w14:textId="77777777" w:rsidR="007633BC" w:rsidRPr="00C11C91" w:rsidRDefault="007633BC" w:rsidP="00851A5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62149A57" w14:textId="1E0E00AE" w:rsidR="001767B6" w:rsidRPr="00C11C91" w:rsidRDefault="001767B6" w:rsidP="00851A56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1A3CCA5C" w14:textId="259A3714" w:rsidR="000F1699" w:rsidRPr="00C11C91" w:rsidRDefault="000F1699" w:rsidP="00851A56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C11C9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72AC8D77" wp14:editId="55C6AE3D">
            <wp:extent cx="5943600" cy="31680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+PR Komisariati Kolonje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C9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283FC2F3" wp14:editId="42174C6D">
            <wp:extent cx="581787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+PR Komisariati Kolonje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8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1699" w:rsidRPr="00C11C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90C42"/>
    <w:multiLevelType w:val="hybridMultilevel"/>
    <w:tmpl w:val="8A263D8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210C"/>
    <w:rsid w:val="00060F49"/>
    <w:rsid w:val="000A0ADA"/>
    <w:rsid w:val="000C3528"/>
    <w:rsid w:val="000D390E"/>
    <w:rsid w:val="000E2052"/>
    <w:rsid w:val="000E4D33"/>
    <w:rsid w:val="000F1699"/>
    <w:rsid w:val="000F74B6"/>
    <w:rsid w:val="000F7E7E"/>
    <w:rsid w:val="001146A3"/>
    <w:rsid w:val="00156EB5"/>
    <w:rsid w:val="001767B6"/>
    <w:rsid w:val="00187A78"/>
    <w:rsid w:val="0019118E"/>
    <w:rsid w:val="00194B34"/>
    <w:rsid w:val="001C57D7"/>
    <w:rsid w:val="0021661C"/>
    <w:rsid w:val="002207A0"/>
    <w:rsid w:val="002618DD"/>
    <w:rsid w:val="002B0BE7"/>
    <w:rsid w:val="002E7E9C"/>
    <w:rsid w:val="0037184D"/>
    <w:rsid w:val="00392D8F"/>
    <w:rsid w:val="004150C6"/>
    <w:rsid w:val="004168F4"/>
    <w:rsid w:val="0042031C"/>
    <w:rsid w:val="00420FCC"/>
    <w:rsid w:val="004268D6"/>
    <w:rsid w:val="00444A91"/>
    <w:rsid w:val="004758BC"/>
    <w:rsid w:val="00495544"/>
    <w:rsid w:val="004B14A3"/>
    <w:rsid w:val="004B741C"/>
    <w:rsid w:val="004F279F"/>
    <w:rsid w:val="00532EFF"/>
    <w:rsid w:val="00553124"/>
    <w:rsid w:val="005A185F"/>
    <w:rsid w:val="005B5F43"/>
    <w:rsid w:val="005E4A03"/>
    <w:rsid w:val="0061636A"/>
    <w:rsid w:val="006C30E1"/>
    <w:rsid w:val="006C77BE"/>
    <w:rsid w:val="006D427E"/>
    <w:rsid w:val="006F3EA9"/>
    <w:rsid w:val="00703DFD"/>
    <w:rsid w:val="00762372"/>
    <w:rsid w:val="007633BC"/>
    <w:rsid w:val="007A461B"/>
    <w:rsid w:val="00832203"/>
    <w:rsid w:val="00851A56"/>
    <w:rsid w:val="0086038D"/>
    <w:rsid w:val="0088490C"/>
    <w:rsid w:val="008976C5"/>
    <w:rsid w:val="008C7EE7"/>
    <w:rsid w:val="008E2D73"/>
    <w:rsid w:val="00916600"/>
    <w:rsid w:val="00927BC8"/>
    <w:rsid w:val="009363C3"/>
    <w:rsid w:val="009521AD"/>
    <w:rsid w:val="00984200"/>
    <w:rsid w:val="009A535E"/>
    <w:rsid w:val="009C511C"/>
    <w:rsid w:val="009F5BA9"/>
    <w:rsid w:val="00A50AB9"/>
    <w:rsid w:val="00A76516"/>
    <w:rsid w:val="00AD6F91"/>
    <w:rsid w:val="00B1458C"/>
    <w:rsid w:val="00B1540F"/>
    <w:rsid w:val="00B1614A"/>
    <w:rsid w:val="00B36AD9"/>
    <w:rsid w:val="00B70D98"/>
    <w:rsid w:val="00B87E70"/>
    <w:rsid w:val="00C05283"/>
    <w:rsid w:val="00C11C91"/>
    <w:rsid w:val="00C34D25"/>
    <w:rsid w:val="00C4402B"/>
    <w:rsid w:val="00D37714"/>
    <w:rsid w:val="00DD0478"/>
    <w:rsid w:val="00E20A97"/>
    <w:rsid w:val="00E2732C"/>
    <w:rsid w:val="00E63672"/>
    <w:rsid w:val="00E70386"/>
    <w:rsid w:val="00ED7156"/>
    <w:rsid w:val="00EE04BF"/>
    <w:rsid w:val="00F23FBB"/>
    <w:rsid w:val="00F51BEE"/>
    <w:rsid w:val="00F76287"/>
    <w:rsid w:val="00F771BF"/>
    <w:rsid w:val="00F8008D"/>
    <w:rsid w:val="00F84F6A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BDE5D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851A56"/>
    <w:pPr>
      <w:keepNext/>
      <w:spacing w:after="0" w:line="240" w:lineRule="auto"/>
      <w:jc w:val="center"/>
      <w:outlineLvl w:val="3"/>
    </w:pPr>
    <w:rPr>
      <w:rFonts w:ascii="Times New Roman" w:eastAsia="MS Mincho" w:hAnsi="Times New Roman" w:cs="Times New Roman"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851A56"/>
    <w:rPr>
      <w:rFonts w:ascii="Times New Roman" w:eastAsia="MS Mincho" w:hAnsi="Times New Roman" w:cs="Times New Roman"/>
      <w:sz w:val="28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851A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2025-01-23T09:39:37Z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2025-01-22T00:00:00Z</Date_x0020_protokolli>
    <Titulli xmlns="0e656187-b300-4fb0-8bf4-3a50f872073c">Për një shtesë në vendimin nr.250, datë 24.4.2003, të Këshillit të Ministrave, “Për miratimin e listës së inventarit të pronave të paluajtshme shtetërore,  të cilat i kalojnë në përgjegjësi administrimi Ministrisë së Brendshme”, të ndryshuar</Titulli>
    <Modifikuesi xmlns="0e656187-b300-4fb0-8bf4-3a50f872073c">ermira.bukaci</Modifikuesi>
    <Nr_x002e__x0020_prot_x0020_QBZ xmlns="0e656187-b300-4fb0-8bf4-3a50f872073c">121</Nr_x002e__x0020_prot_x0020_QBZ>
    <Data_x0020_e_x0020_Modifikimit xmlns="0e656187-b300-4fb0-8bf4-3a50f872073c">2025-01-23T10:20:16Z</Data_x0020_e_x0020_Modifikimit>
    <Dekretuar xmlns="0e656187-b300-4fb0-8bf4-3a50f872073c">false</Dekretuar>
    <Data xmlns="0e656187-b300-4fb0-8bf4-3a50f872073c">2025-01-22T00:00:00Z</Data>
    <Nr_x002e__x0020_protokolli_x0020_i_x0020_aktit xmlns="0e656187-b300-4fb0-8bf4-3a50f872073c">193/3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DE50E5418B4559B59856072E52D7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DE50E5418B4559B59856072E52D7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35D736-F8EF-4AD2-82A1-ED16DA05C9C1}">
  <ds:schemaRefs>
    <ds:schemaRef ds:uri="http://purl.org/dc/dcmitype/"/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9F349AA-8ABC-4515-B2D8-FF328EF216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7F92F3-E260-41C8-92A2-07C66567A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3352C3-0D77-4A4D-AFD4-FD9048EEE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7FBEF8-2F4E-4EDE-969A-C464578347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nr.250, datë 24.4.2003, të Këshillit të Ministrave, “Për miratimin e listës së inventarit të pronave të paluajtshme shtetërore, të cilat i kalojnë në përgjegjësi administrimi Ministrisë së Brendshme”, të ndryshuar</vt:lpstr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nr.250, datë 24.4.2003, të Këshillit të Ministrave, “Për miratimin e listës së inventarit të pronave të paluajtshme shtetërore, të cilat i kalojnë në përgjegjësi administrimi Ministrisë së Brendshme”, të ndryshuar</dc:title>
  <dc:creator>Entela Suli</dc:creator>
  <cp:lastModifiedBy>Alma Lisaku</cp:lastModifiedBy>
  <cp:revision>8</cp:revision>
  <dcterms:created xsi:type="dcterms:W3CDTF">2025-01-23T08:42:00Z</dcterms:created>
  <dcterms:modified xsi:type="dcterms:W3CDTF">2025-01-23T09:32:00Z</dcterms:modified>
</cp:coreProperties>
</file>