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450A8F" w14:textId="7836E0F7" w:rsidR="005A6596" w:rsidRPr="00BF01F9" w:rsidRDefault="008261D5" w:rsidP="008261D5">
      <w:pPr>
        <w:tabs>
          <w:tab w:val="right" w:pos="9071"/>
        </w:tabs>
        <w:spacing w:after="0" w:line="240" w:lineRule="auto"/>
        <w:ind w:firstLine="284"/>
        <w:jc w:val="center"/>
        <w:rPr>
          <w:rFonts w:ascii="Garamond" w:eastAsia="Calibri" w:hAnsi="Garamond" w:cs="Times New Roman"/>
          <w:b/>
          <w:sz w:val="24"/>
          <w:szCs w:val="24"/>
          <w:lang w:val="sq-AL"/>
        </w:rPr>
      </w:pPr>
      <w:r w:rsidRPr="00BF01F9">
        <w:rPr>
          <w:rFonts w:ascii="Garamond" w:eastAsia="Calibri" w:hAnsi="Garamond" w:cs="Times New Roman"/>
          <w:b/>
          <w:sz w:val="24"/>
          <w:szCs w:val="24"/>
          <w:lang w:val="sq-AL"/>
        </w:rPr>
        <w:t>VENDIM</w:t>
      </w:r>
    </w:p>
    <w:p w14:paraId="25450A90" w14:textId="45A060FD" w:rsidR="00CB4A43" w:rsidRPr="00BF01F9" w:rsidRDefault="002113C9" w:rsidP="008261D5">
      <w:pPr>
        <w:keepNext/>
        <w:spacing w:after="0" w:line="240" w:lineRule="auto"/>
        <w:ind w:firstLine="284"/>
        <w:jc w:val="center"/>
        <w:outlineLvl w:val="1"/>
        <w:rPr>
          <w:rFonts w:ascii="Garamond" w:eastAsia="Arial Unicode MS" w:hAnsi="Garamond" w:cs="Times New Roman"/>
          <w:b/>
          <w:sz w:val="24"/>
          <w:szCs w:val="24"/>
          <w:lang w:val="sq-AL"/>
        </w:rPr>
      </w:pPr>
      <w:r w:rsidRPr="00BF01F9">
        <w:rPr>
          <w:rFonts w:ascii="Garamond" w:eastAsia="Arial Unicode MS" w:hAnsi="Garamond" w:cs="Times New Roman"/>
          <w:b/>
          <w:sz w:val="24"/>
          <w:szCs w:val="24"/>
          <w:lang w:val="sq-AL"/>
        </w:rPr>
        <w:t>Nr.</w:t>
      </w:r>
      <w:r w:rsidR="008261D5" w:rsidRPr="00BF01F9">
        <w:rPr>
          <w:rFonts w:ascii="Garamond" w:eastAsia="Arial Unicode MS" w:hAnsi="Garamond" w:cs="Times New Roman"/>
          <w:b/>
          <w:sz w:val="24"/>
          <w:szCs w:val="24"/>
          <w:lang w:val="sq-AL"/>
        </w:rPr>
        <w:t xml:space="preserve"> </w:t>
      </w:r>
      <w:r w:rsidRPr="00BF01F9">
        <w:rPr>
          <w:rFonts w:ascii="Garamond" w:eastAsia="Arial Unicode MS" w:hAnsi="Garamond" w:cs="Times New Roman"/>
          <w:b/>
          <w:sz w:val="24"/>
          <w:szCs w:val="24"/>
          <w:lang w:val="sq-AL"/>
        </w:rPr>
        <w:t>59</w:t>
      </w:r>
      <w:r w:rsidR="005A6596" w:rsidRPr="00BF01F9">
        <w:rPr>
          <w:rFonts w:ascii="Garamond" w:eastAsia="Arial Unicode MS" w:hAnsi="Garamond" w:cs="Times New Roman"/>
          <w:b/>
          <w:sz w:val="24"/>
          <w:szCs w:val="24"/>
          <w:lang w:val="sq-AL"/>
        </w:rPr>
        <w:t>, datë</w:t>
      </w:r>
      <w:r w:rsidR="00BF01F9">
        <w:rPr>
          <w:rFonts w:ascii="Garamond" w:eastAsia="Arial Unicode MS" w:hAnsi="Garamond" w:cs="Times New Roman"/>
          <w:b/>
          <w:sz w:val="24"/>
          <w:szCs w:val="24"/>
          <w:lang w:val="sq-AL"/>
        </w:rPr>
        <w:t xml:space="preserve"> </w:t>
      </w:r>
      <w:r w:rsidRPr="00BF01F9">
        <w:rPr>
          <w:rFonts w:ascii="Garamond" w:eastAsia="Arial Unicode MS" w:hAnsi="Garamond" w:cs="Times New Roman"/>
          <w:b/>
          <w:sz w:val="24"/>
          <w:szCs w:val="24"/>
          <w:lang w:val="sq-AL"/>
        </w:rPr>
        <w:t>29.1.2025</w:t>
      </w:r>
    </w:p>
    <w:p w14:paraId="25450A91" w14:textId="77777777" w:rsidR="000B65D9" w:rsidRPr="00BF01F9" w:rsidRDefault="000B65D9" w:rsidP="008261D5">
      <w:pPr>
        <w:spacing w:after="0" w:line="240" w:lineRule="auto"/>
        <w:ind w:firstLine="284"/>
        <w:jc w:val="both"/>
        <w:rPr>
          <w:rFonts w:ascii="Garamond" w:eastAsia="Calibri" w:hAnsi="Garamond" w:cs="Times New Roman"/>
          <w:sz w:val="24"/>
          <w:szCs w:val="24"/>
          <w:lang w:val="sq-AL"/>
        </w:rPr>
      </w:pPr>
    </w:p>
    <w:p w14:paraId="25450A95" w14:textId="7528ED3B" w:rsidR="003222BB" w:rsidRPr="00BF01F9" w:rsidRDefault="00CB4A43" w:rsidP="008261D5">
      <w:pPr>
        <w:spacing w:after="0" w:line="240" w:lineRule="auto"/>
        <w:ind w:firstLine="284"/>
        <w:jc w:val="center"/>
        <w:rPr>
          <w:rFonts w:ascii="Garamond" w:hAnsi="Garamond" w:cs="Times New Roman"/>
          <w:b/>
          <w:sz w:val="24"/>
          <w:szCs w:val="24"/>
          <w:lang w:val="sq-AL"/>
        </w:rPr>
      </w:pPr>
      <w:r w:rsidRPr="00BF01F9">
        <w:rPr>
          <w:rFonts w:ascii="Garamond" w:hAnsi="Garamond" w:cs="Times New Roman"/>
          <w:b/>
          <w:sz w:val="24"/>
          <w:szCs w:val="24"/>
          <w:lang w:val="sq-AL"/>
        </w:rPr>
        <w:t>PËR</w:t>
      </w:r>
      <w:r w:rsidR="008261D5" w:rsidRPr="00BF01F9">
        <w:rPr>
          <w:rFonts w:ascii="Garamond" w:hAnsi="Garamond" w:cs="Times New Roman"/>
          <w:b/>
          <w:sz w:val="24"/>
          <w:szCs w:val="24"/>
          <w:lang w:val="sq-AL"/>
        </w:rPr>
        <w:t xml:space="preserve"> </w:t>
      </w:r>
      <w:r w:rsidR="00DD6425" w:rsidRPr="00BF01F9">
        <w:rPr>
          <w:rFonts w:ascii="Garamond" w:eastAsia="Garamond" w:hAnsi="Garamond" w:cs="Times New Roman"/>
          <w:b/>
          <w:bCs/>
          <w:color w:val="000000"/>
          <w:sz w:val="24"/>
          <w:szCs w:val="24"/>
          <w:lang w:val="sq-AL" w:bidi="en-US"/>
        </w:rPr>
        <w:t xml:space="preserve">DISA </w:t>
      </w:r>
      <w:r w:rsidR="005A6596" w:rsidRPr="00BF01F9">
        <w:rPr>
          <w:rFonts w:ascii="Garamond" w:eastAsia="Garamond" w:hAnsi="Garamond" w:cs="Times New Roman"/>
          <w:b/>
          <w:bCs/>
          <w:color w:val="000000"/>
          <w:sz w:val="24"/>
          <w:szCs w:val="24"/>
          <w:lang w:val="sq-AL" w:bidi="en-US"/>
        </w:rPr>
        <w:t xml:space="preserve">NDRYSHIME DHE </w:t>
      </w:r>
      <w:r w:rsidR="003B36E4" w:rsidRPr="00BF01F9">
        <w:rPr>
          <w:rFonts w:ascii="Garamond" w:eastAsia="Garamond" w:hAnsi="Garamond" w:cs="Times New Roman"/>
          <w:b/>
          <w:bCs/>
          <w:color w:val="000000"/>
          <w:sz w:val="24"/>
          <w:szCs w:val="24"/>
          <w:lang w:val="sq-AL" w:bidi="en-US"/>
        </w:rPr>
        <w:t xml:space="preserve">SHTESA </w:t>
      </w:r>
      <w:r w:rsidR="003222BB" w:rsidRPr="00BF01F9">
        <w:rPr>
          <w:rFonts w:ascii="Garamond" w:eastAsia="Garamond" w:hAnsi="Garamond" w:cs="Times New Roman"/>
          <w:b/>
          <w:bCs/>
          <w:color w:val="000000"/>
          <w:sz w:val="24"/>
          <w:szCs w:val="24"/>
          <w:lang w:val="sq-AL" w:bidi="en-US"/>
        </w:rPr>
        <w:t>NË V</w:t>
      </w:r>
      <w:r w:rsidR="005A6596" w:rsidRPr="00BF01F9">
        <w:rPr>
          <w:rFonts w:ascii="Garamond" w:eastAsia="Garamond" w:hAnsi="Garamond" w:cs="Times New Roman"/>
          <w:b/>
          <w:bCs/>
          <w:color w:val="000000"/>
          <w:sz w:val="24"/>
          <w:szCs w:val="24"/>
          <w:lang w:val="sq-AL" w:bidi="en-US"/>
        </w:rPr>
        <w:t>ENDIMIN NR.</w:t>
      </w:r>
      <w:r w:rsidR="00BF01F9">
        <w:rPr>
          <w:rFonts w:ascii="Garamond" w:eastAsia="Garamond" w:hAnsi="Garamond" w:cs="Times New Roman"/>
          <w:b/>
          <w:bCs/>
          <w:color w:val="000000"/>
          <w:sz w:val="24"/>
          <w:szCs w:val="24"/>
          <w:lang w:val="sq-AL" w:bidi="en-US"/>
        </w:rPr>
        <w:t xml:space="preserve"> </w:t>
      </w:r>
      <w:r w:rsidR="005A6596" w:rsidRPr="00BF01F9">
        <w:rPr>
          <w:rFonts w:ascii="Garamond" w:eastAsia="Garamond" w:hAnsi="Garamond" w:cs="Times New Roman"/>
          <w:b/>
          <w:bCs/>
          <w:color w:val="000000"/>
          <w:sz w:val="24"/>
          <w:szCs w:val="24"/>
          <w:lang w:val="sq-AL" w:bidi="en-US"/>
        </w:rPr>
        <w:t>428,</w:t>
      </w:r>
      <w:r w:rsidR="00BF01F9">
        <w:rPr>
          <w:rFonts w:ascii="Garamond" w:eastAsia="Garamond" w:hAnsi="Garamond" w:cs="Times New Roman"/>
          <w:b/>
          <w:bCs/>
          <w:color w:val="000000"/>
          <w:sz w:val="24"/>
          <w:szCs w:val="24"/>
          <w:lang w:val="sq-AL" w:bidi="en-US"/>
        </w:rPr>
        <w:t xml:space="preserve"> </w:t>
      </w:r>
      <w:r w:rsidR="005A6596" w:rsidRPr="00BF01F9">
        <w:rPr>
          <w:rFonts w:ascii="Garamond" w:eastAsia="Garamond" w:hAnsi="Garamond" w:cs="Times New Roman"/>
          <w:b/>
          <w:bCs/>
          <w:color w:val="000000"/>
          <w:sz w:val="24"/>
          <w:szCs w:val="24"/>
          <w:lang w:val="sq-AL" w:bidi="en-US"/>
        </w:rPr>
        <w:t xml:space="preserve">DATË 19.7.2023, TË KËSHILLIT TË </w:t>
      </w:r>
      <w:r w:rsidR="003222BB" w:rsidRPr="00BF01F9">
        <w:rPr>
          <w:rFonts w:ascii="Garamond" w:eastAsia="Garamond" w:hAnsi="Garamond" w:cs="Times New Roman"/>
          <w:b/>
          <w:bCs/>
          <w:color w:val="000000"/>
          <w:sz w:val="24"/>
          <w:szCs w:val="24"/>
          <w:lang w:val="sq-AL" w:bidi="en-US"/>
        </w:rPr>
        <w:t>M</w:t>
      </w:r>
      <w:r w:rsidR="005A6596" w:rsidRPr="00BF01F9">
        <w:rPr>
          <w:rFonts w:ascii="Garamond" w:eastAsia="Garamond" w:hAnsi="Garamond" w:cs="Times New Roman"/>
          <w:b/>
          <w:bCs/>
          <w:color w:val="000000"/>
          <w:sz w:val="24"/>
          <w:szCs w:val="24"/>
          <w:lang w:val="sq-AL" w:bidi="en-US"/>
        </w:rPr>
        <w:t>INISTRAVE,</w:t>
      </w:r>
      <w:r w:rsidR="00BF01F9">
        <w:rPr>
          <w:rFonts w:ascii="Garamond" w:eastAsia="Garamond" w:hAnsi="Garamond" w:cs="Times New Roman"/>
          <w:b/>
          <w:bCs/>
          <w:color w:val="000000"/>
          <w:sz w:val="24"/>
          <w:szCs w:val="24"/>
          <w:lang w:val="sq-AL" w:bidi="en-US"/>
        </w:rPr>
        <w:t xml:space="preserve"> </w:t>
      </w:r>
      <w:r w:rsidR="009D107B" w:rsidRPr="00BF01F9">
        <w:rPr>
          <w:rFonts w:ascii="Garamond" w:eastAsia="Garamond" w:hAnsi="Garamond" w:cs="Times New Roman"/>
          <w:b/>
          <w:bCs/>
          <w:color w:val="000000"/>
          <w:sz w:val="24"/>
          <w:szCs w:val="24"/>
          <w:lang w:val="sq-AL" w:bidi="en-US"/>
        </w:rPr>
        <w:t>“</w:t>
      </w:r>
      <w:r w:rsidR="003B36E4" w:rsidRPr="00BF01F9">
        <w:rPr>
          <w:rFonts w:ascii="Garamond" w:eastAsia="Garamond" w:hAnsi="Garamond" w:cs="Times New Roman"/>
          <w:b/>
          <w:bCs/>
          <w:color w:val="000000"/>
          <w:sz w:val="24"/>
          <w:szCs w:val="24"/>
          <w:lang w:val="sq-AL" w:bidi="en-US"/>
        </w:rPr>
        <w:t xml:space="preserve">PËR </w:t>
      </w:r>
      <w:r w:rsidR="003222BB" w:rsidRPr="00BF01F9">
        <w:rPr>
          <w:rFonts w:ascii="Garamond" w:eastAsia="Garamond" w:hAnsi="Garamond" w:cs="Times New Roman"/>
          <w:b/>
          <w:bCs/>
          <w:color w:val="000000"/>
          <w:sz w:val="24"/>
          <w:szCs w:val="24"/>
          <w:lang w:val="sq-AL" w:bidi="en-US"/>
        </w:rPr>
        <w:t>SHPRONËSIMIN</w:t>
      </w:r>
      <w:r w:rsidR="005A6596" w:rsidRPr="00BF01F9">
        <w:rPr>
          <w:rFonts w:ascii="Garamond" w:eastAsia="Garamond" w:hAnsi="Garamond" w:cs="Times New Roman"/>
          <w:b/>
          <w:bCs/>
          <w:color w:val="000000"/>
          <w:sz w:val="24"/>
          <w:szCs w:val="24"/>
          <w:lang w:val="sq-AL" w:bidi="en-US"/>
        </w:rPr>
        <w:t>,</w:t>
      </w:r>
      <w:r w:rsidR="003222BB" w:rsidRPr="00BF01F9">
        <w:rPr>
          <w:rFonts w:ascii="Garamond" w:eastAsia="Garamond" w:hAnsi="Garamond" w:cs="Times New Roman"/>
          <w:b/>
          <w:bCs/>
          <w:color w:val="000000"/>
          <w:sz w:val="24"/>
          <w:szCs w:val="24"/>
          <w:lang w:val="sq-AL" w:bidi="en-US"/>
        </w:rPr>
        <w:t xml:space="preserve"> PËR INTERES PUBLIK, TË PRONARËVE</w:t>
      </w:r>
      <w:r w:rsidR="00BF01F9">
        <w:rPr>
          <w:rFonts w:ascii="Garamond" w:eastAsia="Garamond" w:hAnsi="Garamond" w:cs="Times New Roman"/>
          <w:b/>
          <w:bCs/>
          <w:color w:val="000000"/>
          <w:sz w:val="24"/>
          <w:szCs w:val="24"/>
          <w:lang w:val="sq-AL" w:bidi="en-US"/>
        </w:rPr>
        <w:t xml:space="preserve"> </w:t>
      </w:r>
      <w:r w:rsidR="003222BB" w:rsidRPr="00BF01F9">
        <w:rPr>
          <w:rFonts w:ascii="Garamond" w:eastAsia="Garamond" w:hAnsi="Garamond" w:cs="Times New Roman"/>
          <w:b/>
          <w:bCs/>
          <w:color w:val="000000"/>
          <w:sz w:val="24"/>
          <w:szCs w:val="24"/>
          <w:lang w:val="sq-AL" w:bidi="en-US"/>
        </w:rPr>
        <w:t xml:space="preserve">TË PASURIVE TË PALUAJTSHME, PRONË PRIVATE, QË PREKEN NGA REALIZIMI I PROJEKTIT </w:t>
      </w:r>
      <w:r w:rsidR="0041534F">
        <w:rPr>
          <w:rFonts w:ascii="Garamond" w:eastAsia="Garamond" w:hAnsi="Garamond" w:cs="Times New Roman"/>
          <w:b/>
          <w:bCs/>
          <w:color w:val="000000"/>
          <w:sz w:val="24"/>
          <w:szCs w:val="24"/>
          <w:lang w:val="sq-AL" w:bidi="en-US"/>
        </w:rPr>
        <w:t>‘</w:t>
      </w:r>
      <w:r w:rsidR="003222BB" w:rsidRPr="00BF01F9">
        <w:rPr>
          <w:rFonts w:ascii="Garamond" w:eastAsia="Garamond" w:hAnsi="Garamond" w:cs="Times New Roman"/>
          <w:b/>
          <w:bCs/>
          <w:color w:val="000000"/>
          <w:sz w:val="24"/>
          <w:szCs w:val="24"/>
          <w:lang w:val="sq-AL" w:bidi="en-US"/>
        </w:rPr>
        <w:t>RIKONSTRUKSION I RRUGËS EKZISTUESE VLORË</w:t>
      </w:r>
      <w:r w:rsidR="00571195">
        <w:rPr>
          <w:rFonts w:ascii="Garamond" w:eastAsia="Garamond" w:hAnsi="Garamond" w:cs="Times New Roman"/>
          <w:b/>
          <w:bCs/>
          <w:color w:val="000000"/>
          <w:sz w:val="24"/>
          <w:szCs w:val="24"/>
          <w:lang w:val="sq-AL" w:bidi="en-US"/>
        </w:rPr>
        <w:t>–</w:t>
      </w:r>
      <w:r w:rsidR="003222BB" w:rsidRPr="00BF01F9">
        <w:rPr>
          <w:rFonts w:ascii="Garamond" w:eastAsia="Garamond" w:hAnsi="Garamond" w:cs="Times New Roman"/>
          <w:b/>
          <w:bCs/>
          <w:color w:val="000000"/>
          <w:sz w:val="24"/>
          <w:szCs w:val="24"/>
          <w:lang w:val="sq-AL" w:bidi="en-US"/>
        </w:rPr>
        <w:t xml:space="preserve">ORIKUM DHE </w:t>
      </w:r>
      <w:r w:rsidR="001F3DF5" w:rsidRPr="00BF01F9">
        <w:rPr>
          <w:rFonts w:ascii="Garamond" w:eastAsia="Garamond" w:hAnsi="Garamond" w:cs="Times New Roman"/>
          <w:b/>
          <w:bCs/>
          <w:color w:val="000000"/>
          <w:sz w:val="24"/>
          <w:szCs w:val="24"/>
          <w:lang w:val="sq-AL" w:bidi="en-US"/>
        </w:rPr>
        <w:t xml:space="preserve">I </w:t>
      </w:r>
      <w:r w:rsidR="003222BB" w:rsidRPr="00BF01F9">
        <w:rPr>
          <w:rFonts w:ascii="Garamond" w:eastAsia="Garamond" w:hAnsi="Garamond" w:cs="Times New Roman"/>
          <w:b/>
          <w:bCs/>
          <w:color w:val="000000"/>
          <w:sz w:val="24"/>
          <w:szCs w:val="24"/>
          <w:lang w:val="sq-AL" w:bidi="en-US"/>
        </w:rPr>
        <w:t>DY</w:t>
      </w:r>
      <w:r w:rsidR="001F3DF5" w:rsidRPr="00BF01F9">
        <w:rPr>
          <w:rFonts w:ascii="Garamond" w:eastAsia="Garamond" w:hAnsi="Garamond" w:cs="Times New Roman"/>
          <w:b/>
          <w:bCs/>
          <w:color w:val="000000"/>
          <w:sz w:val="24"/>
          <w:szCs w:val="24"/>
          <w:lang w:val="sq-AL" w:bidi="en-US"/>
        </w:rPr>
        <w:t xml:space="preserve"> </w:t>
      </w:r>
      <w:r w:rsidR="005A6596" w:rsidRPr="00BF01F9">
        <w:rPr>
          <w:rFonts w:ascii="Garamond" w:eastAsia="Garamond" w:hAnsi="Garamond" w:cs="Times New Roman"/>
          <w:b/>
          <w:bCs/>
          <w:i/>
          <w:color w:val="000000"/>
          <w:sz w:val="24"/>
          <w:szCs w:val="24"/>
          <w:lang w:val="sq-AL" w:bidi="en-US"/>
        </w:rPr>
        <w:t>BY</w:t>
      </w:r>
      <w:r w:rsidR="003222BB" w:rsidRPr="00BF01F9">
        <w:rPr>
          <w:rFonts w:ascii="Garamond" w:eastAsia="Garamond" w:hAnsi="Garamond" w:cs="Times New Roman"/>
          <w:b/>
          <w:bCs/>
          <w:i/>
          <w:color w:val="000000"/>
          <w:sz w:val="24"/>
          <w:szCs w:val="24"/>
          <w:lang w:val="sq-AL" w:bidi="en-US"/>
        </w:rPr>
        <w:t>-</w:t>
      </w:r>
      <w:proofErr w:type="spellStart"/>
      <w:r w:rsidR="003222BB" w:rsidRPr="00BF01F9">
        <w:rPr>
          <w:rFonts w:ascii="Garamond" w:eastAsia="Garamond" w:hAnsi="Garamond" w:cs="Times New Roman"/>
          <w:b/>
          <w:bCs/>
          <w:i/>
          <w:color w:val="000000"/>
          <w:sz w:val="24"/>
          <w:szCs w:val="24"/>
          <w:lang w:val="sq-AL" w:bidi="en-US"/>
        </w:rPr>
        <w:t>PASS</w:t>
      </w:r>
      <w:proofErr w:type="spellEnd"/>
      <w:r w:rsidR="003222BB" w:rsidRPr="00BF01F9">
        <w:rPr>
          <w:rFonts w:ascii="Garamond" w:eastAsia="Garamond" w:hAnsi="Garamond" w:cs="Times New Roman"/>
          <w:b/>
          <w:bCs/>
          <w:i/>
          <w:color w:val="000000"/>
          <w:sz w:val="24"/>
          <w:szCs w:val="24"/>
          <w:lang w:val="sq-AL" w:bidi="en-US"/>
        </w:rPr>
        <w:t>-</w:t>
      </w:r>
      <w:r w:rsidR="005A6596" w:rsidRPr="00BF01F9">
        <w:rPr>
          <w:rFonts w:ascii="Garamond" w:eastAsia="Garamond" w:hAnsi="Garamond" w:cs="Times New Roman"/>
          <w:b/>
          <w:bCs/>
          <w:color w:val="000000"/>
          <w:sz w:val="24"/>
          <w:szCs w:val="24"/>
          <w:lang w:val="sq-AL" w:bidi="en-US"/>
        </w:rPr>
        <w:t>EVE</w:t>
      </w:r>
      <w:r w:rsidR="00BF01F9">
        <w:rPr>
          <w:rFonts w:ascii="Garamond" w:eastAsia="Garamond" w:hAnsi="Garamond" w:cs="Times New Roman"/>
          <w:b/>
          <w:bCs/>
          <w:color w:val="000000"/>
          <w:sz w:val="24"/>
          <w:szCs w:val="24"/>
          <w:lang w:val="sq-AL" w:bidi="en-US"/>
        </w:rPr>
        <w:t xml:space="preserve"> </w:t>
      </w:r>
      <w:r w:rsidR="003222BB" w:rsidRPr="00BF01F9">
        <w:rPr>
          <w:rFonts w:ascii="Garamond" w:eastAsia="Garamond" w:hAnsi="Garamond" w:cs="Times New Roman"/>
          <w:b/>
          <w:bCs/>
          <w:color w:val="000000"/>
          <w:sz w:val="24"/>
          <w:szCs w:val="24"/>
          <w:lang w:val="sq-AL" w:bidi="en-US"/>
        </w:rPr>
        <w:t xml:space="preserve">NË </w:t>
      </w:r>
      <w:proofErr w:type="spellStart"/>
      <w:r w:rsidR="003222BB" w:rsidRPr="00BF01F9">
        <w:rPr>
          <w:rFonts w:ascii="Garamond" w:eastAsia="Garamond" w:hAnsi="Garamond" w:cs="Times New Roman"/>
          <w:b/>
          <w:bCs/>
          <w:color w:val="000000"/>
          <w:sz w:val="24"/>
          <w:szCs w:val="24"/>
          <w:lang w:val="sq-AL" w:bidi="en-US"/>
        </w:rPr>
        <w:t>RADHIMË</w:t>
      </w:r>
      <w:proofErr w:type="spellEnd"/>
      <w:r w:rsidR="003222BB" w:rsidRPr="00BF01F9">
        <w:rPr>
          <w:rFonts w:ascii="Garamond" w:eastAsia="Garamond" w:hAnsi="Garamond" w:cs="Times New Roman"/>
          <w:b/>
          <w:bCs/>
          <w:color w:val="000000"/>
          <w:sz w:val="24"/>
          <w:szCs w:val="24"/>
          <w:lang w:val="sq-AL" w:bidi="en-US"/>
        </w:rPr>
        <w:t>, VLORË</w:t>
      </w:r>
      <w:r w:rsidR="0041534F">
        <w:rPr>
          <w:rFonts w:ascii="Garamond" w:eastAsia="Garamond" w:hAnsi="Garamond" w:cs="Times New Roman"/>
          <w:b/>
          <w:bCs/>
          <w:color w:val="000000"/>
          <w:sz w:val="24"/>
          <w:szCs w:val="24"/>
          <w:lang w:val="sq-AL" w:bidi="en-US"/>
        </w:rPr>
        <w:t>’</w:t>
      </w:r>
      <w:r w:rsidR="005A6596" w:rsidRPr="00BF01F9">
        <w:rPr>
          <w:rFonts w:ascii="Garamond" w:eastAsia="Garamond" w:hAnsi="Garamond" w:cs="Times New Roman"/>
          <w:b/>
          <w:bCs/>
          <w:color w:val="000000"/>
          <w:sz w:val="24"/>
          <w:szCs w:val="24"/>
          <w:lang w:val="sq-AL" w:bidi="en-US"/>
        </w:rPr>
        <w:t>”</w:t>
      </w:r>
    </w:p>
    <w:p w14:paraId="25450A96" w14:textId="77777777" w:rsidR="000B65D9" w:rsidRPr="00BF01F9" w:rsidRDefault="000B65D9" w:rsidP="008261D5">
      <w:pPr>
        <w:spacing w:after="0" w:line="240" w:lineRule="auto"/>
        <w:ind w:firstLine="284"/>
        <w:rPr>
          <w:rFonts w:ascii="Garamond" w:eastAsia="Garamond" w:hAnsi="Garamond" w:cs="Times New Roman"/>
          <w:b/>
          <w:bCs/>
          <w:color w:val="000000"/>
          <w:sz w:val="24"/>
          <w:szCs w:val="24"/>
          <w:lang w:val="sq-AL" w:bidi="en-US"/>
        </w:rPr>
      </w:pPr>
    </w:p>
    <w:p w14:paraId="25450A97" w14:textId="7BF22595" w:rsidR="00153EAF" w:rsidRPr="00BF01F9" w:rsidRDefault="00153EAF" w:rsidP="008261D5">
      <w:pPr>
        <w:spacing w:after="0" w:line="240" w:lineRule="auto"/>
        <w:ind w:firstLine="284"/>
        <w:jc w:val="both"/>
        <w:rPr>
          <w:rFonts w:ascii="Garamond" w:hAnsi="Garamond" w:cs="Times New Roman"/>
          <w:sz w:val="24"/>
          <w:szCs w:val="24"/>
          <w:lang w:val="sq-AL"/>
        </w:rPr>
      </w:pPr>
      <w:r w:rsidRPr="00BF01F9">
        <w:rPr>
          <w:rFonts w:ascii="Garamond" w:eastAsia="Times New Roman" w:hAnsi="Garamond" w:cs="Times New Roman"/>
          <w:bCs/>
          <w:sz w:val="24"/>
          <w:szCs w:val="24"/>
          <w:lang w:val="sq-AL"/>
        </w:rPr>
        <w:t>Në mbështetje të nenit 100 të Kushtetutës dhe të neneve 5, 20 e 21, të</w:t>
      </w:r>
      <w:r w:rsidR="00BF01F9">
        <w:rPr>
          <w:rFonts w:ascii="Garamond" w:eastAsia="Times New Roman" w:hAnsi="Garamond" w:cs="Times New Roman"/>
          <w:bCs/>
          <w:sz w:val="24"/>
          <w:szCs w:val="24"/>
          <w:lang w:val="sq-AL"/>
        </w:rPr>
        <w:t xml:space="preserve"> </w:t>
      </w:r>
      <w:r w:rsidRPr="00BF01F9">
        <w:rPr>
          <w:rFonts w:ascii="Garamond" w:eastAsia="Times New Roman" w:hAnsi="Garamond" w:cs="Times New Roman"/>
          <w:bCs/>
          <w:sz w:val="24"/>
          <w:szCs w:val="24"/>
          <w:lang w:val="sq-AL"/>
        </w:rPr>
        <w:t>ligjit nr.</w:t>
      </w:r>
      <w:r w:rsidR="00BF01F9">
        <w:rPr>
          <w:rFonts w:ascii="Garamond" w:eastAsia="Times New Roman" w:hAnsi="Garamond" w:cs="Times New Roman"/>
          <w:bCs/>
          <w:sz w:val="24"/>
          <w:szCs w:val="24"/>
          <w:lang w:val="sq-AL"/>
        </w:rPr>
        <w:t xml:space="preserve"> </w:t>
      </w:r>
      <w:r w:rsidRPr="00BF01F9">
        <w:rPr>
          <w:rFonts w:ascii="Garamond" w:eastAsia="Times New Roman" w:hAnsi="Garamond" w:cs="Times New Roman"/>
          <w:bCs/>
          <w:sz w:val="24"/>
          <w:szCs w:val="24"/>
          <w:lang w:val="sq-AL"/>
        </w:rPr>
        <w:t xml:space="preserve">8561, datë 22.12.1999, “Për shpronësimet dhe marrjen në përdorim të përkohshëm të pasurisë, pronë private, për interes publik”, të ndryshuar, me propozimin e </w:t>
      </w:r>
      <w:r w:rsidR="0041534F" w:rsidRPr="00BF01F9">
        <w:rPr>
          <w:rFonts w:ascii="Garamond" w:eastAsia="Times New Roman" w:hAnsi="Garamond" w:cs="Times New Roman"/>
          <w:bCs/>
          <w:sz w:val="24"/>
          <w:szCs w:val="24"/>
          <w:lang w:val="sq-AL"/>
        </w:rPr>
        <w:t xml:space="preserve">zëvendëskryeministrit </w:t>
      </w:r>
      <w:r w:rsidRPr="00BF01F9">
        <w:rPr>
          <w:rFonts w:ascii="Garamond" w:eastAsia="Times New Roman" w:hAnsi="Garamond" w:cs="Times New Roman"/>
          <w:bCs/>
          <w:sz w:val="24"/>
          <w:szCs w:val="24"/>
          <w:lang w:val="sq-AL"/>
        </w:rPr>
        <w:t>dhe ministër i Infrastrukturës dhe Energjisë, Këshilli i Ministrave</w:t>
      </w:r>
    </w:p>
    <w:p w14:paraId="25450A98" w14:textId="77777777" w:rsidR="003222BB" w:rsidRPr="00BF01F9" w:rsidRDefault="003222BB" w:rsidP="008261D5">
      <w:pPr>
        <w:spacing w:after="0" w:line="240" w:lineRule="auto"/>
        <w:ind w:firstLine="284"/>
        <w:rPr>
          <w:rFonts w:ascii="Garamond" w:eastAsia="Calibri" w:hAnsi="Garamond" w:cs="Times New Roman"/>
          <w:b/>
          <w:bCs/>
          <w:sz w:val="24"/>
          <w:szCs w:val="24"/>
          <w:lang w:val="sq-AL"/>
        </w:rPr>
      </w:pPr>
    </w:p>
    <w:p w14:paraId="25450A99" w14:textId="7EA6AA7C" w:rsidR="00CB4A43" w:rsidRPr="00BF01F9" w:rsidRDefault="005A6596" w:rsidP="008261D5">
      <w:pPr>
        <w:spacing w:after="0" w:line="240" w:lineRule="auto"/>
        <w:ind w:firstLine="284"/>
        <w:jc w:val="center"/>
        <w:rPr>
          <w:rFonts w:ascii="Garamond" w:eastAsia="Calibri" w:hAnsi="Garamond" w:cs="Times New Roman"/>
          <w:bCs/>
          <w:sz w:val="24"/>
          <w:szCs w:val="24"/>
          <w:lang w:val="sq-AL"/>
        </w:rPr>
      </w:pPr>
      <w:r w:rsidRPr="00BF01F9">
        <w:rPr>
          <w:rFonts w:ascii="Garamond" w:eastAsia="Calibri" w:hAnsi="Garamond" w:cs="Times New Roman"/>
          <w:bCs/>
          <w:sz w:val="24"/>
          <w:szCs w:val="24"/>
          <w:lang w:val="sq-AL"/>
        </w:rPr>
        <w:t>VENDOSI</w:t>
      </w:r>
      <w:r w:rsidR="00CB4A43" w:rsidRPr="00BF01F9">
        <w:rPr>
          <w:rFonts w:ascii="Garamond" w:eastAsia="Calibri" w:hAnsi="Garamond" w:cs="Times New Roman"/>
          <w:bCs/>
          <w:sz w:val="24"/>
          <w:szCs w:val="24"/>
          <w:lang w:val="sq-AL"/>
        </w:rPr>
        <w:t>:</w:t>
      </w:r>
    </w:p>
    <w:p w14:paraId="25450A9A" w14:textId="77777777" w:rsidR="005A6596" w:rsidRPr="00BF01F9" w:rsidRDefault="005A6596" w:rsidP="008261D5">
      <w:pPr>
        <w:spacing w:after="0" w:line="240" w:lineRule="auto"/>
        <w:ind w:firstLine="284"/>
        <w:jc w:val="center"/>
        <w:rPr>
          <w:rFonts w:ascii="Garamond" w:eastAsia="Calibri" w:hAnsi="Garamond" w:cs="Times New Roman"/>
          <w:b/>
          <w:bCs/>
          <w:sz w:val="24"/>
          <w:szCs w:val="24"/>
          <w:lang w:val="sq-AL"/>
        </w:rPr>
      </w:pPr>
    </w:p>
    <w:p w14:paraId="25450A9B" w14:textId="1EBBD3F2" w:rsidR="007F4981" w:rsidRPr="00BF01F9" w:rsidRDefault="00AC17F2" w:rsidP="008261D5">
      <w:pPr>
        <w:pStyle w:val="NormalWeb"/>
        <w:spacing w:before="0" w:beforeAutospacing="0" w:after="0" w:afterAutospacing="0"/>
        <w:ind w:firstLine="284"/>
        <w:jc w:val="both"/>
        <w:rPr>
          <w:rFonts w:ascii="Garamond" w:hAnsi="Garamond"/>
          <w:lang w:val="sq-AL"/>
        </w:rPr>
      </w:pPr>
      <w:r w:rsidRPr="00BF01F9">
        <w:rPr>
          <w:rFonts w:ascii="Garamond" w:hAnsi="Garamond"/>
          <w:lang w:val="sq-AL"/>
        </w:rPr>
        <w:t>1</w:t>
      </w:r>
      <w:r w:rsidR="005A6596" w:rsidRPr="00BF01F9">
        <w:rPr>
          <w:rFonts w:ascii="Garamond" w:hAnsi="Garamond"/>
          <w:lang w:val="sq-AL"/>
        </w:rPr>
        <w:t>.</w:t>
      </w:r>
      <w:r w:rsidR="00901AC7" w:rsidRPr="00BF01F9">
        <w:rPr>
          <w:rFonts w:ascii="Garamond" w:hAnsi="Garamond"/>
          <w:lang w:val="sq-AL"/>
        </w:rPr>
        <w:t xml:space="preserve"> </w:t>
      </w:r>
      <w:r w:rsidR="0065448B" w:rsidRPr="00BF01F9">
        <w:rPr>
          <w:rFonts w:ascii="Garamond" w:hAnsi="Garamond"/>
          <w:lang w:val="sq-AL"/>
        </w:rPr>
        <w:t>Në</w:t>
      </w:r>
      <w:r w:rsidR="003222BB" w:rsidRPr="00BF01F9">
        <w:rPr>
          <w:rFonts w:ascii="Garamond" w:hAnsi="Garamond"/>
          <w:lang w:val="sq-AL"/>
        </w:rPr>
        <w:t xml:space="preserve"> </w:t>
      </w:r>
      <w:r w:rsidR="005A6596" w:rsidRPr="00BF01F9">
        <w:rPr>
          <w:rFonts w:ascii="Garamond" w:hAnsi="Garamond"/>
          <w:lang w:val="sq-AL"/>
        </w:rPr>
        <w:t>v</w:t>
      </w:r>
      <w:r w:rsidR="003222BB" w:rsidRPr="00BF01F9">
        <w:rPr>
          <w:rFonts w:ascii="Garamond" w:hAnsi="Garamond"/>
          <w:lang w:val="sq-AL"/>
        </w:rPr>
        <w:t xml:space="preserve">endimin </w:t>
      </w:r>
      <w:r w:rsidRPr="00BF01F9">
        <w:rPr>
          <w:rFonts w:ascii="Garamond" w:hAnsi="Garamond"/>
          <w:lang w:val="sq-AL"/>
        </w:rPr>
        <w:t>n</w:t>
      </w:r>
      <w:r w:rsidR="005A6596" w:rsidRPr="00BF01F9">
        <w:rPr>
          <w:rFonts w:ascii="Garamond" w:hAnsi="Garamond"/>
          <w:lang w:val="sq-AL"/>
        </w:rPr>
        <w:t>r.</w:t>
      </w:r>
      <w:r w:rsidR="00BF01F9">
        <w:rPr>
          <w:rFonts w:ascii="Garamond" w:hAnsi="Garamond"/>
          <w:lang w:val="sq-AL"/>
        </w:rPr>
        <w:t xml:space="preserve"> </w:t>
      </w:r>
      <w:r w:rsidR="005A6596" w:rsidRPr="00BF01F9">
        <w:rPr>
          <w:rFonts w:ascii="Garamond" w:hAnsi="Garamond"/>
          <w:lang w:val="sq-AL"/>
        </w:rPr>
        <w:t>428</w:t>
      </w:r>
      <w:r w:rsidR="00AA2862" w:rsidRPr="00BF01F9">
        <w:rPr>
          <w:rFonts w:ascii="Garamond" w:hAnsi="Garamond"/>
          <w:lang w:val="sq-AL"/>
        </w:rPr>
        <w:t xml:space="preserve">, </w:t>
      </w:r>
      <w:r w:rsidR="005A6596" w:rsidRPr="00BF01F9">
        <w:rPr>
          <w:rFonts w:ascii="Garamond" w:hAnsi="Garamond"/>
          <w:lang w:val="sq-AL"/>
        </w:rPr>
        <w:t>datë 19.</w:t>
      </w:r>
      <w:r w:rsidR="003222BB" w:rsidRPr="00BF01F9">
        <w:rPr>
          <w:rFonts w:ascii="Garamond" w:hAnsi="Garamond"/>
          <w:lang w:val="sq-AL"/>
        </w:rPr>
        <w:t>7</w:t>
      </w:r>
      <w:r w:rsidR="003B36E4" w:rsidRPr="00BF01F9">
        <w:rPr>
          <w:rFonts w:ascii="Garamond" w:hAnsi="Garamond"/>
          <w:lang w:val="sq-AL"/>
        </w:rPr>
        <w:t>.2023, të Këshillit të Ministrave</w:t>
      </w:r>
      <w:r w:rsidR="00494363" w:rsidRPr="00BF01F9">
        <w:rPr>
          <w:rFonts w:ascii="Garamond" w:hAnsi="Garamond"/>
          <w:lang w:val="sq-AL"/>
        </w:rPr>
        <w:t>,</w:t>
      </w:r>
      <w:r w:rsidR="005A6596" w:rsidRPr="00BF01F9">
        <w:rPr>
          <w:rFonts w:ascii="Garamond" w:eastAsiaTheme="minorHAnsi" w:hAnsi="Garamond" w:cstheme="minorBidi"/>
          <w:color w:val="000000"/>
          <w:shd w:val="clear" w:color="auto" w:fill="FFFFFF"/>
          <w:lang w:val="sq-AL"/>
        </w:rPr>
        <w:t xml:space="preserve"> </w:t>
      </w:r>
      <w:r w:rsidR="00153EAF" w:rsidRPr="00BF01F9">
        <w:rPr>
          <w:rFonts w:ascii="Garamond" w:hAnsi="Garamond"/>
          <w:lang w:val="sq-AL"/>
        </w:rPr>
        <w:t xml:space="preserve">“Për shpronësimin, për interes publik, të pronarëve të pasurive të paluajtshme, pronë private, që preken nga realizimi i projektit </w:t>
      </w:r>
      <w:r w:rsidR="0041534F">
        <w:rPr>
          <w:rFonts w:ascii="Garamond" w:hAnsi="Garamond"/>
          <w:lang w:val="sq-AL"/>
        </w:rPr>
        <w:t>‘</w:t>
      </w:r>
      <w:r w:rsidR="00153EAF" w:rsidRPr="00BF01F9">
        <w:rPr>
          <w:rFonts w:ascii="Garamond" w:hAnsi="Garamond"/>
          <w:lang w:val="sq-AL"/>
        </w:rPr>
        <w:t xml:space="preserve">Rikonstruksion i rrugës ekzistuese Vlorë-Orikum dhe </w:t>
      </w:r>
      <w:r w:rsidR="001F3DF5" w:rsidRPr="00BF01F9">
        <w:rPr>
          <w:rFonts w:ascii="Garamond" w:hAnsi="Garamond"/>
          <w:lang w:val="sq-AL"/>
        </w:rPr>
        <w:t xml:space="preserve">i </w:t>
      </w:r>
      <w:r w:rsidR="00153EAF" w:rsidRPr="00BF01F9">
        <w:rPr>
          <w:rFonts w:ascii="Garamond" w:hAnsi="Garamond"/>
          <w:lang w:val="sq-AL"/>
        </w:rPr>
        <w:t xml:space="preserve">dy </w:t>
      </w:r>
      <w:r w:rsidR="005A6596" w:rsidRPr="00BF01F9">
        <w:rPr>
          <w:rFonts w:ascii="Garamond" w:hAnsi="Garamond"/>
          <w:i/>
          <w:lang w:val="sq-AL"/>
        </w:rPr>
        <w:t>b</w:t>
      </w:r>
      <w:r w:rsidR="00153EAF" w:rsidRPr="00BF01F9">
        <w:rPr>
          <w:rFonts w:ascii="Garamond" w:hAnsi="Garamond"/>
          <w:i/>
          <w:lang w:val="sq-AL"/>
        </w:rPr>
        <w:t>y-</w:t>
      </w:r>
      <w:proofErr w:type="spellStart"/>
      <w:r w:rsidR="005A6596" w:rsidRPr="00BF01F9">
        <w:rPr>
          <w:rFonts w:ascii="Garamond" w:hAnsi="Garamond"/>
          <w:i/>
          <w:lang w:val="sq-AL"/>
        </w:rPr>
        <w:t>p</w:t>
      </w:r>
      <w:r w:rsidR="00153EAF" w:rsidRPr="00BF01F9">
        <w:rPr>
          <w:rFonts w:ascii="Garamond" w:hAnsi="Garamond"/>
          <w:i/>
          <w:lang w:val="sq-AL"/>
        </w:rPr>
        <w:t>ass</w:t>
      </w:r>
      <w:proofErr w:type="spellEnd"/>
      <w:r w:rsidR="00153EAF" w:rsidRPr="00BF01F9">
        <w:rPr>
          <w:rFonts w:ascii="Garamond" w:hAnsi="Garamond"/>
          <w:lang w:val="sq-AL"/>
        </w:rPr>
        <w:t xml:space="preserve">-eve në </w:t>
      </w:r>
      <w:proofErr w:type="spellStart"/>
      <w:r w:rsidR="00153EAF" w:rsidRPr="00BF01F9">
        <w:rPr>
          <w:rFonts w:ascii="Garamond" w:hAnsi="Garamond"/>
          <w:lang w:val="sq-AL"/>
        </w:rPr>
        <w:t>Radhimë</w:t>
      </w:r>
      <w:proofErr w:type="spellEnd"/>
      <w:r w:rsidR="00153EAF" w:rsidRPr="00BF01F9">
        <w:rPr>
          <w:rFonts w:ascii="Garamond" w:hAnsi="Garamond"/>
          <w:lang w:val="sq-AL"/>
        </w:rPr>
        <w:t>, Vlorë</w:t>
      </w:r>
      <w:r w:rsidR="0041534F">
        <w:rPr>
          <w:rFonts w:ascii="Garamond" w:hAnsi="Garamond"/>
          <w:lang w:val="sq-AL"/>
        </w:rPr>
        <w:t>’</w:t>
      </w:r>
      <w:r w:rsidR="005A6596" w:rsidRPr="00BF01F9">
        <w:rPr>
          <w:rFonts w:ascii="Garamond" w:hAnsi="Garamond"/>
          <w:lang w:val="sq-AL"/>
        </w:rPr>
        <w:t>”</w:t>
      </w:r>
      <w:r w:rsidR="00153EAF" w:rsidRPr="00BF01F9">
        <w:rPr>
          <w:rFonts w:ascii="Garamond" w:hAnsi="Garamond"/>
          <w:lang w:val="sq-AL"/>
        </w:rPr>
        <w:t>,</w:t>
      </w:r>
      <w:r w:rsidR="005A6596" w:rsidRPr="00BF01F9">
        <w:rPr>
          <w:rFonts w:ascii="Garamond" w:hAnsi="Garamond"/>
          <w:lang w:val="sq-AL"/>
        </w:rPr>
        <w:t xml:space="preserve"> </w:t>
      </w:r>
      <w:r w:rsidR="00153EAF" w:rsidRPr="00BF01F9">
        <w:rPr>
          <w:rFonts w:ascii="Garamond" w:hAnsi="Garamond"/>
          <w:lang w:val="sq-AL"/>
        </w:rPr>
        <w:t>bëhen ndryshimi dhe shtesa e mëposhtme:</w:t>
      </w:r>
    </w:p>
    <w:p w14:paraId="25450A9D" w14:textId="3E5871D8" w:rsidR="00153EAF" w:rsidRPr="00BF01F9" w:rsidRDefault="00590645" w:rsidP="008261D5">
      <w:pPr>
        <w:pStyle w:val="NormalWeb"/>
        <w:spacing w:before="0" w:beforeAutospacing="0" w:after="0" w:afterAutospacing="0"/>
        <w:ind w:firstLine="284"/>
        <w:jc w:val="both"/>
        <w:rPr>
          <w:rFonts w:ascii="Garamond" w:hAnsi="Garamond"/>
          <w:lang w:val="sq-AL"/>
        </w:rPr>
      </w:pPr>
      <w:r w:rsidRPr="00BF01F9">
        <w:rPr>
          <w:rFonts w:ascii="Garamond" w:hAnsi="Garamond"/>
          <w:lang w:val="sq-AL"/>
        </w:rPr>
        <w:t>a)</w:t>
      </w:r>
      <w:r w:rsidR="00901AC7" w:rsidRPr="00BF01F9">
        <w:rPr>
          <w:rFonts w:ascii="Garamond" w:hAnsi="Garamond"/>
          <w:lang w:val="sq-AL"/>
        </w:rPr>
        <w:t xml:space="preserve"> </w:t>
      </w:r>
      <w:r w:rsidRPr="00BF01F9">
        <w:rPr>
          <w:rFonts w:ascii="Garamond" w:hAnsi="Garamond"/>
          <w:lang w:val="sq-AL"/>
        </w:rPr>
        <w:t>Në p</w:t>
      </w:r>
      <w:r w:rsidR="00241B76" w:rsidRPr="00BF01F9">
        <w:rPr>
          <w:rFonts w:ascii="Garamond" w:hAnsi="Garamond"/>
          <w:lang w:val="sq-AL"/>
        </w:rPr>
        <w:t>ika</w:t>
      </w:r>
      <w:r w:rsidR="006B44C4" w:rsidRPr="00BF01F9">
        <w:rPr>
          <w:rFonts w:ascii="Garamond" w:hAnsi="Garamond"/>
          <w:lang w:val="sq-AL"/>
        </w:rPr>
        <w:t>t 3 dhe</w:t>
      </w:r>
      <w:r w:rsidRPr="00BF01F9">
        <w:rPr>
          <w:rFonts w:ascii="Garamond" w:hAnsi="Garamond"/>
          <w:lang w:val="sq-AL"/>
        </w:rPr>
        <w:t xml:space="preserve"> 4</w:t>
      </w:r>
      <w:r w:rsidR="005A6596" w:rsidRPr="00BF01F9">
        <w:rPr>
          <w:rFonts w:ascii="Garamond" w:hAnsi="Garamond"/>
          <w:lang w:val="sq-AL"/>
        </w:rPr>
        <w:t>, vlera “</w:t>
      </w:r>
      <w:r w:rsidR="007169E8" w:rsidRPr="00BF01F9">
        <w:rPr>
          <w:rFonts w:ascii="Garamond" w:hAnsi="Garamond"/>
          <w:lang w:val="sq-AL"/>
        </w:rPr>
        <w:t xml:space="preserve">... </w:t>
      </w:r>
      <w:r w:rsidRPr="00BF01F9">
        <w:rPr>
          <w:rFonts w:ascii="Garamond" w:hAnsi="Garamond"/>
          <w:lang w:val="sq-AL"/>
        </w:rPr>
        <w:t>202 682 342.35 (dyqind e dy milionë e gjashtëqind e tetëdhjetë e dy mijë e treqind e dyzet e dy pikë tridhjetë e pesë) lekë</w:t>
      </w:r>
      <w:r w:rsidR="007169E8" w:rsidRPr="00BF01F9">
        <w:rPr>
          <w:rFonts w:ascii="Garamond" w:hAnsi="Garamond"/>
          <w:lang w:val="sq-AL"/>
        </w:rPr>
        <w:t xml:space="preserve"> ...</w:t>
      </w:r>
      <w:r w:rsidRPr="00BF01F9">
        <w:rPr>
          <w:rFonts w:ascii="Garamond" w:hAnsi="Garamond"/>
          <w:lang w:val="sq-AL"/>
        </w:rPr>
        <w:t>”</w:t>
      </w:r>
      <w:r w:rsidR="005A6596" w:rsidRPr="00BF01F9">
        <w:rPr>
          <w:rFonts w:ascii="Garamond" w:hAnsi="Garamond"/>
          <w:lang w:val="sq-AL"/>
        </w:rPr>
        <w:t xml:space="preserve"> zëvendësohet me “</w:t>
      </w:r>
      <w:r w:rsidR="007169E8" w:rsidRPr="00BF01F9">
        <w:rPr>
          <w:rFonts w:ascii="Garamond" w:hAnsi="Garamond"/>
          <w:lang w:val="sq-AL"/>
        </w:rPr>
        <w:t xml:space="preserve">... </w:t>
      </w:r>
      <w:r w:rsidR="005A6596" w:rsidRPr="00BF01F9">
        <w:rPr>
          <w:rFonts w:ascii="Garamond" w:hAnsi="Garamond"/>
          <w:lang w:val="sq-AL"/>
        </w:rPr>
        <w:t xml:space="preserve">239 563 </w:t>
      </w:r>
      <w:r w:rsidR="006B44C4" w:rsidRPr="00BF01F9">
        <w:rPr>
          <w:rFonts w:ascii="Garamond" w:hAnsi="Garamond"/>
          <w:lang w:val="sq-AL"/>
        </w:rPr>
        <w:t>573.93 (dyqind e tridhjetë e nëntë milionë e pesëqind e gjashtëdhjetë e tre mijë e pesëqind e shtatëdhjetë e tre pikë nëntëdhjetë e tre) lekë</w:t>
      </w:r>
      <w:r w:rsidR="007169E8" w:rsidRPr="00BF01F9">
        <w:rPr>
          <w:rFonts w:ascii="Garamond" w:hAnsi="Garamond"/>
          <w:lang w:val="sq-AL"/>
        </w:rPr>
        <w:t xml:space="preserve"> ...</w:t>
      </w:r>
      <w:r w:rsidRPr="00BF01F9">
        <w:rPr>
          <w:rFonts w:ascii="Garamond" w:hAnsi="Garamond"/>
          <w:lang w:val="sq-AL"/>
        </w:rPr>
        <w:t>”</w:t>
      </w:r>
      <w:r w:rsidR="005A6596" w:rsidRPr="00BF01F9">
        <w:rPr>
          <w:rFonts w:ascii="Garamond" w:hAnsi="Garamond"/>
          <w:lang w:val="sq-AL"/>
        </w:rPr>
        <w:t>;</w:t>
      </w:r>
    </w:p>
    <w:p w14:paraId="25450A9E" w14:textId="77777777" w:rsidR="007F7CC4" w:rsidRPr="00BF01F9" w:rsidRDefault="007F7CC4" w:rsidP="008261D5">
      <w:pPr>
        <w:spacing w:after="0" w:line="240" w:lineRule="auto"/>
        <w:ind w:firstLine="284"/>
        <w:jc w:val="both"/>
        <w:rPr>
          <w:rFonts w:ascii="Garamond" w:hAnsi="Garamond" w:cs="Times New Roman"/>
          <w:sz w:val="24"/>
          <w:szCs w:val="24"/>
          <w:lang w:val="sq-AL"/>
        </w:rPr>
      </w:pPr>
      <w:r w:rsidRPr="00BF01F9">
        <w:rPr>
          <w:rFonts w:ascii="Garamond" w:hAnsi="Garamond" w:cs="Times New Roman"/>
          <w:sz w:val="24"/>
          <w:szCs w:val="24"/>
          <w:lang w:val="sq-AL"/>
        </w:rPr>
        <w:t>b) Tabelës, bashkëlidhur vendimit, i shtohet tabela</w:t>
      </w:r>
      <w:r w:rsidR="00AA2862" w:rsidRPr="00BF01F9">
        <w:rPr>
          <w:rFonts w:ascii="Garamond" w:hAnsi="Garamond" w:cs="Times New Roman"/>
          <w:sz w:val="24"/>
          <w:szCs w:val="24"/>
          <w:lang w:val="sq-AL"/>
        </w:rPr>
        <w:t>,</w:t>
      </w:r>
      <w:r w:rsidRPr="00BF01F9">
        <w:rPr>
          <w:rFonts w:ascii="Garamond" w:hAnsi="Garamond" w:cs="Times New Roman"/>
          <w:sz w:val="24"/>
          <w:szCs w:val="24"/>
          <w:lang w:val="sq-AL"/>
        </w:rPr>
        <w:t xml:space="preserve"> që i bashkëlidhet këtij vendimi.</w:t>
      </w:r>
    </w:p>
    <w:p w14:paraId="25450AA0" w14:textId="77777777" w:rsidR="00AC17F2" w:rsidRPr="00BF01F9" w:rsidRDefault="00153EAF" w:rsidP="008261D5">
      <w:pPr>
        <w:spacing w:after="0" w:line="240" w:lineRule="auto"/>
        <w:ind w:firstLine="284"/>
        <w:jc w:val="both"/>
        <w:rPr>
          <w:rFonts w:ascii="Garamond" w:hAnsi="Garamond" w:cs="Times New Roman"/>
          <w:sz w:val="24"/>
          <w:szCs w:val="24"/>
          <w:lang w:val="sq-AL"/>
        </w:rPr>
      </w:pPr>
      <w:r w:rsidRPr="00BF01F9">
        <w:rPr>
          <w:rFonts w:ascii="Garamond" w:hAnsi="Garamond" w:cs="Times New Roman"/>
          <w:sz w:val="24"/>
          <w:szCs w:val="24"/>
          <w:lang w:val="sq-AL"/>
        </w:rPr>
        <w:t>2</w:t>
      </w:r>
      <w:r w:rsidR="000B65D9" w:rsidRPr="00BF01F9">
        <w:rPr>
          <w:rFonts w:ascii="Garamond" w:hAnsi="Garamond" w:cs="Times New Roman"/>
          <w:sz w:val="24"/>
          <w:szCs w:val="24"/>
          <w:lang w:val="sq-AL"/>
        </w:rPr>
        <w:t xml:space="preserve">. </w:t>
      </w:r>
      <w:r w:rsidR="00EE715A" w:rsidRPr="00BF01F9">
        <w:rPr>
          <w:rFonts w:ascii="Garamond" w:hAnsi="Garamond" w:cs="Times New Roman"/>
          <w:sz w:val="24"/>
          <w:szCs w:val="24"/>
          <w:lang w:val="sq-AL"/>
        </w:rPr>
        <w:t>Shpenzimet procedurale shtesë, në vlerën 50 000 (pesëdhjetë mijë) lekë, përballohen nga</w:t>
      </w:r>
      <w:r w:rsidR="004058A4" w:rsidRPr="00BF01F9">
        <w:rPr>
          <w:rFonts w:ascii="Garamond" w:hAnsi="Garamond" w:cs="Times New Roman"/>
          <w:sz w:val="24"/>
          <w:szCs w:val="24"/>
          <w:lang w:val="sq-AL"/>
        </w:rPr>
        <w:t xml:space="preserve"> Bashkia Vlor</w:t>
      </w:r>
      <w:r w:rsidR="00590645" w:rsidRPr="00BF01F9">
        <w:rPr>
          <w:rFonts w:ascii="Garamond" w:hAnsi="Garamond" w:cs="Times New Roman"/>
          <w:sz w:val="24"/>
          <w:szCs w:val="24"/>
          <w:lang w:val="sq-AL"/>
        </w:rPr>
        <w:t>ë</w:t>
      </w:r>
      <w:r w:rsidR="00EE715A" w:rsidRPr="00BF01F9">
        <w:rPr>
          <w:rFonts w:ascii="Garamond" w:hAnsi="Garamond" w:cs="Times New Roman"/>
          <w:sz w:val="24"/>
          <w:szCs w:val="24"/>
          <w:lang w:val="sq-AL"/>
        </w:rPr>
        <w:t xml:space="preserve">. </w:t>
      </w:r>
    </w:p>
    <w:p w14:paraId="25450AA2" w14:textId="573B2701" w:rsidR="000B65D9" w:rsidRPr="00BF01F9" w:rsidRDefault="00153EAF" w:rsidP="008261D5">
      <w:pPr>
        <w:spacing w:after="0" w:line="240" w:lineRule="auto"/>
        <w:ind w:firstLine="284"/>
        <w:jc w:val="both"/>
        <w:rPr>
          <w:rFonts w:ascii="Garamond" w:hAnsi="Garamond" w:cs="Times New Roman"/>
          <w:sz w:val="24"/>
          <w:szCs w:val="24"/>
          <w:lang w:val="sq-AL"/>
        </w:rPr>
      </w:pPr>
      <w:r w:rsidRPr="00BF01F9">
        <w:rPr>
          <w:rFonts w:ascii="Garamond" w:hAnsi="Garamond" w:cs="Times New Roman"/>
          <w:sz w:val="24"/>
          <w:szCs w:val="24"/>
          <w:lang w:val="sq-AL"/>
        </w:rPr>
        <w:t>3</w:t>
      </w:r>
      <w:r w:rsidR="00AC17F2" w:rsidRPr="00BF01F9">
        <w:rPr>
          <w:rFonts w:ascii="Garamond" w:hAnsi="Garamond" w:cs="Times New Roman"/>
          <w:sz w:val="24"/>
          <w:szCs w:val="24"/>
          <w:lang w:val="sq-AL"/>
        </w:rPr>
        <w:t>.</w:t>
      </w:r>
      <w:r w:rsidR="00BF01F9">
        <w:rPr>
          <w:rFonts w:ascii="Garamond" w:hAnsi="Garamond" w:cs="Times New Roman"/>
          <w:sz w:val="24"/>
          <w:szCs w:val="24"/>
          <w:lang w:val="sq-AL"/>
        </w:rPr>
        <w:t xml:space="preserve"> </w:t>
      </w:r>
      <w:r w:rsidR="00EE715A" w:rsidRPr="00BF01F9">
        <w:rPr>
          <w:rFonts w:ascii="Garamond" w:hAnsi="Garamond" w:cs="Times New Roman"/>
          <w:sz w:val="24"/>
          <w:szCs w:val="24"/>
          <w:lang w:val="sq-AL"/>
        </w:rPr>
        <w:t xml:space="preserve">Ngarkohen </w:t>
      </w:r>
      <w:r w:rsidR="003222BB" w:rsidRPr="00BF01F9">
        <w:rPr>
          <w:rFonts w:ascii="Garamond" w:eastAsia="Times New Roman" w:hAnsi="Garamond"/>
          <w:sz w:val="24"/>
          <w:szCs w:val="24"/>
          <w:lang w:val="sq-AL"/>
        </w:rPr>
        <w:t>Ministria e Infrastrukturës dhe Energjisë, Bashkia</w:t>
      </w:r>
      <w:r w:rsidR="005A6596" w:rsidRPr="00BF01F9">
        <w:rPr>
          <w:rFonts w:ascii="Garamond" w:eastAsia="Times New Roman" w:hAnsi="Garamond"/>
          <w:sz w:val="24"/>
          <w:szCs w:val="24"/>
          <w:lang w:val="sq-AL"/>
        </w:rPr>
        <w:t xml:space="preserve"> </w:t>
      </w:r>
      <w:r w:rsidR="003222BB" w:rsidRPr="00BF01F9">
        <w:rPr>
          <w:rFonts w:ascii="Garamond" w:eastAsia="Times New Roman" w:hAnsi="Garamond"/>
          <w:sz w:val="24"/>
          <w:szCs w:val="24"/>
          <w:lang w:val="sq-AL"/>
        </w:rPr>
        <w:t>Vlorë, Agjencia Shtetërore e</w:t>
      </w:r>
      <w:r w:rsidR="00AC17F2" w:rsidRPr="00BF01F9">
        <w:rPr>
          <w:rFonts w:ascii="Garamond" w:eastAsia="Times New Roman" w:hAnsi="Garamond"/>
          <w:sz w:val="24"/>
          <w:szCs w:val="24"/>
          <w:lang w:val="sq-AL"/>
        </w:rPr>
        <w:t xml:space="preserve"> </w:t>
      </w:r>
      <w:r w:rsidR="003222BB" w:rsidRPr="00BF01F9">
        <w:rPr>
          <w:rFonts w:ascii="Garamond" w:eastAsia="Times New Roman" w:hAnsi="Garamond"/>
          <w:sz w:val="24"/>
          <w:szCs w:val="24"/>
          <w:lang w:val="sq-AL"/>
        </w:rPr>
        <w:t>Kadastrës, Drejtoria Vendore Vlorë, Agjenci</w:t>
      </w:r>
      <w:r w:rsidR="005A6596" w:rsidRPr="00BF01F9">
        <w:rPr>
          <w:rFonts w:ascii="Garamond" w:eastAsia="Times New Roman" w:hAnsi="Garamond"/>
          <w:sz w:val="24"/>
          <w:szCs w:val="24"/>
          <w:lang w:val="sq-AL"/>
        </w:rPr>
        <w:t>a Shtetërore për Shpronësimin</w:t>
      </w:r>
      <w:r w:rsidR="003222BB" w:rsidRPr="00BF01F9">
        <w:rPr>
          <w:rFonts w:ascii="Garamond" w:eastAsia="Times New Roman" w:hAnsi="Garamond"/>
          <w:sz w:val="24"/>
          <w:szCs w:val="24"/>
          <w:lang w:val="sq-AL"/>
        </w:rPr>
        <w:t xml:space="preserve"> dhe Drejtoria e Administrimit dhe Mbrojtjes së Tokës </w:t>
      </w:r>
      <w:r w:rsidR="005A6596" w:rsidRPr="00BF01F9">
        <w:rPr>
          <w:rFonts w:ascii="Garamond" w:eastAsia="Times New Roman" w:hAnsi="Garamond"/>
          <w:sz w:val="24"/>
          <w:szCs w:val="24"/>
          <w:lang w:val="sq-AL"/>
        </w:rPr>
        <w:t>pranë Këshillit të Qarkut Vlorë</w:t>
      </w:r>
      <w:r w:rsidR="003222BB" w:rsidRPr="00BF01F9">
        <w:rPr>
          <w:rFonts w:ascii="Garamond" w:eastAsia="Times New Roman" w:hAnsi="Garamond"/>
          <w:sz w:val="24"/>
          <w:szCs w:val="24"/>
          <w:lang w:val="sq-AL"/>
        </w:rPr>
        <w:t xml:space="preserve"> për zbatimin e këtij vendimi</w:t>
      </w:r>
      <w:r w:rsidR="00EE715A" w:rsidRPr="00BF01F9">
        <w:rPr>
          <w:rFonts w:ascii="Garamond" w:hAnsi="Garamond" w:cs="Times New Roman"/>
          <w:sz w:val="24"/>
          <w:szCs w:val="24"/>
          <w:lang w:val="sq-AL"/>
        </w:rPr>
        <w:t>.</w:t>
      </w:r>
    </w:p>
    <w:p w14:paraId="25450AA4" w14:textId="22CA505F" w:rsidR="00E10D27" w:rsidRPr="00BF01F9" w:rsidRDefault="00BF01F9" w:rsidP="008261D5">
      <w:pPr>
        <w:tabs>
          <w:tab w:val="left" w:pos="270"/>
        </w:tabs>
        <w:spacing w:after="0" w:line="240" w:lineRule="auto"/>
        <w:ind w:firstLine="284"/>
        <w:jc w:val="both"/>
        <w:rPr>
          <w:rFonts w:ascii="Garamond" w:eastAsia="Calibri" w:hAnsi="Garamond" w:cs="Times New Roman"/>
          <w:sz w:val="24"/>
          <w:szCs w:val="24"/>
          <w:lang w:val="sq-AL"/>
        </w:rPr>
      </w:pPr>
      <w:r>
        <w:rPr>
          <w:rFonts w:ascii="Garamond" w:eastAsia="Calibri" w:hAnsi="Garamond" w:cs="Times New Roman"/>
          <w:sz w:val="24"/>
          <w:szCs w:val="24"/>
          <w:lang w:val="sq-AL"/>
        </w:rPr>
        <w:t xml:space="preserve"> </w:t>
      </w:r>
      <w:r w:rsidR="00E10D27" w:rsidRPr="00BF01F9">
        <w:rPr>
          <w:rFonts w:ascii="Garamond" w:eastAsia="Calibri" w:hAnsi="Garamond" w:cs="Times New Roman"/>
          <w:sz w:val="24"/>
          <w:szCs w:val="24"/>
          <w:lang w:val="sq-AL"/>
        </w:rPr>
        <w:t xml:space="preserve">Ky vendim hyn në fuqi menjëherë dhe botohet në Fletoren </w:t>
      </w:r>
      <w:r w:rsidR="00901AC7" w:rsidRPr="00BF01F9">
        <w:rPr>
          <w:rFonts w:ascii="Garamond" w:eastAsia="Calibri" w:hAnsi="Garamond" w:cs="Times New Roman"/>
          <w:sz w:val="24"/>
          <w:szCs w:val="24"/>
          <w:lang w:val="sq-AL"/>
        </w:rPr>
        <w:t>Z</w:t>
      </w:r>
      <w:r w:rsidR="00E10D27" w:rsidRPr="00BF01F9">
        <w:rPr>
          <w:rFonts w:ascii="Garamond" w:eastAsia="Calibri" w:hAnsi="Garamond" w:cs="Times New Roman"/>
          <w:sz w:val="24"/>
          <w:szCs w:val="24"/>
          <w:lang w:val="sq-AL"/>
        </w:rPr>
        <w:t>yrtare.</w:t>
      </w:r>
    </w:p>
    <w:p w14:paraId="25450AA5" w14:textId="77777777" w:rsidR="00E10D27" w:rsidRPr="00BF01F9" w:rsidRDefault="00E10D27" w:rsidP="008261D5">
      <w:pPr>
        <w:spacing w:after="0" w:line="240" w:lineRule="auto"/>
        <w:ind w:firstLine="284"/>
        <w:jc w:val="both"/>
        <w:rPr>
          <w:rFonts w:ascii="Garamond" w:eastAsia="Times New Roman" w:hAnsi="Garamond" w:cs="Times New Roman"/>
          <w:b/>
          <w:bCs/>
          <w:smallCaps/>
          <w:sz w:val="24"/>
          <w:szCs w:val="24"/>
          <w:lang w:val="sq-AL"/>
        </w:rPr>
      </w:pPr>
    </w:p>
    <w:p w14:paraId="25450AAD" w14:textId="721DE19E" w:rsidR="006C461D" w:rsidRPr="00BF01F9" w:rsidRDefault="006C461D" w:rsidP="00901AC7">
      <w:pPr>
        <w:spacing w:after="0" w:line="240" w:lineRule="auto"/>
        <w:ind w:firstLine="284"/>
        <w:jc w:val="right"/>
        <w:rPr>
          <w:rFonts w:ascii="Garamond" w:eastAsia="Times New Roman" w:hAnsi="Garamond" w:cs="Times New Roman"/>
          <w:bCs/>
          <w:sz w:val="24"/>
          <w:szCs w:val="24"/>
          <w:lang w:val="sq-AL" w:bidi="en-US"/>
        </w:rPr>
      </w:pPr>
      <w:r w:rsidRPr="00BF01F9">
        <w:rPr>
          <w:rFonts w:ascii="Garamond" w:eastAsia="Times New Roman" w:hAnsi="Garamond" w:cs="Times New Roman"/>
          <w:bCs/>
          <w:sz w:val="24"/>
          <w:szCs w:val="24"/>
          <w:lang w:val="sq-AL" w:bidi="en-US"/>
        </w:rPr>
        <w:t>ZËVENDËSKRYEMINIST</w:t>
      </w:r>
      <w:r w:rsidR="00536F54" w:rsidRPr="00BF01F9">
        <w:rPr>
          <w:rFonts w:ascii="Garamond" w:eastAsia="Times New Roman" w:hAnsi="Garamond" w:cs="Times New Roman"/>
          <w:bCs/>
          <w:sz w:val="24"/>
          <w:szCs w:val="24"/>
          <w:lang w:val="sq-AL" w:bidi="en-US"/>
        </w:rPr>
        <w:t>Ë</w:t>
      </w:r>
      <w:r w:rsidRPr="00BF01F9">
        <w:rPr>
          <w:rFonts w:ascii="Garamond" w:eastAsia="Times New Roman" w:hAnsi="Garamond" w:cs="Times New Roman"/>
          <w:bCs/>
          <w:sz w:val="24"/>
          <w:szCs w:val="24"/>
          <w:lang w:val="sq-AL" w:bidi="en-US"/>
        </w:rPr>
        <w:t>R</w:t>
      </w:r>
    </w:p>
    <w:p w14:paraId="25450AAF" w14:textId="4003F0AB" w:rsidR="006C461D" w:rsidRPr="00BF01F9" w:rsidRDefault="00901AC7" w:rsidP="00901AC7">
      <w:pPr>
        <w:spacing w:after="0" w:line="240" w:lineRule="auto"/>
        <w:ind w:firstLine="284"/>
        <w:jc w:val="right"/>
        <w:rPr>
          <w:rFonts w:ascii="Garamond" w:eastAsia="Times New Roman" w:hAnsi="Garamond" w:cs="Times New Roman"/>
          <w:b/>
          <w:bCs/>
          <w:sz w:val="24"/>
          <w:szCs w:val="24"/>
          <w:lang w:val="sq-AL" w:bidi="en-US"/>
        </w:rPr>
      </w:pPr>
      <w:proofErr w:type="spellStart"/>
      <w:r w:rsidRPr="00BF01F9">
        <w:rPr>
          <w:rFonts w:ascii="Garamond" w:eastAsia="Times New Roman" w:hAnsi="Garamond" w:cs="Times New Roman"/>
          <w:b/>
          <w:bCs/>
          <w:sz w:val="24"/>
          <w:szCs w:val="24"/>
          <w:lang w:val="sq-AL" w:bidi="en-US"/>
        </w:rPr>
        <w:t>Belinda</w:t>
      </w:r>
      <w:proofErr w:type="spellEnd"/>
      <w:r w:rsidRPr="00BF01F9">
        <w:rPr>
          <w:rFonts w:ascii="Garamond" w:eastAsia="Times New Roman" w:hAnsi="Garamond" w:cs="Times New Roman"/>
          <w:b/>
          <w:bCs/>
          <w:sz w:val="24"/>
          <w:szCs w:val="24"/>
          <w:lang w:val="sq-AL" w:bidi="en-US"/>
        </w:rPr>
        <w:t xml:space="preserve"> Balluku</w:t>
      </w:r>
    </w:p>
    <w:p w14:paraId="25450AB0" w14:textId="77777777" w:rsidR="00286BB3" w:rsidRPr="00BF01F9" w:rsidRDefault="00286BB3" w:rsidP="00901AC7">
      <w:pPr>
        <w:spacing w:after="0" w:line="240" w:lineRule="auto"/>
        <w:ind w:firstLine="284"/>
        <w:jc w:val="right"/>
        <w:rPr>
          <w:rFonts w:ascii="Garamond" w:eastAsia="Times New Roman" w:hAnsi="Garamond" w:cs="Times New Roman"/>
          <w:b/>
          <w:bCs/>
          <w:smallCaps/>
          <w:sz w:val="24"/>
          <w:szCs w:val="24"/>
          <w:lang w:val="sq-AL"/>
        </w:rPr>
      </w:pPr>
    </w:p>
    <w:p w14:paraId="25450ABB" w14:textId="128DB6BF" w:rsidR="00CB4A43" w:rsidRPr="00BF01F9" w:rsidRDefault="007C67B8" w:rsidP="007C67B8">
      <w:pPr>
        <w:spacing w:after="0" w:line="240" w:lineRule="auto"/>
        <w:ind w:firstLine="284"/>
        <w:jc w:val="center"/>
        <w:rPr>
          <w:rFonts w:ascii="Garamond" w:hAnsi="Garamond"/>
          <w:sz w:val="20"/>
          <w:szCs w:val="24"/>
          <w:lang w:val="sq-AL"/>
        </w:rPr>
      </w:pPr>
      <w:bookmarkStart w:id="0" w:name="RANGE!A1:P5"/>
      <w:r w:rsidRPr="00BF01F9">
        <w:rPr>
          <w:rFonts w:ascii="Garamond" w:hAnsi="Garamond"/>
          <w:sz w:val="20"/>
          <w:szCs w:val="24"/>
          <w:lang w:val="sq-AL"/>
        </w:rPr>
        <w:t>LISTA EMËRORE E PRONARËVE TË PASURIVE TË PALUAJTSHME, PRONË PRIVATE, Q</w:t>
      </w:r>
      <w:r w:rsidR="0041534F">
        <w:rPr>
          <w:rFonts w:ascii="Garamond" w:hAnsi="Garamond"/>
          <w:sz w:val="20"/>
          <w:szCs w:val="24"/>
          <w:lang w:val="sq-AL"/>
        </w:rPr>
        <w:t>Ë</w:t>
      </w:r>
      <w:r w:rsidRPr="00BF01F9">
        <w:rPr>
          <w:rFonts w:ascii="Garamond" w:hAnsi="Garamond"/>
          <w:sz w:val="20"/>
          <w:szCs w:val="24"/>
          <w:lang w:val="sq-AL"/>
        </w:rPr>
        <w:t xml:space="preserve"> SHPRONËSOHEN, PËR INTERES PUBLIK, PËR REALIZIMIN E PROJEKTIT, </w:t>
      </w:r>
      <w:r w:rsidR="0041534F">
        <w:rPr>
          <w:rFonts w:ascii="Garamond" w:hAnsi="Garamond"/>
          <w:sz w:val="20"/>
          <w:szCs w:val="24"/>
          <w:lang w:val="sq-AL"/>
        </w:rPr>
        <w:t>“</w:t>
      </w:r>
      <w:r w:rsidRPr="00BF01F9">
        <w:rPr>
          <w:rFonts w:ascii="Garamond" w:hAnsi="Garamond"/>
          <w:sz w:val="20"/>
          <w:szCs w:val="24"/>
          <w:lang w:val="sq-AL"/>
        </w:rPr>
        <w:t>PËR SHTESA</w:t>
      </w:r>
      <w:r w:rsidR="00BF01F9">
        <w:rPr>
          <w:rFonts w:ascii="Garamond" w:hAnsi="Garamond"/>
          <w:sz w:val="20"/>
          <w:szCs w:val="24"/>
          <w:lang w:val="sq-AL"/>
        </w:rPr>
        <w:t xml:space="preserve"> </w:t>
      </w:r>
      <w:r w:rsidRPr="00BF01F9">
        <w:rPr>
          <w:rFonts w:ascii="Garamond" w:hAnsi="Garamond"/>
          <w:sz w:val="20"/>
          <w:szCs w:val="24"/>
          <w:lang w:val="sq-AL"/>
        </w:rPr>
        <w:t xml:space="preserve">DHE NDRYSHIME NË </w:t>
      </w:r>
      <w:proofErr w:type="spellStart"/>
      <w:r w:rsidRPr="00BF01F9">
        <w:rPr>
          <w:rFonts w:ascii="Garamond" w:hAnsi="Garamond"/>
          <w:sz w:val="20"/>
          <w:szCs w:val="24"/>
          <w:lang w:val="sq-AL"/>
        </w:rPr>
        <w:t>VKM</w:t>
      </w:r>
      <w:proofErr w:type="spellEnd"/>
      <w:r w:rsidR="0041534F">
        <w:rPr>
          <w:rFonts w:ascii="Garamond" w:hAnsi="Garamond"/>
          <w:sz w:val="20"/>
          <w:szCs w:val="24"/>
          <w:lang w:val="sq-AL"/>
        </w:rPr>
        <w:t>-në</w:t>
      </w:r>
      <w:r w:rsidRPr="00BF01F9">
        <w:rPr>
          <w:rFonts w:ascii="Garamond" w:hAnsi="Garamond"/>
          <w:sz w:val="20"/>
          <w:szCs w:val="24"/>
          <w:lang w:val="sq-AL"/>
        </w:rPr>
        <w:t xml:space="preserve"> NR.</w:t>
      </w:r>
      <w:r w:rsidR="0041534F">
        <w:rPr>
          <w:rFonts w:ascii="Garamond" w:hAnsi="Garamond"/>
          <w:sz w:val="20"/>
          <w:szCs w:val="24"/>
          <w:lang w:val="sq-AL"/>
        </w:rPr>
        <w:t xml:space="preserve"> </w:t>
      </w:r>
      <w:r w:rsidRPr="00BF01F9">
        <w:rPr>
          <w:rFonts w:ascii="Garamond" w:hAnsi="Garamond"/>
          <w:sz w:val="20"/>
          <w:szCs w:val="24"/>
          <w:lang w:val="sq-AL"/>
        </w:rPr>
        <w:t xml:space="preserve">428, DATË 19.7.2023, </w:t>
      </w:r>
      <w:r w:rsidR="0041534F">
        <w:rPr>
          <w:rFonts w:ascii="Garamond" w:hAnsi="Garamond"/>
          <w:sz w:val="20"/>
          <w:szCs w:val="24"/>
          <w:lang w:val="sq-AL"/>
        </w:rPr>
        <w:t>‘</w:t>
      </w:r>
      <w:r w:rsidRPr="00BF01F9">
        <w:rPr>
          <w:rFonts w:ascii="Garamond" w:hAnsi="Garamond"/>
          <w:sz w:val="20"/>
          <w:szCs w:val="24"/>
          <w:lang w:val="sq-AL"/>
        </w:rPr>
        <w:t xml:space="preserve">PËR SHPRONËSIMIN, PËR INTERES PUBLIK, TË PRONARËVE TË PASURIVE TË PALUAJTSHME, PRONË PRIVATE, QË PREKEN NGA REALIZIMI I PROJEKTIT </w:t>
      </w:r>
      <w:r w:rsidR="0041534F">
        <w:rPr>
          <w:rFonts w:ascii="Garamond" w:hAnsi="Garamond"/>
          <w:sz w:val="20"/>
          <w:szCs w:val="24"/>
          <w:lang w:val="sq-AL"/>
        </w:rPr>
        <w:t>‘</w:t>
      </w:r>
      <w:r w:rsidRPr="00BF01F9">
        <w:rPr>
          <w:rFonts w:ascii="Garamond" w:hAnsi="Garamond"/>
          <w:sz w:val="20"/>
          <w:szCs w:val="24"/>
          <w:lang w:val="sq-AL"/>
        </w:rPr>
        <w:t>RIKONSTRUKSION I RRUGËS</w:t>
      </w:r>
      <w:r w:rsidR="00BF01F9">
        <w:rPr>
          <w:rFonts w:ascii="Garamond" w:hAnsi="Garamond"/>
          <w:sz w:val="20"/>
          <w:szCs w:val="24"/>
          <w:lang w:val="sq-AL"/>
        </w:rPr>
        <w:t xml:space="preserve"> </w:t>
      </w:r>
      <w:r w:rsidR="0041534F" w:rsidRPr="00BF01F9">
        <w:rPr>
          <w:rFonts w:ascii="Garamond" w:hAnsi="Garamond"/>
          <w:sz w:val="20"/>
          <w:szCs w:val="24"/>
          <w:lang w:val="sq-AL"/>
        </w:rPr>
        <w:t>EKZISTUESE</w:t>
      </w:r>
      <w:r w:rsidRPr="00BF01F9">
        <w:rPr>
          <w:rFonts w:ascii="Garamond" w:hAnsi="Garamond"/>
          <w:sz w:val="20"/>
          <w:szCs w:val="24"/>
          <w:lang w:val="sq-AL"/>
        </w:rPr>
        <w:t xml:space="preserve"> VLOR</w:t>
      </w:r>
      <w:r w:rsidR="0041534F">
        <w:rPr>
          <w:rFonts w:ascii="Garamond" w:hAnsi="Garamond"/>
          <w:sz w:val="20"/>
          <w:szCs w:val="24"/>
          <w:lang w:val="sq-AL"/>
        </w:rPr>
        <w:t>Ë–</w:t>
      </w:r>
      <w:r w:rsidRPr="00BF01F9">
        <w:rPr>
          <w:rFonts w:ascii="Garamond" w:hAnsi="Garamond"/>
          <w:sz w:val="20"/>
          <w:szCs w:val="24"/>
          <w:lang w:val="sq-AL"/>
        </w:rPr>
        <w:t xml:space="preserve">ORIKUM DHE I DY </w:t>
      </w:r>
      <w:r w:rsidRPr="0041534F">
        <w:rPr>
          <w:rFonts w:ascii="Garamond" w:hAnsi="Garamond"/>
          <w:i/>
          <w:iCs/>
          <w:sz w:val="20"/>
          <w:szCs w:val="24"/>
          <w:lang w:val="sq-AL"/>
        </w:rPr>
        <w:t>BY-</w:t>
      </w:r>
      <w:proofErr w:type="spellStart"/>
      <w:r w:rsidRPr="0041534F">
        <w:rPr>
          <w:rFonts w:ascii="Garamond" w:hAnsi="Garamond"/>
          <w:i/>
          <w:iCs/>
          <w:sz w:val="20"/>
          <w:szCs w:val="24"/>
          <w:lang w:val="sq-AL"/>
        </w:rPr>
        <w:t>PASS</w:t>
      </w:r>
      <w:proofErr w:type="spellEnd"/>
      <w:r w:rsidRPr="00BF01F9">
        <w:rPr>
          <w:rFonts w:ascii="Garamond" w:hAnsi="Garamond"/>
          <w:sz w:val="20"/>
          <w:szCs w:val="24"/>
          <w:lang w:val="sq-AL"/>
        </w:rPr>
        <w:t xml:space="preserve">-EVE NË </w:t>
      </w:r>
      <w:proofErr w:type="spellStart"/>
      <w:r w:rsidRPr="00BF01F9">
        <w:rPr>
          <w:rFonts w:ascii="Garamond" w:hAnsi="Garamond"/>
          <w:sz w:val="20"/>
          <w:szCs w:val="24"/>
          <w:lang w:val="sq-AL"/>
        </w:rPr>
        <w:t>RADHIMË</w:t>
      </w:r>
      <w:proofErr w:type="spellEnd"/>
      <w:r w:rsidRPr="00BF01F9">
        <w:rPr>
          <w:rFonts w:ascii="Garamond" w:hAnsi="Garamond"/>
          <w:sz w:val="20"/>
          <w:szCs w:val="24"/>
          <w:lang w:val="sq-AL"/>
        </w:rPr>
        <w:t xml:space="preserve"> VLORË</w:t>
      </w:r>
      <w:bookmarkEnd w:id="0"/>
      <w:r w:rsidR="0041534F">
        <w:rPr>
          <w:rFonts w:ascii="Garamond" w:hAnsi="Garamond"/>
          <w:sz w:val="20"/>
          <w:szCs w:val="24"/>
          <w:lang w:val="sq-AL"/>
        </w:rPr>
        <w:t>””</w:t>
      </w:r>
    </w:p>
    <w:p w14:paraId="6D1D572B" w14:textId="77777777" w:rsidR="00BF01F9" w:rsidRPr="00BF01F9" w:rsidRDefault="00BF01F9" w:rsidP="007C67B8">
      <w:pPr>
        <w:spacing w:after="0" w:line="240" w:lineRule="auto"/>
        <w:ind w:firstLine="284"/>
        <w:jc w:val="center"/>
        <w:rPr>
          <w:rFonts w:ascii="Garamond" w:hAnsi="Garamond"/>
          <w:sz w:val="20"/>
          <w:szCs w:val="24"/>
          <w:lang w:val="sq-AL"/>
        </w:rPr>
      </w:pPr>
    </w:p>
    <w:tbl>
      <w:tblPr>
        <w:tblStyle w:val="TableGrid"/>
        <w:tblW w:w="5000" w:type="pct"/>
        <w:tblLook w:val="04A0" w:firstRow="1" w:lastRow="0" w:firstColumn="1" w:lastColumn="0" w:noHBand="0" w:noVBand="1"/>
      </w:tblPr>
      <w:tblGrid>
        <w:gridCol w:w="482"/>
        <w:gridCol w:w="455"/>
        <w:gridCol w:w="647"/>
        <w:gridCol w:w="607"/>
        <w:gridCol w:w="497"/>
        <w:gridCol w:w="672"/>
        <w:gridCol w:w="654"/>
        <w:gridCol w:w="751"/>
        <w:gridCol w:w="555"/>
        <w:gridCol w:w="839"/>
        <w:gridCol w:w="864"/>
        <w:gridCol w:w="555"/>
        <w:gridCol w:w="536"/>
        <w:gridCol w:w="902"/>
      </w:tblGrid>
      <w:tr w:rsidR="007C67B8" w:rsidRPr="00BF01F9" w14:paraId="6A9C8847" w14:textId="77777777" w:rsidTr="007C67B8">
        <w:trPr>
          <w:trHeight w:val="20"/>
        </w:trPr>
        <w:tc>
          <w:tcPr>
            <w:tcW w:w="5000" w:type="pct"/>
            <w:gridSpan w:val="14"/>
            <w:hideMark/>
          </w:tcPr>
          <w:p w14:paraId="12DE0618" w14:textId="6687D537" w:rsidR="007C67B8" w:rsidRPr="00BF01F9" w:rsidRDefault="007C67B8" w:rsidP="007C67B8">
            <w:pPr>
              <w:rPr>
                <w:rFonts w:ascii="Garamond" w:hAnsi="Garamond"/>
                <w:b/>
                <w:bCs/>
                <w:sz w:val="8"/>
                <w:szCs w:val="24"/>
                <w:lang w:val="sq-AL"/>
              </w:rPr>
            </w:pPr>
          </w:p>
        </w:tc>
      </w:tr>
      <w:tr w:rsidR="007C67B8" w:rsidRPr="00BF01F9" w14:paraId="6F288FDC" w14:textId="77777777" w:rsidTr="007C67B8">
        <w:trPr>
          <w:trHeight w:val="20"/>
        </w:trPr>
        <w:tc>
          <w:tcPr>
            <w:tcW w:w="278" w:type="pct"/>
            <w:vMerge w:val="restart"/>
            <w:vAlign w:val="center"/>
            <w:hideMark/>
          </w:tcPr>
          <w:p w14:paraId="12250987" w14:textId="0E6A6757" w:rsidR="007C67B8" w:rsidRPr="00BF01F9" w:rsidRDefault="007C67B8" w:rsidP="007C67B8">
            <w:pPr>
              <w:jc w:val="center"/>
              <w:rPr>
                <w:rFonts w:ascii="Garamond" w:hAnsi="Garamond"/>
                <w:b/>
                <w:bCs/>
                <w:sz w:val="8"/>
                <w:szCs w:val="24"/>
                <w:lang w:val="sq-AL"/>
              </w:rPr>
            </w:pPr>
            <w:r w:rsidRPr="00BF01F9">
              <w:rPr>
                <w:rFonts w:ascii="Garamond" w:hAnsi="Garamond"/>
                <w:b/>
                <w:bCs/>
                <w:sz w:val="8"/>
                <w:szCs w:val="24"/>
                <w:lang w:val="sq-AL"/>
              </w:rPr>
              <w:t>Nr.</w:t>
            </w:r>
            <w:r w:rsidR="007B4A5D">
              <w:rPr>
                <w:rFonts w:ascii="Garamond" w:hAnsi="Garamond"/>
                <w:b/>
                <w:bCs/>
                <w:sz w:val="8"/>
                <w:szCs w:val="24"/>
                <w:lang w:val="sq-AL"/>
              </w:rPr>
              <w:t xml:space="preserve"> </w:t>
            </w:r>
            <w:r w:rsidRPr="00BF01F9">
              <w:rPr>
                <w:rFonts w:ascii="Garamond" w:hAnsi="Garamond"/>
                <w:b/>
                <w:bCs/>
                <w:sz w:val="8"/>
                <w:szCs w:val="24"/>
                <w:lang w:val="sq-AL"/>
              </w:rPr>
              <w:t>rendor</w:t>
            </w:r>
          </w:p>
        </w:tc>
        <w:tc>
          <w:tcPr>
            <w:tcW w:w="263" w:type="pct"/>
            <w:vMerge w:val="restart"/>
            <w:vAlign w:val="center"/>
            <w:hideMark/>
          </w:tcPr>
          <w:p w14:paraId="31EB2B94" w14:textId="77777777" w:rsidR="007C67B8" w:rsidRPr="00BF01F9" w:rsidRDefault="007C67B8" w:rsidP="007C67B8">
            <w:pPr>
              <w:jc w:val="center"/>
              <w:rPr>
                <w:rFonts w:ascii="Garamond" w:hAnsi="Garamond"/>
                <w:b/>
                <w:bCs/>
                <w:sz w:val="8"/>
                <w:szCs w:val="24"/>
                <w:lang w:val="sq-AL"/>
              </w:rPr>
            </w:pPr>
            <w:r w:rsidRPr="00BF01F9">
              <w:rPr>
                <w:rFonts w:ascii="Garamond" w:hAnsi="Garamond"/>
                <w:b/>
                <w:bCs/>
                <w:sz w:val="8"/>
                <w:szCs w:val="24"/>
                <w:lang w:val="sq-AL"/>
              </w:rPr>
              <w:t>Zona</w:t>
            </w:r>
          </w:p>
        </w:tc>
        <w:tc>
          <w:tcPr>
            <w:tcW w:w="238" w:type="pct"/>
            <w:vAlign w:val="center"/>
            <w:hideMark/>
          </w:tcPr>
          <w:p w14:paraId="25F394B3" w14:textId="230B22B0" w:rsidR="007C67B8" w:rsidRPr="00BF01F9" w:rsidRDefault="007C67B8" w:rsidP="007C67B8">
            <w:pPr>
              <w:jc w:val="center"/>
              <w:rPr>
                <w:rFonts w:ascii="Garamond" w:hAnsi="Garamond"/>
                <w:b/>
                <w:bCs/>
                <w:sz w:val="8"/>
                <w:szCs w:val="24"/>
                <w:lang w:val="sq-AL"/>
              </w:rPr>
            </w:pPr>
            <w:r w:rsidRPr="00BF01F9">
              <w:rPr>
                <w:rFonts w:ascii="Garamond" w:hAnsi="Garamond"/>
                <w:b/>
                <w:bCs/>
                <w:sz w:val="8"/>
                <w:szCs w:val="24"/>
                <w:lang w:val="sq-AL"/>
              </w:rPr>
              <w:t>TË DHËNAT</w:t>
            </w:r>
            <w:r w:rsidR="007B4A5D">
              <w:rPr>
                <w:rFonts w:ascii="Garamond" w:hAnsi="Garamond"/>
                <w:b/>
                <w:bCs/>
                <w:sz w:val="8"/>
                <w:szCs w:val="24"/>
                <w:lang w:val="sq-AL"/>
              </w:rPr>
              <w:t xml:space="preserve"> </w:t>
            </w:r>
            <w:r w:rsidRPr="00BF01F9">
              <w:rPr>
                <w:rFonts w:ascii="Garamond" w:hAnsi="Garamond"/>
                <w:b/>
                <w:bCs/>
                <w:sz w:val="8"/>
                <w:szCs w:val="24"/>
                <w:lang w:val="sq-AL"/>
              </w:rPr>
              <w:t>E PRONARIT</w:t>
            </w:r>
          </w:p>
        </w:tc>
        <w:tc>
          <w:tcPr>
            <w:tcW w:w="1377" w:type="pct"/>
            <w:gridSpan w:val="4"/>
            <w:vAlign w:val="center"/>
            <w:hideMark/>
          </w:tcPr>
          <w:p w14:paraId="0C9C58E5" w14:textId="77777777" w:rsidR="007C67B8" w:rsidRPr="00BF01F9" w:rsidRDefault="007C67B8" w:rsidP="007C67B8">
            <w:pPr>
              <w:jc w:val="center"/>
              <w:rPr>
                <w:rFonts w:ascii="Garamond" w:hAnsi="Garamond"/>
                <w:b/>
                <w:bCs/>
                <w:sz w:val="8"/>
                <w:szCs w:val="24"/>
                <w:lang w:val="sq-AL"/>
              </w:rPr>
            </w:pPr>
            <w:r w:rsidRPr="00BF01F9">
              <w:rPr>
                <w:rFonts w:ascii="Garamond" w:hAnsi="Garamond"/>
                <w:b/>
                <w:bCs/>
                <w:sz w:val="8"/>
                <w:szCs w:val="24"/>
                <w:lang w:val="sq-AL"/>
              </w:rPr>
              <w:t xml:space="preserve">TË DHËNAT </w:t>
            </w:r>
            <w:proofErr w:type="spellStart"/>
            <w:r w:rsidRPr="00BF01F9">
              <w:rPr>
                <w:rFonts w:ascii="Garamond" w:hAnsi="Garamond"/>
                <w:b/>
                <w:bCs/>
                <w:sz w:val="8"/>
                <w:szCs w:val="24"/>
                <w:lang w:val="sq-AL"/>
              </w:rPr>
              <w:t>KADASTRALE</w:t>
            </w:r>
            <w:proofErr w:type="spellEnd"/>
          </w:p>
        </w:tc>
        <w:tc>
          <w:tcPr>
            <w:tcW w:w="1709" w:type="pct"/>
            <w:gridSpan w:val="4"/>
            <w:vAlign w:val="center"/>
            <w:hideMark/>
          </w:tcPr>
          <w:p w14:paraId="650AEFB4" w14:textId="77777777" w:rsidR="007C67B8" w:rsidRPr="00BF01F9" w:rsidRDefault="007C67B8" w:rsidP="007C67B8">
            <w:pPr>
              <w:jc w:val="center"/>
              <w:rPr>
                <w:rFonts w:ascii="Garamond" w:hAnsi="Garamond"/>
                <w:b/>
                <w:bCs/>
                <w:sz w:val="8"/>
                <w:szCs w:val="24"/>
                <w:lang w:val="sq-AL"/>
              </w:rPr>
            </w:pPr>
            <w:r w:rsidRPr="00BF01F9">
              <w:rPr>
                <w:rFonts w:ascii="Garamond" w:hAnsi="Garamond"/>
                <w:b/>
                <w:bCs/>
                <w:sz w:val="8"/>
                <w:szCs w:val="24"/>
                <w:lang w:val="sq-AL"/>
              </w:rPr>
              <w:t>TË DHËNAT E SHPRONËSIMIT</w:t>
            </w:r>
          </w:p>
        </w:tc>
        <w:tc>
          <w:tcPr>
            <w:tcW w:w="624" w:type="pct"/>
            <w:gridSpan w:val="2"/>
            <w:vAlign w:val="center"/>
            <w:hideMark/>
          </w:tcPr>
          <w:p w14:paraId="6F9AB42A" w14:textId="77777777" w:rsidR="007C67B8" w:rsidRPr="00BF01F9" w:rsidRDefault="007C67B8" w:rsidP="007C67B8">
            <w:pPr>
              <w:jc w:val="center"/>
              <w:rPr>
                <w:rFonts w:ascii="Garamond" w:hAnsi="Garamond"/>
                <w:b/>
                <w:bCs/>
                <w:sz w:val="8"/>
                <w:szCs w:val="24"/>
                <w:lang w:val="sq-AL"/>
              </w:rPr>
            </w:pPr>
            <w:r w:rsidRPr="00BF01F9">
              <w:rPr>
                <w:rFonts w:ascii="Garamond" w:hAnsi="Garamond"/>
                <w:b/>
                <w:bCs/>
                <w:sz w:val="8"/>
                <w:szCs w:val="24"/>
                <w:lang w:val="sq-AL"/>
              </w:rPr>
              <w:t>ADRESA</w:t>
            </w:r>
          </w:p>
        </w:tc>
        <w:tc>
          <w:tcPr>
            <w:tcW w:w="511" w:type="pct"/>
            <w:vMerge w:val="restart"/>
            <w:vAlign w:val="center"/>
            <w:hideMark/>
          </w:tcPr>
          <w:p w14:paraId="1CFE9F0E" w14:textId="1482B299" w:rsidR="007C67B8" w:rsidRPr="00BF01F9" w:rsidRDefault="007C67B8" w:rsidP="007C67B8">
            <w:pPr>
              <w:jc w:val="center"/>
              <w:rPr>
                <w:rFonts w:ascii="Garamond" w:hAnsi="Garamond"/>
                <w:b/>
                <w:bCs/>
                <w:sz w:val="8"/>
                <w:szCs w:val="24"/>
                <w:lang w:val="sq-AL"/>
              </w:rPr>
            </w:pPr>
            <w:r w:rsidRPr="00BF01F9">
              <w:rPr>
                <w:rFonts w:ascii="Garamond" w:hAnsi="Garamond"/>
                <w:b/>
                <w:bCs/>
                <w:sz w:val="8"/>
                <w:szCs w:val="24"/>
                <w:lang w:val="sq-AL"/>
              </w:rPr>
              <w:t>SHËNIME</w:t>
            </w:r>
          </w:p>
        </w:tc>
      </w:tr>
      <w:tr w:rsidR="007C67B8" w:rsidRPr="00BF01F9" w14:paraId="28080F41" w14:textId="77777777" w:rsidTr="007C67B8">
        <w:trPr>
          <w:trHeight w:val="20"/>
        </w:trPr>
        <w:tc>
          <w:tcPr>
            <w:tcW w:w="278" w:type="pct"/>
            <w:vMerge/>
            <w:hideMark/>
          </w:tcPr>
          <w:p w14:paraId="0223D879" w14:textId="77777777" w:rsidR="007C67B8" w:rsidRPr="00BF01F9" w:rsidRDefault="007C67B8" w:rsidP="007C67B8">
            <w:pPr>
              <w:rPr>
                <w:rFonts w:ascii="Garamond" w:hAnsi="Garamond"/>
                <w:b/>
                <w:bCs/>
                <w:sz w:val="8"/>
                <w:szCs w:val="24"/>
                <w:lang w:val="sq-AL"/>
              </w:rPr>
            </w:pPr>
          </w:p>
        </w:tc>
        <w:tc>
          <w:tcPr>
            <w:tcW w:w="263" w:type="pct"/>
            <w:vMerge/>
            <w:hideMark/>
          </w:tcPr>
          <w:p w14:paraId="34343CA6" w14:textId="77777777" w:rsidR="007C67B8" w:rsidRPr="00BF01F9" w:rsidRDefault="007C67B8" w:rsidP="007C67B8">
            <w:pPr>
              <w:rPr>
                <w:rFonts w:ascii="Garamond" w:hAnsi="Garamond"/>
                <w:b/>
                <w:bCs/>
                <w:sz w:val="8"/>
                <w:szCs w:val="24"/>
                <w:lang w:val="sq-AL"/>
              </w:rPr>
            </w:pPr>
          </w:p>
        </w:tc>
        <w:tc>
          <w:tcPr>
            <w:tcW w:w="238" w:type="pct"/>
            <w:vAlign w:val="center"/>
            <w:hideMark/>
          </w:tcPr>
          <w:p w14:paraId="530789F7" w14:textId="77777777" w:rsidR="007C67B8" w:rsidRPr="00BF01F9" w:rsidRDefault="007C67B8" w:rsidP="007C67B8">
            <w:pPr>
              <w:jc w:val="center"/>
              <w:rPr>
                <w:rFonts w:ascii="Garamond" w:hAnsi="Garamond"/>
                <w:b/>
                <w:bCs/>
                <w:sz w:val="8"/>
                <w:szCs w:val="24"/>
                <w:lang w:val="sq-AL"/>
              </w:rPr>
            </w:pPr>
            <w:r w:rsidRPr="00BF01F9">
              <w:rPr>
                <w:rFonts w:ascii="Garamond" w:hAnsi="Garamond"/>
                <w:b/>
                <w:bCs/>
                <w:sz w:val="8"/>
                <w:szCs w:val="24"/>
                <w:lang w:val="sq-AL"/>
              </w:rPr>
              <w:t>Emër / Atësi / Mbiemër</w:t>
            </w:r>
          </w:p>
        </w:tc>
        <w:tc>
          <w:tcPr>
            <w:tcW w:w="347" w:type="pct"/>
            <w:vAlign w:val="center"/>
            <w:hideMark/>
          </w:tcPr>
          <w:p w14:paraId="6344BB85" w14:textId="6176C825" w:rsidR="007C67B8" w:rsidRPr="00BF01F9" w:rsidRDefault="007C67B8" w:rsidP="007C67B8">
            <w:pPr>
              <w:jc w:val="center"/>
              <w:rPr>
                <w:rFonts w:ascii="Garamond" w:hAnsi="Garamond"/>
                <w:b/>
                <w:bCs/>
                <w:sz w:val="8"/>
                <w:szCs w:val="24"/>
                <w:lang w:val="sq-AL"/>
              </w:rPr>
            </w:pPr>
            <w:r w:rsidRPr="00BF01F9">
              <w:rPr>
                <w:rFonts w:ascii="Garamond" w:hAnsi="Garamond"/>
                <w:b/>
                <w:bCs/>
                <w:sz w:val="8"/>
                <w:szCs w:val="24"/>
                <w:lang w:val="sq-AL"/>
              </w:rPr>
              <w:t xml:space="preserve">Z. </w:t>
            </w:r>
            <w:proofErr w:type="spellStart"/>
            <w:r w:rsidR="007B4A5D" w:rsidRPr="00BF01F9">
              <w:rPr>
                <w:rFonts w:ascii="Garamond" w:hAnsi="Garamond"/>
                <w:b/>
                <w:bCs/>
                <w:sz w:val="8"/>
                <w:szCs w:val="24"/>
                <w:lang w:val="sq-AL"/>
              </w:rPr>
              <w:t>kadastrale</w:t>
            </w:r>
            <w:proofErr w:type="spellEnd"/>
          </w:p>
        </w:tc>
        <w:tc>
          <w:tcPr>
            <w:tcW w:w="274" w:type="pct"/>
            <w:vAlign w:val="center"/>
            <w:hideMark/>
          </w:tcPr>
          <w:p w14:paraId="5EDAC1A5" w14:textId="45479CDB" w:rsidR="007C67B8" w:rsidRPr="00BF01F9" w:rsidRDefault="007C67B8" w:rsidP="007C67B8">
            <w:pPr>
              <w:jc w:val="center"/>
              <w:rPr>
                <w:rFonts w:ascii="Garamond" w:hAnsi="Garamond"/>
                <w:b/>
                <w:bCs/>
                <w:sz w:val="8"/>
                <w:szCs w:val="24"/>
                <w:lang w:val="sq-AL"/>
              </w:rPr>
            </w:pPr>
            <w:r w:rsidRPr="00BF01F9">
              <w:rPr>
                <w:rFonts w:ascii="Garamond" w:hAnsi="Garamond"/>
                <w:b/>
                <w:bCs/>
                <w:sz w:val="8"/>
                <w:szCs w:val="24"/>
                <w:lang w:val="sq-AL"/>
              </w:rPr>
              <w:t>Nr.</w:t>
            </w:r>
            <w:r w:rsidR="007B4A5D">
              <w:rPr>
                <w:rFonts w:ascii="Garamond" w:hAnsi="Garamond"/>
                <w:b/>
                <w:bCs/>
                <w:sz w:val="8"/>
                <w:szCs w:val="24"/>
                <w:lang w:val="sq-AL"/>
              </w:rPr>
              <w:t xml:space="preserve"> </w:t>
            </w:r>
            <w:r w:rsidRPr="00BF01F9">
              <w:rPr>
                <w:rFonts w:ascii="Garamond" w:hAnsi="Garamond"/>
                <w:b/>
                <w:bCs/>
                <w:sz w:val="8"/>
                <w:szCs w:val="24"/>
                <w:lang w:val="sq-AL"/>
              </w:rPr>
              <w:t xml:space="preserve">i </w:t>
            </w:r>
            <w:r w:rsidR="007B4A5D" w:rsidRPr="00BF01F9">
              <w:rPr>
                <w:rFonts w:ascii="Garamond" w:hAnsi="Garamond"/>
                <w:b/>
                <w:bCs/>
                <w:sz w:val="8"/>
                <w:szCs w:val="24"/>
                <w:lang w:val="sq-AL"/>
              </w:rPr>
              <w:t>pasurisë</w:t>
            </w:r>
          </w:p>
        </w:tc>
        <w:tc>
          <w:tcPr>
            <w:tcW w:w="383" w:type="pct"/>
            <w:vAlign w:val="center"/>
            <w:hideMark/>
          </w:tcPr>
          <w:p w14:paraId="0943B91A" w14:textId="25A0DF20" w:rsidR="007C67B8" w:rsidRPr="00BF01F9" w:rsidRDefault="007C67B8" w:rsidP="007C67B8">
            <w:pPr>
              <w:jc w:val="center"/>
              <w:rPr>
                <w:rFonts w:ascii="Garamond" w:hAnsi="Garamond"/>
                <w:b/>
                <w:bCs/>
                <w:sz w:val="8"/>
                <w:szCs w:val="24"/>
                <w:lang w:val="sq-AL"/>
              </w:rPr>
            </w:pPr>
            <w:r w:rsidRPr="00BF01F9">
              <w:rPr>
                <w:rFonts w:ascii="Garamond" w:hAnsi="Garamond"/>
                <w:b/>
                <w:bCs/>
                <w:sz w:val="8"/>
                <w:szCs w:val="24"/>
                <w:lang w:val="sq-AL"/>
              </w:rPr>
              <w:t>Sipërfaqja totale e parcelës (</w:t>
            </w:r>
            <w:proofErr w:type="spellStart"/>
            <w:r w:rsidRPr="00BF01F9">
              <w:rPr>
                <w:rFonts w:ascii="Garamond" w:hAnsi="Garamond"/>
                <w:b/>
                <w:bCs/>
                <w:sz w:val="8"/>
                <w:szCs w:val="24"/>
                <w:lang w:val="sq-AL"/>
              </w:rPr>
              <w:t>m2</w:t>
            </w:r>
            <w:proofErr w:type="spellEnd"/>
            <w:r w:rsidRPr="00BF01F9">
              <w:rPr>
                <w:rFonts w:ascii="Garamond" w:hAnsi="Garamond"/>
                <w:b/>
                <w:bCs/>
                <w:sz w:val="8"/>
                <w:szCs w:val="24"/>
                <w:lang w:val="sq-AL"/>
              </w:rPr>
              <w:t>)</w:t>
            </w:r>
          </w:p>
        </w:tc>
        <w:tc>
          <w:tcPr>
            <w:tcW w:w="373" w:type="pct"/>
            <w:vAlign w:val="center"/>
            <w:hideMark/>
          </w:tcPr>
          <w:p w14:paraId="0620CBFA" w14:textId="77777777" w:rsidR="007C67B8" w:rsidRPr="00BF01F9" w:rsidRDefault="007C67B8" w:rsidP="007C67B8">
            <w:pPr>
              <w:jc w:val="center"/>
              <w:rPr>
                <w:rFonts w:ascii="Garamond" w:hAnsi="Garamond"/>
                <w:b/>
                <w:bCs/>
                <w:sz w:val="8"/>
                <w:szCs w:val="24"/>
                <w:lang w:val="sq-AL"/>
              </w:rPr>
            </w:pPr>
            <w:r w:rsidRPr="00BF01F9">
              <w:rPr>
                <w:rFonts w:ascii="Garamond" w:hAnsi="Garamond"/>
                <w:b/>
                <w:bCs/>
                <w:sz w:val="8"/>
                <w:szCs w:val="24"/>
                <w:lang w:val="sq-AL"/>
              </w:rPr>
              <w:t xml:space="preserve">Zëri </w:t>
            </w:r>
            <w:proofErr w:type="spellStart"/>
            <w:r w:rsidRPr="00BF01F9">
              <w:rPr>
                <w:rFonts w:ascii="Garamond" w:hAnsi="Garamond"/>
                <w:b/>
                <w:bCs/>
                <w:sz w:val="8"/>
                <w:szCs w:val="24"/>
                <w:lang w:val="sq-AL"/>
              </w:rPr>
              <w:t>kadastral</w:t>
            </w:r>
            <w:proofErr w:type="spellEnd"/>
          </w:p>
        </w:tc>
        <w:tc>
          <w:tcPr>
            <w:tcW w:w="427" w:type="pct"/>
            <w:vAlign w:val="center"/>
            <w:hideMark/>
          </w:tcPr>
          <w:p w14:paraId="333DEBC5" w14:textId="3CD2D31D" w:rsidR="007C67B8" w:rsidRPr="00BF01F9" w:rsidRDefault="007C67B8" w:rsidP="007C67B8">
            <w:pPr>
              <w:jc w:val="center"/>
              <w:rPr>
                <w:rFonts w:ascii="Garamond" w:hAnsi="Garamond"/>
                <w:b/>
                <w:bCs/>
                <w:sz w:val="8"/>
                <w:szCs w:val="24"/>
                <w:lang w:val="sq-AL"/>
              </w:rPr>
            </w:pPr>
            <w:r w:rsidRPr="00BF01F9">
              <w:rPr>
                <w:rFonts w:ascii="Garamond" w:hAnsi="Garamond"/>
                <w:b/>
                <w:bCs/>
                <w:sz w:val="8"/>
                <w:szCs w:val="24"/>
                <w:lang w:val="sq-AL"/>
              </w:rPr>
              <w:t>Sipërfaqe shpronësim (</w:t>
            </w:r>
            <w:proofErr w:type="spellStart"/>
            <w:r w:rsidRPr="00BF01F9">
              <w:rPr>
                <w:rFonts w:ascii="Garamond" w:hAnsi="Garamond"/>
                <w:b/>
                <w:bCs/>
                <w:sz w:val="8"/>
                <w:szCs w:val="24"/>
                <w:lang w:val="sq-AL"/>
              </w:rPr>
              <w:t>m</w:t>
            </w:r>
            <w:r w:rsidRPr="007B4A5D">
              <w:rPr>
                <w:rFonts w:ascii="Garamond" w:hAnsi="Garamond"/>
                <w:b/>
                <w:bCs/>
                <w:sz w:val="8"/>
                <w:szCs w:val="24"/>
                <w:vertAlign w:val="superscript"/>
                <w:lang w:val="sq-AL"/>
              </w:rPr>
              <w:t>2</w:t>
            </w:r>
            <w:proofErr w:type="spellEnd"/>
            <w:r w:rsidRPr="00BF01F9">
              <w:rPr>
                <w:rFonts w:ascii="Garamond" w:hAnsi="Garamond"/>
                <w:b/>
                <w:bCs/>
                <w:sz w:val="8"/>
                <w:szCs w:val="24"/>
                <w:lang w:val="sq-AL"/>
              </w:rPr>
              <w:t>)</w:t>
            </w:r>
          </w:p>
        </w:tc>
        <w:tc>
          <w:tcPr>
            <w:tcW w:w="318" w:type="pct"/>
            <w:vAlign w:val="center"/>
            <w:hideMark/>
          </w:tcPr>
          <w:p w14:paraId="698AB603" w14:textId="5276C526" w:rsidR="007C67B8" w:rsidRPr="00BF01F9" w:rsidRDefault="007C67B8" w:rsidP="007C67B8">
            <w:pPr>
              <w:jc w:val="center"/>
              <w:rPr>
                <w:rFonts w:ascii="Garamond" w:hAnsi="Garamond"/>
                <w:b/>
                <w:bCs/>
                <w:sz w:val="8"/>
                <w:szCs w:val="24"/>
                <w:lang w:val="sq-AL"/>
              </w:rPr>
            </w:pPr>
            <w:r w:rsidRPr="00BF01F9">
              <w:rPr>
                <w:rFonts w:ascii="Garamond" w:hAnsi="Garamond"/>
                <w:b/>
                <w:bCs/>
                <w:sz w:val="8"/>
                <w:szCs w:val="24"/>
                <w:lang w:val="sq-AL"/>
              </w:rPr>
              <w:t>Çmimi (lekë/</w:t>
            </w:r>
            <w:proofErr w:type="spellStart"/>
            <w:r w:rsidRPr="00BF01F9">
              <w:rPr>
                <w:rFonts w:ascii="Garamond" w:hAnsi="Garamond"/>
                <w:b/>
                <w:bCs/>
                <w:sz w:val="8"/>
                <w:szCs w:val="24"/>
                <w:lang w:val="sq-AL"/>
              </w:rPr>
              <w:t>m</w:t>
            </w:r>
            <w:r w:rsidRPr="007B4A5D">
              <w:rPr>
                <w:rFonts w:ascii="Garamond" w:hAnsi="Garamond"/>
                <w:b/>
                <w:bCs/>
                <w:sz w:val="8"/>
                <w:szCs w:val="24"/>
                <w:vertAlign w:val="superscript"/>
                <w:lang w:val="sq-AL"/>
              </w:rPr>
              <w:t>2</w:t>
            </w:r>
            <w:proofErr w:type="spellEnd"/>
            <w:r w:rsidRPr="00BF01F9">
              <w:rPr>
                <w:rFonts w:ascii="Garamond" w:hAnsi="Garamond"/>
                <w:b/>
                <w:bCs/>
                <w:sz w:val="8"/>
                <w:szCs w:val="24"/>
                <w:lang w:val="sq-AL"/>
              </w:rPr>
              <w:t>)</w:t>
            </w:r>
          </w:p>
        </w:tc>
        <w:tc>
          <w:tcPr>
            <w:tcW w:w="475" w:type="pct"/>
            <w:vAlign w:val="center"/>
            <w:hideMark/>
          </w:tcPr>
          <w:p w14:paraId="09757BF1" w14:textId="1D24215F" w:rsidR="007C67B8" w:rsidRPr="00BF01F9" w:rsidRDefault="007C67B8" w:rsidP="007C67B8">
            <w:pPr>
              <w:jc w:val="center"/>
              <w:rPr>
                <w:rFonts w:ascii="Garamond" w:hAnsi="Garamond"/>
                <w:b/>
                <w:bCs/>
                <w:sz w:val="8"/>
                <w:szCs w:val="24"/>
                <w:lang w:val="sq-AL"/>
              </w:rPr>
            </w:pPr>
            <w:r w:rsidRPr="00BF01F9">
              <w:rPr>
                <w:rFonts w:ascii="Garamond" w:hAnsi="Garamond"/>
                <w:b/>
                <w:bCs/>
                <w:sz w:val="8"/>
                <w:szCs w:val="24"/>
                <w:lang w:val="sq-AL"/>
              </w:rPr>
              <w:t>Vlera totale e tokës në lekë</w:t>
            </w:r>
          </w:p>
        </w:tc>
        <w:tc>
          <w:tcPr>
            <w:tcW w:w="489" w:type="pct"/>
            <w:vAlign w:val="center"/>
            <w:hideMark/>
          </w:tcPr>
          <w:p w14:paraId="7B2080C6" w14:textId="77777777" w:rsidR="007C67B8" w:rsidRPr="00BF01F9" w:rsidRDefault="007C67B8" w:rsidP="007C67B8">
            <w:pPr>
              <w:jc w:val="center"/>
              <w:rPr>
                <w:rFonts w:ascii="Garamond" w:hAnsi="Garamond"/>
                <w:b/>
                <w:bCs/>
                <w:sz w:val="8"/>
                <w:szCs w:val="24"/>
                <w:lang w:val="sq-AL"/>
              </w:rPr>
            </w:pPr>
            <w:r w:rsidRPr="00BF01F9">
              <w:rPr>
                <w:rFonts w:ascii="Garamond" w:hAnsi="Garamond"/>
                <w:b/>
                <w:bCs/>
                <w:sz w:val="8"/>
                <w:szCs w:val="24"/>
                <w:lang w:val="sq-AL"/>
              </w:rPr>
              <w:t>Vlera totale</w:t>
            </w:r>
          </w:p>
        </w:tc>
        <w:tc>
          <w:tcPr>
            <w:tcW w:w="318" w:type="pct"/>
            <w:vAlign w:val="center"/>
            <w:hideMark/>
          </w:tcPr>
          <w:p w14:paraId="28F91CEC" w14:textId="77777777" w:rsidR="007C67B8" w:rsidRPr="00BF01F9" w:rsidRDefault="007C67B8" w:rsidP="007C67B8">
            <w:pPr>
              <w:jc w:val="center"/>
              <w:rPr>
                <w:rFonts w:ascii="Garamond" w:hAnsi="Garamond"/>
                <w:b/>
                <w:bCs/>
                <w:sz w:val="8"/>
                <w:szCs w:val="24"/>
                <w:lang w:val="sq-AL"/>
              </w:rPr>
            </w:pPr>
            <w:r w:rsidRPr="00BF01F9">
              <w:rPr>
                <w:rFonts w:ascii="Garamond" w:hAnsi="Garamond"/>
                <w:b/>
                <w:bCs/>
                <w:sz w:val="8"/>
                <w:szCs w:val="24"/>
                <w:lang w:val="sq-AL"/>
              </w:rPr>
              <w:t>Bashkia</w:t>
            </w:r>
          </w:p>
        </w:tc>
        <w:tc>
          <w:tcPr>
            <w:tcW w:w="307" w:type="pct"/>
            <w:vAlign w:val="center"/>
            <w:hideMark/>
          </w:tcPr>
          <w:p w14:paraId="77D76046" w14:textId="77777777" w:rsidR="007C67B8" w:rsidRPr="00BF01F9" w:rsidRDefault="007C67B8" w:rsidP="007C67B8">
            <w:pPr>
              <w:jc w:val="center"/>
              <w:rPr>
                <w:rFonts w:ascii="Garamond" w:hAnsi="Garamond"/>
                <w:b/>
                <w:bCs/>
                <w:sz w:val="8"/>
                <w:szCs w:val="24"/>
                <w:lang w:val="sq-AL"/>
              </w:rPr>
            </w:pPr>
            <w:r w:rsidRPr="00BF01F9">
              <w:rPr>
                <w:rFonts w:ascii="Garamond" w:hAnsi="Garamond"/>
                <w:b/>
                <w:bCs/>
                <w:sz w:val="8"/>
                <w:szCs w:val="24"/>
                <w:lang w:val="sq-AL"/>
              </w:rPr>
              <w:t>Fshati</w:t>
            </w:r>
          </w:p>
        </w:tc>
        <w:tc>
          <w:tcPr>
            <w:tcW w:w="511" w:type="pct"/>
            <w:vMerge/>
            <w:vAlign w:val="center"/>
            <w:hideMark/>
          </w:tcPr>
          <w:p w14:paraId="1C9555C4" w14:textId="77777777" w:rsidR="007C67B8" w:rsidRPr="00BF01F9" w:rsidRDefault="007C67B8" w:rsidP="007C67B8">
            <w:pPr>
              <w:jc w:val="center"/>
              <w:rPr>
                <w:rFonts w:ascii="Garamond" w:hAnsi="Garamond"/>
                <w:b/>
                <w:bCs/>
                <w:sz w:val="8"/>
                <w:szCs w:val="24"/>
                <w:lang w:val="sq-AL"/>
              </w:rPr>
            </w:pPr>
          </w:p>
        </w:tc>
      </w:tr>
      <w:tr w:rsidR="007C67B8" w:rsidRPr="00BF01F9" w14:paraId="6AD6816C" w14:textId="77777777" w:rsidTr="007C67B8">
        <w:trPr>
          <w:trHeight w:val="20"/>
        </w:trPr>
        <w:tc>
          <w:tcPr>
            <w:tcW w:w="278" w:type="pct"/>
            <w:noWrap/>
            <w:hideMark/>
          </w:tcPr>
          <w:p w14:paraId="583DFC4A" w14:textId="77777777" w:rsidR="007C67B8" w:rsidRPr="00BF01F9" w:rsidRDefault="007C67B8" w:rsidP="007C67B8">
            <w:pPr>
              <w:rPr>
                <w:rFonts w:ascii="Garamond" w:hAnsi="Garamond"/>
                <w:sz w:val="8"/>
                <w:szCs w:val="24"/>
                <w:lang w:val="sq-AL"/>
              </w:rPr>
            </w:pPr>
            <w:r w:rsidRPr="00BF01F9">
              <w:rPr>
                <w:rFonts w:ascii="Garamond" w:hAnsi="Garamond"/>
                <w:sz w:val="8"/>
                <w:szCs w:val="24"/>
                <w:lang w:val="sq-AL"/>
              </w:rPr>
              <w:t>26</w:t>
            </w:r>
          </w:p>
        </w:tc>
        <w:tc>
          <w:tcPr>
            <w:tcW w:w="263" w:type="pct"/>
            <w:noWrap/>
            <w:hideMark/>
          </w:tcPr>
          <w:p w14:paraId="5D048E41" w14:textId="77777777" w:rsidR="007C67B8" w:rsidRPr="00BF01F9" w:rsidRDefault="007C67B8" w:rsidP="007C67B8">
            <w:pPr>
              <w:rPr>
                <w:rFonts w:ascii="Garamond" w:hAnsi="Garamond"/>
                <w:sz w:val="8"/>
                <w:szCs w:val="24"/>
                <w:lang w:val="sq-AL"/>
              </w:rPr>
            </w:pPr>
            <w:proofErr w:type="spellStart"/>
            <w:r w:rsidRPr="00BF01F9">
              <w:rPr>
                <w:rFonts w:ascii="Garamond" w:hAnsi="Garamond"/>
                <w:sz w:val="8"/>
                <w:szCs w:val="24"/>
                <w:lang w:val="sq-AL"/>
              </w:rPr>
              <w:t>Bp</w:t>
            </w:r>
            <w:proofErr w:type="spellEnd"/>
            <w:r w:rsidRPr="00BF01F9">
              <w:rPr>
                <w:rFonts w:ascii="Garamond" w:hAnsi="Garamond"/>
                <w:sz w:val="8"/>
                <w:szCs w:val="24"/>
                <w:lang w:val="sq-AL"/>
              </w:rPr>
              <w:t>-2</w:t>
            </w:r>
          </w:p>
        </w:tc>
        <w:tc>
          <w:tcPr>
            <w:tcW w:w="238" w:type="pct"/>
            <w:vAlign w:val="center"/>
            <w:hideMark/>
          </w:tcPr>
          <w:p w14:paraId="12D2389F" w14:textId="77777777" w:rsidR="007C67B8" w:rsidRPr="00BF01F9" w:rsidRDefault="007C67B8" w:rsidP="007C67B8">
            <w:pPr>
              <w:jc w:val="center"/>
              <w:rPr>
                <w:rFonts w:ascii="Garamond" w:hAnsi="Garamond"/>
                <w:sz w:val="8"/>
                <w:szCs w:val="24"/>
                <w:lang w:val="sq-AL"/>
              </w:rPr>
            </w:pPr>
            <w:proofErr w:type="spellStart"/>
            <w:r w:rsidRPr="00BF01F9">
              <w:rPr>
                <w:rFonts w:ascii="Garamond" w:hAnsi="Garamond"/>
                <w:sz w:val="8"/>
                <w:szCs w:val="24"/>
                <w:lang w:val="sq-AL"/>
              </w:rPr>
              <w:t>Aida</w:t>
            </w:r>
            <w:proofErr w:type="spellEnd"/>
            <w:r w:rsidRPr="00BF01F9">
              <w:rPr>
                <w:rFonts w:ascii="Garamond" w:hAnsi="Garamond"/>
                <w:sz w:val="8"/>
                <w:szCs w:val="24"/>
                <w:lang w:val="sq-AL"/>
              </w:rPr>
              <w:t xml:space="preserve"> </w:t>
            </w:r>
            <w:proofErr w:type="spellStart"/>
            <w:r w:rsidRPr="00BF01F9">
              <w:rPr>
                <w:rFonts w:ascii="Garamond" w:hAnsi="Garamond"/>
                <w:sz w:val="8"/>
                <w:szCs w:val="24"/>
                <w:lang w:val="sq-AL"/>
              </w:rPr>
              <w:t>Alim</w:t>
            </w:r>
            <w:proofErr w:type="spellEnd"/>
            <w:r w:rsidRPr="00BF01F9">
              <w:rPr>
                <w:rFonts w:ascii="Garamond" w:hAnsi="Garamond"/>
                <w:sz w:val="8"/>
                <w:szCs w:val="24"/>
                <w:lang w:val="sq-AL"/>
              </w:rPr>
              <w:t xml:space="preserve"> Dushku</w:t>
            </w:r>
          </w:p>
        </w:tc>
        <w:tc>
          <w:tcPr>
            <w:tcW w:w="347" w:type="pct"/>
            <w:noWrap/>
            <w:vAlign w:val="center"/>
            <w:hideMark/>
          </w:tcPr>
          <w:p w14:paraId="25D2D98B" w14:textId="77777777" w:rsidR="007C67B8" w:rsidRPr="00BF01F9" w:rsidRDefault="007C67B8" w:rsidP="007C67B8">
            <w:pPr>
              <w:jc w:val="center"/>
              <w:rPr>
                <w:rFonts w:ascii="Garamond" w:hAnsi="Garamond"/>
                <w:sz w:val="8"/>
                <w:szCs w:val="24"/>
                <w:lang w:val="sq-AL"/>
              </w:rPr>
            </w:pPr>
            <w:r w:rsidRPr="00BF01F9">
              <w:rPr>
                <w:rFonts w:ascii="Garamond" w:hAnsi="Garamond"/>
                <w:sz w:val="8"/>
                <w:szCs w:val="24"/>
                <w:lang w:val="sq-AL"/>
              </w:rPr>
              <w:t>3140</w:t>
            </w:r>
          </w:p>
        </w:tc>
        <w:tc>
          <w:tcPr>
            <w:tcW w:w="274" w:type="pct"/>
            <w:noWrap/>
            <w:vAlign w:val="center"/>
            <w:hideMark/>
          </w:tcPr>
          <w:p w14:paraId="24F082AA" w14:textId="77777777" w:rsidR="007C67B8" w:rsidRPr="00BF01F9" w:rsidRDefault="007C67B8" w:rsidP="007C67B8">
            <w:pPr>
              <w:jc w:val="center"/>
              <w:rPr>
                <w:rFonts w:ascii="Garamond" w:hAnsi="Garamond"/>
                <w:sz w:val="8"/>
                <w:szCs w:val="24"/>
                <w:lang w:val="sq-AL"/>
              </w:rPr>
            </w:pPr>
            <w:r w:rsidRPr="00BF01F9">
              <w:rPr>
                <w:rFonts w:ascii="Garamond" w:hAnsi="Garamond"/>
                <w:sz w:val="8"/>
                <w:szCs w:val="24"/>
                <w:lang w:val="sq-AL"/>
              </w:rPr>
              <w:t>160/8/4</w:t>
            </w:r>
          </w:p>
        </w:tc>
        <w:tc>
          <w:tcPr>
            <w:tcW w:w="383" w:type="pct"/>
            <w:noWrap/>
            <w:vAlign w:val="center"/>
            <w:hideMark/>
          </w:tcPr>
          <w:p w14:paraId="39D16D14" w14:textId="77777777" w:rsidR="007C67B8" w:rsidRPr="00BF01F9" w:rsidRDefault="007C67B8" w:rsidP="007C67B8">
            <w:pPr>
              <w:jc w:val="center"/>
              <w:rPr>
                <w:rFonts w:ascii="Garamond" w:hAnsi="Garamond"/>
                <w:sz w:val="8"/>
                <w:szCs w:val="24"/>
                <w:lang w:val="sq-AL"/>
              </w:rPr>
            </w:pPr>
            <w:r w:rsidRPr="00BF01F9">
              <w:rPr>
                <w:rFonts w:ascii="Garamond" w:hAnsi="Garamond"/>
                <w:sz w:val="8"/>
                <w:szCs w:val="24"/>
                <w:lang w:val="sq-AL"/>
              </w:rPr>
              <w:t>35049</w:t>
            </w:r>
          </w:p>
        </w:tc>
        <w:tc>
          <w:tcPr>
            <w:tcW w:w="373" w:type="pct"/>
            <w:noWrap/>
            <w:vAlign w:val="center"/>
            <w:hideMark/>
          </w:tcPr>
          <w:p w14:paraId="32527062" w14:textId="77777777" w:rsidR="007C67B8" w:rsidRPr="00BF01F9" w:rsidRDefault="007C67B8" w:rsidP="007C67B8">
            <w:pPr>
              <w:jc w:val="center"/>
              <w:rPr>
                <w:rFonts w:ascii="Garamond" w:hAnsi="Garamond"/>
                <w:sz w:val="8"/>
                <w:szCs w:val="24"/>
                <w:lang w:val="sq-AL"/>
              </w:rPr>
            </w:pPr>
            <w:r w:rsidRPr="00BF01F9">
              <w:rPr>
                <w:rFonts w:ascii="Garamond" w:hAnsi="Garamond"/>
                <w:sz w:val="8"/>
                <w:szCs w:val="24"/>
                <w:lang w:val="sq-AL"/>
              </w:rPr>
              <w:t>arë</w:t>
            </w:r>
          </w:p>
        </w:tc>
        <w:tc>
          <w:tcPr>
            <w:tcW w:w="427" w:type="pct"/>
            <w:noWrap/>
            <w:vAlign w:val="center"/>
            <w:hideMark/>
          </w:tcPr>
          <w:p w14:paraId="1FAE2A75" w14:textId="232195B3" w:rsidR="007C67B8" w:rsidRPr="00BF01F9" w:rsidRDefault="007C67B8" w:rsidP="007C67B8">
            <w:pPr>
              <w:jc w:val="center"/>
              <w:rPr>
                <w:rFonts w:ascii="Garamond" w:hAnsi="Garamond"/>
                <w:sz w:val="8"/>
                <w:szCs w:val="24"/>
                <w:lang w:val="sq-AL"/>
              </w:rPr>
            </w:pPr>
            <w:r w:rsidRPr="00BF01F9">
              <w:rPr>
                <w:rFonts w:ascii="Garamond" w:hAnsi="Garamond"/>
                <w:sz w:val="8"/>
                <w:szCs w:val="24"/>
                <w:lang w:val="sq-AL"/>
              </w:rPr>
              <w:t>3,186</w:t>
            </w:r>
          </w:p>
        </w:tc>
        <w:tc>
          <w:tcPr>
            <w:tcW w:w="318" w:type="pct"/>
            <w:noWrap/>
            <w:vAlign w:val="center"/>
            <w:hideMark/>
          </w:tcPr>
          <w:p w14:paraId="779F8F96" w14:textId="669899AA" w:rsidR="007C67B8" w:rsidRPr="00BF01F9" w:rsidRDefault="007C67B8" w:rsidP="007C67B8">
            <w:pPr>
              <w:jc w:val="center"/>
              <w:rPr>
                <w:rFonts w:ascii="Garamond" w:hAnsi="Garamond"/>
                <w:sz w:val="8"/>
                <w:szCs w:val="24"/>
                <w:lang w:val="sq-AL"/>
              </w:rPr>
            </w:pPr>
            <w:r w:rsidRPr="00BF01F9">
              <w:rPr>
                <w:rFonts w:ascii="Garamond" w:hAnsi="Garamond"/>
                <w:sz w:val="8"/>
                <w:szCs w:val="24"/>
                <w:lang w:val="sq-AL"/>
              </w:rPr>
              <w:t>11,576.03</w:t>
            </w:r>
          </w:p>
        </w:tc>
        <w:tc>
          <w:tcPr>
            <w:tcW w:w="475" w:type="pct"/>
            <w:noWrap/>
            <w:vAlign w:val="center"/>
            <w:hideMark/>
          </w:tcPr>
          <w:p w14:paraId="3F545977" w14:textId="097FA0B8" w:rsidR="007C67B8" w:rsidRPr="00BF01F9" w:rsidRDefault="007C67B8" w:rsidP="007C67B8">
            <w:pPr>
              <w:jc w:val="center"/>
              <w:rPr>
                <w:rFonts w:ascii="Garamond" w:hAnsi="Garamond"/>
                <w:sz w:val="8"/>
                <w:szCs w:val="24"/>
                <w:lang w:val="sq-AL"/>
              </w:rPr>
            </w:pPr>
            <w:r w:rsidRPr="00BF01F9">
              <w:rPr>
                <w:rFonts w:ascii="Garamond" w:hAnsi="Garamond"/>
                <w:sz w:val="8"/>
                <w:szCs w:val="24"/>
                <w:lang w:val="sq-AL"/>
              </w:rPr>
              <w:t>36,881,231.58</w:t>
            </w:r>
          </w:p>
        </w:tc>
        <w:tc>
          <w:tcPr>
            <w:tcW w:w="489" w:type="pct"/>
            <w:noWrap/>
            <w:vAlign w:val="center"/>
            <w:hideMark/>
          </w:tcPr>
          <w:p w14:paraId="21F8FA55" w14:textId="0150AB04" w:rsidR="007C67B8" w:rsidRPr="00BF01F9" w:rsidRDefault="007C67B8" w:rsidP="007C67B8">
            <w:pPr>
              <w:jc w:val="center"/>
              <w:rPr>
                <w:rFonts w:ascii="Garamond" w:hAnsi="Garamond"/>
                <w:sz w:val="8"/>
                <w:szCs w:val="24"/>
                <w:lang w:val="sq-AL"/>
              </w:rPr>
            </w:pPr>
            <w:r w:rsidRPr="00BF01F9">
              <w:rPr>
                <w:rFonts w:ascii="Garamond" w:hAnsi="Garamond"/>
                <w:sz w:val="8"/>
                <w:szCs w:val="24"/>
                <w:lang w:val="sq-AL"/>
              </w:rPr>
              <w:t>36,881,231.58</w:t>
            </w:r>
          </w:p>
        </w:tc>
        <w:tc>
          <w:tcPr>
            <w:tcW w:w="318" w:type="pct"/>
            <w:noWrap/>
            <w:vAlign w:val="center"/>
            <w:hideMark/>
          </w:tcPr>
          <w:p w14:paraId="67A84905" w14:textId="77777777" w:rsidR="007C67B8" w:rsidRPr="00BF01F9" w:rsidRDefault="007C67B8" w:rsidP="007C67B8">
            <w:pPr>
              <w:jc w:val="center"/>
              <w:rPr>
                <w:rFonts w:ascii="Garamond" w:hAnsi="Garamond"/>
                <w:sz w:val="8"/>
                <w:szCs w:val="24"/>
                <w:lang w:val="sq-AL"/>
              </w:rPr>
            </w:pPr>
            <w:r w:rsidRPr="00BF01F9">
              <w:rPr>
                <w:rFonts w:ascii="Garamond" w:hAnsi="Garamond"/>
                <w:sz w:val="8"/>
                <w:szCs w:val="24"/>
                <w:lang w:val="sq-AL"/>
              </w:rPr>
              <w:t>Vlorë</w:t>
            </w:r>
          </w:p>
        </w:tc>
        <w:tc>
          <w:tcPr>
            <w:tcW w:w="307" w:type="pct"/>
            <w:noWrap/>
            <w:vAlign w:val="center"/>
            <w:hideMark/>
          </w:tcPr>
          <w:p w14:paraId="3E064339" w14:textId="77777777" w:rsidR="007C67B8" w:rsidRPr="00BF01F9" w:rsidRDefault="007C67B8" w:rsidP="007C67B8">
            <w:pPr>
              <w:jc w:val="center"/>
              <w:rPr>
                <w:rFonts w:ascii="Garamond" w:hAnsi="Garamond"/>
                <w:sz w:val="8"/>
                <w:szCs w:val="24"/>
                <w:lang w:val="sq-AL"/>
              </w:rPr>
            </w:pPr>
            <w:proofErr w:type="spellStart"/>
            <w:r w:rsidRPr="00BF01F9">
              <w:rPr>
                <w:rFonts w:ascii="Garamond" w:hAnsi="Garamond"/>
                <w:sz w:val="8"/>
                <w:szCs w:val="24"/>
                <w:lang w:val="sq-AL"/>
              </w:rPr>
              <w:t>Radhimë</w:t>
            </w:r>
            <w:proofErr w:type="spellEnd"/>
          </w:p>
        </w:tc>
        <w:tc>
          <w:tcPr>
            <w:tcW w:w="511" w:type="pct"/>
            <w:vAlign w:val="center"/>
            <w:hideMark/>
          </w:tcPr>
          <w:p w14:paraId="114DA598" w14:textId="7685BC50" w:rsidR="007C67B8" w:rsidRPr="00BF01F9" w:rsidRDefault="007C67B8" w:rsidP="007C67B8">
            <w:pPr>
              <w:jc w:val="center"/>
              <w:rPr>
                <w:rFonts w:ascii="Garamond" w:hAnsi="Garamond"/>
                <w:sz w:val="8"/>
                <w:szCs w:val="24"/>
                <w:lang w:val="sq-AL"/>
              </w:rPr>
            </w:pPr>
            <w:r w:rsidRPr="00BF01F9">
              <w:rPr>
                <w:rFonts w:ascii="Garamond" w:hAnsi="Garamond"/>
                <w:sz w:val="8"/>
                <w:szCs w:val="24"/>
                <w:lang w:val="sq-AL"/>
              </w:rPr>
              <w:t>Konfirmuar nga ASHK</w:t>
            </w:r>
            <w:r w:rsidR="007B4A5D">
              <w:rPr>
                <w:rFonts w:ascii="Garamond" w:hAnsi="Garamond"/>
                <w:sz w:val="8"/>
                <w:szCs w:val="24"/>
                <w:lang w:val="sq-AL"/>
              </w:rPr>
              <w:t>-ja</w:t>
            </w:r>
            <w:bookmarkStart w:id="1" w:name="_GoBack"/>
            <w:bookmarkEnd w:id="1"/>
          </w:p>
        </w:tc>
      </w:tr>
      <w:tr w:rsidR="007C67B8" w:rsidRPr="00BF01F9" w14:paraId="0B3FD96D" w14:textId="77777777" w:rsidTr="007C67B8">
        <w:trPr>
          <w:trHeight w:val="20"/>
        </w:trPr>
        <w:tc>
          <w:tcPr>
            <w:tcW w:w="2900" w:type="pct"/>
            <w:gridSpan w:val="9"/>
            <w:vAlign w:val="center"/>
            <w:hideMark/>
          </w:tcPr>
          <w:p w14:paraId="422FF7D5" w14:textId="157A9725" w:rsidR="007C67B8" w:rsidRPr="00BF01F9" w:rsidRDefault="007C67B8" w:rsidP="007C67B8">
            <w:pPr>
              <w:jc w:val="center"/>
              <w:rPr>
                <w:rFonts w:ascii="Garamond" w:hAnsi="Garamond"/>
                <w:b/>
                <w:bCs/>
                <w:sz w:val="8"/>
                <w:szCs w:val="24"/>
                <w:lang w:val="sq-AL"/>
              </w:rPr>
            </w:pPr>
            <w:r w:rsidRPr="00BF01F9">
              <w:rPr>
                <w:rFonts w:ascii="Garamond" w:hAnsi="Garamond"/>
                <w:b/>
                <w:bCs/>
                <w:sz w:val="8"/>
                <w:szCs w:val="24"/>
                <w:lang w:val="sq-AL"/>
              </w:rPr>
              <w:t>VLERA TOTALE</w:t>
            </w:r>
          </w:p>
        </w:tc>
        <w:tc>
          <w:tcPr>
            <w:tcW w:w="475" w:type="pct"/>
            <w:noWrap/>
            <w:vAlign w:val="center"/>
            <w:hideMark/>
          </w:tcPr>
          <w:p w14:paraId="454379ED" w14:textId="2F8C095A" w:rsidR="007C67B8" w:rsidRPr="00BF01F9" w:rsidRDefault="007C67B8" w:rsidP="007C67B8">
            <w:pPr>
              <w:jc w:val="center"/>
              <w:rPr>
                <w:rFonts w:ascii="Garamond" w:hAnsi="Garamond"/>
                <w:b/>
                <w:bCs/>
                <w:sz w:val="8"/>
                <w:szCs w:val="24"/>
                <w:lang w:val="sq-AL"/>
              </w:rPr>
            </w:pPr>
            <w:r w:rsidRPr="00BF01F9">
              <w:rPr>
                <w:rFonts w:ascii="Garamond" w:hAnsi="Garamond"/>
                <w:b/>
                <w:bCs/>
                <w:sz w:val="8"/>
                <w:szCs w:val="24"/>
                <w:lang w:val="sq-AL"/>
              </w:rPr>
              <w:t>36,881,231.58</w:t>
            </w:r>
          </w:p>
        </w:tc>
        <w:tc>
          <w:tcPr>
            <w:tcW w:w="489" w:type="pct"/>
            <w:noWrap/>
            <w:vAlign w:val="center"/>
            <w:hideMark/>
          </w:tcPr>
          <w:p w14:paraId="48A940E1" w14:textId="49E975A2" w:rsidR="007C67B8" w:rsidRPr="00BF01F9" w:rsidRDefault="007C67B8" w:rsidP="007C67B8">
            <w:pPr>
              <w:jc w:val="center"/>
              <w:rPr>
                <w:rFonts w:ascii="Garamond" w:hAnsi="Garamond"/>
                <w:b/>
                <w:bCs/>
                <w:sz w:val="8"/>
                <w:szCs w:val="24"/>
                <w:lang w:val="sq-AL"/>
              </w:rPr>
            </w:pPr>
            <w:r w:rsidRPr="00BF01F9">
              <w:rPr>
                <w:rFonts w:ascii="Garamond" w:hAnsi="Garamond"/>
                <w:b/>
                <w:bCs/>
                <w:sz w:val="8"/>
                <w:szCs w:val="24"/>
                <w:lang w:val="sq-AL"/>
              </w:rPr>
              <w:t>36,881,231.58</w:t>
            </w:r>
          </w:p>
        </w:tc>
        <w:tc>
          <w:tcPr>
            <w:tcW w:w="624" w:type="pct"/>
            <w:gridSpan w:val="2"/>
            <w:noWrap/>
            <w:vAlign w:val="center"/>
            <w:hideMark/>
          </w:tcPr>
          <w:p w14:paraId="202AD207" w14:textId="1C529F98" w:rsidR="007C67B8" w:rsidRPr="00BF01F9" w:rsidRDefault="007C67B8" w:rsidP="007C67B8">
            <w:pPr>
              <w:jc w:val="center"/>
              <w:rPr>
                <w:rFonts w:ascii="Garamond" w:hAnsi="Garamond"/>
                <w:b/>
                <w:bCs/>
                <w:sz w:val="8"/>
                <w:szCs w:val="24"/>
                <w:lang w:val="sq-AL"/>
              </w:rPr>
            </w:pPr>
          </w:p>
        </w:tc>
        <w:tc>
          <w:tcPr>
            <w:tcW w:w="511" w:type="pct"/>
            <w:noWrap/>
            <w:vAlign w:val="center"/>
            <w:hideMark/>
          </w:tcPr>
          <w:p w14:paraId="25C82BAA" w14:textId="28C15898" w:rsidR="007C67B8" w:rsidRPr="00BF01F9" w:rsidRDefault="007C67B8" w:rsidP="007C67B8">
            <w:pPr>
              <w:jc w:val="center"/>
              <w:rPr>
                <w:rFonts w:ascii="Garamond" w:hAnsi="Garamond"/>
                <w:sz w:val="8"/>
                <w:szCs w:val="24"/>
                <w:lang w:val="sq-AL"/>
              </w:rPr>
            </w:pPr>
          </w:p>
        </w:tc>
      </w:tr>
    </w:tbl>
    <w:p w14:paraId="25450ABC" w14:textId="77777777" w:rsidR="003F7C12" w:rsidRPr="00BF01F9" w:rsidRDefault="003F7C12" w:rsidP="008261D5">
      <w:pPr>
        <w:spacing w:after="0" w:line="240" w:lineRule="auto"/>
        <w:ind w:firstLine="284"/>
        <w:rPr>
          <w:rFonts w:ascii="Garamond" w:hAnsi="Garamond"/>
          <w:sz w:val="24"/>
          <w:szCs w:val="24"/>
          <w:lang w:val="sq-AL"/>
        </w:rPr>
      </w:pPr>
    </w:p>
    <w:sectPr w:rsidR="003F7C12" w:rsidRPr="00BF01F9" w:rsidSect="005A6596">
      <w:footerReference w:type="default" r:id="rId12"/>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A66AAB" w14:textId="77777777" w:rsidR="00BF01F9" w:rsidRDefault="00BF01F9" w:rsidP="005A6596">
      <w:pPr>
        <w:spacing w:after="0" w:line="240" w:lineRule="auto"/>
      </w:pPr>
      <w:r>
        <w:separator/>
      </w:r>
    </w:p>
  </w:endnote>
  <w:endnote w:type="continuationSeparator" w:id="0">
    <w:p w14:paraId="3FCD1E5B" w14:textId="77777777" w:rsidR="00BF01F9" w:rsidRDefault="00BF01F9" w:rsidP="005A6596">
      <w:pPr>
        <w:spacing w:after="0" w:line="240" w:lineRule="auto"/>
      </w:pPr>
      <w:r>
        <w:continuationSeparator/>
      </w:r>
    </w:p>
  </w:endnote>
  <w:endnote w:type="continuationNotice" w:id="1">
    <w:p w14:paraId="4985F8F4" w14:textId="77777777" w:rsidR="00BF01F9" w:rsidRDefault="00BF01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50AC5" w14:textId="53EA162A" w:rsidR="00BF01F9" w:rsidRDefault="00BF01F9">
    <w:pPr>
      <w:pStyle w:val="Footer"/>
      <w:jc w:val="right"/>
    </w:pPr>
  </w:p>
  <w:p w14:paraId="25450AC6" w14:textId="77777777" w:rsidR="00BF01F9" w:rsidRDefault="00BF01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BDE1CD" w14:textId="77777777" w:rsidR="00BF01F9" w:rsidRDefault="00BF01F9" w:rsidP="005A6596">
      <w:pPr>
        <w:spacing w:after="0" w:line="240" w:lineRule="auto"/>
      </w:pPr>
      <w:r>
        <w:separator/>
      </w:r>
    </w:p>
  </w:footnote>
  <w:footnote w:type="continuationSeparator" w:id="0">
    <w:p w14:paraId="20529BA9" w14:textId="77777777" w:rsidR="00BF01F9" w:rsidRDefault="00BF01F9" w:rsidP="005A6596">
      <w:pPr>
        <w:spacing w:after="0" w:line="240" w:lineRule="auto"/>
      </w:pPr>
      <w:r>
        <w:continuationSeparator/>
      </w:r>
    </w:p>
  </w:footnote>
  <w:footnote w:type="continuationNotice" w:id="1">
    <w:p w14:paraId="1ED401B2" w14:textId="77777777" w:rsidR="00BF01F9" w:rsidRDefault="00BF01F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6E1476"/>
    <w:multiLevelType w:val="hybridMultilevel"/>
    <w:tmpl w:val="5D02A1C6"/>
    <w:lvl w:ilvl="0" w:tplc="37121636">
      <w:start w:val="1"/>
      <w:numFmt w:val="decimal"/>
      <w:lvlText w:val="%1."/>
      <w:lvlJc w:val="left"/>
      <w:pPr>
        <w:ind w:left="360" w:hanging="360"/>
      </w:pPr>
      <w:rPr>
        <w:rFonts w:ascii="Times New Roman" w:hAnsi="Times New Roman" w:cs="Times New Roman"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C6354E1"/>
    <w:multiLevelType w:val="hybridMultilevel"/>
    <w:tmpl w:val="EED88FEE"/>
    <w:lvl w:ilvl="0" w:tplc="A544BB60">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450531A"/>
    <w:multiLevelType w:val="hybridMultilevel"/>
    <w:tmpl w:val="4B240700"/>
    <w:lvl w:ilvl="0" w:tplc="F4B089FE">
      <w:start w:val="1"/>
      <w:numFmt w:val="lowerLetter"/>
      <w:lvlText w:val="%1)"/>
      <w:lvlJc w:val="left"/>
      <w:pPr>
        <w:ind w:left="540" w:hanging="360"/>
      </w:pPr>
      <w:rPr>
        <w:rFonts w:ascii="Times New Roman" w:eastAsiaTheme="minorHAnsi" w:hAnsi="Times New Roman" w:cs="Times New Roman"/>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 w15:restartNumberingAfterBreak="0">
    <w:nsid w:val="75FE6591"/>
    <w:multiLevelType w:val="hybridMultilevel"/>
    <w:tmpl w:val="1E3ADC2A"/>
    <w:lvl w:ilvl="0" w:tplc="11E01E3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40"/>
  <w:proofState w:spelling="clean" w:grammar="clean"/>
  <w:revisionView w:inkAnnotation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4A43"/>
    <w:rsid w:val="00012F19"/>
    <w:rsid w:val="00020A40"/>
    <w:rsid w:val="00027F3D"/>
    <w:rsid w:val="00082410"/>
    <w:rsid w:val="000852D4"/>
    <w:rsid w:val="000B65D9"/>
    <w:rsid w:val="000D75CA"/>
    <w:rsid w:val="001023D0"/>
    <w:rsid w:val="00130209"/>
    <w:rsid w:val="001402B4"/>
    <w:rsid w:val="00153EAF"/>
    <w:rsid w:val="001762EA"/>
    <w:rsid w:val="00181DAE"/>
    <w:rsid w:val="00182B9F"/>
    <w:rsid w:val="001927F4"/>
    <w:rsid w:val="001B1386"/>
    <w:rsid w:val="001C63A1"/>
    <w:rsid w:val="001F3DF5"/>
    <w:rsid w:val="002113C9"/>
    <w:rsid w:val="00235405"/>
    <w:rsid w:val="00241B76"/>
    <w:rsid w:val="002436FA"/>
    <w:rsid w:val="00286BB3"/>
    <w:rsid w:val="00287AB4"/>
    <w:rsid w:val="003222BB"/>
    <w:rsid w:val="003A0C28"/>
    <w:rsid w:val="003B36E4"/>
    <w:rsid w:val="003C3836"/>
    <w:rsid w:val="003D2999"/>
    <w:rsid w:val="003D6A9B"/>
    <w:rsid w:val="003F7C12"/>
    <w:rsid w:val="004058A4"/>
    <w:rsid w:val="0041534F"/>
    <w:rsid w:val="004226D3"/>
    <w:rsid w:val="00483E15"/>
    <w:rsid w:val="00494363"/>
    <w:rsid w:val="00495F09"/>
    <w:rsid w:val="004A592A"/>
    <w:rsid w:val="004C5B82"/>
    <w:rsid w:val="00536F54"/>
    <w:rsid w:val="00571195"/>
    <w:rsid w:val="00590645"/>
    <w:rsid w:val="005A6596"/>
    <w:rsid w:val="00617CC8"/>
    <w:rsid w:val="00641ECB"/>
    <w:rsid w:val="0065448B"/>
    <w:rsid w:val="006804E8"/>
    <w:rsid w:val="006806AD"/>
    <w:rsid w:val="006B2DF1"/>
    <w:rsid w:val="006B44C4"/>
    <w:rsid w:val="006B51DA"/>
    <w:rsid w:val="006C461D"/>
    <w:rsid w:val="006C7EE5"/>
    <w:rsid w:val="007169E8"/>
    <w:rsid w:val="00720E26"/>
    <w:rsid w:val="00725B88"/>
    <w:rsid w:val="007B4A5D"/>
    <w:rsid w:val="007C67B8"/>
    <w:rsid w:val="007F0AF7"/>
    <w:rsid w:val="007F4981"/>
    <w:rsid w:val="007F74CD"/>
    <w:rsid w:val="007F7CC4"/>
    <w:rsid w:val="008241D7"/>
    <w:rsid w:val="008261D5"/>
    <w:rsid w:val="0083163B"/>
    <w:rsid w:val="00865322"/>
    <w:rsid w:val="008A7412"/>
    <w:rsid w:val="00901AC7"/>
    <w:rsid w:val="009030E1"/>
    <w:rsid w:val="00934508"/>
    <w:rsid w:val="00961C94"/>
    <w:rsid w:val="009909DF"/>
    <w:rsid w:val="009A671C"/>
    <w:rsid w:val="009D107B"/>
    <w:rsid w:val="009D2F99"/>
    <w:rsid w:val="009F2A52"/>
    <w:rsid w:val="00A348D9"/>
    <w:rsid w:val="00A914DC"/>
    <w:rsid w:val="00AA2862"/>
    <w:rsid w:val="00AA43E4"/>
    <w:rsid w:val="00AC17F2"/>
    <w:rsid w:val="00AC7C49"/>
    <w:rsid w:val="00B13F64"/>
    <w:rsid w:val="00B17FE6"/>
    <w:rsid w:val="00B50D45"/>
    <w:rsid w:val="00BE1E20"/>
    <w:rsid w:val="00BF01F9"/>
    <w:rsid w:val="00C22C18"/>
    <w:rsid w:val="00C92547"/>
    <w:rsid w:val="00C9557F"/>
    <w:rsid w:val="00CA52B6"/>
    <w:rsid w:val="00CB2FFE"/>
    <w:rsid w:val="00CB4A43"/>
    <w:rsid w:val="00CD3E6D"/>
    <w:rsid w:val="00D36502"/>
    <w:rsid w:val="00DB63BA"/>
    <w:rsid w:val="00DD6425"/>
    <w:rsid w:val="00E10D27"/>
    <w:rsid w:val="00E22331"/>
    <w:rsid w:val="00E4770F"/>
    <w:rsid w:val="00E846FD"/>
    <w:rsid w:val="00E874E3"/>
    <w:rsid w:val="00EA15F0"/>
    <w:rsid w:val="00ED5411"/>
    <w:rsid w:val="00EE715A"/>
    <w:rsid w:val="00F6376B"/>
    <w:rsid w:val="00FD5BC3"/>
    <w:rsid w:val="00FF50B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50A8A"/>
  <w15:chartTrackingRefBased/>
  <w15:docId w15:val="{7365554C-A019-49F4-9718-89C800163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B4A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B4A43"/>
    <w:pPr>
      <w:ind w:left="720"/>
      <w:contextualSpacing/>
    </w:pPr>
  </w:style>
  <w:style w:type="paragraph" w:styleId="NormalWeb">
    <w:name w:val="Normal (Web)"/>
    <w:basedOn w:val="Normal"/>
    <w:uiPriority w:val="99"/>
    <w:unhideWhenUsed/>
    <w:rsid w:val="00CB4A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link w:val="ListParagraph"/>
    <w:uiPriority w:val="34"/>
    <w:locked/>
    <w:rsid w:val="00CB4A43"/>
  </w:style>
  <w:style w:type="paragraph" w:styleId="BalloonText">
    <w:name w:val="Balloon Text"/>
    <w:basedOn w:val="Normal"/>
    <w:link w:val="BalloonTextChar"/>
    <w:uiPriority w:val="99"/>
    <w:semiHidden/>
    <w:unhideWhenUsed/>
    <w:rsid w:val="00ED54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5411"/>
    <w:rPr>
      <w:rFonts w:ascii="Segoe UI" w:hAnsi="Segoe UI" w:cs="Segoe UI"/>
      <w:sz w:val="18"/>
      <w:szCs w:val="18"/>
    </w:rPr>
  </w:style>
  <w:style w:type="paragraph" w:styleId="Header">
    <w:name w:val="header"/>
    <w:basedOn w:val="Normal"/>
    <w:link w:val="HeaderChar"/>
    <w:uiPriority w:val="99"/>
    <w:unhideWhenUsed/>
    <w:rsid w:val="005A65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6596"/>
  </w:style>
  <w:style w:type="paragraph" w:styleId="Footer">
    <w:name w:val="footer"/>
    <w:basedOn w:val="Normal"/>
    <w:link w:val="FooterChar"/>
    <w:uiPriority w:val="99"/>
    <w:unhideWhenUsed/>
    <w:rsid w:val="005A65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6596"/>
  </w:style>
  <w:style w:type="table" w:styleId="TableGrid">
    <w:name w:val="Table Grid"/>
    <w:basedOn w:val="TableNormal"/>
    <w:uiPriority w:val="39"/>
    <w:rsid w:val="007C67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35218">
      <w:bodyDiv w:val="1"/>
      <w:marLeft w:val="0"/>
      <w:marRight w:val="0"/>
      <w:marTop w:val="0"/>
      <w:marBottom w:val="0"/>
      <w:divBdr>
        <w:top w:val="none" w:sz="0" w:space="0" w:color="auto"/>
        <w:left w:val="none" w:sz="0" w:space="0" w:color="auto"/>
        <w:bottom w:val="none" w:sz="0" w:space="0" w:color="auto"/>
        <w:right w:val="none" w:sz="0" w:space="0" w:color="auto"/>
      </w:divBdr>
      <w:divsChild>
        <w:div w:id="956184733">
          <w:marLeft w:val="0"/>
          <w:marRight w:val="0"/>
          <w:marTop w:val="0"/>
          <w:marBottom w:val="0"/>
          <w:divBdr>
            <w:top w:val="none" w:sz="0" w:space="0" w:color="auto"/>
            <w:left w:val="none" w:sz="0" w:space="0" w:color="auto"/>
            <w:bottom w:val="none" w:sz="0" w:space="0" w:color="auto"/>
            <w:right w:val="none" w:sz="0" w:space="0" w:color="auto"/>
          </w:divBdr>
        </w:div>
        <w:div w:id="1710566871">
          <w:marLeft w:val="0"/>
          <w:marRight w:val="0"/>
          <w:marTop w:val="0"/>
          <w:marBottom w:val="0"/>
          <w:divBdr>
            <w:top w:val="none" w:sz="0" w:space="0" w:color="auto"/>
            <w:left w:val="none" w:sz="0" w:space="0" w:color="auto"/>
            <w:bottom w:val="none" w:sz="0" w:space="0" w:color="auto"/>
            <w:right w:val="none" w:sz="0" w:space="0" w:color="auto"/>
          </w:divBdr>
        </w:div>
        <w:div w:id="413748806">
          <w:marLeft w:val="0"/>
          <w:marRight w:val="0"/>
          <w:marTop w:val="0"/>
          <w:marBottom w:val="0"/>
          <w:divBdr>
            <w:top w:val="none" w:sz="0" w:space="0" w:color="auto"/>
            <w:left w:val="none" w:sz="0" w:space="0" w:color="auto"/>
            <w:bottom w:val="none" w:sz="0" w:space="0" w:color="auto"/>
            <w:right w:val="none" w:sz="0" w:space="0" w:color="auto"/>
          </w:divBdr>
        </w:div>
        <w:div w:id="1701391009">
          <w:marLeft w:val="0"/>
          <w:marRight w:val="0"/>
          <w:marTop w:val="0"/>
          <w:marBottom w:val="0"/>
          <w:divBdr>
            <w:top w:val="none" w:sz="0" w:space="0" w:color="auto"/>
            <w:left w:val="none" w:sz="0" w:space="0" w:color="auto"/>
            <w:bottom w:val="none" w:sz="0" w:space="0" w:color="auto"/>
            <w:right w:val="none" w:sz="0" w:space="0" w:color="auto"/>
          </w:divBdr>
        </w:div>
      </w:divsChild>
    </w:div>
    <w:div w:id="482357403">
      <w:bodyDiv w:val="1"/>
      <w:marLeft w:val="0"/>
      <w:marRight w:val="0"/>
      <w:marTop w:val="0"/>
      <w:marBottom w:val="0"/>
      <w:divBdr>
        <w:top w:val="none" w:sz="0" w:space="0" w:color="auto"/>
        <w:left w:val="none" w:sz="0" w:space="0" w:color="auto"/>
        <w:bottom w:val="none" w:sz="0" w:space="0" w:color="auto"/>
        <w:right w:val="none" w:sz="0" w:space="0" w:color="auto"/>
      </w:divBdr>
    </w:div>
    <w:div w:id="1467965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59</Nr_x002e__x0020_akti>
    <Data_x0020_e_x0020_Krijimit xmlns="0e656187-b300-4fb0-8bf4-3a50f872073c">2025-01-31T09:19:56Z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2025-01-30T00:00:00Z</Date_x0020_protokolli>
    <Titulli xmlns="0e656187-b300-4fb0-8bf4-3a50f872073c">Për disa ndryshime dhe shtesa në vendimin nr.428, datë 19.7.2023, të Këshillit të Ministrave, “Për shpronësimin, për interes publik, të pronarëve të pasurive të paluajtshme, pronë private, që preken nga realizimi i projektit “Rikonstruksion i rrugës ekzistuese Vlorë – Orikum dhe i dy by-pass-eve në Radhimë, Vlorë””</Titulli>
    <Modifikuesi xmlns="0e656187-b300-4fb0-8bf4-3a50f872073c">Suada.Daci</Modifikuesi>
    <Nr_x002e__x0020_prot_x0020_QBZ xmlns="0e656187-b300-4fb0-8bf4-3a50f872073c">190</Nr_x002e__x0020_prot_x0020_QBZ>
    <Data_x0020_e_x0020_Modifikimit xmlns="0e656187-b300-4fb0-8bf4-3a50f872073c">2025-01-31T10:06:46Z</Data_x0020_e_x0020_Modifikimit>
    <Dekretuar xmlns="0e656187-b300-4fb0-8bf4-3a50f872073c">false</Dekretuar>
    <Data xmlns="0e656187-b300-4fb0-8bf4-3a50f872073c">2025-01-29T00:00:00Z</Data>
    <Nr_x002e__x0020_protokolli_x0020_i_x0020_aktit xmlns="0e656187-b300-4fb0-8bf4-3a50f872073c">53/3</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5EF1B86E13CE42F39C3F72430A4E6838"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5EF1B86E13CE42F39C3F72430A4E6838"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EB75FEC7-0756-417B-8470-5EC9FBFE5D06}">
  <ds:schemaRefs>
    <ds:schemaRef ds:uri="0e656187-b300-4fb0-8bf4-3a50f872073c"/>
    <ds:schemaRef ds:uri="http://purl.org/dc/terms/"/>
    <ds:schemaRef ds:uri="http://purl.org/dc/dcmitype/"/>
    <ds:schemaRef ds:uri="http://schemas.openxmlformats.org/package/2006/metadata/core-properties"/>
    <ds:schemaRef ds:uri="http://www.w3.org/XML/1998/namespace"/>
    <ds:schemaRef ds:uri="http://purl.org/dc/elements/1.1/"/>
    <ds:schemaRef ds:uri="http://schemas.microsoft.com/office/2006/documentManagement/types"/>
    <ds:schemaRef ds:uri="http://schemas.microsoft.com/office/2006/metadata/properties"/>
  </ds:schemaRefs>
</ds:datastoreItem>
</file>

<file path=customXml/itemProps2.xml><?xml version="1.0" encoding="utf-8"?>
<ds:datastoreItem xmlns:ds="http://schemas.openxmlformats.org/officeDocument/2006/customXml" ds:itemID="{69B86E98-A4CE-4E55-B5CB-216F4BB06719}">
  <ds:schemaRefs>
    <ds:schemaRef ds:uri="http://schemas.microsoft.com/sharepoint/v3/contenttype/forms"/>
  </ds:schemaRefs>
</ds:datastoreItem>
</file>

<file path=customXml/itemProps3.xml><?xml version="1.0" encoding="utf-8"?>
<ds:datastoreItem xmlns:ds="http://schemas.openxmlformats.org/officeDocument/2006/customXml" ds:itemID="{9EB4C818-E709-4CDE-9A82-70A171F6F3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A7606AFB-7FB5-4666-96D7-230C7FAD5609}">
  <ds:schemaRefs>
    <ds:schemaRef ds:uri="http://schemas.microsoft.com/sharepoint/v3/contenttype/forms"/>
  </ds:schemaRefs>
</ds:datastoreItem>
</file>

<file path=customXml/itemProps5.xml><?xml version="1.0" encoding="utf-8"?>
<ds:datastoreItem xmlns:ds="http://schemas.openxmlformats.org/officeDocument/2006/customXml" ds:itemID="{0EE54809-079D-4B55-BD52-17DBB4DD85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422</Words>
  <Characters>2410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Për disa ndryshime dhe shtesa në vendimin nr.428, datë 19.7.2023, të Këshillit të Ministrave, “Për shpronësimin, për interes publik, të pronarëve të pasurive të paluajtshme, pronë private, që preken nga realizimi i projektit “Rikonstruksion i rrugës ekzis</vt:lpstr>
    </vt:vector>
  </TitlesOfParts>
  <Company/>
  <LinksUpToDate>false</LinksUpToDate>
  <CharactersWithSpaces>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disa ndryshime dhe shtesa në vendimin nr.428, datë 19.7.2023, të Këshillit të Ministrave, “Për shpronësimin, për interes publik, të pronarëve të pasurive të paluajtshme, pronë private, që preken nga realizimi i projektit “Rikonstruksion i rrugës ekzistuese Vlorë – Orikum dhe i dy by-pass-eve në Radhimë, Vlorë””</dc:title>
  <dc:creator>Ilirjana Hasanllari</dc:creator>
  <cp:lastModifiedBy>Alma Lisaku</cp:lastModifiedBy>
  <cp:revision>11</cp:revision>
  <cp:lastPrinted>2025-01-29T09:17:00Z</cp:lastPrinted>
  <dcterms:created xsi:type="dcterms:W3CDTF">2025-01-31T08:05:00Z</dcterms:created>
  <dcterms:modified xsi:type="dcterms:W3CDTF">2025-01-31T09:17:00Z</dcterms:modified>
</cp:coreProperties>
</file>