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AA40A" w14:textId="52EA6F26" w:rsidR="005467CB" w:rsidRPr="005D6250" w:rsidRDefault="005467CB" w:rsidP="005467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5D6250">
        <w:rPr>
          <w:rFonts w:ascii="Garamond" w:eastAsiaTheme="minorHAnsi" w:hAnsi="Garamond"/>
          <w:b/>
          <w:bCs/>
          <w:caps/>
          <w:color w:val="000000"/>
          <w:sz w:val="24"/>
          <w:szCs w:val="24"/>
          <w:lang w:val="sq-AL"/>
        </w:rPr>
        <w:t>VENDIM</w:t>
      </w:r>
    </w:p>
    <w:p w14:paraId="6713E7ED" w14:textId="77350C1A" w:rsidR="005467CB" w:rsidRPr="005D6250" w:rsidRDefault="005467CB" w:rsidP="005467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D625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</w:t>
      </w:r>
      <w:r w:rsidR="005D6250" w:rsidRPr="005D625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5D625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70, datë 29.1.2025</w:t>
      </w:r>
    </w:p>
    <w:p w14:paraId="01B55634" w14:textId="77777777" w:rsidR="005467CB" w:rsidRPr="005D6250" w:rsidRDefault="005467CB" w:rsidP="005467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2454CB3F" w14:textId="7E050F44" w:rsidR="005467CB" w:rsidRPr="005D6250" w:rsidRDefault="005467CB" w:rsidP="005467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5D625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DISA NDRYSHIME NË VENDIMIN NR.</w:t>
      </w:r>
      <w:r w:rsidR="005D6250" w:rsidRPr="005D625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5D625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933, DATË 29.12.2014,</w:t>
      </w:r>
      <w:r w:rsidR="005D625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5D625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TË KËSHILLIT TË MINISTRAVE, “PËR MIRATIMIN</w:t>
      </w:r>
      <w:r w:rsidR="005D625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5D625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E STRUKTURËS ORGANIZATIVE TË QENDRËS KOMBËTARE</w:t>
      </w:r>
      <w:r w:rsidR="005D625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5D625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TË URGJENCËS MJEKËSORE”, TË NDRYSHUAR</w:t>
      </w:r>
    </w:p>
    <w:p w14:paraId="6405FA10" w14:textId="77777777" w:rsidR="005467CB" w:rsidRPr="005D6250" w:rsidRDefault="005467CB" w:rsidP="005467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u w:val="single"/>
          <w:lang w:val="sq-AL"/>
        </w:rPr>
      </w:pPr>
    </w:p>
    <w:p w14:paraId="54573145" w14:textId="3F5274DC" w:rsidR="005467CB" w:rsidRPr="005D6250" w:rsidRDefault="005467CB" w:rsidP="005467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D625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Në mbështetje </w:t>
      </w:r>
      <w:proofErr w:type="spellStart"/>
      <w:r w:rsidRPr="005D6250">
        <w:rPr>
          <w:rFonts w:ascii="Garamond" w:eastAsiaTheme="minorHAnsi" w:hAnsi="Garamond"/>
          <w:color w:val="000000"/>
          <w:sz w:val="24"/>
          <w:szCs w:val="24"/>
          <w:lang w:val="sq-AL"/>
        </w:rPr>
        <w:t>tё</w:t>
      </w:r>
      <w:proofErr w:type="spellEnd"/>
      <w:r w:rsidRPr="005D625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nenit 100 </w:t>
      </w:r>
      <w:proofErr w:type="spellStart"/>
      <w:r w:rsidRPr="005D6250">
        <w:rPr>
          <w:rFonts w:ascii="Garamond" w:eastAsiaTheme="minorHAnsi" w:hAnsi="Garamond"/>
          <w:color w:val="000000"/>
          <w:sz w:val="24"/>
          <w:szCs w:val="24"/>
          <w:lang w:val="sq-AL"/>
        </w:rPr>
        <w:t>tё</w:t>
      </w:r>
      <w:proofErr w:type="spellEnd"/>
      <w:r w:rsidRPr="005D625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Kushtetutës dhe të pikës 2, të nenit 7, të</w:t>
      </w:r>
      <w:r w:rsidR="005D625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5D6250">
        <w:rPr>
          <w:rFonts w:ascii="Garamond" w:eastAsiaTheme="minorHAnsi" w:hAnsi="Garamond"/>
          <w:color w:val="000000"/>
          <w:sz w:val="24"/>
          <w:szCs w:val="24"/>
          <w:lang w:val="sq-AL"/>
        </w:rPr>
        <w:t>ligjit nr.</w:t>
      </w:r>
      <w:r w:rsidR="005D6250" w:rsidRPr="005D625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5D6250">
        <w:rPr>
          <w:rFonts w:ascii="Garamond" w:eastAsiaTheme="minorHAnsi" w:hAnsi="Garamond"/>
          <w:color w:val="000000"/>
          <w:sz w:val="24"/>
          <w:szCs w:val="24"/>
          <w:lang w:val="sq-AL"/>
        </w:rPr>
        <w:t>147/2014, “P</w:t>
      </w:r>
      <w:r w:rsidR="005D6250" w:rsidRPr="005D6250">
        <w:rPr>
          <w:rFonts w:ascii="Garamond" w:eastAsiaTheme="minorHAnsi" w:hAnsi="Garamond"/>
          <w:color w:val="000000"/>
          <w:sz w:val="24"/>
          <w:szCs w:val="24"/>
          <w:lang w:val="sq-AL"/>
        </w:rPr>
        <w:t>ë</w:t>
      </w:r>
      <w:r w:rsidRPr="005D6250">
        <w:rPr>
          <w:rFonts w:ascii="Garamond" w:eastAsiaTheme="minorHAnsi" w:hAnsi="Garamond"/>
          <w:color w:val="000000"/>
          <w:sz w:val="24"/>
          <w:szCs w:val="24"/>
          <w:lang w:val="sq-AL"/>
        </w:rPr>
        <w:t>r shërbimin e urgjencës mjekësore”, me propozimin e ministrit të Shëndetësisë dhe Mbrojtjes Sociale, Këshilli i Ministrave</w:t>
      </w:r>
    </w:p>
    <w:p w14:paraId="300A0EC4" w14:textId="77777777" w:rsidR="005467CB" w:rsidRPr="005D6250" w:rsidRDefault="005467CB" w:rsidP="005467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0CE541DC" w14:textId="37AB6CBF" w:rsidR="005467CB" w:rsidRPr="005D6250" w:rsidRDefault="005467CB" w:rsidP="005467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5D6250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521C416E" w14:textId="77777777" w:rsidR="005467CB" w:rsidRPr="005D6250" w:rsidRDefault="005467CB" w:rsidP="005467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2106EEC2" w14:textId="60A204B6" w:rsidR="005467CB" w:rsidRPr="005D6250" w:rsidRDefault="005467CB" w:rsidP="005467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D6250">
        <w:rPr>
          <w:rFonts w:ascii="Garamond" w:eastAsiaTheme="minorHAnsi" w:hAnsi="Garamond"/>
          <w:color w:val="000000"/>
          <w:sz w:val="24"/>
          <w:szCs w:val="24"/>
          <w:lang w:val="sq-AL"/>
        </w:rPr>
        <w:t>I. Në vendimin nr.</w:t>
      </w:r>
      <w:r w:rsidR="005D625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5D625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933, datë 29.12.2014, të Këshillit të Ministrave, “Për miratimin e strukturës organizative të Qendrës Kombëtare të Urgjencës Mjekësore”, të ndryshuar, bëhen ndryshimet, si më poshtë vijon: </w:t>
      </w:r>
    </w:p>
    <w:p w14:paraId="4AA332BC" w14:textId="662BC10F" w:rsidR="005467CB" w:rsidRPr="005D6250" w:rsidRDefault="005467CB" w:rsidP="005467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pacing w:val="-15"/>
          <w:sz w:val="24"/>
          <w:szCs w:val="24"/>
          <w:lang w:val="sq-AL"/>
        </w:rPr>
      </w:pPr>
      <w:r w:rsidRPr="005D6250">
        <w:rPr>
          <w:rFonts w:ascii="Garamond" w:eastAsiaTheme="minorHAnsi" w:hAnsi="Garamond"/>
          <w:color w:val="000000"/>
          <w:spacing w:val="-15"/>
          <w:sz w:val="24"/>
          <w:szCs w:val="24"/>
          <w:lang w:val="sq-AL"/>
        </w:rPr>
        <w:t xml:space="preserve">1. Në pikën 1, </w:t>
      </w:r>
      <w:r w:rsidRPr="005D6250">
        <w:rPr>
          <w:rFonts w:ascii="Garamond" w:eastAsiaTheme="minorHAnsi" w:hAnsi="Garamond"/>
          <w:color w:val="000000"/>
          <w:sz w:val="24"/>
          <w:szCs w:val="24"/>
          <w:lang w:val="sq-AL"/>
        </w:rPr>
        <w:t>fjalët “... gjithsej, 86 veta ...”</w:t>
      </w:r>
      <w:r w:rsidRPr="005D6250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5D6250">
        <w:rPr>
          <w:rFonts w:ascii="Garamond" w:eastAsiaTheme="minorHAnsi" w:hAnsi="Garamond"/>
          <w:color w:val="000000"/>
          <w:sz w:val="24"/>
          <w:szCs w:val="24"/>
          <w:lang w:val="sq-AL"/>
        </w:rPr>
        <w:t>zëvendësohen me “... gjithsej,</w:t>
      </w:r>
      <w:r w:rsidR="005D625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5D6250">
        <w:rPr>
          <w:rFonts w:ascii="Garamond" w:eastAsiaTheme="minorHAnsi" w:hAnsi="Garamond"/>
          <w:color w:val="000000"/>
          <w:sz w:val="24"/>
          <w:szCs w:val="24"/>
          <w:lang w:val="sq-AL"/>
        </w:rPr>
        <w:t>118 veta ...”</w:t>
      </w:r>
      <w:r w:rsidRPr="005D6250">
        <w:rPr>
          <w:rFonts w:ascii="Garamond" w:eastAsiaTheme="minorHAnsi" w:hAnsi="Garamond"/>
          <w:color w:val="000000"/>
          <w:spacing w:val="-15"/>
          <w:sz w:val="24"/>
          <w:szCs w:val="24"/>
          <w:lang w:val="sq-AL"/>
        </w:rPr>
        <w:t>.</w:t>
      </w:r>
    </w:p>
    <w:p w14:paraId="74E39522" w14:textId="429B9947" w:rsidR="005467CB" w:rsidRPr="005D6250" w:rsidRDefault="005467CB" w:rsidP="005467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D6250">
        <w:rPr>
          <w:rFonts w:ascii="Garamond" w:eastAsiaTheme="minorHAnsi" w:hAnsi="Garamond"/>
          <w:color w:val="000000"/>
          <w:sz w:val="24"/>
          <w:szCs w:val="24"/>
          <w:lang w:val="sq-AL"/>
        </w:rPr>
        <w:t>2. Lidhja nr.</w:t>
      </w:r>
      <w:r w:rsidR="005D625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5D625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1, që përmendet në pikën 1, zëvendësohet me lidhjen me të njëjtin numër, që i bashkëlidhet këtij vendimi dhe është pjesë përbërëse e tij. </w:t>
      </w:r>
    </w:p>
    <w:p w14:paraId="14EAA5DF" w14:textId="21DDFCF1" w:rsidR="005467CB" w:rsidRPr="005D6250" w:rsidRDefault="005467CB" w:rsidP="005467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D6250">
        <w:rPr>
          <w:rFonts w:ascii="Garamond" w:eastAsiaTheme="minorHAnsi" w:hAnsi="Garamond"/>
          <w:color w:val="000000"/>
          <w:sz w:val="24"/>
          <w:szCs w:val="24"/>
          <w:lang w:val="sq-AL"/>
        </w:rPr>
        <w:t>3. Fjalia e parë, e pikës 3, ndryshohet, si më poshtë vijon:</w:t>
      </w:r>
    </w:p>
    <w:p w14:paraId="1A85B05D" w14:textId="35A9585F" w:rsidR="005467CB" w:rsidRPr="005D6250" w:rsidRDefault="005467CB" w:rsidP="005467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D625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“3. Qendra Kombëtare e Urgjencës Mjekësore (</w:t>
      </w:r>
      <w:proofErr w:type="spellStart"/>
      <w:r w:rsidRPr="005D6250">
        <w:rPr>
          <w:rFonts w:ascii="Garamond" w:eastAsiaTheme="minorHAnsi" w:hAnsi="Garamond"/>
          <w:color w:val="000000"/>
          <w:sz w:val="24"/>
          <w:szCs w:val="24"/>
          <w:lang w:val="sq-AL"/>
        </w:rPr>
        <w:t>QKUM</w:t>
      </w:r>
      <w:proofErr w:type="spellEnd"/>
      <w:r w:rsidRPr="005D6250">
        <w:rPr>
          <w:rFonts w:ascii="Garamond" w:eastAsiaTheme="minorHAnsi" w:hAnsi="Garamond"/>
          <w:color w:val="000000"/>
          <w:sz w:val="24"/>
          <w:szCs w:val="24"/>
          <w:lang w:val="sq-AL"/>
        </w:rPr>
        <w:t>) siguron shërbim, komandim, monitorim, kontroll dhe koordinim të shërbimit kombëtar të urgjencës mjekësore, siguron shërbim dhe mbulon me personel mjekësor edhe Njësinë e Transportit Mjekësor me Helikopter.”.</w:t>
      </w:r>
    </w:p>
    <w:p w14:paraId="3FDFCBDD" w14:textId="3E148E71" w:rsidR="005467CB" w:rsidRPr="005D6250" w:rsidRDefault="005467CB" w:rsidP="005467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proofErr w:type="spellStart"/>
      <w:r w:rsidRPr="005D6250">
        <w:rPr>
          <w:rFonts w:ascii="Garamond" w:eastAsiaTheme="minorHAnsi" w:hAnsi="Garamond"/>
          <w:color w:val="000000"/>
          <w:sz w:val="24"/>
          <w:szCs w:val="24"/>
          <w:lang w:val="sq-AL"/>
        </w:rPr>
        <w:t>II</w:t>
      </w:r>
      <w:proofErr w:type="spellEnd"/>
      <w:r w:rsidRPr="005D6250">
        <w:rPr>
          <w:rFonts w:ascii="Garamond" w:eastAsiaTheme="minorHAnsi" w:hAnsi="Garamond"/>
          <w:color w:val="000000"/>
          <w:sz w:val="24"/>
          <w:szCs w:val="24"/>
          <w:lang w:val="sq-AL"/>
        </w:rPr>
        <w:t>. Ngarkohen Ministria e Shëndetësisë dhe Mbrojtjes Sociale dhe Qendra Kombëtare e Urgjencës Mjekësore për zbatimin e këtij vendimi.</w:t>
      </w:r>
    </w:p>
    <w:p w14:paraId="20C88835" w14:textId="029F51BD" w:rsidR="005467CB" w:rsidRPr="005D6250" w:rsidRDefault="005467CB" w:rsidP="005467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FF0000"/>
          <w:sz w:val="24"/>
          <w:szCs w:val="24"/>
          <w:lang w:val="sq-AL"/>
        </w:rPr>
      </w:pPr>
      <w:r w:rsidRPr="005D6250">
        <w:rPr>
          <w:rFonts w:ascii="Garamond" w:eastAsiaTheme="minorHAnsi" w:hAnsi="Garamond"/>
          <w:color w:val="000000"/>
          <w:sz w:val="24"/>
          <w:szCs w:val="24"/>
          <w:lang w:val="sq-AL"/>
        </w:rPr>
        <w:t>Ky vendim hyn në fuqi pas botimit në Fletoren Zyrtare.</w:t>
      </w:r>
    </w:p>
    <w:p w14:paraId="3FE2FC8F" w14:textId="77777777" w:rsidR="000D51D6" w:rsidRPr="005D6250" w:rsidRDefault="000D51D6" w:rsidP="005467CB">
      <w:pPr>
        <w:spacing w:after="0" w:line="240" w:lineRule="auto"/>
        <w:ind w:firstLine="284"/>
        <w:contextualSpacing/>
        <w:rPr>
          <w:rFonts w:ascii="Garamond" w:hAnsi="Garamond"/>
          <w:b/>
          <w:sz w:val="24"/>
          <w:szCs w:val="24"/>
          <w:lang w:val="sq-AL"/>
        </w:rPr>
      </w:pPr>
    </w:p>
    <w:p w14:paraId="3FE2FC97" w14:textId="0F7F13C1" w:rsidR="008216E9" w:rsidRPr="005D6250" w:rsidRDefault="008216E9" w:rsidP="005467CB">
      <w:pPr>
        <w:spacing w:after="0" w:line="240" w:lineRule="auto"/>
        <w:ind w:firstLine="284"/>
        <w:jc w:val="right"/>
        <w:rPr>
          <w:rFonts w:ascii="Garamond" w:eastAsia="Times New Roman" w:hAnsi="Garamond"/>
          <w:bCs/>
          <w:sz w:val="24"/>
          <w:szCs w:val="24"/>
          <w:lang w:val="sq-AL" w:bidi="en-US"/>
        </w:rPr>
      </w:pPr>
      <w:r w:rsidRPr="005D6250">
        <w:rPr>
          <w:rFonts w:ascii="Garamond" w:eastAsia="Times New Roman" w:hAnsi="Garamond"/>
          <w:bCs/>
          <w:sz w:val="24"/>
          <w:szCs w:val="24"/>
          <w:lang w:val="sq-AL" w:bidi="en-US"/>
        </w:rPr>
        <w:t>ZËVENDËSKRYEMINIST</w:t>
      </w:r>
      <w:r w:rsidR="005467CB" w:rsidRPr="005D6250">
        <w:rPr>
          <w:rFonts w:ascii="Garamond" w:eastAsia="Times New Roman" w:hAnsi="Garamond"/>
          <w:bCs/>
          <w:sz w:val="24"/>
          <w:szCs w:val="24"/>
          <w:lang w:val="sq-AL" w:bidi="en-US"/>
        </w:rPr>
        <w:t>Ë</w:t>
      </w:r>
      <w:r w:rsidRPr="005D6250">
        <w:rPr>
          <w:rFonts w:ascii="Garamond" w:eastAsia="Times New Roman" w:hAnsi="Garamond"/>
          <w:bCs/>
          <w:sz w:val="24"/>
          <w:szCs w:val="24"/>
          <w:lang w:val="sq-AL" w:bidi="en-US"/>
        </w:rPr>
        <w:t>R</w:t>
      </w:r>
    </w:p>
    <w:p w14:paraId="3FE2FC99" w14:textId="60FBBC78" w:rsidR="008216E9" w:rsidRPr="005D6250" w:rsidRDefault="005467CB" w:rsidP="005467CB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bCs/>
          <w:sz w:val="24"/>
          <w:szCs w:val="24"/>
          <w:lang w:val="sq-AL" w:bidi="en-US"/>
        </w:rPr>
      </w:pPr>
      <w:proofErr w:type="spellStart"/>
      <w:r w:rsidRPr="005D6250">
        <w:rPr>
          <w:rFonts w:ascii="Garamond" w:eastAsia="Times New Roman" w:hAnsi="Garamond"/>
          <w:b/>
          <w:bCs/>
          <w:sz w:val="24"/>
          <w:szCs w:val="24"/>
          <w:lang w:val="sq-AL" w:bidi="en-US"/>
        </w:rPr>
        <w:t>Belinda</w:t>
      </w:r>
      <w:proofErr w:type="spellEnd"/>
      <w:r w:rsidRPr="005D6250">
        <w:rPr>
          <w:rFonts w:ascii="Garamond" w:eastAsia="Times New Roman" w:hAnsi="Garamond"/>
          <w:b/>
          <w:bCs/>
          <w:sz w:val="24"/>
          <w:szCs w:val="24"/>
          <w:lang w:val="sq-AL" w:bidi="en-US"/>
        </w:rPr>
        <w:t xml:space="preserve"> Balluku</w:t>
      </w:r>
    </w:p>
    <w:p w14:paraId="07E7C5C9" w14:textId="77777777" w:rsidR="005D6250" w:rsidRDefault="005D6250" w:rsidP="005467CB">
      <w:pPr>
        <w:spacing w:after="0" w:line="240" w:lineRule="auto"/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</w:pPr>
    </w:p>
    <w:p w14:paraId="6AF5B70D" w14:textId="4089F779" w:rsidR="005467CB" w:rsidRPr="005D6250" w:rsidRDefault="005467CB" w:rsidP="005467CB">
      <w:pPr>
        <w:spacing w:after="0" w:line="240" w:lineRule="auto"/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</w:pPr>
      <w:r w:rsidRPr="005D6250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>Lidhja nr.</w:t>
      </w:r>
      <w:r w:rsidR="005D6250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5D6250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>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301"/>
        <w:gridCol w:w="1040"/>
      </w:tblGrid>
      <w:tr w:rsidR="00867236" w:rsidRPr="005D6250" w14:paraId="3FE2FCC0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CBD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CBE" w14:textId="77777777" w:rsidR="00867236" w:rsidRPr="005D6250" w:rsidRDefault="00E43D74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ORGANIKA E QENDRËS KOMBËTARE TË URGJENCËS MJEKËSORE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14:paraId="3FE2FCBF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867236" w:rsidRPr="005D6250" w14:paraId="3FE2FCC4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CC1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CC2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Pozicioni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CC3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Nr.</w:t>
            </w:r>
          </w:p>
        </w:tc>
      </w:tr>
      <w:tr w:rsidR="00867236" w:rsidRPr="005D6250" w14:paraId="3FE2FCC8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CC5" w14:textId="77777777" w:rsidR="00867236" w:rsidRPr="005D6250" w:rsidRDefault="00867236" w:rsidP="005467C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CC6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DREJTOR I P</w:t>
            </w:r>
            <w:r w:rsidR="00A07267"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RGJITHSHËM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CC7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867236" w:rsidRPr="005D6250" w14:paraId="3FE2FCCC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CC9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CCA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Specialist 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CCB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867236" w:rsidRPr="005D6250" w14:paraId="3FE2FCD0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CCD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CCE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CCF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867236" w:rsidRPr="005D6250" w14:paraId="3FE2FCD4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CD1" w14:textId="77777777" w:rsidR="00867236" w:rsidRPr="005D6250" w:rsidRDefault="00867236" w:rsidP="005467C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CD2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Drejtoria e </w:t>
            </w:r>
            <w:r w:rsidR="00E43D74"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S</w:t>
            </w: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h</w:t>
            </w:r>
            <w:r w:rsidR="003E1ABA"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rbimit të Urgjencave Mjekësore </w:t>
            </w:r>
            <w:proofErr w:type="spellStart"/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Paraspitalore</w:t>
            </w:r>
            <w:proofErr w:type="spellEnd"/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dhe </w:t>
            </w:r>
            <w:r w:rsidR="00E43D74"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N</w:t>
            </w: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j</w:t>
            </w:r>
            <w:r w:rsidR="003E1ABA"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sis</w:t>
            </w:r>
            <w:r w:rsidR="003E1ABA"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="003E1ABA"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së</w:t>
            </w: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="00E43D74"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K</w:t>
            </w: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o</w:t>
            </w:r>
            <w:r w:rsidR="003E1ABA"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o</w:t>
            </w: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rdinimit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CD3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[80]</w:t>
            </w:r>
          </w:p>
        </w:tc>
      </w:tr>
      <w:tr w:rsidR="00867236" w:rsidRPr="005D6250" w14:paraId="3FE2FCD8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CD5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CD6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Drejtor mjek</w:t>
            </w:r>
            <w:r w:rsidR="003E1ABA"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sor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CD7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867236" w:rsidRPr="005D6250" w14:paraId="3FE2FCDC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CD9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CDA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Kryeinfermier urgjence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CDB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867236" w:rsidRPr="005D6250" w14:paraId="3FE2FCE0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CDD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CDE" w14:textId="77777777" w:rsidR="00867236" w:rsidRPr="005D6250" w:rsidRDefault="004C358C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Mjek</w:t>
            </w:r>
            <w:r w:rsidR="00867236"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(urgjence)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CDF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</w:t>
            </w:r>
          </w:p>
        </w:tc>
      </w:tr>
      <w:tr w:rsidR="00867236" w:rsidRPr="005D6250" w14:paraId="3FE2FCE4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CE1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CE2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Infermier (urgjence)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CE3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35</w:t>
            </w:r>
          </w:p>
        </w:tc>
      </w:tr>
      <w:tr w:rsidR="00867236" w:rsidRPr="005D6250" w14:paraId="3FE2FCE8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CE5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CE6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Farmacist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CE7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867236" w:rsidRPr="005D6250" w14:paraId="3FE2FCEC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CE9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CEA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Shofer autoambulance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CEB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</w:t>
            </w:r>
          </w:p>
        </w:tc>
      </w:tr>
      <w:tr w:rsidR="00867236" w:rsidRPr="005D6250" w14:paraId="3FE2FCF0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CED" w14:textId="77777777" w:rsidR="00867236" w:rsidRPr="005D6250" w:rsidRDefault="00867236" w:rsidP="005467C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CEE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Drejtoria e Statistikës, Regjistrit të Urgjencës dhe Trajnimeve 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CEF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[12]</w:t>
            </w:r>
          </w:p>
        </w:tc>
      </w:tr>
      <w:tr w:rsidR="00867236" w:rsidRPr="005D6250" w14:paraId="3FE2FCF4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CF1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CF2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CF3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867236" w:rsidRPr="005D6250" w14:paraId="3FE2FCF8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CF5" w14:textId="77777777" w:rsidR="00867236" w:rsidRPr="005D6250" w:rsidRDefault="00867236" w:rsidP="005467C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3.1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CF6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Sektori i Trajnimeve, </w:t>
            </w:r>
            <w:r w:rsidR="00E43D74"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C</w:t>
            </w: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ertifikimeve, Akreditimit dhe Promocionit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CF7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[7]</w:t>
            </w:r>
          </w:p>
        </w:tc>
      </w:tr>
      <w:tr w:rsidR="00867236" w:rsidRPr="005D6250" w14:paraId="3FE2FCFC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CF9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CFA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Përgjegjës </w:t>
            </w:r>
            <w:r w:rsidR="00E43D74"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</w:t>
            </w: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ektori (shkenca mjekësore)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CFB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867236" w:rsidRPr="005D6250" w14:paraId="3FE2FD00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CFD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CFE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Specialist (shkenca mjekësore)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CFF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</w:t>
            </w:r>
          </w:p>
        </w:tc>
      </w:tr>
      <w:tr w:rsidR="00867236" w:rsidRPr="005D6250" w14:paraId="3FE2FD04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01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02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Specialist </w:t>
            </w:r>
            <w:r w:rsidR="00E43D74"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p</w:t>
            </w: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romocioni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03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</w:tr>
      <w:tr w:rsidR="00867236" w:rsidRPr="005D6250" w14:paraId="3FE2FD08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05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06" w14:textId="32834229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Specialist </w:t>
            </w:r>
            <w:r w:rsidR="00E43D74"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</w:t>
            </w: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omunikimi</w:t>
            </w:r>
            <w:r w:rsid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07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867236" w:rsidRPr="005D6250" w14:paraId="3FE2FD0C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09" w14:textId="77777777" w:rsidR="00867236" w:rsidRPr="005D6250" w:rsidRDefault="00867236" w:rsidP="005467C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3.2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0A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Sektori i Statistikës dhe </w:t>
            </w:r>
            <w:r w:rsidR="00A05608"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i </w:t>
            </w: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Regjistrit të Urgjencës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0B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[4]</w:t>
            </w:r>
          </w:p>
        </w:tc>
      </w:tr>
      <w:tr w:rsidR="00867236" w:rsidRPr="005D6250" w14:paraId="3FE2FD10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0D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0E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Përgjegjës </w:t>
            </w:r>
            <w:r w:rsidR="00E43D74"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</w:t>
            </w: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ektori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0F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867236" w:rsidRPr="005D6250" w14:paraId="3FE2FD14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11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lastRenderedPageBreak/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12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13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</w:tr>
      <w:tr w:rsidR="00867236" w:rsidRPr="005D6250" w14:paraId="3FE2FD18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15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16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Operator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17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867236" w:rsidRPr="005D6250" w14:paraId="3FE2FD1C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19" w14:textId="77777777" w:rsidR="00867236" w:rsidRPr="005D6250" w:rsidRDefault="00867236" w:rsidP="005467C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1A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Drejtoria e Financës, Investimeve dhe Buxhetit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1B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[24]</w:t>
            </w:r>
          </w:p>
        </w:tc>
      </w:tr>
      <w:tr w:rsidR="00867236" w:rsidRPr="005D6250" w14:paraId="3FE2FD20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1D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1E" w14:textId="77777777" w:rsidR="00867236" w:rsidRPr="005D6250" w:rsidRDefault="004C358C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1F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867236" w:rsidRPr="005D6250" w14:paraId="3FE2FD24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21" w14:textId="77777777" w:rsidR="00867236" w:rsidRPr="005D6250" w:rsidRDefault="00867236" w:rsidP="005467C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4.1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22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Sektori </w:t>
            </w:r>
            <w:r w:rsidR="00E43D74"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i f</w:t>
            </w: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inancës dhe buxhetit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23" w14:textId="77777777" w:rsidR="00867236" w:rsidRPr="005D6250" w:rsidRDefault="00B63F95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[</w:t>
            </w:r>
            <w:r w:rsidR="00867236"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6</w:t>
            </w: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]</w:t>
            </w:r>
          </w:p>
        </w:tc>
      </w:tr>
      <w:tr w:rsidR="00867236" w:rsidRPr="005D6250" w14:paraId="3FE2FD28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25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26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Përgjegj</w:t>
            </w:r>
            <w:r w:rsidR="0089647E"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s </w:t>
            </w:r>
            <w:r w:rsidR="00E43D74"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</w:t>
            </w: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ektori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27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867236" w:rsidRPr="005D6250" w14:paraId="3FE2FD2C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29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2A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Specialist (financë/buxhet)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2B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</w:t>
            </w:r>
          </w:p>
        </w:tc>
      </w:tr>
      <w:tr w:rsidR="00867236" w:rsidRPr="005D6250" w14:paraId="3FE2FD30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2D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2E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Llogaritar 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2F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867236" w:rsidRPr="005D6250" w14:paraId="3FE2FD34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31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32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Specialist investimesh (ekonomist,</w:t>
            </w:r>
            <w:r w:rsidR="00E43D74"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inxhinier)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33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867236" w:rsidRPr="005D6250" w14:paraId="3FE2FD38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35" w14:textId="77777777" w:rsidR="00867236" w:rsidRPr="005D6250" w:rsidRDefault="00867236" w:rsidP="005467C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4.2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36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Sektori </w:t>
            </w:r>
            <w:r w:rsidR="00E43D74"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j</w:t>
            </w: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uridik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37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[4]</w:t>
            </w:r>
          </w:p>
        </w:tc>
      </w:tr>
      <w:tr w:rsidR="00867236" w:rsidRPr="005D6250" w14:paraId="3FE2FD3C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39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3A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P</w:t>
            </w:r>
            <w:r w:rsidR="0089647E"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rgjegj</w:t>
            </w:r>
            <w:r w:rsidR="0089647E"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 sektori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3B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867236" w:rsidRPr="005D6250" w14:paraId="3FE2FD40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3D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3E" w14:textId="2F10564B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Specialist </w:t>
            </w:r>
            <w:r w:rsidR="00960814"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jur</w:t>
            </w:r>
            <w:bookmarkStart w:id="0" w:name="_GoBack"/>
            <w:bookmarkEnd w:id="0"/>
            <w:r w:rsidR="00960814"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ist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3F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867236" w:rsidRPr="005D6250" w14:paraId="3FE2FD44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41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42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Specialist prokurimi </w:t>
            </w:r>
            <w:r w:rsidR="00E43D74"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(j</w:t>
            </w: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urist/ekonomist/inxhinier)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43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</w:tr>
      <w:tr w:rsidR="00867236" w:rsidRPr="005D6250" w14:paraId="3FE2FD48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45" w14:textId="77777777" w:rsidR="00867236" w:rsidRPr="005D6250" w:rsidRDefault="00867236" w:rsidP="005467C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4.3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46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Sektori i </w:t>
            </w:r>
            <w:r w:rsidR="00E43D74"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shërbimeve mbështetëse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47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[13]</w:t>
            </w:r>
          </w:p>
        </w:tc>
      </w:tr>
      <w:tr w:rsidR="00867236" w:rsidRPr="005D6250" w14:paraId="3FE2FD4C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49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4A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Përgjegjës </w:t>
            </w:r>
            <w:r w:rsidR="00E43D74"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</w:t>
            </w: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ektori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4B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867236" w:rsidRPr="005D6250" w14:paraId="3FE2FD50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4D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4E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Sp</w:t>
            </w:r>
            <w:r w:rsidR="006A693C"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e</w:t>
            </w: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cialist (burime njerëzore)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4F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867236" w:rsidRPr="005D6250" w14:paraId="3FE2FD54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51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52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Specialist investimesh (inxhinier)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53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867236" w:rsidRPr="005D6250" w14:paraId="3FE2FD58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55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56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Specialist </w:t>
            </w:r>
            <w:proofErr w:type="spellStart"/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biomjekësor</w:t>
            </w:r>
            <w:proofErr w:type="spellEnd"/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57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867236" w:rsidRPr="005D6250" w14:paraId="3FE2FD5C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59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5A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Arkivist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5B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867236" w:rsidRPr="005D6250" w14:paraId="3FE2FD60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5D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5E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Sanitar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5F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</w:t>
            </w:r>
          </w:p>
        </w:tc>
      </w:tr>
      <w:tr w:rsidR="00867236" w:rsidRPr="005D6250" w14:paraId="3FE2FD64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61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62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Magazinier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63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867236" w:rsidRPr="005D6250" w14:paraId="3FE2FD68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65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66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Teknik i mes</w:t>
            </w:r>
            <w:r w:rsidR="006A693C"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m (specialitete të ndryshme)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67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</w:tr>
      <w:tr w:rsidR="00867236" w:rsidRPr="005D6250" w14:paraId="3FE2FD6C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69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6A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Punonj</w:t>
            </w:r>
            <w:r w:rsidR="006A693C"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 informacioni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6B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</w:tr>
      <w:tr w:rsidR="00867236" w:rsidRPr="005D6250" w14:paraId="3FE2FD70" w14:textId="77777777" w:rsidTr="005D6250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14:paraId="3FE2FD6D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14:paraId="3FE2FD6E" w14:textId="77777777" w:rsidR="00867236" w:rsidRPr="005D6250" w:rsidRDefault="00867236" w:rsidP="005467C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Punonjës</w:t>
            </w:r>
            <w:r w:rsidR="00E43D74"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,</w:t>
            </w: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gjithsej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14:paraId="3FE2FD6F" w14:textId="77777777" w:rsidR="00867236" w:rsidRPr="005D6250" w:rsidRDefault="00867236" w:rsidP="005467C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625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118</w:t>
            </w:r>
          </w:p>
        </w:tc>
      </w:tr>
    </w:tbl>
    <w:p w14:paraId="3FE2FD71" w14:textId="77777777" w:rsidR="00867236" w:rsidRPr="005D6250" w:rsidRDefault="00867236" w:rsidP="005467C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FE2FD72" w14:textId="77777777" w:rsidR="00E05B6F" w:rsidRPr="005D6250" w:rsidRDefault="00E05B6F" w:rsidP="005467C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E05B6F" w:rsidRPr="005D6250" w:rsidSect="00E43D74"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63A708" w14:textId="77777777" w:rsidR="005D6250" w:rsidRDefault="005D6250" w:rsidP="00F770AF">
      <w:pPr>
        <w:spacing w:after="0" w:line="240" w:lineRule="auto"/>
      </w:pPr>
      <w:r>
        <w:separator/>
      </w:r>
    </w:p>
  </w:endnote>
  <w:endnote w:type="continuationSeparator" w:id="0">
    <w:p w14:paraId="2B01D020" w14:textId="77777777" w:rsidR="005D6250" w:rsidRDefault="005D6250" w:rsidP="00F770AF">
      <w:pPr>
        <w:spacing w:after="0" w:line="240" w:lineRule="auto"/>
      </w:pPr>
      <w:r>
        <w:continuationSeparator/>
      </w:r>
    </w:p>
  </w:endnote>
  <w:endnote w:type="continuationNotice" w:id="1">
    <w:p w14:paraId="58C5B621" w14:textId="77777777" w:rsidR="005D6250" w:rsidRDefault="005D62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E2FD7B" w14:textId="2AEAB3B8" w:rsidR="005D6250" w:rsidRPr="004C358C" w:rsidRDefault="005D6250">
    <w:pPr>
      <w:pStyle w:val="Footer"/>
      <w:jc w:val="right"/>
      <w:rPr>
        <w:rFonts w:ascii="Times New Roman" w:hAnsi="Times New Roman"/>
        <w:sz w:val="24"/>
      </w:rPr>
    </w:pPr>
  </w:p>
  <w:p w14:paraId="3FE2FD7C" w14:textId="77777777" w:rsidR="005D6250" w:rsidRDefault="005D62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BBB519" w14:textId="77777777" w:rsidR="005D6250" w:rsidRDefault="005D6250" w:rsidP="00F770AF">
      <w:pPr>
        <w:spacing w:after="0" w:line="240" w:lineRule="auto"/>
      </w:pPr>
      <w:r>
        <w:separator/>
      </w:r>
    </w:p>
  </w:footnote>
  <w:footnote w:type="continuationSeparator" w:id="0">
    <w:p w14:paraId="32C958E6" w14:textId="77777777" w:rsidR="005D6250" w:rsidRDefault="005D6250" w:rsidP="00F770AF">
      <w:pPr>
        <w:spacing w:after="0" w:line="240" w:lineRule="auto"/>
      </w:pPr>
      <w:r>
        <w:continuationSeparator/>
      </w:r>
    </w:p>
  </w:footnote>
  <w:footnote w:type="continuationNotice" w:id="1">
    <w:p w14:paraId="2C163F42" w14:textId="77777777" w:rsidR="005D6250" w:rsidRDefault="005D625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26CCB"/>
    <w:multiLevelType w:val="hybridMultilevel"/>
    <w:tmpl w:val="A67EA6C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857E8"/>
    <w:multiLevelType w:val="hybridMultilevel"/>
    <w:tmpl w:val="60BEEB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E0E7B"/>
    <w:multiLevelType w:val="hybridMultilevel"/>
    <w:tmpl w:val="7BC49ACE"/>
    <w:lvl w:ilvl="0" w:tplc="A40CDE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713C9E"/>
    <w:multiLevelType w:val="hybridMultilevel"/>
    <w:tmpl w:val="F7C86A80"/>
    <w:lvl w:ilvl="0" w:tplc="54C471B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1DB87DC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C3286"/>
    <w:multiLevelType w:val="hybridMultilevel"/>
    <w:tmpl w:val="1B1A28B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873B28"/>
    <w:multiLevelType w:val="hybridMultilevel"/>
    <w:tmpl w:val="4B0C81D6"/>
    <w:lvl w:ilvl="0" w:tplc="041C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EA4F08"/>
    <w:multiLevelType w:val="hybridMultilevel"/>
    <w:tmpl w:val="ADE4A59E"/>
    <w:lvl w:ilvl="0" w:tplc="31D07344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D6971"/>
    <w:multiLevelType w:val="hybridMultilevel"/>
    <w:tmpl w:val="CCB0156C"/>
    <w:lvl w:ilvl="0" w:tplc="1EBEAF6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20724D"/>
    <w:multiLevelType w:val="hybridMultilevel"/>
    <w:tmpl w:val="EF6CB548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C94A14"/>
    <w:multiLevelType w:val="hybridMultilevel"/>
    <w:tmpl w:val="1B5029E0"/>
    <w:lvl w:ilvl="0" w:tplc="1EBEAF6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BB01031"/>
    <w:multiLevelType w:val="hybridMultilevel"/>
    <w:tmpl w:val="B9D82FA8"/>
    <w:lvl w:ilvl="0" w:tplc="54C471B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937565"/>
    <w:multiLevelType w:val="hybridMultilevel"/>
    <w:tmpl w:val="EC2C0E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C122357"/>
    <w:multiLevelType w:val="hybridMultilevel"/>
    <w:tmpl w:val="7400834C"/>
    <w:lvl w:ilvl="0" w:tplc="A7ECBC4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6E3C02"/>
    <w:multiLevelType w:val="hybridMultilevel"/>
    <w:tmpl w:val="9F4CCD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5571DC"/>
    <w:multiLevelType w:val="hybridMultilevel"/>
    <w:tmpl w:val="404AC3F0"/>
    <w:lvl w:ilvl="0" w:tplc="31D07344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752963"/>
    <w:multiLevelType w:val="hybridMultilevel"/>
    <w:tmpl w:val="E766BFE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C4A3BDE"/>
    <w:multiLevelType w:val="hybridMultilevel"/>
    <w:tmpl w:val="1AF69B9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19670E2"/>
    <w:multiLevelType w:val="hybridMultilevel"/>
    <w:tmpl w:val="A3684E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D8292A"/>
    <w:multiLevelType w:val="hybridMultilevel"/>
    <w:tmpl w:val="C03C71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1F6ED8"/>
    <w:multiLevelType w:val="hybridMultilevel"/>
    <w:tmpl w:val="ADE4A59E"/>
    <w:lvl w:ilvl="0" w:tplc="31D07344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747585"/>
    <w:multiLevelType w:val="hybridMultilevel"/>
    <w:tmpl w:val="61BA779C"/>
    <w:lvl w:ilvl="0" w:tplc="041C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E74B58"/>
    <w:multiLevelType w:val="hybridMultilevel"/>
    <w:tmpl w:val="ADE4A59E"/>
    <w:lvl w:ilvl="0" w:tplc="31D07344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21"/>
  </w:num>
  <w:num w:numId="4">
    <w:abstractNumId w:val="5"/>
  </w:num>
  <w:num w:numId="5">
    <w:abstractNumId w:val="8"/>
  </w:num>
  <w:num w:numId="6">
    <w:abstractNumId w:val="20"/>
  </w:num>
  <w:num w:numId="7">
    <w:abstractNumId w:val="2"/>
  </w:num>
  <w:num w:numId="8">
    <w:abstractNumId w:val="1"/>
  </w:num>
  <w:num w:numId="9">
    <w:abstractNumId w:val="19"/>
  </w:num>
  <w:num w:numId="10">
    <w:abstractNumId w:val="3"/>
  </w:num>
  <w:num w:numId="11">
    <w:abstractNumId w:val="11"/>
  </w:num>
  <w:num w:numId="12">
    <w:abstractNumId w:val="15"/>
  </w:num>
  <w:num w:numId="13">
    <w:abstractNumId w:val="10"/>
  </w:num>
  <w:num w:numId="14">
    <w:abstractNumId w:val="4"/>
  </w:num>
  <w:num w:numId="15">
    <w:abstractNumId w:val="16"/>
  </w:num>
  <w:num w:numId="16">
    <w:abstractNumId w:val="18"/>
  </w:num>
  <w:num w:numId="17">
    <w:abstractNumId w:val="9"/>
  </w:num>
  <w:num w:numId="18">
    <w:abstractNumId w:val="0"/>
  </w:num>
  <w:num w:numId="19">
    <w:abstractNumId w:val="17"/>
  </w:num>
  <w:num w:numId="20">
    <w:abstractNumId w:val="7"/>
  </w:num>
  <w:num w:numId="21">
    <w:abstractNumId w:val="13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47B"/>
    <w:rsid w:val="00005BD5"/>
    <w:rsid w:val="00034911"/>
    <w:rsid w:val="00035486"/>
    <w:rsid w:val="00035A34"/>
    <w:rsid w:val="00050401"/>
    <w:rsid w:val="000505E2"/>
    <w:rsid w:val="00054333"/>
    <w:rsid w:val="000565F1"/>
    <w:rsid w:val="0005786C"/>
    <w:rsid w:val="00067B20"/>
    <w:rsid w:val="00071A44"/>
    <w:rsid w:val="00074D7F"/>
    <w:rsid w:val="000A0FE3"/>
    <w:rsid w:val="000A34FA"/>
    <w:rsid w:val="000A469B"/>
    <w:rsid w:val="000A6951"/>
    <w:rsid w:val="000A7272"/>
    <w:rsid w:val="000A739E"/>
    <w:rsid w:val="000B1A94"/>
    <w:rsid w:val="000B48F7"/>
    <w:rsid w:val="000B4F85"/>
    <w:rsid w:val="000B562A"/>
    <w:rsid w:val="000B59E7"/>
    <w:rsid w:val="000B7D40"/>
    <w:rsid w:val="000C7FE4"/>
    <w:rsid w:val="000D0730"/>
    <w:rsid w:val="000D09AD"/>
    <w:rsid w:val="000D20F8"/>
    <w:rsid w:val="000D51D6"/>
    <w:rsid w:val="000F02B4"/>
    <w:rsid w:val="00103F85"/>
    <w:rsid w:val="00103FE7"/>
    <w:rsid w:val="0011102C"/>
    <w:rsid w:val="0012565C"/>
    <w:rsid w:val="00136814"/>
    <w:rsid w:val="00141709"/>
    <w:rsid w:val="00145DE7"/>
    <w:rsid w:val="00153E7A"/>
    <w:rsid w:val="001546F7"/>
    <w:rsid w:val="00173323"/>
    <w:rsid w:val="00174105"/>
    <w:rsid w:val="001741B2"/>
    <w:rsid w:val="00181F82"/>
    <w:rsid w:val="001920EF"/>
    <w:rsid w:val="00196749"/>
    <w:rsid w:val="00197F8B"/>
    <w:rsid w:val="001A08E1"/>
    <w:rsid w:val="001A0AF5"/>
    <w:rsid w:val="001A428A"/>
    <w:rsid w:val="001B300F"/>
    <w:rsid w:val="001B3BE9"/>
    <w:rsid w:val="001B483D"/>
    <w:rsid w:val="001B5862"/>
    <w:rsid w:val="001B6003"/>
    <w:rsid w:val="001C25D7"/>
    <w:rsid w:val="001C4C35"/>
    <w:rsid w:val="001D48DA"/>
    <w:rsid w:val="001D5DA6"/>
    <w:rsid w:val="001D692A"/>
    <w:rsid w:val="001D7C7E"/>
    <w:rsid w:val="001E1E5A"/>
    <w:rsid w:val="001E4D00"/>
    <w:rsid w:val="001E6F02"/>
    <w:rsid w:val="001F3DE1"/>
    <w:rsid w:val="002015E1"/>
    <w:rsid w:val="00201AFE"/>
    <w:rsid w:val="002037DD"/>
    <w:rsid w:val="00204A40"/>
    <w:rsid w:val="002105BA"/>
    <w:rsid w:val="0021079F"/>
    <w:rsid w:val="00210CD7"/>
    <w:rsid w:val="00210D81"/>
    <w:rsid w:val="002158F6"/>
    <w:rsid w:val="00240032"/>
    <w:rsid w:val="00241DEB"/>
    <w:rsid w:val="00243C07"/>
    <w:rsid w:val="0025018D"/>
    <w:rsid w:val="00251B20"/>
    <w:rsid w:val="00257256"/>
    <w:rsid w:val="0026693C"/>
    <w:rsid w:val="00271CD9"/>
    <w:rsid w:val="002878DF"/>
    <w:rsid w:val="0029002E"/>
    <w:rsid w:val="002A287D"/>
    <w:rsid w:val="002A692F"/>
    <w:rsid w:val="002D64CB"/>
    <w:rsid w:val="002E0EDB"/>
    <w:rsid w:val="002E7A91"/>
    <w:rsid w:val="002F4E7C"/>
    <w:rsid w:val="002F6FBE"/>
    <w:rsid w:val="00305E42"/>
    <w:rsid w:val="003129A6"/>
    <w:rsid w:val="003135C6"/>
    <w:rsid w:val="003144CB"/>
    <w:rsid w:val="0033696C"/>
    <w:rsid w:val="00347D47"/>
    <w:rsid w:val="00350DC6"/>
    <w:rsid w:val="003519CA"/>
    <w:rsid w:val="0035311A"/>
    <w:rsid w:val="00357C82"/>
    <w:rsid w:val="003634BE"/>
    <w:rsid w:val="00370AE7"/>
    <w:rsid w:val="00374242"/>
    <w:rsid w:val="00382BC8"/>
    <w:rsid w:val="0038761D"/>
    <w:rsid w:val="003876C1"/>
    <w:rsid w:val="00391B68"/>
    <w:rsid w:val="00397AE0"/>
    <w:rsid w:val="003A7490"/>
    <w:rsid w:val="003A75E9"/>
    <w:rsid w:val="003B4C0B"/>
    <w:rsid w:val="003C3D50"/>
    <w:rsid w:val="003D6D37"/>
    <w:rsid w:val="003D705A"/>
    <w:rsid w:val="003E175B"/>
    <w:rsid w:val="003E1ABA"/>
    <w:rsid w:val="003E2749"/>
    <w:rsid w:val="003E3D5C"/>
    <w:rsid w:val="003F237E"/>
    <w:rsid w:val="003F767F"/>
    <w:rsid w:val="00401ADC"/>
    <w:rsid w:val="004030BC"/>
    <w:rsid w:val="004109C6"/>
    <w:rsid w:val="00411BD9"/>
    <w:rsid w:val="00416294"/>
    <w:rsid w:val="00421929"/>
    <w:rsid w:val="00422603"/>
    <w:rsid w:val="00422C9D"/>
    <w:rsid w:val="00427104"/>
    <w:rsid w:val="00432D70"/>
    <w:rsid w:val="00434F85"/>
    <w:rsid w:val="00446CC8"/>
    <w:rsid w:val="004515A9"/>
    <w:rsid w:val="00452284"/>
    <w:rsid w:val="0045565B"/>
    <w:rsid w:val="00461140"/>
    <w:rsid w:val="00461167"/>
    <w:rsid w:val="00480CF5"/>
    <w:rsid w:val="004A170C"/>
    <w:rsid w:val="004B0E87"/>
    <w:rsid w:val="004B2D55"/>
    <w:rsid w:val="004B47D3"/>
    <w:rsid w:val="004C358C"/>
    <w:rsid w:val="004C4910"/>
    <w:rsid w:val="004C7992"/>
    <w:rsid w:val="004C7A27"/>
    <w:rsid w:val="004D0239"/>
    <w:rsid w:val="004D04EF"/>
    <w:rsid w:val="004D613A"/>
    <w:rsid w:val="004D6918"/>
    <w:rsid w:val="004D73F3"/>
    <w:rsid w:val="004F49BA"/>
    <w:rsid w:val="00501D73"/>
    <w:rsid w:val="00502AE9"/>
    <w:rsid w:val="00506011"/>
    <w:rsid w:val="00507138"/>
    <w:rsid w:val="005073AB"/>
    <w:rsid w:val="005076EA"/>
    <w:rsid w:val="0051046B"/>
    <w:rsid w:val="00516C30"/>
    <w:rsid w:val="00530B03"/>
    <w:rsid w:val="00532414"/>
    <w:rsid w:val="0054180F"/>
    <w:rsid w:val="00542176"/>
    <w:rsid w:val="0054383B"/>
    <w:rsid w:val="005467CB"/>
    <w:rsid w:val="0055594D"/>
    <w:rsid w:val="00556689"/>
    <w:rsid w:val="00563769"/>
    <w:rsid w:val="00563AC9"/>
    <w:rsid w:val="005707BB"/>
    <w:rsid w:val="00572E5F"/>
    <w:rsid w:val="005767C7"/>
    <w:rsid w:val="0058529D"/>
    <w:rsid w:val="005A610D"/>
    <w:rsid w:val="005A68DD"/>
    <w:rsid w:val="005B34D6"/>
    <w:rsid w:val="005B6104"/>
    <w:rsid w:val="005C2043"/>
    <w:rsid w:val="005D6250"/>
    <w:rsid w:val="005E37F9"/>
    <w:rsid w:val="005E70AB"/>
    <w:rsid w:val="005F5072"/>
    <w:rsid w:val="005F6865"/>
    <w:rsid w:val="0060057B"/>
    <w:rsid w:val="00600857"/>
    <w:rsid w:val="00603D82"/>
    <w:rsid w:val="00606CCA"/>
    <w:rsid w:val="00621851"/>
    <w:rsid w:val="006234BD"/>
    <w:rsid w:val="00626040"/>
    <w:rsid w:val="006355E3"/>
    <w:rsid w:val="00642FB7"/>
    <w:rsid w:val="0064715F"/>
    <w:rsid w:val="00647BA0"/>
    <w:rsid w:val="0066649D"/>
    <w:rsid w:val="00683934"/>
    <w:rsid w:val="00684A9E"/>
    <w:rsid w:val="006918A3"/>
    <w:rsid w:val="00695D63"/>
    <w:rsid w:val="0069718F"/>
    <w:rsid w:val="006A51CB"/>
    <w:rsid w:val="006A693C"/>
    <w:rsid w:val="006B24BC"/>
    <w:rsid w:val="006B35B7"/>
    <w:rsid w:val="006B485D"/>
    <w:rsid w:val="006C0D8D"/>
    <w:rsid w:val="006C2249"/>
    <w:rsid w:val="006C4AB9"/>
    <w:rsid w:val="006C5827"/>
    <w:rsid w:val="006D1725"/>
    <w:rsid w:val="006D2490"/>
    <w:rsid w:val="006D24C3"/>
    <w:rsid w:val="006D314C"/>
    <w:rsid w:val="006D57C8"/>
    <w:rsid w:val="006E56AC"/>
    <w:rsid w:val="006F579D"/>
    <w:rsid w:val="00701AF0"/>
    <w:rsid w:val="007061E7"/>
    <w:rsid w:val="007159AE"/>
    <w:rsid w:val="00716DA1"/>
    <w:rsid w:val="00717326"/>
    <w:rsid w:val="007177B6"/>
    <w:rsid w:val="00721EEC"/>
    <w:rsid w:val="00725305"/>
    <w:rsid w:val="00734714"/>
    <w:rsid w:val="00741866"/>
    <w:rsid w:val="00766E11"/>
    <w:rsid w:val="007728E9"/>
    <w:rsid w:val="00785B2B"/>
    <w:rsid w:val="00786196"/>
    <w:rsid w:val="00790A8B"/>
    <w:rsid w:val="00790ACA"/>
    <w:rsid w:val="00793518"/>
    <w:rsid w:val="0079418C"/>
    <w:rsid w:val="007A4D26"/>
    <w:rsid w:val="007A55E9"/>
    <w:rsid w:val="007A576C"/>
    <w:rsid w:val="007B016E"/>
    <w:rsid w:val="007B651E"/>
    <w:rsid w:val="007B7E5D"/>
    <w:rsid w:val="007C21C1"/>
    <w:rsid w:val="007C2214"/>
    <w:rsid w:val="007C49D2"/>
    <w:rsid w:val="007C7739"/>
    <w:rsid w:val="007C7DAE"/>
    <w:rsid w:val="007D33B2"/>
    <w:rsid w:val="007D611F"/>
    <w:rsid w:val="007E004F"/>
    <w:rsid w:val="007E18A7"/>
    <w:rsid w:val="007E1D0B"/>
    <w:rsid w:val="007E5D9B"/>
    <w:rsid w:val="007F4864"/>
    <w:rsid w:val="007F552A"/>
    <w:rsid w:val="00800D64"/>
    <w:rsid w:val="0080183C"/>
    <w:rsid w:val="00804BF7"/>
    <w:rsid w:val="00810F6B"/>
    <w:rsid w:val="00811D87"/>
    <w:rsid w:val="00815D38"/>
    <w:rsid w:val="008216E9"/>
    <w:rsid w:val="008244DA"/>
    <w:rsid w:val="0082531D"/>
    <w:rsid w:val="0082646E"/>
    <w:rsid w:val="00830BAD"/>
    <w:rsid w:val="00831203"/>
    <w:rsid w:val="00847FF2"/>
    <w:rsid w:val="008512ED"/>
    <w:rsid w:val="0085222F"/>
    <w:rsid w:val="008638B6"/>
    <w:rsid w:val="00867236"/>
    <w:rsid w:val="008678A7"/>
    <w:rsid w:val="008834D6"/>
    <w:rsid w:val="008910E4"/>
    <w:rsid w:val="00895468"/>
    <w:rsid w:val="00895DAA"/>
    <w:rsid w:val="0089647E"/>
    <w:rsid w:val="008A755C"/>
    <w:rsid w:val="008B0F4C"/>
    <w:rsid w:val="008B1C82"/>
    <w:rsid w:val="008B5ED7"/>
    <w:rsid w:val="008C0FCE"/>
    <w:rsid w:val="008C6132"/>
    <w:rsid w:val="008D230E"/>
    <w:rsid w:val="008D3FF4"/>
    <w:rsid w:val="008D7C8F"/>
    <w:rsid w:val="008E1EF5"/>
    <w:rsid w:val="008F2639"/>
    <w:rsid w:val="00910A2E"/>
    <w:rsid w:val="0091169A"/>
    <w:rsid w:val="00917850"/>
    <w:rsid w:val="00923764"/>
    <w:rsid w:val="00926B17"/>
    <w:rsid w:val="00933EE4"/>
    <w:rsid w:val="009426FB"/>
    <w:rsid w:val="009462CC"/>
    <w:rsid w:val="00947943"/>
    <w:rsid w:val="00952C3C"/>
    <w:rsid w:val="0095497F"/>
    <w:rsid w:val="00960814"/>
    <w:rsid w:val="00963BD6"/>
    <w:rsid w:val="00965079"/>
    <w:rsid w:val="00975C25"/>
    <w:rsid w:val="009821FD"/>
    <w:rsid w:val="009942A6"/>
    <w:rsid w:val="009977BA"/>
    <w:rsid w:val="009A160D"/>
    <w:rsid w:val="009A19D7"/>
    <w:rsid w:val="009A1B58"/>
    <w:rsid w:val="009A1CDD"/>
    <w:rsid w:val="009C238C"/>
    <w:rsid w:val="009C3EFD"/>
    <w:rsid w:val="009C6E9C"/>
    <w:rsid w:val="009D6804"/>
    <w:rsid w:val="009E36F7"/>
    <w:rsid w:val="009F6D0F"/>
    <w:rsid w:val="00A04647"/>
    <w:rsid w:val="00A050BD"/>
    <w:rsid w:val="00A05608"/>
    <w:rsid w:val="00A07267"/>
    <w:rsid w:val="00A12012"/>
    <w:rsid w:val="00A122CF"/>
    <w:rsid w:val="00A13A0E"/>
    <w:rsid w:val="00A2579C"/>
    <w:rsid w:val="00A259FE"/>
    <w:rsid w:val="00A2782B"/>
    <w:rsid w:val="00A3126F"/>
    <w:rsid w:val="00A33107"/>
    <w:rsid w:val="00A4032C"/>
    <w:rsid w:val="00A41981"/>
    <w:rsid w:val="00A43F48"/>
    <w:rsid w:val="00A46481"/>
    <w:rsid w:val="00A47D96"/>
    <w:rsid w:val="00A53CCE"/>
    <w:rsid w:val="00A60EB6"/>
    <w:rsid w:val="00A634AF"/>
    <w:rsid w:val="00A725EB"/>
    <w:rsid w:val="00A90DBE"/>
    <w:rsid w:val="00A97644"/>
    <w:rsid w:val="00AA1ACE"/>
    <w:rsid w:val="00AB18C2"/>
    <w:rsid w:val="00AB2A6B"/>
    <w:rsid w:val="00AE2C57"/>
    <w:rsid w:val="00AF3AC3"/>
    <w:rsid w:val="00AF4A59"/>
    <w:rsid w:val="00B011C0"/>
    <w:rsid w:val="00B045B7"/>
    <w:rsid w:val="00B06623"/>
    <w:rsid w:val="00B07C02"/>
    <w:rsid w:val="00B11381"/>
    <w:rsid w:val="00B14BB5"/>
    <w:rsid w:val="00B1504F"/>
    <w:rsid w:val="00B1615A"/>
    <w:rsid w:val="00B16617"/>
    <w:rsid w:val="00B21387"/>
    <w:rsid w:val="00B21460"/>
    <w:rsid w:val="00B23881"/>
    <w:rsid w:val="00B243E5"/>
    <w:rsid w:val="00B267A0"/>
    <w:rsid w:val="00B41D8B"/>
    <w:rsid w:val="00B475E9"/>
    <w:rsid w:val="00B545A7"/>
    <w:rsid w:val="00B55CC6"/>
    <w:rsid w:val="00B612DB"/>
    <w:rsid w:val="00B63F95"/>
    <w:rsid w:val="00B657D2"/>
    <w:rsid w:val="00B679AD"/>
    <w:rsid w:val="00B72430"/>
    <w:rsid w:val="00B724F9"/>
    <w:rsid w:val="00B7421F"/>
    <w:rsid w:val="00B76478"/>
    <w:rsid w:val="00B76B96"/>
    <w:rsid w:val="00B9510A"/>
    <w:rsid w:val="00B9759D"/>
    <w:rsid w:val="00BA1231"/>
    <w:rsid w:val="00BA2AEE"/>
    <w:rsid w:val="00BA3341"/>
    <w:rsid w:val="00BA43D3"/>
    <w:rsid w:val="00BB08BC"/>
    <w:rsid w:val="00BB1EAC"/>
    <w:rsid w:val="00BB2D1E"/>
    <w:rsid w:val="00BD44AD"/>
    <w:rsid w:val="00BE1BED"/>
    <w:rsid w:val="00BE26D3"/>
    <w:rsid w:val="00BE5839"/>
    <w:rsid w:val="00BF4404"/>
    <w:rsid w:val="00C00443"/>
    <w:rsid w:val="00C0130B"/>
    <w:rsid w:val="00C04766"/>
    <w:rsid w:val="00C04F95"/>
    <w:rsid w:val="00C05F83"/>
    <w:rsid w:val="00C17D8B"/>
    <w:rsid w:val="00C228D4"/>
    <w:rsid w:val="00C24CB8"/>
    <w:rsid w:val="00C33733"/>
    <w:rsid w:val="00C431B0"/>
    <w:rsid w:val="00C55823"/>
    <w:rsid w:val="00C61DB0"/>
    <w:rsid w:val="00C74B57"/>
    <w:rsid w:val="00C80062"/>
    <w:rsid w:val="00C81538"/>
    <w:rsid w:val="00C81CC4"/>
    <w:rsid w:val="00C82182"/>
    <w:rsid w:val="00C832F4"/>
    <w:rsid w:val="00C904E7"/>
    <w:rsid w:val="00C92F17"/>
    <w:rsid w:val="00C9446A"/>
    <w:rsid w:val="00C9753F"/>
    <w:rsid w:val="00CB6C4D"/>
    <w:rsid w:val="00CC1C08"/>
    <w:rsid w:val="00CC2C7A"/>
    <w:rsid w:val="00CD44A5"/>
    <w:rsid w:val="00CD5DC5"/>
    <w:rsid w:val="00CD795A"/>
    <w:rsid w:val="00CE42FC"/>
    <w:rsid w:val="00CE6B31"/>
    <w:rsid w:val="00CF5BBF"/>
    <w:rsid w:val="00D0058C"/>
    <w:rsid w:val="00D24C01"/>
    <w:rsid w:val="00D25808"/>
    <w:rsid w:val="00D33128"/>
    <w:rsid w:val="00D36DBB"/>
    <w:rsid w:val="00D40246"/>
    <w:rsid w:val="00D47C95"/>
    <w:rsid w:val="00D638DE"/>
    <w:rsid w:val="00D719B9"/>
    <w:rsid w:val="00D71A76"/>
    <w:rsid w:val="00D76F77"/>
    <w:rsid w:val="00D8247B"/>
    <w:rsid w:val="00D91750"/>
    <w:rsid w:val="00D93232"/>
    <w:rsid w:val="00D9548B"/>
    <w:rsid w:val="00D96702"/>
    <w:rsid w:val="00DA50BA"/>
    <w:rsid w:val="00DA6E12"/>
    <w:rsid w:val="00DB1FE9"/>
    <w:rsid w:val="00DB7963"/>
    <w:rsid w:val="00DC1DB0"/>
    <w:rsid w:val="00DC3574"/>
    <w:rsid w:val="00DD06E6"/>
    <w:rsid w:val="00DE0897"/>
    <w:rsid w:val="00DF41D8"/>
    <w:rsid w:val="00DF68BB"/>
    <w:rsid w:val="00DF7939"/>
    <w:rsid w:val="00DF7D33"/>
    <w:rsid w:val="00E005D7"/>
    <w:rsid w:val="00E02C04"/>
    <w:rsid w:val="00E05B6F"/>
    <w:rsid w:val="00E11264"/>
    <w:rsid w:val="00E21431"/>
    <w:rsid w:val="00E31452"/>
    <w:rsid w:val="00E40C5A"/>
    <w:rsid w:val="00E41187"/>
    <w:rsid w:val="00E43D74"/>
    <w:rsid w:val="00E442AF"/>
    <w:rsid w:val="00E50753"/>
    <w:rsid w:val="00E54A07"/>
    <w:rsid w:val="00E60AFA"/>
    <w:rsid w:val="00E7452E"/>
    <w:rsid w:val="00E8083F"/>
    <w:rsid w:val="00E8743D"/>
    <w:rsid w:val="00E9377C"/>
    <w:rsid w:val="00E96875"/>
    <w:rsid w:val="00EA05FF"/>
    <w:rsid w:val="00EA5CB3"/>
    <w:rsid w:val="00EA7B63"/>
    <w:rsid w:val="00EB0980"/>
    <w:rsid w:val="00EB183F"/>
    <w:rsid w:val="00EB3943"/>
    <w:rsid w:val="00EB402A"/>
    <w:rsid w:val="00EB4998"/>
    <w:rsid w:val="00EB66BE"/>
    <w:rsid w:val="00ED2037"/>
    <w:rsid w:val="00ED2339"/>
    <w:rsid w:val="00ED46BC"/>
    <w:rsid w:val="00ED6814"/>
    <w:rsid w:val="00EE0B12"/>
    <w:rsid w:val="00EF693E"/>
    <w:rsid w:val="00F00C81"/>
    <w:rsid w:val="00F01387"/>
    <w:rsid w:val="00F0615F"/>
    <w:rsid w:val="00F0648F"/>
    <w:rsid w:val="00F074C9"/>
    <w:rsid w:val="00F129EE"/>
    <w:rsid w:val="00F26297"/>
    <w:rsid w:val="00F27026"/>
    <w:rsid w:val="00F364D7"/>
    <w:rsid w:val="00F47912"/>
    <w:rsid w:val="00F52423"/>
    <w:rsid w:val="00F551FA"/>
    <w:rsid w:val="00F70FF6"/>
    <w:rsid w:val="00F75EF1"/>
    <w:rsid w:val="00F770AF"/>
    <w:rsid w:val="00F848F8"/>
    <w:rsid w:val="00FA4FCF"/>
    <w:rsid w:val="00FC06AB"/>
    <w:rsid w:val="00FC22FB"/>
    <w:rsid w:val="00FD48EB"/>
    <w:rsid w:val="00FD4EB7"/>
    <w:rsid w:val="00FF2BEB"/>
    <w:rsid w:val="00FF5246"/>
    <w:rsid w:val="00FF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FE2FC70"/>
  <w15:docId w15:val="{12848815-A38B-4D94-B2B7-2140E7ABF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247B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D8247B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D8247B"/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77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0A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77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0AF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48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4864"/>
    <w:rPr>
      <w:rFonts w:ascii="Segoe UI" w:eastAsia="Calibri" w:hAnsi="Segoe UI" w:cs="Segoe UI"/>
      <w:sz w:val="18"/>
      <w:szCs w:val="18"/>
      <w:lang w:val="en-US"/>
    </w:rPr>
  </w:style>
  <w:style w:type="character" w:customStyle="1" w:styleId="ParagrafiChar">
    <w:name w:val="Paragrafi Char"/>
    <w:link w:val="Paragrafi"/>
    <w:rsid w:val="00BB2D1E"/>
    <w:rPr>
      <w:rFonts w:ascii="CG Times" w:hAnsi="CG Times"/>
    </w:rPr>
  </w:style>
  <w:style w:type="paragraph" w:customStyle="1" w:styleId="Paragrafi">
    <w:name w:val="Paragrafi"/>
    <w:link w:val="ParagrafiChar"/>
    <w:rsid w:val="00BB2D1E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styleId="Revision">
    <w:name w:val="Revision"/>
    <w:hidden/>
    <w:uiPriority w:val="99"/>
    <w:semiHidden/>
    <w:rsid w:val="00CC1C08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NormalWeb">
    <w:name w:val="Normal (Web)"/>
    <w:basedOn w:val="Normal"/>
    <w:uiPriority w:val="99"/>
    <w:semiHidden/>
    <w:unhideWhenUsed/>
    <w:rsid w:val="00BE26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7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</Nr_x002e__x0020_akti>
    <Data_x0020_e_x0020_Krijimit xmlns="0e656187-b300-4fb0-8bf4-3a50f872073c">2025-01-31T09:19:57Z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2025-01-30T00:00:00Z</Date_x0020_protokolli>
    <Titulli xmlns="0e656187-b300-4fb0-8bf4-3a50f872073c">Për disa ndryshime në vendimin nr.933, datë 29.12.2014, të Këshillit të Ministrave, “Për miratimin e strukturës organizative të Qendrës Kombëtare të Urgjencës Mjekësore”, të ndryshuar</Titulli>
    <Modifikuesi xmlns="0e656187-b300-4fb0-8bf4-3a50f872073c">Suada.Daci</Modifikuesi>
    <Nr_x002e__x0020_prot_x0020_QBZ xmlns="0e656187-b300-4fb0-8bf4-3a50f872073c">198</Nr_x002e__x0020_prot_x0020_QBZ>
    <Data_x0020_e_x0020_Modifikimit xmlns="0e656187-b300-4fb0-8bf4-3a50f872073c">2025-01-31T09:59:26Z</Data_x0020_e_x0020_Modifikimit>
    <Dekretuar xmlns="0e656187-b300-4fb0-8bf4-3a50f872073c">false</Dekretuar>
    <Data xmlns="0e656187-b300-4fb0-8bf4-3a50f872073c">2025-01-29T00:00:00Z</Data>
    <Nr_x002e__x0020_protokolli_x0020_i_x0020_aktit xmlns="0e656187-b300-4fb0-8bf4-3a50f872073c">416/2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E8059531F64FED834E11FB2E7129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E8059531F64FED834E11FB2E7129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9038C-72D9-4E13-9193-38478D3DE500}">
  <ds:schemaRefs>
    <ds:schemaRef ds:uri="http://schemas.openxmlformats.org/package/2006/metadata/core-properties"/>
    <ds:schemaRef ds:uri="0e656187-b300-4fb0-8bf4-3a50f872073c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FCB0CEB-CC7C-49D3-A779-C6E44B103E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B08E2F-6D1F-40FD-96B1-B8F274F1B5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AB10358-43D6-45F1-A078-D246F1886D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54C76C-0D29-4A32-B7BD-F6760742B0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6674786-79AA-4CA3-8FC8-939CD374CA0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nr.933, datë 29.12.2014, të Këshillit të Ministrave, “Për miratimin e strukturës organizative të Qendrës Kombëtare të Urgjencës Mjekësore”, të ndryshuar</vt:lpstr>
    </vt:vector>
  </TitlesOfParts>
  <Company>Hewlett-Packard Company</Company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nr.933, datë 29.12.2014, të Këshillit të Ministrave, “Për miratimin e strukturës organizative të Qendrës Kombëtare të Urgjencës Mjekësore”, të ndryshuar</dc:title>
  <dc:creator>Klaudia Isufaj</dc:creator>
  <cp:lastModifiedBy>Alma Lisaku</cp:lastModifiedBy>
  <cp:revision>6</cp:revision>
  <cp:lastPrinted>2025-01-30T09:43:00Z</cp:lastPrinted>
  <dcterms:created xsi:type="dcterms:W3CDTF">2025-01-31T07:56:00Z</dcterms:created>
  <dcterms:modified xsi:type="dcterms:W3CDTF">2025-01-31T09:22:00Z</dcterms:modified>
</cp:coreProperties>
</file>